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E153F7" w:rsidTr="00387CD4">
        <w:trPr>
          <w:trHeight w:hRule="exact" w:val="851"/>
        </w:trPr>
        <w:tc>
          <w:tcPr>
            <w:tcW w:w="142" w:type="dxa"/>
            <w:tcBorders>
              <w:bottom w:val="single" w:sz="4" w:space="0" w:color="auto"/>
            </w:tcBorders>
          </w:tcPr>
          <w:p w:rsidR="002D5AAC" w:rsidRDefault="002D5AAC" w:rsidP="0065676D">
            <w:pPr>
              <w:kinsoku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Pr="0065676D" w:rsidRDefault="0065676D" w:rsidP="0065676D">
            <w:pPr>
              <w:jc w:val="right"/>
              <w:rPr>
                <w:lang w:val="en-US"/>
              </w:rPr>
            </w:pPr>
            <w:r w:rsidRPr="0065676D">
              <w:rPr>
                <w:sz w:val="40"/>
                <w:lang w:val="en-US"/>
              </w:rPr>
              <w:t>ECE</w:t>
            </w:r>
            <w:r w:rsidRPr="0065676D">
              <w:rPr>
                <w:lang w:val="en-US"/>
              </w:rPr>
              <w:t>/TRANS/WP.15/AC.2/66/Add.1</w:t>
            </w:r>
          </w:p>
        </w:tc>
      </w:tr>
      <w:tr w:rsidR="002D5AAC" w:rsidRPr="00E153F7"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65676D" w:rsidP="00387CD4">
            <w:pPr>
              <w:spacing w:before="240"/>
              <w:rPr>
                <w:lang w:val="en-US"/>
              </w:rPr>
            </w:pPr>
            <w:r>
              <w:rPr>
                <w:lang w:val="en-US"/>
              </w:rPr>
              <w:t>Distr.: General</w:t>
            </w:r>
          </w:p>
          <w:p w:rsidR="0065676D" w:rsidRDefault="0065676D" w:rsidP="0065676D">
            <w:pPr>
              <w:spacing w:line="240" w:lineRule="exact"/>
              <w:rPr>
                <w:lang w:val="en-US"/>
              </w:rPr>
            </w:pPr>
            <w:r>
              <w:rPr>
                <w:lang w:val="en-US"/>
              </w:rPr>
              <w:t>25 April 2018</w:t>
            </w:r>
          </w:p>
          <w:p w:rsidR="0065676D" w:rsidRDefault="0065676D" w:rsidP="0065676D">
            <w:pPr>
              <w:spacing w:line="240" w:lineRule="exact"/>
              <w:rPr>
                <w:lang w:val="en-US"/>
              </w:rPr>
            </w:pPr>
            <w:r>
              <w:rPr>
                <w:lang w:val="en-US"/>
              </w:rPr>
              <w:t>Russian</w:t>
            </w:r>
          </w:p>
          <w:p w:rsidR="0065676D" w:rsidRPr="008D53B6" w:rsidRDefault="0065676D" w:rsidP="0065676D">
            <w:pPr>
              <w:spacing w:line="240" w:lineRule="exact"/>
              <w:rPr>
                <w:lang w:val="en-US"/>
              </w:rPr>
            </w:pPr>
            <w:r>
              <w:rPr>
                <w:lang w:val="en-US"/>
              </w:rPr>
              <w:t>Original: English and French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65676D" w:rsidRPr="00EB1BDE" w:rsidRDefault="0065676D" w:rsidP="0065676D">
      <w:pPr>
        <w:spacing w:before="120"/>
        <w:rPr>
          <w:sz w:val="28"/>
          <w:szCs w:val="28"/>
        </w:rPr>
      </w:pPr>
      <w:r w:rsidRPr="00EB1BDE">
        <w:rPr>
          <w:sz w:val="28"/>
          <w:szCs w:val="28"/>
        </w:rPr>
        <w:t>Комитет по внутреннему транспорту</w:t>
      </w:r>
    </w:p>
    <w:p w:rsidR="0065676D" w:rsidRPr="00A5627C" w:rsidRDefault="0065676D" w:rsidP="0065676D">
      <w:pPr>
        <w:spacing w:before="120" w:after="120"/>
        <w:rPr>
          <w:b/>
          <w:bCs/>
          <w:sz w:val="24"/>
          <w:szCs w:val="24"/>
        </w:rPr>
      </w:pPr>
      <w:r w:rsidRPr="00A5627C">
        <w:rPr>
          <w:b/>
          <w:bCs/>
          <w:sz w:val="24"/>
          <w:szCs w:val="24"/>
        </w:rPr>
        <w:t>Рабочая группа по перевозкам опасных грузов</w:t>
      </w:r>
    </w:p>
    <w:p w:rsidR="0065676D" w:rsidRPr="00EB1BDE" w:rsidRDefault="0065676D" w:rsidP="0065676D">
      <w:pPr>
        <w:spacing w:after="120"/>
        <w:rPr>
          <w:b/>
          <w:bCs/>
        </w:rPr>
      </w:pPr>
      <w:r>
        <w:rPr>
          <w:b/>
          <w:bCs/>
        </w:rPr>
        <w:t xml:space="preserve">Совместное совещание экспертов по Правилам, </w:t>
      </w:r>
      <w:r>
        <w:rPr>
          <w:b/>
          <w:bCs/>
        </w:rPr>
        <w:br/>
        <w:t xml:space="preserve">прилагаемым к Европейскому соглашению </w:t>
      </w:r>
      <w:r>
        <w:rPr>
          <w:b/>
          <w:bCs/>
        </w:rPr>
        <w:br/>
        <w:t xml:space="preserve">о международной перевозке опасных грузов </w:t>
      </w:r>
      <w:r>
        <w:rPr>
          <w:b/>
          <w:bCs/>
        </w:rPr>
        <w:br/>
        <w:t xml:space="preserve">по внутренним водным путям (ВОПОГ) </w:t>
      </w:r>
      <w:r>
        <w:rPr>
          <w:b/>
          <w:bCs/>
        </w:rPr>
        <w:br/>
        <w:t>(Комитет по вопросам безопасности ВОПОГ)</w:t>
      </w:r>
    </w:p>
    <w:p w:rsidR="0065676D" w:rsidRPr="00F41588" w:rsidRDefault="0065676D" w:rsidP="0065676D">
      <w:pPr>
        <w:rPr>
          <w:b/>
          <w:bCs/>
        </w:rPr>
      </w:pPr>
      <w:r>
        <w:rPr>
          <w:b/>
          <w:bCs/>
        </w:rPr>
        <w:t>Тридцать вторая сессия</w:t>
      </w:r>
    </w:p>
    <w:p w:rsidR="0065676D" w:rsidRPr="00F41588" w:rsidRDefault="0065676D" w:rsidP="0065676D">
      <w:r>
        <w:t>Женева, 22–26 января 2018 года</w:t>
      </w:r>
    </w:p>
    <w:p w:rsidR="0065676D" w:rsidRPr="00F41588" w:rsidRDefault="0065676D" w:rsidP="00CA60B8">
      <w:pPr>
        <w:pStyle w:val="HChGR"/>
      </w:pPr>
      <w:r>
        <w:tab/>
      </w:r>
      <w:r>
        <w:tab/>
        <w:t xml:space="preserve">Доклад Совместного совещания экспертов </w:t>
      </w:r>
      <w:r>
        <w:br/>
        <w:t xml:space="preserve">по Правилам, прилагаемым к Европейскому соглашению о международной перевозке опасных </w:t>
      </w:r>
      <w:r>
        <w:br/>
        <w:t xml:space="preserve">грузов по внутренним водным путям (ВОПОГ) </w:t>
      </w:r>
      <w:r>
        <w:br/>
        <w:t xml:space="preserve">(Комитет по вопросам безопасности ВОПОГ), </w:t>
      </w:r>
      <w:r>
        <w:br/>
        <w:t>о работе его тридцать второй сессии</w:t>
      </w:r>
      <w:r w:rsidRPr="0065676D">
        <w:rPr>
          <w:rStyle w:val="FootnoteReference"/>
          <w:b w:val="0"/>
          <w:sz w:val="20"/>
          <w:vertAlign w:val="baseline"/>
        </w:rPr>
        <w:footnoteReference w:customMarkFollows="1" w:id="1"/>
        <w:t>*</w:t>
      </w:r>
      <w:bookmarkStart w:id="1" w:name="_Toc410743246"/>
      <w:bookmarkStart w:id="2" w:name="_Toc428948781"/>
      <w:bookmarkStart w:id="3" w:name="_Toc442372095"/>
      <w:bookmarkEnd w:id="1"/>
      <w:bookmarkEnd w:id="2"/>
      <w:bookmarkEnd w:id="3"/>
    </w:p>
    <w:p w:rsidR="0065676D" w:rsidRPr="00F41588" w:rsidRDefault="0065676D" w:rsidP="00CA60B8">
      <w:pPr>
        <w:pStyle w:val="H1GR"/>
      </w:pPr>
      <w:r>
        <w:tab/>
      </w:r>
      <w:r w:rsidR="00CA60B8">
        <w:tab/>
      </w:r>
      <w:r>
        <w:t>Добавление</w:t>
      </w:r>
    </w:p>
    <w:p w:rsidR="0065676D" w:rsidRDefault="0065676D" w:rsidP="00EA2D38">
      <w:pPr>
        <w:spacing w:after="200" w:line="276" w:lineRule="auto"/>
        <w:rPr>
          <w:b/>
          <w:sz w:val="28"/>
        </w:rPr>
      </w:pPr>
      <w:r>
        <w:br w:type="page"/>
      </w:r>
    </w:p>
    <w:p w:rsidR="0065676D" w:rsidRPr="00F41588" w:rsidRDefault="0065676D" w:rsidP="00EA2D38">
      <w:pPr>
        <w:pStyle w:val="HChG"/>
        <w:rPr>
          <w:lang w:val="ru-RU"/>
        </w:rPr>
      </w:pPr>
      <w:r>
        <w:rPr>
          <w:bCs/>
          <w:lang w:val="ru-RU"/>
        </w:rPr>
        <w:lastRenderedPageBreak/>
        <w:t>Приложение I</w:t>
      </w:r>
    </w:p>
    <w:p w:rsidR="0065676D" w:rsidRPr="00F41588" w:rsidRDefault="0065676D" w:rsidP="00EA2D38">
      <w:pPr>
        <w:pStyle w:val="HChG"/>
        <w:rPr>
          <w:lang w:val="ru-RU"/>
        </w:rPr>
      </w:pPr>
      <w:r>
        <w:rPr>
          <w:lang w:val="ru-RU"/>
        </w:rPr>
        <w:tab/>
      </w:r>
      <w:r>
        <w:rPr>
          <w:lang w:val="ru-RU"/>
        </w:rPr>
        <w:tab/>
      </w:r>
      <w:r>
        <w:rPr>
          <w:bCs/>
          <w:lang w:val="ru-RU"/>
        </w:rPr>
        <w:t>Проекты поправок к Правилам, прилагаемым к ВОПОГ, для вступления в силу 1 января 2019 года</w:t>
      </w:r>
    </w:p>
    <w:p w:rsidR="0065676D" w:rsidRPr="00133BB7" w:rsidRDefault="0065676D" w:rsidP="00EA2D38">
      <w:pPr>
        <w:keepNext/>
        <w:keepLines/>
        <w:tabs>
          <w:tab w:val="right" w:pos="851"/>
        </w:tabs>
        <w:spacing w:before="360" w:after="240" w:line="300" w:lineRule="exact"/>
        <w:ind w:left="1134" w:right="1134" w:hanging="1134"/>
        <w:rPr>
          <w:b/>
          <w:sz w:val="28"/>
          <w:szCs w:val="28"/>
        </w:rPr>
      </w:pPr>
      <w:r>
        <w:rPr>
          <w:b/>
          <w:bCs/>
        </w:rPr>
        <w:tab/>
      </w:r>
      <w:r w:rsidRPr="00133BB7">
        <w:rPr>
          <w:b/>
          <w:bCs/>
          <w:sz w:val="28"/>
          <w:szCs w:val="28"/>
        </w:rPr>
        <w:t>A.</w:t>
      </w:r>
      <w:r w:rsidRPr="00133BB7">
        <w:rPr>
          <w:sz w:val="28"/>
          <w:szCs w:val="28"/>
        </w:rPr>
        <w:tab/>
      </w:r>
      <w:r w:rsidRPr="00133BB7">
        <w:rPr>
          <w:b/>
          <w:bCs/>
          <w:sz w:val="28"/>
          <w:szCs w:val="28"/>
        </w:rPr>
        <w:t>Проекты поправок, принятые на предыдущих сессиях</w:t>
      </w:r>
    </w:p>
    <w:p w:rsidR="0065676D" w:rsidRPr="00F41588" w:rsidRDefault="0065676D" w:rsidP="00EA2D38">
      <w:pPr>
        <w:pStyle w:val="SingleTxtG"/>
        <w:rPr>
          <w:rFonts w:eastAsia="Times New Roman"/>
          <w:lang w:val="ru-RU"/>
        </w:rPr>
      </w:pPr>
      <w:r>
        <w:rPr>
          <w:lang w:val="ru-RU"/>
        </w:rPr>
        <w:t>Проекты поправок, принятые на предыдущих сессиях (ECE/ADN/2018/1), были подтверждены со следующими изменениями:</w:t>
      </w:r>
    </w:p>
    <w:p w:rsidR="0065676D" w:rsidRPr="00F41588" w:rsidRDefault="0065676D" w:rsidP="00EA2D38">
      <w:pPr>
        <w:pStyle w:val="H23G"/>
        <w:kinsoku w:val="0"/>
        <w:overflowPunct w:val="0"/>
        <w:autoSpaceDE w:val="0"/>
        <w:autoSpaceDN w:val="0"/>
        <w:adjustRightInd w:val="0"/>
        <w:snapToGrid w:val="0"/>
        <w:rPr>
          <w:rFonts w:eastAsiaTheme="minorHAnsi"/>
          <w:lang w:val="ru-RU"/>
        </w:rPr>
      </w:pPr>
      <w:bookmarkStart w:id="4" w:name="_Hlk508634719"/>
      <w:r>
        <w:rPr>
          <w:lang w:val="ru-RU"/>
        </w:rPr>
        <w:tab/>
      </w:r>
      <w:r>
        <w:rPr>
          <w:lang w:val="ru-RU"/>
        </w:rPr>
        <w:tab/>
      </w:r>
      <w:r>
        <w:rPr>
          <w:bCs/>
          <w:lang w:val="ru-RU"/>
        </w:rPr>
        <w:t>Глава 1.1</w:t>
      </w:r>
      <w:bookmarkEnd w:id="4"/>
    </w:p>
    <w:p w:rsidR="0065676D" w:rsidRPr="00F41588" w:rsidRDefault="0065676D" w:rsidP="00EA2D38">
      <w:pPr>
        <w:spacing w:after="120"/>
        <w:ind w:left="1134" w:right="1134"/>
        <w:jc w:val="both"/>
        <w:rPr>
          <w:bCs/>
        </w:rPr>
      </w:pPr>
      <w:r>
        <w:t>1.1.3.6.2 d) и e)</w:t>
      </w:r>
      <w:r>
        <w:tab/>
        <w:t>Данные поправки не касаются текста на русском языке.</w:t>
      </w:r>
    </w:p>
    <w:p w:rsidR="0065676D" w:rsidRPr="00F41588" w:rsidRDefault="0065676D" w:rsidP="00EA2D38">
      <w:pPr>
        <w:spacing w:after="120"/>
        <w:ind w:left="1134" w:right="1134"/>
        <w:jc w:val="both"/>
        <w:rPr>
          <w:i/>
        </w:rPr>
      </w:pPr>
      <w:r>
        <w:rPr>
          <w:i/>
          <w:iCs/>
        </w:rPr>
        <w:t>(Справочный документ: ECE/TRANS/WP.15/AC.2/64/Corr.1)</w:t>
      </w:r>
    </w:p>
    <w:p w:rsidR="0065676D" w:rsidRPr="00F41588" w:rsidRDefault="0065676D" w:rsidP="00EA2D38">
      <w:pPr>
        <w:tabs>
          <w:tab w:val="left" w:pos="1985"/>
        </w:tabs>
        <w:spacing w:after="120"/>
        <w:ind w:left="1134" w:right="1134"/>
        <w:jc w:val="both"/>
      </w:pPr>
      <w:r>
        <w:t>1.1.4.3</w:t>
      </w:r>
      <w:r>
        <w:tab/>
        <w:t xml:space="preserve">В сноске 2 исключить </w:t>
      </w:r>
      <w:r w:rsidR="006327D6">
        <w:t>«</w:t>
      </w:r>
      <w:r>
        <w:rPr>
          <w:i/>
          <w:iCs/>
        </w:rPr>
        <w:t>(с исправлениями)</w:t>
      </w:r>
      <w:r w:rsidR="006327D6">
        <w:t>»</w:t>
      </w:r>
      <w:r>
        <w:t>.</w:t>
      </w:r>
    </w:p>
    <w:p w:rsidR="0065676D" w:rsidRPr="00F41588" w:rsidRDefault="0065676D" w:rsidP="00EA2D38">
      <w:pPr>
        <w:spacing w:after="120"/>
        <w:ind w:left="1134" w:right="1134"/>
        <w:jc w:val="both"/>
        <w:rPr>
          <w:bCs/>
        </w:rPr>
      </w:pPr>
      <w:r>
        <w:rPr>
          <w:i/>
          <w:iCs/>
        </w:rPr>
        <w:t>(Справочный документ: неофициальный документ INF.6)</w:t>
      </w:r>
    </w:p>
    <w:p w:rsidR="0065676D" w:rsidRPr="00F41588" w:rsidRDefault="0065676D" w:rsidP="00EA2D38">
      <w:pPr>
        <w:pStyle w:val="H23G"/>
        <w:kinsoku w:val="0"/>
        <w:overflowPunct w:val="0"/>
        <w:autoSpaceDE w:val="0"/>
        <w:autoSpaceDN w:val="0"/>
        <w:adjustRightInd w:val="0"/>
        <w:snapToGrid w:val="0"/>
        <w:rPr>
          <w:sz w:val="22"/>
          <w:szCs w:val="22"/>
          <w:lang w:val="ru-RU"/>
        </w:rPr>
      </w:pPr>
      <w:r>
        <w:rPr>
          <w:lang w:val="ru-RU"/>
        </w:rPr>
        <w:tab/>
      </w:r>
      <w:r>
        <w:rPr>
          <w:lang w:val="ru-RU"/>
        </w:rPr>
        <w:tab/>
      </w:r>
      <w:r>
        <w:rPr>
          <w:bCs/>
          <w:lang w:val="ru-RU"/>
        </w:rPr>
        <w:t>Глава 1.2</w:t>
      </w:r>
    </w:p>
    <w:p w:rsidR="0065676D" w:rsidRPr="00F41588" w:rsidRDefault="0065676D" w:rsidP="00EA2D38">
      <w:pPr>
        <w:spacing w:after="120"/>
        <w:ind w:left="1134" w:right="1134"/>
        <w:jc w:val="both"/>
        <w:rPr>
          <w:bCs/>
        </w:rPr>
      </w:pPr>
      <w:r>
        <w:t>1.2.1</w:t>
      </w:r>
      <w:r>
        <w:tab/>
        <w:t xml:space="preserve">В определении </w:t>
      </w:r>
      <w:r w:rsidR="006327D6">
        <w:t>«</w:t>
      </w:r>
      <w:r>
        <w:rPr>
          <w:i/>
          <w:iCs/>
        </w:rPr>
        <w:t>Приемное сооружение</w:t>
      </w:r>
      <w:r w:rsidR="006327D6">
        <w:t>»</w:t>
      </w:r>
      <w:r>
        <w:t xml:space="preserve"> заменить </w:t>
      </w:r>
      <w:r w:rsidR="006327D6">
        <w:t>«</w:t>
      </w:r>
      <w:r>
        <w:t>сооружение</w:t>
      </w:r>
      <w:r w:rsidR="006327D6">
        <w:t>»</w:t>
      </w:r>
      <w:r>
        <w:t xml:space="preserve"> на </w:t>
      </w:r>
      <w:r w:rsidR="006327D6">
        <w:t>«</w:t>
      </w:r>
      <w:r>
        <w:t>стационарное или передвижное сооружение</w:t>
      </w:r>
      <w:r w:rsidR="006327D6">
        <w:t>»</w:t>
      </w:r>
      <w:r>
        <w:t>.</w:t>
      </w:r>
    </w:p>
    <w:p w:rsidR="0065676D" w:rsidRPr="00F41588" w:rsidRDefault="0065676D" w:rsidP="00EA2D38">
      <w:pPr>
        <w:spacing w:after="120"/>
        <w:ind w:left="1134" w:right="1134"/>
        <w:jc w:val="both"/>
        <w:rPr>
          <w:bCs/>
        </w:rPr>
      </w:pPr>
      <w:r>
        <w:rPr>
          <w:i/>
          <w:iCs/>
        </w:rPr>
        <w:t>(Справочный документ: ECE/TRANS/WP.15/AC.2/2018/13)</w:t>
      </w:r>
    </w:p>
    <w:p w:rsidR="0065676D" w:rsidRPr="00F63426" w:rsidRDefault="0065676D" w:rsidP="00EA2D38">
      <w:pPr>
        <w:spacing w:after="120"/>
        <w:ind w:left="1134" w:right="1134"/>
        <w:jc w:val="both"/>
      </w:pPr>
      <w:r>
        <w:t>1.2.1</w:t>
      </w:r>
      <w:r>
        <w:tab/>
        <w:t xml:space="preserve">В определении </w:t>
      </w:r>
      <w:r w:rsidR="006327D6">
        <w:t>«</w:t>
      </w:r>
      <w:r>
        <w:rPr>
          <w:i/>
          <w:iCs/>
        </w:rPr>
        <w:t>Токсиметр</w:t>
      </w:r>
      <w:r w:rsidR="006327D6">
        <w:t>»</w:t>
      </w:r>
      <w:r>
        <w:t xml:space="preserve"> заменить </w:t>
      </w:r>
      <w:r w:rsidR="006327D6">
        <w:t>«</w:t>
      </w:r>
      <w:r>
        <w:t>согласно директиве 2014/34/EС</w:t>
      </w:r>
      <w:r w:rsidRPr="00882596">
        <w:rPr>
          <w:sz w:val="18"/>
          <w:szCs w:val="18"/>
          <w:vertAlign w:val="superscript"/>
        </w:rPr>
        <w:t>1</w:t>
      </w:r>
      <w:r>
        <w:t xml:space="preserve"> или документу ECE/TRADE/391</w:t>
      </w:r>
      <w:r w:rsidRPr="00882596">
        <w:rPr>
          <w:sz w:val="18"/>
          <w:szCs w:val="18"/>
          <w:vertAlign w:val="superscript"/>
        </w:rPr>
        <w:t>2</w:t>
      </w:r>
      <w:r>
        <w:rPr>
          <w:bCs/>
        </w:rPr>
        <w:t xml:space="preserve"> </w:t>
      </w:r>
      <w:r w:rsidRPr="00597DE3">
        <w:rPr>
          <w:bCs/>
        </w:rPr>
        <w:t>либо минимально эквивалентным нормам</w:t>
      </w:r>
      <w:r w:rsidR="006327D6">
        <w:t>»</w:t>
      </w:r>
      <w:r>
        <w:t xml:space="preserve"> и соответствующие сноски на </w:t>
      </w:r>
      <w:r w:rsidR="006327D6">
        <w:t>«</w:t>
      </w:r>
      <w:r>
        <w:t>, предусмотренной в директиве 2014/34/EU</w:t>
      </w:r>
      <w:r w:rsidRPr="003E1719">
        <w:rPr>
          <w:rStyle w:val="FootnoteReference"/>
        </w:rPr>
        <w:footnoteReference w:customMarkFollows="1" w:id="2"/>
        <w:t>2</w:t>
      </w:r>
      <w:r>
        <w:t>, документе ECE/TRADE/391</w:t>
      </w:r>
      <w:r w:rsidRPr="003E1719">
        <w:rPr>
          <w:rStyle w:val="FootnoteReference"/>
          <w:rFonts w:asciiTheme="majorBidi" w:eastAsia="Calibri" w:hAnsiTheme="majorBidi" w:cstheme="majorBidi"/>
          <w:bCs/>
          <w:iCs/>
        </w:rPr>
        <w:footnoteReference w:customMarkFollows="1" w:id="3"/>
        <w:t>3</w:t>
      </w:r>
      <w:r>
        <w:rPr>
          <w:rFonts w:asciiTheme="majorBidi" w:eastAsia="Calibri" w:hAnsiTheme="majorBidi" w:cstheme="majorBidi"/>
          <w:bCs/>
          <w:iCs/>
        </w:rPr>
        <w:t xml:space="preserve"> или по меньшей мере равноценном документе</w:t>
      </w:r>
      <w:r w:rsidR="006327D6">
        <w:t>»</w:t>
      </w:r>
      <w:r w:rsidRPr="00F63426">
        <w:t>.</w:t>
      </w:r>
    </w:p>
    <w:p w:rsidR="0065676D" w:rsidRPr="00F41588" w:rsidRDefault="0065676D" w:rsidP="00EA2D38">
      <w:pPr>
        <w:spacing w:after="120"/>
        <w:ind w:left="1134" w:right="1134"/>
        <w:jc w:val="both"/>
        <w:rPr>
          <w:i/>
        </w:rPr>
      </w:pPr>
      <w:r>
        <w:rPr>
          <w:i/>
          <w:iCs/>
        </w:rPr>
        <w:t>(Справочный документ: ECE/TRANS/WP.15/AC.2/2018/13)</w:t>
      </w:r>
    </w:p>
    <w:p w:rsidR="00813109" w:rsidRDefault="0065676D" w:rsidP="00EA2D38">
      <w:pPr>
        <w:pStyle w:val="H23G"/>
        <w:kinsoku w:val="0"/>
        <w:overflowPunct w:val="0"/>
        <w:autoSpaceDE w:val="0"/>
        <w:autoSpaceDN w:val="0"/>
        <w:adjustRightInd w:val="0"/>
        <w:snapToGrid w:val="0"/>
        <w:rPr>
          <w:bCs/>
          <w:lang w:val="ru-RU"/>
        </w:rPr>
      </w:pPr>
      <w:r w:rsidRPr="00F41588">
        <w:rPr>
          <w:rFonts w:eastAsiaTheme="minorHAnsi"/>
          <w:lang w:val="ru-RU"/>
        </w:rPr>
        <w:tab/>
      </w:r>
      <w:r w:rsidRPr="00F41588">
        <w:rPr>
          <w:rFonts w:eastAsiaTheme="minorHAnsi"/>
          <w:lang w:val="ru-RU"/>
        </w:rPr>
        <w:tab/>
      </w:r>
      <w:r w:rsidR="00813109">
        <w:rPr>
          <w:bCs/>
          <w:lang w:val="ru-RU"/>
        </w:rPr>
        <w:t>Глава 3.2, таблица А</w:t>
      </w:r>
    </w:p>
    <w:p w:rsidR="00813109" w:rsidRDefault="00813109" w:rsidP="00EA2D38">
      <w:pPr>
        <w:spacing w:after="120"/>
        <w:ind w:left="1134" w:right="1134"/>
        <w:jc w:val="both"/>
      </w:pPr>
      <w:r>
        <w:t>№ ООН 1148</w:t>
      </w:r>
      <w:r>
        <w:tab/>
      </w:r>
      <w:r>
        <w:tab/>
        <w:t>Данная поправка не касается текста на русском языке</w:t>
      </w:r>
    </w:p>
    <w:p w:rsidR="00813109" w:rsidRPr="00813109" w:rsidRDefault="00813109" w:rsidP="00EA2D38">
      <w:pPr>
        <w:spacing w:after="120"/>
        <w:ind w:left="1134" w:right="1134"/>
        <w:jc w:val="both"/>
      </w:pPr>
      <w:r w:rsidRPr="003E1719">
        <w:rPr>
          <w:i/>
        </w:rPr>
        <w:t>(</w:t>
      </w:r>
      <w:r>
        <w:rPr>
          <w:i/>
        </w:rPr>
        <w:t>Справочный документ</w:t>
      </w:r>
      <w:r w:rsidRPr="003E1719">
        <w:rPr>
          <w:i/>
        </w:rPr>
        <w:t>: ECE/TRANS/WP.15/AC.2/64/Corr.1)</w:t>
      </w:r>
    </w:p>
    <w:p w:rsidR="0065676D" w:rsidRPr="001613C3" w:rsidRDefault="00813109" w:rsidP="00EA2D38">
      <w:pPr>
        <w:pStyle w:val="H23G"/>
        <w:kinsoku w:val="0"/>
        <w:overflowPunct w:val="0"/>
        <w:autoSpaceDE w:val="0"/>
        <w:autoSpaceDN w:val="0"/>
        <w:adjustRightInd w:val="0"/>
        <w:snapToGrid w:val="0"/>
        <w:rPr>
          <w:rFonts w:eastAsiaTheme="minorHAnsi"/>
          <w:lang w:val="ru-RU"/>
        </w:rPr>
      </w:pPr>
      <w:r>
        <w:rPr>
          <w:rFonts w:eastAsiaTheme="minorHAnsi"/>
          <w:lang w:val="ru-RU"/>
        </w:rPr>
        <w:tab/>
      </w:r>
      <w:r>
        <w:rPr>
          <w:rFonts w:eastAsiaTheme="minorHAnsi"/>
          <w:lang w:val="ru-RU"/>
        </w:rPr>
        <w:tab/>
      </w:r>
      <w:r w:rsidR="0065676D">
        <w:rPr>
          <w:bCs/>
          <w:lang w:val="ru-RU"/>
        </w:rPr>
        <w:t>Глава 3.2, таблица C</w:t>
      </w:r>
      <w:r w:rsidR="0065676D">
        <w:rPr>
          <w:lang w:val="ru-RU"/>
        </w:rPr>
        <w:t xml:space="preserve"> </w:t>
      </w:r>
    </w:p>
    <w:p w:rsidR="0065676D" w:rsidRPr="001613C3" w:rsidRDefault="0065676D" w:rsidP="00EA2D38">
      <w:pPr>
        <w:ind w:left="1134" w:right="1134"/>
        <w:jc w:val="both"/>
        <w:rPr>
          <w:bCs/>
        </w:rPr>
      </w:pPr>
      <w:r>
        <w:t>№ ООН 2057, группа упаковки II</w:t>
      </w:r>
      <w:r>
        <w:tab/>
      </w:r>
      <w:r>
        <w:tab/>
        <w:t>Изменить существующий текст следующим образом:</w:t>
      </w:r>
    </w:p>
    <w:p w:rsidR="0065676D" w:rsidRPr="001613C3" w:rsidRDefault="0065676D" w:rsidP="00EA2D38">
      <w:pPr>
        <w:tabs>
          <w:tab w:val="left" w:pos="4536"/>
        </w:tabs>
        <w:autoSpaceDE w:val="0"/>
        <w:autoSpaceDN w:val="0"/>
        <w:adjustRightInd w:val="0"/>
        <w:spacing w:line="240" w:lineRule="auto"/>
        <w:ind w:left="2835"/>
        <w:rPr>
          <w:rFonts w:eastAsia="SimSun"/>
          <w:color w:val="000000"/>
        </w:rPr>
      </w:pPr>
      <w:r>
        <w:t>Колонка 5</w:t>
      </w:r>
      <w:r>
        <w:tab/>
        <w:t xml:space="preserve">Заменить </w:t>
      </w:r>
      <w:r w:rsidR="006327D6">
        <w:t>«</w:t>
      </w:r>
      <w:r>
        <w:t>3 + N3</w:t>
      </w:r>
      <w:r w:rsidR="006327D6">
        <w:t>»</w:t>
      </w:r>
      <w:r>
        <w:t xml:space="preserve"> на </w:t>
      </w:r>
      <w:r w:rsidR="006327D6">
        <w:t>«</w:t>
      </w:r>
      <w:r>
        <w:t>3 + N1</w:t>
      </w:r>
      <w:r w:rsidR="006327D6">
        <w:t>»</w:t>
      </w:r>
      <w:r>
        <w:t>.</w:t>
      </w:r>
    </w:p>
    <w:p w:rsidR="0065676D" w:rsidRPr="001613C3" w:rsidRDefault="0065676D" w:rsidP="00EA2D38">
      <w:pPr>
        <w:tabs>
          <w:tab w:val="left" w:pos="4536"/>
        </w:tabs>
        <w:autoSpaceDE w:val="0"/>
        <w:autoSpaceDN w:val="0"/>
        <w:adjustRightInd w:val="0"/>
        <w:spacing w:line="240" w:lineRule="auto"/>
        <w:ind w:left="2835"/>
        <w:rPr>
          <w:rFonts w:eastAsia="SimSun"/>
          <w:color w:val="000000"/>
        </w:rPr>
      </w:pPr>
      <w:r>
        <w:t>Колонка 6</w:t>
      </w:r>
      <w:r>
        <w:tab/>
        <w:t xml:space="preserve">Заменить </w:t>
      </w:r>
      <w:r w:rsidR="006327D6">
        <w:t>«</w:t>
      </w:r>
      <w:r>
        <w:t>N</w:t>
      </w:r>
      <w:r w:rsidR="006327D6">
        <w:t>»</w:t>
      </w:r>
      <w:r>
        <w:t xml:space="preserve"> на </w:t>
      </w:r>
      <w:r w:rsidR="006327D6">
        <w:t>«</w:t>
      </w:r>
      <w:r>
        <w:t>C</w:t>
      </w:r>
      <w:r w:rsidR="006327D6">
        <w:t>»</w:t>
      </w:r>
      <w:r>
        <w:t>.</w:t>
      </w:r>
    </w:p>
    <w:p w:rsidR="0065676D" w:rsidRPr="001613C3" w:rsidRDefault="0065676D" w:rsidP="00EA2D38">
      <w:pPr>
        <w:tabs>
          <w:tab w:val="left" w:pos="4536"/>
        </w:tabs>
        <w:autoSpaceDE w:val="0"/>
        <w:autoSpaceDN w:val="0"/>
        <w:adjustRightInd w:val="0"/>
        <w:spacing w:line="240" w:lineRule="auto"/>
        <w:ind w:left="2835"/>
        <w:rPr>
          <w:rFonts w:eastAsia="SimSun"/>
          <w:color w:val="000000"/>
        </w:rPr>
      </w:pPr>
      <w:r>
        <w:t>Колонка 8</w:t>
      </w:r>
      <w:r>
        <w:tab/>
        <w:t xml:space="preserve">Заменить </w:t>
      </w:r>
      <w:r w:rsidR="006327D6">
        <w:t>«</w:t>
      </w:r>
      <w:r>
        <w:t>3</w:t>
      </w:r>
      <w:r w:rsidR="006327D6">
        <w:t>»</w:t>
      </w:r>
      <w:r>
        <w:t xml:space="preserve"> на </w:t>
      </w:r>
      <w:r w:rsidR="006327D6">
        <w:t>«</w:t>
      </w:r>
      <w:r>
        <w:t>2</w:t>
      </w:r>
      <w:r w:rsidR="006327D6">
        <w:t>»</w:t>
      </w:r>
      <w:r>
        <w:t>.</w:t>
      </w:r>
    </w:p>
    <w:p w:rsidR="0065676D" w:rsidRPr="001613C3" w:rsidRDefault="0065676D" w:rsidP="00EA2D38">
      <w:pPr>
        <w:tabs>
          <w:tab w:val="left" w:pos="4536"/>
        </w:tabs>
        <w:spacing w:after="200" w:line="276" w:lineRule="auto"/>
        <w:ind w:left="2835"/>
        <w:rPr>
          <w:rFonts w:eastAsia="SimSun"/>
          <w:color w:val="000000"/>
        </w:rPr>
      </w:pPr>
      <w:r>
        <w:t>Колонка 13</w:t>
      </w:r>
      <w:r>
        <w:tab/>
        <w:t xml:space="preserve">Заменить </w:t>
      </w:r>
      <w:r w:rsidR="006327D6">
        <w:t>«</w:t>
      </w:r>
      <w:r>
        <w:t>3</w:t>
      </w:r>
      <w:r w:rsidR="006327D6">
        <w:t>»</w:t>
      </w:r>
      <w:r>
        <w:t xml:space="preserve"> на </w:t>
      </w:r>
      <w:r w:rsidR="006327D6">
        <w:t>«</w:t>
      </w:r>
      <w:r>
        <w:t>2</w:t>
      </w:r>
      <w:r w:rsidR="006327D6">
        <w:t>»</w:t>
      </w:r>
      <w:r>
        <w:t>.</w:t>
      </w:r>
    </w:p>
    <w:p w:rsidR="0065676D" w:rsidRPr="001613C3" w:rsidRDefault="0065676D" w:rsidP="00EA2D38">
      <w:pPr>
        <w:tabs>
          <w:tab w:val="left" w:pos="2552"/>
        </w:tabs>
        <w:spacing w:after="120"/>
        <w:ind w:left="1134" w:right="1134"/>
        <w:jc w:val="both"/>
        <w:rPr>
          <w:i/>
        </w:rPr>
      </w:pPr>
      <w:r>
        <w:rPr>
          <w:i/>
          <w:iCs/>
        </w:rPr>
        <w:t>(Справочный документ: ECE/TRANS/WP.15/AC.2/64/Corr.1)</w:t>
      </w:r>
    </w:p>
    <w:p w:rsidR="0065676D" w:rsidRPr="001613C3" w:rsidRDefault="0065676D" w:rsidP="00EA2D38">
      <w:pPr>
        <w:tabs>
          <w:tab w:val="left" w:pos="3969"/>
        </w:tabs>
        <w:ind w:left="1134" w:right="1134"/>
        <w:jc w:val="both"/>
        <w:rPr>
          <w:b/>
        </w:rPr>
      </w:pPr>
      <w:r>
        <w:t>№ ООН 2057, группа упаковки III</w:t>
      </w:r>
      <w:r>
        <w:tab/>
        <w:t>Изменить существующий текст следующим образом:</w:t>
      </w:r>
    </w:p>
    <w:p w:rsidR="0065676D" w:rsidRPr="006327D6" w:rsidRDefault="0065676D" w:rsidP="00EA2D38">
      <w:pPr>
        <w:tabs>
          <w:tab w:val="left" w:pos="4536"/>
        </w:tabs>
        <w:ind w:left="2835"/>
      </w:pPr>
      <w:r>
        <w:t>Колонка 5</w:t>
      </w:r>
      <w:r>
        <w:tab/>
        <w:t xml:space="preserve">Заменить </w:t>
      </w:r>
      <w:r w:rsidR="006327D6">
        <w:t>«</w:t>
      </w:r>
      <w:r>
        <w:t>3 + N3</w:t>
      </w:r>
      <w:r w:rsidR="006327D6">
        <w:t>»</w:t>
      </w:r>
      <w:r>
        <w:t xml:space="preserve"> на </w:t>
      </w:r>
      <w:r w:rsidR="006327D6">
        <w:t>«</w:t>
      </w:r>
      <w:r>
        <w:t>3 + N1</w:t>
      </w:r>
      <w:r w:rsidR="006327D6">
        <w:t>»</w:t>
      </w:r>
      <w:r>
        <w:t>.</w:t>
      </w:r>
    </w:p>
    <w:p w:rsidR="0065676D" w:rsidRPr="006327D6" w:rsidRDefault="0065676D" w:rsidP="00EA2D38">
      <w:pPr>
        <w:tabs>
          <w:tab w:val="left" w:pos="4536"/>
        </w:tabs>
        <w:ind w:left="2835"/>
      </w:pPr>
      <w:r>
        <w:t>Колонка 6</w:t>
      </w:r>
      <w:r>
        <w:tab/>
        <w:t xml:space="preserve">Заменить </w:t>
      </w:r>
      <w:r w:rsidR="006327D6">
        <w:t>«</w:t>
      </w:r>
      <w:r>
        <w:t>N</w:t>
      </w:r>
      <w:r w:rsidR="006327D6">
        <w:t>»</w:t>
      </w:r>
      <w:r>
        <w:t xml:space="preserve"> на </w:t>
      </w:r>
      <w:r w:rsidR="006327D6">
        <w:t>«</w:t>
      </w:r>
      <w:r>
        <w:t>C</w:t>
      </w:r>
      <w:r w:rsidR="006327D6">
        <w:t>»</w:t>
      </w:r>
      <w:r>
        <w:t>.</w:t>
      </w:r>
    </w:p>
    <w:p w:rsidR="0065676D" w:rsidRPr="006327D6" w:rsidRDefault="0065676D" w:rsidP="00EA2D38">
      <w:pPr>
        <w:tabs>
          <w:tab w:val="left" w:pos="4536"/>
        </w:tabs>
        <w:ind w:left="2835"/>
      </w:pPr>
      <w:r>
        <w:t>Колонка 7</w:t>
      </w:r>
      <w:r>
        <w:tab/>
        <w:t xml:space="preserve">Заменить </w:t>
      </w:r>
      <w:r w:rsidR="006327D6">
        <w:t>«</w:t>
      </w:r>
      <w:r>
        <w:t>3</w:t>
      </w:r>
      <w:r w:rsidR="006327D6">
        <w:t>»</w:t>
      </w:r>
      <w:r>
        <w:t xml:space="preserve"> на </w:t>
      </w:r>
      <w:r w:rsidR="006327D6">
        <w:t>«</w:t>
      </w:r>
      <w:r>
        <w:t>2</w:t>
      </w:r>
      <w:r w:rsidR="006327D6">
        <w:t>»</w:t>
      </w:r>
      <w:r>
        <w:t>.</w:t>
      </w:r>
    </w:p>
    <w:p w:rsidR="0065676D" w:rsidRPr="006327D6" w:rsidRDefault="0065676D" w:rsidP="00EA2D38">
      <w:pPr>
        <w:tabs>
          <w:tab w:val="left" w:pos="4536"/>
        </w:tabs>
        <w:ind w:left="2835"/>
      </w:pPr>
      <w:r>
        <w:t>Колонка 8</w:t>
      </w:r>
      <w:r>
        <w:tab/>
        <w:t xml:space="preserve">Заменить </w:t>
      </w:r>
      <w:r w:rsidR="006327D6">
        <w:t>«</w:t>
      </w:r>
      <w:r>
        <w:t>3</w:t>
      </w:r>
      <w:r w:rsidR="006327D6">
        <w:t>»</w:t>
      </w:r>
      <w:r>
        <w:t xml:space="preserve"> на </w:t>
      </w:r>
      <w:r w:rsidR="006327D6">
        <w:t>«</w:t>
      </w:r>
      <w:r>
        <w:t>2</w:t>
      </w:r>
      <w:r w:rsidR="006327D6">
        <w:t>»</w:t>
      </w:r>
      <w:r>
        <w:t>.</w:t>
      </w:r>
    </w:p>
    <w:p w:rsidR="0065676D" w:rsidRPr="006327D6" w:rsidRDefault="0065676D" w:rsidP="00EA2D38">
      <w:pPr>
        <w:tabs>
          <w:tab w:val="left" w:pos="4536"/>
        </w:tabs>
        <w:ind w:left="2835"/>
      </w:pPr>
      <w:r>
        <w:t>Колонка 13</w:t>
      </w:r>
      <w:r>
        <w:tab/>
        <w:t xml:space="preserve">Заменить </w:t>
      </w:r>
      <w:r w:rsidR="006327D6">
        <w:t>«</w:t>
      </w:r>
      <w:r>
        <w:t>3</w:t>
      </w:r>
      <w:r w:rsidR="006327D6">
        <w:t>»</w:t>
      </w:r>
      <w:r>
        <w:t xml:space="preserve"> на </w:t>
      </w:r>
      <w:r w:rsidR="006327D6">
        <w:t>«</w:t>
      </w:r>
      <w:r>
        <w:t>2</w:t>
      </w:r>
      <w:r w:rsidR="006327D6">
        <w:t>»</w:t>
      </w:r>
      <w:r>
        <w:t>.</w:t>
      </w:r>
    </w:p>
    <w:p w:rsidR="0065676D" w:rsidRPr="001613C3" w:rsidRDefault="0065676D" w:rsidP="00EA2D38">
      <w:pPr>
        <w:spacing w:before="120"/>
        <w:ind w:left="1134" w:right="1134"/>
        <w:jc w:val="both"/>
        <w:rPr>
          <w:i/>
        </w:rPr>
      </w:pPr>
      <w:r>
        <w:rPr>
          <w:i/>
          <w:iCs/>
        </w:rPr>
        <w:t>(Справочный документ: ECE/TRANS/WP.15/AC.2/64/Corr.1)</w:t>
      </w:r>
    </w:p>
    <w:p w:rsidR="0065676D" w:rsidRPr="001613C3" w:rsidRDefault="0065676D" w:rsidP="00EA2D38">
      <w:pPr>
        <w:spacing w:after="120"/>
        <w:ind w:left="1134" w:right="1134"/>
        <w:jc w:val="both"/>
        <w:rPr>
          <w:bCs/>
        </w:rPr>
      </w:pPr>
      <w:r>
        <w:lastRenderedPageBreak/>
        <w:t>№ ООН 2920, колонка 16</w:t>
      </w:r>
      <w:r>
        <w:tab/>
        <w:t>Данная поправка не касается текста на русском языке.</w:t>
      </w:r>
    </w:p>
    <w:p w:rsidR="0065676D" w:rsidRPr="001613C3" w:rsidRDefault="0065676D" w:rsidP="00EA2D38">
      <w:pPr>
        <w:spacing w:after="120"/>
        <w:ind w:left="1134" w:right="1134"/>
        <w:jc w:val="both"/>
        <w:rPr>
          <w:i/>
        </w:rPr>
      </w:pPr>
      <w:r>
        <w:rPr>
          <w:i/>
          <w:iCs/>
        </w:rPr>
        <w:t>(Справочный документ: ECE/TRANS/WP.15/AC.2/64/Corr.1)</w:t>
      </w:r>
    </w:p>
    <w:p w:rsidR="0065676D" w:rsidRPr="001613C3" w:rsidRDefault="0065676D" w:rsidP="00EA2D38">
      <w:pPr>
        <w:spacing w:after="120"/>
        <w:ind w:left="1134" w:right="1134"/>
        <w:jc w:val="both"/>
        <w:rPr>
          <w:iCs/>
        </w:rPr>
      </w:pPr>
      <w:r>
        <w:t>№ ООН 3256, колонка 20</w:t>
      </w:r>
      <w:r>
        <w:tab/>
        <w:t xml:space="preserve">Включить </w:t>
      </w:r>
      <w:r w:rsidR="006327D6">
        <w:t>«</w:t>
      </w:r>
      <w:r>
        <w:t>; 17</w:t>
      </w:r>
      <w:r w:rsidR="006327D6">
        <w:t>»</w:t>
      </w:r>
      <w:r>
        <w:t xml:space="preserve"> после </w:t>
      </w:r>
      <w:r w:rsidR="006327D6">
        <w:t>«</w:t>
      </w:r>
      <w:r>
        <w:t>7</w:t>
      </w:r>
      <w:r w:rsidR="006327D6">
        <w:t>»</w:t>
      </w:r>
      <w:r>
        <w:t>.</w:t>
      </w:r>
    </w:p>
    <w:p w:rsidR="0065676D" w:rsidRPr="001613C3" w:rsidRDefault="0065676D" w:rsidP="00EA2D38">
      <w:pPr>
        <w:spacing w:after="120"/>
        <w:ind w:left="1134" w:right="1134"/>
        <w:jc w:val="both"/>
        <w:rPr>
          <w:bCs/>
        </w:rPr>
      </w:pPr>
      <w:r>
        <w:rPr>
          <w:i/>
          <w:iCs/>
        </w:rPr>
        <w:t>(Справочный документ: ECE/ADN/2018/1 с поправками)</w:t>
      </w:r>
    </w:p>
    <w:p w:rsidR="0065676D" w:rsidRPr="001613C3" w:rsidRDefault="0065676D" w:rsidP="00EA2D38">
      <w:pPr>
        <w:spacing w:after="120"/>
        <w:ind w:left="1134" w:right="1134"/>
        <w:jc w:val="both"/>
      </w:pPr>
      <w:r>
        <w:t>3.2.3.3 и 3.2.4.3 I</w:t>
      </w:r>
      <w:r>
        <w:tab/>
        <w:t xml:space="preserve">В заголовке для колонки 17 исключить </w:t>
      </w:r>
      <w:r w:rsidR="006327D6">
        <w:t>«</w:t>
      </w:r>
      <w:r>
        <w:t>для электрических машин и оборудования</w:t>
      </w:r>
      <w:r w:rsidR="006327D6">
        <w:t>»</w:t>
      </w:r>
      <w:r>
        <w:t>.</w:t>
      </w:r>
    </w:p>
    <w:p w:rsidR="0065676D" w:rsidRPr="001613C3" w:rsidRDefault="0065676D" w:rsidP="00EA2D38">
      <w:pPr>
        <w:spacing w:after="120"/>
        <w:ind w:left="1134" w:right="1134"/>
        <w:jc w:val="both"/>
        <w:rPr>
          <w:bCs/>
        </w:rPr>
      </w:pPr>
      <w:r>
        <w:rPr>
          <w:i/>
          <w:iCs/>
        </w:rPr>
        <w:t>(Справочный документ: неофициальный документ INF.25)</w:t>
      </w:r>
    </w:p>
    <w:p w:rsidR="0065676D" w:rsidRPr="001613C3" w:rsidRDefault="0065676D" w:rsidP="00EA2D38">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7.1</w:t>
      </w:r>
    </w:p>
    <w:p w:rsidR="0065676D" w:rsidRPr="001613C3" w:rsidRDefault="0065676D" w:rsidP="00EA2D38">
      <w:pPr>
        <w:spacing w:after="120"/>
        <w:ind w:left="1134" w:right="1134"/>
        <w:jc w:val="both"/>
        <w:rPr>
          <w:color w:val="242424"/>
          <w:szCs w:val="18"/>
          <w:shd w:val="clear" w:color="auto" w:fill="FFFFFF"/>
        </w:rPr>
      </w:pPr>
      <w:r>
        <w:t>7.1.3.31</w:t>
      </w:r>
      <w:r>
        <w:tab/>
        <w:t xml:space="preserve">В сноске исключить </w:t>
      </w:r>
      <w:r w:rsidR="006327D6">
        <w:t>«</w:t>
      </w:r>
      <w:r>
        <w:t xml:space="preserve">[, или см. эквивалентные положения, содержащиеся в Рекомендациях ЕЭК ООН, касающихся согласованных на европейском уровне технических предписаний, применимых к судам внутреннего плавания (пересмотренная и измененная резолюция № 61 Рабочей группы по внутреннему водному транспорту Комитета по внутреннему транспорту </w:t>
      </w:r>
      <w:hyperlink r:id="rId9" w:history="1">
        <w:r w:rsidR="006327D6" w:rsidRPr="0072354A">
          <w:rPr>
            <w:rStyle w:val="Hyperlink"/>
          </w:rPr>
          <w:t>http://www.unece.org/ trans/main/sc3/sc3res.html</w:t>
        </w:r>
      </w:hyperlink>
      <w:r>
        <w:t>)]</w:t>
      </w:r>
      <w:r w:rsidR="006327D6">
        <w:t>»</w:t>
      </w:r>
      <w:r>
        <w:t>.</w:t>
      </w:r>
    </w:p>
    <w:p w:rsidR="0065676D" w:rsidRPr="001613C3" w:rsidRDefault="0065676D" w:rsidP="00EA2D38">
      <w:pPr>
        <w:pStyle w:val="SingleTxtG"/>
        <w:rPr>
          <w:lang w:val="ru-RU"/>
        </w:rPr>
      </w:pPr>
      <w:r>
        <w:rPr>
          <w:i/>
          <w:iCs/>
          <w:lang w:val="ru-RU"/>
        </w:rPr>
        <w:t>(Справочный документ: ECE/ADN/2018/1 с поправками)</w:t>
      </w:r>
    </w:p>
    <w:p w:rsidR="0065676D" w:rsidRPr="001613C3" w:rsidRDefault="0065676D" w:rsidP="00EA2D38">
      <w:pPr>
        <w:pStyle w:val="SingleTxtG"/>
        <w:rPr>
          <w:lang w:val="ru-RU"/>
        </w:rPr>
      </w:pPr>
      <w:r>
        <w:rPr>
          <w:lang w:val="ru-RU"/>
        </w:rPr>
        <w:t>7.1.4.4.2</w:t>
      </w:r>
      <w:r>
        <w:rPr>
          <w:lang w:val="ru-RU"/>
        </w:rPr>
        <w:tab/>
        <w:t xml:space="preserve">Исключить </w:t>
      </w:r>
      <w:r w:rsidR="006327D6">
        <w:rPr>
          <w:lang w:val="ru-RU"/>
        </w:rPr>
        <w:t>«</w:t>
      </w:r>
      <w:r>
        <w:rPr>
          <w:lang w:val="ru-RU"/>
        </w:rPr>
        <w:t>7.1.4.4.2</w:t>
      </w:r>
      <w:r>
        <w:rPr>
          <w:lang w:val="ru-RU"/>
        </w:rPr>
        <w:tab/>
        <w:t>Данная поправка не касается текста на русском языке.</w:t>
      </w:r>
      <w:r w:rsidR="006327D6">
        <w:rPr>
          <w:lang w:val="ru-RU"/>
        </w:rPr>
        <w:t>»</w:t>
      </w:r>
      <w:r>
        <w:rPr>
          <w:lang w:val="ru-RU"/>
        </w:rPr>
        <w:t xml:space="preserve"> и соответствующую ссылку.</w:t>
      </w:r>
    </w:p>
    <w:p w:rsidR="0065676D" w:rsidRPr="001613C3" w:rsidRDefault="0065676D" w:rsidP="00EA2D38">
      <w:pPr>
        <w:pStyle w:val="SingleTxtG"/>
        <w:rPr>
          <w:lang w:val="ru-RU"/>
        </w:rPr>
      </w:pPr>
      <w:r>
        <w:rPr>
          <w:i/>
          <w:iCs/>
          <w:lang w:val="ru-RU"/>
        </w:rPr>
        <w:t>(Справочный документ: ECE/ADN/2018/1 с поправками)</w:t>
      </w:r>
    </w:p>
    <w:p w:rsidR="0065676D" w:rsidRPr="00763B2F" w:rsidRDefault="0065676D" w:rsidP="00EA2D38">
      <w:pPr>
        <w:spacing w:after="120"/>
        <w:ind w:left="1134" w:right="1134"/>
        <w:jc w:val="both"/>
        <w:rPr>
          <w:bCs/>
        </w:rPr>
      </w:pPr>
      <w:r>
        <w:t>7.1.6.12, VE02</w:t>
      </w:r>
      <w:r>
        <w:tab/>
        <w:t>Данная поправка не касается текста на русском языке.</w:t>
      </w:r>
    </w:p>
    <w:p w:rsidR="0065676D" w:rsidRPr="00763B2F" w:rsidRDefault="0065676D" w:rsidP="00EA2D38">
      <w:pPr>
        <w:spacing w:after="120"/>
        <w:ind w:left="1134" w:right="1134"/>
        <w:jc w:val="both"/>
        <w:rPr>
          <w:i/>
        </w:rPr>
      </w:pPr>
      <w:r>
        <w:rPr>
          <w:i/>
          <w:iCs/>
        </w:rPr>
        <w:t>(Справочный документ: ECE/TRANS/WP.15/AC.2/64/Corr.1)</w:t>
      </w:r>
    </w:p>
    <w:p w:rsidR="0065676D" w:rsidRPr="00763B2F" w:rsidRDefault="0065676D" w:rsidP="00EA2D38">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7.2</w:t>
      </w:r>
    </w:p>
    <w:p w:rsidR="0065676D" w:rsidRPr="00763B2F" w:rsidRDefault="0065676D" w:rsidP="00EA2D38">
      <w:pPr>
        <w:spacing w:after="120"/>
        <w:ind w:left="1134" w:right="1134"/>
        <w:jc w:val="both"/>
      </w:pPr>
      <w:r>
        <w:t>7.2.3.1.6, второй абзац</w:t>
      </w:r>
      <w:r>
        <w:tab/>
        <w:t xml:space="preserve">Во втором абзаце заменить </w:t>
      </w:r>
      <w:r w:rsidR="006327D6">
        <w:t>«</w:t>
      </w:r>
      <w:r>
        <w:t>концентрация газов</w:t>
      </w:r>
      <w:r w:rsidR="006327D6">
        <w:t>»</w:t>
      </w:r>
      <w:r>
        <w:t xml:space="preserve"> на </w:t>
      </w:r>
      <w:r w:rsidR="006327D6">
        <w:t>«</w:t>
      </w:r>
      <w:r>
        <w:t>концентрация воспламеняющихся газов и паров</w:t>
      </w:r>
      <w:r w:rsidR="006327D6">
        <w:t>»</w:t>
      </w:r>
      <w:r>
        <w:t>.</w:t>
      </w:r>
    </w:p>
    <w:p w:rsidR="0065676D" w:rsidRPr="00763B2F" w:rsidRDefault="0065676D" w:rsidP="00EA2D38">
      <w:pPr>
        <w:spacing w:after="120"/>
        <w:ind w:left="1134" w:right="1134"/>
        <w:jc w:val="both"/>
        <w:rPr>
          <w:i/>
        </w:rPr>
      </w:pPr>
      <w:r>
        <w:rPr>
          <w:i/>
          <w:iCs/>
        </w:rPr>
        <w:t>(Справочный документ: ECE/TRANS/WP.15/AC.2/2018/13)</w:t>
      </w:r>
    </w:p>
    <w:p w:rsidR="0065676D" w:rsidRPr="00763B2F" w:rsidRDefault="0065676D" w:rsidP="00EA2D38">
      <w:pPr>
        <w:spacing w:after="120"/>
        <w:ind w:left="1134" w:right="1134"/>
        <w:jc w:val="both"/>
      </w:pPr>
      <w:r>
        <w:t>7.2.3.7.1.3</w:t>
      </w:r>
      <w:r>
        <w:tab/>
        <w:t xml:space="preserve">Заменить </w:t>
      </w:r>
      <w:r w:rsidR="006327D6">
        <w:t>«</w:t>
      </w:r>
      <w:r>
        <w:t>концентрация газов</w:t>
      </w:r>
      <w:r w:rsidR="006327D6">
        <w:t>»</w:t>
      </w:r>
      <w:r>
        <w:t xml:space="preserve"> на </w:t>
      </w:r>
      <w:r w:rsidR="006327D6">
        <w:t>«</w:t>
      </w:r>
      <w:r>
        <w:t>концентрация воспламеняющихся газов и паров</w:t>
      </w:r>
      <w:r w:rsidR="006327D6">
        <w:t>»</w:t>
      </w:r>
      <w:r>
        <w:t xml:space="preserve"> (три раза).</w:t>
      </w:r>
    </w:p>
    <w:p w:rsidR="0065676D" w:rsidRPr="00763B2F" w:rsidRDefault="0065676D" w:rsidP="00EA2D38">
      <w:pPr>
        <w:spacing w:after="120"/>
        <w:ind w:left="1134" w:right="1134"/>
        <w:jc w:val="both"/>
        <w:rPr>
          <w:i/>
        </w:rPr>
      </w:pPr>
      <w:r>
        <w:rPr>
          <w:i/>
          <w:iCs/>
        </w:rPr>
        <w:t>(Справочный документ: ECE/TRANS/WP.15/AC.2/2018/13)</w:t>
      </w:r>
    </w:p>
    <w:p w:rsidR="0065676D" w:rsidRPr="00763B2F" w:rsidRDefault="0065676D" w:rsidP="00EA2D38">
      <w:pPr>
        <w:spacing w:after="120"/>
        <w:ind w:left="1134" w:right="1134"/>
        <w:jc w:val="both"/>
      </w:pPr>
      <w:r>
        <w:t>7.2.3.7.1.5 и 7.2.3.7.2.5</w:t>
      </w:r>
      <w:r>
        <w:tab/>
        <w:t xml:space="preserve">Изменить конец первого предложения следующим образом: </w:t>
      </w:r>
      <w:r w:rsidR="006327D6">
        <w:t>«…</w:t>
      </w:r>
      <w:r>
        <w:t>в колонке 18 таблицы С главы 3.2, установлено, что ни в одном из грузовых танков концентрация воспламеняющихся газов и паров не превышает 20% НПВ или ни в одном из них не содержится концентрация токсичных газов и паров, которая превышает национальные допустимые уровни воздействия.</w:t>
      </w:r>
      <w:r w:rsidR="006327D6">
        <w:t>»</w:t>
      </w:r>
      <w:r>
        <w:t>.</w:t>
      </w:r>
    </w:p>
    <w:p w:rsidR="0065676D" w:rsidRPr="00763B2F" w:rsidRDefault="0065676D" w:rsidP="00EA2D38">
      <w:pPr>
        <w:spacing w:after="120"/>
        <w:ind w:left="1134" w:right="1134"/>
        <w:jc w:val="both"/>
        <w:rPr>
          <w:i/>
        </w:rPr>
      </w:pPr>
      <w:r>
        <w:rPr>
          <w:i/>
          <w:iCs/>
        </w:rPr>
        <w:t>(Справочный документ: ECE/TRANS/WP.15/AC.2/2018/13)</w:t>
      </w:r>
    </w:p>
    <w:p w:rsidR="0065676D" w:rsidRPr="00763B2F" w:rsidRDefault="0065676D" w:rsidP="00EA2D38">
      <w:pPr>
        <w:spacing w:after="120"/>
        <w:ind w:left="1134" w:right="1134"/>
        <w:jc w:val="both"/>
      </w:pPr>
      <w:r>
        <w:t>7.2.3.7.2.3</w:t>
      </w:r>
      <w:r>
        <w:tab/>
        <w:t xml:space="preserve">Изменить последний абзац следующим образом: </w:t>
      </w:r>
      <w:r w:rsidR="006327D6">
        <w:t>«</w:t>
      </w:r>
      <w:r>
        <w:t>Все трубопроводы между дегазирующим судном и приемным сооружением оборудуются соответствующим пламегасителем, если в колонке 17 таблицы С главы 3.2 предписывается взрывозащита. Требования к трубопроводам на борту: группа/подгруппа взрывоопасности согласно колонке 16 таблицы C главы 3.2.</w:t>
      </w:r>
      <w:r w:rsidR="006327D6">
        <w:t>»</w:t>
      </w:r>
      <w:r>
        <w:t>.</w:t>
      </w:r>
    </w:p>
    <w:p w:rsidR="0065676D" w:rsidRPr="00763B2F" w:rsidRDefault="0065676D" w:rsidP="00EA2D38">
      <w:pPr>
        <w:spacing w:after="120"/>
        <w:ind w:left="1134" w:right="1134"/>
        <w:jc w:val="both"/>
        <w:rPr>
          <w:i/>
        </w:rPr>
      </w:pPr>
      <w:r>
        <w:rPr>
          <w:i/>
          <w:iCs/>
        </w:rPr>
        <w:t>(Справочный документ: ECE/ADN/2018/1 с поправками)</w:t>
      </w:r>
    </w:p>
    <w:p w:rsidR="0065676D" w:rsidRPr="00763B2F" w:rsidRDefault="0065676D" w:rsidP="00EA2D38">
      <w:pPr>
        <w:spacing w:after="120"/>
        <w:ind w:left="1134" w:right="1134"/>
        <w:jc w:val="both"/>
      </w:pPr>
      <w:r>
        <w:t>7.2.3.7.2.4</w:t>
      </w:r>
      <w:r>
        <w:tab/>
        <w:t>Данная поправка не касается текста на русском языке.</w:t>
      </w:r>
    </w:p>
    <w:p w:rsidR="0065676D" w:rsidRPr="00763B2F" w:rsidRDefault="0065676D" w:rsidP="00EA2D38">
      <w:pPr>
        <w:spacing w:after="120"/>
        <w:ind w:left="1134" w:right="1134"/>
        <w:jc w:val="both"/>
        <w:rPr>
          <w:i/>
        </w:rPr>
      </w:pPr>
      <w:r>
        <w:rPr>
          <w:i/>
          <w:iCs/>
        </w:rPr>
        <w:t>(Справочный документ: ECE/TRANS/WP.15/AC.2/2018/13)</w:t>
      </w:r>
    </w:p>
    <w:p w:rsidR="00D12AF3" w:rsidRDefault="0065676D" w:rsidP="00EA2D38">
      <w:pPr>
        <w:spacing w:after="120"/>
        <w:ind w:left="1134" w:right="1134"/>
        <w:jc w:val="both"/>
      </w:pPr>
      <w:r>
        <w:t>7.2.3.31.1</w:t>
      </w:r>
      <w:r>
        <w:tab/>
        <w:t xml:space="preserve">В сноске исключить </w:t>
      </w:r>
      <w:r w:rsidR="006327D6">
        <w:t>«</w:t>
      </w:r>
      <w:r>
        <w:t xml:space="preserve">[, или см. эквивалентные положения, содержащиеся в Рекомендациях ЕЭК ООН, касающихся согласованных на европейском уровне </w:t>
      </w:r>
      <w:r w:rsidR="00D12AF3">
        <w:br/>
      </w:r>
    </w:p>
    <w:p w:rsidR="00D12AF3" w:rsidRDefault="00D12AF3" w:rsidP="00EA2D38">
      <w:pPr>
        <w:spacing w:line="240" w:lineRule="auto"/>
      </w:pPr>
      <w:r>
        <w:br w:type="page"/>
      </w:r>
    </w:p>
    <w:p w:rsidR="0065676D" w:rsidRPr="00D12AF3" w:rsidRDefault="0065676D" w:rsidP="00EA2D38">
      <w:pPr>
        <w:spacing w:after="120"/>
        <w:ind w:left="1134" w:right="1134"/>
        <w:jc w:val="both"/>
      </w:pPr>
      <w:r>
        <w:lastRenderedPageBreak/>
        <w:t xml:space="preserve">технических предписаний, применимых к судам внутреннего плавания (пересмотренная и измененная резолюция № 61 Рабочей группы по внутреннему водному транспорту Комитета по внутреннему транспорту </w:t>
      </w:r>
      <w:hyperlink r:id="rId10" w:history="1">
        <w:r w:rsidR="006327D6" w:rsidRPr="0072354A">
          <w:rPr>
            <w:rStyle w:val="Hyperlink"/>
          </w:rPr>
          <w:t>http://www.unece.org/ trans/main/sc3/sc3res.html</w:t>
        </w:r>
      </w:hyperlink>
      <w:r>
        <w:t>)]</w:t>
      </w:r>
      <w:r w:rsidR="006327D6">
        <w:t>»</w:t>
      </w:r>
      <w:r>
        <w:t>.</w:t>
      </w:r>
    </w:p>
    <w:p w:rsidR="0065676D" w:rsidRPr="00763B2F" w:rsidRDefault="0065676D" w:rsidP="00EA2D38">
      <w:pPr>
        <w:spacing w:after="120"/>
        <w:ind w:left="1134" w:right="1134"/>
        <w:jc w:val="both"/>
        <w:rPr>
          <w:i/>
        </w:rPr>
      </w:pPr>
      <w:r>
        <w:rPr>
          <w:i/>
          <w:iCs/>
        </w:rPr>
        <w:t>(Справочный документ: ECE/ADN/2018/1 с поправками)</w:t>
      </w:r>
    </w:p>
    <w:p w:rsidR="0065676D" w:rsidRPr="00763B2F" w:rsidRDefault="0065676D" w:rsidP="00EA2D38">
      <w:pPr>
        <w:pStyle w:val="SingleTxtG"/>
        <w:rPr>
          <w:lang w:val="ru-RU"/>
        </w:rPr>
      </w:pPr>
      <w:r>
        <w:rPr>
          <w:lang w:val="ru-RU"/>
        </w:rPr>
        <w:t>7.2.4.16.6</w:t>
      </w:r>
      <w:r>
        <w:rPr>
          <w:lang w:val="ru-RU"/>
        </w:rPr>
        <w:tab/>
        <w:t>Исключить данную поправку и соответствующую ссылку.</w:t>
      </w:r>
    </w:p>
    <w:p w:rsidR="0065676D" w:rsidRPr="00763B2F" w:rsidRDefault="0065676D" w:rsidP="00EA2D38">
      <w:pPr>
        <w:pStyle w:val="SingleTxtG"/>
        <w:rPr>
          <w:i/>
          <w:lang w:val="ru-RU"/>
        </w:rPr>
      </w:pPr>
      <w:r>
        <w:rPr>
          <w:i/>
          <w:iCs/>
          <w:lang w:val="ru-RU"/>
        </w:rPr>
        <w:t>(Справочный документ: неофициальный документ INF.25)</w:t>
      </w:r>
    </w:p>
    <w:p w:rsidR="0065676D" w:rsidRPr="00763B2F" w:rsidRDefault="0065676D" w:rsidP="00EA2D38">
      <w:pPr>
        <w:pStyle w:val="SingleTxtG"/>
        <w:rPr>
          <w:lang w:val="ru-RU"/>
        </w:rPr>
      </w:pPr>
      <w:r>
        <w:rPr>
          <w:lang w:val="ru-RU"/>
        </w:rPr>
        <w:t>7.2.4.16.7</w:t>
      </w:r>
      <w:r>
        <w:rPr>
          <w:lang w:val="ru-RU"/>
        </w:rPr>
        <w:tab/>
        <w:t>Исключить данную поправку и соответствующую ссылку.</w:t>
      </w:r>
    </w:p>
    <w:p w:rsidR="0065676D" w:rsidRPr="00763B2F" w:rsidRDefault="0065676D" w:rsidP="00EA2D38">
      <w:pPr>
        <w:pStyle w:val="SingleTxtG"/>
        <w:rPr>
          <w:i/>
          <w:lang w:val="ru-RU"/>
        </w:rPr>
      </w:pPr>
      <w:r>
        <w:rPr>
          <w:i/>
          <w:iCs/>
          <w:lang w:val="ru-RU"/>
        </w:rPr>
        <w:t>(Справочный документ: неофициальный документ INF.25)</w:t>
      </w:r>
    </w:p>
    <w:p w:rsidR="0065676D" w:rsidRPr="00763B2F" w:rsidRDefault="0065676D" w:rsidP="00EA2D38">
      <w:pPr>
        <w:spacing w:after="120"/>
        <w:ind w:left="1134" w:right="1134"/>
        <w:jc w:val="both"/>
      </w:pPr>
      <w:r>
        <w:t>7.2.4.25.5, второй абзац</w:t>
      </w:r>
      <w:r>
        <w:tab/>
        <w:t xml:space="preserve">В конце добавить: </w:t>
      </w:r>
      <w:r w:rsidR="006327D6">
        <w:t>«</w:t>
      </w:r>
      <w:r>
        <w:t>, результаты таких измерений должны записываться.</w:t>
      </w:r>
      <w:r w:rsidR="006327D6">
        <w:t>»</w:t>
      </w:r>
      <w:r>
        <w:t>.</w:t>
      </w:r>
    </w:p>
    <w:p w:rsidR="0065676D" w:rsidRPr="00763B2F" w:rsidRDefault="0065676D" w:rsidP="00EA2D38">
      <w:pPr>
        <w:spacing w:after="120"/>
        <w:ind w:left="1134" w:right="1134"/>
        <w:jc w:val="both"/>
        <w:rPr>
          <w:bCs/>
        </w:rPr>
      </w:pPr>
      <w:r>
        <w:rPr>
          <w:i/>
          <w:iCs/>
        </w:rPr>
        <w:t>(Справочный документ: неофициальный документ INF.3)</w:t>
      </w:r>
    </w:p>
    <w:p w:rsidR="0065676D" w:rsidRPr="00763B2F" w:rsidRDefault="0065676D" w:rsidP="00882596">
      <w:pPr>
        <w:tabs>
          <w:tab w:val="left" w:pos="6379"/>
        </w:tabs>
        <w:spacing w:after="120"/>
        <w:ind w:left="1134" w:right="1134"/>
        <w:jc w:val="both"/>
        <w:rPr>
          <w:bCs/>
        </w:rPr>
      </w:pPr>
      <w:r>
        <w:t>7.2.4.25.5 Изменить последний абзац следующим образом:</w:t>
      </w:r>
      <w:r>
        <w:tab/>
      </w:r>
      <w:r w:rsidR="006327D6">
        <w:t>«</w:t>
      </w:r>
      <w:r>
        <w:t>Если для вещества, подлежащего погрузке, требуется взрывозащита в соответствии с указаниями в колонке 17 таблицы С главы 3.2 и предписывается использование газовозвратного трубопровода, то соединение газовозвратного трубопровода должно быть рассчитано так, чтобы была обеспечена защита судна от детонаций и проникновения пламени с берега. Защита судна от детонаций и проникновения пламени с берега не требуется, если в грузовых танках создана инертная атмосфера в соответствии с подразделом</w:t>
      </w:r>
      <w:r w:rsidR="006327D6">
        <w:t> </w:t>
      </w:r>
      <w:r>
        <w:t>7.2.4.18.</w:t>
      </w:r>
      <w:r w:rsidR="006327D6">
        <w:t>»</w:t>
      </w:r>
      <w:r>
        <w:t>.</w:t>
      </w:r>
    </w:p>
    <w:p w:rsidR="0065676D" w:rsidRPr="00763B2F" w:rsidRDefault="0065676D" w:rsidP="00EA2D38">
      <w:pPr>
        <w:spacing w:after="120"/>
        <w:ind w:left="1134" w:right="1134"/>
        <w:jc w:val="both"/>
        <w:rPr>
          <w:i/>
        </w:rPr>
      </w:pPr>
      <w:r>
        <w:rPr>
          <w:i/>
          <w:iCs/>
        </w:rPr>
        <w:t>(Справочный документ: ECE/TRANS/WP.15/AC.2/64/Corr.1)</w:t>
      </w:r>
    </w:p>
    <w:p w:rsidR="0065676D" w:rsidRPr="00763B2F" w:rsidRDefault="0065676D" w:rsidP="00EA2D38">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8.6</w:t>
      </w:r>
    </w:p>
    <w:p w:rsidR="0065676D" w:rsidRPr="00763B2F" w:rsidRDefault="0065676D" w:rsidP="00EA2D38">
      <w:pPr>
        <w:spacing w:after="120"/>
        <w:ind w:left="1134" w:right="1134"/>
        <w:jc w:val="both"/>
        <w:rPr>
          <w:bCs/>
        </w:rPr>
      </w:pPr>
      <w:r>
        <w:t>8.6.3</w:t>
      </w:r>
      <w:r>
        <w:tab/>
        <w:t xml:space="preserve">Заменить </w:t>
      </w:r>
      <w:r w:rsidR="006327D6">
        <w:t>«</w:t>
      </w:r>
      <w:r>
        <w:t>8.6.3, Перечень обязательных проверок ВОПОГ, вопрос 4</w:t>
      </w:r>
      <w:r w:rsidR="006327D6">
        <w:t>»</w:t>
      </w:r>
      <w:r>
        <w:t xml:space="preserve"> на </w:t>
      </w:r>
      <w:r w:rsidR="006327D6">
        <w:t>«</w:t>
      </w:r>
      <w:r>
        <w:t>8.6.3, Перечень обязательных проверок ВОПОГ, пояснения к вопросу 4</w:t>
      </w:r>
      <w:r w:rsidR="006327D6">
        <w:t>»</w:t>
      </w:r>
      <w:r>
        <w:t>.</w:t>
      </w:r>
    </w:p>
    <w:p w:rsidR="0065676D" w:rsidRPr="00763B2F" w:rsidRDefault="0065676D" w:rsidP="00EA2D38">
      <w:pPr>
        <w:pStyle w:val="SingleTxtG"/>
        <w:tabs>
          <w:tab w:val="left" w:pos="1985"/>
          <w:tab w:val="left" w:pos="2268"/>
        </w:tabs>
        <w:rPr>
          <w:bCs/>
          <w:iCs/>
          <w:lang w:val="ru-RU"/>
        </w:rPr>
      </w:pPr>
      <w:r>
        <w:rPr>
          <w:i/>
          <w:iCs/>
          <w:lang w:val="ru-RU"/>
        </w:rPr>
        <w:t>(Справочный документ: ECE/TRANS/WP.15/AC.2/64/Corr.1)</w:t>
      </w:r>
    </w:p>
    <w:p w:rsidR="0065676D" w:rsidRDefault="0065676D" w:rsidP="00EA2D38">
      <w:pPr>
        <w:pStyle w:val="SingleTxtG"/>
        <w:tabs>
          <w:tab w:val="left" w:pos="1985"/>
          <w:tab w:val="left" w:pos="2268"/>
        </w:tabs>
        <w:rPr>
          <w:lang w:val="ru-RU"/>
        </w:rPr>
      </w:pPr>
      <w:r>
        <w:rPr>
          <w:lang w:val="ru-RU"/>
        </w:rPr>
        <w:t>8.6.4, Перечень обязательных проверок при дегазации в приемные сооружения</w:t>
      </w:r>
    </w:p>
    <w:p w:rsidR="0065676D" w:rsidRPr="00763B2F" w:rsidRDefault="0065676D" w:rsidP="00EA2D38">
      <w:pPr>
        <w:pStyle w:val="SingleTxtG"/>
        <w:tabs>
          <w:tab w:val="left" w:pos="1985"/>
          <w:tab w:val="left" w:pos="2268"/>
        </w:tabs>
        <w:rPr>
          <w:bCs/>
          <w:lang w:val="ru-RU"/>
        </w:rPr>
      </w:pPr>
      <w:r>
        <w:rPr>
          <w:lang w:val="ru-RU"/>
        </w:rPr>
        <w:t xml:space="preserve">Заменить </w:t>
      </w:r>
      <w:r w:rsidR="006327D6">
        <w:rPr>
          <w:lang w:val="ru-RU"/>
        </w:rPr>
        <w:t>«</w:t>
      </w:r>
      <w:r>
        <w:rPr>
          <w:lang w:val="ru-RU"/>
        </w:rPr>
        <w:t>– Сведения о грузе, подлежащем дегазации, как они указаны в транспортном документе</w:t>
      </w:r>
      <w:r w:rsidR="006327D6">
        <w:rPr>
          <w:lang w:val="ru-RU"/>
        </w:rPr>
        <w:t>»</w:t>
      </w:r>
      <w:r>
        <w:rPr>
          <w:lang w:val="ru-RU"/>
        </w:rPr>
        <w:t xml:space="preserve"> на </w:t>
      </w:r>
      <w:r w:rsidR="006327D6">
        <w:rPr>
          <w:lang w:val="ru-RU"/>
        </w:rPr>
        <w:t>«</w:t>
      </w:r>
      <w:r>
        <w:rPr>
          <w:lang w:val="ru-RU"/>
        </w:rPr>
        <w:t>– Сведения о предыдущем грузе, содержавшемся в танке перед дегазацией, как они указаны в транспортном документе</w:t>
      </w:r>
      <w:r w:rsidR="006327D6">
        <w:rPr>
          <w:lang w:val="ru-RU"/>
        </w:rPr>
        <w:t>»</w:t>
      </w:r>
      <w:r>
        <w:rPr>
          <w:lang w:val="ru-RU"/>
        </w:rPr>
        <w:t>.</w:t>
      </w:r>
    </w:p>
    <w:p w:rsidR="0065676D" w:rsidRPr="00763B2F" w:rsidRDefault="0065676D" w:rsidP="00EA2D38">
      <w:pPr>
        <w:pStyle w:val="SingleTxtG"/>
        <w:tabs>
          <w:tab w:val="left" w:pos="1985"/>
          <w:tab w:val="left" w:pos="2268"/>
        </w:tabs>
        <w:rPr>
          <w:b/>
          <w:bCs/>
          <w:lang w:val="ru-RU"/>
        </w:rPr>
      </w:pPr>
      <w:r>
        <w:rPr>
          <w:i/>
          <w:iCs/>
          <w:lang w:val="ru-RU"/>
        </w:rPr>
        <w:t>(Справочный документ: ECE/TRANS/WP.15/AC.2/2018/13 с поправками)</w:t>
      </w:r>
    </w:p>
    <w:p w:rsidR="0065676D" w:rsidRDefault="0065676D" w:rsidP="00EA2D38">
      <w:pPr>
        <w:pStyle w:val="SingleTxtG"/>
        <w:tabs>
          <w:tab w:val="left" w:pos="1985"/>
          <w:tab w:val="left" w:pos="2268"/>
        </w:tabs>
        <w:rPr>
          <w:lang w:val="ru-RU"/>
        </w:rPr>
      </w:pPr>
      <w:r>
        <w:rPr>
          <w:lang w:val="ru-RU"/>
        </w:rPr>
        <w:t>8.6.4, Перечень обязательных проверок при дегазации в приемные сооружения</w:t>
      </w:r>
      <w:r>
        <w:rPr>
          <w:lang w:val="ru-RU"/>
        </w:rPr>
        <w:tab/>
      </w:r>
    </w:p>
    <w:p w:rsidR="0065676D" w:rsidRPr="00763B2F" w:rsidRDefault="0065676D" w:rsidP="00EA2D38">
      <w:pPr>
        <w:pStyle w:val="SingleTxtG"/>
        <w:tabs>
          <w:tab w:val="left" w:pos="1985"/>
          <w:tab w:val="left" w:pos="2268"/>
        </w:tabs>
        <w:rPr>
          <w:lang w:val="ru-RU"/>
        </w:rPr>
      </w:pPr>
      <w:r>
        <w:rPr>
          <w:lang w:val="ru-RU"/>
        </w:rPr>
        <w:t xml:space="preserve">В первой таблице включить новую первую колонку со следующим заголовком: </w:t>
      </w:r>
      <w:r w:rsidR="006327D6">
        <w:rPr>
          <w:lang w:val="ru-RU"/>
        </w:rPr>
        <w:t>«</w:t>
      </w:r>
      <w:r>
        <w:rPr>
          <w:lang w:val="ru-RU"/>
        </w:rPr>
        <w:t>Номер грузового танка</w:t>
      </w:r>
      <w:r w:rsidR="006327D6">
        <w:rPr>
          <w:lang w:val="ru-RU"/>
        </w:rPr>
        <w:t>»</w:t>
      </w:r>
      <w:r>
        <w:rPr>
          <w:lang w:val="ru-RU"/>
        </w:rPr>
        <w:t>.</w:t>
      </w:r>
    </w:p>
    <w:p w:rsidR="0065676D" w:rsidRPr="00763B2F" w:rsidRDefault="0065676D" w:rsidP="00EA2D38">
      <w:pPr>
        <w:pStyle w:val="SingleTxtG"/>
        <w:tabs>
          <w:tab w:val="left" w:pos="1985"/>
          <w:tab w:val="left" w:pos="2268"/>
        </w:tabs>
        <w:rPr>
          <w:i/>
          <w:lang w:val="ru-RU"/>
        </w:rPr>
      </w:pPr>
      <w:r>
        <w:rPr>
          <w:i/>
          <w:iCs/>
          <w:lang w:val="ru-RU"/>
        </w:rPr>
        <w:t>(Справочный документ: ECE/TRANS/WP.15/AC.2/2018/13 с поправками)</w:t>
      </w:r>
    </w:p>
    <w:p w:rsidR="0065676D" w:rsidRDefault="0065676D" w:rsidP="00EA2D38">
      <w:pPr>
        <w:pStyle w:val="SingleTxtG"/>
        <w:tabs>
          <w:tab w:val="left" w:pos="1985"/>
          <w:tab w:val="left" w:pos="2268"/>
        </w:tabs>
        <w:rPr>
          <w:lang w:val="ru-RU"/>
        </w:rPr>
      </w:pPr>
      <w:r>
        <w:rPr>
          <w:lang w:val="ru-RU"/>
        </w:rPr>
        <w:t>8.6.4, Перечень обязательных проверок при дегазации в приемные сооружения</w:t>
      </w:r>
      <w:r>
        <w:rPr>
          <w:lang w:val="ru-RU"/>
        </w:rPr>
        <w:tab/>
      </w:r>
    </w:p>
    <w:p w:rsidR="0065676D" w:rsidRPr="00763B2F" w:rsidRDefault="0065676D" w:rsidP="00EA2D38">
      <w:pPr>
        <w:pStyle w:val="SingleTxtG"/>
        <w:tabs>
          <w:tab w:val="left" w:pos="1985"/>
          <w:tab w:val="left" w:pos="2268"/>
        </w:tabs>
        <w:rPr>
          <w:bCs/>
          <w:iCs/>
          <w:lang w:val="ru-RU"/>
        </w:rPr>
      </w:pPr>
      <w:r>
        <w:rPr>
          <w:lang w:val="ru-RU"/>
        </w:rPr>
        <w:t xml:space="preserve">В строках 9.1 и 9.2 заменить </w:t>
      </w:r>
      <w:r w:rsidR="006327D6">
        <w:rPr>
          <w:lang w:val="ru-RU"/>
        </w:rPr>
        <w:t>«</w:t>
      </w:r>
      <w:r>
        <w:rPr>
          <w:lang w:val="ru-RU"/>
        </w:rPr>
        <w:t>начальное рабочее давление</w:t>
      </w:r>
      <w:r w:rsidR="006327D6">
        <w:rPr>
          <w:lang w:val="ru-RU"/>
        </w:rPr>
        <w:t>»</w:t>
      </w:r>
      <w:r>
        <w:rPr>
          <w:lang w:val="ru-RU"/>
        </w:rPr>
        <w:t xml:space="preserve"> на </w:t>
      </w:r>
      <w:r w:rsidR="006327D6">
        <w:rPr>
          <w:lang w:val="ru-RU"/>
        </w:rPr>
        <w:t>«</w:t>
      </w:r>
      <w:r>
        <w:rPr>
          <w:lang w:val="ru-RU"/>
        </w:rPr>
        <w:t>давление</w:t>
      </w:r>
      <w:r w:rsidR="006327D6">
        <w:rPr>
          <w:lang w:val="ru-RU"/>
        </w:rPr>
        <w:t>»</w:t>
      </w:r>
      <w:r>
        <w:rPr>
          <w:lang w:val="ru-RU"/>
        </w:rPr>
        <w:t>.</w:t>
      </w:r>
    </w:p>
    <w:p w:rsidR="0065676D" w:rsidRPr="00763B2F" w:rsidRDefault="0065676D" w:rsidP="00EA2D38">
      <w:pPr>
        <w:pStyle w:val="SingleTxtG"/>
        <w:tabs>
          <w:tab w:val="left" w:pos="1985"/>
          <w:tab w:val="left" w:pos="2268"/>
        </w:tabs>
        <w:rPr>
          <w:i/>
          <w:lang w:val="ru-RU"/>
        </w:rPr>
      </w:pPr>
      <w:r>
        <w:rPr>
          <w:i/>
          <w:iCs/>
          <w:lang w:val="ru-RU"/>
        </w:rPr>
        <w:t>(Справочный документ: ECE/TRANS/WP.15/AC.2/2018/13 с поправками)</w:t>
      </w:r>
    </w:p>
    <w:p w:rsidR="0065676D" w:rsidRPr="00763B2F" w:rsidRDefault="0065676D" w:rsidP="00EA2D38">
      <w:pPr>
        <w:spacing w:after="120"/>
        <w:ind w:left="1134" w:right="1134"/>
        <w:jc w:val="both"/>
        <w:rPr>
          <w:bCs/>
        </w:rPr>
      </w:pPr>
      <w:r>
        <w:t>8.6.4, Перечень обязательных проверок при дегазации в приемные сооружения</w:t>
      </w:r>
      <w:r w:rsidR="006327D6">
        <w:t>.</w:t>
      </w:r>
      <w:r>
        <w:tab/>
        <w:t>В пояснениях к вопросу 2 исключить первое предложение.</w:t>
      </w:r>
    </w:p>
    <w:p w:rsidR="0065676D" w:rsidRPr="00763B2F" w:rsidRDefault="0065676D" w:rsidP="00EA2D38">
      <w:pPr>
        <w:spacing w:after="120"/>
        <w:ind w:left="1134" w:right="1134"/>
        <w:jc w:val="both"/>
        <w:rPr>
          <w:bCs/>
        </w:rPr>
      </w:pPr>
      <w:r>
        <w:rPr>
          <w:i/>
          <w:iCs/>
        </w:rPr>
        <w:t>(Справочный документ: ECE/TRANS/WP.15/AC.2/2018/13)</w:t>
      </w:r>
    </w:p>
    <w:p w:rsidR="0065676D" w:rsidRPr="00763B2F" w:rsidRDefault="0065676D" w:rsidP="00EA2D38">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9.1</w:t>
      </w:r>
    </w:p>
    <w:p w:rsidR="0065676D" w:rsidRPr="00763B2F" w:rsidRDefault="0065676D" w:rsidP="00EA2D38">
      <w:pPr>
        <w:spacing w:after="120"/>
        <w:ind w:left="1134" w:right="1134"/>
        <w:jc w:val="both"/>
        <w:rPr>
          <w:color w:val="242424"/>
          <w:szCs w:val="18"/>
          <w:shd w:val="clear" w:color="auto" w:fill="FFFFFF"/>
        </w:rPr>
      </w:pPr>
      <w:r>
        <w:t>9.1.0.31.1</w:t>
      </w:r>
      <w:r>
        <w:tab/>
        <w:t xml:space="preserve">В сноске исключить </w:t>
      </w:r>
      <w:r w:rsidR="006327D6">
        <w:t>«</w:t>
      </w:r>
      <w:r>
        <w:t xml:space="preserve">[, или см. эквивалентные положения, содержащиеся в Рекомендациях ЕЭК ООН, касающихся согласованных на европейском уровне технических предписаний, применимых к судам внутреннего плавания (пересмотренная и измененная резолюция № 61 Рабочей группы по внутреннему водному транспорту Комитета по внутреннему транспорту </w:t>
      </w:r>
      <w:hyperlink r:id="rId11" w:history="1">
        <w:r w:rsidR="00D12AF3" w:rsidRPr="0072354A">
          <w:rPr>
            <w:rStyle w:val="Hyperlink"/>
          </w:rPr>
          <w:t>http://www.unece.org/trans/ main/sc3/sc3res.html</w:t>
        </w:r>
      </w:hyperlink>
      <w:r>
        <w:t>)]</w:t>
      </w:r>
      <w:r w:rsidR="006327D6">
        <w:t>»</w:t>
      </w:r>
      <w:r>
        <w:t>.</w:t>
      </w:r>
    </w:p>
    <w:p w:rsidR="0065676D" w:rsidRPr="00763B2F" w:rsidRDefault="0065676D" w:rsidP="00EA2D38">
      <w:pPr>
        <w:spacing w:after="120"/>
        <w:ind w:left="1134" w:right="1134"/>
        <w:jc w:val="both"/>
        <w:rPr>
          <w:b/>
        </w:rPr>
      </w:pPr>
      <w:r>
        <w:rPr>
          <w:i/>
          <w:iCs/>
        </w:rPr>
        <w:t>(Справочный документ: ECE/ADN/2018/1 с поправками)</w:t>
      </w:r>
    </w:p>
    <w:p w:rsidR="0065676D" w:rsidRPr="00763B2F" w:rsidRDefault="0065676D" w:rsidP="00EA2D38">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9.3</w:t>
      </w:r>
    </w:p>
    <w:p w:rsidR="0065676D" w:rsidRPr="00763B2F" w:rsidRDefault="0065676D" w:rsidP="00EA2D38">
      <w:pPr>
        <w:spacing w:after="120"/>
        <w:ind w:left="1134" w:right="1134"/>
        <w:jc w:val="both"/>
        <w:rPr>
          <w:color w:val="242424"/>
          <w:szCs w:val="18"/>
          <w:shd w:val="clear" w:color="auto" w:fill="FFFFFF"/>
        </w:rPr>
      </w:pPr>
      <w:r>
        <w:t>9.3.x.31.1</w:t>
      </w:r>
      <w:r>
        <w:tab/>
        <w:t xml:space="preserve">В сноске исключить </w:t>
      </w:r>
      <w:r w:rsidR="006327D6">
        <w:t>«</w:t>
      </w:r>
      <w:r>
        <w:t xml:space="preserve">[, или см. эквивалентные положения, содержащиеся в Рекомендациях ЕЭК ООН, касающихся согласованных на европейском уровне технических предписаний, применимых к судам внутреннего плавания (пересмотренная и измененная резолюция № 61 Рабочей группы по внутреннему водному транспорту Комитета по внутреннему транспорту </w:t>
      </w:r>
      <w:hyperlink r:id="rId12" w:history="1">
        <w:r w:rsidR="006327D6" w:rsidRPr="0072354A">
          <w:rPr>
            <w:rStyle w:val="Hyperlink"/>
          </w:rPr>
          <w:t>http://www.unece.org/trans/ main/sc3/sc3res.html</w:t>
        </w:r>
      </w:hyperlink>
      <w:r>
        <w:t>)]</w:t>
      </w:r>
      <w:r w:rsidR="006327D6">
        <w:t>»</w:t>
      </w:r>
      <w:r>
        <w:t>.</w:t>
      </w:r>
    </w:p>
    <w:p w:rsidR="0065676D" w:rsidRPr="00763B2F" w:rsidRDefault="0065676D" w:rsidP="00EA2D38">
      <w:pPr>
        <w:spacing w:after="120"/>
        <w:ind w:left="1134" w:right="1134"/>
        <w:jc w:val="both"/>
        <w:rPr>
          <w:bCs/>
        </w:rPr>
      </w:pPr>
      <w:r>
        <w:rPr>
          <w:i/>
          <w:iCs/>
        </w:rPr>
        <w:t>(Справочный документ: ECE/ADN/2018/1 с поправками)</w:t>
      </w:r>
    </w:p>
    <w:p w:rsidR="0065676D" w:rsidRPr="00763B2F" w:rsidRDefault="0065676D" w:rsidP="00EA2D38">
      <w:pPr>
        <w:spacing w:after="120"/>
        <w:ind w:left="1134" w:right="1134"/>
        <w:jc w:val="both"/>
        <w:rPr>
          <w:bCs/>
        </w:rPr>
      </w:pPr>
      <w:r>
        <w:t>9.3.x.60</w:t>
      </w:r>
      <w:r>
        <w:tab/>
        <w:t>Заменить существующее примечание следующим текстом:</w:t>
      </w:r>
    </w:p>
    <w:p w:rsidR="0065676D" w:rsidRPr="00763B2F" w:rsidRDefault="006327D6" w:rsidP="00EA2D38">
      <w:pPr>
        <w:pStyle w:val="SingleTxtG"/>
        <w:tabs>
          <w:tab w:val="left" w:pos="1985"/>
          <w:tab w:val="left" w:pos="2268"/>
          <w:tab w:val="left" w:pos="2977"/>
        </w:tabs>
        <w:rPr>
          <w:i/>
          <w:lang w:val="ru-RU"/>
        </w:rPr>
      </w:pPr>
      <w:r>
        <w:rPr>
          <w:lang w:val="ru-RU"/>
        </w:rPr>
        <w:t>«</w:t>
      </w:r>
      <w:r w:rsidR="0065676D">
        <w:rPr>
          <w:b/>
          <w:bCs/>
          <w:i/>
          <w:iCs/>
          <w:lang w:val="ru-RU"/>
        </w:rPr>
        <w:t>ПРИМЕЧАНИЕ:</w:t>
      </w:r>
      <w:r w:rsidR="0065676D">
        <w:rPr>
          <w:lang w:val="ru-RU"/>
        </w:rPr>
        <w:t xml:space="preserve"> </w:t>
      </w:r>
      <w:r w:rsidR="0065676D">
        <w:rPr>
          <w:lang w:val="ru-RU"/>
        </w:rPr>
        <w:tab/>
      </w:r>
      <w:r w:rsidR="0065676D">
        <w:rPr>
          <w:i/>
          <w:iCs/>
          <w:lang w:val="ru-RU"/>
        </w:rPr>
        <w:t>Для предотвращения разъедания глаз и кожи допускается использование дополнительных обезвреживающих продуктов.</w:t>
      </w:r>
      <w:r>
        <w:rPr>
          <w:lang w:val="ru-RU"/>
        </w:rPr>
        <w:t>»</w:t>
      </w:r>
      <w:r w:rsidR="0065676D">
        <w:rPr>
          <w:lang w:val="ru-RU"/>
        </w:rPr>
        <w:t>.</w:t>
      </w:r>
    </w:p>
    <w:p w:rsidR="0065676D" w:rsidRPr="00763B2F" w:rsidRDefault="0065676D" w:rsidP="00EA2D38">
      <w:pPr>
        <w:pStyle w:val="SingleTxtG"/>
        <w:tabs>
          <w:tab w:val="left" w:pos="1985"/>
          <w:tab w:val="left" w:pos="2268"/>
        </w:tabs>
        <w:rPr>
          <w:i/>
          <w:lang w:val="ru-RU"/>
        </w:rPr>
      </w:pPr>
      <w:r>
        <w:rPr>
          <w:i/>
          <w:iCs/>
          <w:lang w:val="ru-RU"/>
        </w:rPr>
        <w:t>(Справочный документ: ECE/TRANS/WP.15/AC.2/64/Corr.1)</w:t>
      </w:r>
    </w:p>
    <w:p w:rsidR="0065676D" w:rsidRPr="00763B2F" w:rsidRDefault="0065676D" w:rsidP="00EA2D38">
      <w:pPr>
        <w:pStyle w:val="SingleTxtG"/>
        <w:rPr>
          <w:lang w:val="ru-RU"/>
        </w:rPr>
      </w:pPr>
      <w:r>
        <w:rPr>
          <w:lang w:val="ru-RU"/>
        </w:rPr>
        <w:t>9.3.2.17.6</w:t>
      </w:r>
      <w:r>
        <w:rPr>
          <w:lang w:val="ru-RU"/>
        </w:rPr>
        <w:tab/>
        <w:t>Исключить данную поправку и соответствующую ссылку.</w:t>
      </w:r>
    </w:p>
    <w:p w:rsidR="0065676D" w:rsidRPr="00763B2F" w:rsidRDefault="0065676D" w:rsidP="00EA2D38">
      <w:pPr>
        <w:pStyle w:val="SingleTxtG"/>
        <w:tabs>
          <w:tab w:val="left" w:pos="1985"/>
          <w:tab w:val="left" w:pos="2268"/>
        </w:tabs>
        <w:rPr>
          <w:lang w:val="ru-RU"/>
        </w:rPr>
      </w:pPr>
      <w:r>
        <w:rPr>
          <w:i/>
          <w:iCs/>
          <w:lang w:val="ru-RU"/>
        </w:rPr>
        <w:t>(Справочный документ: неофициальный документ INF.25)</w:t>
      </w:r>
    </w:p>
    <w:p w:rsidR="0065676D" w:rsidRPr="00763B2F" w:rsidRDefault="0065676D" w:rsidP="00EA2D38">
      <w:pPr>
        <w:pStyle w:val="HChG"/>
        <w:rPr>
          <w:lang w:val="ru-RU"/>
        </w:rPr>
      </w:pPr>
      <w:r>
        <w:rPr>
          <w:bCs/>
          <w:lang w:val="ru-RU"/>
        </w:rPr>
        <w:tab/>
        <w:t>B.</w:t>
      </w:r>
      <w:r>
        <w:rPr>
          <w:lang w:val="ru-RU"/>
        </w:rPr>
        <w:tab/>
      </w:r>
      <w:r>
        <w:rPr>
          <w:bCs/>
          <w:lang w:val="ru-RU"/>
        </w:rPr>
        <w:t>Проекты поправок, принятые Совместным совещанием МПОГ/ДОПОГ/ВОПОГ и WP.15 на основе работы Подкомитета экспертов Организации Объединенных Наций по перевозке опасных грузов</w:t>
      </w:r>
    </w:p>
    <w:p w:rsidR="0065676D" w:rsidRPr="00763B2F" w:rsidRDefault="0065676D" w:rsidP="00EA2D38">
      <w:pPr>
        <w:pStyle w:val="SingleTxtG"/>
        <w:rPr>
          <w:lang w:val="ru-RU"/>
        </w:rPr>
      </w:pPr>
      <w:r w:rsidRPr="00837CDC">
        <w:rPr>
          <w:b/>
          <w:bCs/>
          <w:sz w:val="24"/>
          <w:szCs w:val="24"/>
          <w:lang w:val="ru-RU"/>
        </w:rPr>
        <w:t>Документ ECE/TRANS/WP.15/AC.2/2018/1</w:t>
      </w:r>
      <w:r>
        <w:rPr>
          <w:lang w:val="ru-RU"/>
        </w:rPr>
        <w:t xml:space="preserve"> был принят со следующими изменениями:</w:t>
      </w:r>
    </w:p>
    <w:p w:rsidR="0065676D" w:rsidRPr="00763B2F" w:rsidRDefault="0065676D" w:rsidP="00EA2D38">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1.6</w:t>
      </w:r>
    </w:p>
    <w:p w:rsidR="0065676D" w:rsidRPr="00763B2F" w:rsidRDefault="0065676D" w:rsidP="00EA2D38">
      <w:pPr>
        <w:pStyle w:val="SingleTxtG"/>
        <w:tabs>
          <w:tab w:val="left" w:pos="1985"/>
        </w:tabs>
        <w:rPr>
          <w:lang w:val="ru-RU"/>
        </w:rPr>
      </w:pPr>
      <w:r>
        <w:rPr>
          <w:lang w:val="ru-RU"/>
        </w:rPr>
        <w:t>1.6.1.46</w:t>
      </w:r>
      <w:r>
        <w:rPr>
          <w:lang w:val="ru-RU"/>
        </w:rPr>
        <w:tab/>
        <w:t>Данная поправка не касается текста на русском языке.</w:t>
      </w:r>
    </w:p>
    <w:p w:rsidR="0065676D" w:rsidRPr="00763B2F" w:rsidRDefault="0065676D" w:rsidP="00EA2D38">
      <w:pPr>
        <w:pStyle w:val="SingleTxtG"/>
        <w:tabs>
          <w:tab w:val="left" w:pos="1985"/>
        </w:tabs>
        <w:rPr>
          <w:lang w:val="ru-RU"/>
        </w:rPr>
      </w:pPr>
      <w:r>
        <w:rPr>
          <w:i/>
          <w:iCs/>
          <w:lang w:val="ru-RU"/>
        </w:rPr>
        <w:t>(Справочный документ: ECE/TRANS/WP.15/239)</w:t>
      </w:r>
    </w:p>
    <w:p w:rsidR="0065676D" w:rsidRPr="00763B2F" w:rsidRDefault="0065676D" w:rsidP="00EA2D38">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1.10</w:t>
      </w:r>
    </w:p>
    <w:p w:rsidR="0065676D" w:rsidRPr="00763B2F" w:rsidRDefault="0065676D" w:rsidP="00EA2D38">
      <w:pPr>
        <w:pStyle w:val="SingleTxtG"/>
        <w:tabs>
          <w:tab w:val="left" w:pos="1985"/>
        </w:tabs>
        <w:rPr>
          <w:i/>
          <w:lang w:val="ru-RU"/>
        </w:rPr>
      </w:pPr>
      <w:r>
        <w:rPr>
          <w:lang w:val="ru-RU"/>
        </w:rPr>
        <w:t>1.10.3</w:t>
      </w:r>
      <w:r>
        <w:rPr>
          <w:lang w:val="ru-RU"/>
        </w:rPr>
        <w:tab/>
        <w:t>Данная поправка не касается текста на русском языке.</w:t>
      </w:r>
    </w:p>
    <w:p w:rsidR="0065676D" w:rsidRPr="00763B2F" w:rsidRDefault="0065676D" w:rsidP="00EA2D38">
      <w:pPr>
        <w:pStyle w:val="SingleTxtG"/>
        <w:rPr>
          <w:i/>
          <w:iCs/>
          <w:lang w:val="ru-RU"/>
        </w:rPr>
      </w:pPr>
      <w:r>
        <w:rPr>
          <w:i/>
          <w:iCs/>
          <w:lang w:val="ru-RU"/>
        </w:rPr>
        <w:t>(Справочный документ: ECE/TRANS/WP.15/239)</w:t>
      </w:r>
    </w:p>
    <w:p w:rsidR="0065676D" w:rsidRPr="00763B2F" w:rsidRDefault="0065676D" w:rsidP="00EA2D38">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2.1</w:t>
      </w:r>
    </w:p>
    <w:p w:rsidR="0065676D" w:rsidRPr="00763B2F" w:rsidRDefault="0065676D" w:rsidP="00EA2D38">
      <w:pPr>
        <w:pStyle w:val="SingleTxtG"/>
        <w:rPr>
          <w:lang w:val="ru-RU"/>
        </w:rPr>
      </w:pPr>
      <w:r>
        <w:rPr>
          <w:lang w:val="ru-RU"/>
        </w:rPr>
        <w:t>2.1.5</w:t>
      </w:r>
      <w:r>
        <w:rPr>
          <w:lang w:val="ru-RU"/>
        </w:rPr>
        <w:tab/>
        <w:t>Исключить примечания 1 и 2.</w:t>
      </w:r>
    </w:p>
    <w:p w:rsidR="0065676D" w:rsidRPr="00763B2F" w:rsidRDefault="0065676D" w:rsidP="00EA2D38">
      <w:pPr>
        <w:pStyle w:val="SingleTxtG"/>
        <w:rPr>
          <w:i/>
          <w:iCs/>
          <w:lang w:val="ru-RU"/>
        </w:rPr>
      </w:pPr>
      <w:r>
        <w:rPr>
          <w:i/>
          <w:iCs/>
          <w:lang w:val="ru-RU"/>
        </w:rPr>
        <w:t>(Справочный документ: ECE/TRANS/WP.15/AC.2/2018/1 с поправками)</w:t>
      </w:r>
    </w:p>
    <w:p w:rsidR="0065676D" w:rsidRPr="00B52C56" w:rsidRDefault="0065676D" w:rsidP="00EA2D38">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2.2</w:t>
      </w:r>
    </w:p>
    <w:p w:rsidR="0065676D" w:rsidRPr="00763B2F" w:rsidRDefault="0065676D" w:rsidP="00EA2D38">
      <w:pPr>
        <w:pStyle w:val="SingleTxtG"/>
        <w:tabs>
          <w:tab w:val="left" w:pos="1985"/>
        </w:tabs>
        <w:rPr>
          <w:lang w:val="ru-RU"/>
        </w:rPr>
      </w:pPr>
      <w:r>
        <w:rPr>
          <w:lang w:val="ru-RU"/>
        </w:rPr>
        <w:t>2.2.43.3</w:t>
      </w:r>
      <w:r>
        <w:rPr>
          <w:lang w:val="ru-RU"/>
        </w:rPr>
        <w:tab/>
        <w:t xml:space="preserve">Для № ООН 3543: заменить </w:t>
      </w:r>
      <w:r w:rsidR="006327D6">
        <w:rPr>
          <w:lang w:val="ru-RU"/>
        </w:rPr>
        <w:t>«</w:t>
      </w:r>
      <w:r>
        <w:rPr>
          <w:lang w:val="ru-RU"/>
        </w:rPr>
        <w:t>ИЗДЕЛИЯ, СОДЕРЖАЩИЕ ВЕЩЕСТВО, ВЫДЕЛЯЮЩЕЕ ВОСПЛАМЕНЯЮЩИЙСЯ ГАЗ ПРИ СОПРИКОСНОВЕНИИ С</w:t>
      </w:r>
      <w:r w:rsidR="00862855">
        <w:rPr>
          <w:lang w:val="ru-RU"/>
        </w:rPr>
        <w:t> </w:t>
      </w:r>
      <w:r>
        <w:rPr>
          <w:lang w:val="ru-RU"/>
        </w:rPr>
        <w:t>ВОДОЙ, Н.У.К.</w:t>
      </w:r>
      <w:r w:rsidR="006327D6">
        <w:rPr>
          <w:lang w:val="ru-RU"/>
        </w:rPr>
        <w:t>»</w:t>
      </w:r>
      <w:r>
        <w:rPr>
          <w:lang w:val="ru-RU"/>
        </w:rPr>
        <w:t xml:space="preserve"> на </w:t>
      </w:r>
      <w:r w:rsidR="006327D6">
        <w:rPr>
          <w:lang w:val="ru-RU"/>
        </w:rPr>
        <w:t>«</w:t>
      </w:r>
      <w:r>
        <w:rPr>
          <w:lang w:val="ru-RU"/>
        </w:rPr>
        <w:t>ИЗДЕЛИЯ, СОДЕРЖАЩИЕ ВЕЩЕСТВО, КОТОРОЕ ПРИ СОПРИКОСНОВЕНИИ С ВОДОЙ ВЫДЕЛЯЕТ ВОСПЛАМЕНЯЮЩИЕСЯ ГАЗЫ, Н.У.К.</w:t>
      </w:r>
      <w:r w:rsidR="006327D6">
        <w:rPr>
          <w:lang w:val="ru-RU"/>
        </w:rPr>
        <w:t>»</w:t>
      </w:r>
      <w:r>
        <w:rPr>
          <w:lang w:val="ru-RU"/>
        </w:rPr>
        <w:t>.</w:t>
      </w:r>
    </w:p>
    <w:p w:rsidR="0065676D" w:rsidRPr="00763B2F" w:rsidRDefault="0065676D" w:rsidP="00EA2D38">
      <w:pPr>
        <w:pStyle w:val="SingleTxtG"/>
        <w:tabs>
          <w:tab w:val="left" w:pos="1985"/>
        </w:tabs>
        <w:rPr>
          <w:lang w:val="ru-RU"/>
        </w:rPr>
      </w:pPr>
      <w:r>
        <w:rPr>
          <w:i/>
          <w:iCs/>
          <w:lang w:val="ru-RU"/>
        </w:rPr>
        <w:t>(Справочный документ: неофициальный документ INF.31)</w:t>
      </w:r>
    </w:p>
    <w:p w:rsidR="0065676D" w:rsidRPr="00763B2F" w:rsidRDefault="0065676D" w:rsidP="00EA2D38">
      <w:pPr>
        <w:pStyle w:val="H23G"/>
        <w:pageBreakBefore/>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3.2, таблица A</w:t>
      </w:r>
      <w:r>
        <w:rPr>
          <w:lang w:val="ru-RU"/>
        </w:rPr>
        <w:t xml:space="preserve"> </w:t>
      </w:r>
    </w:p>
    <w:p w:rsidR="0065676D" w:rsidRPr="00763B2F" w:rsidRDefault="0065676D" w:rsidP="00EA2D38">
      <w:pPr>
        <w:pStyle w:val="SingleTxtG"/>
        <w:tabs>
          <w:tab w:val="left" w:pos="1985"/>
        </w:tabs>
        <w:rPr>
          <w:lang w:val="ru-RU"/>
        </w:rPr>
      </w:pPr>
      <w:r>
        <w:rPr>
          <w:lang w:val="ru-RU"/>
        </w:rPr>
        <w:t xml:space="preserve">Для № ООН 3536: заменить </w:t>
      </w:r>
      <w:r w:rsidR="006327D6">
        <w:rPr>
          <w:lang w:val="ru-RU"/>
        </w:rPr>
        <w:t>«</w:t>
      </w:r>
      <w:r>
        <w:rPr>
          <w:lang w:val="ru-RU"/>
        </w:rPr>
        <w:t>9A</w:t>
      </w:r>
      <w:r w:rsidR="006327D6">
        <w:rPr>
          <w:lang w:val="ru-RU"/>
        </w:rPr>
        <w:t>»</w:t>
      </w:r>
      <w:r>
        <w:rPr>
          <w:lang w:val="ru-RU"/>
        </w:rPr>
        <w:t xml:space="preserve"> на </w:t>
      </w:r>
      <w:r w:rsidR="006327D6">
        <w:rPr>
          <w:lang w:val="ru-RU"/>
        </w:rPr>
        <w:t>«</w:t>
      </w:r>
      <w:r>
        <w:rPr>
          <w:lang w:val="ru-RU"/>
        </w:rPr>
        <w:t>9</w:t>
      </w:r>
      <w:r w:rsidR="006327D6">
        <w:rPr>
          <w:lang w:val="ru-RU"/>
        </w:rPr>
        <w:t>»</w:t>
      </w:r>
      <w:r>
        <w:rPr>
          <w:lang w:val="ru-RU"/>
        </w:rPr>
        <w:t xml:space="preserve"> в колонке 5.</w:t>
      </w:r>
    </w:p>
    <w:p w:rsidR="0065676D" w:rsidRPr="00763B2F" w:rsidRDefault="0065676D" w:rsidP="00EA2D38">
      <w:pPr>
        <w:pStyle w:val="SingleTxtG"/>
        <w:tabs>
          <w:tab w:val="left" w:pos="1985"/>
        </w:tabs>
        <w:rPr>
          <w:lang w:val="ru-RU"/>
        </w:rPr>
      </w:pPr>
      <w:r>
        <w:rPr>
          <w:i/>
          <w:iCs/>
          <w:lang w:val="ru-RU"/>
        </w:rPr>
        <w:t>(Справочный документ: ECE/TRANS/WP.15/239)</w:t>
      </w:r>
    </w:p>
    <w:p w:rsidR="0065676D" w:rsidRPr="00763B2F" w:rsidRDefault="0065676D" w:rsidP="00EA2D38">
      <w:pPr>
        <w:pStyle w:val="SingleTxtG"/>
        <w:tabs>
          <w:tab w:val="left" w:pos="1985"/>
        </w:tabs>
        <w:rPr>
          <w:lang w:val="ru-RU"/>
        </w:rPr>
      </w:pPr>
      <w:r>
        <w:rPr>
          <w:lang w:val="ru-RU"/>
        </w:rPr>
        <w:t xml:space="preserve">Для № ООН 3543: заменить </w:t>
      </w:r>
      <w:r w:rsidR="006327D6">
        <w:rPr>
          <w:lang w:val="ru-RU"/>
        </w:rPr>
        <w:t>«</w:t>
      </w:r>
      <w:r>
        <w:rPr>
          <w:lang w:val="ru-RU"/>
        </w:rPr>
        <w:t>ИЗДЕЛИЯ, СОДЕРЖАЩИЕ ВЕЩЕСТВО, ВЫДЕЛЯЮЩЕЕ ВОСПЛАМЕНЯЮЩИЙСЯ ГАЗ ПРИ СОПРИКОСНОВЕНИИ С</w:t>
      </w:r>
      <w:r w:rsidR="00862855">
        <w:rPr>
          <w:lang w:val="ru-RU"/>
        </w:rPr>
        <w:t> </w:t>
      </w:r>
      <w:r>
        <w:rPr>
          <w:lang w:val="ru-RU"/>
        </w:rPr>
        <w:t>ВОДОЙ, Н.У.К.</w:t>
      </w:r>
      <w:r w:rsidR="006327D6">
        <w:rPr>
          <w:lang w:val="ru-RU"/>
        </w:rPr>
        <w:t>»</w:t>
      </w:r>
      <w:r>
        <w:rPr>
          <w:lang w:val="ru-RU"/>
        </w:rPr>
        <w:t xml:space="preserve"> на </w:t>
      </w:r>
      <w:r w:rsidR="006327D6">
        <w:rPr>
          <w:lang w:val="ru-RU"/>
        </w:rPr>
        <w:t>«</w:t>
      </w:r>
      <w:r>
        <w:rPr>
          <w:lang w:val="ru-RU"/>
        </w:rPr>
        <w:t>ИЗДЕЛИЯ, СОДЕРЖАЩИЕ ВЕЩЕСТВО, КОТОРОЕ ПРИ СОПРИКОСНОВЕНИИ С ВОДОЙ ВЫДЕЛЯЕТ ВОСПЛАМЕНЯЮЩИЕСЯ ГАЗЫ, Н.У.К.</w:t>
      </w:r>
      <w:r w:rsidR="006327D6">
        <w:rPr>
          <w:lang w:val="ru-RU"/>
        </w:rPr>
        <w:t>»</w:t>
      </w:r>
      <w:r>
        <w:rPr>
          <w:lang w:val="ru-RU"/>
        </w:rPr>
        <w:t>.</w:t>
      </w:r>
    </w:p>
    <w:p w:rsidR="0065676D" w:rsidRPr="00763B2F" w:rsidRDefault="0065676D" w:rsidP="00EA2D38">
      <w:pPr>
        <w:pStyle w:val="SingleTxtG"/>
        <w:rPr>
          <w:i/>
          <w:iCs/>
          <w:lang w:val="ru-RU"/>
        </w:rPr>
      </w:pPr>
      <w:r>
        <w:rPr>
          <w:i/>
          <w:iCs/>
          <w:lang w:val="ru-RU"/>
        </w:rPr>
        <w:t>(Справочный документ: неофициальный документ INF.31)</w:t>
      </w:r>
    </w:p>
    <w:p w:rsidR="0065676D" w:rsidRPr="00763B2F" w:rsidRDefault="0065676D" w:rsidP="00EA2D38">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 xml:space="preserve">Глава 3.2, таблица </w:t>
      </w:r>
      <w:r w:rsidR="00862855">
        <w:rPr>
          <w:bCs/>
          <w:lang w:val="ru-RU"/>
        </w:rPr>
        <w:t>В</w:t>
      </w:r>
    </w:p>
    <w:p w:rsidR="0065676D" w:rsidRPr="00763B2F" w:rsidRDefault="0065676D" w:rsidP="00EA2D38">
      <w:pPr>
        <w:pStyle w:val="SingleTxtG"/>
        <w:tabs>
          <w:tab w:val="left" w:pos="1985"/>
        </w:tabs>
        <w:rPr>
          <w:lang w:val="ru-RU"/>
        </w:rPr>
      </w:pPr>
      <w:r>
        <w:rPr>
          <w:lang w:val="ru-RU"/>
        </w:rPr>
        <w:t xml:space="preserve">Для № ООН 3543: заменить </w:t>
      </w:r>
      <w:r w:rsidR="006327D6">
        <w:rPr>
          <w:lang w:val="ru-RU"/>
        </w:rPr>
        <w:t>«</w:t>
      </w:r>
      <w:r>
        <w:rPr>
          <w:lang w:val="ru-RU"/>
        </w:rPr>
        <w:t>ИЗДЕЛИЯ, СОДЕРЖАЩИЕ ВЕЩЕСТВО, ВЫДЕЛЯЮЩЕЕ ВОСПЛАМЕНЯЮЩИЙСЯ ГАЗ ПРИ СОПРИКОСНОВЕНИИ С</w:t>
      </w:r>
      <w:r w:rsidR="00862855">
        <w:rPr>
          <w:lang w:val="ru-RU"/>
        </w:rPr>
        <w:t> </w:t>
      </w:r>
      <w:r>
        <w:rPr>
          <w:lang w:val="ru-RU"/>
        </w:rPr>
        <w:t>ВОДОЙ, Н.У.К.</w:t>
      </w:r>
      <w:r w:rsidR="006327D6">
        <w:rPr>
          <w:lang w:val="ru-RU"/>
        </w:rPr>
        <w:t>»</w:t>
      </w:r>
      <w:r>
        <w:rPr>
          <w:lang w:val="ru-RU"/>
        </w:rPr>
        <w:t xml:space="preserve"> на </w:t>
      </w:r>
      <w:r w:rsidR="006327D6">
        <w:rPr>
          <w:lang w:val="ru-RU"/>
        </w:rPr>
        <w:t>«</w:t>
      </w:r>
      <w:r>
        <w:rPr>
          <w:lang w:val="ru-RU"/>
        </w:rPr>
        <w:t>ИЗДЕЛИЯ, СОДЕРЖАЩИЕ ВЕЩЕСТВО, КОТОРОЕ ПРИ СОПРИКОСНОВЕНИИ С ВОДОЙ ВЫДЕЛЯЕТ ВОСПЛАМЕНЯЮЩИЕСЯ ГАЗЫ, Н.У.К.</w:t>
      </w:r>
      <w:r w:rsidR="006327D6">
        <w:rPr>
          <w:lang w:val="ru-RU"/>
        </w:rPr>
        <w:t>»</w:t>
      </w:r>
      <w:r>
        <w:rPr>
          <w:lang w:val="ru-RU"/>
        </w:rPr>
        <w:t>.</w:t>
      </w:r>
    </w:p>
    <w:p w:rsidR="0065676D" w:rsidRPr="00763B2F" w:rsidRDefault="0065676D" w:rsidP="00EA2D38">
      <w:pPr>
        <w:pStyle w:val="SingleTxtG"/>
        <w:rPr>
          <w:i/>
          <w:iCs/>
          <w:lang w:val="ru-RU"/>
        </w:rPr>
      </w:pPr>
      <w:r>
        <w:rPr>
          <w:i/>
          <w:iCs/>
          <w:lang w:val="ru-RU"/>
        </w:rPr>
        <w:t>(Справочный документ: неофициальный документ INF.31)</w:t>
      </w:r>
    </w:p>
    <w:p w:rsidR="0065676D" w:rsidRPr="00763B2F" w:rsidRDefault="0065676D" w:rsidP="00EA2D38">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3.3</w:t>
      </w:r>
    </w:p>
    <w:p w:rsidR="0065676D" w:rsidRPr="00763B2F" w:rsidRDefault="0065676D" w:rsidP="00EA2D38">
      <w:pPr>
        <w:pStyle w:val="SingleTxtG"/>
        <w:tabs>
          <w:tab w:val="left" w:pos="1985"/>
          <w:tab w:val="left" w:pos="3119"/>
        </w:tabs>
        <w:rPr>
          <w:lang w:val="ru-RU"/>
        </w:rPr>
      </w:pPr>
      <w:r>
        <w:rPr>
          <w:lang w:val="ru-RU"/>
        </w:rPr>
        <w:t>Специальное положение 188</w:t>
      </w:r>
      <w:r>
        <w:rPr>
          <w:lang w:val="ru-RU"/>
        </w:rPr>
        <w:tab/>
        <w:t xml:space="preserve">Изменить указание следующим образом: </w:t>
      </w:r>
      <w:r w:rsidR="006327D6">
        <w:rPr>
          <w:lang w:val="ru-RU"/>
        </w:rPr>
        <w:t>«</w:t>
      </w:r>
      <w:r>
        <w:rPr>
          <w:lang w:val="ru-RU"/>
        </w:rPr>
        <w:t>После a) и</w:t>
      </w:r>
      <w:r w:rsidR="00862855">
        <w:rPr>
          <w:lang w:val="ru-RU"/>
        </w:rPr>
        <w:t> </w:t>
      </w:r>
      <w:r>
        <w:rPr>
          <w:lang w:val="ru-RU"/>
        </w:rPr>
        <w:t>b) добавить следующее новое примечание:</w:t>
      </w:r>
      <w:r w:rsidR="006327D6">
        <w:rPr>
          <w:lang w:val="ru-RU"/>
        </w:rPr>
        <w:t>»</w:t>
      </w:r>
      <w:r>
        <w:rPr>
          <w:lang w:val="ru-RU"/>
        </w:rPr>
        <w:t>.</w:t>
      </w:r>
    </w:p>
    <w:p w:rsidR="0065676D" w:rsidRPr="00763B2F" w:rsidRDefault="0065676D" w:rsidP="00EA2D38">
      <w:pPr>
        <w:pStyle w:val="SingleTxtG"/>
        <w:tabs>
          <w:tab w:val="left" w:pos="1985"/>
          <w:tab w:val="left" w:pos="3119"/>
        </w:tabs>
        <w:rPr>
          <w:i/>
          <w:iCs/>
          <w:lang w:val="ru-RU"/>
        </w:rPr>
      </w:pPr>
      <w:r>
        <w:rPr>
          <w:i/>
          <w:iCs/>
          <w:lang w:val="ru-RU"/>
        </w:rPr>
        <w:t>(Справочный документ: ECE/TRANS/WP.15/240)</w:t>
      </w:r>
    </w:p>
    <w:p w:rsidR="0065676D" w:rsidRPr="00B52C56" w:rsidRDefault="0065676D" w:rsidP="00EA2D38">
      <w:pPr>
        <w:pStyle w:val="SingleTxtG"/>
        <w:tabs>
          <w:tab w:val="left" w:pos="1418"/>
          <w:tab w:val="left" w:pos="3119"/>
        </w:tabs>
        <w:rPr>
          <w:lang w:val="ru-RU"/>
        </w:rPr>
      </w:pPr>
      <w:r>
        <w:rPr>
          <w:lang w:val="ru-RU"/>
        </w:rPr>
        <w:t>Специальное положение 193</w:t>
      </w:r>
      <w:r>
        <w:rPr>
          <w:lang w:val="ru-RU"/>
        </w:rPr>
        <w:tab/>
        <w:t xml:space="preserve">В начале добавить следующее указание: </w:t>
      </w:r>
      <w:r w:rsidR="006327D6">
        <w:rPr>
          <w:lang w:val="ru-RU"/>
        </w:rPr>
        <w:t>«</w:t>
      </w:r>
      <w:r>
        <w:rPr>
          <w:lang w:val="ru-RU"/>
        </w:rPr>
        <w:t>Специальное положение 193</w:t>
      </w:r>
      <w:r>
        <w:rPr>
          <w:lang w:val="ru-RU"/>
        </w:rPr>
        <w:tab/>
        <w:t>Изменить следующим образом:</w:t>
      </w:r>
      <w:r w:rsidR="006327D6">
        <w:rPr>
          <w:lang w:val="ru-RU"/>
        </w:rPr>
        <w:t>»</w:t>
      </w:r>
      <w:r>
        <w:rPr>
          <w:lang w:val="ru-RU"/>
        </w:rPr>
        <w:t xml:space="preserve"> и соответствующим образом перестроить текст.</w:t>
      </w:r>
    </w:p>
    <w:p w:rsidR="0065676D" w:rsidRPr="00B52C56" w:rsidRDefault="0065676D" w:rsidP="00EA2D38">
      <w:pPr>
        <w:pStyle w:val="SingleTxtG"/>
        <w:tabs>
          <w:tab w:val="left" w:pos="1985"/>
          <w:tab w:val="left" w:pos="3119"/>
        </w:tabs>
        <w:rPr>
          <w:i/>
          <w:iCs/>
          <w:lang w:val="ru-RU"/>
        </w:rPr>
      </w:pPr>
      <w:r>
        <w:rPr>
          <w:i/>
          <w:iCs/>
          <w:lang w:val="ru-RU"/>
        </w:rPr>
        <w:t>(Справочный документ: ECE/TRANS/WP.15/AC.2/2018/1 с поправками)</w:t>
      </w:r>
    </w:p>
    <w:p w:rsidR="0065676D" w:rsidRPr="00B52C56" w:rsidRDefault="0065676D" w:rsidP="00EA2D38">
      <w:pPr>
        <w:pStyle w:val="SingleTxtG"/>
        <w:tabs>
          <w:tab w:val="left" w:pos="1985"/>
          <w:tab w:val="left" w:pos="3119"/>
        </w:tabs>
        <w:rPr>
          <w:lang w:val="ru-RU"/>
        </w:rPr>
      </w:pPr>
      <w:r>
        <w:rPr>
          <w:lang w:val="ru-RU"/>
        </w:rPr>
        <w:t>Специальное положение 301</w:t>
      </w:r>
      <w:r>
        <w:rPr>
          <w:lang w:val="ru-RU"/>
        </w:rPr>
        <w:tab/>
        <w:t>Снять квадратные скобки, в которые заключено примечание.</w:t>
      </w:r>
    </w:p>
    <w:p w:rsidR="0065676D" w:rsidRPr="00B52C56" w:rsidRDefault="0065676D" w:rsidP="00EA2D38">
      <w:pPr>
        <w:pStyle w:val="SingleTxtG"/>
        <w:tabs>
          <w:tab w:val="left" w:pos="1985"/>
          <w:tab w:val="left" w:pos="3119"/>
        </w:tabs>
        <w:rPr>
          <w:i/>
          <w:iCs/>
          <w:lang w:val="ru-RU"/>
        </w:rPr>
      </w:pPr>
      <w:r>
        <w:rPr>
          <w:i/>
          <w:iCs/>
          <w:lang w:val="ru-RU"/>
        </w:rPr>
        <w:t>(Справочный документ: ECE/TRANS/WP.15/239)</w:t>
      </w:r>
    </w:p>
    <w:p w:rsidR="0065676D" w:rsidRPr="00B52C56" w:rsidRDefault="0065676D" w:rsidP="00EA2D38">
      <w:pPr>
        <w:pStyle w:val="SingleTxtG"/>
        <w:tabs>
          <w:tab w:val="left" w:pos="1985"/>
          <w:tab w:val="left" w:pos="3119"/>
        </w:tabs>
        <w:rPr>
          <w:lang w:val="ru-RU"/>
        </w:rPr>
      </w:pPr>
      <w:r>
        <w:rPr>
          <w:lang w:val="ru-RU"/>
        </w:rPr>
        <w:t>Специальное положение 392</w:t>
      </w:r>
      <w:r>
        <w:rPr>
          <w:lang w:val="ru-RU"/>
        </w:rPr>
        <w:tab/>
        <w:t>Данная поправка не касается текста на русском языке.</w:t>
      </w:r>
    </w:p>
    <w:p w:rsidR="0065676D" w:rsidRPr="00B52C56" w:rsidRDefault="0065676D" w:rsidP="00EA2D38">
      <w:pPr>
        <w:pStyle w:val="SingleTxtG"/>
        <w:tabs>
          <w:tab w:val="left" w:pos="1985"/>
          <w:tab w:val="left" w:pos="3119"/>
        </w:tabs>
        <w:rPr>
          <w:i/>
          <w:iCs/>
          <w:lang w:val="ru-RU"/>
        </w:rPr>
      </w:pPr>
      <w:r>
        <w:rPr>
          <w:i/>
          <w:iCs/>
          <w:lang w:val="ru-RU"/>
        </w:rPr>
        <w:t>(Справочный документ: ECE/TRANS/WP.15/AC.2/2018/1 с поправками)</w:t>
      </w:r>
    </w:p>
    <w:p w:rsidR="0065676D" w:rsidRPr="00B52C56" w:rsidRDefault="0065676D" w:rsidP="00EA2D38">
      <w:pPr>
        <w:pStyle w:val="SingleTxtG"/>
        <w:tabs>
          <w:tab w:val="left" w:pos="1985"/>
          <w:tab w:val="left" w:pos="3119"/>
        </w:tabs>
        <w:rPr>
          <w:lang w:val="ru-RU"/>
        </w:rPr>
      </w:pPr>
      <w:r>
        <w:rPr>
          <w:lang w:val="ru-RU"/>
        </w:rPr>
        <w:t>Специальное положение 392 a)</w:t>
      </w:r>
      <w:r>
        <w:rPr>
          <w:lang w:val="ru-RU"/>
        </w:rPr>
        <w:tab/>
        <w:t xml:space="preserve">В таблице заменить </w:t>
      </w:r>
      <w:r w:rsidR="006327D6">
        <w:rPr>
          <w:lang w:val="ru-RU"/>
        </w:rPr>
        <w:t>«</w:t>
      </w:r>
      <w:r>
        <w:rPr>
          <w:lang w:val="ru-RU"/>
        </w:rPr>
        <w:t>Правила ... ЕЭК ООН</w:t>
      </w:r>
      <w:r w:rsidR="006327D6">
        <w:rPr>
          <w:lang w:val="ru-RU"/>
        </w:rPr>
        <w:t>»</w:t>
      </w:r>
      <w:r>
        <w:rPr>
          <w:lang w:val="ru-RU"/>
        </w:rPr>
        <w:t xml:space="preserve"> на </w:t>
      </w:r>
      <w:r w:rsidR="006327D6">
        <w:rPr>
          <w:lang w:val="ru-RU"/>
        </w:rPr>
        <w:t>«</w:t>
      </w:r>
      <w:r>
        <w:rPr>
          <w:lang w:val="ru-RU"/>
        </w:rPr>
        <w:t>Правила ... ООН</w:t>
      </w:r>
      <w:r w:rsidR="006327D6">
        <w:rPr>
          <w:lang w:val="ru-RU"/>
        </w:rPr>
        <w:t>»</w:t>
      </w:r>
      <w:r>
        <w:rPr>
          <w:lang w:val="ru-RU"/>
        </w:rPr>
        <w:t xml:space="preserve"> (пять раз). Вторая поправка не касается текста на русском языке. </w:t>
      </w:r>
    </w:p>
    <w:p w:rsidR="0065676D" w:rsidRPr="00B52C56" w:rsidRDefault="0065676D" w:rsidP="00EA2D38">
      <w:pPr>
        <w:pStyle w:val="SingleTxtG"/>
        <w:tabs>
          <w:tab w:val="left" w:pos="1985"/>
          <w:tab w:val="left" w:pos="3119"/>
        </w:tabs>
        <w:rPr>
          <w:lang w:val="ru-RU"/>
        </w:rPr>
      </w:pPr>
      <w:r>
        <w:rPr>
          <w:i/>
          <w:iCs/>
          <w:lang w:val="ru-RU"/>
        </w:rPr>
        <w:t>(Справочный документ: ECE/TRANS/WP15/AC.1/150, приложение I, и ECE/TRANS/</w:t>
      </w:r>
      <w:r w:rsidR="00D12AF3">
        <w:rPr>
          <w:i/>
          <w:iCs/>
          <w:lang w:val="ru-RU"/>
        </w:rPr>
        <w:t xml:space="preserve"> </w:t>
      </w:r>
      <w:r>
        <w:rPr>
          <w:i/>
          <w:iCs/>
          <w:lang w:val="ru-RU"/>
        </w:rPr>
        <w:t>WP.15/239)</w:t>
      </w:r>
    </w:p>
    <w:p w:rsidR="0065676D" w:rsidRPr="00B52C56" w:rsidRDefault="0065676D" w:rsidP="00EA2D38">
      <w:pPr>
        <w:pStyle w:val="SingleTxtG"/>
        <w:tabs>
          <w:tab w:val="left" w:pos="1985"/>
          <w:tab w:val="left" w:pos="3119"/>
        </w:tabs>
        <w:rPr>
          <w:color w:val="000000"/>
          <w:lang w:val="ru-RU"/>
        </w:rPr>
      </w:pPr>
      <w:r>
        <w:rPr>
          <w:lang w:val="ru-RU"/>
        </w:rPr>
        <w:t>Специальное положение 392 c)</w:t>
      </w:r>
      <w:r>
        <w:rPr>
          <w:lang w:val="ru-RU"/>
        </w:rPr>
        <w:tab/>
        <w:t xml:space="preserve">Изменить второе предложение следующим образом: </w:t>
      </w:r>
      <w:r w:rsidR="006327D6">
        <w:rPr>
          <w:lang w:val="ru-RU"/>
        </w:rPr>
        <w:t>«</w:t>
      </w:r>
      <w:r>
        <w:rPr>
          <w:lang w:val="ru-RU"/>
        </w:rPr>
        <w:t>Если имеется только один вентиль или только один вентиль работает, все отверстия, за исключением отверстия устройства для сброса давления, должны быть закрыты, с тем чтобы быть газонепроницаемыми при нормальных условиях перевозки;</w:t>
      </w:r>
      <w:r w:rsidR="006327D6">
        <w:rPr>
          <w:lang w:val="ru-RU"/>
        </w:rPr>
        <w:t>»</w:t>
      </w:r>
      <w:r>
        <w:rPr>
          <w:lang w:val="ru-RU"/>
        </w:rPr>
        <w:t>.</w:t>
      </w:r>
    </w:p>
    <w:p w:rsidR="0065676D" w:rsidRPr="00B52C56" w:rsidRDefault="0065676D" w:rsidP="00EA2D38">
      <w:pPr>
        <w:pStyle w:val="SingleTxtG"/>
        <w:rPr>
          <w:i/>
          <w:iCs/>
          <w:lang w:val="ru-RU"/>
        </w:rPr>
      </w:pPr>
      <w:r>
        <w:rPr>
          <w:i/>
          <w:iCs/>
          <w:lang w:val="ru-RU"/>
        </w:rPr>
        <w:t>(Справочный документ: неофициальный документ INF.31)</w:t>
      </w:r>
    </w:p>
    <w:p w:rsidR="0065676D" w:rsidRPr="00B52C56" w:rsidRDefault="0065676D" w:rsidP="00EA2D38">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7.1</w:t>
      </w:r>
    </w:p>
    <w:p w:rsidR="0065676D" w:rsidRPr="00B52C56" w:rsidRDefault="0065676D" w:rsidP="00EA2D38">
      <w:pPr>
        <w:pStyle w:val="SingleTxtG"/>
        <w:tabs>
          <w:tab w:val="left" w:pos="1843"/>
        </w:tabs>
        <w:rPr>
          <w:lang w:val="ru-RU"/>
        </w:rPr>
      </w:pPr>
      <w:r>
        <w:rPr>
          <w:lang w:val="ru-RU"/>
        </w:rPr>
        <w:t>7.1</w:t>
      </w:r>
      <w:r>
        <w:rPr>
          <w:lang w:val="ru-RU"/>
        </w:rPr>
        <w:tab/>
        <w:t>Исключить данную поправку.</w:t>
      </w:r>
    </w:p>
    <w:p w:rsidR="0065676D" w:rsidRPr="00B52C56" w:rsidRDefault="0065676D" w:rsidP="00EA2D38">
      <w:pPr>
        <w:pStyle w:val="SingleTxtG"/>
        <w:rPr>
          <w:lang w:val="ru-RU"/>
        </w:rPr>
      </w:pPr>
      <w:r>
        <w:rPr>
          <w:i/>
          <w:iCs/>
          <w:lang w:val="ru-RU"/>
        </w:rPr>
        <w:t>(Справочный документ: ECE/TRANS/WP.15/AC.2/2018/1 с поправками)</w:t>
      </w:r>
    </w:p>
    <w:p w:rsidR="0065676D" w:rsidRPr="00B52C56" w:rsidRDefault="0065676D" w:rsidP="00EA2D38">
      <w:pPr>
        <w:pStyle w:val="SingleTxtG"/>
        <w:keepNext/>
        <w:keepLines/>
        <w:spacing w:before="240"/>
        <w:rPr>
          <w:lang w:val="ru-RU"/>
        </w:rPr>
      </w:pPr>
      <w:r w:rsidRPr="00482DDA">
        <w:rPr>
          <w:b/>
          <w:bCs/>
          <w:sz w:val="24"/>
          <w:szCs w:val="24"/>
          <w:lang w:val="ru-RU"/>
        </w:rPr>
        <w:t>Документ ECE/TRANS/WP.15/AC.2/2018/2</w:t>
      </w:r>
      <w:r>
        <w:rPr>
          <w:lang w:val="ru-RU"/>
        </w:rPr>
        <w:t xml:space="preserve"> был принят со следующими изменениями:</w:t>
      </w:r>
    </w:p>
    <w:p w:rsidR="0065676D" w:rsidRPr="00B52C56" w:rsidRDefault="0065676D" w:rsidP="00EA2D38">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1.1</w:t>
      </w:r>
    </w:p>
    <w:p w:rsidR="0065676D" w:rsidRPr="00B52C56" w:rsidRDefault="0065676D" w:rsidP="00EA2D38">
      <w:pPr>
        <w:tabs>
          <w:tab w:val="left" w:pos="1843"/>
        </w:tabs>
        <w:spacing w:after="120"/>
        <w:ind w:left="1134" w:right="1134"/>
        <w:jc w:val="both"/>
      </w:pPr>
      <w:r>
        <w:t>1.1.4.3</w:t>
      </w:r>
      <w:r>
        <w:tab/>
        <w:t>Исключить данную поправку.</w:t>
      </w:r>
    </w:p>
    <w:p w:rsidR="0065676D" w:rsidRPr="00B52C56" w:rsidRDefault="0065676D" w:rsidP="00EA2D38">
      <w:pPr>
        <w:tabs>
          <w:tab w:val="left" w:pos="1701"/>
        </w:tabs>
        <w:spacing w:after="120"/>
        <w:ind w:left="1134" w:right="1134"/>
        <w:jc w:val="both"/>
      </w:pPr>
      <w:r>
        <w:rPr>
          <w:i/>
          <w:iCs/>
        </w:rPr>
        <w:t>(Справочный документ: ECE/TRANS/WP.15/AC.2/2018/2 с поправками)</w:t>
      </w:r>
    </w:p>
    <w:p w:rsidR="0065676D" w:rsidRPr="00B52C56" w:rsidRDefault="0065676D" w:rsidP="00EA2D38">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1.2</w:t>
      </w:r>
    </w:p>
    <w:p w:rsidR="0065676D" w:rsidRPr="00B52C56" w:rsidRDefault="0065676D" w:rsidP="00EA2D38">
      <w:pPr>
        <w:tabs>
          <w:tab w:val="left" w:pos="1701"/>
        </w:tabs>
        <w:spacing w:after="120"/>
        <w:ind w:left="1134" w:right="1134"/>
        <w:jc w:val="both"/>
      </w:pPr>
      <w:r>
        <w:t>1.2.1</w:t>
      </w:r>
      <w:r>
        <w:tab/>
        <w:t xml:space="preserve">В определении </w:t>
      </w:r>
      <w:r w:rsidR="006327D6">
        <w:t>«</w:t>
      </w:r>
      <w:r>
        <w:t>Баллон с формованным кожухом</w:t>
      </w:r>
      <w:r w:rsidR="006327D6">
        <w:t>»</w:t>
      </w:r>
      <w:r>
        <w:t xml:space="preserve"> в тексте на английском языке заменить </w:t>
      </w:r>
      <w:r w:rsidR="006327D6">
        <w:t>«</w:t>
      </w:r>
      <w:r>
        <w:t>13 litres</w:t>
      </w:r>
      <w:r w:rsidR="006327D6">
        <w:t>»</w:t>
      </w:r>
      <w:r>
        <w:t xml:space="preserve"> на </w:t>
      </w:r>
      <w:r w:rsidR="006327D6">
        <w:t>«</w:t>
      </w:r>
      <w:r>
        <w:t xml:space="preserve">13 </w:t>
      </w:r>
      <w:r>
        <w:rPr>
          <w:i/>
          <w:iCs/>
        </w:rPr>
        <w:t>l</w:t>
      </w:r>
      <w:r w:rsidR="006327D6">
        <w:t>»</w:t>
      </w:r>
      <w:r>
        <w:t xml:space="preserve"> (не касается текста на русском языке).</w:t>
      </w:r>
    </w:p>
    <w:p w:rsidR="0065676D" w:rsidRPr="00B52C56" w:rsidRDefault="0065676D" w:rsidP="00EA2D38">
      <w:pPr>
        <w:tabs>
          <w:tab w:val="left" w:pos="1701"/>
        </w:tabs>
        <w:spacing w:after="120"/>
        <w:ind w:left="1134" w:right="1134"/>
        <w:jc w:val="both"/>
      </w:pPr>
      <w:r>
        <w:rPr>
          <w:i/>
          <w:iCs/>
        </w:rPr>
        <w:t>(Справочный документ: ECE/TRANS/WP.15/AC.2/2018/2 с поправками)</w:t>
      </w:r>
    </w:p>
    <w:p w:rsidR="0065676D" w:rsidRPr="00B52C56" w:rsidRDefault="0065676D" w:rsidP="00EA2D38">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2.1</w:t>
      </w:r>
    </w:p>
    <w:p w:rsidR="0065676D" w:rsidRPr="00B52C56" w:rsidRDefault="0065676D" w:rsidP="00EA2D38">
      <w:pPr>
        <w:pStyle w:val="SingleTxtG"/>
        <w:rPr>
          <w:lang w:val="ru-RU"/>
        </w:rPr>
      </w:pPr>
      <w:r>
        <w:rPr>
          <w:lang w:val="ru-RU"/>
        </w:rPr>
        <w:t>2.1.3.5.5</w:t>
      </w:r>
      <w:r>
        <w:rPr>
          <w:lang w:val="ru-RU"/>
        </w:rPr>
        <w:tab/>
        <w:t>Данную поправку читать следующим образом:</w:t>
      </w:r>
    </w:p>
    <w:p w:rsidR="0065676D" w:rsidRPr="00D10FC8" w:rsidRDefault="006327D6" w:rsidP="00EA2D38">
      <w:pPr>
        <w:pStyle w:val="SingleTxtG"/>
        <w:rPr>
          <w:i/>
          <w:lang w:val="ru-RU"/>
        </w:rPr>
      </w:pPr>
      <w:r>
        <w:rPr>
          <w:lang w:val="en-US"/>
        </w:rPr>
        <w:t>«</w:t>
      </w:r>
      <w:r w:rsidR="0065676D" w:rsidRPr="00B52C56">
        <w:rPr>
          <w:lang w:val="en-US"/>
        </w:rPr>
        <w:t>2.1.3.5.5</w:t>
      </w:r>
      <w:r w:rsidR="0065676D" w:rsidRPr="00B52C56">
        <w:rPr>
          <w:lang w:val="en-US"/>
        </w:rPr>
        <w:tab/>
      </w:r>
      <w:r w:rsidR="0065676D">
        <w:rPr>
          <w:lang w:val="ru-RU"/>
        </w:rPr>
        <w:t>В</w:t>
      </w:r>
      <w:r w:rsidR="0065676D" w:rsidRPr="00B52C56">
        <w:rPr>
          <w:lang w:val="en-US"/>
        </w:rPr>
        <w:t xml:space="preserve"> </w:t>
      </w:r>
      <w:r w:rsidR="0065676D">
        <w:rPr>
          <w:lang w:val="ru-RU"/>
        </w:rPr>
        <w:t>сноске</w:t>
      </w:r>
      <w:r w:rsidR="0065676D" w:rsidRPr="00B52C56">
        <w:rPr>
          <w:lang w:val="en-US"/>
        </w:rPr>
        <w:t xml:space="preserve"> 2 </w:t>
      </w:r>
      <w:r w:rsidR="0065676D">
        <w:rPr>
          <w:lang w:val="ru-RU"/>
        </w:rPr>
        <w:t>после</w:t>
      </w:r>
      <w:r w:rsidR="0065676D" w:rsidRPr="00B52C56">
        <w:rPr>
          <w:lang w:val="en-US"/>
        </w:rPr>
        <w:t xml:space="preserve"> </w:t>
      </w:r>
      <w:r>
        <w:rPr>
          <w:lang w:val="en-US"/>
        </w:rPr>
        <w:t>«</w:t>
      </w:r>
      <w:r w:rsidR="0065676D" w:rsidRPr="00B52C56">
        <w:rPr>
          <w:lang w:val="en-US"/>
        </w:rPr>
        <w:t>(Official Journal of the European Communities No. L 226 of 6 September 2000, page 3)</w:t>
      </w:r>
      <w:r>
        <w:rPr>
          <w:lang w:val="en-US"/>
        </w:rPr>
        <w:t>»</w:t>
      </w:r>
      <w:r w:rsidR="0065676D" w:rsidRPr="00B52C56">
        <w:rPr>
          <w:lang w:val="en-US"/>
        </w:rPr>
        <w:t xml:space="preserve"> </w:t>
      </w:r>
      <w:r w:rsidR="0065676D">
        <w:rPr>
          <w:lang w:val="ru-RU"/>
        </w:rPr>
        <w:t>и</w:t>
      </w:r>
      <w:r w:rsidR="0065676D" w:rsidRPr="00B52C56">
        <w:rPr>
          <w:lang w:val="en-US"/>
        </w:rPr>
        <w:t xml:space="preserve"> </w:t>
      </w:r>
      <w:r w:rsidR="0065676D">
        <w:rPr>
          <w:lang w:val="ru-RU"/>
        </w:rPr>
        <w:t>после</w:t>
      </w:r>
      <w:r w:rsidR="0065676D" w:rsidRPr="00B52C56">
        <w:rPr>
          <w:lang w:val="en-US"/>
        </w:rPr>
        <w:t xml:space="preserve"> </w:t>
      </w:r>
      <w:r>
        <w:rPr>
          <w:lang w:val="en-US"/>
        </w:rPr>
        <w:t>«</w:t>
      </w:r>
      <w:r w:rsidR="0065676D" w:rsidRPr="00B52C56">
        <w:rPr>
          <w:lang w:val="en-US"/>
        </w:rPr>
        <w:t xml:space="preserve">(Official Journal of the European Union No. </w:t>
      </w:r>
      <w:r w:rsidR="0065676D">
        <w:rPr>
          <w:lang w:val="ru-RU"/>
        </w:rPr>
        <w:t>L 312 of 22 November 2008, pages 3–30)</w:t>
      </w:r>
      <w:r>
        <w:rPr>
          <w:lang w:val="ru-RU"/>
        </w:rPr>
        <w:t>»</w:t>
      </w:r>
      <w:r w:rsidR="0065676D">
        <w:rPr>
          <w:lang w:val="ru-RU"/>
        </w:rPr>
        <w:t xml:space="preserve"> добавить </w:t>
      </w:r>
      <w:r>
        <w:rPr>
          <w:lang w:val="ru-RU"/>
        </w:rPr>
        <w:t>«</w:t>
      </w:r>
      <w:r w:rsidR="0065676D">
        <w:rPr>
          <w:lang w:val="ru-RU"/>
        </w:rPr>
        <w:t>с поправками</w:t>
      </w:r>
      <w:r>
        <w:rPr>
          <w:lang w:val="ru-RU"/>
        </w:rPr>
        <w:t>»</w:t>
      </w:r>
      <w:r w:rsidR="0065676D">
        <w:rPr>
          <w:lang w:val="ru-RU"/>
        </w:rPr>
        <w:t>.</w:t>
      </w:r>
      <w:r>
        <w:rPr>
          <w:lang w:val="ru-RU"/>
        </w:rPr>
        <w:t>»</w:t>
      </w:r>
      <w:r w:rsidR="0065676D">
        <w:rPr>
          <w:lang w:val="ru-RU"/>
        </w:rPr>
        <w:t>.</w:t>
      </w:r>
    </w:p>
    <w:p w:rsidR="0065676D" w:rsidRPr="00B52C56" w:rsidRDefault="0065676D" w:rsidP="00EA2D38">
      <w:pPr>
        <w:pStyle w:val="SingleTxtG"/>
        <w:rPr>
          <w:i/>
          <w:iCs/>
          <w:snapToGrid w:val="0"/>
          <w:lang w:val="ru-RU"/>
        </w:rPr>
      </w:pPr>
      <w:r>
        <w:rPr>
          <w:i/>
          <w:iCs/>
          <w:lang w:val="ru-RU"/>
        </w:rPr>
        <w:t>(Справочный документ: ECE/TRANS/WP.15/AC.1/148/Add.1 с поправками, содержащимися в неофициальном документе INF.19)</w:t>
      </w:r>
    </w:p>
    <w:p w:rsidR="0065676D" w:rsidRPr="00B52C56" w:rsidRDefault="0065676D" w:rsidP="00EA2D38">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3.2, таблица A</w:t>
      </w:r>
      <w:r>
        <w:rPr>
          <w:lang w:val="ru-RU"/>
        </w:rPr>
        <w:t xml:space="preserve"> </w:t>
      </w:r>
    </w:p>
    <w:p w:rsidR="0065676D" w:rsidRPr="00B52C56" w:rsidRDefault="0065676D" w:rsidP="00EA2D38">
      <w:pPr>
        <w:pStyle w:val="SingleTxtG"/>
        <w:rPr>
          <w:lang w:val="ru-RU"/>
        </w:rPr>
      </w:pPr>
      <w:r>
        <w:rPr>
          <w:lang w:val="ru-RU"/>
        </w:rPr>
        <w:t xml:space="preserve">Исключить поправку, которая гласит: </w:t>
      </w:r>
      <w:r w:rsidR="006327D6">
        <w:rPr>
          <w:lang w:val="ru-RU"/>
        </w:rPr>
        <w:t>«</w:t>
      </w:r>
      <w:r>
        <w:rPr>
          <w:lang w:val="ru-RU"/>
        </w:rPr>
        <w:t xml:space="preserve">Для № ООН 1002, 1006, 1013, 1046, 1056, 1058, 1065, 1066, 1070, 1072, 1080, 1952, 1956, 2036, 2073, 2451, 3070, 3156, 3157, 3163, 3297, 3298 и 3299: включить </w:t>
      </w:r>
      <w:r w:rsidR="006327D6">
        <w:rPr>
          <w:lang w:val="ru-RU"/>
        </w:rPr>
        <w:t>«</w:t>
      </w:r>
      <w:r>
        <w:rPr>
          <w:lang w:val="ru-RU"/>
        </w:rPr>
        <w:t>660</w:t>
      </w:r>
      <w:r w:rsidR="006327D6">
        <w:rPr>
          <w:lang w:val="ru-RU"/>
        </w:rPr>
        <w:t>»</w:t>
      </w:r>
      <w:r>
        <w:rPr>
          <w:lang w:val="ru-RU"/>
        </w:rPr>
        <w:t xml:space="preserve"> в колонку 6.</w:t>
      </w:r>
      <w:r w:rsidR="006327D6">
        <w:rPr>
          <w:lang w:val="ru-RU"/>
        </w:rPr>
        <w:t>»</w:t>
      </w:r>
      <w:r>
        <w:rPr>
          <w:lang w:val="ru-RU"/>
        </w:rPr>
        <w:t>.</w:t>
      </w:r>
    </w:p>
    <w:p w:rsidR="0065676D" w:rsidRPr="00B52C56" w:rsidRDefault="0065676D" w:rsidP="00EA2D38">
      <w:pPr>
        <w:pStyle w:val="SingleTxtG"/>
        <w:rPr>
          <w:lang w:val="ru-RU"/>
        </w:rPr>
      </w:pPr>
      <w:r>
        <w:rPr>
          <w:i/>
          <w:iCs/>
          <w:lang w:val="ru-RU"/>
        </w:rPr>
        <w:t>(Справочный документ: ECE/TRANS/WP.15/AC.2/2018/2 с поправками)</w:t>
      </w:r>
    </w:p>
    <w:p w:rsidR="0065676D" w:rsidRPr="00B52C56" w:rsidRDefault="0065676D" w:rsidP="00EA2D38">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3.3</w:t>
      </w:r>
    </w:p>
    <w:p w:rsidR="0065676D" w:rsidRPr="00B52C56" w:rsidRDefault="0065676D" w:rsidP="00EA2D38">
      <w:pPr>
        <w:pStyle w:val="SingleTxtG"/>
        <w:rPr>
          <w:lang w:val="ru-RU"/>
        </w:rPr>
      </w:pPr>
      <w:r>
        <w:rPr>
          <w:lang w:val="ru-RU"/>
        </w:rPr>
        <w:t>Специальное положение 363 1)</w:t>
      </w:r>
      <w:r>
        <w:rPr>
          <w:lang w:val="ru-RU"/>
        </w:rPr>
        <w:tab/>
        <w:t>Исключить последний подпункт.</w:t>
      </w:r>
    </w:p>
    <w:p w:rsidR="0065676D" w:rsidRPr="00B52C56" w:rsidRDefault="0065676D" w:rsidP="00EA2D38">
      <w:pPr>
        <w:pStyle w:val="SingleTxtG"/>
        <w:rPr>
          <w:lang w:val="ru-RU"/>
        </w:rPr>
      </w:pPr>
      <w:r>
        <w:rPr>
          <w:i/>
          <w:iCs/>
          <w:lang w:val="ru-RU"/>
        </w:rPr>
        <w:t>(Справочный документ: ECE/TRANS/WP.15/AC.2/2018/2 с поправками)</w:t>
      </w:r>
    </w:p>
    <w:p w:rsidR="0065676D" w:rsidRPr="00B52C56" w:rsidRDefault="0065676D" w:rsidP="00EA2D38">
      <w:pPr>
        <w:pStyle w:val="SingleTxtG"/>
        <w:rPr>
          <w:lang w:val="ru-RU"/>
        </w:rPr>
      </w:pPr>
      <w:r>
        <w:rPr>
          <w:lang w:val="ru-RU"/>
        </w:rPr>
        <w:t>Специальное положение 670 b) iii)</w:t>
      </w:r>
      <w:r>
        <w:rPr>
          <w:lang w:val="ru-RU"/>
        </w:rPr>
        <w:tab/>
        <w:t xml:space="preserve">Включить </w:t>
      </w:r>
      <w:r w:rsidR="006327D6">
        <w:rPr>
          <w:lang w:val="ru-RU"/>
        </w:rPr>
        <w:t>«</w:t>
      </w:r>
      <w:r>
        <w:rPr>
          <w:lang w:val="ru-RU"/>
        </w:rPr>
        <w:t>, вагонов</w:t>
      </w:r>
      <w:r w:rsidR="006327D6">
        <w:rPr>
          <w:lang w:val="ru-RU"/>
        </w:rPr>
        <w:t>»</w:t>
      </w:r>
      <w:r>
        <w:rPr>
          <w:lang w:val="ru-RU"/>
        </w:rPr>
        <w:t xml:space="preserve"> после </w:t>
      </w:r>
      <w:r w:rsidR="006327D6">
        <w:rPr>
          <w:lang w:val="ru-RU"/>
        </w:rPr>
        <w:t>«</w:t>
      </w:r>
      <w:r>
        <w:rPr>
          <w:lang w:val="ru-RU"/>
        </w:rPr>
        <w:t>транспортных средств</w:t>
      </w:r>
      <w:r w:rsidR="006327D6">
        <w:rPr>
          <w:lang w:val="ru-RU"/>
        </w:rPr>
        <w:t>»</w:t>
      </w:r>
      <w:r>
        <w:rPr>
          <w:lang w:val="ru-RU"/>
        </w:rPr>
        <w:t>.</w:t>
      </w:r>
    </w:p>
    <w:p w:rsidR="0065676D" w:rsidRPr="00B52C56" w:rsidRDefault="0065676D" w:rsidP="00EA2D38">
      <w:pPr>
        <w:pStyle w:val="SingleTxtG"/>
        <w:rPr>
          <w:lang w:val="ru-RU"/>
        </w:rPr>
      </w:pPr>
      <w:r>
        <w:rPr>
          <w:i/>
          <w:iCs/>
          <w:lang w:val="ru-RU"/>
        </w:rPr>
        <w:t>(Справочный документ: ECE/TRANS/WP.15/AC.2/2018/2 с поправками)</w:t>
      </w:r>
    </w:p>
    <w:p w:rsidR="0065676D" w:rsidRPr="00B52C56" w:rsidRDefault="0065676D" w:rsidP="00EA2D38">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5.2</w:t>
      </w:r>
    </w:p>
    <w:p w:rsidR="0065676D" w:rsidRPr="00B52C56" w:rsidRDefault="0065676D" w:rsidP="00EA2D38">
      <w:pPr>
        <w:pStyle w:val="SingleTxtG"/>
        <w:tabs>
          <w:tab w:val="left" w:pos="2410"/>
        </w:tabs>
        <w:rPr>
          <w:lang w:val="ru-RU"/>
        </w:rPr>
      </w:pPr>
      <w:r>
        <w:rPr>
          <w:lang w:val="ru-RU"/>
        </w:rPr>
        <w:t>5.2.2.2.1.1.2</w:t>
      </w:r>
      <w:r>
        <w:rPr>
          <w:lang w:val="ru-RU"/>
        </w:rPr>
        <w:tab/>
        <w:t>Исключить данную поправку.</w:t>
      </w:r>
    </w:p>
    <w:p w:rsidR="0065676D" w:rsidRPr="00B52C56" w:rsidRDefault="0065676D" w:rsidP="00EA2D38">
      <w:pPr>
        <w:pStyle w:val="SingleTxtG"/>
        <w:tabs>
          <w:tab w:val="left" w:pos="2410"/>
        </w:tabs>
        <w:rPr>
          <w:lang w:val="ru-RU"/>
        </w:rPr>
      </w:pPr>
      <w:r>
        <w:rPr>
          <w:i/>
          <w:iCs/>
          <w:lang w:val="ru-RU"/>
        </w:rPr>
        <w:t>(Справочный документ: ECE/TRANS/WP.15/AC.2/2018/2 с поправками)</w:t>
      </w:r>
    </w:p>
    <w:p w:rsidR="0065676D" w:rsidRPr="00B52C56" w:rsidRDefault="0065676D" w:rsidP="00EA2D38">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5.3</w:t>
      </w:r>
    </w:p>
    <w:p w:rsidR="0065676D" w:rsidRPr="00B52C56" w:rsidRDefault="0065676D" w:rsidP="00EA2D38">
      <w:pPr>
        <w:pStyle w:val="SingleTxtG"/>
        <w:tabs>
          <w:tab w:val="left" w:pos="2410"/>
        </w:tabs>
        <w:rPr>
          <w:lang w:val="ru-RU"/>
        </w:rPr>
      </w:pPr>
      <w:r>
        <w:rPr>
          <w:lang w:val="ru-RU"/>
        </w:rPr>
        <w:t>5.3.2.1.6</w:t>
      </w:r>
      <w:r>
        <w:rPr>
          <w:lang w:val="ru-RU"/>
        </w:rPr>
        <w:tab/>
        <w:t>Исключить данную поправку.</w:t>
      </w:r>
    </w:p>
    <w:p w:rsidR="0065676D" w:rsidRPr="00B52C56" w:rsidRDefault="0065676D" w:rsidP="00EA2D38">
      <w:pPr>
        <w:pStyle w:val="SingleTxtG"/>
        <w:tabs>
          <w:tab w:val="left" w:pos="2410"/>
        </w:tabs>
        <w:rPr>
          <w:lang w:val="ru-RU"/>
        </w:rPr>
      </w:pPr>
      <w:r>
        <w:rPr>
          <w:i/>
          <w:iCs/>
          <w:lang w:val="ru-RU"/>
        </w:rPr>
        <w:t>(Справочный документ: ECE/TRANS/WP.15/AC.2/2018/2 с поправками)</w:t>
      </w:r>
    </w:p>
    <w:p w:rsidR="0065676D" w:rsidRPr="00B52C56" w:rsidRDefault="0065676D" w:rsidP="00EA2D38">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5.4</w:t>
      </w:r>
    </w:p>
    <w:p w:rsidR="0065676D" w:rsidRPr="00B52C56" w:rsidRDefault="0065676D" w:rsidP="00EA2D38">
      <w:pPr>
        <w:pStyle w:val="SingleTxtG"/>
        <w:tabs>
          <w:tab w:val="left" w:pos="2410"/>
        </w:tabs>
        <w:rPr>
          <w:lang w:val="ru-RU"/>
        </w:rPr>
      </w:pPr>
      <w:r>
        <w:rPr>
          <w:lang w:val="ru-RU"/>
        </w:rPr>
        <w:t>5.4.1.1.1 f)</w:t>
      </w:r>
      <w:r>
        <w:rPr>
          <w:lang w:val="ru-RU"/>
        </w:rPr>
        <w:tab/>
        <w:t>Исключить данную поправку.</w:t>
      </w:r>
    </w:p>
    <w:p w:rsidR="0065676D" w:rsidRPr="00B52C56" w:rsidRDefault="0065676D" w:rsidP="00EA2D38">
      <w:pPr>
        <w:pStyle w:val="SingleTxtG"/>
        <w:rPr>
          <w:lang w:val="ru-RU"/>
        </w:rPr>
      </w:pPr>
      <w:r>
        <w:rPr>
          <w:i/>
          <w:iCs/>
          <w:lang w:val="ru-RU"/>
        </w:rPr>
        <w:t>(Справочный документ: ECE/TRANS/WP.15/AC.2/2018/2 с поправками)</w:t>
      </w:r>
    </w:p>
    <w:p w:rsidR="0065676D" w:rsidRPr="006E7ACE" w:rsidRDefault="0065676D" w:rsidP="00EA2D38">
      <w:pPr>
        <w:pStyle w:val="HChG"/>
        <w:rPr>
          <w:lang w:val="ru-RU"/>
        </w:rPr>
      </w:pPr>
      <w:r w:rsidRPr="00763B2F">
        <w:rPr>
          <w:b w:val="0"/>
          <w:bCs/>
          <w:lang w:val="ru-RU"/>
        </w:rPr>
        <w:tab/>
      </w:r>
      <w:r>
        <w:rPr>
          <w:bCs/>
          <w:lang w:val="ru-RU"/>
        </w:rPr>
        <w:t>C.</w:t>
      </w:r>
      <w:r>
        <w:rPr>
          <w:lang w:val="ru-RU"/>
        </w:rPr>
        <w:tab/>
      </w:r>
      <w:r>
        <w:rPr>
          <w:bCs/>
          <w:lang w:val="ru-RU"/>
        </w:rPr>
        <w:t>Проект поправок, касающихся концепции взрывозащиты</w:t>
      </w:r>
    </w:p>
    <w:p w:rsidR="0065676D" w:rsidRPr="006E7ACE" w:rsidRDefault="0065676D" w:rsidP="00EA2D38">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Содержание</w:t>
      </w:r>
    </w:p>
    <w:p w:rsidR="0065676D" w:rsidRPr="006E7ACE" w:rsidRDefault="0065676D" w:rsidP="00EA2D38">
      <w:pPr>
        <w:pStyle w:val="SingleTxtG"/>
        <w:rPr>
          <w:lang w:val="ru-RU"/>
        </w:rPr>
      </w:pPr>
      <w:r>
        <w:rPr>
          <w:lang w:val="ru-RU"/>
        </w:rPr>
        <w:t xml:space="preserve">Заменить заголовок </w:t>
      </w:r>
      <w:r w:rsidR="006327D6">
        <w:rPr>
          <w:lang w:val="ru-RU"/>
        </w:rPr>
        <w:t>«</w:t>
      </w:r>
      <w:r>
        <w:rPr>
          <w:lang w:val="ru-RU"/>
        </w:rPr>
        <w:t>8.1.7 Электрооборудование</w:t>
      </w:r>
      <w:r w:rsidR="006327D6">
        <w:rPr>
          <w:lang w:val="ru-RU"/>
        </w:rPr>
        <w:t>»</w:t>
      </w:r>
      <w:r>
        <w:rPr>
          <w:lang w:val="ru-RU"/>
        </w:rPr>
        <w:t xml:space="preserve"> на </w:t>
      </w:r>
      <w:r w:rsidR="006327D6">
        <w:rPr>
          <w:lang w:val="ru-RU"/>
        </w:rPr>
        <w:t>«</w:t>
      </w:r>
      <w:r>
        <w:rPr>
          <w:lang w:val="ru-RU"/>
        </w:rPr>
        <w:t>8.1.7 Установки, оборудование и автономные системы взрывозащиты</w:t>
      </w:r>
      <w:r w:rsidR="006327D6">
        <w:rPr>
          <w:lang w:val="ru-RU"/>
        </w:rPr>
        <w:t>»</w:t>
      </w:r>
      <w:r>
        <w:rPr>
          <w:lang w:val="ru-RU"/>
        </w:rPr>
        <w:t>.</w:t>
      </w:r>
    </w:p>
    <w:p w:rsidR="0065676D" w:rsidRPr="006E7ACE" w:rsidRDefault="0065676D" w:rsidP="00EA2D38">
      <w:pPr>
        <w:pStyle w:val="SingleTxtG"/>
        <w:rPr>
          <w:lang w:val="ru-RU"/>
        </w:rPr>
      </w:pPr>
      <w:r>
        <w:rPr>
          <w:i/>
          <w:iCs/>
          <w:lang w:val="ru-RU"/>
        </w:rPr>
        <w:t>(Справочный документ: ECE/TRANS/WP.15/AC.2/2018/11)</w:t>
      </w:r>
    </w:p>
    <w:p w:rsidR="0065676D" w:rsidRPr="006E7ACE" w:rsidRDefault="0065676D" w:rsidP="00EA2D38">
      <w:pPr>
        <w:pStyle w:val="SingleTxtG"/>
        <w:rPr>
          <w:lang w:val="ru-RU"/>
        </w:rPr>
      </w:pPr>
      <w:r>
        <w:rPr>
          <w:lang w:val="ru-RU"/>
        </w:rPr>
        <w:t xml:space="preserve">Заменить заголовок </w:t>
      </w:r>
      <w:r w:rsidR="006327D6">
        <w:rPr>
          <w:lang w:val="ru-RU"/>
        </w:rPr>
        <w:t>«</w:t>
      </w:r>
      <w:r>
        <w:rPr>
          <w:lang w:val="ru-RU"/>
        </w:rPr>
        <w:t>8.3.2 Переносные лампы</w:t>
      </w:r>
      <w:r w:rsidR="006327D6">
        <w:rPr>
          <w:lang w:val="ru-RU"/>
        </w:rPr>
        <w:t>»</w:t>
      </w:r>
      <w:r>
        <w:rPr>
          <w:lang w:val="ru-RU"/>
        </w:rPr>
        <w:t xml:space="preserve"> на </w:t>
      </w:r>
      <w:r w:rsidR="006327D6">
        <w:rPr>
          <w:lang w:val="ru-RU"/>
        </w:rPr>
        <w:t>«</w:t>
      </w:r>
      <w:r>
        <w:rPr>
          <w:lang w:val="ru-RU"/>
        </w:rPr>
        <w:t>8.3.2 Переносные осветительные приборы</w:t>
      </w:r>
      <w:r w:rsidR="006327D6">
        <w:rPr>
          <w:lang w:val="ru-RU"/>
        </w:rPr>
        <w:t>»</w:t>
      </w:r>
      <w:r>
        <w:rPr>
          <w:lang w:val="ru-RU"/>
        </w:rPr>
        <w:t>.</w:t>
      </w:r>
    </w:p>
    <w:p w:rsidR="0065676D" w:rsidRPr="006E7ACE" w:rsidRDefault="0065676D" w:rsidP="00EA2D38">
      <w:pPr>
        <w:pStyle w:val="SingleTxtG"/>
        <w:rPr>
          <w:lang w:val="ru-RU"/>
        </w:rPr>
      </w:pPr>
      <w:r>
        <w:rPr>
          <w:i/>
          <w:iCs/>
          <w:lang w:val="ru-RU"/>
        </w:rPr>
        <w:t>(Справочный документ: ECE/TRANS/WP.15/AC.2/2018/11)</w:t>
      </w:r>
    </w:p>
    <w:p w:rsidR="0065676D" w:rsidRPr="006E7ACE" w:rsidRDefault="0065676D" w:rsidP="00EA2D38">
      <w:pPr>
        <w:pStyle w:val="SingleTxtG"/>
        <w:rPr>
          <w:lang w:val="ru-RU"/>
        </w:rPr>
      </w:pPr>
      <w:r>
        <w:rPr>
          <w:lang w:val="ru-RU"/>
        </w:rPr>
        <w:t xml:space="preserve">Заменить заголовок </w:t>
      </w:r>
      <w:r w:rsidR="006327D6">
        <w:rPr>
          <w:lang w:val="ru-RU"/>
        </w:rPr>
        <w:t>«</w:t>
      </w:r>
      <w:r>
        <w:rPr>
          <w:lang w:val="ru-RU"/>
        </w:rPr>
        <w:t>8.3.5 Опасности, создаваемые работами, производимыми на борту судна</w:t>
      </w:r>
      <w:r w:rsidR="006327D6">
        <w:rPr>
          <w:lang w:val="ru-RU"/>
        </w:rPr>
        <w:t>»</w:t>
      </w:r>
      <w:r>
        <w:rPr>
          <w:lang w:val="ru-RU"/>
        </w:rPr>
        <w:t xml:space="preserve"> на </w:t>
      </w:r>
      <w:r w:rsidR="006327D6">
        <w:rPr>
          <w:lang w:val="ru-RU"/>
        </w:rPr>
        <w:t>«</w:t>
      </w:r>
      <w:r>
        <w:rPr>
          <w:lang w:val="ru-RU"/>
        </w:rPr>
        <w:t>8.3.5 Работы, производимые на борту судна</w:t>
      </w:r>
      <w:r w:rsidR="006327D6">
        <w:rPr>
          <w:lang w:val="ru-RU"/>
        </w:rPr>
        <w:t>»</w:t>
      </w:r>
      <w:r>
        <w:rPr>
          <w:lang w:val="ru-RU"/>
        </w:rPr>
        <w:t>.</w:t>
      </w:r>
    </w:p>
    <w:p w:rsidR="0065676D" w:rsidRPr="006E7ACE" w:rsidRDefault="0065676D" w:rsidP="00EA2D38">
      <w:pPr>
        <w:pStyle w:val="SingleTxtG"/>
        <w:rPr>
          <w:lang w:val="ru-RU"/>
        </w:rPr>
      </w:pPr>
      <w:r>
        <w:rPr>
          <w:i/>
          <w:iCs/>
          <w:lang w:val="ru-RU"/>
        </w:rPr>
        <w:t>(Справочный документ: ECE/TRANS/WP.15/AC.2/2018/11)</w:t>
      </w:r>
    </w:p>
    <w:p w:rsidR="0065676D" w:rsidRPr="006E7ACE" w:rsidRDefault="0065676D" w:rsidP="00EA2D38">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1.2</w:t>
      </w:r>
    </w:p>
    <w:p w:rsidR="0065676D" w:rsidRPr="006E7ACE" w:rsidRDefault="0065676D" w:rsidP="00EA2D38">
      <w:pPr>
        <w:pStyle w:val="SingleTxtG"/>
        <w:rPr>
          <w:lang w:val="ru-RU"/>
        </w:rPr>
      </w:pPr>
      <w:r>
        <w:rPr>
          <w:lang w:val="ru-RU"/>
        </w:rPr>
        <w:t>1.2.1</w:t>
      </w:r>
      <w:r>
        <w:rPr>
          <w:lang w:val="ru-RU"/>
        </w:rPr>
        <w:tab/>
        <w:t xml:space="preserve">В определении </w:t>
      </w:r>
      <w:r w:rsidR="006327D6">
        <w:rPr>
          <w:lang w:val="ru-RU"/>
        </w:rPr>
        <w:t>«</w:t>
      </w:r>
      <w:r>
        <w:rPr>
          <w:i/>
          <w:iCs/>
          <w:lang w:val="ru-RU"/>
        </w:rPr>
        <w:t>Трюмное помещение</w:t>
      </w:r>
      <w:r w:rsidR="006327D6">
        <w:rPr>
          <w:lang w:val="ru-RU"/>
        </w:rPr>
        <w:t>»</w:t>
      </w:r>
      <w:r>
        <w:rPr>
          <w:lang w:val="ru-RU"/>
        </w:rPr>
        <w:t xml:space="preserve"> исключить </w:t>
      </w:r>
      <w:r w:rsidR="006327D6">
        <w:rPr>
          <w:lang w:val="ru-RU"/>
        </w:rPr>
        <w:t>«</w:t>
      </w:r>
      <w:r>
        <w:rPr>
          <w:lang w:val="ru-RU"/>
        </w:rPr>
        <w:t>(когда требуется защита против взрывов, соответствует зоне 1)</w:t>
      </w:r>
      <w:r w:rsidR="006327D6">
        <w:rPr>
          <w:lang w:val="ru-RU"/>
        </w:rPr>
        <w:t>»</w:t>
      </w:r>
      <w:r>
        <w:rPr>
          <w:lang w:val="ru-RU"/>
        </w:rPr>
        <w:t>.</w:t>
      </w:r>
    </w:p>
    <w:p w:rsidR="0065676D" w:rsidRPr="006E7ACE" w:rsidRDefault="0065676D" w:rsidP="00EA2D38">
      <w:pPr>
        <w:pStyle w:val="SingleTxtG"/>
        <w:rPr>
          <w:lang w:val="ru-RU"/>
        </w:rPr>
      </w:pPr>
      <w:r>
        <w:rPr>
          <w:i/>
          <w:iCs/>
          <w:lang w:val="ru-RU"/>
        </w:rPr>
        <w:t>(Справочный документ: ECE/TRANS/WP.15/AC.2/2018/11)</w:t>
      </w:r>
    </w:p>
    <w:p w:rsidR="0065676D" w:rsidRPr="006E7ACE" w:rsidRDefault="0065676D" w:rsidP="00EA2D38">
      <w:pPr>
        <w:pStyle w:val="SingleTxtG"/>
        <w:rPr>
          <w:lang w:val="ru-RU"/>
        </w:rPr>
      </w:pPr>
      <w:r>
        <w:rPr>
          <w:lang w:val="ru-RU"/>
        </w:rPr>
        <w:t>1.2.1</w:t>
      </w:r>
      <w:r>
        <w:rPr>
          <w:lang w:val="ru-RU"/>
        </w:rPr>
        <w:tab/>
        <w:t xml:space="preserve">Исключить определения </w:t>
      </w:r>
      <w:r w:rsidR="006327D6">
        <w:rPr>
          <w:lang w:val="ru-RU"/>
        </w:rPr>
        <w:t>«</w:t>
      </w:r>
      <w:r>
        <w:rPr>
          <w:i/>
          <w:iCs/>
          <w:lang w:val="ru-RU"/>
        </w:rPr>
        <w:t>Грузовое пространство</w:t>
      </w:r>
      <w:r w:rsidR="006327D6">
        <w:rPr>
          <w:lang w:val="ru-RU"/>
        </w:rPr>
        <w:t>»</w:t>
      </w:r>
      <w:r>
        <w:rPr>
          <w:lang w:val="ru-RU"/>
        </w:rPr>
        <w:t xml:space="preserve">, </w:t>
      </w:r>
      <w:r w:rsidR="006327D6">
        <w:rPr>
          <w:lang w:val="ru-RU"/>
        </w:rPr>
        <w:t>«</w:t>
      </w:r>
      <w:r>
        <w:rPr>
          <w:i/>
          <w:iCs/>
          <w:lang w:val="ru-RU"/>
        </w:rPr>
        <w:t>Грузовое пространство (подпалубное</w:t>
      </w:r>
      <w:r>
        <w:rPr>
          <w:lang w:val="ru-RU"/>
        </w:rPr>
        <w:t>)</w:t>
      </w:r>
      <w:r w:rsidR="006327D6">
        <w:rPr>
          <w:lang w:val="ru-RU"/>
        </w:rPr>
        <w:t>»</w:t>
      </w:r>
      <w:r>
        <w:rPr>
          <w:lang w:val="ru-RU"/>
        </w:rPr>
        <w:t xml:space="preserve">, </w:t>
      </w:r>
      <w:r w:rsidR="006327D6">
        <w:rPr>
          <w:lang w:val="ru-RU"/>
        </w:rPr>
        <w:t>«</w:t>
      </w:r>
      <w:r>
        <w:rPr>
          <w:i/>
          <w:iCs/>
          <w:lang w:val="ru-RU"/>
        </w:rPr>
        <w:t>Грузовое пространство (надпалубное, главная часть)</w:t>
      </w:r>
      <w:r w:rsidR="006327D6">
        <w:rPr>
          <w:lang w:val="ru-RU"/>
        </w:rPr>
        <w:t>»</w:t>
      </w:r>
      <w:r>
        <w:rPr>
          <w:lang w:val="ru-RU"/>
        </w:rPr>
        <w:t xml:space="preserve"> и </w:t>
      </w:r>
      <w:r w:rsidR="006327D6">
        <w:rPr>
          <w:lang w:val="ru-RU"/>
        </w:rPr>
        <w:t>«</w:t>
      </w:r>
      <w:r>
        <w:rPr>
          <w:i/>
          <w:iCs/>
          <w:lang w:val="ru-RU"/>
        </w:rPr>
        <w:t>Грузовое пространство (надпалубное, дополнительная часть)</w:t>
      </w:r>
      <w:r w:rsidR="006327D6">
        <w:rPr>
          <w:lang w:val="ru-RU"/>
        </w:rPr>
        <w:t>»</w:t>
      </w:r>
      <w:r>
        <w:rPr>
          <w:lang w:val="ru-RU"/>
        </w:rPr>
        <w:t>, в том числе рисунки. Добавить следующее определение:</w:t>
      </w:r>
    </w:p>
    <w:p w:rsidR="0065676D" w:rsidRPr="006E7ACE" w:rsidRDefault="006327D6" w:rsidP="00EA2D38">
      <w:pPr>
        <w:pStyle w:val="SingleTxtG"/>
        <w:rPr>
          <w:lang w:val="ru-RU"/>
        </w:rPr>
      </w:pPr>
      <w:r>
        <w:rPr>
          <w:lang w:val="ru-RU"/>
        </w:rPr>
        <w:t>«</w:t>
      </w:r>
      <w:r w:rsidR="00482DDA">
        <w:rPr>
          <w:lang w:val="ru-RU"/>
        </w:rPr>
        <w:t>"</w:t>
      </w:r>
      <w:r w:rsidR="0065676D">
        <w:rPr>
          <w:i/>
          <w:iCs/>
          <w:lang w:val="ru-RU"/>
        </w:rPr>
        <w:t>Грузовое пространство</w:t>
      </w:r>
      <w:r w:rsidR="00482DDA">
        <w:rPr>
          <w:lang w:val="ru-RU"/>
        </w:rPr>
        <w:t>"</w:t>
      </w:r>
      <w:r w:rsidR="0065676D">
        <w:rPr>
          <w:lang w:val="ru-RU"/>
        </w:rPr>
        <w:t xml:space="preserve"> означает совокупность следующих пространств на борту танкеров:</w:t>
      </w:r>
    </w:p>
    <w:p w:rsidR="0065676D" w:rsidRPr="006E7ACE" w:rsidRDefault="0065676D" w:rsidP="00EA2D38">
      <w:pPr>
        <w:pStyle w:val="SingleTxtG"/>
        <w:rPr>
          <w:lang w:val="ru-RU"/>
        </w:rPr>
      </w:pPr>
      <w:r>
        <w:rPr>
          <w:i/>
          <w:iCs/>
          <w:lang w:val="ru-RU"/>
        </w:rPr>
        <w:t>Подпалубное пространство</w:t>
      </w:r>
      <w:r>
        <w:rPr>
          <w:lang w:val="ru-RU"/>
        </w:rPr>
        <w:t>:</w:t>
      </w:r>
    </w:p>
    <w:p w:rsidR="0065676D" w:rsidRPr="006E7ACE" w:rsidRDefault="0065676D" w:rsidP="00EA2D38">
      <w:pPr>
        <w:pStyle w:val="SingleTxtG"/>
        <w:rPr>
          <w:lang w:val="ru-RU"/>
        </w:rPr>
      </w:pPr>
      <w:r>
        <w:rPr>
          <w:lang w:val="ru-RU"/>
        </w:rPr>
        <w:t>Пространство между двумя вертикальными плоскостями, перпендикулярными диаметральной плоскости судна, в котором находятся грузовые танки, трюмы, коффердамы, междубортовые пространства и междудонные пространства. Эти плоскости обычно совпадают с внешними переборками коффердамов или с концевыми переборками трюмов.</w:t>
      </w:r>
    </w:p>
    <w:p w:rsidR="0065676D" w:rsidRPr="006E7ACE" w:rsidRDefault="0065676D" w:rsidP="00EA2D38">
      <w:pPr>
        <w:pStyle w:val="SingleTxtG"/>
        <w:rPr>
          <w:lang w:val="ru-RU"/>
        </w:rPr>
      </w:pPr>
      <w:r>
        <w:rPr>
          <w:i/>
          <w:iCs/>
          <w:lang w:val="ru-RU"/>
        </w:rPr>
        <w:t>Надпалубное пространство</w:t>
      </w:r>
      <w:r>
        <w:rPr>
          <w:lang w:val="ru-RU"/>
        </w:rPr>
        <w:t xml:space="preserve"> означает пространство, ограниченное:</w:t>
      </w:r>
    </w:p>
    <w:p w:rsidR="0065676D" w:rsidRPr="006E7ACE" w:rsidRDefault="0065676D" w:rsidP="00A33B57">
      <w:pPr>
        <w:pStyle w:val="Bullet1G"/>
        <w:numPr>
          <w:ilvl w:val="0"/>
          <w:numId w:val="10"/>
        </w:numPr>
        <w:tabs>
          <w:tab w:val="clear" w:pos="1701"/>
        </w:tabs>
        <w:spacing w:line="240" w:lineRule="auto"/>
        <w:ind w:hanging="141"/>
        <w:rPr>
          <w:lang w:val="ru-RU"/>
        </w:rPr>
      </w:pPr>
      <w:r>
        <w:rPr>
          <w:lang w:val="ru-RU"/>
        </w:rPr>
        <w:t>поперек судна – вертикальными плоскостями судна, соответствующими бортовой обшивке;</w:t>
      </w:r>
    </w:p>
    <w:p w:rsidR="0065676D" w:rsidRPr="006E7ACE" w:rsidRDefault="0065676D" w:rsidP="00A33B57">
      <w:pPr>
        <w:pStyle w:val="Bullet1G"/>
        <w:numPr>
          <w:ilvl w:val="0"/>
          <w:numId w:val="10"/>
        </w:numPr>
        <w:tabs>
          <w:tab w:val="clear" w:pos="1701"/>
        </w:tabs>
        <w:spacing w:line="240" w:lineRule="auto"/>
        <w:ind w:hanging="141"/>
        <w:rPr>
          <w:lang w:val="ru-RU"/>
        </w:rPr>
      </w:pPr>
      <w:r>
        <w:rPr>
          <w:lang w:val="ru-RU"/>
        </w:rPr>
        <w:t>вдоль судна – вертикальными плоскостями, совпадающими с внешними переборками коффердамов или с концевыми переборками трюмов;</w:t>
      </w:r>
    </w:p>
    <w:p w:rsidR="0065676D" w:rsidRPr="006E7ACE" w:rsidRDefault="0065676D" w:rsidP="00A33B57">
      <w:pPr>
        <w:pStyle w:val="Bullet1G"/>
        <w:numPr>
          <w:ilvl w:val="0"/>
          <w:numId w:val="10"/>
        </w:numPr>
        <w:tabs>
          <w:tab w:val="clear" w:pos="1701"/>
        </w:tabs>
        <w:spacing w:line="240" w:lineRule="auto"/>
        <w:ind w:hanging="141"/>
        <w:rPr>
          <w:lang w:val="ru-RU"/>
        </w:rPr>
      </w:pPr>
      <w:r>
        <w:rPr>
          <w:lang w:val="ru-RU"/>
        </w:rPr>
        <w:t>сверху – горизонтальной плоскостью, расположенной на высоте 2,50 м над палубой.</w:t>
      </w:r>
    </w:p>
    <w:p w:rsidR="0065676D" w:rsidRPr="006E7ACE" w:rsidRDefault="0065676D" w:rsidP="00EA2D38">
      <w:pPr>
        <w:pStyle w:val="SingleTxtG"/>
        <w:rPr>
          <w:lang w:val="ru-RU"/>
        </w:rPr>
      </w:pPr>
      <w:r>
        <w:rPr>
          <w:lang w:val="ru-RU"/>
        </w:rPr>
        <w:t xml:space="preserve">Ограничивающие плоскости вдоль судна называются </w:t>
      </w:r>
      <w:r w:rsidR="00482DDA">
        <w:rPr>
          <w:lang w:val="ru-RU"/>
        </w:rPr>
        <w:t>"</w:t>
      </w:r>
      <w:r>
        <w:rPr>
          <w:lang w:val="ru-RU"/>
        </w:rPr>
        <w:t>граничными плоскостями грузового пространства</w:t>
      </w:r>
      <w:r w:rsidR="00482DDA">
        <w:rPr>
          <w:lang w:val="ru-RU"/>
        </w:rPr>
        <w:t>"</w:t>
      </w:r>
      <w:r>
        <w:rPr>
          <w:lang w:val="ru-RU"/>
        </w:rPr>
        <w:t>.</w:t>
      </w:r>
      <w:r w:rsidR="006327D6">
        <w:rPr>
          <w:lang w:val="ru-RU"/>
        </w:rPr>
        <w:t>»</w:t>
      </w:r>
      <w:r>
        <w:rPr>
          <w:lang w:val="ru-RU"/>
        </w:rPr>
        <w:t>.</w:t>
      </w:r>
    </w:p>
    <w:p w:rsidR="0065676D" w:rsidRPr="006E7ACE"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INF.21)</w:t>
      </w:r>
    </w:p>
    <w:p w:rsidR="0065676D" w:rsidRPr="006E7ACE" w:rsidRDefault="0065676D" w:rsidP="00EA2D38">
      <w:pPr>
        <w:pStyle w:val="SingleTxtG"/>
        <w:rPr>
          <w:lang w:val="ru-RU"/>
        </w:rPr>
      </w:pPr>
      <w:r>
        <w:rPr>
          <w:lang w:val="ru-RU"/>
        </w:rPr>
        <w:t>1.2.1</w:t>
      </w:r>
      <w:r>
        <w:rPr>
          <w:lang w:val="ru-RU"/>
        </w:rPr>
        <w:tab/>
        <w:t xml:space="preserve">В определении </w:t>
      </w:r>
      <w:r w:rsidR="006327D6">
        <w:rPr>
          <w:lang w:val="ru-RU"/>
        </w:rPr>
        <w:t>«</w:t>
      </w:r>
      <w:r>
        <w:rPr>
          <w:lang w:val="ru-RU"/>
        </w:rPr>
        <w:t>Устойчивое горение</w:t>
      </w:r>
      <w:r w:rsidR="006327D6">
        <w:rPr>
          <w:lang w:val="ru-RU"/>
        </w:rPr>
        <w:t>»</w:t>
      </w:r>
      <w:r>
        <w:rPr>
          <w:lang w:val="ru-RU"/>
        </w:rPr>
        <w:t xml:space="preserve"> заменить </w:t>
      </w:r>
      <w:r w:rsidR="006327D6">
        <w:rPr>
          <w:lang w:val="ru-RU"/>
        </w:rPr>
        <w:t>«</w:t>
      </w:r>
      <w:r>
        <w:rPr>
          <w:lang w:val="ru-RU"/>
        </w:rPr>
        <w:t>EN ISO 16852:2010</w:t>
      </w:r>
      <w:r w:rsidR="006327D6">
        <w:rPr>
          <w:lang w:val="ru-RU"/>
        </w:rPr>
        <w:t>»</w:t>
      </w:r>
      <w:r>
        <w:rPr>
          <w:lang w:val="ru-RU"/>
        </w:rPr>
        <w:t xml:space="preserve"> на </w:t>
      </w:r>
      <w:r w:rsidR="006327D6">
        <w:rPr>
          <w:lang w:val="ru-RU"/>
        </w:rPr>
        <w:t>«</w:t>
      </w:r>
      <w:r>
        <w:rPr>
          <w:lang w:val="ru-RU"/>
        </w:rPr>
        <w:t>ISO</w:t>
      </w:r>
      <w:r w:rsidR="00D12AF3">
        <w:rPr>
          <w:lang w:val="ru-RU"/>
        </w:rPr>
        <w:t> </w:t>
      </w:r>
      <w:r>
        <w:rPr>
          <w:lang w:val="ru-RU"/>
        </w:rPr>
        <w:t>16852:2016</w:t>
      </w:r>
      <w:r w:rsidRPr="00882596">
        <w:rPr>
          <w:rFonts w:eastAsia="Calibri"/>
          <w:sz w:val="18"/>
          <w:szCs w:val="18"/>
          <w:vertAlign w:val="superscript"/>
          <w:lang w:val="ru-RU"/>
        </w:rPr>
        <w:footnoteReference w:id="4"/>
      </w:r>
      <w:r w:rsidR="00D12AF3">
        <w:rPr>
          <w:lang w:val="ru-RU"/>
        </w:rPr>
        <w:t>»</w:t>
      </w:r>
      <w:r>
        <w:rPr>
          <w:lang w:val="ru-RU"/>
        </w:rPr>
        <w:t>.</w:t>
      </w:r>
    </w:p>
    <w:p w:rsidR="0065676D" w:rsidRPr="006E7ACE" w:rsidRDefault="0065676D" w:rsidP="00EA2D38">
      <w:pPr>
        <w:pStyle w:val="SingleTxtG"/>
        <w:rPr>
          <w:lang w:val="ru-RU"/>
        </w:rPr>
      </w:pPr>
      <w:r>
        <w:rPr>
          <w:i/>
          <w:iCs/>
          <w:lang w:val="ru-RU"/>
        </w:rPr>
        <w:t>(Справочный документ: ECE/TRANS/WP.15/AC.2/2018/11)</w:t>
      </w:r>
    </w:p>
    <w:p w:rsidR="0065676D" w:rsidRPr="006E7ACE" w:rsidRDefault="0065676D" w:rsidP="00EA2D38">
      <w:pPr>
        <w:pStyle w:val="SingleTxtG"/>
        <w:rPr>
          <w:lang w:val="ru-RU"/>
        </w:rPr>
      </w:pPr>
      <w:r>
        <w:rPr>
          <w:lang w:val="ru-RU"/>
        </w:rPr>
        <w:t>1.2.1</w:t>
      </w:r>
      <w:r>
        <w:rPr>
          <w:lang w:val="ru-RU"/>
        </w:rPr>
        <w:tab/>
        <w:t xml:space="preserve">В определении </w:t>
      </w:r>
      <w:r w:rsidR="006327D6">
        <w:rPr>
          <w:lang w:val="ru-RU"/>
        </w:rPr>
        <w:t>«</w:t>
      </w:r>
      <w:r>
        <w:rPr>
          <w:lang w:val="ru-RU"/>
        </w:rPr>
        <w:t>Классификация зон</w:t>
      </w:r>
      <w:r w:rsidR="006327D6">
        <w:rPr>
          <w:lang w:val="ru-RU"/>
        </w:rPr>
        <w:t>»</w:t>
      </w:r>
      <w:r>
        <w:rPr>
          <w:lang w:val="ru-RU"/>
        </w:rPr>
        <w:t xml:space="preserve"> заменить выражение </w:t>
      </w:r>
      <w:r w:rsidR="006327D6">
        <w:rPr>
          <w:lang w:val="ru-RU"/>
        </w:rPr>
        <w:t>«</w:t>
      </w:r>
      <w:r>
        <w:rPr>
          <w:lang w:val="ru-RU"/>
        </w:rPr>
        <w:t>Классификация зон</w:t>
      </w:r>
      <w:r w:rsidR="006327D6">
        <w:rPr>
          <w:lang w:val="ru-RU"/>
        </w:rPr>
        <w:t>»</w:t>
      </w:r>
      <w:r>
        <w:rPr>
          <w:lang w:val="ru-RU"/>
        </w:rPr>
        <w:t xml:space="preserve"> выражением </w:t>
      </w:r>
      <w:r w:rsidR="006327D6">
        <w:rPr>
          <w:lang w:val="ru-RU"/>
        </w:rPr>
        <w:t>«</w:t>
      </w:r>
      <w:r>
        <w:rPr>
          <w:lang w:val="ru-RU"/>
        </w:rPr>
        <w:t>Классификация взрывоопасных зон</w:t>
      </w:r>
      <w:r w:rsidR="006327D6">
        <w:rPr>
          <w:lang w:val="ru-RU"/>
        </w:rPr>
        <w:t>»</w:t>
      </w:r>
      <w:r>
        <w:rPr>
          <w:lang w:val="ru-RU"/>
        </w:rPr>
        <w:t>.</w:t>
      </w:r>
    </w:p>
    <w:p w:rsidR="0065676D" w:rsidRPr="006E7ACE" w:rsidRDefault="0065676D" w:rsidP="00EA2D38">
      <w:pPr>
        <w:pStyle w:val="SingleTxtG"/>
        <w:rPr>
          <w:lang w:val="ru-RU"/>
        </w:rPr>
      </w:pPr>
      <w:r>
        <w:rPr>
          <w:lang w:val="ru-RU"/>
        </w:rPr>
        <w:t xml:space="preserve">В конце этого определения добавить: </w:t>
      </w:r>
      <w:r w:rsidR="006327D6">
        <w:rPr>
          <w:lang w:val="ru-RU"/>
        </w:rPr>
        <w:t>«</w:t>
      </w:r>
      <w:r>
        <w:rPr>
          <w:lang w:val="ru-RU"/>
        </w:rPr>
        <w:t xml:space="preserve">См. также </w:t>
      </w:r>
      <w:r w:rsidR="00D12AF3">
        <w:rPr>
          <w:lang w:val="ru-RU"/>
        </w:rPr>
        <w:t>"</w:t>
      </w:r>
      <w:r>
        <w:rPr>
          <w:lang w:val="ru-RU"/>
        </w:rPr>
        <w:t>Зонирование</w:t>
      </w:r>
      <w:r w:rsidR="00D12AF3">
        <w:rPr>
          <w:lang w:val="ru-RU"/>
        </w:rPr>
        <w:t>"</w:t>
      </w:r>
      <w:r w:rsidR="006327D6">
        <w:rPr>
          <w:lang w:val="ru-RU"/>
        </w:rPr>
        <w:t>»</w:t>
      </w:r>
      <w:r>
        <w:rPr>
          <w:lang w:val="ru-RU"/>
        </w:rPr>
        <w:t>.</w:t>
      </w:r>
      <w:r w:rsidR="00D12AF3">
        <w:rPr>
          <w:lang w:val="ru-RU"/>
        </w:rPr>
        <w:t xml:space="preserve"> </w:t>
      </w:r>
    </w:p>
    <w:p w:rsidR="0065676D" w:rsidRPr="006E7ACE"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INF.21)</w:t>
      </w:r>
    </w:p>
    <w:p w:rsidR="0065676D" w:rsidRPr="006E7ACE" w:rsidRDefault="0065676D" w:rsidP="00EA2D38">
      <w:pPr>
        <w:pStyle w:val="SingleTxtG"/>
        <w:rPr>
          <w:lang w:val="ru-RU"/>
        </w:rPr>
      </w:pPr>
      <w:r>
        <w:rPr>
          <w:lang w:val="ru-RU"/>
        </w:rPr>
        <w:t>1.2.1</w:t>
      </w:r>
      <w:r>
        <w:rPr>
          <w:lang w:val="ru-RU"/>
        </w:rPr>
        <w:tab/>
        <w:t xml:space="preserve">В определении </w:t>
      </w:r>
      <w:r w:rsidR="006327D6">
        <w:rPr>
          <w:lang w:val="ru-RU"/>
        </w:rPr>
        <w:t>«</w:t>
      </w:r>
      <w:r>
        <w:rPr>
          <w:lang w:val="ru-RU"/>
        </w:rPr>
        <w:t>Электрооборудование с ограниченной опасностью взрыва</w:t>
      </w:r>
      <w:r w:rsidR="006327D6">
        <w:rPr>
          <w:lang w:val="ru-RU"/>
        </w:rPr>
        <w:t>»</w:t>
      </w:r>
      <w:r>
        <w:rPr>
          <w:lang w:val="ru-RU"/>
        </w:rPr>
        <w:t>:</w:t>
      </w:r>
    </w:p>
    <w:p w:rsidR="0065676D" w:rsidRPr="006E7ACE" w:rsidRDefault="0065676D" w:rsidP="00A33B57">
      <w:pPr>
        <w:pStyle w:val="Bullet1G"/>
        <w:numPr>
          <w:ilvl w:val="0"/>
          <w:numId w:val="10"/>
        </w:numPr>
        <w:tabs>
          <w:tab w:val="clear" w:pos="1701"/>
        </w:tabs>
        <w:spacing w:line="240" w:lineRule="auto"/>
        <w:ind w:hanging="141"/>
        <w:rPr>
          <w:lang w:val="ru-RU"/>
        </w:rPr>
      </w:pPr>
      <w:r>
        <w:rPr>
          <w:lang w:val="ru-RU"/>
        </w:rPr>
        <w:t xml:space="preserve">В первом предложении слова </w:t>
      </w:r>
      <w:r w:rsidR="006327D6">
        <w:rPr>
          <w:lang w:val="ru-RU"/>
        </w:rPr>
        <w:t>«</w:t>
      </w:r>
      <w:r>
        <w:rPr>
          <w:lang w:val="ru-RU"/>
        </w:rPr>
        <w:t>значений требуемого температурного класса</w:t>
      </w:r>
      <w:r w:rsidR="006327D6">
        <w:rPr>
          <w:lang w:val="ru-RU"/>
        </w:rPr>
        <w:t>»</w:t>
      </w:r>
      <w:r>
        <w:rPr>
          <w:lang w:val="ru-RU"/>
        </w:rPr>
        <w:t xml:space="preserve"> заменить на </w:t>
      </w:r>
      <w:r w:rsidR="006327D6">
        <w:rPr>
          <w:lang w:val="ru-RU"/>
        </w:rPr>
        <w:t>«</w:t>
      </w:r>
      <w:r>
        <w:rPr>
          <w:lang w:val="ru-RU"/>
        </w:rPr>
        <w:t>200 °C</w:t>
      </w:r>
      <w:r w:rsidR="006327D6">
        <w:rPr>
          <w:lang w:val="ru-RU"/>
        </w:rPr>
        <w:t>»</w:t>
      </w:r>
      <w:r>
        <w:rPr>
          <w:lang w:val="ru-RU"/>
        </w:rPr>
        <w:t>.</w:t>
      </w:r>
    </w:p>
    <w:p w:rsidR="0065676D" w:rsidRPr="006E7ACE" w:rsidRDefault="0065676D" w:rsidP="00A33B57">
      <w:pPr>
        <w:pStyle w:val="Bullet1G"/>
        <w:numPr>
          <w:ilvl w:val="0"/>
          <w:numId w:val="10"/>
        </w:numPr>
        <w:tabs>
          <w:tab w:val="clear" w:pos="1701"/>
        </w:tabs>
        <w:spacing w:line="240" w:lineRule="auto"/>
        <w:ind w:hanging="141"/>
        <w:rPr>
          <w:lang w:val="ru-RU"/>
        </w:rPr>
      </w:pPr>
      <w:r>
        <w:rPr>
          <w:lang w:val="ru-RU"/>
        </w:rPr>
        <w:t xml:space="preserve">Последний пункт изменить следующим образом: </w:t>
      </w:r>
      <w:r w:rsidR="006327D6">
        <w:rPr>
          <w:lang w:val="ru-RU"/>
        </w:rPr>
        <w:t>«</w:t>
      </w:r>
      <w:r>
        <w:rPr>
          <w:lang w:val="ru-RU"/>
        </w:rPr>
        <w:t>− либо электрооборудование, защищенное от водяных струй по крайней мере кожухом (степень защиты IP55 или выше) и сконструированное таким образом, что температура его поверхности при нормальном функционировании не превышает 200 °C.</w:t>
      </w:r>
      <w:r w:rsidR="006327D6">
        <w:rPr>
          <w:lang w:val="ru-RU"/>
        </w:rPr>
        <w:t>»</w:t>
      </w:r>
      <w:r>
        <w:rPr>
          <w:lang w:val="ru-RU"/>
        </w:rPr>
        <w:t>.</w:t>
      </w:r>
    </w:p>
    <w:p w:rsidR="0065676D" w:rsidRPr="006E7ACE" w:rsidRDefault="0065676D" w:rsidP="00EA2D38">
      <w:pPr>
        <w:pStyle w:val="SingleTxtG"/>
        <w:rPr>
          <w:lang w:val="ru-RU"/>
        </w:rPr>
      </w:pPr>
      <w:r>
        <w:rPr>
          <w:i/>
          <w:iCs/>
          <w:lang w:val="ru-RU"/>
        </w:rPr>
        <w:t>(Справочный документ: ECE/TRANS/WP.15/AC.2/2018/11)</w:t>
      </w:r>
    </w:p>
    <w:p w:rsidR="0065676D" w:rsidRPr="006E7ACE" w:rsidRDefault="0065676D" w:rsidP="00EA2D38">
      <w:pPr>
        <w:pStyle w:val="SingleTxtG"/>
        <w:rPr>
          <w:lang w:val="ru-RU"/>
        </w:rPr>
      </w:pPr>
      <w:r>
        <w:rPr>
          <w:lang w:val="ru-RU"/>
        </w:rPr>
        <w:t>1.2.1</w:t>
      </w:r>
      <w:r>
        <w:rPr>
          <w:lang w:val="ru-RU"/>
        </w:rPr>
        <w:tab/>
        <w:t xml:space="preserve">Исключить определение </w:t>
      </w:r>
      <w:r w:rsidR="006327D6">
        <w:rPr>
          <w:lang w:val="ru-RU"/>
        </w:rPr>
        <w:t>«</w:t>
      </w:r>
      <w:r>
        <w:rPr>
          <w:lang w:val="ru-RU"/>
        </w:rPr>
        <w:t>Электрооборудование гарантированного типа безопасности</w:t>
      </w:r>
      <w:r w:rsidR="006327D6">
        <w:rPr>
          <w:lang w:val="ru-RU"/>
        </w:rPr>
        <w:t>»</w:t>
      </w:r>
      <w:r>
        <w:rPr>
          <w:lang w:val="ru-RU"/>
        </w:rPr>
        <w:t>.</w:t>
      </w:r>
    </w:p>
    <w:p w:rsidR="0065676D" w:rsidRPr="006E7ACE" w:rsidRDefault="0065676D" w:rsidP="00EA2D38">
      <w:pPr>
        <w:pStyle w:val="SingleTxtG"/>
        <w:rPr>
          <w:lang w:val="ru-RU"/>
        </w:rPr>
      </w:pPr>
      <w:r>
        <w:rPr>
          <w:i/>
          <w:iCs/>
          <w:lang w:val="ru-RU"/>
        </w:rPr>
        <w:t>(Справочный документ: ECE/TRANS/WP.15/AC.2/2018/11)</w:t>
      </w:r>
    </w:p>
    <w:p w:rsidR="0065676D" w:rsidRPr="006E7ACE" w:rsidRDefault="0065676D" w:rsidP="00EA2D38">
      <w:pPr>
        <w:pStyle w:val="SingleTxtG"/>
        <w:rPr>
          <w:lang w:val="ru-RU"/>
        </w:rPr>
      </w:pPr>
      <w:r>
        <w:rPr>
          <w:lang w:val="ru-RU"/>
        </w:rPr>
        <w:t>1.2.1</w:t>
      </w:r>
      <w:r>
        <w:rPr>
          <w:lang w:val="ru-RU"/>
        </w:rPr>
        <w:tab/>
        <w:t xml:space="preserve">В определении </w:t>
      </w:r>
      <w:r w:rsidR="006327D6">
        <w:rPr>
          <w:lang w:val="ru-RU"/>
        </w:rPr>
        <w:t>«</w:t>
      </w:r>
      <w:r>
        <w:rPr>
          <w:lang w:val="ru-RU"/>
        </w:rPr>
        <w:t>Взрывоопасные зоны</w:t>
      </w:r>
      <w:r w:rsidR="006327D6">
        <w:rPr>
          <w:lang w:val="ru-RU"/>
        </w:rPr>
        <w:t>»</w:t>
      </w:r>
      <w:r>
        <w:rPr>
          <w:lang w:val="ru-RU"/>
        </w:rPr>
        <w:t xml:space="preserve"> в тексте на английском языке заменить </w:t>
      </w:r>
      <w:r w:rsidR="006327D6">
        <w:rPr>
          <w:lang w:val="ru-RU"/>
        </w:rPr>
        <w:t>«</w:t>
      </w:r>
      <w:r>
        <w:rPr>
          <w:lang w:val="ru-RU"/>
        </w:rPr>
        <w:t>Еxplosion danger areas</w:t>
      </w:r>
      <w:r w:rsidR="006327D6">
        <w:rPr>
          <w:lang w:val="ru-RU"/>
        </w:rPr>
        <w:t>»</w:t>
      </w:r>
      <w:r>
        <w:rPr>
          <w:lang w:val="ru-RU"/>
        </w:rPr>
        <w:t xml:space="preserve"> на </w:t>
      </w:r>
      <w:r w:rsidR="006327D6">
        <w:rPr>
          <w:lang w:val="ru-RU"/>
        </w:rPr>
        <w:t>«</w:t>
      </w:r>
      <w:r>
        <w:rPr>
          <w:lang w:val="ru-RU"/>
        </w:rPr>
        <w:t>Еxplosion hazardous areas</w:t>
      </w:r>
      <w:r w:rsidR="006327D6">
        <w:rPr>
          <w:lang w:val="ru-RU"/>
        </w:rPr>
        <w:t>»</w:t>
      </w:r>
      <w:r>
        <w:rPr>
          <w:lang w:val="ru-RU"/>
        </w:rPr>
        <w:t xml:space="preserve"> (взрывоопасные зоны) (не</w:t>
      </w:r>
      <w:r w:rsidR="00D12AF3">
        <w:rPr>
          <w:lang w:val="ru-RU"/>
        </w:rPr>
        <w:t> </w:t>
      </w:r>
      <w:r>
        <w:rPr>
          <w:lang w:val="ru-RU"/>
        </w:rPr>
        <w:t xml:space="preserve">касается текста на русском языке). В конце добавить следующий текст: </w:t>
      </w:r>
      <w:r w:rsidR="006327D6">
        <w:rPr>
          <w:lang w:val="ru-RU"/>
        </w:rPr>
        <w:t>«</w:t>
      </w:r>
      <w:r>
        <w:rPr>
          <w:lang w:val="ru-RU"/>
        </w:rPr>
        <w:t xml:space="preserve">Взрывоопасные зоны </w:t>
      </w:r>
      <w:r w:rsidRPr="00E55976">
        <w:rPr>
          <w:color w:val="333333"/>
          <w:shd w:val="clear" w:color="auto" w:fill="FFFFFF"/>
          <w:lang w:val="ru-RU"/>
        </w:rPr>
        <w:t>подразделяются на различные зоны</w:t>
      </w:r>
      <w:r>
        <w:rPr>
          <w:lang w:val="ru-RU"/>
        </w:rPr>
        <w:t xml:space="preserve"> на основании частоты и продолжительности присутствия в них взрывоопасной среды. См. также </w:t>
      </w:r>
      <w:r w:rsidR="006327D6">
        <w:rPr>
          <w:lang w:val="ru-RU"/>
        </w:rPr>
        <w:t>«</w:t>
      </w:r>
      <w:r>
        <w:rPr>
          <w:lang w:val="ru-RU"/>
        </w:rPr>
        <w:t>Классификация взрывоопасных зон</w:t>
      </w:r>
      <w:r w:rsidR="006327D6">
        <w:rPr>
          <w:lang w:val="ru-RU"/>
        </w:rPr>
        <w:t>»</w:t>
      </w:r>
      <w:r>
        <w:rPr>
          <w:lang w:val="ru-RU"/>
        </w:rPr>
        <w:t xml:space="preserve">, </w:t>
      </w:r>
      <w:r w:rsidR="006327D6">
        <w:rPr>
          <w:lang w:val="ru-RU"/>
        </w:rPr>
        <w:t>«</w:t>
      </w:r>
      <w:r>
        <w:rPr>
          <w:lang w:val="ru-RU"/>
        </w:rPr>
        <w:t>Взрывозащита</w:t>
      </w:r>
      <w:r w:rsidR="006327D6">
        <w:rPr>
          <w:lang w:val="ru-RU"/>
        </w:rPr>
        <w:t>»</w:t>
      </w:r>
      <w:r>
        <w:rPr>
          <w:lang w:val="ru-RU"/>
        </w:rPr>
        <w:t xml:space="preserve">, </w:t>
      </w:r>
      <w:r w:rsidR="006327D6">
        <w:rPr>
          <w:lang w:val="ru-RU"/>
        </w:rPr>
        <w:t>«</w:t>
      </w:r>
      <w:r>
        <w:rPr>
          <w:lang w:val="ru-RU"/>
        </w:rPr>
        <w:t>Зонирование</w:t>
      </w:r>
      <w:r w:rsidR="006327D6">
        <w:rPr>
          <w:lang w:val="ru-RU"/>
        </w:rPr>
        <w:t>»</w:t>
      </w:r>
      <w:r>
        <w:rPr>
          <w:lang w:val="ru-RU"/>
        </w:rPr>
        <w:t xml:space="preserve"> для танкеров и </w:t>
      </w:r>
      <w:r w:rsidR="006327D6">
        <w:rPr>
          <w:lang w:val="ru-RU"/>
        </w:rPr>
        <w:t>«</w:t>
      </w:r>
      <w:r>
        <w:rPr>
          <w:lang w:val="ru-RU"/>
        </w:rPr>
        <w:t>Защищенная зона</w:t>
      </w:r>
      <w:r w:rsidR="006327D6">
        <w:rPr>
          <w:lang w:val="ru-RU"/>
        </w:rPr>
        <w:t>»</w:t>
      </w:r>
      <w:r>
        <w:rPr>
          <w:lang w:val="ru-RU"/>
        </w:rPr>
        <w:t xml:space="preserve"> для сухогрузных судов.</w:t>
      </w:r>
    </w:p>
    <w:p w:rsidR="0065676D" w:rsidRPr="006E7ACE"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INF.21)</w:t>
      </w:r>
    </w:p>
    <w:p w:rsidR="0065676D" w:rsidRPr="006E7ACE" w:rsidRDefault="0065676D" w:rsidP="00EA2D38">
      <w:pPr>
        <w:pStyle w:val="SingleTxtG"/>
        <w:rPr>
          <w:lang w:val="ru-RU"/>
        </w:rPr>
      </w:pPr>
      <w:r>
        <w:rPr>
          <w:lang w:val="ru-RU"/>
        </w:rPr>
        <w:t>1.2.1</w:t>
      </w:r>
      <w:r>
        <w:rPr>
          <w:lang w:val="ru-RU"/>
        </w:rPr>
        <w:tab/>
        <w:t xml:space="preserve">В определении </w:t>
      </w:r>
      <w:r w:rsidR="006327D6">
        <w:rPr>
          <w:lang w:val="ru-RU"/>
        </w:rPr>
        <w:t>«</w:t>
      </w:r>
      <w:r>
        <w:rPr>
          <w:lang w:val="ru-RU"/>
        </w:rPr>
        <w:t>Пламегаситель</w:t>
      </w:r>
      <w:r w:rsidR="006327D6">
        <w:rPr>
          <w:lang w:val="ru-RU"/>
        </w:rPr>
        <w:t>»</w:t>
      </w:r>
      <w:r>
        <w:rPr>
          <w:lang w:val="ru-RU"/>
        </w:rPr>
        <w:t xml:space="preserve"> изменить последнее предложение следующим образом:</w:t>
      </w:r>
    </w:p>
    <w:p w:rsidR="0065676D" w:rsidRPr="006E7ACE" w:rsidRDefault="006327D6" w:rsidP="00EA2D38">
      <w:pPr>
        <w:pStyle w:val="SingleTxtG"/>
        <w:rPr>
          <w:lang w:val="ru-RU"/>
        </w:rPr>
      </w:pPr>
      <w:r>
        <w:rPr>
          <w:lang w:val="ru-RU"/>
        </w:rPr>
        <w:t>«</w:t>
      </w:r>
      <w:r w:rsidR="0065676D">
        <w:rPr>
          <w:lang w:val="ru-RU"/>
        </w:rPr>
        <w:t xml:space="preserve">Пламегаситель должен подвергаться испытаниям в соответствии с </w:t>
      </w:r>
      <w:r w:rsidR="0065676D" w:rsidRPr="00385880">
        <w:rPr>
          <w:color w:val="333333"/>
          <w:shd w:val="clear" w:color="auto" w:fill="FFFFFF"/>
          <w:lang w:val="ru-RU"/>
        </w:rPr>
        <w:t>международным</w:t>
      </w:r>
      <w:r w:rsidR="0065676D">
        <w:rPr>
          <w:lang w:val="ru-RU"/>
        </w:rPr>
        <w:t xml:space="preserve"> стандартом ISO 16852:2016</w:t>
      </w:r>
      <w:r w:rsidR="0065676D" w:rsidRPr="003E1719">
        <w:rPr>
          <w:rStyle w:val="FootnoteReference"/>
          <w:lang w:val="ru-RU"/>
        </w:rPr>
        <w:footnoteReference w:customMarkFollows="1" w:id="5"/>
        <w:t>1</w:t>
      </w:r>
      <w:r w:rsidR="0065676D">
        <w:rPr>
          <w:lang w:val="ru-RU"/>
        </w:rPr>
        <w:t>, и должны быть представлены доказательства соблюдения предъявляемых требований (например, процедура оценки соответствия согласно директиве 2014/34/EU</w:t>
      </w:r>
      <w:r w:rsidR="0065676D" w:rsidRPr="003E1719">
        <w:rPr>
          <w:rStyle w:val="FootnoteReference"/>
          <w:lang w:val="ru-RU"/>
        </w:rPr>
        <w:footnoteReference w:customMarkFollows="1" w:id="6"/>
        <w:t>2</w:t>
      </w:r>
      <w:r w:rsidR="0065676D">
        <w:rPr>
          <w:lang w:val="ru-RU"/>
        </w:rPr>
        <w:t>, документу ECE/TRADE/391</w:t>
      </w:r>
      <w:r w:rsidR="0065676D" w:rsidRPr="00882596">
        <w:rPr>
          <w:sz w:val="18"/>
          <w:szCs w:val="18"/>
          <w:vertAlign w:val="superscript"/>
          <w:lang w:val="ru-RU"/>
        </w:rPr>
        <w:t>3</w:t>
      </w:r>
      <w:r w:rsidR="0065676D">
        <w:rPr>
          <w:lang w:val="ru-RU"/>
        </w:rPr>
        <w:t xml:space="preserve"> или по меньшей мере равноценным нормам).</w:t>
      </w:r>
      <w:r>
        <w:rPr>
          <w:lang w:val="ru-RU"/>
        </w:rPr>
        <w:t>»</w:t>
      </w:r>
      <w:r w:rsidR="0065676D">
        <w:rPr>
          <w:lang w:val="ru-RU"/>
        </w:rPr>
        <w:t>.</w:t>
      </w:r>
    </w:p>
    <w:p w:rsidR="0065676D" w:rsidRPr="006E7ACE" w:rsidRDefault="0065676D" w:rsidP="00EA2D38">
      <w:pPr>
        <w:pStyle w:val="SingleTxtG"/>
        <w:rPr>
          <w:lang w:val="ru-RU"/>
        </w:rPr>
      </w:pPr>
      <w:r>
        <w:rPr>
          <w:i/>
          <w:iCs/>
          <w:lang w:val="ru-RU"/>
        </w:rPr>
        <w:t>(Справочный документ: ECE/TRANS/WP.15/AC.2/2018/11)</w:t>
      </w:r>
    </w:p>
    <w:p w:rsidR="0065676D" w:rsidRPr="00D10FC8" w:rsidRDefault="0065676D" w:rsidP="00EA2D38">
      <w:pPr>
        <w:pStyle w:val="SingleTxtG"/>
        <w:rPr>
          <w:lang w:val="ru-RU"/>
        </w:rPr>
      </w:pPr>
      <w:r>
        <w:rPr>
          <w:lang w:val="ru-RU"/>
        </w:rPr>
        <w:t>1.2.1</w:t>
      </w:r>
      <w:r>
        <w:rPr>
          <w:lang w:val="ru-RU"/>
        </w:rPr>
        <w:tab/>
        <w:t xml:space="preserve">Изменить определение </w:t>
      </w:r>
      <w:r w:rsidR="006327D6">
        <w:rPr>
          <w:lang w:val="ru-RU"/>
        </w:rPr>
        <w:t>«</w:t>
      </w:r>
      <w:r>
        <w:rPr>
          <w:i/>
          <w:iCs/>
          <w:lang w:val="ru-RU"/>
        </w:rPr>
        <w:t>Газодетекторная система</w:t>
      </w:r>
      <w:r w:rsidR="006327D6">
        <w:rPr>
          <w:lang w:val="ru-RU"/>
        </w:rPr>
        <w:t>»</w:t>
      </w:r>
      <w:r>
        <w:rPr>
          <w:lang w:val="ru-RU"/>
        </w:rPr>
        <w:t xml:space="preserve"> следующим образом:</w:t>
      </w:r>
    </w:p>
    <w:p w:rsidR="0065676D" w:rsidRPr="00D10FC8" w:rsidRDefault="006327D6" w:rsidP="00EA2D38">
      <w:pPr>
        <w:pStyle w:val="SingleTxtG"/>
        <w:rPr>
          <w:lang w:val="ru-RU"/>
        </w:rPr>
      </w:pPr>
      <w:r>
        <w:rPr>
          <w:lang w:val="ru-RU"/>
        </w:rPr>
        <w:t>«</w:t>
      </w:r>
      <w:r w:rsidR="00D12AF3">
        <w:rPr>
          <w:lang w:val="ru-RU"/>
        </w:rPr>
        <w:t>"</w:t>
      </w:r>
      <w:r w:rsidR="0065676D">
        <w:rPr>
          <w:i/>
          <w:iCs/>
          <w:lang w:val="ru-RU"/>
        </w:rPr>
        <w:t>Газодетекторная система</w:t>
      </w:r>
      <w:r w:rsidR="00D12AF3">
        <w:rPr>
          <w:lang w:val="ru-RU"/>
        </w:rPr>
        <w:t>"</w:t>
      </w:r>
      <w:r w:rsidR="0065676D">
        <w:rPr>
          <w:lang w:val="ru-RU"/>
        </w:rPr>
        <w:t xml:space="preserve"> означает </w:t>
      </w:r>
      <w:r w:rsidR="0065676D" w:rsidRPr="005B1F7F">
        <w:rPr>
          <w:color w:val="333333"/>
          <w:shd w:val="clear" w:color="auto" w:fill="FFFFFF"/>
          <w:lang w:val="ru-RU"/>
        </w:rPr>
        <w:t>постоянно действующую</w:t>
      </w:r>
      <w:r w:rsidR="0065676D">
        <w:rPr>
          <w:color w:val="333333"/>
          <w:shd w:val="clear" w:color="auto" w:fill="FFFFFF"/>
        </w:rPr>
        <w:t> </w:t>
      </w:r>
      <w:r w:rsidR="0065676D" w:rsidRPr="005B1F7F">
        <w:rPr>
          <w:color w:val="333333"/>
          <w:shd w:val="clear" w:color="auto" w:fill="FFFFFF"/>
          <w:lang w:val="ru-RU"/>
        </w:rPr>
        <w:t>стационарную систему контроля с датчиками прямого измерения, способную своевременно обнаруживать значительные концентрации воспламеняющихся газов</w:t>
      </w:r>
      <w:r w:rsidR="0065676D">
        <w:rPr>
          <w:color w:val="333333"/>
          <w:shd w:val="clear" w:color="auto" w:fill="FFFFFF"/>
          <w:lang w:val="ru-RU"/>
        </w:rPr>
        <w:t xml:space="preserve"> </w:t>
      </w:r>
      <w:r w:rsidR="0065676D">
        <w:rPr>
          <w:lang w:val="ru-RU"/>
        </w:rPr>
        <w:t xml:space="preserve">ниже их НПВ и приводить в действие аварийную сигнализацию при превышении предельного значения. Она должна быть откалибрована по крайней мере для н-гексана. Уровень обнаружения должен быть установлен на величину, не превышающую 10% НПВ </w:t>
      </w:r>
      <w:r w:rsidR="00D12AF3">
        <w:rPr>
          <w:lang w:val="ru-RU"/>
        </w:rPr>
        <w:br/>
      </w:r>
      <w:r w:rsidR="0065676D">
        <w:rPr>
          <w:lang w:val="ru-RU"/>
        </w:rPr>
        <w:t>н-гексана.</w:t>
      </w:r>
    </w:p>
    <w:p w:rsidR="0065676D" w:rsidRPr="00D10FC8" w:rsidRDefault="0065676D" w:rsidP="00EA2D38">
      <w:pPr>
        <w:pStyle w:val="SingleTxtG"/>
        <w:rPr>
          <w:lang w:val="ru-RU"/>
        </w:rPr>
      </w:pPr>
      <w:r>
        <w:rPr>
          <w:lang w:val="ru-RU"/>
        </w:rPr>
        <w:t xml:space="preserve">Система должна подвергаться испытаниям в соответствии со стандартом </w:t>
      </w:r>
      <w:r w:rsidR="00D12AF3">
        <w:rPr>
          <w:lang w:val="ru-RU"/>
        </w:rPr>
        <w:br/>
      </w:r>
      <w:r>
        <w:rPr>
          <w:lang w:val="ru-RU"/>
        </w:rPr>
        <w:t>IEC/EN</w:t>
      </w:r>
      <w:r w:rsidRPr="003E1719">
        <w:rPr>
          <w:rStyle w:val="FootnoteReference"/>
          <w:lang w:val="ru-RU"/>
        </w:rPr>
        <w:footnoteReference w:customMarkFollows="1" w:id="7"/>
        <w:t>4</w:t>
      </w:r>
      <w:r>
        <w:rPr>
          <w:lang w:val="ru-RU"/>
        </w:rPr>
        <w:t xml:space="preserve"> 60079-29-1:2016, а в случае систем с электронным управлением – в соответствии со стандартом EN 5027 1:2010.</w:t>
      </w:r>
      <w:r w:rsidRPr="00482DDA">
        <w:rPr>
          <w:rStyle w:val="FootnoteReference"/>
          <w:vertAlign w:val="baseline"/>
          <w:lang w:val="ru-RU"/>
        </w:rPr>
        <w:t xml:space="preserve"> </w:t>
      </w:r>
      <w:r>
        <w:rPr>
          <w:lang w:val="ru-RU"/>
        </w:rPr>
        <w:t>Если она используется во взрывоопасных зонах, она должна отвечать требованиям в отношении использования в соответствующей зоне, и должны быть представлены доказательства соблюдения предъявляемых требований (например, процедура оценки соответствия согласно директиве 2014/34/EU</w:t>
      </w:r>
      <w:r w:rsidRPr="003E1719">
        <w:rPr>
          <w:rStyle w:val="FootnoteReference"/>
          <w:lang w:val="ru-RU"/>
        </w:rPr>
        <w:footnoteReference w:customMarkFollows="1" w:id="8"/>
        <w:t>2</w:t>
      </w:r>
      <w:r>
        <w:rPr>
          <w:lang w:val="ru-RU"/>
        </w:rPr>
        <w:t>, системе IECEx</w:t>
      </w:r>
      <w:r w:rsidRPr="003E1719">
        <w:rPr>
          <w:rStyle w:val="FootnoteReference"/>
          <w:lang w:val="ru-RU"/>
        </w:rPr>
        <w:footnoteReference w:customMarkFollows="1" w:id="9"/>
        <w:t>5</w:t>
      </w:r>
      <w:r>
        <w:rPr>
          <w:lang w:val="ru-RU"/>
        </w:rPr>
        <w:t>, документу ECE/TRADE/391</w:t>
      </w:r>
      <w:r w:rsidRPr="003E1719">
        <w:rPr>
          <w:rStyle w:val="FootnoteReference"/>
          <w:lang w:val="ru-RU"/>
        </w:rPr>
        <w:footnoteReference w:customMarkFollows="1" w:id="10"/>
        <w:t>3</w:t>
      </w:r>
      <w:r>
        <w:rPr>
          <w:lang w:val="ru-RU"/>
        </w:rPr>
        <w:t xml:space="preserve"> или по меньшей мере равноценным нормам).</w:t>
      </w:r>
      <w:r w:rsidR="006327D6">
        <w:rPr>
          <w:lang w:val="ru-RU"/>
        </w:rPr>
        <w:t>»</w:t>
      </w:r>
      <w:r>
        <w:rPr>
          <w:lang w:val="ru-RU"/>
        </w:rPr>
        <w:t>.</w:t>
      </w:r>
      <w:r w:rsidRPr="003E1719">
        <w:rPr>
          <w:rStyle w:val="FootnoteReference"/>
          <w:lang w:val="ru-RU"/>
        </w:rPr>
        <w:t xml:space="preserve"> </w:t>
      </w:r>
    </w:p>
    <w:p w:rsidR="0065676D" w:rsidRPr="00D10FC8"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INF.21)</w:t>
      </w:r>
    </w:p>
    <w:p w:rsidR="0065676D" w:rsidRPr="00324BD1" w:rsidRDefault="0065676D" w:rsidP="00EA2D38">
      <w:pPr>
        <w:pStyle w:val="SingleTxtG"/>
        <w:rPr>
          <w:lang w:val="ru-RU"/>
        </w:rPr>
      </w:pPr>
      <w:r>
        <w:rPr>
          <w:lang w:val="ru-RU"/>
        </w:rPr>
        <w:t>1.2.1</w:t>
      </w:r>
      <w:r>
        <w:rPr>
          <w:lang w:val="ru-RU"/>
        </w:rPr>
        <w:tab/>
        <w:t xml:space="preserve">Изменить определение </w:t>
      </w:r>
      <w:r w:rsidR="006327D6">
        <w:rPr>
          <w:lang w:val="ru-RU"/>
        </w:rPr>
        <w:t>«</w:t>
      </w:r>
      <w:r>
        <w:rPr>
          <w:i/>
          <w:iCs/>
          <w:lang w:val="ru-RU"/>
        </w:rPr>
        <w:t>Индикатор легковоспламеняющихся газов</w:t>
      </w:r>
      <w:r w:rsidR="006327D6">
        <w:rPr>
          <w:lang w:val="ru-RU"/>
        </w:rPr>
        <w:t>»</w:t>
      </w:r>
      <w:r>
        <w:rPr>
          <w:lang w:val="ru-RU"/>
        </w:rPr>
        <w:t xml:space="preserve"> следующим образом:</w:t>
      </w:r>
    </w:p>
    <w:p w:rsidR="0065676D" w:rsidRPr="00324BD1" w:rsidRDefault="006327D6" w:rsidP="00EA2D38">
      <w:pPr>
        <w:pStyle w:val="SingleTxtG"/>
        <w:rPr>
          <w:lang w:val="ru-RU"/>
        </w:rPr>
      </w:pPr>
      <w:r>
        <w:rPr>
          <w:lang w:val="ru-RU"/>
        </w:rPr>
        <w:t>«</w:t>
      </w:r>
      <w:r w:rsidR="00482DDA">
        <w:rPr>
          <w:lang w:val="ru-RU"/>
        </w:rPr>
        <w:t>"</w:t>
      </w:r>
      <w:r w:rsidR="0065676D">
        <w:rPr>
          <w:i/>
          <w:iCs/>
          <w:lang w:val="ru-RU"/>
        </w:rPr>
        <w:t>Индикатор газов</w:t>
      </w:r>
      <w:r w:rsidR="00482DDA">
        <w:rPr>
          <w:lang w:val="ru-RU"/>
        </w:rPr>
        <w:t>"</w:t>
      </w:r>
      <w:r w:rsidR="0065676D">
        <w:rPr>
          <w:lang w:val="ru-RU"/>
        </w:rPr>
        <w:t xml:space="preserve"> означает переносной прибор, позволяющий измерить любую значительную концентрацию воспламеняющихся газов ниже их НПВ и четко указывающий концентрацию таких газов. Индикаторы газов могут быть рассчитаны на измерение только воспламеняющихся газов или на измерение воспламеняющихся газов и кислорода. Этот прибор должен быть сконструирован таким образом, чтобы измерения могли производиться без необходимости входа в пространства, подлежащие проверке.</w:t>
      </w:r>
    </w:p>
    <w:p w:rsidR="0065676D" w:rsidRPr="00324BD1" w:rsidRDefault="0065676D" w:rsidP="00EA2D38">
      <w:pPr>
        <w:pStyle w:val="SingleTxtG"/>
        <w:rPr>
          <w:lang w:val="ru-RU"/>
        </w:rPr>
      </w:pPr>
      <w:r>
        <w:rPr>
          <w:lang w:val="ru-RU"/>
        </w:rPr>
        <w:t>Максимальный уровень обнаружения датчиков должен составлять 5% НПВ наиболее</w:t>
      </w:r>
      <w:r w:rsidR="004709B8">
        <w:rPr>
          <w:lang w:val="ru-RU"/>
        </w:rPr>
        <w:t> </w:t>
      </w:r>
      <w:r>
        <w:rPr>
          <w:lang w:val="ru-RU"/>
        </w:rPr>
        <w:t xml:space="preserve">опасного вещества в перечне веществ, допущенных к перевозке судном, в случае танкеров или груза в случае сухогрузных судов. Индикатор воспламеняющихся газов должен подвергаться испытаниям в соответствии со стандартом </w:t>
      </w:r>
      <w:r w:rsidR="004709B8">
        <w:rPr>
          <w:lang w:val="ru-RU"/>
        </w:rPr>
        <w:br/>
      </w:r>
      <w:r>
        <w:rPr>
          <w:lang w:val="ru-RU"/>
        </w:rPr>
        <w:t>IEC/EN 60079-29-1:2016</w:t>
      </w:r>
      <w:r w:rsidRPr="003E1719">
        <w:rPr>
          <w:rStyle w:val="FootnoteReference"/>
          <w:lang w:val="ru-RU"/>
        </w:rPr>
        <w:footnoteReference w:customMarkFollows="1" w:id="11"/>
        <w:t>4</w:t>
      </w:r>
      <w:r w:rsidR="00482DDA">
        <w:rPr>
          <w:rStyle w:val="FootnoteReference"/>
          <w:vertAlign w:val="baseline"/>
          <w:lang w:val="ru-RU"/>
        </w:rPr>
        <w:t>.</w:t>
      </w:r>
      <w:r w:rsidR="00482DDA">
        <w:rPr>
          <w:lang w:val="ru-RU"/>
        </w:rPr>
        <w:t xml:space="preserve"> </w:t>
      </w:r>
      <w:r>
        <w:rPr>
          <w:lang w:val="ru-RU"/>
        </w:rPr>
        <w:t>Если он используется во взрывоопасных зонах, он должен отвечать требованиям в отношении использования в соответствующей зоне, и должны быть представлены доказательства соблюдения предъявляемых требований (например, процедура оценки соответствия согласно директиве 2014/34/EU</w:t>
      </w:r>
      <w:r w:rsidRPr="003E1719">
        <w:rPr>
          <w:rStyle w:val="FootnoteReference"/>
          <w:lang w:val="ru-RU"/>
        </w:rPr>
        <w:footnoteReference w:customMarkFollows="1" w:id="12"/>
        <w:t>2</w:t>
      </w:r>
      <w:r>
        <w:rPr>
          <w:lang w:val="ru-RU"/>
        </w:rPr>
        <w:t>, системе IECEx</w:t>
      </w:r>
      <w:r w:rsidRPr="003E1719">
        <w:rPr>
          <w:rStyle w:val="FootnoteReference"/>
          <w:lang w:val="ru-RU"/>
        </w:rPr>
        <w:footnoteReference w:customMarkFollows="1" w:id="13"/>
        <w:t>5</w:t>
      </w:r>
      <w:r>
        <w:rPr>
          <w:lang w:val="ru-RU"/>
        </w:rPr>
        <w:t>, документу ECE/TRADE/391</w:t>
      </w:r>
      <w:r w:rsidRPr="003E1719">
        <w:rPr>
          <w:rStyle w:val="FootnoteReference"/>
          <w:lang w:val="ru-RU"/>
        </w:rPr>
        <w:footnoteReference w:customMarkFollows="1" w:id="14"/>
        <w:t>3</w:t>
      </w:r>
      <w:r>
        <w:rPr>
          <w:lang w:val="ru-RU"/>
        </w:rPr>
        <w:t xml:space="preserve"> или по меньшей мере равноценным нормам).</w:t>
      </w:r>
      <w:r w:rsidR="006327D6">
        <w:rPr>
          <w:lang w:val="ru-RU"/>
        </w:rPr>
        <w:t>»</w:t>
      </w:r>
      <w:r>
        <w:rPr>
          <w:lang w:val="ru-RU"/>
        </w:rPr>
        <w:t>.</w:t>
      </w:r>
      <w:r w:rsidRPr="003E1719">
        <w:rPr>
          <w:rStyle w:val="FootnoteReference"/>
          <w:lang w:val="ru-RU"/>
        </w:rPr>
        <w:t xml:space="preserve"> </w:t>
      </w:r>
    </w:p>
    <w:p w:rsidR="0065676D" w:rsidRPr="00D10FC8"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INF.21)</w:t>
      </w:r>
    </w:p>
    <w:p w:rsidR="0065676D" w:rsidRPr="003E1719" w:rsidRDefault="0065676D" w:rsidP="00EA2D38">
      <w:pPr>
        <w:pStyle w:val="SingleTxtG"/>
      </w:pPr>
      <w:r>
        <w:rPr>
          <w:lang w:val="ru-RU"/>
        </w:rPr>
        <w:t>1.2.1</w:t>
      </w:r>
      <w:r>
        <w:rPr>
          <w:lang w:val="ru-RU"/>
        </w:rPr>
        <w:tab/>
        <w:t xml:space="preserve">В определении </w:t>
      </w:r>
      <w:r w:rsidR="006327D6">
        <w:rPr>
          <w:lang w:val="ru-RU"/>
        </w:rPr>
        <w:t>«</w:t>
      </w:r>
      <w:r>
        <w:rPr>
          <w:i/>
          <w:iCs/>
          <w:lang w:val="ru-RU"/>
        </w:rPr>
        <w:t>Защищенная зона</w:t>
      </w:r>
      <w:r w:rsidR="006327D6">
        <w:rPr>
          <w:lang w:val="ru-RU"/>
        </w:rPr>
        <w:t>»</w:t>
      </w:r>
      <w:r>
        <w:rPr>
          <w:lang w:val="ru-RU"/>
        </w:rPr>
        <w:t>:</w:t>
      </w:r>
    </w:p>
    <w:p w:rsidR="0065676D" w:rsidRPr="00E26702" w:rsidRDefault="0065676D" w:rsidP="00A33B57">
      <w:pPr>
        <w:pStyle w:val="Bullet1G"/>
        <w:numPr>
          <w:ilvl w:val="0"/>
          <w:numId w:val="10"/>
        </w:numPr>
        <w:tabs>
          <w:tab w:val="clear" w:pos="1701"/>
        </w:tabs>
        <w:spacing w:line="240" w:lineRule="auto"/>
        <w:ind w:hanging="141"/>
        <w:rPr>
          <w:lang w:val="ru-RU"/>
        </w:rPr>
      </w:pPr>
      <w:r>
        <w:rPr>
          <w:lang w:val="ru-RU"/>
        </w:rPr>
        <w:t xml:space="preserve">В начале добавить следующую фразу: </w:t>
      </w:r>
      <w:r w:rsidR="006327D6">
        <w:rPr>
          <w:lang w:val="ru-RU"/>
        </w:rPr>
        <w:t>«</w:t>
      </w:r>
      <w:r>
        <w:rPr>
          <w:lang w:val="ru-RU"/>
        </w:rPr>
        <w:t>означает совокупность следующих пространств на борту сухогрузных судов:</w:t>
      </w:r>
      <w:r w:rsidR="006327D6">
        <w:rPr>
          <w:lang w:val="ru-RU"/>
        </w:rPr>
        <w:t>»</w:t>
      </w:r>
      <w:r>
        <w:rPr>
          <w:lang w:val="ru-RU"/>
        </w:rPr>
        <w:t>.</w:t>
      </w:r>
    </w:p>
    <w:p w:rsidR="0065676D" w:rsidRPr="00E26702" w:rsidRDefault="0065676D" w:rsidP="00A33B57">
      <w:pPr>
        <w:pStyle w:val="Bullet1G"/>
        <w:numPr>
          <w:ilvl w:val="0"/>
          <w:numId w:val="10"/>
        </w:numPr>
        <w:tabs>
          <w:tab w:val="clear" w:pos="1701"/>
        </w:tabs>
        <w:spacing w:line="240" w:lineRule="auto"/>
        <w:ind w:hanging="141"/>
        <w:rPr>
          <w:lang w:val="ru-RU"/>
        </w:rPr>
      </w:pPr>
      <w:r>
        <w:rPr>
          <w:lang w:val="ru-RU"/>
        </w:rPr>
        <w:t xml:space="preserve">Исключить </w:t>
      </w:r>
      <w:r w:rsidR="006327D6">
        <w:rPr>
          <w:lang w:val="ru-RU"/>
        </w:rPr>
        <w:t>«</w:t>
      </w:r>
      <w:r>
        <w:rPr>
          <w:lang w:val="ru-RU"/>
        </w:rPr>
        <w:t>соответствует</w:t>
      </w:r>
      <w:r w:rsidR="006327D6">
        <w:rPr>
          <w:lang w:val="ru-RU"/>
        </w:rPr>
        <w:t>»</w:t>
      </w:r>
      <w:r>
        <w:rPr>
          <w:lang w:val="ru-RU"/>
        </w:rPr>
        <w:t xml:space="preserve"> (два раза).</w:t>
      </w:r>
    </w:p>
    <w:p w:rsidR="0065676D" w:rsidRPr="00E26702" w:rsidRDefault="0065676D" w:rsidP="00EA2D38">
      <w:pPr>
        <w:pStyle w:val="SingleTxtG"/>
        <w:rPr>
          <w:lang w:val="ru-RU"/>
        </w:rPr>
      </w:pPr>
      <w:r>
        <w:rPr>
          <w:i/>
          <w:iCs/>
          <w:lang w:val="ru-RU"/>
        </w:rPr>
        <w:t>(Справочный документ: ECE/TRANS/WP.15/AC.2/2018/11)</w:t>
      </w:r>
    </w:p>
    <w:p w:rsidR="0065676D" w:rsidRPr="00E26702" w:rsidRDefault="0065676D" w:rsidP="00EA2D38">
      <w:pPr>
        <w:pStyle w:val="SingleTxtG"/>
        <w:rPr>
          <w:lang w:val="ru-RU"/>
        </w:rPr>
      </w:pPr>
      <w:r>
        <w:rPr>
          <w:lang w:val="ru-RU"/>
        </w:rPr>
        <w:t>1.2.1</w:t>
      </w:r>
      <w:r>
        <w:rPr>
          <w:lang w:val="ru-RU"/>
        </w:rPr>
        <w:tab/>
        <w:t xml:space="preserve">Изменить определение </w:t>
      </w:r>
      <w:r w:rsidR="006327D6">
        <w:rPr>
          <w:lang w:val="ru-RU"/>
        </w:rPr>
        <w:t>«</w:t>
      </w:r>
      <w:r>
        <w:rPr>
          <w:i/>
          <w:iCs/>
          <w:lang w:val="ru-RU"/>
        </w:rPr>
        <w:t>Быстродействующий выпускной клапан</w:t>
      </w:r>
      <w:r w:rsidR="006327D6">
        <w:rPr>
          <w:lang w:val="ru-RU"/>
        </w:rPr>
        <w:t>»</w:t>
      </w:r>
      <w:r>
        <w:rPr>
          <w:lang w:val="ru-RU"/>
        </w:rPr>
        <w:t xml:space="preserve"> следующим образом:</w:t>
      </w:r>
    </w:p>
    <w:p w:rsidR="0065676D" w:rsidRPr="00E26702" w:rsidRDefault="006327D6" w:rsidP="00EA2D38">
      <w:pPr>
        <w:pStyle w:val="SingleTxtG"/>
        <w:rPr>
          <w:lang w:val="ru-RU"/>
        </w:rPr>
      </w:pPr>
      <w:r>
        <w:rPr>
          <w:lang w:val="ru-RU"/>
        </w:rPr>
        <w:t>«</w:t>
      </w:r>
      <w:r w:rsidR="004709B8">
        <w:rPr>
          <w:lang w:val="ru-RU"/>
        </w:rPr>
        <w:t>"</w:t>
      </w:r>
      <w:r w:rsidR="0065676D">
        <w:rPr>
          <w:i/>
          <w:iCs/>
          <w:lang w:val="ru-RU"/>
        </w:rPr>
        <w:t>Быстродействующий выпускной клапан</w:t>
      </w:r>
      <w:r w:rsidR="004709B8">
        <w:rPr>
          <w:lang w:val="ru-RU"/>
        </w:rPr>
        <w:t>"</w:t>
      </w:r>
      <w:r w:rsidR="0065676D">
        <w:rPr>
          <w:lang w:val="ru-RU"/>
        </w:rPr>
        <w:t xml:space="preserve"> означает клапан повышенного давления, сконструированный таким образом, чтобы номинальная скорость потока превышала скорость распространения пламени взрывоопасной смеси, препятствуя тем самым прохождению пламени. Если в перечне веществ, допущенных к перевозке судном, предусмотренном в пункте 1.16.1.2.5, указаны вещества, для которых в колонке 17 таблицы С главы 3.2 предписывается взрывозащита, данное устройство для сброса давления должно подвергаться испытаниям в соответствии с международным стандартом ISO 16852:2016</w:t>
      </w:r>
      <w:r w:rsidR="0065676D" w:rsidRPr="003E1719">
        <w:rPr>
          <w:rStyle w:val="FootnoteReference"/>
          <w:lang w:val="ru-RU"/>
        </w:rPr>
        <w:footnoteReference w:customMarkFollows="1" w:id="15"/>
        <w:t>1</w:t>
      </w:r>
      <w:r w:rsidR="0065676D">
        <w:rPr>
          <w:lang w:val="ru-RU"/>
        </w:rPr>
        <w:t>, и должны быть представлены доказательства соблюдения предъявляемых требований (например, процедура оценки соответствия согласно директиве 2014/34/EU</w:t>
      </w:r>
      <w:r w:rsidR="0065676D" w:rsidRPr="003E1719">
        <w:rPr>
          <w:rStyle w:val="FootnoteReference"/>
          <w:lang w:val="ru-RU"/>
        </w:rPr>
        <w:footnoteReference w:customMarkFollows="1" w:id="16"/>
        <w:t>2</w:t>
      </w:r>
      <w:r w:rsidR="0065676D">
        <w:rPr>
          <w:lang w:val="ru-RU"/>
        </w:rPr>
        <w:t>, документу ECE/TRADE/391</w:t>
      </w:r>
      <w:r w:rsidR="0065676D" w:rsidRPr="003E1719">
        <w:rPr>
          <w:rStyle w:val="FootnoteReference"/>
          <w:lang w:val="ru-RU"/>
        </w:rPr>
        <w:footnoteReference w:customMarkFollows="1" w:id="17"/>
        <w:t>3</w:t>
      </w:r>
      <w:r w:rsidR="0065676D">
        <w:rPr>
          <w:lang w:val="ru-RU"/>
        </w:rPr>
        <w:t xml:space="preserve"> или по меньшей мере равноценным нормам).</w:t>
      </w:r>
      <w:r>
        <w:rPr>
          <w:lang w:val="ru-RU"/>
        </w:rPr>
        <w:t>»</w:t>
      </w:r>
      <w:r w:rsidR="0065676D">
        <w:rPr>
          <w:lang w:val="ru-RU"/>
        </w:rPr>
        <w:t>.</w:t>
      </w:r>
    </w:p>
    <w:p w:rsidR="0065676D" w:rsidRPr="00E26702" w:rsidRDefault="0065676D" w:rsidP="00EA2D38">
      <w:pPr>
        <w:pStyle w:val="SingleTxtG"/>
        <w:rPr>
          <w:lang w:val="ru-RU"/>
        </w:rPr>
      </w:pPr>
      <w:r>
        <w:rPr>
          <w:i/>
          <w:iCs/>
          <w:lang w:val="ru-RU"/>
        </w:rPr>
        <w:t>(Справочный документ: ECE/TRANS/WP.15/AC.2/2018/11)</w:t>
      </w:r>
    </w:p>
    <w:p w:rsidR="0065676D" w:rsidRPr="003E1719" w:rsidRDefault="0065676D" w:rsidP="00EA2D38">
      <w:pPr>
        <w:pStyle w:val="SingleTxtG"/>
      </w:pPr>
      <w:r>
        <w:rPr>
          <w:lang w:val="ru-RU"/>
        </w:rPr>
        <w:t>1.2.1</w:t>
      </w:r>
      <w:r>
        <w:rPr>
          <w:lang w:val="ru-RU"/>
        </w:rPr>
        <w:tab/>
        <w:t xml:space="preserve">В определении </w:t>
      </w:r>
      <w:r w:rsidR="006327D6">
        <w:rPr>
          <w:lang w:val="ru-RU"/>
        </w:rPr>
        <w:t>«</w:t>
      </w:r>
      <w:r>
        <w:rPr>
          <w:i/>
          <w:iCs/>
          <w:lang w:val="ru-RU"/>
        </w:rPr>
        <w:t>Коффердам</w:t>
      </w:r>
      <w:r w:rsidR="006327D6">
        <w:rPr>
          <w:lang w:val="ru-RU"/>
        </w:rPr>
        <w:t>»</w:t>
      </w:r>
      <w:r>
        <w:rPr>
          <w:lang w:val="ru-RU"/>
        </w:rPr>
        <w:t>:</w:t>
      </w:r>
    </w:p>
    <w:p w:rsidR="0065676D" w:rsidRPr="00F069B0" w:rsidRDefault="0065676D" w:rsidP="00A33B57">
      <w:pPr>
        <w:pStyle w:val="Bullet1G"/>
        <w:numPr>
          <w:ilvl w:val="0"/>
          <w:numId w:val="10"/>
        </w:numPr>
        <w:tabs>
          <w:tab w:val="clear" w:pos="1701"/>
        </w:tabs>
        <w:spacing w:line="240" w:lineRule="auto"/>
        <w:ind w:hanging="141"/>
        <w:rPr>
          <w:lang w:val="ru-RU"/>
        </w:rPr>
      </w:pPr>
      <w:r>
        <w:rPr>
          <w:lang w:val="ru-RU"/>
        </w:rPr>
        <w:t xml:space="preserve">В начале фразы исключить </w:t>
      </w:r>
      <w:r w:rsidR="006327D6">
        <w:rPr>
          <w:lang w:val="ru-RU"/>
        </w:rPr>
        <w:t>«</w:t>
      </w:r>
      <w:r>
        <w:rPr>
          <w:lang w:val="ru-RU"/>
        </w:rPr>
        <w:t>(когда требуется защита против взрывов, соответствует зоне 1)</w:t>
      </w:r>
      <w:r w:rsidR="006327D6">
        <w:rPr>
          <w:lang w:val="ru-RU"/>
        </w:rPr>
        <w:t>»</w:t>
      </w:r>
      <w:r>
        <w:rPr>
          <w:lang w:val="ru-RU"/>
        </w:rPr>
        <w:t>.</w:t>
      </w:r>
    </w:p>
    <w:p w:rsidR="0065676D" w:rsidRPr="00F069B0" w:rsidRDefault="0065676D" w:rsidP="00A33B57">
      <w:pPr>
        <w:pStyle w:val="Bullet1G"/>
        <w:numPr>
          <w:ilvl w:val="0"/>
          <w:numId w:val="10"/>
        </w:numPr>
        <w:tabs>
          <w:tab w:val="clear" w:pos="1701"/>
        </w:tabs>
        <w:spacing w:line="240" w:lineRule="auto"/>
        <w:ind w:hanging="141"/>
        <w:rPr>
          <w:lang w:val="ru-RU"/>
        </w:rPr>
      </w:pPr>
      <w:r>
        <w:rPr>
          <w:lang w:val="ru-RU"/>
        </w:rPr>
        <w:t xml:space="preserve">В третьем предложении после </w:t>
      </w:r>
      <w:r w:rsidR="006327D6">
        <w:rPr>
          <w:lang w:val="ru-RU"/>
        </w:rPr>
        <w:t>«</w:t>
      </w:r>
      <w:r>
        <w:rPr>
          <w:lang w:val="ru-RU"/>
        </w:rPr>
        <w:t>Переборка, не прилегающая к грузовому пространству</w:t>
      </w:r>
      <w:r w:rsidR="006327D6">
        <w:rPr>
          <w:lang w:val="ru-RU"/>
        </w:rPr>
        <w:t>»</w:t>
      </w:r>
      <w:r>
        <w:rPr>
          <w:lang w:val="ru-RU"/>
        </w:rPr>
        <w:t xml:space="preserve"> добавить </w:t>
      </w:r>
      <w:r w:rsidR="006327D6">
        <w:rPr>
          <w:lang w:val="ru-RU"/>
        </w:rPr>
        <w:t>«</w:t>
      </w:r>
      <w:r>
        <w:rPr>
          <w:lang w:val="ru-RU"/>
        </w:rPr>
        <w:t>(наружная переборка коффердама)</w:t>
      </w:r>
      <w:r w:rsidR="006327D6">
        <w:rPr>
          <w:lang w:val="ru-RU"/>
        </w:rPr>
        <w:t>»</w:t>
      </w:r>
      <w:r>
        <w:rPr>
          <w:lang w:val="ru-RU"/>
        </w:rPr>
        <w:t>.</w:t>
      </w:r>
    </w:p>
    <w:p w:rsidR="0065676D" w:rsidRPr="00F069B0" w:rsidRDefault="0065676D" w:rsidP="00A33B57">
      <w:pPr>
        <w:pStyle w:val="Bullet1G"/>
        <w:numPr>
          <w:ilvl w:val="0"/>
          <w:numId w:val="10"/>
        </w:numPr>
        <w:tabs>
          <w:tab w:val="clear" w:pos="1701"/>
        </w:tabs>
        <w:spacing w:line="240" w:lineRule="auto"/>
        <w:ind w:hanging="141"/>
        <w:rPr>
          <w:lang w:val="ru-RU"/>
        </w:rPr>
      </w:pPr>
      <w:r>
        <w:rPr>
          <w:lang w:val="ru-RU"/>
        </w:rPr>
        <w:t>[Данная поправка не касается текста на русском языке.]</w:t>
      </w:r>
    </w:p>
    <w:p w:rsidR="0065676D" w:rsidRPr="00F069B0" w:rsidRDefault="0065676D" w:rsidP="00EA2D38">
      <w:pPr>
        <w:pStyle w:val="SingleTxtG"/>
        <w:rPr>
          <w:lang w:val="ru-RU"/>
        </w:rPr>
      </w:pPr>
      <w:r>
        <w:rPr>
          <w:i/>
          <w:iCs/>
          <w:lang w:val="ru-RU"/>
        </w:rPr>
        <w:t>(Справочный документ: ECE/TRANS/WP.15/AC.2/2018/11)</w:t>
      </w:r>
    </w:p>
    <w:p w:rsidR="0065676D" w:rsidRPr="003E1719" w:rsidRDefault="0065676D" w:rsidP="00EA2D38">
      <w:pPr>
        <w:pStyle w:val="SingleTxtG"/>
      </w:pPr>
      <w:r>
        <w:rPr>
          <w:lang w:val="ru-RU"/>
        </w:rPr>
        <w:t>1.2.1</w:t>
      </w:r>
      <w:r>
        <w:rPr>
          <w:lang w:val="ru-RU"/>
        </w:rPr>
        <w:tab/>
        <w:t xml:space="preserve">В определении </w:t>
      </w:r>
      <w:r w:rsidR="006327D6">
        <w:rPr>
          <w:lang w:val="ru-RU"/>
        </w:rPr>
        <w:t>«</w:t>
      </w:r>
      <w:r>
        <w:rPr>
          <w:i/>
          <w:iCs/>
          <w:lang w:val="ru-RU"/>
        </w:rPr>
        <w:t>Трюм</w:t>
      </w:r>
      <w:r w:rsidR="006327D6">
        <w:rPr>
          <w:lang w:val="ru-RU"/>
        </w:rPr>
        <w:t>»</w:t>
      </w:r>
      <w:r>
        <w:rPr>
          <w:lang w:val="ru-RU"/>
        </w:rPr>
        <w:t>:</w:t>
      </w:r>
    </w:p>
    <w:p w:rsidR="0065676D" w:rsidRPr="003E1719" w:rsidRDefault="0065676D" w:rsidP="00A33B57">
      <w:pPr>
        <w:pStyle w:val="Bullet1G"/>
        <w:numPr>
          <w:ilvl w:val="0"/>
          <w:numId w:val="10"/>
        </w:numPr>
        <w:tabs>
          <w:tab w:val="clear" w:pos="1701"/>
        </w:tabs>
        <w:spacing w:line="240" w:lineRule="auto"/>
        <w:ind w:hanging="141"/>
      </w:pPr>
      <w:r>
        <w:rPr>
          <w:lang w:val="ru-RU"/>
        </w:rPr>
        <w:t xml:space="preserve">В начале предложения исключить </w:t>
      </w:r>
      <w:r w:rsidR="006327D6">
        <w:rPr>
          <w:lang w:val="ru-RU"/>
        </w:rPr>
        <w:t>«</w:t>
      </w:r>
      <w:r>
        <w:rPr>
          <w:lang w:val="ru-RU"/>
        </w:rPr>
        <w:t xml:space="preserve">(когда требуется защита против взрывов, соответствует зоне 1 – см. </w:t>
      </w:r>
      <w:r w:rsidR="00482DDA">
        <w:rPr>
          <w:lang w:val="ru-RU"/>
        </w:rPr>
        <w:t>"</w:t>
      </w:r>
      <w:r>
        <w:rPr>
          <w:i/>
          <w:iCs/>
          <w:lang w:val="ru-RU"/>
        </w:rPr>
        <w:t>Классификация зон</w:t>
      </w:r>
      <w:r w:rsidR="00482DDA">
        <w:rPr>
          <w:lang w:val="ru-RU"/>
        </w:rPr>
        <w:t>"</w:t>
      </w:r>
      <w:r>
        <w:rPr>
          <w:lang w:val="ru-RU"/>
        </w:rPr>
        <w:t>)</w:t>
      </w:r>
      <w:r w:rsidR="006327D6">
        <w:rPr>
          <w:lang w:val="ru-RU"/>
        </w:rPr>
        <w:t>»</w:t>
      </w:r>
      <w:r>
        <w:rPr>
          <w:lang w:val="ru-RU"/>
        </w:rPr>
        <w:t>.</w:t>
      </w:r>
    </w:p>
    <w:p w:rsidR="0065676D" w:rsidRPr="00F069B0" w:rsidRDefault="0065676D" w:rsidP="00EA2D38">
      <w:pPr>
        <w:pStyle w:val="SingleTxtG"/>
        <w:rPr>
          <w:i/>
          <w:lang w:val="ru-RU"/>
        </w:rPr>
      </w:pPr>
      <w:r>
        <w:rPr>
          <w:i/>
          <w:iCs/>
          <w:lang w:val="ru-RU"/>
        </w:rPr>
        <w:t>(Справочный документ: ECE/TRANS/WP.15/AC.2/2018/11)</w:t>
      </w:r>
    </w:p>
    <w:p w:rsidR="0065676D" w:rsidRPr="003E1719" w:rsidRDefault="0065676D" w:rsidP="00EA2D38">
      <w:pPr>
        <w:pStyle w:val="SingleTxtG"/>
      </w:pPr>
      <w:r>
        <w:rPr>
          <w:lang w:val="ru-RU"/>
        </w:rPr>
        <w:t>1.2.1</w:t>
      </w:r>
      <w:r>
        <w:rPr>
          <w:lang w:val="ru-RU"/>
        </w:rPr>
        <w:tab/>
        <w:t xml:space="preserve">В определении </w:t>
      </w:r>
      <w:r w:rsidR="006327D6">
        <w:rPr>
          <w:lang w:val="ru-RU"/>
        </w:rPr>
        <w:t>«</w:t>
      </w:r>
      <w:r>
        <w:rPr>
          <w:i/>
          <w:iCs/>
          <w:lang w:val="ru-RU"/>
        </w:rPr>
        <w:t>Грузовой танк</w:t>
      </w:r>
      <w:r w:rsidR="006327D6">
        <w:rPr>
          <w:lang w:val="ru-RU"/>
        </w:rPr>
        <w:t>»</w:t>
      </w:r>
      <w:r>
        <w:rPr>
          <w:lang w:val="ru-RU"/>
        </w:rPr>
        <w:t>:</w:t>
      </w:r>
    </w:p>
    <w:p w:rsidR="0065676D" w:rsidRPr="00F069B0" w:rsidRDefault="0065676D" w:rsidP="00A33B57">
      <w:pPr>
        <w:pStyle w:val="Bullet1G"/>
        <w:numPr>
          <w:ilvl w:val="0"/>
          <w:numId w:val="10"/>
        </w:numPr>
        <w:tabs>
          <w:tab w:val="clear" w:pos="1701"/>
        </w:tabs>
        <w:spacing w:line="240" w:lineRule="auto"/>
        <w:ind w:hanging="141"/>
        <w:rPr>
          <w:lang w:val="ru-RU"/>
        </w:rPr>
      </w:pPr>
      <w:r>
        <w:rPr>
          <w:lang w:val="ru-RU"/>
        </w:rPr>
        <w:t xml:space="preserve">В начале предложения исключить </w:t>
      </w:r>
      <w:r w:rsidR="006327D6">
        <w:rPr>
          <w:lang w:val="ru-RU"/>
        </w:rPr>
        <w:t>«</w:t>
      </w:r>
      <w:r>
        <w:rPr>
          <w:lang w:val="ru-RU"/>
        </w:rPr>
        <w:t>(когда требуется защита против взрывов, соответствует зоне 0)</w:t>
      </w:r>
      <w:r w:rsidR="006327D6">
        <w:rPr>
          <w:lang w:val="ru-RU"/>
        </w:rPr>
        <w:t>»</w:t>
      </w:r>
      <w:r>
        <w:rPr>
          <w:lang w:val="ru-RU"/>
        </w:rPr>
        <w:t>.</w:t>
      </w:r>
    </w:p>
    <w:p w:rsidR="0065676D" w:rsidRPr="00F069B0" w:rsidRDefault="0065676D" w:rsidP="00EA2D38">
      <w:pPr>
        <w:pStyle w:val="SingleTxtG"/>
        <w:rPr>
          <w:i/>
          <w:lang w:val="ru-RU"/>
        </w:rPr>
      </w:pPr>
      <w:r>
        <w:rPr>
          <w:i/>
          <w:iCs/>
          <w:lang w:val="ru-RU"/>
        </w:rPr>
        <w:t>(Справочный документ: ECE/TRANS/WP.15/AC.2/2018/11)</w:t>
      </w:r>
    </w:p>
    <w:p w:rsidR="0065676D" w:rsidRPr="00F069B0" w:rsidRDefault="0065676D" w:rsidP="00EA2D38">
      <w:pPr>
        <w:pStyle w:val="SingleTxtG"/>
        <w:rPr>
          <w:lang w:val="ru-RU"/>
        </w:rPr>
      </w:pPr>
      <w:r>
        <w:rPr>
          <w:lang w:val="ru-RU"/>
        </w:rPr>
        <w:t>1.2.1</w:t>
      </w:r>
      <w:r>
        <w:rPr>
          <w:lang w:val="ru-RU"/>
        </w:rPr>
        <w:tab/>
        <w:t xml:space="preserve">В определении </w:t>
      </w:r>
      <w:r w:rsidR="006327D6">
        <w:rPr>
          <w:lang w:val="ru-RU"/>
        </w:rPr>
        <w:t>«</w:t>
      </w:r>
      <w:r>
        <w:rPr>
          <w:i/>
          <w:iCs/>
          <w:lang w:val="ru-RU"/>
        </w:rPr>
        <w:t>Давление срабатывания</w:t>
      </w:r>
      <w:r w:rsidR="006327D6">
        <w:rPr>
          <w:lang w:val="ru-RU"/>
        </w:rPr>
        <w:t>»</w:t>
      </w:r>
      <w:r>
        <w:rPr>
          <w:lang w:val="ru-RU"/>
        </w:rPr>
        <w:t xml:space="preserve"> изменить первое предложение следующим образом: </w:t>
      </w:r>
      <w:r w:rsidR="006327D6">
        <w:rPr>
          <w:lang w:val="ru-RU"/>
        </w:rPr>
        <w:t>«</w:t>
      </w:r>
      <w:r w:rsidR="00482DDA">
        <w:rPr>
          <w:lang w:val="ru-RU"/>
        </w:rPr>
        <w:t>"</w:t>
      </w:r>
      <w:r>
        <w:rPr>
          <w:i/>
          <w:iCs/>
          <w:lang w:val="ru-RU"/>
        </w:rPr>
        <w:t>Давление срабатывания</w:t>
      </w:r>
      <w:r w:rsidR="00482DDA">
        <w:rPr>
          <w:lang w:val="ru-RU"/>
        </w:rPr>
        <w:t>"</w:t>
      </w:r>
      <w:r>
        <w:rPr>
          <w:lang w:val="ru-RU"/>
        </w:rPr>
        <w:t xml:space="preserve"> означает указанное в колонке 10 таблицы С главы 3.2 давление, при котором открываются клапаны повышенного давления/быстродействующие выпускные клапаны.</w:t>
      </w:r>
      <w:r w:rsidR="006327D6">
        <w:rPr>
          <w:lang w:val="ru-RU"/>
        </w:rPr>
        <w:t>»</w:t>
      </w:r>
      <w:r>
        <w:rPr>
          <w:lang w:val="ru-RU"/>
        </w:rPr>
        <w:t>.</w:t>
      </w:r>
    </w:p>
    <w:p w:rsidR="0065676D" w:rsidRPr="00F069B0"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INF.21)</w:t>
      </w:r>
    </w:p>
    <w:p w:rsidR="0065676D" w:rsidRPr="00F069B0" w:rsidRDefault="0065676D" w:rsidP="00EA2D38">
      <w:pPr>
        <w:pStyle w:val="SingleTxtG"/>
        <w:rPr>
          <w:lang w:val="ru-RU"/>
        </w:rPr>
      </w:pPr>
      <w:r>
        <w:rPr>
          <w:lang w:val="ru-RU"/>
        </w:rPr>
        <w:t>1.2.1</w:t>
      </w:r>
      <w:r>
        <w:rPr>
          <w:lang w:val="ru-RU"/>
        </w:rPr>
        <w:tab/>
        <w:t xml:space="preserve">Изменить определение </w:t>
      </w:r>
      <w:r w:rsidR="006327D6">
        <w:rPr>
          <w:lang w:val="ru-RU"/>
        </w:rPr>
        <w:t>«</w:t>
      </w:r>
      <w:r>
        <w:rPr>
          <w:i/>
          <w:iCs/>
          <w:lang w:val="ru-RU"/>
        </w:rPr>
        <w:t>Отверстие для взятия проб</w:t>
      </w:r>
      <w:r w:rsidR="006327D6">
        <w:rPr>
          <w:lang w:val="ru-RU"/>
        </w:rPr>
        <w:t>»</w:t>
      </w:r>
      <w:r>
        <w:rPr>
          <w:lang w:val="ru-RU"/>
        </w:rPr>
        <w:t xml:space="preserve"> следующим образом:</w:t>
      </w:r>
    </w:p>
    <w:p w:rsidR="0065676D" w:rsidRPr="00F069B0" w:rsidRDefault="006327D6" w:rsidP="00EA2D38">
      <w:pPr>
        <w:pStyle w:val="SingleTxtG"/>
        <w:rPr>
          <w:lang w:val="ru-RU"/>
        </w:rPr>
      </w:pPr>
      <w:r>
        <w:rPr>
          <w:lang w:val="ru-RU"/>
        </w:rPr>
        <w:t>«</w:t>
      </w:r>
      <w:r w:rsidR="004709B8" w:rsidRPr="004709B8">
        <w:rPr>
          <w:lang w:val="ru-RU"/>
        </w:rPr>
        <w:t>"</w:t>
      </w:r>
      <w:r w:rsidR="0065676D">
        <w:rPr>
          <w:i/>
          <w:iCs/>
          <w:lang w:val="ru-RU"/>
        </w:rPr>
        <w:t>Отверстие для взятия проб</w:t>
      </w:r>
      <w:r w:rsidR="004709B8" w:rsidRPr="004709B8">
        <w:rPr>
          <w:lang w:val="ru-RU"/>
        </w:rPr>
        <w:t>"</w:t>
      </w:r>
      <w:r w:rsidR="0065676D">
        <w:rPr>
          <w:lang w:val="ru-RU"/>
        </w:rPr>
        <w:t xml:space="preserve"> означает отверстие в грузовом танке диаметром не более 0,30 м, которое может закрываться. Если в перечне веществ, допущенных к перевозке судном, предусмотренном в пункте 1.16.1.2.5, указаны вещества, для которых в колонке 17 таблицы С главы 3.2 предписывается взрывозащита, данное отверстие должно быть устойчивым к дефлаграции и способным выдерживать устойчивое горение наиболее опасного вещества в перечне веществ, допущенных к перевозке судном, и должно быть устроено таким образом, чтобы отрезок времени, когда оно открыто, был как можно более коротким и чтобы оно не могло оставаться открытым без вмешательства извне.</w:t>
      </w:r>
    </w:p>
    <w:p w:rsidR="0065676D" w:rsidRPr="00F069B0" w:rsidRDefault="0065676D" w:rsidP="00EA2D38">
      <w:pPr>
        <w:pStyle w:val="SingleTxtG"/>
        <w:rPr>
          <w:lang w:val="ru-RU"/>
        </w:rPr>
      </w:pPr>
      <w:r>
        <w:rPr>
          <w:lang w:val="ru-RU"/>
        </w:rPr>
        <w:t>Испытания на устойчивость к дефлаграции должны проводиться в соответствии с международным стандартом ISO 16852:2016</w:t>
      </w:r>
      <w:r w:rsidRPr="003E1719">
        <w:rPr>
          <w:rStyle w:val="FootnoteReference"/>
          <w:lang w:val="ru-RU"/>
        </w:rPr>
        <w:footnoteReference w:customMarkFollows="1" w:id="18"/>
        <w:t>1</w:t>
      </w:r>
      <w:r>
        <w:rPr>
          <w:lang w:val="ru-RU"/>
        </w:rPr>
        <w:t>, и должны быть представлены доказательства соблюдения предъявляемых требований (например, процедура оценки соответствия согласно директиве 2014/34/EU</w:t>
      </w:r>
      <w:r w:rsidRPr="003E1719">
        <w:rPr>
          <w:rStyle w:val="FootnoteReference"/>
          <w:lang w:val="ru-RU"/>
        </w:rPr>
        <w:footnoteReference w:customMarkFollows="1" w:id="19"/>
        <w:t>2</w:t>
      </w:r>
      <w:r>
        <w:rPr>
          <w:lang w:val="ru-RU"/>
        </w:rPr>
        <w:t>, документу ECE/TRADE/391</w:t>
      </w:r>
      <w:r w:rsidRPr="003E1719">
        <w:rPr>
          <w:rStyle w:val="FootnoteReference"/>
          <w:lang w:val="ru-RU"/>
        </w:rPr>
        <w:footnoteReference w:customMarkFollows="1" w:id="20"/>
        <w:t>3</w:t>
      </w:r>
      <w:r>
        <w:rPr>
          <w:lang w:val="ru-RU"/>
        </w:rPr>
        <w:t xml:space="preserve"> или по меньшей мере равноценным нормам).</w:t>
      </w:r>
      <w:r>
        <w:rPr>
          <w:rStyle w:val="FootnoteReference"/>
          <w:lang w:val="ru-RU"/>
        </w:rPr>
        <w:t xml:space="preserve"> </w:t>
      </w:r>
      <w:r>
        <w:rPr>
          <w:lang w:val="ru-RU"/>
        </w:rPr>
        <w:t xml:space="preserve">Устойчивость к дефлаграции может быть обеспечена при помощи </w:t>
      </w:r>
      <w:r w:rsidRPr="00E06E21">
        <w:rPr>
          <w:color w:val="333333"/>
          <w:shd w:val="clear" w:color="auto" w:fill="FFFFFF"/>
          <w:lang w:val="ru-RU"/>
        </w:rPr>
        <w:t>встроенного</w:t>
      </w:r>
      <w:r>
        <w:rPr>
          <w:color w:val="333333"/>
          <w:shd w:val="clear" w:color="auto" w:fill="FFFFFF"/>
          <w:lang w:val="ru-RU"/>
        </w:rPr>
        <w:t xml:space="preserve"> </w:t>
      </w:r>
      <w:r>
        <w:rPr>
          <w:lang w:val="ru-RU"/>
        </w:rPr>
        <w:t>пластинчатого блока пламегасителя, выдерживающего устойчивое горение, или пламегасителя, выдерживающего устойчивое горение (защита против дефлаграции).</w:t>
      </w:r>
      <w:r w:rsidR="006327D6">
        <w:rPr>
          <w:lang w:val="ru-RU"/>
        </w:rPr>
        <w:t>»</w:t>
      </w:r>
      <w:r>
        <w:rPr>
          <w:lang w:val="ru-RU"/>
        </w:rPr>
        <w:t>.</w:t>
      </w:r>
    </w:p>
    <w:p w:rsidR="0065676D" w:rsidRPr="00F069B0" w:rsidRDefault="0065676D" w:rsidP="00EA2D38">
      <w:pPr>
        <w:pStyle w:val="SingleTxtG"/>
        <w:spacing w:after="0"/>
        <w:rPr>
          <w:lang w:val="ru-RU"/>
        </w:rPr>
      </w:pPr>
      <w:r>
        <w:rPr>
          <w:i/>
          <w:iCs/>
          <w:lang w:val="ru-RU"/>
        </w:rPr>
        <w:t>(Справочный документ: ECE/TRANS/WP.15/AC.2/2018/11)</w:t>
      </w:r>
    </w:p>
    <w:p w:rsidR="0065676D" w:rsidRPr="00F069B0" w:rsidRDefault="0065676D" w:rsidP="00EA2D38">
      <w:pPr>
        <w:pStyle w:val="SingleTxtG"/>
        <w:rPr>
          <w:lang w:val="ru-RU"/>
        </w:rPr>
      </w:pPr>
      <w:r>
        <w:rPr>
          <w:lang w:val="ru-RU"/>
        </w:rPr>
        <w:t>1.2.1</w:t>
      </w:r>
      <w:r>
        <w:rPr>
          <w:lang w:val="ru-RU"/>
        </w:rPr>
        <w:tab/>
        <w:t xml:space="preserve">В определении </w:t>
      </w:r>
      <w:r w:rsidR="006327D6">
        <w:rPr>
          <w:lang w:val="ru-RU"/>
        </w:rPr>
        <w:t>«</w:t>
      </w:r>
      <w:r>
        <w:rPr>
          <w:i/>
          <w:iCs/>
          <w:lang w:val="ru-RU"/>
        </w:rPr>
        <w:t>Отделение грузовых насосов</w:t>
      </w:r>
      <w:r w:rsidR="006327D6">
        <w:rPr>
          <w:lang w:val="ru-RU"/>
        </w:rPr>
        <w:t>»</w:t>
      </w:r>
      <w:r>
        <w:rPr>
          <w:lang w:val="ru-RU"/>
        </w:rPr>
        <w:t>:</w:t>
      </w:r>
    </w:p>
    <w:p w:rsidR="0065676D" w:rsidRPr="00F069B0" w:rsidRDefault="0065676D" w:rsidP="00A33B57">
      <w:pPr>
        <w:pStyle w:val="Bullet1G"/>
        <w:numPr>
          <w:ilvl w:val="0"/>
          <w:numId w:val="10"/>
        </w:numPr>
        <w:tabs>
          <w:tab w:val="clear" w:pos="1701"/>
        </w:tabs>
        <w:spacing w:line="240" w:lineRule="auto"/>
        <w:ind w:hanging="141"/>
        <w:rPr>
          <w:lang w:val="ru-RU"/>
        </w:rPr>
      </w:pPr>
      <w:r>
        <w:rPr>
          <w:lang w:val="ru-RU"/>
        </w:rPr>
        <w:t xml:space="preserve">В начале предложения исключить </w:t>
      </w:r>
      <w:r w:rsidR="006327D6">
        <w:rPr>
          <w:lang w:val="ru-RU"/>
        </w:rPr>
        <w:t>«</w:t>
      </w:r>
      <w:r>
        <w:rPr>
          <w:lang w:val="ru-RU"/>
        </w:rPr>
        <w:t>(когда требуется защита против взрывов, соответствует зоне 1)</w:t>
      </w:r>
      <w:r w:rsidR="006327D6">
        <w:rPr>
          <w:lang w:val="ru-RU"/>
        </w:rPr>
        <w:t>»</w:t>
      </w:r>
      <w:r>
        <w:rPr>
          <w:lang w:val="ru-RU"/>
        </w:rPr>
        <w:t>.</w:t>
      </w:r>
    </w:p>
    <w:p w:rsidR="0065676D" w:rsidRPr="00F069B0" w:rsidRDefault="0065676D" w:rsidP="00EA2D38">
      <w:pPr>
        <w:pStyle w:val="Bullet1G"/>
        <w:numPr>
          <w:ilvl w:val="0"/>
          <w:numId w:val="0"/>
        </w:numPr>
        <w:ind w:left="1134"/>
        <w:rPr>
          <w:lang w:val="ru-RU"/>
        </w:rPr>
      </w:pPr>
      <w:r>
        <w:rPr>
          <w:i/>
          <w:iCs/>
          <w:lang w:val="ru-RU"/>
        </w:rPr>
        <w:t>(Справочный документ: ECE/TRANS/WP.15/AC.2/2018/11)</w:t>
      </w:r>
    </w:p>
    <w:p w:rsidR="0065676D" w:rsidRPr="00F069B0" w:rsidRDefault="0065676D" w:rsidP="00EA2D38">
      <w:pPr>
        <w:pStyle w:val="SingleTxtG"/>
        <w:rPr>
          <w:lang w:val="ru-RU"/>
        </w:rPr>
      </w:pPr>
      <w:r>
        <w:rPr>
          <w:lang w:val="ru-RU"/>
        </w:rPr>
        <w:t>1.2.1</w:t>
      </w:r>
      <w:r>
        <w:rPr>
          <w:lang w:val="ru-RU"/>
        </w:rPr>
        <w:tab/>
        <w:t xml:space="preserve">Изменить определение </w:t>
      </w:r>
      <w:r w:rsidR="006327D6">
        <w:rPr>
          <w:lang w:val="ru-RU"/>
        </w:rPr>
        <w:t>«</w:t>
      </w:r>
      <w:r>
        <w:rPr>
          <w:i/>
          <w:iCs/>
          <w:lang w:val="ru-RU"/>
        </w:rPr>
        <w:t>Кислородомер</w:t>
      </w:r>
      <w:r w:rsidR="006327D6">
        <w:rPr>
          <w:lang w:val="ru-RU"/>
        </w:rPr>
        <w:t>»</w:t>
      </w:r>
      <w:r>
        <w:rPr>
          <w:lang w:val="ru-RU"/>
        </w:rPr>
        <w:t xml:space="preserve"> следующим образом:</w:t>
      </w:r>
    </w:p>
    <w:p w:rsidR="0065676D" w:rsidRPr="00BB09EC" w:rsidRDefault="006327D6" w:rsidP="00EA2D38">
      <w:pPr>
        <w:pStyle w:val="SingleTxtG"/>
        <w:rPr>
          <w:lang w:val="ru-RU"/>
        </w:rPr>
      </w:pPr>
      <w:r>
        <w:rPr>
          <w:lang w:val="ru-RU"/>
        </w:rPr>
        <w:t>«</w:t>
      </w:r>
      <w:r w:rsidR="004709B8" w:rsidRPr="004709B8">
        <w:rPr>
          <w:lang w:val="ru-RU"/>
        </w:rPr>
        <w:t>"</w:t>
      </w:r>
      <w:r w:rsidR="0065676D">
        <w:rPr>
          <w:i/>
          <w:iCs/>
          <w:lang w:val="ru-RU"/>
        </w:rPr>
        <w:t>Кислородомер</w:t>
      </w:r>
      <w:r w:rsidR="004709B8" w:rsidRPr="004709B8">
        <w:rPr>
          <w:lang w:val="ru-RU"/>
        </w:rPr>
        <w:t>"</w:t>
      </w:r>
      <w:r w:rsidR="0065676D">
        <w:rPr>
          <w:lang w:val="ru-RU"/>
        </w:rPr>
        <w:t xml:space="preserve"> означает переносной прибор, позволяющий измерить любое значительное снижение содержания кислорода в воздухе. Кислородомер может быть устройством для измерения только кислорода или частью составного устройства для измерения воспламеняющихся газов и кислорода. Этот прибор должен быть сконструирован таким образом, чтобы измерения могли производиться без необходимости входа в пространства, подлежащие проверке. Он должен подвергаться испытаниям в соответствии со стандартом IЕС/EN</w:t>
      </w:r>
      <w:r w:rsidR="0065676D" w:rsidRPr="003E1719">
        <w:rPr>
          <w:rStyle w:val="FootnoteReference"/>
          <w:lang w:val="ru-RU"/>
        </w:rPr>
        <w:footnoteReference w:customMarkFollows="1" w:id="21"/>
        <w:t>4</w:t>
      </w:r>
      <w:r w:rsidR="0065676D">
        <w:rPr>
          <w:lang w:val="ru-RU"/>
        </w:rPr>
        <w:t xml:space="preserve"> 50104:2010. Если он используется во взрывоопасных зонах, он должен отвечать требованиям в отношении использования в соответствующей зоне, и должны быть представлены доказательства соблюдения предъявляемых требований (например, процедура оценки соответствия согласно директиве 2014/34/EU</w:t>
      </w:r>
      <w:r w:rsidR="0065676D" w:rsidRPr="003E1719">
        <w:rPr>
          <w:rStyle w:val="FootnoteReference"/>
          <w:lang w:val="ru-RU"/>
        </w:rPr>
        <w:footnoteReference w:customMarkFollows="1" w:id="22"/>
        <w:t>2</w:t>
      </w:r>
      <w:r w:rsidR="0065676D">
        <w:rPr>
          <w:lang w:val="ru-RU"/>
        </w:rPr>
        <w:t>, системе IECEx</w:t>
      </w:r>
      <w:r w:rsidR="0065676D" w:rsidRPr="003E1719">
        <w:rPr>
          <w:rStyle w:val="FootnoteReference"/>
          <w:lang w:val="ru-RU"/>
        </w:rPr>
        <w:footnoteReference w:customMarkFollows="1" w:id="23"/>
        <w:t>5</w:t>
      </w:r>
      <w:r w:rsidR="0065676D">
        <w:rPr>
          <w:lang w:val="ru-RU"/>
        </w:rPr>
        <w:t>, документу ECE/TRADE/391</w:t>
      </w:r>
      <w:r w:rsidR="0065676D" w:rsidRPr="003E1719">
        <w:rPr>
          <w:rStyle w:val="FootnoteReference"/>
          <w:lang w:val="ru-RU"/>
        </w:rPr>
        <w:footnoteReference w:customMarkFollows="1" w:id="24"/>
        <w:t>3</w:t>
      </w:r>
      <w:r w:rsidR="0065676D">
        <w:rPr>
          <w:lang w:val="ru-RU"/>
        </w:rPr>
        <w:t xml:space="preserve"> или по меньшей мере равноценным нормам).</w:t>
      </w:r>
      <w:r>
        <w:rPr>
          <w:lang w:val="ru-RU"/>
        </w:rPr>
        <w:t>»</w:t>
      </w:r>
      <w:r w:rsidR="0065676D">
        <w:rPr>
          <w:lang w:val="ru-RU"/>
        </w:rPr>
        <w:t>.</w:t>
      </w:r>
    </w:p>
    <w:p w:rsidR="0065676D" w:rsidRPr="003274DA"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INF.21)</w:t>
      </w:r>
    </w:p>
    <w:p w:rsidR="0065676D" w:rsidRPr="003E1719" w:rsidRDefault="0065676D" w:rsidP="00EA2D38">
      <w:pPr>
        <w:pStyle w:val="SingleTxtG"/>
      </w:pPr>
      <w:r w:rsidRPr="00BB09EC">
        <w:rPr>
          <w:lang w:val="en-US"/>
        </w:rPr>
        <w:t>1.2.1</w:t>
      </w:r>
      <w:r w:rsidRPr="00BB09EC">
        <w:rPr>
          <w:lang w:val="en-US"/>
        </w:rPr>
        <w:tab/>
      </w:r>
      <w:r>
        <w:rPr>
          <w:lang w:val="ru-RU"/>
        </w:rPr>
        <w:t>В</w:t>
      </w:r>
      <w:r w:rsidRPr="00BB09EC">
        <w:rPr>
          <w:lang w:val="en-US"/>
        </w:rPr>
        <w:t xml:space="preserve"> </w:t>
      </w:r>
      <w:r>
        <w:rPr>
          <w:lang w:val="ru-RU"/>
        </w:rPr>
        <w:t>определении</w:t>
      </w:r>
      <w:r w:rsidRPr="00BB09EC">
        <w:rPr>
          <w:lang w:val="en-US"/>
        </w:rPr>
        <w:t xml:space="preserve"> </w:t>
      </w:r>
      <w:r w:rsidR="006327D6">
        <w:rPr>
          <w:lang w:val="en-US"/>
        </w:rPr>
        <w:t>«</w:t>
      </w:r>
      <w:r>
        <w:rPr>
          <w:i/>
          <w:iCs/>
          <w:lang w:val="ru-RU"/>
        </w:rPr>
        <w:t>Защитная</w:t>
      </w:r>
      <w:r w:rsidRPr="00BB09EC">
        <w:rPr>
          <w:i/>
          <w:iCs/>
          <w:lang w:val="en-US"/>
        </w:rPr>
        <w:t xml:space="preserve"> </w:t>
      </w:r>
      <w:r>
        <w:rPr>
          <w:i/>
          <w:iCs/>
          <w:lang w:val="ru-RU"/>
        </w:rPr>
        <w:t>одежда</w:t>
      </w:r>
      <w:r w:rsidR="006327D6">
        <w:rPr>
          <w:lang w:val="en-US"/>
        </w:rPr>
        <w:t>»</w:t>
      </w:r>
      <w:r w:rsidRPr="00BB09EC">
        <w:rPr>
          <w:lang w:val="en-US"/>
        </w:rPr>
        <w:t>:</w:t>
      </w:r>
    </w:p>
    <w:p w:rsidR="0065676D" w:rsidRPr="00E94F6C" w:rsidRDefault="0065676D" w:rsidP="00A33B57">
      <w:pPr>
        <w:pStyle w:val="Bullet1G"/>
        <w:numPr>
          <w:ilvl w:val="0"/>
          <w:numId w:val="10"/>
        </w:numPr>
        <w:tabs>
          <w:tab w:val="clear" w:pos="1701"/>
        </w:tabs>
        <w:spacing w:line="240" w:lineRule="auto"/>
        <w:ind w:hanging="141"/>
        <w:rPr>
          <w:lang w:val="ru-RU"/>
        </w:rPr>
      </w:pPr>
      <w:r>
        <w:rPr>
          <w:lang w:val="ru-RU"/>
        </w:rPr>
        <w:t xml:space="preserve">Изменить третье предложение следующим образом: </w:t>
      </w:r>
      <w:r w:rsidR="006327D6">
        <w:rPr>
          <w:lang w:val="ru-RU"/>
        </w:rPr>
        <w:t>«</w:t>
      </w:r>
      <w:r>
        <w:rPr>
          <w:lang w:val="ru-RU"/>
        </w:rPr>
        <w:t>В отношении защитной одежды см., например, стандарт ISO 13688:2013</w:t>
      </w:r>
      <w:r w:rsidRPr="003E1719">
        <w:rPr>
          <w:rStyle w:val="FootnoteReference"/>
          <w:lang w:val="ru-RU"/>
        </w:rPr>
        <w:footnoteReference w:id="25"/>
      </w:r>
      <w:r>
        <w:rPr>
          <w:lang w:val="ru-RU"/>
        </w:rPr>
        <w:t>.</w:t>
      </w:r>
      <w:r w:rsidR="006327D6">
        <w:rPr>
          <w:lang w:val="ru-RU"/>
        </w:rPr>
        <w:t>»</w:t>
      </w:r>
      <w:r>
        <w:rPr>
          <w:lang w:val="ru-RU"/>
        </w:rPr>
        <w:t>.</w:t>
      </w:r>
    </w:p>
    <w:p w:rsidR="0065676D" w:rsidRPr="00E94F6C" w:rsidRDefault="0065676D" w:rsidP="00A33B57">
      <w:pPr>
        <w:pStyle w:val="Bullet1G"/>
        <w:numPr>
          <w:ilvl w:val="0"/>
          <w:numId w:val="10"/>
        </w:numPr>
        <w:tabs>
          <w:tab w:val="clear" w:pos="1701"/>
        </w:tabs>
        <w:spacing w:line="240" w:lineRule="auto"/>
        <w:ind w:hanging="141"/>
        <w:rPr>
          <w:lang w:val="ru-RU"/>
        </w:rPr>
      </w:pPr>
      <w:r>
        <w:rPr>
          <w:lang w:val="ru-RU"/>
        </w:rPr>
        <w:t xml:space="preserve">В конце добавить следующее предложение: </w:t>
      </w:r>
      <w:r w:rsidR="006327D6">
        <w:rPr>
          <w:lang w:val="ru-RU"/>
        </w:rPr>
        <w:t>«</w:t>
      </w:r>
      <w:r>
        <w:rPr>
          <w:lang w:val="ru-RU"/>
        </w:rPr>
        <w:t>В случае опасности образования</w:t>
      </w:r>
      <w:r w:rsidR="00882596">
        <w:rPr>
          <w:lang w:val="ru-RU"/>
        </w:rPr>
        <w:t> </w:t>
      </w:r>
      <w:r>
        <w:rPr>
          <w:lang w:val="ru-RU"/>
        </w:rPr>
        <w:t>электростатического заряда/разряда см. также европейский стандарт</w:t>
      </w:r>
      <w:r w:rsidRPr="00630E2A">
        <w:rPr>
          <w:lang w:val="ru-RU"/>
        </w:rPr>
        <w:t xml:space="preserve"> </w:t>
      </w:r>
      <w:r>
        <w:rPr>
          <w:lang w:val="ru-RU"/>
        </w:rPr>
        <w:t>EN 1149-5:2008.</w:t>
      </w:r>
      <w:r w:rsidR="006327D6">
        <w:rPr>
          <w:lang w:val="ru-RU"/>
        </w:rPr>
        <w:t>»</w:t>
      </w:r>
      <w:r>
        <w:rPr>
          <w:lang w:val="ru-RU"/>
        </w:rPr>
        <w:t>.</w:t>
      </w:r>
    </w:p>
    <w:p w:rsidR="0065676D" w:rsidRPr="00E94F6C" w:rsidRDefault="0065676D" w:rsidP="00EA2D38">
      <w:pPr>
        <w:pStyle w:val="SingleTxtG"/>
        <w:rPr>
          <w:lang w:val="ru-RU"/>
        </w:rPr>
      </w:pPr>
      <w:r>
        <w:rPr>
          <w:i/>
          <w:iCs/>
          <w:lang w:val="ru-RU"/>
        </w:rPr>
        <w:t>(Справочный документ: ECE/TRANS/WP.15/AC.2/2018/11)</w:t>
      </w:r>
    </w:p>
    <w:p w:rsidR="0065676D" w:rsidRPr="00E94F6C" w:rsidRDefault="0065676D" w:rsidP="00EA2D38">
      <w:pPr>
        <w:pStyle w:val="SingleTxtG"/>
        <w:rPr>
          <w:lang w:val="ru-RU"/>
        </w:rPr>
      </w:pPr>
      <w:r>
        <w:rPr>
          <w:lang w:val="ru-RU"/>
        </w:rPr>
        <w:t>1.2.1</w:t>
      </w:r>
      <w:r>
        <w:rPr>
          <w:lang w:val="ru-RU"/>
        </w:rPr>
        <w:tab/>
        <w:t xml:space="preserve">Изменить определение </w:t>
      </w:r>
      <w:r w:rsidR="006327D6">
        <w:rPr>
          <w:lang w:val="ru-RU"/>
        </w:rPr>
        <w:t>«</w:t>
      </w:r>
      <w:r>
        <w:rPr>
          <w:i/>
          <w:iCs/>
          <w:lang w:val="ru-RU"/>
        </w:rPr>
        <w:t>Защитные перчатки</w:t>
      </w:r>
      <w:r w:rsidR="006327D6">
        <w:rPr>
          <w:lang w:val="ru-RU"/>
        </w:rPr>
        <w:t>»</w:t>
      </w:r>
      <w:r>
        <w:rPr>
          <w:lang w:val="ru-RU"/>
        </w:rPr>
        <w:t xml:space="preserve"> следующим образом:</w:t>
      </w:r>
    </w:p>
    <w:p w:rsidR="0065676D" w:rsidRPr="00E94F6C" w:rsidRDefault="006327D6" w:rsidP="00EA2D38">
      <w:pPr>
        <w:pStyle w:val="SingleTxtG"/>
        <w:rPr>
          <w:lang w:val="ru-RU"/>
        </w:rPr>
      </w:pPr>
      <w:r>
        <w:rPr>
          <w:lang w:val="ru-RU"/>
        </w:rPr>
        <w:t>«</w:t>
      </w:r>
      <w:r w:rsidR="004709B8" w:rsidRPr="004709B8">
        <w:rPr>
          <w:lang w:val="ru-RU"/>
        </w:rPr>
        <w:t>"</w:t>
      </w:r>
      <w:r w:rsidR="0065676D">
        <w:rPr>
          <w:i/>
          <w:iCs/>
          <w:lang w:val="ru-RU"/>
        </w:rPr>
        <w:t>Защитные перчатки</w:t>
      </w:r>
      <w:r w:rsidR="004709B8" w:rsidRPr="004709B8">
        <w:rPr>
          <w:lang w:val="ru-RU"/>
        </w:rPr>
        <w:t>"</w:t>
      </w:r>
      <w:r w:rsidR="0065676D">
        <w:rPr>
          <w:lang w:val="ru-RU"/>
        </w:rPr>
        <w:t xml:space="preserve"> означает перчатки, защищающие руки человека, который пользуется ими во время работы в опасной зоне. Подходящие перчатки должны</w:t>
      </w:r>
      <w:r w:rsidR="00882596">
        <w:rPr>
          <w:lang w:val="ru-RU"/>
        </w:rPr>
        <w:t> </w:t>
      </w:r>
      <w:r w:rsidR="0065676D">
        <w:rPr>
          <w:lang w:val="ru-RU"/>
        </w:rPr>
        <w:t>выбираться с учетом потенциальной опасности (см., например, европейские стандарты EN 374-1:2016, EN 374-2:2015 или EN 374-4:2013). В случае наличия опасности электростатических зарядов/разрядов они должны отвечать требованиям стандарта EN 16350:2015.</w:t>
      </w:r>
      <w:r>
        <w:rPr>
          <w:lang w:val="ru-RU"/>
        </w:rPr>
        <w:t>»</w:t>
      </w:r>
      <w:r w:rsidR="0065676D">
        <w:rPr>
          <w:lang w:val="ru-RU"/>
        </w:rPr>
        <w:t>.</w:t>
      </w:r>
    </w:p>
    <w:p w:rsidR="0065676D" w:rsidRPr="00E94F6C" w:rsidRDefault="0065676D" w:rsidP="00EA2D38">
      <w:pPr>
        <w:pStyle w:val="SingleTxtG"/>
        <w:rPr>
          <w:lang w:val="ru-RU"/>
        </w:rPr>
      </w:pPr>
      <w:r>
        <w:rPr>
          <w:i/>
          <w:iCs/>
          <w:lang w:val="ru-RU"/>
        </w:rPr>
        <w:t>(Справочные документы: ECE/TRANS/WP.15/AC.2/2018/11 и неофициальный документ INF.14 с поправками, содержащимися в неофициальном документе INF.21)</w:t>
      </w:r>
    </w:p>
    <w:p w:rsidR="0065676D" w:rsidRPr="00E94F6C" w:rsidRDefault="0065676D" w:rsidP="00EA2D38">
      <w:pPr>
        <w:pStyle w:val="SingleTxtG"/>
        <w:rPr>
          <w:lang w:val="ru-RU"/>
        </w:rPr>
      </w:pPr>
      <w:r>
        <w:rPr>
          <w:lang w:val="ru-RU"/>
        </w:rPr>
        <w:t>1.2.1</w:t>
      </w:r>
      <w:r>
        <w:rPr>
          <w:lang w:val="ru-RU"/>
        </w:rPr>
        <w:tab/>
        <w:t xml:space="preserve">Изменить определение </w:t>
      </w:r>
      <w:r w:rsidR="006327D6">
        <w:rPr>
          <w:lang w:val="ru-RU"/>
        </w:rPr>
        <w:t>«</w:t>
      </w:r>
      <w:r>
        <w:rPr>
          <w:i/>
          <w:iCs/>
          <w:lang w:val="ru-RU"/>
        </w:rPr>
        <w:t>Защитная обувь (или защитные сапоги)</w:t>
      </w:r>
      <w:r w:rsidR="006327D6">
        <w:rPr>
          <w:lang w:val="ru-RU"/>
        </w:rPr>
        <w:t>»</w:t>
      </w:r>
      <w:r>
        <w:rPr>
          <w:lang w:val="ru-RU"/>
        </w:rPr>
        <w:t xml:space="preserve"> следующим образом:</w:t>
      </w:r>
    </w:p>
    <w:p w:rsidR="0065676D" w:rsidRPr="00E94F6C" w:rsidRDefault="006327D6" w:rsidP="00EA2D38">
      <w:pPr>
        <w:pStyle w:val="SingleTxtG"/>
        <w:rPr>
          <w:lang w:val="ru-RU"/>
        </w:rPr>
      </w:pPr>
      <w:r>
        <w:rPr>
          <w:lang w:val="ru-RU"/>
        </w:rPr>
        <w:t>«</w:t>
      </w:r>
      <w:r w:rsidR="004709B8" w:rsidRPr="004709B8">
        <w:rPr>
          <w:lang w:val="ru-RU"/>
        </w:rPr>
        <w:t>"</w:t>
      </w:r>
      <w:r w:rsidR="0065676D">
        <w:rPr>
          <w:i/>
          <w:iCs/>
          <w:lang w:val="ru-RU"/>
        </w:rPr>
        <w:t>Защитная обувь (или защитные сапоги)</w:t>
      </w:r>
      <w:r w:rsidR="004709B8" w:rsidRPr="004709B8">
        <w:rPr>
          <w:lang w:val="ru-RU"/>
        </w:rPr>
        <w:t xml:space="preserve"> "</w:t>
      </w:r>
      <w:r w:rsidR="0065676D">
        <w:rPr>
          <w:lang w:val="ru-RU"/>
        </w:rPr>
        <w:t xml:space="preserve"> означает обувь или сапоги, защищающие ноги человека, который пользуется ими во время работы в опасной зоне. Подходящая защитная обувь или защитные сапоги должны выбираться с учетом потенциальной опасности, особенно опасности электростатических зарядов/разрядов, и отвечать требованиям международного стандарта ISO 20345:2012 или ISO 20346:2014.</w:t>
      </w:r>
      <w:r>
        <w:rPr>
          <w:lang w:val="ru-RU"/>
        </w:rPr>
        <w:t>»</w:t>
      </w:r>
      <w:r w:rsidR="0065676D">
        <w:rPr>
          <w:lang w:val="ru-RU"/>
        </w:rPr>
        <w:t>.</w:t>
      </w:r>
    </w:p>
    <w:p w:rsidR="0065676D" w:rsidRPr="00E94F6C"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INF.14)</w:t>
      </w:r>
    </w:p>
    <w:p w:rsidR="0065676D" w:rsidRPr="00E94F6C" w:rsidRDefault="0065676D" w:rsidP="00EA2D38">
      <w:pPr>
        <w:pStyle w:val="SingleTxtG"/>
        <w:rPr>
          <w:lang w:val="ru-RU"/>
        </w:rPr>
      </w:pPr>
      <w:r>
        <w:rPr>
          <w:lang w:val="ru-RU"/>
        </w:rPr>
        <w:t>1.2.1</w:t>
      </w:r>
      <w:r>
        <w:rPr>
          <w:lang w:val="ru-RU"/>
        </w:rPr>
        <w:tab/>
        <w:t xml:space="preserve">В определении </w:t>
      </w:r>
      <w:r w:rsidR="006327D6">
        <w:rPr>
          <w:lang w:val="ru-RU"/>
        </w:rPr>
        <w:t>«</w:t>
      </w:r>
      <w:r>
        <w:rPr>
          <w:i/>
          <w:iCs/>
          <w:lang w:val="ru-RU"/>
        </w:rPr>
        <w:t>Клапан повышенного давления</w:t>
      </w:r>
      <w:r w:rsidR="006327D6">
        <w:rPr>
          <w:lang w:val="ru-RU"/>
        </w:rPr>
        <w:t>»</w:t>
      </w:r>
      <w:r>
        <w:rPr>
          <w:lang w:val="ru-RU"/>
        </w:rPr>
        <w:t xml:space="preserve"> заменить </w:t>
      </w:r>
      <w:r w:rsidR="006327D6">
        <w:rPr>
          <w:lang w:val="ru-RU"/>
        </w:rPr>
        <w:t>«</w:t>
      </w:r>
      <w:r>
        <w:rPr>
          <w:lang w:val="ru-RU"/>
        </w:rPr>
        <w:t>подпружиненное устройство, автоматически срабатывающее под действием давления и служащее</w:t>
      </w:r>
      <w:r w:rsidR="006327D6">
        <w:rPr>
          <w:lang w:val="ru-RU"/>
        </w:rPr>
        <w:t>»</w:t>
      </w:r>
      <w:r>
        <w:rPr>
          <w:lang w:val="ru-RU"/>
        </w:rPr>
        <w:t xml:space="preserve"> на </w:t>
      </w:r>
      <w:r w:rsidR="006327D6">
        <w:rPr>
          <w:lang w:val="ru-RU"/>
        </w:rPr>
        <w:t>«</w:t>
      </w:r>
      <w:r>
        <w:rPr>
          <w:lang w:val="ru-RU"/>
        </w:rPr>
        <w:t>автоматически срабатывающий предохранительный клапан, служащий</w:t>
      </w:r>
      <w:r w:rsidR="006327D6">
        <w:rPr>
          <w:lang w:val="ru-RU"/>
        </w:rPr>
        <w:t>»</w:t>
      </w:r>
      <w:r>
        <w:rPr>
          <w:lang w:val="ru-RU"/>
        </w:rPr>
        <w:t>.</w:t>
      </w:r>
    </w:p>
    <w:p w:rsidR="0065676D" w:rsidRPr="00E94F6C" w:rsidRDefault="0065676D" w:rsidP="00EA2D38">
      <w:pPr>
        <w:pStyle w:val="SingleTxtG"/>
        <w:rPr>
          <w:lang w:val="ru-RU"/>
        </w:rPr>
      </w:pPr>
      <w:r>
        <w:rPr>
          <w:i/>
          <w:iCs/>
          <w:lang w:val="ru-RU"/>
        </w:rPr>
        <w:t>(Справочный документ: ECE/TRANS/WP.15/AC.2/2018/11)</w:t>
      </w:r>
    </w:p>
    <w:p w:rsidR="0065676D" w:rsidRPr="00E94F6C" w:rsidRDefault="0065676D" w:rsidP="00EA2D38">
      <w:pPr>
        <w:pStyle w:val="SingleTxtG"/>
        <w:rPr>
          <w:lang w:val="ru-RU"/>
        </w:rPr>
      </w:pPr>
      <w:r>
        <w:rPr>
          <w:lang w:val="ru-RU"/>
        </w:rPr>
        <w:t>1.2.1</w:t>
      </w:r>
      <w:r>
        <w:rPr>
          <w:lang w:val="ru-RU"/>
        </w:rPr>
        <w:tab/>
        <w:t xml:space="preserve">Изменить определение </w:t>
      </w:r>
      <w:r w:rsidR="006327D6">
        <w:rPr>
          <w:lang w:val="ru-RU"/>
        </w:rPr>
        <w:t>«</w:t>
      </w:r>
      <w:r>
        <w:rPr>
          <w:i/>
          <w:iCs/>
          <w:lang w:val="ru-RU"/>
        </w:rPr>
        <w:t>Вакуумный клапан</w:t>
      </w:r>
      <w:r w:rsidR="006327D6">
        <w:rPr>
          <w:lang w:val="ru-RU"/>
        </w:rPr>
        <w:t>»</w:t>
      </w:r>
      <w:r>
        <w:rPr>
          <w:lang w:val="ru-RU"/>
        </w:rPr>
        <w:t xml:space="preserve"> следующим образом:</w:t>
      </w:r>
    </w:p>
    <w:p w:rsidR="0065676D" w:rsidRPr="00E94F6C" w:rsidRDefault="006327D6" w:rsidP="00EA2D38">
      <w:pPr>
        <w:pStyle w:val="SingleTxtG"/>
        <w:rPr>
          <w:lang w:val="ru-RU"/>
        </w:rPr>
      </w:pPr>
      <w:r>
        <w:rPr>
          <w:lang w:val="ru-RU"/>
        </w:rPr>
        <w:t>«</w:t>
      </w:r>
      <w:r w:rsidR="004709B8" w:rsidRPr="004709B8">
        <w:rPr>
          <w:lang w:val="ru-RU"/>
        </w:rPr>
        <w:t>"</w:t>
      </w:r>
      <w:r w:rsidR="0065676D">
        <w:rPr>
          <w:i/>
          <w:iCs/>
          <w:lang w:val="ru-RU"/>
        </w:rPr>
        <w:t>Вакуумный клапан</w:t>
      </w:r>
      <w:r w:rsidR="004709B8" w:rsidRPr="004709B8">
        <w:rPr>
          <w:lang w:val="ru-RU"/>
        </w:rPr>
        <w:t>"</w:t>
      </w:r>
      <w:r w:rsidR="0065676D">
        <w:rPr>
          <w:lang w:val="ru-RU"/>
        </w:rPr>
        <w:t xml:space="preserve"> означает автоматически срабатывающий предохранительный клапан, служащий для защиты грузового танка от недопустимого внутреннего разрежения. Если в перечне веществ, допущенных к перевозке судном, предусмотренном в пункте 1.16.1.2.5, указаны вещества, для которых в колонке 17 таблицы С главы 3.2 предписывается взрывозащита, вакуумный клапан должен быть устойчивым к дефлаграции и защищен против атмосферных взрывов наиболее опасного вещества в данном перечне веществ. Испытания на устойчивость к дефлаграции должны проводиться в соответствии с международным стандартом</w:t>
      </w:r>
      <w:r w:rsidR="00882596">
        <w:rPr>
          <w:lang w:val="ru-RU"/>
        </w:rPr>
        <w:t> </w:t>
      </w:r>
      <w:r w:rsidR="0065676D">
        <w:rPr>
          <w:lang w:val="ru-RU"/>
        </w:rPr>
        <w:t>ISO</w:t>
      </w:r>
      <w:r w:rsidR="004709B8">
        <w:rPr>
          <w:lang w:val="ru-RU"/>
        </w:rPr>
        <w:t> </w:t>
      </w:r>
      <w:r w:rsidR="0065676D">
        <w:rPr>
          <w:lang w:val="ru-RU"/>
        </w:rPr>
        <w:t>16852:2016</w:t>
      </w:r>
      <w:r w:rsidR="0065676D" w:rsidRPr="003E1719">
        <w:rPr>
          <w:rStyle w:val="FootnoteReference"/>
          <w:lang w:val="ru-RU"/>
        </w:rPr>
        <w:footnoteReference w:customMarkFollows="1" w:id="26"/>
        <w:t>1</w:t>
      </w:r>
      <w:r w:rsidR="0065676D">
        <w:rPr>
          <w:lang w:val="ru-RU"/>
        </w:rPr>
        <w:t>, и должны быть представлены доказательства соблюдения предъявляемых требований (например, процедура оценки соответствия согласно директиве 2014/34/EU</w:t>
      </w:r>
      <w:r w:rsidR="0065676D" w:rsidRPr="003E1719">
        <w:rPr>
          <w:rStyle w:val="FootnoteReference"/>
          <w:lang w:val="ru-RU"/>
        </w:rPr>
        <w:footnoteReference w:customMarkFollows="1" w:id="27"/>
        <w:t>2</w:t>
      </w:r>
      <w:r w:rsidR="0065676D">
        <w:rPr>
          <w:lang w:val="ru-RU"/>
        </w:rPr>
        <w:t>, документу ECE/TRADE/391</w:t>
      </w:r>
      <w:r w:rsidR="0065676D" w:rsidRPr="003E1719">
        <w:rPr>
          <w:rStyle w:val="FootnoteReference"/>
          <w:lang w:val="ru-RU"/>
        </w:rPr>
        <w:footnoteReference w:customMarkFollows="1" w:id="28"/>
        <w:t>3</w:t>
      </w:r>
      <w:r w:rsidR="0065676D">
        <w:rPr>
          <w:lang w:val="ru-RU"/>
        </w:rPr>
        <w:t xml:space="preserve"> или по меньшей мере равноценным нормам). Устойчивость к дефлаграции может быть обеспечена при помощи встроенного пластинчатого блока пламегасителя или пламегасителя (защита против дефлаграции).</w:t>
      </w:r>
      <w:r>
        <w:rPr>
          <w:lang w:val="ru-RU"/>
        </w:rPr>
        <w:t>»</w:t>
      </w:r>
      <w:r w:rsidR="0065676D">
        <w:rPr>
          <w:lang w:val="ru-RU"/>
        </w:rPr>
        <w:t>.</w:t>
      </w:r>
    </w:p>
    <w:p w:rsidR="0065676D" w:rsidRPr="00E94F6C" w:rsidRDefault="0065676D" w:rsidP="00EA2D38">
      <w:pPr>
        <w:pStyle w:val="SingleTxtG"/>
        <w:rPr>
          <w:lang w:val="ru-RU"/>
        </w:rPr>
      </w:pPr>
      <w:r>
        <w:rPr>
          <w:i/>
          <w:iCs/>
          <w:lang w:val="ru-RU"/>
        </w:rPr>
        <w:t>(Справочный документ: ECE/TRANS/WP.15/AC.2/2018/11)</w:t>
      </w:r>
    </w:p>
    <w:p w:rsidR="0065676D" w:rsidRPr="00E94F6C" w:rsidRDefault="0065676D" w:rsidP="00EA2D38">
      <w:pPr>
        <w:pStyle w:val="SingleTxtG"/>
        <w:rPr>
          <w:lang w:val="ru-RU"/>
        </w:rPr>
      </w:pPr>
      <w:r>
        <w:rPr>
          <w:lang w:val="ru-RU"/>
        </w:rPr>
        <w:t>1.2.1</w:t>
      </w:r>
      <w:r>
        <w:rPr>
          <w:lang w:val="ru-RU"/>
        </w:rPr>
        <w:tab/>
        <w:t xml:space="preserve">Изменить определение </w:t>
      </w:r>
      <w:r w:rsidR="006327D6">
        <w:rPr>
          <w:lang w:val="ru-RU"/>
        </w:rPr>
        <w:t>«</w:t>
      </w:r>
      <w:r>
        <w:rPr>
          <w:i/>
          <w:iCs/>
          <w:lang w:val="ru-RU"/>
        </w:rPr>
        <w:t>Типы защиты</w:t>
      </w:r>
      <w:r w:rsidR="006327D6">
        <w:rPr>
          <w:lang w:val="ru-RU"/>
        </w:rPr>
        <w:t>»</w:t>
      </w:r>
      <w:r>
        <w:rPr>
          <w:lang w:val="ru-RU"/>
        </w:rPr>
        <w:t xml:space="preserve"> следующим образом:</w:t>
      </w:r>
    </w:p>
    <w:p w:rsidR="0065676D" w:rsidRPr="00797232" w:rsidRDefault="006327D6" w:rsidP="00EA2D38">
      <w:pPr>
        <w:pStyle w:val="SingleTxtG"/>
        <w:rPr>
          <w:lang w:val="ru-RU"/>
        </w:rPr>
      </w:pPr>
      <w:r>
        <w:rPr>
          <w:lang w:val="ru-RU"/>
        </w:rPr>
        <w:t>«</w:t>
      </w:r>
      <w:r w:rsidR="004709B8" w:rsidRPr="003320B4">
        <w:rPr>
          <w:lang w:val="ru-RU"/>
        </w:rPr>
        <w:t>"</w:t>
      </w:r>
      <w:r w:rsidR="0065676D">
        <w:rPr>
          <w:i/>
          <w:iCs/>
          <w:lang w:val="ru-RU"/>
        </w:rPr>
        <w:t>Виды взрывозащиты</w:t>
      </w:r>
      <w:r w:rsidR="004709B8" w:rsidRPr="003320B4">
        <w:rPr>
          <w:lang w:val="ru-RU"/>
        </w:rPr>
        <w:t>"</w:t>
      </w:r>
      <w:r w:rsidR="0065676D">
        <w:rPr>
          <w:lang w:val="ru-RU"/>
        </w:rPr>
        <w:t>:</w:t>
      </w:r>
    </w:p>
    <w:p w:rsidR="0065676D" w:rsidRPr="00797232" w:rsidRDefault="0065676D" w:rsidP="00EA2D38">
      <w:pPr>
        <w:pStyle w:val="SingleTxtG"/>
        <w:ind w:left="1701"/>
        <w:rPr>
          <w:lang w:val="ru-RU"/>
        </w:rPr>
      </w:pPr>
      <w:r>
        <w:rPr>
          <w:lang w:val="ru-RU"/>
        </w:rPr>
        <w:t>Электрооборудование (см. IЕС 60079-0:2014 или не ниже эквивалентного уровня);</w:t>
      </w:r>
    </w:p>
    <w:p w:rsidR="0065676D" w:rsidRPr="00797232" w:rsidRDefault="0065676D" w:rsidP="00EA2D38">
      <w:pPr>
        <w:pStyle w:val="SingleTxtG"/>
        <w:ind w:left="2268"/>
        <w:rPr>
          <w:lang w:val="ru-RU"/>
        </w:rPr>
      </w:pPr>
      <w:r>
        <w:rPr>
          <w:lang w:val="ru-RU"/>
        </w:rPr>
        <w:t>EEx (d): взрывонепроницаемая оболочка (IЕС 60079-1:2014 или не ниже эквивалентного уровня);</w:t>
      </w:r>
    </w:p>
    <w:p w:rsidR="0065676D" w:rsidRPr="00797232" w:rsidRDefault="0065676D" w:rsidP="00EA2D38">
      <w:pPr>
        <w:pStyle w:val="SingleTxtG"/>
        <w:ind w:left="2268"/>
        <w:rPr>
          <w:lang w:val="ru-RU"/>
        </w:rPr>
      </w:pPr>
      <w:r>
        <w:rPr>
          <w:lang w:val="ru-RU"/>
        </w:rPr>
        <w:t>EEx (e): повышенная защита (IЕС 60079-7:2016 или не ниже эквивалентного уровня);</w:t>
      </w:r>
    </w:p>
    <w:p w:rsidR="0065676D" w:rsidRPr="00797232" w:rsidRDefault="0065676D" w:rsidP="00EA2D38">
      <w:pPr>
        <w:pStyle w:val="SingleTxtG"/>
        <w:ind w:left="2268"/>
        <w:rPr>
          <w:lang w:val="ru-RU"/>
        </w:rPr>
      </w:pPr>
      <w:r>
        <w:rPr>
          <w:lang w:val="ru-RU"/>
        </w:rPr>
        <w:t xml:space="preserve">EEx (ia) и EEx (ib): искробезопасная электрическая цепь </w:t>
      </w:r>
      <w:r w:rsidR="004709B8">
        <w:rPr>
          <w:lang w:val="ru-RU"/>
        </w:rPr>
        <w:br/>
      </w:r>
      <w:r>
        <w:rPr>
          <w:lang w:val="ru-RU"/>
        </w:rPr>
        <w:t>(IЕС 60079-11:2012 или не ниже эквивалентного уровня);</w:t>
      </w:r>
    </w:p>
    <w:p w:rsidR="0065676D" w:rsidRPr="00797232" w:rsidRDefault="0065676D" w:rsidP="00EA2D38">
      <w:pPr>
        <w:pStyle w:val="SingleTxtG"/>
        <w:ind w:left="2268"/>
        <w:rPr>
          <w:lang w:val="ru-RU"/>
        </w:rPr>
      </w:pPr>
      <w:r>
        <w:rPr>
          <w:lang w:val="ru-RU"/>
        </w:rPr>
        <w:t>EEx (m): герметизация компаундом (IЕС 60079-18:2014 или не ниже эквивалентного уровня);</w:t>
      </w:r>
    </w:p>
    <w:p w:rsidR="0065676D" w:rsidRPr="00797232" w:rsidRDefault="0065676D" w:rsidP="00EA2D38">
      <w:pPr>
        <w:pStyle w:val="SingleTxtG"/>
        <w:ind w:left="2268"/>
        <w:rPr>
          <w:lang w:val="ru-RU"/>
        </w:rPr>
      </w:pPr>
      <w:r>
        <w:rPr>
          <w:lang w:val="ru-RU"/>
        </w:rPr>
        <w:t>EEx (p): оболочка под избыточным давлением (IЕС 60079-2:2015 или не ниже эквивалентного уровня);</w:t>
      </w:r>
    </w:p>
    <w:p w:rsidR="0065676D" w:rsidRPr="00797232" w:rsidRDefault="0065676D" w:rsidP="00EA2D38">
      <w:pPr>
        <w:pStyle w:val="SingleTxtG"/>
        <w:ind w:left="2268"/>
        <w:rPr>
          <w:lang w:val="ru-RU"/>
        </w:rPr>
      </w:pPr>
      <w:r>
        <w:rPr>
          <w:lang w:val="ru-RU"/>
        </w:rPr>
        <w:t>EEx (q): кварцевое заполнение оболочки (IЕС 60079-5:2015 или не ниже эквивалентного уровня);</w:t>
      </w:r>
    </w:p>
    <w:p w:rsidR="0065676D" w:rsidRPr="00797232" w:rsidRDefault="0065676D" w:rsidP="00EA2D38">
      <w:pPr>
        <w:pStyle w:val="SingleTxtG"/>
        <w:ind w:left="1701"/>
        <w:rPr>
          <w:lang w:val="ru-RU"/>
        </w:rPr>
      </w:pPr>
      <w:r>
        <w:rPr>
          <w:lang w:val="ru-RU"/>
        </w:rPr>
        <w:t>Неэлектрическое оборудование (ISO 80079-36:2016 или не ниже эквивалентного уровня);</w:t>
      </w:r>
    </w:p>
    <w:p w:rsidR="0065676D" w:rsidRPr="00797232" w:rsidRDefault="0065676D" w:rsidP="00EA2D38">
      <w:pPr>
        <w:pStyle w:val="SingleTxtG"/>
        <w:ind w:left="2268"/>
        <w:rPr>
          <w:lang w:val="ru-RU"/>
        </w:rPr>
      </w:pPr>
      <w:r>
        <w:rPr>
          <w:lang w:val="ru-RU"/>
        </w:rPr>
        <w:t>EEx (fr): оболочка с ограниченным пропуском газов (EN 13463-2:2005 или не ниже эквивалентного уровня);</w:t>
      </w:r>
    </w:p>
    <w:p w:rsidR="0065676D" w:rsidRPr="00797232" w:rsidRDefault="0065676D" w:rsidP="00EA2D38">
      <w:pPr>
        <w:pStyle w:val="SingleTxtG"/>
        <w:ind w:left="2268"/>
        <w:rPr>
          <w:lang w:val="ru-RU"/>
        </w:rPr>
      </w:pPr>
      <w:r>
        <w:rPr>
          <w:lang w:val="ru-RU"/>
        </w:rPr>
        <w:t>EEx (d): взрывонепроницаемая оболочка (EN 13463-3:2005 или не ниже эквивалентного уровня);</w:t>
      </w:r>
    </w:p>
    <w:p w:rsidR="0065676D" w:rsidRPr="00797232" w:rsidRDefault="0065676D" w:rsidP="00EA2D38">
      <w:pPr>
        <w:pStyle w:val="SingleTxtG"/>
        <w:ind w:left="2268"/>
        <w:rPr>
          <w:lang w:val="ru-RU"/>
        </w:rPr>
      </w:pPr>
      <w:r>
        <w:rPr>
          <w:lang w:val="ru-RU"/>
        </w:rPr>
        <w:t>EEx (c): конструкционная безопасность (ISO 80079-37:2016 или не ниже эквивалентного уровня);</w:t>
      </w:r>
    </w:p>
    <w:p w:rsidR="0065676D" w:rsidRPr="00797232" w:rsidRDefault="0065676D" w:rsidP="00EA2D38">
      <w:pPr>
        <w:pStyle w:val="SingleTxtG"/>
        <w:ind w:left="2268"/>
        <w:rPr>
          <w:lang w:val="ru-RU"/>
        </w:rPr>
      </w:pPr>
      <w:r>
        <w:rPr>
          <w:lang w:val="ru-RU"/>
        </w:rPr>
        <w:t>EEx (b): контроль источника воспламенения (EN 13463-6:2005 или не ниже эквивалентного уровня);</w:t>
      </w:r>
    </w:p>
    <w:p w:rsidR="0065676D" w:rsidRPr="00797232" w:rsidRDefault="0065676D" w:rsidP="00EA2D38">
      <w:pPr>
        <w:pStyle w:val="SingleTxtG"/>
        <w:ind w:left="2268"/>
        <w:rPr>
          <w:lang w:val="ru-RU"/>
        </w:rPr>
      </w:pPr>
      <w:r>
        <w:rPr>
          <w:lang w:val="ru-RU"/>
        </w:rPr>
        <w:t>EEx (k): жидкостное погружение: (EN 13463-8:2003 или не ниже эквивалентного уровня).</w:t>
      </w:r>
      <w:r w:rsidR="006327D6">
        <w:rPr>
          <w:lang w:val="ru-RU"/>
        </w:rPr>
        <w:t>»</w:t>
      </w:r>
      <w:r>
        <w:rPr>
          <w:lang w:val="ru-RU"/>
        </w:rPr>
        <w:t>.</w:t>
      </w:r>
    </w:p>
    <w:p w:rsidR="0065676D" w:rsidRPr="00797232"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INF.21)</w:t>
      </w:r>
    </w:p>
    <w:p w:rsidR="0065676D" w:rsidRPr="00797232" w:rsidRDefault="0065676D" w:rsidP="00EA2D38">
      <w:pPr>
        <w:pStyle w:val="SingleTxtG"/>
        <w:rPr>
          <w:lang w:val="ru-RU"/>
        </w:rPr>
      </w:pPr>
      <w:r>
        <w:rPr>
          <w:lang w:val="ru-RU"/>
        </w:rPr>
        <w:t>1.2.1</w:t>
      </w:r>
      <w:r>
        <w:rPr>
          <w:lang w:val="ru-RU"/>
        </w:rPr>
        <w:tab/>
        <w:t>Включить в алфавитном порядке следующие новые определения:</w:t>
      </w:r>
    </w:p>
    <w:p w:rsidR="0065676D" w:rsidRPr="00797232" w:rsidRDefault="006327D6" w:rsidP="00EA2D38">
      <w:pPr>
        <w:pStyle w:val="SingleTxtG"/>
        <w:rPr>
          <w:lang w:val="ru-RU"/>
        </w:rPr>
      </w:pPr>
      <w:r>
        <w:rPr>
          <w:lang w:val="ru-RU"/>
        </w:rPr>
        <w:t>«</w:t>
      </w:r>
      <w:r w:rsidR="004709B8" w:rsidRPr="004709B8">
        <w:rPr>
          <w:lang w:val="ru-RU"/>
        </w:rPr>
        <w:t>"</w:t>
      </w:r>
      <w:r w:rsidR="0065676D">
        <w:rPr>
          <w:i/>
          <w:iCs/>
          <w:lang w:val="ru-RU"/>
        </w:rPr>
        <w:t>Автономные системы взрывозащиты</w:t>
      </w:r>
      <w:r w:rsidR="004709B8" w:rsidRPr="004709B8">
        <w:rPr>
          <w:lang w:val="ru-RU"/>
        </w:rPr>
        <w:t>"</w:t>
      </w:r>
      <w:r w:rsidR="0065676D">
        <w:rPr>
          <w:lang w:val="ru-RU"/>
        </w:rPr>
        <w:t xml:space="preserve"> означают все устройства, предназначенные для моментальной локализации взрывов в начальной стадии и/или ограничения эффективной зоны поражения взрыва, которые отдельно выпускаются на рынок для использования в качестве автономных систем. К ним относятся пламегасители, быстродействующие выпускные клапаны, устойчивые к дефлаграции вакуумные клапаны и устойчивые к дефлаграции устройства для безопасного сброса давления в грузовых танках (см. также </w:t>
      </w:r>
      <w:r w:rsidR="004709B8" w:rsidRPr="004709B8">
        <w:rPr>
          <w:lang w:val="ru-RU"/>
        </w:rPr>
        <w:t>"</w:t>
      </w:r>
      <w:r w:rsidR="0065676D">
        <w:rPr>
          <w:lang w:val="ru-RU"/>
        </w:rPr>
        <w:t>Пламегаситель</w:t>
      </w:r>
      <w:r w:rsidR="004709B8" w:rsidRPr="004709B8">
        <w:rPr>
          <w:lang w:val="ru-RU"/>
        </w:rPr>
        <w:t>"</w:t>
      </w:r>
      <w:r w:rsidR="0065676D">
        <w:rPr>
          <w:lang w:val="ru-RU"/>
        </w:rPr>
        <w:t xml:space="preserve">, </w:t>
      </w:r>
      <w:r w:rsidR="004709B8" w:rsidRPr="004709B8">
        <w:rPr>
          <w:lang w:val="ru-RU"/>
        </w:rPr>
        <w:t>"</w:t>
      </w:r>
      <w:r w:rsidR="0065676D">
        <w:rPr>
          <w:lang w:val="ru-RU"/>
        </w:rPr>
        <w:t>Быстродействующий выпускной клапан</w:t>
      </w:r>
      <w:r w:rsidR="004709B8" w:rsidRPr="004709B8">
        <w:rPr>
          <w:lang w:val="ru-RU"/>
        </w:rPr>
        <w:t>"</w:t>
      </w:r>
      <w:r w:rsidR="0065676D">
        <w:rPr>
          <w:lang w:val="ru-RU"/>
        </w:rPr>
        <w:t xml:space="preserve">, </w:t>
      </w:r>
      <w:r w:rsidR="004709B8" w:rsidRPr="004709B8">
        <w:rPr>
          <w:lang w:val="ru-RU"/>
        </w:rPr>
        <w:t>"</w:t>
      </w:r>
      <w:r w:rsidR="0065676D">
        <w:rPr>
          <w:lang w:val="ru-RU"/>
        </w:rPr>
        <w:t>Вакуумный клапан</w:t>
      </w:r>
      <w:r w:rsidR="004709B8" w:rsidRPr="004709B8">
        <w:rPr>
          <w:lang w:val="ru-RU"/>
        </w:rPr>
        <w:t>"</w:t>
      </w:r>
      <w:r w:rsidR="0065676D">
        <w:rPr>
          <w:lang w:val="ru-RU"/>
        </w:rPr>
        <w:t xml:space="preserve">, </w:t>
      </w:r>
      <w:r w:rsidR="004709B8" w:rsidRPr="004709B8">
        <w:rPr>
          <w:lang w:val="ru-RU"/>
        </w:rPr>
        <w:t>"</w:t>
      </w:r>
      <w:r w:rsidR="0065676D">
        <w:rPr>
          <w:lang w:val="ru-RU"/>
        </w:rPr>
        <w:t>Устройство для безопасного сброса давления в грузовых танках</w:t>
      </w:r>
      <w:r w:rsidR="004709B8" w:rsidRPr="004709B8">
        <w:rPr>
          <w:lang w:val="ru-RU"/>
        </w:rPr>
        <w:t>"</w:t>
      </w:r>
      <w:r w:rsidR="0065676D">
        <w:rPr>
          <w:lang w:val="ru-RU"/>
        </w:rPr>
        <w:t xml:space="preserve"> и </w:t>
      </w:r>
      <w:r w:rsidR="004709B8" w:rsidRPr="004709B8">
        <w:rPr>
          <w:lang w:val="ru-RU"/>
        </w:rPr>
        <w:t>"</w:t>
      </w:r>
      <w:r w:rsidR="0065676D">
        <w:rPr>
          <w:lang w:val="ru-RU"/>
        </w:rPr>
        <w:t>Дефлаграция</w:t>
      </w:r>
      <w:r w:rsidR="004709B8" w:rsidRPr="004709B8">
        <w:rPr>
          <w:lang w:val="ru-RU"/>
        </w:rPr>
        <w:t>"</w:t>
      </w:r>
      <w:r w:rsidR="0065676D">
        <w:rPr>
          <w:lang w:val="ru-RU"/>
        </w:rPr>
        <w:t>).</w:t>
      </w:r>
      <w:r>
        <w:rPr>
          <w:lang w:val="ru-RU"/>
        </w:rPr>
        <w:t>»</w:t>
      </w:r>
      <w:r w:rsidR="0065676D">
        <w:rPr>
          <w:lang w:val="ru-RU"/>
        </w:rPr>
        <w:t>.</w:t>
      </w:r>
    </w:p>
    <w:p w:rsidR="0065676D" w:rsidRPr="00797232" w:rsidRDefault="0065676D" w:rsidP="00EA2D38">
      <w:pPr>
        <w:pStyle w:val="SingleTxtG"/>
        <w:rPr>
          <w:i/>
          <w:iCs/>
          <w:lang w:val="ru-RU"/>
        </w:rPr>
      </w:pPr>
      <w:r>
        <w:rPr>
          <w:i/>
          <w:iCs/>
          <w:lang w:val="ru-RU"/>
        </w:rPr>
        <w:t>(Справочный документ: ECE/TRANS/WP.15/AC.2/2018/11)</w:t>
      </w:r>
    </w:p>
    <w:p w:rsidR="0065676D" w:rsidRPr="00C1275B" w:rsidRDefault="006327D6" w:rsidP="00EA2D38">
      <w:pPr>
        <w:pStyle w:val="SingleTxtG"/>
        <w:rPr>
          <w:lang w:val="ru-RU"/>
        </w:rPr>
      </w:pPr>
      <w:r>
        <w:rPr>
          <w:lang w:val="ru-RU"/>
        </w:rPr>
        <w:t>«</w:t>
      </w:r>
      <w:r w:rsidR="004709B8" w:rsidRPr="004709B8">
        <w:rPr>
          <w:lang w:val="ru-RU"/>
        </w:rPr>
        <w:t>"</w:t>
      </w:r>
      <w:r w:rsidR="0065676D">
        <w:rPr>
          <w:i/>
          <w:iCs/>
          <w:lang w:val="ru-RU"/>
        </w:rPr>
        <w:t>Взрывозащита</w:t>
      </w:r>
      <w:r w:rsidR="004709B8" w:rsidRPr="004709B8">
        <w:rPr>
          <w:lang w:val="ru-RU"/>
        </w:rPr>
        <w:t>"</w:t>
      </w:r>
      <w:r w:rsidR="0065676D">
        <w:rPr>
          <w:lang w:val="ru-RU"/>
        </w:rPr>
        <w:t xml:space="preserve"> означает весь набор требований, которые должны быть выполнены, и мер, которые должны быть приняты для недопущения ущерба от взрывов.</w:t>
      </w:r>
    </w:p>
    <w:p w:rsidR="0065676D" w:rsidRPr="00C1275B" w:rsidRDefault="0065676D" w:rsidP="00EA2D38">
      <w:pPr>
        <w:pStyle w:val="SingleTxtG"/>
        <w:rPr>
          <w:lang w:val="ru-RU"/>
        </w:rPr>
      </w:pPr>
      <w:r>
        <w:rPr>
          <w:lang w:val="ru-RU"/>
        </w:rPr>
        <w:t>Это включает:</w:t>
      </w:r>
    </w:p>
    <w:p w:rsidR="0065676D" w:rsidRPr="00C1275B" w:rsidRDefault="0065676D" w:rsidP="00EA2D38">
      <w:pPr>
        <w:pStyle w:val="SingleTxtG"/>
        <w:rPr>
          <w:lang w:val="ru-RU"/>
        </w:rPr>
      </w:pPr>
      <w:r>
        <w:rPr>
          <w:lang w:val="ru-RU"/>
        </w:rPr>
        <w:t>организационные меры, такие, например, как:</w:t>
      </w:r>
    </w:p>
    <w:p w:rsidR="0065676D" w:rsidRPr="00C1275B" w:rsidRDefault="0065676D" w:rsidP="00A33B57">
      <w:pPr>
        <w:pStyle w:val="Bullet1G"/>
        <w:numPr>
          <w:ilvl w:val="0"/>
          <w:numId w:val="10"/>
        </w:numPr>
        <w:tabs>
          <w:tab w:val="clear" w:pos="1701"/>
        </w:tabs>
        <w:spacing w:line="240" w:lineRule="auto"/>
        <w:ind w:hanging="141"/>
        <w:rPr>
          <w:lang w:val="ru-RU"/>
        </w:rPr>
      </w:pPr>
      <w:r>
        <w:rPr>
          <w:lang w:val="ru-RU"/>
        </w:rPr>
        <w:t>определение взрывоопасных зон (зонирование), в которых вероятность присутствия взрывоопасной среды, состоящей из смеси с воздухом воспламеняющихся газов, паров или аэрозолей, существует:</w:t>
      </w:r>
    </w:p>
    <w:p w:rsidR="0065676D" w:rsidRPr="00C1275B" w:rsidRDefault="0065676D" w:rsidP="00EA2D38">
      <w:pPr>
        <w:pStyle w:val="SingleTxtG"/>
        <w:ind w:left="1843"/>
        <w:rPr>
          <w:lang w:val="ru-RU"/>
        </w:rPr>
      </w:pPr>
      <w:r>
        <w:rPr>
          <w:lang w:val="ru-RU"/>
        </w:rPr>
        <w:t>а)</w:t>
      </w:r>
      <w:r>
        <w:rPr>
          <w:lang w:val="ru-RU"/>
        </w:rPr>
        <w:tab/>
        <w:t>постоянно, в течение длительных периодов времени или часто (зона 0);</w:t>
      </w:r>
    </w:p>
    <w:p w:rsidR="0065676D" w:rsidRPr="00C1275B" w:rsidRDefault="0065676D" w:rsidP="00EA2D38">
      <w:pPr>
        <w:pStyle w:val="SingleTxtG"/>
        <w:ind w:left="1843"/>
        <w:rPr>
          <w:lang w:val="ru-RU"/>
        </w:rPr>
      </w:pPr>
      <w:r>
        <w:rPr>
          <w:lang w:val="ru-RU"/>
        </w:rPr>
        <w:t>b)</w:t>
      </w:r>
      <w:r>
        <w:rPr>
          <w:lang w:val="ru-RU"/>
        </w:rPr>
        <w:tab/>
        <w:t>периодически в нормальных условиях эксплуатации (зона 1); или</w:t>
      </w:r>
    </w:p>
    <w:p w:rsidR="0065676D" w:rsidRPr="00C1275B" w:rsidRDefault="0065676D" w:rsidP="00EA2D38">
      <w:pPr>
        <w:pStyle w:val="SingleTxtG"/>
        <w:ind w:left="2268" w:hanging="425"/>
        <w:rPr>
          <w:lang w:val="ru-RU"/>
        </w:rPr>
      </w:pPr>
      <w:r>
        <w:rPr>
          <w:lang w:val="ru-RU"/>
        </w:rPr>
        <w:t>c)</w:t>
      </w:r>
      <w:r>
        <w:rPr>
          <w:lang w:val="ru-RU"/>
        </w:rPr>
        <w:tab/>
        <w:t xml:space="preserve">в исключительных случаях или только в течение коротких периодов </w:t>
      </w:r>
      <w:r w:rsidR="004709B8">
        <w:rPr>
          <w:lang w:val="ru-RU"/>
        </w:rPr>
        <w:br/>
      </w:r>
      <w:r>
        <w:rPr>
          <w:lang w:val="ru-RU"/>
        </w:rPr>
        <w:t>времени (зона 2);</w:t>
      </w:r>
    </w:p>
    <w:p w:rsidR="0065676D" w:rsidRPr="003E1719" w:rsidRDefault="0065676D" w:rsidP="00EA2D38">
      <w:pPr>
        <w:pStyle w:val="SingleTxtG"/>
        <w:ind w:left="1843"/>
      </w:pPr>
      <w:r>
        <w:rPr>
          <w:lang w:val="ru-RU"/>
        </w:rPr>
        <w:t>(см. директиву 1999/92/EС</w:t>
      </w:r>
      <w:r w:rsidRPr="003E1719">
        <w:rPr>
          <w:rStyle w:val="FootnoteReference"/>
          <w:lang w:val="ru-RU"/>
        </w:rPr>
        <w:footnoteReference w:customMarkFollows="1" w:id="29"/>
        <w:t>6</w:t>
      </w:r>
      <w:r>
        <w:rPr>
          <w:lang w:val="ru-RU"/>
        </w:rPr>
        <w:t>)</w:t>
      </w:r>
    </w:p>
    <w:p w:rsidR="0065676D" w:rsidRPr="00C1275B" w:rsidRDefault="0065676D" w:rsidP="00A33B57">
      <w:pPr>
        <w:pStyle w:val="Bullet1G"/>
        <w:numPr>
          <w:ilvl w:val="0"/>
          <w:numId w:val="10"/>
        </w:numPr>
        <w:tabs>
          <w:tab w:val="clear" w:pos="1701"/>
        </w:tabs>
        <w:spacing w:line="240" w:lineRule="auto"/>
        <w:ind w:hanging="141"/>
        <w:rPr>
          <w:lang w:val="ru-RU"/>
        </w:rPr>
      </w:pPr>
      <w:r>
        <w:rPr>
          <w:lang w:val="ru-RU"/>
        </w:rPr>
        <w:t>предупреждение возникновения источников воспламенения (использование слесарных инструментов с низким искрением; запрет курения; использование индивидуального защитного снаряжения, включая антистатическую обувь, неизолирующие перчатки и т.</w:t>
      </w:r>
      <w:r w:rsidR="004709B8">
        <w:rPr>
          <w:lang w:val="ru-RU"/>
        </w:rPr>
        <w:t> </w:t>
      </w:r>
      <w:r>
        <w:rPr>
          <w:lang w:val="ru-RU"/>
        </w:rPr>
        <w:t>д.);</w:t>
      </w:r>
    </w:p>
    <w:p w:rsidR="0065676D" w:rsidRPr="003E1719" w:rsidRDefault="0065676D" w:rsidP="00A33B57">
      <w:pPr>
        <w:pStyle w:val="Bullet1G"/>
        <w:numPr>
          <w:ilvl w:val="0"/>
          <w:numId w:val="10"/>
        </w:numPr>
        <w:tabs>
          <w:tab w:val="clear" w:pos="1701"/>
        </w:tabs>
        <w:spacing w:line="240" w:lineRule="auto"/>
        <w:ind w:hanging="141"/>
      </w:pPr>
      <w:r>
        <w:rPr>
          <w:lang w:val="ru-RU"/>
        </w:rPr>
        <w:t>составление рабочих инструкций;</w:t>
      </w:r>
    </w:p>
    <w:p w:rsidR="0065676D" w:rsidRPr="00C1275B" w:rsidRDefault="0065676D" w:rsidP="00EA2D38">
      <w:pPr>
        <w:pStyle w:val="SingleTxtG"/>
        <w:rPr>
          <w:lang w:val="ru-RU"/>
        </w:rPr>
      </w:pPr>
      <w:r>
        <w:rPr>
          <w:lang w:val="ru-RU"/>
        </w:rPr>
        <w:t>и технические требования, такие, например, как:</w:t>
      </w:r>
    </w:p>
    <w:p w:rsidR="0065676D" w:rsidRPr="00C1275B" w:rsidRDefault="0065676D" w:rsidP="00A33B57">
      <w:pPr>
        <w:pStyle w:val="Bullet1G"/>
        <w:numPr>
          <w:ilvl w:val="0"/>
          <w:numId w:val="10"/>
        </w:numPr>
        <w:tabs>
          <w:tab w:val="clear" w:pos="1701"/>
        </w:tabs>
        <w:spacing w:line="240" w:lineRule="auto"/>
        <w:ind w:hanging="141"/>
        <w:rPr>
          <w:lang w:val="ru-RU"/>
        </w:rPr>
      </w:pPr>
      <w:r>
        <w:rPr>
          <w:lang w:val="ru-RU"/>
        </w:rPr>
        <w:t>использование установок и оборудования, в отношении которых представлены доказательства соблюдения предъявляемых к нему требований для применения в различных взрывоопасных зонах;</w:t>
      </w:r>
    </w:p>
    <w:p w:rsidR="0065676D" w:rsidRPr="003E1719" w:rsidRDefault="0065676D" w:rsidP="00A33B57">
      <w:pPr>
        <w:pStyle w:val="Bullet1G"/>
        <w:numPr>
          <w:ilvl w:val="0"/>
          <w:numId w:val="10"/>
        </w:numPr>
        <w:tabs>
          <w:tab w:val="clear" w:pos="1701"/>
        </w:tabs>
        <w:spacing w:line="240" w:lineRule="auto"/>
        <w:ind w:hanging="141"/>
      </w:pPr>
      <w:r>
        <w:rPr>
          <w:lang w:val="ru-RU"/>
        </w:rPr>
        <w:t>использование автономных систем взрывозащиты;</w:t>
      </w:r>
    </w:p>
    <w:p w:rsidR="0065676D" w:rsidRPr="00C1275B" w:rsidRDefault="0065676D" w:rsidP="00A33B57">
      <w:pPr>
        <w:pStyle w:val="Bullet1G"/>
        <w:numPr>
          <w:ilvl w:val="0"/>
          <w:numId w:val="10"/>
        </w:numPr>
        <w:tabs>
          <w:tab w:val="clear" w:pos="1701"/>
        </w:tabs>
        <w:spacing w:line="240" w:lineRule="auto"/>
        <w:ind w:hanging="141"/>
        <w:rPr>
          <w:lang w:val="ru-RU"/>
        </w:rPr>
      </w:pPr>
      <w:r>
        <w:rPr>
          <w:lang w:val="ru-RU"/>
        </w:rPr>
        <w:t>осуществление контроля за состоянием потенциально взрывоопасных сред путем использования газодетекторных систем и индикаторов газов.</w:t>
      </w:r>
      <w:r w:rsidR="006327D6">
        <w:rPr>
          <w:lang w:val="ru-RU"/>
        </w:rPr>
        <w:t>»</w:t>
      </w:r>
      <w:r>
        <w:rPr>
          <w:lang w:val="ru-RU"/>
        </w:rPr>
        <w:t>.</w:t>
      </w:r>
    </w:p>
    <w:p w:rsidR="0065676D" w:rsidRPr="00C1275B" w:rsidRDefault="0065676D" w:rsidP="00EA2D38">
      <w:pPr>
        <w:pStyle w:val="Bullet1G"/>
        <w:numPr>
          <w:ilvl w:val="0"/>
          <w:numId w:val="0"/>
        </w:numPr>
        <w:ind w:left="1134"/>
        <w:rPr>
          <w:lang w:val="ru-RU"/>
        </w:rPr>
      </w:pPr>
      <w:r>
        <w:rPr>
          <w:i/>
          <w:iCs/>
          <w:lang w:val="ru-RU"/>
        </w:rPr>
        <w:t>(Справочный документ: ECE/TRANS/WP.15/AC.2/2018/11 с поправками, содержащимися в неофициальном документе INF.21)</w:t>
      </w:r>
    </w:p>
    <w:p w:rsidR="0065676D" w:rsidRPr="00C1275B" w:rsidRDefault="006327D6" w:rsidP="00EA2D38">
      <w:pPr>
        <w:pStyle w:val="SingleTxtG"/>
        <w:rPr>
          <w:lang w:val="ru-RU"/>
        </w:rPr>
      </w:pPr>
      <w:r>
        <w:rPr>
          <w:lang w:val="ru-RU"/>
        </w:rPr>
        <w:t>«</w:t>
      </w:r>
      <w:r w:rsidR="00EA2D38" w:rsidRPr="00EA2D38">
        <w:rPr>
          <w:lang w:val="ru-RU"/>
        </w:rPr>
        <w:t>"</w:t>
      </w:r>
      <w:r w:rsidR="0065676D">
        <w:rPr>
          <w:i/>
          <w:iCs/>
          <w:lang w:val="ru-RU"/>
        </w:rPr>
        <w:t>Оборудование</w:t>
      </w:r>
      <w:r w:rsidR="00EA2D38" w:rsidRPr="00EA2D38">
        <w:rPr>
          <w:lang w:val="ru-RU"/>
        </w:rPr>
        <w:t>"</w:t>
      </w:r>
      <w:r w:rsidR="0065676D">
        <w:rPr>
          <w:lang w:val="ru-RU"/>
        </w:rPr>
        <w:t xml:space="preserve"> (см. директиву 2014/34/EU</w:t>
      </w:r>
      <w:r w:rsidR="0065676D" w:rsidRPr="003E1719">
        <w:rPr>
          <w:rStyle w:val="FootnoteReference"/>
          <w:lang w:val="ru-RU"/>
        </w:rPr>
        <w:footnoteReference w:customMarkFollows="1" w:id="30"/>
        <w:t>2</w:t>
      </w:r>
      <w:r w:rsidR="0065676D">
        <w:rPr>
          <w:lang w:val="ru-RU"/>
        </w:rPr>
        <w:t>) означает электрические и неэлектрические машины, аппаратуру, стационарные или передвижные устройства, компоненты управления и входящие в их состав приборы, а также системы обнаружения или предупреждения, которые по отдельности или совместно предназначены для генерации, передачи, хранения, измерения, контроля и преобразования энергии и/или обработки материалов и которые способны вызвать взрыв вследствие наличия собственных потенциальных источников воспламенения.</w:t>
      </w:r>
    </w:p>
    <w:p w:rsidR="0065676D" w:rsidRPr="00C1275B" w:rsidRDefault="0065676D" w:rsidP="00EA2D38">
      <w:pPr>
        <w:pStyle w:val="SingleTxtG"/>
        <w:rPr>
          <w:lang w:val="ru-RU"/>
        </w:rPr>
      </w:pPr>
      <w:r>
        <w:rPr>
          <w:lang w:val="ru-RU"/>
        </w:rPr>
        <w:t>К нему не относятся оборудование и изделия, имеющие номер ООН и перевозимые в качестве груза.</w:t>
      </w:r>
      <w:r w:rsidR="006327D6">
        <w:rPr>
          <w:lang w:val="ru-RU"/>
        </w:rPr>
        <w:t>»</w:t>
      </w:r>
      <w:r>
        <w:rPr>
          <w:lang w:val="ru-RU"/>
        </w:rPr>
        <w:t>.</w:t>
      </w:r>
    </w:p>
    <w:p w:rsidR="0065676D" w:rsidRPr="00C1275B"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INF.21)</w:t>
      </w:r>
    </w:p>
    <w:p w:rsidR="0065676D" w:rsidRPr="00C1275B" w:rsidRDefault="006327D6" w:rsidP="00EA2D38">
      <w:pPr>
        <w:pStyle w:val="SingleTxtG"/>
        <w:rPr>
          <w:lang w:val="ru-RU"/>
        </w:rPr>
      </w:pPr>
      <w:r>
        <w:rPr>
          <w:lang w:val="ru-RU"/>
        </w:rPr>
        <w:t>«</w:t>
      </w:r>
      <w:r w:rsidR="00EA2D38" w:rsidRPr="00EA2D38">
        <w:rPr>
          <w:lang w:val="ru-RU"/>
        </w:rPr>
        <w:t>"</w:t>
      </w:r>
      <w:r w:rsidR="0065676D">
        <w:rPr>
          <w:i/>
          <w:iCs/>
          <w:lang w:val="ru-RU"/>
        </w:rPr>
        <w:t>Оборудование, предназначенное для использования во взрывоопасных зонах</w:t>
      </w:r>
      <w:r w:rsidR="00EA2D38" w:rsidRPr="00EA2D38">
        <w:rPr>
          <w:lang w:val="ru-RU"/>
        </w:rPr>
        <w:t>"</w:t>
      </w:r>
      <w:r w:rsidR="0065676D">
        <w:rPr>
          <w:lang w:val="ru-RU"/>
        </w:rPr>
        <w:t xml:space="preserve"> означает электрическое или неэлектрическое оборудование, которое конструкционно обеспечивает предотвращение воспламенения его собственных источников воспламенения. Такое оборудование должно отвечать требованиям, предъявляемым к оборудованию, используемому в соответствующей зоне. Это оборудование должно подвергаться испытаниям на соответствие виду взрывозащиты, и должны быть представлены доказательства соблюдения предъявляемых требований (например, процедура оценки соответствия согласно директиве 2014/34/EU</w:t>
      </w:r>
      <w:r w:rsidR="0065676D" w:rsidRPr="003E1719">
        <w:rPr>
          <w:rStyle w:val="FootnoteReference"/>
          <w:lang w:val="ru-RU"/>
        </w:rPr>
        <w:footnoteReference w:customMarkFollows="1" w:id="31"/>
        <w:t>2</w:t>
      </w:r>
      <w:r w:rsidR="0065676D">
        <w:rPr>
          <w:lang w:val="ru-RU"/>
        </w:rPr>
        <w:t>, системе IECEx</w:t>
      </w:r>
      <w:r w:rsidR="0065676D" w:rsidRPr="003E1719">
        <w:rPr>
          <w:rStyle w:val="FootnoteReference"/>
          <w:lang w:val="ru-RU"/>
        </w:rPr>
        <w:footnoteReference w:customMarkFollows="1" w:id="32"/>
        <w:t>5</w:t>
      </w:r>
      <w:r w:rsidR="0065676D">
        <w:rPr>
          <w:lang w:val="ru-RU"/>
        </w:rPr>
        <w:t>, документу ECE/TRADE/391</w:t>
      </w:r>
      <w:r w:rsidR="0065676D" w:rsidRPr="003E1719">
        <w:rPr>
          <w:rStyle w:val="FootnoteReference"/>
          <w:lang w:val="ru-RU"/>
        </w:rPr>
        <w:footnoteReference w:customMarkFollows="1" w:id="33"/>
        <w:t>3</w:t>
      </w:r>
      <w:r w:rsidR="0065676D">
        <w:rPr>
          <w:lang w:val="ru-RU"/>
        </w:rPr>
        <w:t xml:space="preserve"> или по меньшей мере равноценным нормам).</w:t>
      </w:r>
      <w:r>
        <w:rPr>
          <w:lang w:val="ru-RU"/>
        </w:rPr>
        <w:t>»</w:t>
      </w:r>
      <w:r w:rsidR="0065676D">
        <w:rPr>
          <w:lang w:val="ru-RU"/>
        </w:rPr>
        <w:t xml:space="preserve">. </w:t>
      </w:r>
    </w:p>
    <w:p w:rsidR="0065676D" w:rsidRPr="00C1275B"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INF.21)</w:t>
      </w:r>
    </w:p>
    <w:p w:rsidR="0065676D" w:rsidRPr="00DD711F" w:rsidRDefault="006327D6" w:rsidP="00EA2D38">
      <w:pPr>
        <w:pStyle w:val="SingleTxtG"/>
        <w:rPr>
          <w:lang w:val="ru-RU"/>
        </w:rPr>
      </w:pPr>
      <w:r>
        <w:rPr>
          <w:lang w:val="ru-RU"/>
        </w:rPr>
        <w:t>«</w:t>
      </w:r>
      <w:r w:rsidR="00EA2D38" w:rsidRPr="00EA2D38">
        <w:rPr>
          <w:lang w:val="ru-RU"/>
        </w:rPr>
        <w:t>"</w:t>
      </w:r>
      <w:r w:rsidR="0065676D">
        <w:rPr>
          <w:i/>
          <w:iCs/>
          <w:lang w:val="ru-RU"/>
        </w:rPr>
        <w:t>Категория оборудования</w:t>
      </w:r>
      <w:r w:rsidR="00EA2D38" w:rsidRPr="00EA2D38">
        <w:rPr>
          <w:lang w:val="ru-RU"/>
        </w:rPr>
        <w:t>"</w:t>
      </w:r>
      <w:r w:rsidR="0065676D">
        <w:rPr>
          <w:lang w:val="ru-RU"/>
        </w:rPr>
        <w:t xml:space="preserve"> (см. директиву 2014/34/EU</w:t>
      </w:r>
      <w:r w:rsidR="0065676D" w:rsidRPr="003E1719">
        <w:rPr>
          <w:rStyle w:val="FootnoteReference"/>
          <w:lang w:val="ru-RU"/>
        </w:rPr>
        <w:footnoteReference w:customMarkFollows="1" w:id="34"/>
        <w:t>2</w:t>
      </w:r>
      <w:r w:rsidR="0065676D">
        <w:rPr>
          <w:lang w:val="ru-RU"/>
        </w:rPr>
        <w:t>) означает категорию оборудования, предназначенного для использования во взрывоопасных зонах, в соответствии с классификацией, которая определяет требования по обеспечению необходимого уровня взрывозащиты.</w:t>
      </w:r>
    </w:p>
    <w:p w:rsidR="0065676D" w:rsidRPr="00DD711F" w:rsidRDefault="0065676D" w:rsidP="00EA2D38">
      <w:pPr>
        <w:pStyle w:val="SingleTxtG"/>
        <w:rPr>
          <w:lang w:val="ru-RU"/>
        </w:rPr>
      </w:pPr>
      <w:r>
        <w:rPr>
          <w:lang w:val="ru-RU"/>
        </w:rPr>
        <w:t>Категория оборудования 1 включает оборудование, которое способно функционировать в соответствии с эксплуатационными параметрами, установленными изготовителем, и обеспечивать очень высокий уровень взрывозащиты.</w:t>
      </w:r>
    </w:p>
    <w:p w:rsidR="0065676D" w:rsidRPr="00DD711F" w:rsidRDefault="0065676D" w:rsidP="00EA2D38">
      <w:pPr>
        <w:pStyle w:val="SingleTxtG"/>
        <w:rPr>
          <w:lang w:val="ru-RU"/>
        </w:rPr>
      </w:pPr>
      <w:r>
        <w:rPr>
          <w:lang w:val="ru-RU"/>
        </w:rPr>
        <w:t>Оборудование этой категории предназначено для использования в зонах, в которых взрывоопасные среды, образуемые смесями с воздухом газов, паров или аэрозолей либо смесями воздуха и пыли, присутствуют постоянно, в течение длительных периодов времени или часто.</w:t>
      </w:r>
    </w:p>
    <w:p w:rsidR="0065676D" w:rsidRPr="00DD711F" w:rsidRDefault="0065676D" w:rsidP="00EA2D38">
      <w:pPr>
        <w:pStyle w:val="SingleTxtG"/>
        <w:rPr>
          <w:lang w:val="ru-RU"/>
        </w:rPr>
      </w:pPr>
      <w:r>
        <w:rPr>
          <w:lang w:val="ru-RU"/>
        </w:rPr>
        <w:t>Оборудование этой категории должно обеспечивать требуемый уровень взрывозащиты даже в случае редких неисправностей, связанных с оборудованием, и имеет такие средства защиты, благодаря которым:</w:t>
      </w:r>
    </w:p>
    <w:p w:rsidR="0065676D" w:rsidRPr="00DD711F" w:rsidRDefault="0065676D" w:rsidP="00A33B57">
      <w:pPr>
        <w:pStyle w:val="Bullet1G"/>
        <w:numPr>
          <w:ilvl w:val="0"/>
          <w:numId w:val="10"/>
        </w:numPr>
        <w:tabs>
          <w:tab w:val="clear" w:pos="1701"/>
        </w:tabs>
        <w:spacing w:line="240" w:lineRule="auto"/>
        <w:ind w:hanging="141"/>
        <w:rPr>
          <w:lang w:val="ru-RU"/>
        </w:rPr>
      </w:pPr>
      <w:r>
        <w:rPr>
          <w:lang w:val="ru-RU"/>
        </w:rPr>
        <w:t>в случае отказа одного из средств защиты по меньшей мере одно независимое второе средство защиты обеспечивает требуемый уровень взрывозащиты; или</w:t>
      </w:r>
    </w:p>
    <w:p w:rsidR="0065676D" w:rsidRPr="00DD711F" w:rsidRDefault="0065676D" w:rsidP="00A33B57">
      <w:pPr>
        <w:pStyle w:val="Bullet1G"/>
        <w:numPr>
          <w:ilvl w:val="0"/>
          <w:numId w:val="10"/>
        </w:numPr>
        <w:tabs>
          <w:tab w:val="clear" w:pos="1701"/>
        </w:tabs>
        <w:spacing w:line="240" w:lineRule="auto"/>
        <w:ind w:hanging="141"/>
        <w:rPr>
          <w:lang w:val="ru-RU"/>
        </w:rPr>
      </w:pPr>
      <w:r>
        <w:rPr>
          <w:lang w:val="ru-RU"/>
        </w:rPr>
        <w:t>требуемый уровень взрывозащиты обеспечивается в случае двух отказов, которые происходят независимо друг от друга.</w:t>
      </w:r>
    </w:p>
    <w:p w:rsidR="0065676D" w:rsidRPr="00DD711F" w:rsidRDefault="0065676D" w:rsidP="00EA2D38">
      <w:pPr>
        <w:pStyle w:val="SingleTxtG"/>
        <w:rPr>
          <w:lang w:val="ru-RU"/>
        </w:rPr>
      </w:pPr>
      <w:r>
        <w:rPr>
          <w:lang w:val="ru-RU"/>
        </w:rPr>
        <w:t>Оборудование категории 1 согласно директиве 2014/34/EU</w:t>
      </w:r>
      <w:r w:rsidRPr="003E1719">
        <w:rPr>
          <w:rStyle w:val="FootnoteReference"/>
          <w:lang w:val="ru-RU"/>
        </w:rPr>
        <w:footnoteReference w:customMarkFollows="1" w:id="35"/>
        <w:t>2</w:t>
      </w:r>
      <w:r>
        <w:rPr>
          <w:lang w:val="ru-RU"/>
        </w:rPr>
        <w:t xml:space="preserve"> имеет маркировку II 1 G. Согласно стандарту IEC 60079-0 такое оборудование соответствует уровню взрывозащиты EPL</w:t>
      </w:r>
      <w:r w:rsidRPr="003E1719">
        <w:rPr>
          <w:rStyle w:val="FootnoteReference"/>
          <w:lang w:val="ru-RU"/>
        </w:rPr>
        <w:footnoteReference w:customMarkFollows="1" w:id="36"/>
        <w:t>7</w:t>
      </w:r>
      <w:r>
        <w:rPr>
          <w:lang w:val="ru-RU"/>
        </w:rPr>
        <w:t xml:space="preserve"> </w:t>
      </w:r>
      <w:r w:rsidR="00EA2D38" w:rsidRPr="00EA2D38">
        <w:rPr>
          <w:lang w:val="ru-RU"/>
        </w:rPr>
        <w:t>"</w:t>
      </w:r>
      <w:r>
        <w:rPr>
          <w:lang w:val="ru-RU"/>
        </w:rPr>
        <w:t>Ga</w:t>
      </w:r>
      <w:r w:rsidR="00EA2D38" w:rsidRPr="00EA2D38">
        <w:rPr>
          <w:lang w:val="ru-RU"/>
        </w:rPr>
        <w:t>"</w:t>
      </w:r>
      <w:r>
        <w:rPr>
          <w:lang w:val="ru-RU"/>
        </w:rPr>
        <w:t>.</w:t>
      </w:r>
      <w:r w:rsidRPr="003E1719">
        <w:rPr>
          <w:rStyle w:val="FootnoteReference"/>
          <w:lang w:val="ru-RU"/>
        </w:rPr>
        <w:t xml:space="preserve"> </w:t>
      </w:r>
    </w:p>
    <w:p w:rsidR="0065676D" w:rsidRPr="00DD711F" w:rsidRDefault="0065676D" w:rsidP="00EA2D38">
      <w:pPr>
        <w:pStyle w:val="SingleTxtG"/>
        <w:rPr>
          <w:lang w:val="ru-RU"/>
        </w:rPr>
      </w:pPr>
      <w:r>
        <w:rPr>
          <w:lang w:val="ru-RU"/>
        </w:rPr>
        <w:t>Оборудование категории 1 может использоваться в зонах 0, 1 и 2.</w:t>
      </w:r>
    </w:p>
    <w:p w:rsidR="0065676D" w:rsidRPr="00DD711F" w:rsidRDefault="0065676D" w:rsidP="00EA2D38">
      <w:pPr>
        <w:pStyle w:val="SingleTxtG"/>
        <w:rPr>
          <w:lang w:val="ru-RU"/>
        </w:rPr>
      </w:pPr>
      <w:r>
        <w:rPr>
          <w:lang w:val="ru-RU"/>
        </w:rPr>
        <w:t>Категория оборудования 2 включает оборудование, которое способно функционировать в соответствии с эксплуатационными параметрами, установленными изготовителем, и обеспечивать высокий уровень взрывозащиты.</w:t>
      </w:r>
    </w:p>
    <w:p w:rsidR="0065676D" w:rsidRPr="00DD711F" w:rsidRDefault="0065676D" w:rsidP="00EA2D38">
      <w:pPr>
        <w:pStyle w:val="SingleTxtG"/>
        <w:rPr>
          <w:lang w:val="ru-RU"/>
        </w:rPr>
      </w:pPr>
      <w:r>
        <w:rPr>
          <w:lang w:val="ru-RU"/>
        </w:rPr>
        <w:t>Оборудование этой категории предназначено для использования в зонах, в которых взрывоопасные среды, образуемые смесями с воздухом газов, паров или взвесей либо смесями воздуха и пыли, могут присутствовать периодически.</w:t>
      </w:r>
    </w:p>
    <w:p w:rsidR="0065676D" w:rsidRPr="00DD711F" w:rsidRDefault="0065676D" w:rsidP="00EA2D38">
      <w:pPr>
        <w:pStyle w:val="SingleTxtG"/>
        <w:rPr>
          <w:lang w:val="ru-RU"/>
        </w:rPr>
      </w:pPr>
      <w:r>
        <w:rPr>
          <w:lang w:val="ru-RU"/>
        </w:rPr>
        <w:t>Средства защиты, относящиеся к оборудованию этой категории, обеспечивают требуемый уровень взрывозащиты даже в случае часто возникающих помех или отказов оборудования, которые, как правило, должны учитываться.</w:t>
      </w:r>
    </w:p>
    <w:p w:rsidR="0065676D" w:rsidRPr="00DD711F" w:rsidRDefault="0065676D" w:rsidP="00EA2D38">
      <w:pPr>
        <w:pStyle w:val="SingleTxtG"/>
        <w:rPr>
          <w:lang w:val="ru-RU"/>
        </w:rPr>
      </w:pPr>
      <w:r>
        <w:rPr>
          <w:lang w:val="ru-RU"/>
        </w:rPr>
        <w:t>Оборудование категории 2 согласно директиве 2014/34/EU</w:t>
      </w:r>
      <w:r w:rsidRPr="003E1719">
        <w:rPr>
          <w:rStyle w:val="FootnoteReference"/>
          <w:lang w:val="ru-RU"/>
        </w:rPr>
        <w:footnoteReference w:customMarkFollows="1" w:id="37"/>
        <w:t>2</w:t>
      </w:r>
      <w:r>
        <w:rPr>
          <w:lang w:val="ru-RU"/>
        </w:rPr>
        <w:t xml:space="preserve"> имеет маркировку II 2 G. Согласно стандарту IEC 60079-0 такое оборудование соответствует уровню взрывозащиты EPL</w:t>
      </w:r>
      <w:r w:rsidRPr="003E1719">
        <w:rPr>
          <w:rStyle w:val="FootnoteReference"/>
          <w:lang w:val="ru-RU"/>
        </w:rPr>
        <w:footnoteReference w:customMarkFollows="1" w:id="38"/>
        <w:t>7</w:t>
      </w:r>
      <w:r>
        <w:rPr>
          <w:lang w:val="ru-RU"/>
        </w:rPr>
        <w:t xml:space="preserve"> </w:t>
      </w:r>
      <w:r w:rsidR="00EA2D38" w:rsidRPr="00EA2D38">
        <w:rPr>
          <w:lang w:val="ru-RU"/>
        </w:rPr>
        <w:t>"</w:t>
      </w:r>
      <w:r>
        <w:rPr>
          <w:lang w:val="ru-RU"/>
        </w:rPr>
        <w:t>Gb</w:t>
      </w:r>
      <w:r w:rsidR="00EA2D38" w:rsidRPr="00EA2D38">
        <w:rPr>
          <w:lang w:val="ru-RU"/>
        </w:rPr>
        <w:t>"</w:t>
      </w:r>
      <w:r>
        <w:rPr>
          <w:lang w:val="ru-RU"/>
        </w:rPr>
        <w:t>.</w:t>
      </w:r>
    </w:p>
    <w:p w:rsidR="0065676D" w:rsidRPr="00DD711F" w:rsidRDefault="0065676D" w:rsidP="00EA2D38">
      <w:pPr>
        <w:pStyle w:val="SingleTxtG"/>
        <w:rPr>
          <w:lang w:val="ru-RU"/>
        </w:rPr>
      </w:pPr>
      <w:r>
        <w:rPr>
          <w:lang w:val="ru-RU"/>
        </w:rPr>
        <w:t>Оборудование категории 2 может использоваться в зонах 1 и 2.</w:t>
      </w:r>
    </w:p>
    <w:p w:rsidR="0065676D" w:rsidRPr="00DD711F" w:rsidRDefault="0065676D" w:rsidP="00EA2D38">
      <w:pPr>
        <w:pStyle w:val="SingleTxtG"/>
        <w:rPr>
          <w:lang w:val="ru-RU"/>
        </w:rPr>
      </w:pPr>
      <w:r>
        <w:rPr>
          <w:lang w:val="ru-RU"/>
        </w:rPr>
        <w:t>Категория оборудования 3 включает оборудование, которое способно функционировать в соответствии с эксплуатационными параметрами, установленными изготовителем, и обеспечивать нормальный уровень взрывозащиты.</w:t>
      </w:r>
    </w:p>
    <w:p w:rsidR="0065676D" w:rsidRPr="00DD711F" w:rsidRDefault="0065676D" w:rsidP="00EA2D38">
      <w:pPr>
        <w:pStyle w:val="SingleTxtG"/>
        <w:rPr>
          <w:lang w:val="ru-RU"/>
        </w:rPr>
      </w:pPr>
      <w:r>
        <w:rPr>
          <w:lang w:val="ru-RU"/>
        </w:rPr>
        <w:t xml:space="preserve">Оборудование этой категории предназначено для использования в зонах, в которых взрывоопасные среды, образуемые смесями с воздухом газов, паров или взвесей либо смесями воздуха и пыли, вряд ли присутствуют или если они присутствуют, то редко и лишь в течение короткого периода времени. </w:t>
      </w:r>
    </w:p>
    <w:p w:rsidR="0065676D" w:rsidRPr="00DD711F" w:rsidRDefault="0065676D" w:rsidP="00EA2D38">
      <w:pPr>
        <w:pStyle w:val="SingleTxtG"/>
        <w:rPr>
          <w:lang w:val="ru-RU"/>
        </w:rPr>
      </w:pPr>
      <w:r>
        <w:rPr>
          <w:lang w:val="ru-RU"/>
        </w:rPr>
        <w:t>Оборудование этой категории обеспечивает требуемый уровень взрывозащиты при нормальной эксплуатации.</w:t>
      </w:r>
    </w:p>
    <w:p w:rsidR="0065676D" w:rsidRPr="00DD711F" w:rsidRDefault="0065676D" w:rsidP="00EA2D38">
      <w:pPr>
        <w:pStyle w:val="SingleTxtG"/>
        <w:rPr>
          <w:lang w:val="ru-RU"/>
        </w:rPr>
      </w:pPr>
      <w:r>
        <w:rPr>
          <w:lang w:val="ru-RU"/>
        </w:rPr>
        <w:t>Оборудование категории 3 согласно директиве 2014/34/EU</w:t>
      </w:r>
      <w:r w:rsidRPr="003E1719">
        <w:rPr>
          <w:rStyle w:val="FootnoteReference"/>
          <w:lang w:val="ru-RU"/>
        </w:rPr>
        <w:footnoteReference w:customMarkFollows="1" w:id="39"/>
        <w:t>2</w:t>
      </w:r>
      <w:r>
        <w:rPr>
          <w:lang w:val="ru-RU"/>
        </w:rPr>
        <w:t xml:space="preserve"> имеет маркировку II 3 G. Согласно стандарту IEC 60079-0 такое оборудование соответствует уровню взрывозащиты EPL</w:t>
      </w:r>
      <w:r w:rsidRPr="003E1719">
        <w:rPr>
          <w:rStyle w:val="FootnoteReference"/>
          <w:lang w:val="ru-RU"/>
        </w:rPr>
        <w:footnoteReference w:customMarkFollows="1" w:id="40"/>
        <w:t>7</w:t>
      </w:r>
      <w:r>
        <w:rPr>
          <w:lang w:val="ru-RU"/>
        </w:rPr>
        <w:t xml:space="preserve"> </w:t>
      </w:r>
      <w:r w:rsidR="00EA2D38" w:rsidRPr="00EA2D38">
        <w:rPr>
          <w:lang w:val="ru-RU"/>
        </w:rPr>
        <w:t>"</w:t>
      </w:r>
      <w:r>
        <w:rPr>
          <w:lang w:val="ru-RU"/>
        </w:rPr>
        <w:t>Gс</w:t>
      </w:r>
      <w:r w:rsidR="00EA2D38" w:rsidRPr="00EA2D38">
        <w:rPr>
          <w:lang w:val="ru-RU"/>
        </w:rPr>
        <w:t>"</w:t>
      </w:r>
      <w:r>
        <w:rPr>
          <w:lang w:val="ru-RU"/>
        </w:rPr>
        <w:t>.</w:t>
      </w:r>
      <w:r w:rsidRPr="003E1719">
        <w:rPr>
          <w:rStyle w:val="FootnoteReference"/>
          <w:lang w:val="ru-RU"/>
        </w:rPr>
        <w:t xml:space="preserve"> </w:t>
      </w:r>
    </w:p>
    <w:p w:rsidR="0065676D" w:rsidRPr="00DD711F" w:rsidRDefault="0065676D" w:rsidP="00EA2D38">
      <w:pPr>
        <w:pStyle w:val="SingleTxtG"/>
        <w:rPr>
          <w:lang w:val="ru-RU"/>
        </w:rPr>
      </w:pPr>
      <w:r>
        <w:rPr>
          <w:lang w:val="ru-RU"/>
        </w:rPr>
        <w:t>Оборудование категории 3 может использоваться в зоне 2.</w:t>
      </w:r>
      <w:r w:rsidR="006327D6">
        <w:rPr>
          <w:lang w:val="ru-RU"/>
        </w:rPr>
        <w:t>»</w:t>
      </w:r>
      <w:r>
        <w:rPr>
          <w:lang w:val="ru-RU"/>
        </w:rPr>
        <w:t>.</w:t>
      </w:r>
    </w:p>
    <w:p w:rsidR="0065676D" w:rsidRPr="00DD711F"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INF.21)</w:t>
      </w:r>
    </w:p>
    <w:p w:rsidR="0065676D" w:rsidRPr="00DD711F" w:rsidRDefault="006327D6" w:rsidP="00EA2D38">
      <w:pPr>
        <w:pStyle w:val="SingleTxtG"/>
        <w:rPr>
          <w:lang w:val="ru-RU"/>
        </w:rPr>
      </w:pPr>
      <w:r>
        <w:rPr>
          <w:lang w:val="ru-RU"/>
        </w:rPr>
        <w:t>«</w:t>
      </w:r>
      <w:r w:rsidR="00EA2D38" w:rsidRPr="00EA2D38">
        <w:rPr>
          <w:lang w:val="ru-RU"/>
        </w:rPr>
        <w:t>"</w:t>
      </w:r>
      <w:r w:rsidR="0065676D">
        <w:rPr>
          <w:i/>
          <w:iCs/>
          <w:lang w:val="ru-RU"/>
        </w:rPr>
        <w:t>Уровень взрывозащиты оборудования</w:t>
      </w:r>
      <w:r w:rsidR="00EA2D38" w:rsidRPr="00EA2D38">
        <w:rPr>
          <w:lang w:val="ru-RU"/>
        </w:rPr>
        <w:t>"</w:t>
      </w:r>
      <w:r w:rsidR="0065676D">
        <w:rPr>
          <w:lang w:val="ru-RU"/>
        </w:rPr>
        <w:t xml:space="preserve"> (EPL</w:t>
      </w:r>
      <w:r w:rsidR="0065676D" w:rsidRPr="003E1719">
        <w:rPr>
          <w:rStyle w:val="FootnoteReference"/>
          <w:lang w:val="ru-RU"/>
        </w:rPr>
        <w:footnoteReference w:customMarkFollows="1" w:id="41"/>
        <w:t>7</w:t>
      </w:r>
      <w:r w:rsidR="0065676D">
        <w:rPr>
          <w:lang w:val="ru-RU"/>
        </w:rPr>
        <w:t xml:space="preserve"> (см. IЕС 60079-0)) означает уровень защиты, присваиваемый оборудованию в зависимости от вероятности того, что оно может стать источником воспламенения.</w:t>
      </w:r>
    </w:p>
    <w:p w:rsidR="0065676D" w:rsidRPr="00DD711F" w:rsidRDefault="0065676D" w:rsidP="00EA2D38">
      <w:pPr>
        <w:pStyle w:val="SingleTxtG"/>
        <w:rPr>
          <w:lang w:val="ru-RU"/>
        </w:rPr>
      </w:pPr>
      <w:r>
        <w:rPr>
          <w:lang w:val="ru-RU"/>
        </w:rPr>
        <w:t xml:space="preserve">EPL </w:t>
      </w:r>
      <w:r w:rsidR="00EA2D38" w:rsidRPr="00EA2D38">
        <w:rPr>
          <w:lang w:val="ru-RU"/>
        </w:rPr>
        <w:t>"</w:t>
      </w:r>
      <w:r>
        <w:rPr>
          <w:lang w:val="ru-RU"/>
        </w:rPr>
        <w:t>Ga</w:t>
      </w:r>
      <w:r w:rsidR="00EA2D38" w:rsidRPr="00EA2D38">
        <w:rPr>
          <w:lang w:val="ru-RU"/>
        </w:rPr>
        <w:t>"</w:t>
      </w:r>
      <w:r>
        <w:rPr>
          <w:lang w:val="ru-RU"/>
        </w:rPr>
        <w:t>:</w:t>
      </w:r>
    </w:p>
    <w:p w:rsidR="0065676D" w:rsidRPr="00DD711F" w:rsidRDefault="0065676D" w:rsidP="00EA2D38">
      <w:pPr>
        <w:pStyle w:val="SingleTxtG"/>
        <w:rPr>
          <w:lang w:val="ru-RU"/>
        </w:rPr>
      </w:pPr>
      <w:r>
        <w:rPr>
          <w:lang w:val="ru-RU"/>
        </w:rPr>
        <w:t xml:space="preserve">Оборудование с </w:t>
      </w:r>
      <w:r w:rsidR="00EA2D38" w:rsidRPr="00EA2D38">
        <w:rPr>
          <w:lang w:val="ru-RU"/>
        </w:rPr>
        <w:t>"</w:t>
      </w:r>
      <w:r>
        <w:rPr>
          <w:lang w:val="ru-RU"/>
        </w:rPr>
        <w:t>очень высоким</w:t>
      </w:r>
      <w:r w:rsidR="00EA2D38" w:rsidRPr="00EA2D38">
        <w:rPr>
          <w:lang w:val="ru-RU"/>
        </w:rPr>
        <w:t>"</w:t>
      </w:r>
      <w:r>
        <w:rPr>
          <w:lang w:val="ru-RU"/>
        </w:rPr>
        <w:t xml:space="preserve"> уровнем взрывозащиты. Такое оборудование соответствует категории оборудования 1, установленной в директиве 2014/34/E</w:t>
      </w:r>
      <w:r w:rsidR="00882596">
        <w:rPr>
          <w:lang w:val="ru-RU"/>
        </w:rPr>
        <w:t>U</w:t>
      </w:r>
      <w:r w:rsidR="00882596" w:rsidRPr="00882596">
        <w:rPr>
          <w:rStyle w:val="FootnoteReference"/>
          <w:lang w:val="ru-RU"/>
        </w:rPr>
        <w:footnoteReference w:customMarkFollows="1" w:id="42"/>
        <w:t>2</w:t>
      </w:r>
      <w:r w:rsidR="00882596" w:rsidRPr="00882596">
        <w:rPr>
          <w:rStyle w:val="FootnoteReference"/>
          <w:sz w:val="20"/>
          <w:vertAlign w:val="baseline"/>
          <w:lang w:val="ru-RU"/>
        </w:rPr>
        <w:t>.</w:t>
      </w:r>
    </w:p>
    <w:p w:rsidR="0065676D" w:rsidRPr="00DD711F" w:rsidRDefault="0065676D" w:rsidP="00EA2D38">
      <w:pPr>
        <w:pStyle w:val="SingleTxtG"/>
        <w:rPr>
          <w:lang w:val="ru-RU"/>
        </w:rPr>
      </w:pPr>
      <w:r>
        <w:rPr>
          <w:lang w:val="ru-RU"/>
        </w:rPr>
        <w:t xml:space="preserve">Оборудование с уровнем взрывозащиты </w:t>
      </w:r>
      <w:r w:rsidR="00EA2D38" w:rsidRPr="00EA2D38">
        <w:rPr>
          <w:lang w:val="ru-RU"/>
        </w:rPr>
        <w:t>"</w:t>
      </w:r>
      <w:r>
        <w:rPr>
          <w:lang w:val="ru-RU"/>
        </w:rPr>
        <w:t>Ga</w:t>
      </w:r>
      <w:r w:rsidR="00EA2D38" w:rsidRPr="00EA2D38">
        <w:rPr>
          <w:lang w:val="ru-RU"/>
        </w:rPr>
        <w:t>"</w:t>
      </w:r>
      <w:r>
        <w:rPr>
          <w:lang w:val="ru-RU"/>
        </w:rPr>
        <w:t xml:space="preserve"> может использоваться в зонах 0, 1 и 2.</w:t>
      </w:r>
    </w:p>
    <w:p w:rsidR="0065676D" w:rsidRPr="00DD711F" w:rsidRDefault="0065676D" w:rsidP="00EA2D38">
      <w:pPr>
        <w:pStyle w:val="SingleTxtG"/>
        <w:rPr>
          <w:lang w:val="ru-RU"/>
        </w:rPr>
      </w:pPr>
      <w:r>
        <w:rPr>
          <w:lang w:val="ru-RU"/>
        </w:rPr>
        <w:t xml:space="preserve">EPL </w:t>
      </w:r>
      <w:r w:rsidR="00EA2D38" w:rsidRPr="00B61133">
        <w:rPr>
          <w:lang w:val="ru-RU"/>
        </w:rPr>
        <w:t>"</w:t>
      </w:r>
      <w:r>
        <w:rPr>
          <w:lang w:val="ru-RU"/>
        </w:rPr>
        <w:t>Gb</w:t>
      </w:r>
      <w:r w:rsidR="00EA2D38" w:rsidRPr="00B61133">
        <w:rPr>
          <w:lang w:val="ru-RU"/>
        </w:rPr>
        <w:t>"</w:t>
      </w:r>
      <w:r>
        <w:rPr>
          <w:lang w:val="ru-RU"/>
        </w:rPr>
        <w:t>:</w:t>
      </w:r>
    </w:p>
    <w:p w:rsidR="0065676D" w:rsidRPr="00882596" w:rsidRDefault="0065676D" w:rsidP="00EA2D38">
      <w:pPr>
        <w:pStyle w:val="SingleTxtG"/>
        <w:rPr>
          <w:lang w:val="ru-RU"/>
        </w:rPr>
      </w:pPr>
      <w:r>
        <w:rPr>
          <w:lang w:val="ru-RU"/>
        </w:rPr>
        <w:t xml:space="preserve">Оборудование с </w:t>
      </w:r>
      <w:r w:rsidR="00484E2D">
        <w:rPr>
          <w:lang w:val="ru-RU"/>
        </w:rPr>
        <w:t>"</w:t>
      </w:r>
      <w:r>
        <w:rPr>
          <w:lang w:val="ru-RU"/>
        </w:rPr>
        <w:t>высоким</w:t>
      </w:r>
      <w:r w:rsidR="00484E2D">
        <w:rPr>
          <w:lang w:val="ru-RU"/>
        </w:rPr>
        <w:t>"</w:t>
      </w:r>
      <w:r>
        <w:rPr>
          <w:lang w:val="ru-RU"/>
        </w:rPr>
        <w:t xml:space="preserve"> уровнем взрывозащиты. Такое оборудование соответствует категории оборудования 2, установленной в директиве 2014/34/EU</w:t>
      </w:r>
      <w:r w:rsidRPr="003E1719">
        <w:rPr>
          <w:rStyle w:val="FootnoteReference"/>
          <w:lang w:val="ru-RU"/>
        </w:rPr>
        <w:footnoteReference w:customMarkFollows="1" w:id="43"/>
        <w:t>2</w:t>
      </w:r>
      <w:r w:rsidR="00882596">
        <w:rPr>
          <w:lang w:val="ru-RU"/>
        </w:rPr>
        <w:t>.</w:t>
      </w:r>
    </w:p>
    <w:p w:rsidR="0065676D" w:rsidRPr="00DD711F" w:rsidRDefault="0065676D" w:rsidP="00EA2D38">
      <w:pPr>
        <w:pStyle w:val="SingleTxtG"/>
        <w:rPr>
          <w:lang w:val="ru-RU"/>
        </w:rPr>
      </w:pPr>
      <w:r>
        <w:rPr>
          <w:lang w:val="ru-RU"/>
        </w:rPr>
        <w:t xml:space="preserve">Оборудование с уровнем взрывозащиты </w:t>
      </w:r>
      <w:r w:rsidR="00EA2D38" w:rsidRPr="00EA2D38">
        <w:rPr>
          <w:lang w:val="ru-RU"/>
        </w:rPr>
        <w:t>"</w:t>
      </w:r>
      <w:r>
        <w:rPr>
          <w:lang w:val="ru-RU"/>
        </w:rPr>
        <w:t>Gb</w:t>
      </w:r>
      <w:r w:rsidR="00EA2D38" w:rsidRPr="00EA2D38">
        <w:rPr>
          <w:lang w:val="ru-RU"/>
        </w:rPr>
        <w:t>"</w:t>
      </w:r>
      <w:r>
        <w:rPr>
          <w:lang w:val="ru-RU"/>
        </w:rPr>
        <w:t xml:space="preserve"> может использоваться в зонах 1 и 2.</w:t>
      </w:r>
    </w:p>
    <w:p w:rsidR="0065676D" w:rsidRPr="00DD711F" w:rsidRDefault="0065676D" w:rsidP="00484E2D">
      <w:pPr>
        <w:pStyle w:val="SingleTxtG"/>
        <w:pageBreakBefore/>
        <w:rPr>
          <w:lang w:val="ru-RU"/>
        </w:rPr>
      </w:pPr>
      <w:r>
        <w:rPr>
          <w:lang w:val="ru-RU"/>
        </w:rPr>
        <w:t xml:space="preserve">EPL </w:t>
      </w:r>
      <w:r w:rsidR="00EA2D38" w:rsidRPr="00EA2D38">
        <w:rPr>
          <w:lang w:val="ru-RU"/>
        </w:rPr>
        <w:t>"</w:t>
      </w:r>
      <w:r>
        <w:rPr>
          <w:lang w:val="ru-RU"/>
        </w:rPr>
        <w:t>Gc</w:t>
      </w:r>
      <w:r w:rsidR="00EA2D38" w:rsidRPr="00EA2D38">
        <w:rPr>
          <w:lang w:val="ru-RU"/>
        </w:rPr>
        <w:t>"</w:t>
      </w:r>
      <w:r>
        <w:rPr>
          <w:lang w:val="ru-RU"/>
        </w:rPr>
        <w:t>:</w:t>
      </w:r>
    </w:p>
    <w:p w:rsidR="0065676D" w:rsidRPr="00882596" w:rsidRDefault="0065676D" w:rsidP="00EA2D38">
      <w:pPr>
        <w:pStyle w:val="SingleTxtG"/>
        <w:rPr>
          <w:lang w:val="ru-RU"/>
        </w:rPr>
      </w:pPr>
      <w:r>
        <w:rPr>
          <w:lang w:val="ru-RU"/>
        </w:rPr>
        <w:t xml:space="preserve">Оборудование с </w:t>
      </w:r>
      <w:r w:rsidR="00EA2D38" w:rsidRPr="00EA2D38">
        <w:rPr>
          <w:lang w:val="ru-RU"/>
        </w:rPr>
        <w:t>"</w:t>
      </w:r>
      <w:r>
        <w:rPr>
          <w:lang w:val="ru-RU"/>
        </w:rPr>
        <w:t>повышенным</w:t>
      </w:r>
      <w:r w:rsidR="00EA2D38" w:rsidRPr="00EA2D38">
        <w:rPr>
          <w:lang w:val="ru-RU"/>
        </w:rPr>
        <w:t>"</w:t>
      </w:r>
      <w:r>
        <w:rPr>
          <w:lang w:val="ru-RU"/>
        </w:rPr>
        <w:t xml:space="preserve"> уровнем взрывозащиты. Такое оборудование соответствует категории оборудования 3, установленной в директиве 2014/34/EU</w:t>
      </w:r>
      <w:r w:rsidRPr="003E1719">
        <w:rPr>
          <w:rStyle w:val="FootnoteReference"/>
          <w:lang w:val="ru-RU"/>
        </w:rPr>
        <w:footnoteReference w:customMarkFollows="1" w:id="44"/>
        <w:t>2</w:t>
      </w:r>
      <w:r w:rsidR="00882596">
        <w:rPr>
          <w:lang w:val="ru-RU"/>
        </w:rPr>
        <w:t>.</w:t>
      </w:r>
    </w:p>
    <w:p w:rsidR="0065676D" w:rsidRPr="00DD711F" w:rsidRDefault="0065676D" w:rsidP="00EA2D38">
      <w:pPr>
        <w:pStyle w:val="SingleTxtG"/>
        <w:rPr>
          <w:lang w:val="ru-RU"/>
        </w:rPr>
      </w:pPr>
      <w:r>
        <w:rPr>
          <w:lang w:val="ru-RU"/>
        </w:rPr>
        <w:t xml:space="preserve">Оборудование с уровнем взрывозащиты </w:t>
      </w:r>
      <w:r w:rsidR="00EA2D38" w:rsidRPr="00EA2D38">
        <w:rPr>
          <w:lang w:val="ru-RU"/>
        </w:rPr>
        <w:t>"</w:t>
      </w:r>
      <w:r>
        <w:rPr>
          <w:lang w:val="ru-RU"/>
        </w:rPr>
        <w:t>Gc</w:t>
      </w:r>
      <w:r w:rsidR="00EA2D38" w:rsidRPr="00EA2D38">
        <w:rPr>
          <w:lang w:val="ru-RU"/>
        </w:rPr>
        <w:t>"</w:t>
      </w:r>
      <w:r>
        <w:rPr>
          <w:lang w:val="ru-RU"/>
        </w:rPr>
        <w:t xml:space="preserve"> может использоваться в зоне 2.</w:t>
      </w:r>
      <w:r w:rsidR="006327D6">
        <w:rPr>
          <w:lang w:val="ru-RU"/>
        </w:rPr>
        <w:t>»</w:t>
      </w:r>
      <w:r>
        <w:rPr>
          <w:lang w:val="ru-RU"/>
        </w:rPr>
        <w:t>.</w:t>
      </w:r>
    </w:p>
    <w:p w:rsidR="0065676D" w:rsidRPr="00DD711F" w:rsidRDefault="0065676D" w:rsidP="00EA2D38">
      <w:pPr>
        <w:pStyle w:val="SingleTxtG"/>
        <w:rPr>
          <w:lang w:val="ru-RU"/>
        </w:rPr>
      </w:pPr>
      <w:r>
        <w:rPr>
          <w:i/>
          <w:iCs/>
          <w:lang w:val="ru-RU"/>
        </w:rPr>
        <w:t>(Справочный документ: ECE/TRANS/WP.15/AC.2/2018/11)</w:t>
      </w:r>
    </w:p>
    <w:p w:rsidR="0065676D" w:rsidRPr="0002414E" w:rsidRDefault="006327D6" w:rsidP="00EA2D38">
      <w:pPr>
        <w:pStyle w:val="SingleTxtG"/>
        <w:rPr>
          <w:lang w:val="ru-RU"/>
        </w:rPr>
      </w:pPr>
      <w:r>
        <w:rPr>
          <w:lang w:val="ru-RU"/>
        </w:rPr>
        <w:t>«</w:t>
      </w:r>
      <w:r w:rsidR="00EA2D38" w:rsidRPr="00EA2D38">
        <w:rPr>
          <w:lang w:val="ru-RU"/>
        </w:rPr>
        <w:t>"</w:t>
      </w:r>
      <w:r w:rsidR="0065676D">
        <w:rPr>
          <w:i/>
          <w:iCs/>
          <w:lang w:val="ru-RU"/>
        </w:rPr>
        <w:t>Отверстие для замеров</w:t>
      </w:r>
      <w:r w:rsidR="00EA2D38" w:rsidRPr="00EA2D38">
        <w:rPr>
          <w:lang w:val="ru-RU"/>
        </w:rPr>
        <w:t>"</w:t>
      </w:r>
      <w:r w:rsidR="0065676D">
        <w:rPr>
          <w:lang w:val="ru-RU"/>
        </w:rPr>
        <w:t xml:space="preserve"> означает отверстие в цистерне для остатков груза диаметром не более 0,10 м, которое может закрываться. Отверстие для замеров должно иметь такую конструкцию, которая позволяет определять степень наполнения при помощи мерных стержней.</w:t>
      </w:r>
      <w:r>
        <w:rPr>
          <w:lang w:val="ru-RU"/>
        </w:rPr>
        <w:t>»</w:t>
      </w:r>
      <w:r w:rsidR="0065676D">
        <w:rPr>
          <w:lang w:val="ru-RU"/>
        </w:rPr>
        <w:t>.</w:t>
      </w:r>
    </w:p>
    <w:p w:rsidR="0065676D" w:rsidRPr="0002414E" w:rsidRDefault="0065676D" w:rsidP="00EA2D38">
      <w:pPr>
        <w:pStyle w:val="SingleTxtG"/>
        <w:rPr>
          <w:lang w:val="ru-RU"/>
        </w:rPr>
      </w:pPr>
      <w:r>
        <w:rPr>
          <w:i/>
          <w:iCs/>
          <w:lang w:val="ru-RU"/>
        </w:rPr>
        <w:t>(Справочный документ: ECE/TRANS/WP.15/AC.2/2018/11)</w:t>
      </w:r>
    </w:p>
    <w:p w:rsidR="0065676D" w:rsidRPr="0002414E" w:rsidRDefault="006327D6" w:rsidP="00EA2D38">
      <w:pPr>
        <w:pStyle w:val="SingleTxtG"/>
        <w:rPr>
          <w:lang w:val="ru-RU"/>
        </w:rPr>
      </w:pPr>
      <w:r>
        <w:rPr>
          <w:lang w:val="ru-RU"/>
        </w:rPr>
        <w:t>«</w:t>
      </w:r>
      <w:r w:rsidR="00EA2D38" w:rsidRPr="00EA2D38">
        <w:rPr>
          <w:lang w:val="ru-RU"/>
        </w:rPr>
        <w:t>"</w:t>
      </w:r>
      <w:r w:rsidR="0065676D">
        <w:rPr>
          <w:i/>
          <w:iCs/>
          <w:lang w:val="ru-RU"/>
        </w:rPr>
        <w:t>Система измерения содержания кислорода</w:t>
      </w:r>
      <w:r w:rsidR="00EA2D38" w:rsidRPr="00EA2D38">
        <w:rPr>
          <w:lang w:val="ru-RU"/>
        </w:rPr>
        <w:t>"</w:t>
      </w:r>
      <w:r w:rsidR="0065676D">
        <w:rPr>
          <w:lang w:val="ru-RU"/>
        </w:rPr>
        <w:t xml:space="preserve"> означает постоянно действующее стационарное устройство контроля, способное своевременно обнаруживать любое значительное снижение содержания кислорода в воздухе и приводить в действие аварийную сигнализацию в случае, если концентрация кислорода понижается до 19,5% по объему.</w:t>
      </w:r>
    </w:p>
    <w:p w:rsidR="0065676D" w:rsidRPr="0002414E" w:rsidRDefault="0065676D" w:rsidP="00EA2D38">
      <w:pPr>
        <w:pStyle w:val="SingleTxtG"/>
        <w:rPr>
          <w:lang w:val="ru-RU"/>
        </w:rPr>
      </w:pPr>
      <w:r>
        <w:rPr>
          <w:lang w:val="ru-RU"/>
        </w:rPr>
        <w:t>Это устройство должно подвергаться испытаниям в соответствии с европейским стандартом IEC/EN</w:t>
      </w:r>
      <w:r w:rsidRPr="003E1719">
        <w:rPr>
          <w:rStyle w:val="FootnoteReference"/>
          <w:lang w:val="ru-RU"/>
        </w:rPr>
        <w:footnoteReference w:customMarkFollows="1" w:id="45"/>
        <w:t>4</w:t>
      </w:r>
      <w:r>
        <w:rPr>
          <w:lang w:val="ru-RU"/>
        </w:rPr>
        <w:t xml:space="preserve"> 50104:2010. Если оно используется во взрывоопасных зонах, оно должно отвечать требованиям в отношении использования в соответствующей зоне, и должны быть представлены доказательства соблюдения предъявляемых требований (например, процедура оценки соответствия согласно директиве 2014/34/EU</w:t>
      </w:r>
      <w:r w:rsidRPr="003E1719">
        <w:rPr>
          <w:rStyle w:val="FootnoteReference"/>
          <w:lang w:val="ru-RU"/>
        </w:rPr>
        <w:footnoteReference w:customMarkFollows="1" w:id="46"/>
        <w:t>2</w:t>
      </w:r>
      <w:r>
        <w:rPr>
          <w:lang w:val="ru-RU"/>
        </w:rPr>
        <w:t>, системе IECEx</w:t>
      </w:r>
      <w:r w:rsidRPr="003E1719">
        <w:rPr>
          <w:rStyle w:val="FootnoteReference"/>
          <w:lang w:val="ru-RU"/>
        </w:rPr>
        <w:footnoteReference w:customMarkFollows="1" w:id="47"/>
        <w:t>5</w:t>
      </w:r>
      <w:r>
        <w:rPr>
          <w:lang w:val="ru-RU"/>
        </w:rPr>
        <w:t>, документу ECE/TRADE/391</w:t>
      </w:r>
      <w:r w:rsidRPr="003E1719">
        <w:rPr>
          <w:rStyle w:val="FootnoteReference"/>
          <w:lang w:val="ru-RU"/>
        </w:rPr>
        <w:footnoteReference w:customMarkFollows="1" w:id="48"/>
        <w:t>3</w:t>
      </w:r>
      <w:r>
        <w:rPr>
          <w:lang w:val="ru-RU"/>
        </w:rPr>
        <w:t xml:space="preserve"> или по меньшей мере равноценным нормам).</w:t>
      </w:r>
      <w:r w:rsidRPr="003E1719">
        <w:rPr>
          <w:rStyle w:val="FootnoteReference"/>
          <w:lang w:val="ru-RU"/>
        </w:rPr>
        <w:t xml:space="preserve"> </w:t>
      </w:r>
    </w:p>
    <w:p w:rsidR="0065676D" w:rsidRPr="0002414E" w:rsidRDefault="0065676D" w:rsidP="00EA2D38">
      <w:pPr>
        <w:pStyle w:val="SingleTxtG"/>
        <w:rPr>
          <w:lang w:val="ru-RU"/>
        </w:rPr>
      </w:pPr>
      <w:r>
        <w:rPr>
          <w:lang w:val="ru-RU"/>
        </w:rPr>
        <w:t>Система измерения содержания кислорода может быть также частью составного устройства для измерения воспламеняющихся газов и кислорода.</w:t>
      </w:r>
      <w:r w:rsidR="006327D6">
        <w:rPr>
          <w:lang w:val="ru-RU"/>
        </w:rPr>
        <w:t>»</w:t>
      </w:r>
      <w:r>
        <w:rPr>
          <w:lang w:val="ru-RU"/>
        </w:rPr>
        <w:t>.</w:t>
      </w:r>
    </w:p>
    <w:p w:rsidR="0065676D" w:rsidRPr="0002414E"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INF.21)</w:t>
      </w:r>
    </w:p>
    <w:p w:rsidR="0065676D" w:rsidRPr="0002414E" w:rsidRDefault="006327D6" w:rsidP="00EA2D38">
      <w:pPr>
        <w:pStyle w:val="SingleTxtG"/>
        <w:rPr>
          <w:lang w:val="ru-RU"/>
        </w:rPr>
      </w:pPr>
      <w:r>
        <w:rPr>
          <w:lang w:val="ru-RU"/>
        </w:rPr>
        <w:t>«</w:t>
      </w:r>
      <w:r w:rsidR="00EA2D38" w:rsidRPr="00EA2D38">
        <w:rPr>
          <w:lang w:val="ru-RU"/>
        </w:rPr>
        <w:t>"</w:t>
      </w:r>
      <w:r w:rsidR="0065676D">
        <w:rPr>
          <w:i/>
          <w:iCs/>
          <w:lang w:val="ru-RU"/>
        </w:rPr>
        <w:t xml:space="preserve">Комингс защитный, </w:t>
      </w:r>
      <w:r w:rsidR="0065676D" w:rsidRPr="00935DF0">
        <w:rPr>
          <w:i/>
          <w:iCs/>
          <w:lang w:val="ru-RU"/>
        </w:rPr>
        <w:t>непроницаемый для жидкости</w:t>
      </w:r>
      <w:r w:rsidR="00EA2D38" w:rsidRPr="00EA2D38">
        <w:rPr>
          <w:lang w:val="ru-RU"/>
        </w:rPr>
        <w:t>"</w:t>
      </w:r>
      <w:r w:rsidR="0065676D">
        <w:rPr>
          <w:lang w:val="ru-RU"/>
        </w:rPr>
        <w:t xml:space="preserve"> означает непроницаемый для жидкости комингс, который расположен на палубе на высоте наружной переборки грузового танка (см. схему зонирования), но не дальше чем на расстоянии 0,60 м внутрь от наружной переборки коффердама или концевых переборок трюма и который предотвращает попадание жидкости в носовую и кормовую части судна. Соединение между защитными комингсами и комингсом для предотвращения разлива должно быть герметичным.</w:t>
      </w:r>
      <w:r>
        <w:rPr>
          <w:lang w:val="ru-RU"/>
        </w:rPr>
        <w:t>»</w:t>
      </w:r>
      <w:r w:rsidR="0065676D">
        <w:rPr>
          <w:lang w:val="ru-RU"/>
        </w:rPr>
        <w:t>.</w:t>
      </w:r>
    </w:p>
    <w:p w:rsidR="0065676D" w:rsidRPr="0002414E" w:rsidRDefault="0065676D" w:rsidP="00EA2D38">
      <w:pPr>
        <w:pStyle w:val="SingleTxtG"/>
        <w:rPr>
          <w:lang w:val="ru-RU"/>
        </w:rPr>
      </w:pPr>
      <w:r>
        <w:rPr>
          <w:i/>
          <w:iCs/>
          <w:lang w:val="ru-RU"/>
        </w:rPr>
        <w:t>(Справочный документ: ECE/TRANS/WP.15/AC.2/2018/11)</w:t>
      </w:r>
    </w:p>
    <w:p w:rsidR="0065676D" w:rsidRPr="0002414E" w:rsidRDefault="006327D6" w:rsidP="00EA2D38">
      <w:pPr>
        <w:pStyle w:val="SingleTxtG"/>
        <w:rPr>
          <w:lang w:val="ru-RU"/>
        </w:rPr>
      </w:pPr>
      <w:r>
        <w:rPr>
          <w:lang w:val="ru-RU"/>
        </w:rPr>
        <w:t>«</w:t>
      </w:r>
      <w:r w:rsidR="00EA2D38" w:rsidRPr="00EA2D38">
        <w:rPr>
          <w:lang w:val="ru-RU"/>
        </w:rPr>
        <w:t>"</w:t>
      </w:r>
      <w:r w:rsidR="0065676D">
        <w:rPr>
          <w:i/>
          <w:iCs/>
          <w:lang w:val="ru-RU"/>
        </w:rPr>
        <w:t>Защитная стенка, непроницаемая для газа и жидкости</w:t>
      </w:r>
      <w:r w:rsidR="00EA2D38" w:rsidRPr="00EA2D38">
        <w:rPr>
          <w:lang w:val="ru-RU"/>
        </w:rPr>
        <w:t>"</w:t>
      </w:r>
      <w:r w:rsidR="0065676D">
        <w:rPr>
          <w:lang w:val="ru-RU"/>
        </w:rPr>
        <w:t xml:space="preserve"> означает стенку, расположенную на палубе на высоте граничной плоскости грузового пространства, препятствующую распространению газов за пределы грузового пространства.</w:t>
      </w:r>
      <w:r>
        <w:rPr>
          <w:lang w:val="ru-RU"/>
        </w:rPr>
        <w:t>»</w:t>
      </w:r>
      <w:r w:rsidR="0065676D">
        <w:rPr>
          <w:lang w:val="ru-RU"/>
        </w:rPr>
        <w:t>.</w:t>
      </w:r>
    </w:p>
    <w:p w:rsidR="0065676D" w:rsidRPr="0002414E" w:rsidRDefault="0065676D" w:rsidP="00EA2D38">
      <w:pPr>
        <w:pStyle w:val="SingleTxtG"/>
        <w:rPr>
          <w:lang w:val="ru-RU"/>
        </w:rPr>
      </w:pPr>
      <w:r>
        <w:rPr>
          <w:i/>
          <w:iCs/>
          <w:lang w:val="ru-RU"/>
        </w:rPr>
        <w:t>(Справочный документ: ECE/TRANS/WP.15/AC.2/2018/11)</w:t>
      </w:r>
    </w:p>
    <w:p w:rsidR="0065676D" w:rsidRPr="0002414E" w:rsidRDefault="006327D6" w:rsidP="00EA2D38">
      <w:pPr>
        <w:pStyle w:val="SingleTxtG"/>
        <w:rPr>
          <w:lang w:val="ru-RU"/>
        </w:rPr>
      </w:pPr>
      <w:r>
        <w:rPr>
          <w:lang w:val="ru-RU"/>
        </w:rPr>
        <w:t>«</w:t>
      </w:r>
      <w:r w:rsidR="00EA2D38" w:rsidRPr="00EA2D38">
        <w:rPr>
          <w:lang w:val="ru-RU"/>
        </w:rPr>
        <w:t>"</w:t>
      </w:r>
      <w:r w:rsidR="0065676D">
        <w:rPr>
          <w:i/>
          <w:iCs/>
          <w:lang w:val="ru-RU"/>
        </w:rPr>
        <w:t>Комингс для предотвращения разлива</w:t>
      </w:r>
      <w:r w:rsidR="00EA2D38" w:rsidRPr="00EA2D38">
        <w:rPr>
          <w:lang w:val="ru-RU"/>
        </w:rPr>
        <w:t>"</w:t>
      </w:r>
      <w:r w:rsidR="0065676D">
        <w:rPr>
          <w:lang w:val="ru-RU"/>
        </w:rPr>
        <w:t xml:space="preserve"> означает комингс, расположенный на палубе судна параллельно бортовой обшивке и имеющий закрывающиеся отверстия для предотвращения утечки жидкостей за борт. Соединение с защитными комингсами, если таковые установлены, должно быть герметичным.</w:t>
      </w:r>
      <w:r>
        <w:rPr>
          <w:lang w:val="ru-RU"/>
        </w:rPr>
        <w:t>»</w:t>
      </w:r>
      <w:r w:rsidR="0065676D">
        <w:rPr>
          <w:lang w:val="ru-RU"/>
        </w:rPr>
        <w:t>.</w:t>
      </w:r>
    </w:p>
    <w:p w:rsidR="0065676D" w:rsidRPr="0002414E" w:rsidRDefault="0065676D" w:rsidP="00EA2D38">
      <w:pPr>
        <w:pStyle w:val="SingleTxtG"/>
        <w:rPr>
          <w:lang w:val="ru-RU"/>
        </w:rPr>
      </w:pPr>
      <w:r>
        <w:rPr>
          <w:i/>
          <w:iCs/>
          <w:lang w:val="ru-RU"/>
        </w:rPr>
        <w:t>(Справочный документ: ECE/TRANS/WP.15/AC.2/2018/11)</w:t>
      </w:r>
    </w:p>
    <w:p w:rsidR="0065676D" w:rsidRPr="0002414E" w:rsidRDefault="006327D6" w:rsidP="00EA2D38">
      <w:pPr>
        <w:pStyle w:val="SingleTxtG"/>
        <w:rPr>
          <w:lang w:val="ru-RU"/>
        </w:rPr>
      </w:pPr>
      <w:r>
        <w:rPr>
          <w:lang w:val="ru-RU"/>
        </w:rPr>
        <w:t>«</w:t>
      </w:r>
      <w:r w:rsidR="00EA2D38" w:rsidRPr="00EA2D38">
        <w:rPr>
          <w:lang w:val="ru-RU"/>
        </w:rPr>
        <w:t>"</w:t>
      </w:r>
      <w:r w:rsidR="0065676D">
        <w:rPr>
          <w:i/>
          <w:iCs/>
          <w:lang w:val="ru-RU"/>
        </w:rPr>
        <w:t>Устройство для безопасного сброса давления в грузовых танках</w:t>
      </w:r>
      <w:r w:rsidR="00EA2D38" w:rsidRPr="00EA2D38">
        <w:rPr>
          <w:lang w:val="ru-RU"/>
        </w:rPr>
        <w:t>"</w:t>
      </w:r>
      <w:r w:rsidR="0065676D">
        <w:rPr>
          <w:lang w:val="ru-RU"/>
        </w:rPr>
        <w:t xml:space="preserve"> означает устройство с ручным или дистанционным управлением, которое устанавливается таким образом, чтобы был возможен безопасный сброс давления в грузовых танках. Если в перечне веществ, допущенных к перевозке судном, предусмотренном в пункте</w:t>
      </w:r>
      <w:r w:rsidR="00EA2D38">
        <w:rPr>
          <w:lang w:val="ru-RU"/>
        </w:rPr>
        <w:t> </w:t>
      </w:r>
      <w:r w:rsidR="0065676D">
        <w:rPr>
          <w:lang w:val="ru-RU"/>
        </w:rPr>
        <w:t>1.16.1.2.5, указаны вещества, для которых в колонке 17 таблицы С главы 3.2 предписывается взрывозащита, данное устройство должно быть устойчивым к дефлаграции и способным выдерживать устойчивое горение наиболее опасного вещества в перечне веществ, допущенных к перевозке судном. Испытания на устойчивость к дефлаграции должны проводиться в соответствии с международным стандартом ISO 16852:2016</w:t>
      </w:r>
      <w:r w:rsidR="0065676D" w:rsidRPr="003E1719">
        <w:rPr>
          <w:rStyle w:val="FootnoteReference"/>
          <w:lang w:val="ru-RU"/>
        </w:rPr>
        <w:footnoteReference w:customMarkFollows="1" w:id="49"/>
        <w:t>1</w:t>
      </w:r>
      <w:r w:rsidR="0065676D">
        <w:rPr>
          <w:lang w:val="ru-RU"/>
        </w:rPr>
        <w:t>, и должны быть представлены доказательства соблюдения предъявляемых требований (например, процедура оценки соответствия согласно директиве 2014/34/EU</w:t>
      </w:r>
      <w:r w:rsidR="0065676D" w:rsidRPr="003E1719">
        <w:rPr>
          <w:rStyle w:val="FootnoteReference"/>
          <w:lang w:val="ru-RU"/>
        </w:rPr>
        <w:footnoteReference w:customMarkFollows="1" w:id="50"/>
        <w:t>2</w:t>
      </w:r>
      <w:r w:rsidR="0065676D">
        <w:rPr>
          <w:lang w:val="ru-RU"/>
        </w:rPr>
        <w:t>, документу ECE/TRADE/391</w:t>
      </w:r>
      <w:r w:rsidR="0065676D" w:rsidRPr="003E1719">
        <w:rPr>
          <w:rStyle w:val="FootnoteReference"/>
          <w:lang w:val="ru-RU"/>
        </w:rPr>
        <w:footnoteReference w:customMarkFollows="1" w:id="51"/>
        <w:t>3</w:t>
      </w:r>
      <w:r w:rsidR="0065676D">
        <w:rPr>
          <w:lang w:val="ru-RU"/>
        </w:rPr>
        <w:t xml:space="preserve"> или по меньшей мере равноценным нормам).</w:t>
      </w:r>
      <w:r w:rsidR="0065676D" w:rsidRPr="003E1719">
        <w:rPr>
          <w:rStyle w:val="FootnoteReference"/>
          <w:lang w:val="ru-RU"/>
        </w:rPr>
        <w:t xml:space="preserve"> </w:t>
      </w:r>
      <w:r w:rsidR="0065676D">
        <w:rPr>
          <w:lang w:val="ru-RU"/>
        </w:rPr>
        <w:t>Устойчивость к дефлаграции может быть обеспечена при помощи встроенного пластинчатого блока пламегасителя, выдерживающего устойчивое горение, или пламегасителя, выдерживающего устойчивое горение (защита против дефлаграции).</w:t>
      </w:r>
      <w:r>
        <w:rPr>
          <w:lang w:val="ru-RU"/>
        </w:rPr>
        <w:t>»</w:t>
      </w:r>
      <w:r w:rsidR="0065676D">
        <w:rPr>
          <w:lang w:val="ru-RU"/>
        </w:rPr>
        <w:t>.</w:t>
      </w:r>
    </w:p>
    <w:p w:rsidR="0065676D" w:rsidRPr="0002414E"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INF.21)</w:t>
      </w:r>
    </w:p>
    <w:p w:rsidR="0065676D" w:rsidRPr="0002414E" w:rsidRDefault="006327D6" w:rsidP="00EA2D38">
      <w:pPr>
        <w:pStyle w:val="SingleTxtG"/>
        <w:rPr>
          <w:lang w:val="ru-RU"/>
        </w:rPr>
      </w:pPr>
      <w:r>
        <w:rPr>
          <w:lang w:val="ru-RU"/>
        </w:rPr>
        <w:t>«</w:t>
      </w:r>
      <w:r w:rsidR="00EA2D38" w:rsidRPr="00EA2D38">
        <w:rPr>
          <w:lang w:val="ru-RU"/>
        </w:rPr>
        <w:t>"</w:t>
      </w:r>
      <w:r w:rsidR="0065676D" w:rsidRPr="001F741A">
        <w:rPr>
          <w:i/>
          <w:iCs/>
          <w:lang w:val="ru-RU"/>
        </w:rPr>
        <w:t>Зонирование</w:t>
      </w:r>
      <w:r w:rsidR="00EA2D38" w:rsidRPr="00EA2D38">
        <w:rPr>
          <w:lang w:val="ru-RU"/>
        </w:rPr>
        <w:t>"</w:t>
      </w:r>
      <w:r w:rsidR="0065676D">
        <w:rPr>
          <w:lang w:val="ru-RU"/>
        </w:rPr>
        <w:t>: зонирование (см. схему) применяется к танкерам в тех случаях, когда в перечне веществ, допущенных к перевозке судном, предусмотренном в пункте</w:t>
      </w:r>
      <w:r w:rsidR="00EA2D38">
        <w:rPr>
          <w:lang w:val="ru-RU"/>
        </w:rPr>
        <w:t> </w:t>
      </w:r>
      <w:r w:rsidR="0065676D">
        <w:rPr>
          <w:lang w:val="ru-RU"/>
        </w:rPr>
        <w:t>1.16.1.2.5, указаны вещества, для которых в колонке 17 таблицы С главы 3.2 предписывается взрывозащита.</w:t>
      </w:r>
    </w:p>
    <w:p w:rsidR="0065676D" w:rsidRPr="0002414E" w:rsidRDefault="0065676D" w:rsidP="00EA2D38">
      <w:pPr>
        <w:pStyle w:val="SingleTxtG"/>
        <w:rPr>
          <w:lang w:val="ru-RU"/>
        </w:rPr>
      </w:pPr>
      <w:r>
        <w:rPr>
          <w:b/>
          <w:bCs/>
          <w:lang w:val="ru-RU"/>
        </w:rPr>
        <w:t>Зона 0</w:t>
      </w:r>
      <w:r>
        <w:rPr>
          <w:lang w:val="ru-RU"/>
        </w:rPr>
        <w:t xml:space="preserve"> включает в себя:</w:t>
      </w:r>
    </w:p>
    <w:p w:rsidR="0065676D" w:rsidRPr="0002414E" w:rsidRDefault="0065676D" w:rsidP="00A33B57">
      <w:pPr>
        <w:pStyle w:val="Bullet1G"/>
        <w:numPr>
          <w:ilvl w:val="0"/>
          <w:numId w:val="10"/>
        </w:numPr>
        <w:tabs>
          <w:tab w:val="clear" w:pos="1701"/>
        </w:tabs>
        <w:spacing w:line="240" w:lineRule="auto"/>
        <w:ind w:hanging="141"/>
        <w:rPr>
          <w:lang w:val="ru-RU"/>
        </w:rPr>
      </w:pPr>
      <w:r w:rsidRPr="003E1719">
        <w:rPr>
          <w:noProof/>
          <w:lang w:val="ru-RU" w:eastAsia="ru-RU"/>
        </w:rPr>
        <mc:AlternateContent>
          <mc:Choice Requires="wps">
            <w:drawing>
              <wp:anchor distT="0" distB="0" distL="114300" distR="114300" simplePos="0" relativeHeight="251659264" behindDoc="0" locked="0" layoutInCell="1" allowOverlap="1" wp14:anchorId="69AD49DC" wp14:editId="37F77914">
                <wp:simplePos x="0" y="0"/>
                <wp:positionH relativeFrom="column">
                  <wp:posOffset>607755</wp:posOffset>
                </wp:positionH>
                <wp:positionV relativeFrom="paragraph">
                  <wp:posOffset>29279</wp:posOffset>
                </wp:positionV>
                <wp:extent cx="298800" cy="223200"/>
                <wp:effectExtent l="0" t="0" r="25400" b="24765"/>
                <wp:wrapNone/>
                <wp:docPr id="235" name="Rectangle 11" descr="Große K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00" cy="223200"/>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C342A7" id="Rectangle 11" o:spid="_x0000_s1026" alt="Große Konfetti" style="position:absolute;margin-left:47.85pt;margin-top:2.3pt;width:23.55pt;height:17.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" fillcolor="#4f81bd">
                <v:fill r:id="rId13" o:title="" type="pattern"/>
              </v:rect>
            </w:pict>
          </mc:Fallback>
        </mc:AlternateContent>
      </w:r>
      <w:r>
        <w:rPr>
          <w:lang w:val="ru-RU"/>
        </w:rPr>
        <w:t>Пространство внутри всех грузовых танков, цистерн для остаточных продуктов, емкостей для остаточных продуктов и сосудов для отстоев, а также трубопроводов, содержащих грузы или пары груза, включая их оборудование, насосы и компрессоры.</w:t>
      </w:r>
    </w:p>
    <w:p w:rsidR="0065676D" w:rsidRPr="0002414E" w:rsidRDefault="0065676D" w:rsidP="00EA2D38">
      <w:pPr>
        <w:pStyle w:val="SingleTxtG"/>
        <w:rPr>
          <w:lang w:val="ru-RU"/>
        </w:rPr>
      </w:pPr>
      <w:r w:rsidRPr="003E1719">
        <w:rPr>
          <w:noProof/>
          <w:lang w:val="ru-RU" w:eastAsia="ru-RU"/>
        </w:rPr>
        <mc:AlternateContent>
          <mc:Choice Requires="wps">
            <w:drawing>
              <wp:anchor distT="0" distB="0" distL="114300" distR="114300" simplePos="0" relativeHeight="251660288" behindDoc="0" locked="0" layoutInCell="1" allowOverlap="1" wp14:anchorId="2BECCD48" wp14:editId="368C14E7">
                <wp:simplePos x="0" y="0"/>
                <wp:positionH relativeFrom="column">
                  <wp:posOffset>606485</wp:posOffset>
                </wp:positionH>
                <wp:positionV relativeFrom="paragraph">
                  <wp:posOffset>190371</wp:posOffset>
                </wp:positionV>
                <wp:extent cx="298800" cy="223200"/>
                <wp:effectExtent l="0" t="0" r="25400" b="24765"/>
                <wp:wrapNone/>
                <wp:docPr id="236" name="Rectangle 8"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00" cy="223200"/>
                        </a:xfrm>
                        <a:prstGeom prst="rect">
                          <a:avLst/>
                        </a:prstGeom>
                        <a:pattFill prst="openDmnd">
                          <a:fgClr>
                            <a:srgbClr val="C0504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1830F2" id="Rectangle 8" o:spid="_x0000_s1026" alt="Diagonal hell nach oben" style="position:absolute;margin-left:47.75pt;margin-top:15pt;width:23.55pt;height:17.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" fillcolor="#c0504d">
                <v:fill r:id="rId14" o:title="" type="pattern"/>
              </v:rect>
            </w:pict>
          </mc:Fallback>
        </mc:AlternateContent>
      </w:r>
      <w:r>
        <w:rPr>
          <w:b/>
          <w:bCs/>
          <w:lang w:val="ru-RU"/>
        </w:rPr>
        <w:t>Зона 1</w:t>
      </w:r>
      <w:r>
        <w:rPr>
          <w:lang w:val="ru-RU"/>
        </w:rPr>
        <w:t xml:space="preserve"> включает в себя:</w:t>
      </w:r>
    </w:p>
    <w:p w:rsidR="0065676D" w:rsidRPr="0002414E" w:rsidRDefault="0065676D" w:rsidP="00A33B57">
      <w:pPr>
        <w:pStyle w:val="Bullet1G"/>
        <w:numPr>
          <w:ilvl w:val="0"/>
          <w:numId w:val="10"/>
        </w:numPr>
        <w:tabs>
          <w:tab w:val="clear" w:pos="1701"/>
        </w:tabs>
        <w:spacing w:line="240" w:lineRule="auto"/>
        <w:ind w:hanging="141"/>
        <w:rPr>
          <w:lang w:val="ru-RU"/>
        </w:rPr>
      </w:pPr>
      <w:r>
        <w:rPr>
          <w:lang w:val="ru-RU"/>
        </w:rPr>
        <w:t>Все помещения, расположенные под палубой в пределах грузового пространства, которые не включены в зону 0.</w:t>
      </w:r>
    </w:p>
    <w:p w:rsidR="0065676D" w:rsidRPr="0002414E" w:rsidRDefault="0065676D" w:rsidP="00A33B57">
      <w:pPr>
        <w:pStyle w:val="Bullet1G"/>
        <w:numPr>
          <w:ilvl w:val="0"/>
          <w:numId w:val="10"/>
        </w:numPr>
        <w:tabs>
          <w:tab w:val="clear" w:pos="1701"/>
        </w:tabs>
        <w:spacing w:line="240" w:lineRule="auto"/>
        <w:ind w:hanging="141"/>
        <w:rPr>
          <w:lang w:val="ru-RU"/>
        </w:rPr>
      </w:pPr>
      <w:r>
        <w:rPr>
          <w:lang w:val="ru-RU"/>
        </w:rPr>
        <w:t>Закрытые помещения, расположенные на палубе в пределах грузового пространства.</w:t>
      </w:r>
    </w:p>
    <w:p w:rsidR="0065676D" w:rsidRDefault="0065676D" w:rsidP="00A33B57">
      <w:pPr>
        <w:pStyle w:val="Bullet1G"/>
        <w:numPr>
          <w:ilvl w:val="0"/>
          <w:numId w:val="10"/>
        </w:numPr>
        <w:tabs>
          <w:tab w:val="clear" w:pos="1701"/>
        </w:tabs>
        <w:spacing w:line="240" w:lineRule="auto"/>
        <w:ind w:hanging="141"/>
        <w:rPr>
          <w:lang w:val="ru-RU"/>
        </w:rPr>
      </w:pPr>
      <w:r>
        <w:rPr>
          <w:lang w:val="ru-RU"/>
        </w:rPr>
        <w:t>Участок палубы в пределах грузового пространства, простирающийся по всей ширине судна до наружных переборок коффердамов.</w:t>
      </w:r>
    </w:p>
    <w:p w:rsidR="0065676D" w:rsidRPr="0055215D" w:rsidRDefault="0065676D" w:rsidP="00A33B57">
      <w:pPr>
        <w:pStyle w:val="Bullet1G"/>
        <w:numPr>
          <w:ilvl w:val="0"/>
          <w:numId w:val="10"/>
        </w:numPr>
        <w:tabs>
          <w:tab w:val="clear" w:pos="1701"/>
        </w:tabs>
        <w:spacing w:line="240" w:lineRule="auto"/>
        <w:ind w:hanging="141"/>
        <w:rPr>
          <w:lang w:val="ru-RU"/>
        </w:rPr>
      </w:pPr>
      <w:r>
        <w:rPr>
          <w:lang w:val="ru-RU"/>
        </w:rPr>
        <w:t xml:space="preserve">На расстоянии не менее 1,60 м от </w:t>
      </w:r>
      <w:r w:rsidR="00EA2D38" w:rsidRPr="00EA2D38">
        <w:rPr>
          <w:lang w:val="ru-RU"/>
        </w:rPr>
        <w:t>"</w:t>
      </w:r>
      <w:r>
        <w:rPr>
          <w:lang w:val="ru-RU"/>
        </w:rPr>
        <w:t>граничных плоскостей грузового пространства</w:t>
      </w:r>
      <w:r w:rsidR="00EA2D38" w:rsidRPr="00EA2D38">
        <w:rPr>
          <w:lang w:val="ru-RU"/>
        </w:rPr>
        <w:t>"</w:t>
      </w:r>
      <w:r>
        <w:rPr>
          <w:lang w:val="ru-RU"/>
        </w:rPr>
        <w:t xml:space="preserve"> высота над палубой </w:t>
      </w:r>
      <w:r w:rsidR="00EA2D38">
        <w:rPr>
          <w:lang w:val="ru-RU"/>
        </w:rPr>
        <w:t>–</w:t>
      </w:r>
      <w:r>
        <w:rPr>
          <w:lang w:val="ru-RU"/>
        </w:rPr>
        <w:t xml:space="preserve"> 2,50 м, но не менее 1,50 м над самым высоким трубопроводом, содержащим грузы или пары груза. </w:t>
      </w:r>
    </w:p>
    <w:p w:rsidR="0065676D" w:rsidRPr="0055215D" w:rsidRDefault="0065676D" w:rsidP="00EA2D38">
      <w:pPr>
        <w:pStyle w:val="Bullet1G"/>
        <w:numPr>
          <w:ilvl w:val="0"/>
          <w:numId w:val="0"/>
        </w:numPr>
        <w:ind w:left="1701"/>
        <w:rPr>
          <w:lang w:val="ru-RU"/>
        </w:rPr>
      </w:pPr>
      <w:r>
        <w:rPr>
          <w:lang w:val="ru-RU"/>
        </w:rPr>
        <w:t xml:space="preserve">Далее (к носу или к корме судна) до наружных переборок грузовых танков высота над палубой </w:t>
      </w:r>
      <w:r w:rsidR="00EA2D38">
        <w:rPr>
          <w:lang w:val="ru-RU"/>
        </w:rPr>
        <w:t>–</w:t>
      </w:r>
      <w:r>
        <w:rPr>
          <w:lang w:val="ru-RU"/>
        </w:rPr>
        <w:t xml:space="preserve"> 0,25 м.</w:t>
      </w:r>
    </w:p>
    <w:p w:rsidR="0065676D" w:rsidRPr="0055215D" w:rsidRDefault="0065676D" w:rsidP="00EA2D38">
      <w:pPr>
        <w:pStyle w:val="Bullet1G"/>
        <w:numPr>
          <w:ilvl w:val="0"/>
          <w:numId w:val="0"/>
        </w:numPr>
        <w:ind w:left="1701"/>
        <w:rPr>
          <w:lang w:val="ru-RU"/>
        </w:rPr>
      </w:pPr>
      <w:r>
        <w:rPr>
          <w:lang w:val="ru-RU"/>
        </w:rPr>
        <w:t xml:space="preserve">Если судно оснащено трюмами или если коффердам/часть коффердама оборудован/оборудована как служебное помещение, то высота прилегающего пространства (к носу или к корме судна) до </w:t>
      </w:r>
      <w:r w:rsidR="00484E2D">
        <w:rPr>
          <w:lang w:val="ru-RU"/>
        </w:rPr>
        <w:t>"</w:t>
      </w:r>
      <w:r>
        <w:rPr>
          <w:lang w:val="ru-RU"/>
        </w:rPr>
        <w:t>граничной плоскости грузового пространства</w:t>
      </w:r>
      <w:r w:rsidR="00484E2D">
        <w:rPr>
          <w:lang w:val="ru-RU"/>
        </w:rPr>
        <w:t>"</w:t>
      </w:r>
      <w:r>
        <w:rPr>
          <w:lang w:val="ru-RU"/>
        </w:rPr>
        <w:t xml:space="preserve"> составляет 1,00 м над палубой (см. схему).</w:t>
      </w:r>
    </w:p>
    <w:p w:rsidR="0065676D" w:rsidRPr="0055215D" w:rsidRDefault="0065676D" w:rsidP="00A33B57">
      <w:pPr>
        <w:pStyle w:val="Bullet1G"/>
        <w:numPr>
          <w:ilvl w:val="0"/>
          <w:numId w:val="10"/>
        </w:numPr>
        <w:tabs>
          <w:tab w:val="clear" w:pos="1701"/>
        </w:tabs>
        <w:spacing w:line="240" w:lineRule="auto"/>
        <w:ind w:hanging="141"/>
        <w:rPr>
          <w:lang w:val="ru-RU"/>
        </w:rPr>
      </w:pPr>
      <w:r>
        <w:rPr>
          <w:lang w:val="ru-RU"/>
        </w:rPr>
        <w:t>Каждое отверстие в зоне 0, кроме быстродействующих выпускных клапанов/предохранительных клапанов грузовых танков высокого давления, должно быть окружено зоной 1 цилиндрической формы диаметром не менее</w:t>
      </w:r>
      <w:r w:rsidR="00EA2D38">
        <w:rPr>
          <w:lang w:val="ru-RU"/>
        </w:rPr>
        <w:t> </w:t>
      </w:r>
      <w:r>
        <w:rPr>
          <w:lang w:val="ru-RU"/>
        </w:rPr>
        <w:t>2,50 м. В</w:t>
      </w:r>
      <w:r w:rsidR="00EA2D38">
        <w:rPr>
          <w:lang w:val="ru-RU"/>
        </w:rPr>
        <w:t> </w:t>
      </w:r>
      <w:r>
        <w:rPr>
          <w:lang w:val="ru-RU"/>
        </w:rPr>
        <w:t>случае отверстий с диаметром менее 0,026 м (1</w:t>
      </w:r>
      <w:r w:rsidR="00EA2D38" w:rsidRPr="00EA2D38">
        <w:rPr>
          <w:lang w:val="ru-RU"/>
        </w:rPr>
        <w:t>"</w:t>
      </w:r>
      <w:r>
        <w:rPr>
          <w:lang w:val="ru-RU"/>
        </w:rPr>
        <w:t>) расстояние до наружной переборки коффердама может быть уменьшено до 0,50 м при условии, что такие отверстия не открываются в атмосферу в пределах данного расстояния.</w:t>
      </w:r>
    </w:p>
    <w:p w:rsidR="0065676D" w:rsidRPr="0055215D" w:rsidRDefault="0065676D" w:rsidP="00A33B57">
      <w:pPr>
        <w:pStyle w:val="Bullet1G"/>
        <w:numPr>
          <w:ilvl w:val="0"/>
          <w:numId w:val="10"/>
        </w:numPr>
        <w:tabs>
          <w:tab w:val="clear" w:pos="1701"/>
        </w:tabs>
        <w:spacing w:line="240" w:lineRule="auto"/>
        <w:ind w:hanging="141"/>
        <w:rPr>
          <w:lang w:val="ru-RU"/>
        </w:rPr>
      </w:pPr>
      <w:r>
        <w:rPr>
          <w:lang w:val="ru-RU"/>
        </w:rPr>
        <w:t>Пространство цилиндрической формы вокруг быстродействующего выпускного клапана/предохранительного клапана грузовых танков высокого давления имеет радиус 3,00 м при высоте до 4,00 м над отверстием быстродействующего выпускного клапана/предохранительного клапана грузовых танков высокого давления.</w:t>
      </w:r>
    </w:p>
    <w:p w:rsidR="0065676D" w:rsidRPr="0055215D" w:rsidRDefault="0065676D" w:rsidP="00A33B57">
      <w:pPr>
        <w:pStyle w:val="Bullet1G"/>
        <w:numPr>
          <w:ilvl w:val="0"/>
          <w:numId w:val="10"/>
        </w:numPr>
        <w:tabs>
          <w:tab w:val="clear" w:pos="1701"/>
        </w:tabs>
        <w:spacing w:line="240" w:lineRule="auto"/>
        <w:ind w:hanging="141"/>
        <w:rPr>
          <w:lang w:val="ru-RU"/>
        </w:rPr>
      </w:pPr>
      <w:r>
        <w:rPr>
          <w:lang w:val="ru-RU"/>
        </w:rPr>
        <w:t>Пространство, вписанное в часть сферы с радиусом 1,00 м, окружающей вентиляционные отверстия служебных помещений, расположенных в пределах грузового пространства, которые оборудованы вентиляционной системой, с центром в данных отверстиях.</w:t>
      </w:r>
    </w:p>
    <w:p w:rsidR="0065676D" w:rsidRPr="0055215D" w:rsidRDefault="0065676D" w:rsidP="00EA2D38">
      <w:pPr>
        <w:pStyle w:val="SingleTxtG"/>
        <w:rPr>
          <w:lang w:val="ru-RU"/>
        </w:rPr>
      </w:pPr>
      <w:r>
        <w:rPr>
          <w:b/>
          <w:bCs/>
          <w:lang w:val="ru-RU"/>
        </w:rPr>
        <w:t>Зона</w:t>
      </w:r>
      <w:r>
        <w:rPr>
          <w:lang w:val="ru-RU"/>
        </w:rPr>
        <w:t xml:space="preserve"> </w:t>
      </w:r>
      <w:r>
        <w:rPr>
          <w:b/>
          <w:bCs/>
          <w:lang w:val="ru-RU"/>
        </w:rPr>
        <w:t>2</w:t>
      </w:r>
      <w:r>
        <w:rPr>
          <w:lang w:val="ru-RU"/>
        </w:rPr>
        <w:t xml:space="preserve"> включает в себя:</w:t>
      </w:r>
    </w:p>
    <w:p w:rsidR="0065676D" w:rsidRPr="0055215D" w:rsidRDefault="0065676D" w:rsidP="00A33B57">
      <w:pPr>
        <w:pStyle w:val="Bullet1G"/>
        <w:numPr>
          <w:ilvl w:val="0"/>
          <w:numId w:val="10"/>
        </w:numPr>
        <w:tabs>
          <w:tab w:val="clear" w:pos="1701"/>
        </w:tabs>
        <w:spacing w:line="240" w:lineRule="auto"/>
        <w:ind w:hanging="141"/>
        <w:rPr>
          <w:lang w:val="ru-RU"/>
        </w:rPr>
      </w:pPr>
      <w:r w:rsidRPr="003E1719">
        <w:rPr>
          <w:noProof/>
          <w:lang w:val="ru-RU" w:eastAsia="ru-RU"/>
        </w:rPr>
        <mc:AlternateContent>
          <mc:Choice Requires="wps">
            <w:drawing>
              <wp:anchor distT="0" distB="0" distL="114300" distR="114300" simplePos="0" relativeHeight="251661312" behindDoc="0" locked="0" layoutInCell="1" allowOverlap="1" wp14:anchorId="370AC247" wp14:editId="32CBE7E6">
                <wp:simplePos x="0" y="0"/>
                <wp:positionH relativeFrom="column">
                  <wp:posOffset>602926</wp:posOffset>
                </wp:positionH>
                <wp:positionV relativeFrom="paragraph">
                  <wp:posOffset>26035</wp:posOffset>
                </wp:positionV>
                <wp:extent cx="297180" cy="224155"/>
                <wp:effectExtent l="0" t="0" r="26670" b="23495"/>
                <wp:wrapNone/>
                <wp:docPr id="8" name="Rectangle 9"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tUpDiag">
                          <a:fgClr>
                            <a:srgbClr val="000000"/>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C554CE" id="Rectangle 9" o:spid="_x0000_s1026" alt="Diagonal hell nach oben" style="position:absolute;margin-left:47.45pt;margin-top:2.05pt;width:23.4pt;height:17.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" fillcolor="black">
                <v:fill r:id="rId15" o:title="" type="pattern"/>
              </v:rect>
            </w:pict>
          </mc:Fallback>
        </mc:AlternateContent>
      </w:r>
      <w:r>
        <w:rPr>
          <w:lang w:val="ru-RU"/>
        </w:rPr>
        <w:t xml:space="preserve"> На палубе в грузовом пространстве – зону, ограниченную расстоянием в 1,00 м в вертикальном и боковом направлениях от зоны 1 по ее длине.</w:t>
      </w:r>
    </w:p>
    <w:p w:rsidR="0065676D" w:rsidRPr="00484E2D" w:rsidRDefault="0065676D" w:rsidP="00A33B57">
      <w:pPr>
        <w:pStyle w:val="Bullet1G"/>
        <w:numPr>
          <w:ilvl w:val="0"/>
          <w:numId w:val="10"/>
        </w:numPr>
        <w:tabs>
          <w:tab w:val="clear" w:pos="1701"/>
        </w:tabs>
        <w:spacing w:line="240" w:lineRule="auto"/>
        <w:ind w:hanging="141"/>
        <w:rPr>
          <w:lang w:val="ru-RU"/>
        </w:rPr>
      </w:pPr>
      <w:r>
        <w:rPr>
          <w:lang w:val="ru-RU"/>
        </w:rPr>
        <w:t xml:space="preserve">В носовой части палубы и на кормовой палубе </w:t>
      </w:r>
      <w:r w:rsidR="00484E2D">
        <w:rPr>
          <w:lang w:val="ru-RU"/>
        </w:rPr>
        <w:t>–</w:t>
      </w:r>
      <w:r>
        <w:rPr>
          <w:lang w:val="ru-RU"/>
        </w:rPr>
        <w:t xml:space="preserve"> пространство по всей ширине судна, прилегающее к </w:t>
      </w:r>
      <w:r w:rsidR="00484E2D">
        <w:rPr>
          <w:lang w:val="ru-RU"/>
        </w:rPr>
        <w:t>"</w:t>
      </w:r>
      <w:r>
        <w:rPr>
          <w:lang w:val="ru-RU"/>
        </w:rPr>
        <w:t>граничной плоскости грузового пространства</w:t>
      </w:r>
      <w:r w:rsidR="00484E2D">
        <w:rPr>
          <w:lang w:val="ru-RU"/>
        </w:rPr>
        <w:t>"</w:t>
      </w:r>
      <w:r>
        <w:rPr>
          <w:lang w:val="ru-RU"/>
        </w:rPr>
        <w:t>, при полной длине 7,50 м. Между боковой стороной судна и защитной стенкой это пространство по длине и высоте соответствует размерам боковой стороны защитной стенки. В других местах высота зоны 2 составляет 0,50 м.</w:t>
      </w:r>
    </w:p>
    <w:p w:rsidR="0065676D" w:rsidRPr="0055215D" w:rsidRDefault="0065676D" w:rsidP="00EA2D38">
      <w:pPr>
        <w:pStyle w:val="SingleTxtG"/>
        <w:ind w:left="1701"/>
        <w:rPr>
          <w:lang w:val="ru-RU"/>
        </w:rPr>
      </w:pPr>
      <w:r>
        <w:rPr>
          <w:lang w:val="ru-RU"/>
        </w:rPr>
        <w:t>Эта часть не относится к зоне 2 в том случае, если защитная стенка проходит от одного борта судна до другого и не имеет отверстий.</w:t>
      </w:r>
    </w:p>
    <w:p w:rsidR="0065676D" w:rsidRPr="0055215D" w:rsidRDefault="0065676D" w:rsidP="00A33B57">
      <w:pPr>
        <w:pStyle w:val="Bullet1G"/>
        <w:numPr>
          <w:ilvl w:val="0"/>
          <w:numId w:val="10"/>
        </w:numPr>
        <w:tabs>
          <w:tab w:val="clear" w:pos="1701"/>
        </w:tabs>
        <w:spacing w:line="240" w:lineRule="auto"/>
        <w:ind w:hanging="141"/>
        <w:rPr>
          <w:lang w:val="ru-RU"/>
        </w:rPr>
      </w:pPr>
      <w:r>
        <w:rPr>
          <w:lang w:val="ru-RU"/>
        </w:rPr>
        <w:t>Пространство вокруг зоны 1, охватывающее быстродействующие выпускные клапаны/предохранительные клапана грузовых танков высокого давления, которое имеет расширение 3,00 м.</w:t>
      </w:r>
    </w:p>
    <w:p w:rsidR="0065676D" w:rsidRPr="0055215D" w:rsidRDefault="0065676D" w:rsidP="00A33B57">
      <w:pPr>
        <w:pStyle w:val="Bullet1G"/>
        <w:numPr>
          <w:ilvl w:val="0"/>
          <w:numId w:val="10"/>
        </w:numPr>
        <w:tabs>
          <w:tab w:val="clear" w:pos="1701"/>
        </w:tabs>
        <w:spacing w:line="240" w:lineRule="auto"/>
        <w:ind w:hanging="141"/>
        <w:rPr>
          <w:lang w:val="ru-RU"/>
        </w:rPr>
      </w:pPr>
      <w:r>
        <w:rPr>
          <w:lang w:val="ru-RU"/>
        </w:rPr>
        <w:t>Пространство вокруг зоны 1, вписанное в полусферу с радиусом 1,00 м, окружающую вентиляционные отверстия служебных помещений, расположенных в пределах грузового пространства, которые оборудованы вентиляционной системой, с центром в данных отверстиях.</w:t>
      </w:r>
      <w:r w:rsidR="006327D6">
        <w:rPr>
          <w:lang w:val="ru-RU"/>
        </w:rPr>
        <w:t>»</w:t>
      </w:r>
      <w:r>
        <w:rPr>
          <w:lang w:val="ru-RU"/>
        </w:rPr>
        <w:t>.</w:t>
      </w:r>
    </w:p>
    <w:p w:rsidR="0065676D" w:rsidRPr="0055215D" w:rsidRDefault="0065676D" w:rsidP="00EA2D38">
      <w:pPr>
        <w:pStyle w:val="SingleTxtG"/>
        <w:rPr>
          <w:i/>
          <w:lang w:val="ru-RU"/>
        </w:rPr>
      </w:pPr>
      <w:r>
        <w:rPr>
          <w:i/>
          <w:iCs/>
          <w:lang w:val="ru-RU"/>
        </w:rPr>
        <w:t>(Справочный документ: ECE/TRANS/WP.15/AC.2/2018/11 с поправками, содержащимися в неофициальном документе INF.21)</w:t>
      </w:r>
    </w:p>
    <w:p w:rsidR="0065676D" w:rsidRPr="0055215D" w:rsidRDefault="0065676D" w:rsidP="00EA2D38">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1.3</w:t>
      </w:r>
    </w:p>
    <w:p w:rsidR="0065676D" w:rsidRPr="0055215D" w:rsidRDefault="0065676D" w:rsidP="00EA2D38">
      <w:pPr>
        <w:pStyle w:val="SingleTxtG"/>
        <w:rPr>
          <w:lang w:val="ru-RU"/>
        </w:rPr>
      </w:pPr>
      <w:r>
        <w:rPr>
          <w:lang w:val="ru-RU"/>
        </w:rPr>
        <w:t>1.3.2</w:t>
      </w:r>
      <w:r>
        <w:rPr>
          <w:lang w:val="ru-RU"/>
        </w:rPr>
        <w:tab/>
      </w:r>
      <w:r>
        <w:rPr>
          <w:lang w:val="ru-RU"/>
        </w:rPr>
        <w:tab/>
        <w:t>Включить новый подраздел 1.3.2.5 следующего содержания:</w:t>
      </w:r>
    </w:p>
    <w:p w:rsidR="0065676D" w:rsidRPr="002C2D90" w:rsidRDefault="006327D6" w:rsidP="00EA2D38">
      <w:pPr>
        <w:pStyle w:val="SingleTxtG"/>
        <w:rPr>
          <w:lang w:val="ru-RU"/>
        </w:rPr>
      </w:pPr>
      <w:r>
        <w:rPr>
          <w:lang w:val="ru-RU"/>
        </w:rPr>
        <w:t>«</w:t>
      </w:r>
      <w:r w:rsidR="0065676D">
        <w:rPr>
          <w:lang w:val="ru-RU"/>
        </w:rPr>
        <w:t>1.3.2.5</w:t>
      </w:r>
      <w:r w:rsidR="0065676D">
        <w:rPr>
          <w:lang w:val="ru-RU"/>
        </w:rPr>
        <w:tab/>
        <w:t>Рабочие инструкции, касающиеся взрывозащиты</w:t>
      </w:r>
    </w:p>
    <w:p w:rsidR="0065676D" w:rsidRPr="002C2D90" w:rsidRDefault="0065676D" w:rsidP="00EA2D38">
      <w:pPr>
        <w:pStyle w:val="SingleTxtG"/>
        <w:rPr>
          <w:lang w:val="ru-RU"/>
        </w:rPr>
      </w:pPr>
      <w:r>
        <w:rPr>
          <w:lang w:val="ru-RU"/>
        </w:rPr>
        <w:t>Подготовка в области безопасности, предусмотренная в подразделе 1.3.2.3, должна быть дополнена рабочими инструкциями, касающимся взрывозащиты.</w:t>
      </w:r>
      <w:r w:rsidR="006327D6">
        <w:rPr>
          <w:lang w:val="ru-RU"/>
        </w:rPr>
        <w:t>»</w:t>
      </w:r>
      <w:r>
        <w:rPr>
          <w:lang w:val="ru-RU"/>
        </w:rPr>
        <w:t>.</w:t>
      </w:r>
    </w:p>
    <w:p w:rsidR="0065676D" w:rsidRPr="002C2D90" w:rsidRDefault="0065676D" w:rsidP="00EA2D38">
      <w:pPr>
        <w:pStyle w:val="SingleTxtG"/>
        <w:rPr>
          <w:lang w:val="ru-RU"/>
        </w:rPr>
      </w:pPr>
      <w:r>
        <w:rPr>
          <w:i/>
          <w:iCs/>
          <w:lang w:val="ru-RU"/>
        </w:rPr>
        <w:t>(Справочный документ: ECE/TRANS/WP.15/AC.2/2018/11)</w:t>
      </w:r>
    </w:p>
    <w:p w:rsidR="0065676D" w:rsidRPr="002C2D90" w:rsidRDefault="0065676D" w:rsidP="00EA2D38">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1.4</w:t>
      </w:r>
    </w:p>
    <w:p w:rsidR="0065676D" w:rsidRPr="002C2D90" w:rsidRDefault="0065676D" w:rsidP="00EA2D38">
      <w:pPr>
        <w:pStyle w:val="SingleTxtG"/>
        <w:rPr>
          <w:lang w:val="ru-RU"/>
        </w:rPr>
      </w:pPr>
      <w:r>
        <w:rPr>
          <w:lang w:val="ru-RU"/>
        </w:rPr>
        <w:t>1.4.2.2.1 f)</w:t>
      </w:r>
      <w:r>
        <w:rPr>
          <w:lang w:val="ru-RU"/>
        </w:rPr>
        <w:tab/>
        <w:t>Изменить следующим образом:</w:t>
      </w:r>
    </w:p>
    <w:p w:rsidR="0065676D" w:rsidRPr="002C2D90" w:rsidRDefault="006327D6" w:rsidP="00EA2D38">
      <w:pPr>
        <w:pStyle w:val="SingleTxtG"/>
        <w:rPr>
          <w:lang w:val="ru-RU"/>
        </w:rPr>
      </w:pPr>
      <w:r>
        <w:rPr>
          <w:lang w:val="ru-RU"/>
        </w:rPr>
        <w:t>«</w:t>
      </w:r>
      <w:r w:rsidR="0065676D">
        <w:rPr>
          <w:lang w:val="ru-RU"/>
        </w:rPr>
        <w:t>f)</w:t>
      </w:r>
      <w:r w:rsidR="0065676D">
        <w:rPr>
          <w:lang w:val="ru-RU"/>
        </w:rPr>
        <w:tab/>
        <w:t>удостовериться в том, что во взрывоопасных зонах на борту судна используется только такое электрическое и неэлектрическое оборудование, которое отвечает требованиям в отношении использования в соответствующей зоне;</w:t>
      </w:r>
      <w:r>
        <w:rPr>
          <w:lang w:val="ru-RU"/>
        </w:rPr>
        <w:t>»</w:t>
      </w:r>
      <w:r w:rsidR="0065676D">
        <w:rPr>
          <w:lang w:val="ru-RU"/>
        </w:rPr>
        <w:t>.</w:t>
      </w:r>
    </w:p>
    <w:p w:rsidR="0065676D" w:rsidRPr="002C2D90"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INF.21)</w:t>
      </w:r>
    </w:p>
    <w:p w:rsidR="0065676D" w:rsidRPr="002C2D90" w:rsidRDefault="0065676D" w:rsidP="00EA2D38">
      <w:pPr>
        <w:pStyle w:val="SingleTxtG"/>
        <w:rPr>
          <w:lang w:val="ru-RU"/>
        </w:rPr>
      </w:pPr>
      <w:r>
        <w:rPr>
          <w:lang w:val="ru-RU"/>
        </w:rPr>
        <w:t>1.4.3.3 r)</w:t>
      </w:r>
      <w:r>
        <w:rPr>
          <w:lang w:val="ru-RU"/>
        </w:rPr>
        <w:tab/>
        <w:t xml:space="preserve">После </w:t>
      </w:r>
      <w:r w:rsidR="006327D6">
        <w:rPr>
          <w:lang w:val="ru-RU"/>
        </w:rPr>
        <w:t>«</w:t>
      </w:r>
      <w:r>
        <w:rPr>
          <w:lang w:val="ru-RU"/>
        </w:rPr>
        <w:t>предписан в подпункте 7.2.4.25.5</w:t>
      </w:r>
      <w:r w:rsidR="006327D6">
        <w:rPr>
          <w:lang w:val="ru-RU"/>
        </w:rPr>
        <w:t>»</w:t>
      </w:r>
      <w:r>
        <w:rPr>
          <w:lang w:val="ru-RU"/>
        </w:rPr>
        <w:t xml:space="preserve"> включить </w:t>
      </w:r>
      <w:r w:rsidR="006327D6">
        <w:rPr>
          <w:lang w:val="ru-RU"/>
        </w:rPr>
        <w:t>«</w:t>
      </w:r>
      <w:r>
        <w:rPr>
          <w:lang w:val="ru-RU"/>
        </w:rPr>
        <w:t>и если взрывозащита требуется согласно колонке 17 таблицы С главы 3.2</w:t>
      </w:r>
      <w:r w:rsidR="006327D6">
        <w:rPr>
          <w:lang w:val="ru-RU"/>
        </w:rPr>
        <w:t>»</w:t>
      </w:r>
      <w:r>
        <w:rPr>
          <w:lang w:val="ru-RU"/>
        </w:rPr>
        <w:t>.</w:t>
      </w:r>
    </w:p>
    <w:p w:rsidR="0065676D" w:rsidRPr="002C2D90" w:rsidRDefault="0065676D" w:rsidP="00EA2D38">
      <w:pPr>
        <w:pStyle w:val="SingleTxtG"/>
        <w:rPr>
          <w:lang w:val="ru-RU"/>
        </w:rPr>
      </w:pPr>
      <w:r>
        <w:rPr>
          <w:i/>
          <w:iCs/>
          <w:lang w:val="ru-RU"/>
        </w:rPr>
        <w:t>(Справочный документ: ECE/TRANS/WP.15/AC.2/2018/11)</w:t>
      </w:r>
    </w:p>
    <w:p w:rsidR="0065676D" w:rsidRPr="002C2D90" w:rsidRDefault="0065676D" w:rsidP="00484E2D">
      <w:pPr>
        <w:pStyle w:val="SingleTxtG"/>
        <w:pageBreakBefore/>
        <w:rPr>
          <w:lang w:val="ru-RU"/>
        </w:rPr>
      </w:pPr>
      <w:r>
        <w:rPr>
          <w:lang w:val="ru-RU"/>
        </w:rPr>
        <w:t>1.4.3.3 s)</w:t>
      </w:r>
      <w:r>
        <w:rPr>
          <w:lang w:val="ru-RU"/>
        </w:rPr>
        <w:tab/>
        <w:t xml:space="preserve">Заменить </w:t>
      </w:r>
      <w:r w:rsidR="006327D6">
        <w:rPr>
          <w:lang w:val="ru-RU"/>
        </w:rPr>
        <w:t>«</w:t>
      </w:r>
      <w:r>
        <w:rPr>
          <w:lang w:val="ru-RU"/>
        </w:rPr>
        <w:t>давления срабатывания быстродействующего выпускного клапана</w:t>
      </w:r>
      <w:r w:rsidR="006327D6">
        <w:rPr>
          <w:lang w:val="ru-RU"/>
        </w:rPr>
        <w:t>»</w:t>
      </w:r>
      <w:r>
        <w:rPr>
          <w:lang w:val="ru-RU"/>
        </w:rPr>
        <w:t xml:space="preserve"> на </w:t>
      </w:r>
      <w:r w:rsidR="006327D6">
        <w:rPr>
          <w:lang w:val="ru-RU"/>
        </w:rPr>
        <w:t>«</w:t>
      </w:r>
      <w:r>
        <w:rPr>
          <w:lang w:val="ru-RU"/>
        </w:rPr>
        <w:t>давления срабатывания клапана повышенного давления/ быстродействующего выпускного клапана</w:t>
      </w:r>
      <w:r w:rsidR="006327D6">
        <w:rPr>
          <w:lang w:val="ru-RU"/>
        </w:rPr>
        <w:t>»</w:t>
      </w:r>
      <w:r>
        <w:rPr>
          <w:lang w:val="ru-RU"/>
        </w:rPr>
        <w:t>.</w:t>
      </w:r>
    </w:p>
    <w:p w:rsidR="0065676D" w:rsidRPr="002C2D90" w:rsidRDefault="0065676D" w:rsidP="00EA2D38">
      <w:pPr>
        <w:pStyle w:val="SingleTxtG"/>
        <w:rPr>
          <w:lang w:val="ru-RU"/>
        </w:rPr>
      </w:pPr>
      <w:r>
        <w:rPr>
          <w:i/>
          <w:iCs/>
          <w:lang w:val="ru-RU"/>
        </w:rPr>
        <w:t>(Справочный документ: ECE/TRANS/WP.15/AC.2/2018/11)</w:t>
      </w:r>
    </w:p>
    <w:p w:rsidR="0065676D" w:rsidRPr="002C2D90" w:rsidRDefault="0065676D" w:rsidP="00EA2D38">
      <w:pPr>
        <w:pStyle w:val="SingleTxtG"/>
        <w:rPr>
          <w:lang w:val="ru-RU"/>
        </w:rPr>
      </w:pPr>
      <w:r>
        <w:rPr>
          <w:lang w:val="ru-RU"/>
        </w:rPr>
        <w:t>1.4.3.7.1 i)</w:t>
      </w:r>
      <w:r>
        <w:rPr>
          <w:lang w:val="ru-RU"/>
        </w:rPr>
        <w:tab/>
        <w:t>Изменить следующим образом:</w:t>
      </w:r>
    </w:p>
    <w:p w:rsidR="0065676D" w:rsidRPr="002C2D90" w:rsidRDefault="006327D6" w:rsidP="00EA2D38">
      <w:pPr>
        <w:pStyle w:val="SingleTxtG"/>
        <w:rPr>
          <w:lang w:val="ru-RU"/>
        </w:rPr>
      </w:pPr>
      <w:r>
        <w:rPr>
          <w:lang w:val="ru-RU"/>
        </w:rPr>
        <w:t>«</w:t>
      </w:r>
      <w:r w:rsidR="0065676D">
        <w:rPr>
          <w:lang w:val="ru-RU"/>
        </w:rPr>
        <w:t>i)</w:t>
      </w:r>
      <w:r w:rsidR="0065676D">
        <w:rPr>
          <w:lang w:val="ru-RU"/>
        </w:rPr>
        <w:tab/>
        <w:t>удостовериться в том, что, если необходимо соединение с газоотводным трубопроводом и если согласно колонке 17 таблицы С главы 3.2 требуется взрывозащита, в газовозвратном трубопроводе установлен пламегаситель, защищающий судно от детонаций и проникновения пламени с берега;</w:t>
      </w:r>
      <w:r>
        <w:rPr>
          <w:lang w:val="ru-RU"/>
        </w:rPr>
        <w:t>»</w:t>
      </w:r>
      <w:r w:rsidR="0065676D">
        <w:rPr>
          <w:lang w:val="ru-RU"/>
        </w:rPr>
        <w:t>.</w:t>
      </w:r>
    </w:p>
    <w:p w:rsidR="0065676D" w:rsidRPr="002C2D90"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INF.21)</w:t>
      </w:r>
    </w:p>
    <w:p w:rsidR="0065676D" w:rsidRPr="002C2D90" w:rsidRDefault="0065676D" w:rsidP="00EA2D38">
      <w:pPr>
        <w:pStyle w:val="SingleTxtG"/>
        <w:rPr>
          <w:lang w:val="ru-RU"/>
        </w:rPr>
      </w:pPr>
      <w:r>
        <w:rPr>
          <w:lang w:val="ru-RU"/>
        </w:rPr>
        <w:t>1.4.3.7.1 j)</w:t>
      </w:r>
      <w:r>
        <w:rPr>
          <w:lang w:val="ru-RU"/>
        </w:rPr>
        <w:tab/>
        <w:t xml:space="preserve">Заменить </w:t>
      </w:r>
      <w:r w:rsidR="006327D6">
        <w:rPr>
          <w:lang w:val="ru-RU"/>
        </w:rPr>
        <w:t>«</w:t>
      </w:r>
      <w:r>
        <w:rPr>
          <w:lang w:val="ru-RU"/>
        </w:rPr>
        <w:t>давления срабатывания быстродействующего выпускного клапана</w:t>
      </w:r>
      <w:r w:rsidR="006327D6">
        <w:rPr>
          <w:lang w:val="ru-RU"/>
        </w:rPr>
        <w:t>»</w:t>
      </w:r>
      <w:r>
        <w:rPr>
          <w:lang w:val="ru-RU"/>
        </w:rPr>
        <w:t xml:space="preserve"> на </w:t>
      </w:r>
      <w:r w:rsidR="006327D6">
        <w:rPr>
          <w:lang w:val="ru-RU"/>
        </w:rPr>
        <w:t>«</w:t>
      </w:r>
      <w:r>
        <w:rPr>
          <w:lang w:val="ru-RU"/>
        </w:rPr>
        <w:t>давления срабатывания клапана повышенного давления/ быстродействующего выпускного клапана</w:t>
      </w:r>
      <w:r w:rsidR="006327D6">
        <w:rPr>
          <w:lang w:val="ru-RU"/>
        </w:rPr>
        <w:t>»</w:t>
      </w:r>
      <w:r>
        <w:rPr>
          <w:lang w:val="ru-RU"/>
        </w:rPr>
        <w:t>.</w:t>
      </w:r>
    </w:p>
    <w:p w:rsidR="0065676D" w:rsidRPr="002C2D90" w:rsidRDefault="0065676D" w:rsidP="00EA2D38">
      <w:pPr>
        <w:pStyle w:val="SingleTxtG"/>
        <w:rPr>
          <w:lang w:val="ru-RU"/>
        </w:rPr>
      </w:pPr>
      <w:r>
        <w:rPr>
          <w:i/>
          <w:iCs/>
          <w:lang w:val="ru-RU"/>
        </w:rPr>
        <w:t>(Справочный документ: ECE/TRANS/WP.15/AC.2/2018/11)</w:t>
      </w:r>
    </w:p>
    <w:p w:rsidR="0065676D" w:rsidRPr="002C2D90" w:rsidRDefault="0065676D" w:rsidP="00EA2D38">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1.6</w:t>
      </w:r>
    </w:p>
    <w:p w:rsidR="0065676D" w:rsidRPr="002C2D90" w:rsidRDefault="0065676D" w:rsidP="00EA2D38">
      <w:pPr>
        <w:pStyle w:val="SingleTxtG"/>
        <w:keepNext/>
        <w:keepLines/>
        <w:rPr>
          <w:lang w:val="ru-RU"/>
        </w:rPr>
      </w:pPr>
      <w:r>
        <w:rPr>
          <w:lang w:val="ru-RU"/>
        </w:rPr>
        <w:t>1.6.7.2.1.1</w:t>
      </w:r>
      <w:r>
        <w:rPr>
          <w:lang w:val="ru-RU"/>
        </w:rPr>
        <w:tab/>
        <w:t>Добавить новые переходные положения следующего содержания:</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2977"/>
        <w:gridCol w:w="5386"/>
      </w:tblGrid>
      <w:tr w:rsidR="0065676D" w:rsidRPr="00EA2D38" w:rsidTr="00EA2D38">
        <w:trPr>
          <w:cantSplit/>
          <w:tblHeader/>
        </w:trPr>
        <w:tc>
          <w:tcPr>
            <w:tcW w:w="1276" w:type="dxa"/>
            <w:tcBorders>
              <w:top w:val="single" w:sz="4" w:space="0" w:color="auto"/>
              <w:bottom w:val="single" w:sz="12" w:space="0" w:color="auto"/>
            </w:tcBorders>
            <w:shd w:val="clear" w:color="auto" w:fill="auto"/>
            <w:hideMark/>
          </w:tcPr>
          <w:p w:rsidR="0065676D" w:rsidRPr="00EA2D38" w:rsidRDefault="0065676D" w:rsidP="00EA2D38">
            <w:pPr>
              <w:pStyle w:val="SingleTxtG"/>
              <w:keepNext/>
              <w:keepLines/>
              <w:spacing w:before="80" w:after="80" w:line="200" w:lineRule="exact"/>
              <w:ind w:left="0" w:right="113"/>
              <w:jc w:val="left"/>
              <w:rPr>
                <w:i/>
                <w:sz w:val="16"/>
                <w:szCs w:val="16"/>
              </w:rPr>
            </w:pPr>
            <w:r w:rsidRPr="00EA2D38">
              <w:rPr>
                <w:i/>
                <w:iCs/>
                <w:sz w:val="16"/>
                <w:szCs w:val="16"/>
                <w:lang w:val="ru-RU"/>
              </w:rPr>
              <w:t>Пункты</w:t>
            </w:r>
          </w:p>
        </w:tc>
        <w:tc>
          <w:tcPr>
            <w:tcW w:w="2977" w:type="dxa"/>
            <w:tcBorders>
              <w:top w:val="single" w:sz="4" w:space="0" w:color="auto"/>
              <w:bottom w:val="single" w:sz="12" w:space="0" w:color="auto"/>
            </w:tcBorders>
            <w:shd w:val="clear" w:color="auto" w:fill="auto"/>
            <w:hideMark/>
          </w:tcPr>
          <w:p w:rsidR="0065676D" w:rsidRPr="00EA2D38" w:rsidRDefault="0065676D" w:rsidP="00EA2D38">
            <w:pPr>
              <w:pStyle w:val="SingleTxtG"/>
              <w:keepNext/>
              <w:keepLines/>
              <w:spacing w:before="80" w:after="80" w:line="200" w:lineRule="exact"/>
              <w:ind w:left="0" w:right="113"/>
              <w:jc w:val="left"/>
              <w:rPr>
                <w:i/>
                <w:sz w:val="16"/>
                <w:szCs w:val="16"/>
              </w:rPr>
            </w:pPr>
            <w:r w:rsidRPr="00EA2D38">
              <w:rPr>
                <w:i/>
                <w:iCs/>
                <w:sz w:val="16"/>
                <w:szCs w:val="16"/>
                <w:lang w:val="ru-RU"/>
              </w:rPr>
              <w:t>Вопрос</w:t>
            </w:r>
          </w:p>
        </w:tc>
        <w:tc>
          <w:tcPr>
            <w:tcW w:w="5386" w:type="dxa"/>
            <w:tcBorders>
              <w:top w:val="single" w:sz="4" w:space="0" w:color="auto"/>
              <w:bottom w:val="single" w:sz="12" w:space="0" w:color="auto"/>
            </w:tcBorders>
            <w:shd w:val="clear" w:color="auto" w:fill="auto"/>
            <w:hideMark/>
          </w:tcPr>
          <w:p w:rsidR="0065676D" w:rsidRPr="00EA2D38" w:rsidRDefault="0065676D" w:rsidP="00EA2D38">
            <w:pPr>
              <w:pStyle w:val="SingleTxtG"/>
              <w:keepNext/>
              <w:keepLines/>
              <w:spacing w:before="80" w:after="80" w:line="200" w:lineRule="exact"/>
              <w:ind w:left="0" w:right="113"/>
              <w:jc w:val="left"/>
              <w:rPr>
                <w:i/>
                <w:sz w:val="16"/>
                <w:szCs w:val="16"/>
              </w:rPr>
            </w:pPr>
            <w:r w:rsidRPr="00EA2D38">
              <w:rPr>
                <w:i/>
                <w:iCs/>
                <w:sz w:val="16"/>
                <w:szCs w:val="16"/>
                <w:lang w:val="ru-RU"/>
              </w:rPr>
              <w:t>Сроки и замечания</w:t>
            </w:r>
          </w:p>
        </w:tc>
      </w:tr>
      <w:tr w:rsidR="0065676D" w:rsidRPr="003E1719" w:rsidTr="00EA2D38">
        <w:trPr>
          <w:cantSplit/>
          <w:trHeight w:hRule="exact" w:val="113"/>
          <w:tblHeader/>
        </w:trPr>
        <w:tc>
          <w:tcPr>
            <w:tcW w:w="1276" w:type="dxa"/>
            <w:tcBorders>
              <w:top w:val="single" w:sz="12" w:space="0" w:color="auto"/>
              <w:bottom w:val="nil"/>
            </w:tcBorders>
            <w:shd w:val="clear" w:color="auto" w:fill="auto"/>
          </w:tcPr>
          <w:p w:rsidR="0065676D" w:rsidRPr="003E1719" w:rsidRDefault="0065676D" w:rsidP="00EA2D38">
            <w:pPr>
              <w:pStyle w:val="SingleTxtG"/>
              <w:keepNext/>
              <w:keepLines/>
              <w:spacing w:before="40" w:line="220" w:lineRule="exact"/>
              <w:ind w:left="0" w:right="113"/>
              <w:jc w:val="left"/>
            </w:pPr>
          </w:p>
        </w:tc>
        <w:tc>
          <w:tcPr>
            <w:tcW w:w="2977" w:type="dxa"/>
            <w:tcBorders>
              <w:top w:val="single" w:sz="12" w:space="0" w:color="auto"/>
              <w:bottom w:val="nil"/>
            </w:tcBorders>
            <w:shd w:val="clear" w:color="auto" w:fill="auto"/>
          </w:tcPr>
          <w:p w:rsidR="0065676D" w:rsidRPr="003E1719" w:rsidRDefault="0065676D" w:rsidP="00EA2D38">
            <w:pPr>
              <w:pStyle w:val="SingleTxtG"/>
              <w:keepNext/>
              <w:keepLines/>
              <w:spacing w:before="40" w:line="220" w:lineRule="exact"/>
              <w:ind w:left="0" w:right="113"/>
              <w:jc w:val="left"/>
            </w:pPr>
          </w:p>
        </w:tc>
        <w:tc>
          <w:tcPr>
            <w:tcW w:w="5386" w:type="dxa"/>
            <w:tcBorders>
              <w:top w:val="single" w:sz="12" w:space="0" w:color="auto"/>
              <w:bottom w:val="nil"/>
            </w:tcBorders>
            <w:shd w:val="clear" w:color="auto" w:fill="auto"/>
          </w:tcPr>
          <w:p w:rsidR="0065676D" w:rsidRPr="003E1719" w:rsidRDefault="0065676D" w:rsidP="00EA2D38">
            <w:pPr>
              <w:pStyle w:val="SingleTxtG"/>
              <w:keepNext/>
              <w:keepLines/>
              <w:spacing w:before="40" w:line="220" w:lineRule="exact"/>
              <w:ind w:left="0" w:right="113"/>
              <w:jc w:val="left"/>
            </w:pPr>
          </w:p>
        </w:tc>
      </w:tr>
      <w:tr w:rsidR="0065676D" w:rsidRPr="003E1719" w:rsidTr="00EA2D38">
        <w:trPr>
          <w:cantSplit/>
        </w:trPr>
        <w:tc>
          <w:tcPr>
            <w:tcW w:w="1276" w:type="dxa"/>
            <w:tcBorders>
              <w:top w:val="nil"/>
            </w:tcBorders>
            <w:shd w:val="clear" w:color="auto" w:fill="auto"/>
            <w:hideMark/>
          </w:tcPr>
          <w:p w:rsidR="0065676D" w:rsidRPr="003E1719" w:rsidRDefault="0065676D" w:rsidP="00EA2D38">
            <w:pPr>
              <w:pStyle w:val="SingleTxtG"/>
              <w:spacing w:before="40"/>
              <w:ind w:left="0" w:right="113"/>
              <w:jc w:val="left"/>
            </w:pPr>
            <w:r>
              <w:rPr>
                <w:lang w:val="ru-RU"/>
              </w:rPr>
              <w:t>7.1.2.19.1</w:t>
            </w:r>
          </w:p>
        </w:tc>
        <w:tc>
          <w:tcPr>
            <w:tcW w:w="2977" w:type="dxa"/>
            <w:tcBorders>
              <w:top w:val="nil"/>
            </w:tcBorders>
            <w:shd w:val="clear" w:color="auto" w:fill="auto"/>
            <w:hideMark/>
          </w:tcPr>
          <w:p w:rsidR="0065676D" w:rsidRPr="002C2D90" w:rsidRDefault="0065676D" w:rsidP="00EA2D38">
            <w:pPr>
              <w:pStyle w:val="SingleTxtG"/>
              <w:spacing w:before="40"/>
              <w:ind w:left="0" w:right="113"/>
              <w:jc w:val="left"/>
              <w:rPr>
                <w:lang w:val="ru-RU"/>
              </w:rPr>
            </w:pPr>
            <w:r>
              <w:rPr>
                <w:lang w:val="ru-RU"/>
              </w:rPr>
              <w:t>Суда, необходимые для обеспечения движения</w:t>
            </w:r>
          </w:p>
          <w:p w:rsidR="0065676D" w:rsidRPr="002C2D90" w:rsidRDefault="0065676D" w:rsidP="00756328">
            <w:pPr>
              <w:pStyle w:val="SingleTxtG"/>
              <w:spacing w:before="40"/>
              <w:ind w:left="0" w:right="113"/>
              <w:jc w:val="left"/>
              <w:rPr>
                <w:lang w:val="ru-RU"/>
              </w:rPr>
            </w:pPr>
            <w:r>
              <w:rPr>
                <w:lang w:val="ru-RU"/>
              </w:rPr>
              <w:t>Адаптация к новым предписаниям, содержащимся в</w:t>
            </w:r>
            <w:r w:rsidR="00756328">
              <w:rPr>
                <w:lang w:val="ru-RU"/>
              </w:rPr>
              <w:t> </w:t>
            </w:r>
            <w:r>
              <w:rPr>
                <w:lang w:val="ru-RU"/>
              </w:rPr>
              <w:t>пунктах 9.1.0.12.4, 9.1.0.40.2, 9.1.0.51 и 9.1.0.52</w:t>
            </w:r>
          </w:p>
        </w:tc>
        <w:tc>
          <w:tcPr>
            <w:tcW w:w="5386" w:type="dxa"/>
            <w:tcBorders>
              <w:top w:val="nil"/>
            </w:tcBorders>
            <w:shd w:val="clear" w:color="auto" w:fill="auto"/>
            <w:hideMark/>
          </w:tcPr>
          <w:p w:rsidR="0065676D" w:rsidRDefault="0065676D" w:rsidP="00EA2D38">
            <w:pPr>
              <w:pStyle w:val="SingleTxtG"/>
              <w:spacing w:before="40"/>
              <w:ind w:left="0" w:right="113"/>
              <w:jc w:val="left"/>
              <w:rPr>
                <w:lang w:val="ru-RU"/>
              </w:rPr>
            </w:pPr>
            <w:r>
              <w:rPr>
                <w:lang w:val="ru-RU"/>
              </w:rPr>
              <w:t>Н.З.М. с 1 января 2019 года</w:t>
            </w:r>
          </w:p>
          <w:p w:rsidR="0065676D" w:rsidRPr="002C2D90" w:rsidRDefault="0065676D" w:rsidP="00EA2D38">
            <w:pPr>
              <w:pStyle w:val="SingleTxtG"/>
              <w:spacing w:before="40"/>
              <w:ind w:left="0" w:right="113"/>
              <w:jc w:val="left"/>
              <w:rPr>
                <w:lang w:val="ru-RU"/>
              </w:rPr>
            </w:pPr>
            <w:r>
              <w:rPr>
                <w:lang w:val="ru-RU"/>
              </w:rPr>
              <w:t>Возобновление свидетельства о допущении после 31</w:t>
            </w:r>
            <w:r w:rsidR="00EA2D38">
              <w:rPr>
                <w:lang w:val="ru-RU"/>
              </w:rPr>
              <w:t> </w:t>
            </w:r>
            <w:r>
              <w:rPr>
                <w:lang w:val="ru-RU"/>
              </w:rPr>
              <w:t>декабря 2034 года</w:t>
            </w:r>
          </w:p>
          <w:p w:rsidR="0065676D" w:rsidRPr="002C2D90" w:rsidRDefault="0065676D" w:rsidP="00EA2D38">
            <w:pPr>
              <w:pStyle w:val="SingleTxtG"/>
              <w:spacing w:before="40"/>
              <w:ind w:left="0" w:right="113"/>
              <w:jc w:val="left"/>
              <w:rPr>
                <w:lang w:val="ru-RU"/>
              </w:rPr>
            </w:pPr>
            <w:r>
              <w:rPr>
                <w:lang w:val="ru-RU"/>
              </w:rPr>
              <w:t>До этой даты на борту судов, находящихся в эксплуатации, применяются следующие предписания:</w:t>
            </w:r>
          </w:p>
          <w:p w:rsidR="0065676D" w:rsidRPr="002C2D90" w:rsidRDefault="0065676D" w:rsidP="00EA2D38">
            <w:pPr>
              <w:spacing w:before="40" w:after="120"/>
              <w:ind w:right="113"/>
            </w:pPr>
            <w:r>
              <w:t>Если по крайней мере на одном судне толкаемого состава или счаленной группы требуется наличие свидетельства о допущении для перевозки опасных грузов, то все суда такого состава или такой группы должны иметь соответствующее свидетельство о допущении.</w:t>
            </w:r>
          </w:p>
          <w:p w:rsidR="0065676D" w:rsidRPr="002C2D90" w:rsidRDefault="0065676D" w:rsidP="00EA2D38">
            <w:pPr>
              <w:pStyle w:val="SingleTxtG"/>
              <w:spacing w:before="40"/>
              <w:ind w:left="0" w:right="113"/>
              <w:jc w:val="left"/>
              <w:rPr>
                <w:lang w:val="ru-RU"/>
              </w:rPr>
            </w:pPr>
            <w:r>
              <w:rPr>
                <w:lang w:val="ru-RU"/>
              </w:rPr>
              <w:t>Суда, не перевозящие опасные грузы, должны удовлетворять предписаниям нижеследующих разделов, подразделов и пунктов:</w:t>
            </w:r>
          </w:p>
          <w:p w:rsidR="0065676D" w:rsidRPr="003E1719" w:rsidRDefault="0065676D" w:rsidP="00EA2D38">
            <w:pPr>
              <w:pStyle w:val="SingleTxtG"/>
              <w:spacing w:before="40"/>
              <w:ind w:left="0" w:right="113"/>
              <w:jc w:val="left"/>
            </w:pPr>
            <w:r>
              <w:rPr>
                <w:lang w:val="ru-RU"/>
              </w:rPr>
              <w:t>1.16.1.1, 1.16.1.2, 1.16.1.3, 7.1.2.5, 8.1.5, 8.1.6.1, 8.1.6.3, 8.1.7, 9.1.0.0, 9.1.0.12.3, 9.1.0.12.5, 9.1.0.17.2, 9.1.0.17.3, 9.1.0.31, 9.1.0.32, 9.1.0.34, 9.1.0.41, 9.1.0.52.7, 9.1.0.56, 9.1.0.71 и 9.1.0.74.</w:t>
            </w:r>
          </w:p>
        </w:tc>
      </w:tr>
      <w:tr w:rsidR="0065676D" w:rsidRPr="00A87396" w:rsidTr="00EA2D38">
        <w:trPr>
          <w:cantSplit/>
        </w:trPr>
        <w:tc>
          <w:tcPr>
            <w:tcW w:w="1276" w:type="dxa"/>
            <w:shd w:val="clear" w:color="auto" w:fill="auto"/>
            <w:hideMark/>
          </w:tcPr>
          <w:p w:rsidR="0065676D" w:rsidRPr="003E1719" w:rsidRDefault="0065676D" w:rsidP="00EA2D38">
            <w:pPr>
              <w:pStyle w:val="SingleTxtG"/>
              <w:spacing w:before="40"/>
              <w:ind w:left="0" w:right="113"/>
              <w:jc w:val="left"/>
            </w:pPr>
            <w:r>
              <w:rPr>
                <w:lang w:val="ru-RU"/>
              </w:rPr>
              <w:t>7.1.3.41</w:t>
            </w:r>
          </w:p>
        </w:tc>
        <w:tc>
          <w:tcPr>
            <w:tcW w:w="2977" w:type="dxa"/>
            <w:shd w:val="clear" w:color="auto" w:fill="auto"/>
            <w:hideMark/>
          </w:tcPr>
          <w:p w:rsidR="0065676D" w:rsidRPr="003E1719" w:rsidRDefault="0065676D" w:rsidP="00EA2D38">
            <w:pPr>
              <w:pStyle w:val="SingleTxtG"/>
              <w:spacing w:before="40"/>
              <w:ind w:left="0" w:right="113"/>
              <w:jc w:val="left"/>
            </w:pPr>
            <w:r>
              <w:rPr>
                <w:lang w:val="ru-RU"/>
              </w:rPr>
              <w:t>Курение</w:t>
            </w:r>
          </w:p>
        </w:tc>
        <w:tc>
          <w:tcPr>
            <w:tcW w:w="5386" w:type="dxa"/>
            <w:shd w:val="clear" w:color="auto" w:fill="auto"/>
            <w:hideMark/>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Pr="002C2D90"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2020 года</w:t>
            </w:r>
          </w:p>
        </w:tc>
      </w:tr>
      <w:tr w:rsidR="0065676D" w:rsidRPr="00A87396" w:rsidTr="00484E2D">
        <w:trPr>
          <w:cantSplit/>
        </w:trPr>
        <w:tc>
          <w:tcPr>
            <w:tcW w:w="1276" w:type="dxa"/>
            <w:tcBorders>
              <w:bottom w:val="nil"/>
            </w:tcBorders>
            <w:shd w:val="clear" w:color="auto" w:fill="auto"/>
            <w:hideMark/>
          </w:tcPr>
          <w:p w:rsidR="0065676D" w:rsidRPr="003E1719" w:rsidRDefault="0065676D" w:rsidP="00EA2D38">
            <w:pPr>
              <w:pStyle w:val="SingleTxtG"/>
              <w:spacing w:before="40"/>
              <w:ind w:left="0" w:right="113"/>
              <w:jc w:val="left"/>
            </w:pPr>
            <w:r>
              <w:rPr>
                <w:lang w:val="ru-RU"/>
              </w:rPr>
              <w:t>7.1.3.51.1</w:t>
            </w:r>
          </w:p>
        </w:tc>
        <w:tc>
          <w:tcPr>
            <w:tcW w:w="2977" w:type="dxa"/>
            <w:tcBorders>
              <w:bottom w:val="nil"/>
            </w:tcBorders>
            <w:shd w:val="clear" w:color="auto" w:fill="auto"/>
            <w:hideMark/>
          </w:tcPr>
          <w:p w:rsidR="0065676D" w:rsidRPr="003E1719" w:rsidRDefault="0065676D" w:rsidP="00EA2D38">
            <w:pPr>
              <w:pStyle w:val="SingleTxtG"/>
              <w:spacing w:before="40"/>
              <w:ind w:left="0" w:right="113"/>
              <w:jc w:val="left"/>
            </w:pPr>
            <w:r>
              <w:rPr>
                <w:lang w:val="ru-RU"/>
              </w:rPr>
              <w:t>Неэлектрические установки и оборудование</w:t>
            </w:r>
          </w:p>
        </w:tc>
        <w:tc>
          <w:tcPr>
            <w:tcW w:w="5386" w:type="dxa"/>
            <w:tcBorders>
              <w:bottom w:val="nil"/>
            </w:tcBorders>
            <w:shd w:val="clear" w:color="auto" w:fill="auto"/>
            <w:hideMark/>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Pr="002C2D90"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2024 года</w:t>
            </w:r>
          </w:p>
        </w:tc>
      </w:tr>
      <w:tr w:rsidR="0065676D" w:rsidRPr="00A87396" w:rsidTr="00484E2D">
        <w:trPr>
          <w:cantSplit/>
        </w:trPr>
        <w:tc>
          <w:tcPr>
            <w:tcW w:w="1276" w:type="dxa"/>
            <w:tcBorders>
              <w:top w:val="nil"/>
              <w:bottom w:val="nil"/>
            </w:tcBorders>
            <w:shd w:val="clear" w:color="auto" w:fill="auto"/>
            <w:hideMark/>
          </w:tcPr>
          <w:p w:rsidR="0065676D" w:rsidRPr="003E1719" w:rsidRDefault="0065676D" w:rsidP="00EA2D38">
            <w:pPr>
              <w:pStyle w:val="SingleTxtG"/>
              <w:spacing w:before="40"/>
              <w:ind w:left="0" w:right="113"/>
              <w:jc w:val="left"/>
            </w:pPr>
            <w:r>
              <w:rPr>
                <w:lang w:val="ru-RU"/>
              </w:rPr>
              <w:t>7.1.3.51.5</w:t>
            </w:r>
          </w:p>
        </w:tc>
        <w:tc>
          <w:tcPr>
            <w:tcW w:w="2977" w:type="dxa"/>
            <w:tcBorders>
              <w:top w:val="nil"/>
              <w:bottom w:val="nil"/>
            </w:tcBorders>
            <w:shd w:val="clear" w:color="auto" w:fill="auto"/>
            <w:hideMark/>
          </w:tcPr>
          <w:p w:rsidR="0065676D" w:rsidRPr="002C2D90" w:rsidRDefault="0065676D" w:rsidP="00EA2D38">
            <w:pPr>
              <w:pStyle w:val="SingleTxtG"/>
              <w:spacing w:before="40"/>
              <w:ind w:left="0" w:right="113"/>
              <w:jc w:val="left"/>
              <w:rPr>
                <w:lang w:val="ru-RU"/>
              </w:rPr>
            </w:pPr>
            <w:r>
              <w:rPr>
                <w:lang w:val="ru-RU"/>
              </w:rPr>
              <w:t>Отключение установок и оборудования с маркировкой красного цвета</w:t>
            </w:r>
          </w:p>
        </w:tc>
        <w:tc>
          <w:tcPr>
            <w:tcW w:w="5386" w:type="dxa"/>
            <w:tcBorders>
              <w:top w:val="nil"/>
              <w:bottom w:val="nil"/>
            </w:tcBorders>
            <w:shd w:val="clear" w:color="auto" w:fill="auto"/>
            <w:hideMark/>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Pr="002C2D90"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2034 года</w:t>
            </w:r>
          </w:p>
        </w:tc>
      </w:tr>
      <w:tr w:rsidR="0065676D" w:rsidRPr="00A87396" w:rsidTr="00484E2D">
        <w:trPr>
          <w:cantSplit/>
        </w:trPr>
        <w:tc>
          <w:tcPr>
            <w:tcW w:w="1276" w:type="dxa"/>
            <w:tcBorders>
              <w:top w:val="nil"/>
              <w:bottom w:val="nil"/>
            </w:tcBorders>
            <w:shd w:val="clear" w:color="auto" w:fill="auto"/>
            <w:hideMark/>
          </w:tcPr>
          <w:p w:rsidR="0065676D" w:rsidRPr="003E1719" w:rsidRDefault="0065676D" w:rsidP="00EA2D38">
            <w:pPr>
              <w:pStyle w:val="SingleTxtG"/>
              <w:spacing w:before="40"/>
              <w:ind w:left="0" w:right="113"/>
              <w:jc w:val="left"/>
            </w:pPr>
            <w:r>
              <w:rPr>
                <w:lang w:val="ru-RU"/>
              </w:rPr>
              <w:t>7.1.3.51.5</w:t>
            </w:r>
          </w:p>
        </w:tc>
        <w:tc>
          <w:tcPr>
            <w:tcW w:w="2977" w:type="dxa"/>
            <w:tcBorders>
              <w:top w:val="nil"/>
              <w:bottom w:val="nil"/>
            </w:tcBorders>
            <w:shd w:val="clear" w:color="auto" w:fill="auto"/>
            <w:hideMark/>
          </w:tcPr>
          <w:p w:rsidR="0065676D" w:rsidRPr="002C2D90" w:rsidRDefault="0065676D" w:rsidP="00EA2D38">
            <w:pPr>
              <w:pStyle w:val="SingleTxtG"/>
              <w:spacing w:before="40"/>
              <w:ind w:left="0" w:right="113"/>
              <w:jc w:val="left"/>
              <w:rPr>
                <w:lang w:val="ru-RU"/>
              </w:rPr>
            </w:pPr>
            <w:r>
              <w:rPr>
                <w:lang w:val="ru-RU"/>
              </w:rPr>
              <w:t>Установки и оборудование, температура поверхности которых превышает 200 °C</w:t>
            </w:r>
          </w:p>
        </w:tc>
        <w:tc>
          <w:tcPr>
            <w:tcW w:w="5386" w:type="dxa"/>
            <w:tcBorders>
              <w:top w:val="nil"/>
              <w:bottom w:val="nil"/>
            </w:tcBorders>
            <w:shd w:val="clear" w:color="auto" w:fill="auto"/>
            <w:hideMark/>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Pr="002C2D90"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2034 года</w:t>
            </w:r>
          </w:p>
        </w:tc>
      </w:tr>
      <w:tr w:rsidR="0065676D" w:rsidRPr="00A87396" w:rsidTr="00EA2D38">
        <w:trPr>
          <w:cantSplit/>
        </w:trPr>
        <w:tc>
          <w:tcPr>
            <w:tcW w:w="1276" w:type="dxa"/>
            <w:tcBorders>
              <w:top w:val="nil"/>
              <w:bottom w:val="nil"/>
            </w:tcBorders>
            <w:shd w:val="clear" w:color="auto" w:fill="auto"/>
            <w:hideMark/>
          </w:tcPr>
          <w:p w:rsidR="0065676D" w:rsidRPr="003E1719" w:rsidRDefault="0065676D" w:rsidP="00EA2D38">
            <w:pPr>
              <w:pStyle w:val="SingleTxtG"/>
              <w:spacing w:before="40"/>
              <w:ind w:left="0" w:right="113"/>
              <w:jc w:val="left"/>
            </w:pPr>
            <w:r>
              <w:rPr>
                <w:lang w:val="ru-RU"/>
              </w:rPr>
              <w:t>7.1.4.53</w:t>
            </w:r>
          </w:p>
        </w:tc>
        <w:tc>
          <w:tcPr>
            <w:tcW w:w="2977" w:type="dxa"/>
            <w:tcBorders>
              <w:top w:val="nil"/>
              <w:bottom w:val="nil"/>
            </w:tcBorders>
            <w:shd w:val="clear" w:color="auto" w:fill="auto"/>
            <w:hideMark/>
          </w:tcPr>
          <w:p w:rsidR="0065676D" w:rsidRPr="002C2D90" w:rsidRDefault="0065676D" w:rsidP="00EA2D38">
            <w:pPr>
              <w:pStyle w:val="SingleTxtG"/>
              <w:spacing w:before="40"/>
              <w:ind w:left="0" w:right="113"/>
              <w:jc w:val="left"/>
              <w:rPr>
                <w:lang w:val="ru-RU"/>
              </w:rPr>
            </w:pPr>
            <w:r>
              <w:rPr>
                <w:lang w:val="ru-RU"/>
              </w:rPr>
              <w:t>Осветительные приборы во взрывоопасных зонах, относящихся к зоне 2</w:t>
            </w:r>
          </w:p>
        </w:tc>
        <w:tc>
          <w:tcPr>
            <w:tcW w:w="5386" w:type="dxa"/>
            <w:tcBorders>
              <w:top w:val="nil"/>
              <w:bottom w:val="nil"/>
            </w:tcBorders>
            <w:shd w:val="clear" w:color="auto" w:fill="auto"/>
            <w:hideMark/>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Pr="002C2D90"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2022 года</w:t>
            </w:r>
          </w:p>
        </w:tc>
      </w:tr>
      <w:tr w:rsidR="0065676D" w:rsidRPr="00A87396" w:rsidTr="00EA2D38">
        <w:trPr>
          <w:cantSplit/>
        </w:trPr>
        <w:tc>
          <w:tcPr>
            <w:tcW w:w="1276" w:type="dxa"/>
            <w:tcBorders>
              <w:top w:val="nil"/>
            </w:tcBorders>
            <w:shd w:val="clear" w:color="auto" w:fill="auto"/>
            <w:hideMark/>
          </w:tcPr>
          <w:p w:rsidR="0065676D" w:rsidRPr="003E1719" w:rsidRDefault="0065676D" w:rsidP="00EA2D38">
            <w:pPr>
              <w:pStyle w:val="SingleTxtG"/>
              <w:spacing w:before="40"/>
              <w:ind w:left="0" w:right="113"/>
              <w:jc w:val="left"/>
            </w:pPr>
            <w:r>
              <w:rPr>
                <w:lang w:val="ru-RU"/>
              </w:rPr>
              <w:t>8.1.2.2 e)</w:t>
            </w:r>
            <w:r w:rsidR="00EA2D38">
              <w:rPr>
                <w:lang w:val="ru-RU"/>
              </w:rPr>
              <w:t>–</w:t>
            </w:r>
            <w:r>
              <w:rPr>
                <w:lang w:val="ru-RU"/>
              </w:rPr>
              <w:t>h)</w:t>
            </w:r>
          </w:p>
        </w:tc>
        <w:tc>
          <w:tcPr>
            <w:tcW w:w="2977" w:type="dxa"/>
            <w:tcBorders>
              <w:top w:val="nil"/>
            </w:tcBorders>
            <w:shd w:val="clear" w:color="auto" w:fill="auto"/>
            <w:hideMark/>
          </w:tcPr>
          <w:p w:rsidR="0065676D" w:rsidRPr="002C2D90" w:rsidRDefault="0065676D" w:rsidP="00EA2D38">
            <w:pPr>
              <w:pStyle w:val="SingleTxtG"/>
              <w:spacing w:before="40"/>
              <w:ind w:left="0" w:right="113"/>
              <w:jc w:val="left"/>
              <w:rPr>
                <w:lang w:val="ru-RU"/>
              </w:rPr>
            </w:pPr>
            <w:r>
              <w:rPr>
                <w:lang w:val="ru-RU"/>
              </w:rPr>
              <w:t>Документы, которые должны находиться на борту судна</w:t>
            </w:r>
          </w:p>
        </w:tc>
        <w:tc>
          <w:tcPr>
            <w:tcW w:w="5386" w:type="dxa"/>
            <w:tcBorders>
              <w:top w:val="nil"/>
            </w:tcBorders>
            <w:shd w:val="clear" w:color="auto" w:fill="auto"/>
            <w:hideMark/>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Pr="002C2D90"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2020 года</w:t>
            </w:r>
          </w:p>
        </w:tc>
      </w:tr>
      <w:tr w:rsidR="0065676D" w:rsidRPr="00A87396" w:rsidTr="00EA2D38">
        <w:trPr>
          <w:cantSplit/>
        </w:trPr>
        <w:tc>
          <w:tcPr>
            <w:tcW w:w="1276" w:type="dxa"/>
            <w:tcBorders>
              <w:bottom w:val="nil"/>
            </w:tcBorders>
            <w:shd w:val="clear" w:color="auto" w:fill="auto"/>
            <w:hideMark/>
          </w:tcPr>
          <w:p w:rsidR="0065676D" w:rsidRPr="003E1719" w:rsidRDefault="0065676D" w:rsidP="00EA2D38">
            <w:pPr>
              <w:pStyle w:val="SingleTxtG"/>
              <w:spacing w:before="40"/>
              <w:ind w:left="0" w:right="113"/>
              <w:jc w:val="left"/>
            </w:pPr>
            <w:r>
              <w:rPr>
                <w:lang w:val="ru-RU"/>
              </w:rPr>
              <w:t>8.6.1.1</w:t>
            </w:r>
            <w:r w:rsidR="00EA2D38">
              <w:rPr>
                <w:lang w:val="ru-RU"/>
              </w:rPr>
              <w:br/>
            </w:r>
            <w:r>
              <w:rPr>
                <w:lang w:val="ru-RU"/>
              </w:rPr>
              <w:t>8.6.1.2</w:t>
            </w:r>
          </w:p>
        </w:tc>
        <w:tc>
          <w:tcPr>
            <w:tcW w:w="2977" w:type="dxa"/>
            <w:tcBorders>
              <w:bottom w:val="nil"/>
            </w:tcBorders>
            <w:shd w:val="clear" w:color="auto" w:fill="auto"/>
            <w:hideMark/>
          </w:tcPr>
          <w:p w:rsidR="0065676D" w:rsidRPr="002C2D90" w:rsidRDefault="0065676D" w:rsidP="00EA2D38">
            <w:pPr>
              <w:pStyle w:val="SingleTxtG"/>
              <w:spacing w:before="40"/>
              <w:ind w:left="0" w:right="113"/>
              <w:jc w:val="left"/>
              <w:rPr>
                <w:lang w:val="ru-RU"/>
              </w:rPr>
            </w:pPr>
            <w:r>
              <w:rPr>
                <w:lang w:val="ru-RU"/>
              </w:rPr>
              <w:t>Изменения в свидетельстве о допущении</w:t>
            </w:r>
          </w:p>
        </w:tc>
        <w:tc>
          <w:tcPr>
            <w:tcW w:w="5386" w:type="dxa"/>
            <w:tcBorders>
              <w:bottom w:val="nil"/>
            </w:tcBorders>
            <w:shd w:val="clear" w:color="auto" w:fill="auto"/>
            <w:hideMark/>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Pr="002C2D90"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2018 года</w:t>
            </w:r>
          </w:p>
        </w:tc>
      </w:tr>
      <w:tr w:rsidR="0065676D" w:rsidRPr="00A87396" w:rsidTr="00EA2D38">
        <w:trPr>
          <w:cantSplit/>
        </w:trPr>
        <w:tc>
          <w:tcPr>
            <w:tcW w:w="1276" w:type="dxa"/>
            <w:tcBorders>
              <w:top w:val="nil"/>
              <w:bottom w:val="nil"/>
            </w:tcBorders>
            <w:shd w:val="clear" w:color="auto" w:fill="auto"/>
            <w:hideMark/>
          </w:tcPr>
          <w:p w:rsidR="0065676D" w:rsidRPr="003E1719" w:rsidRDefault="0065676D" w:rsidP="00EA2D38">
            <w:pPr>
              <w:pStyle w:val="SingleTxtG"/>
              <w:spacing w:before="40"/>
              <w:ind w:left="0" w:right="113"/>
              <w:jc w:val="left"/>
            </w:pPr>
            <w:r>
              <w:rPr>
                <w:lang w:val="ru-RU"/>
              </w:rPr>
              <w:t>9.1.0.12.3</w:t>
            </w:r>
          </w:p>
        </w:tc>
        <w:tc>
          <w:tcPr>
            <w:tcW w:w="2977" w:type="dxa"/>
            <w:tcBorders>
              <w:top w:val="nil"/>
              <w:bottom w:val="nil"/>
            </w:tcBorders>
            <w:shd w:val="clear" w:color="auto" w:fill="auto"/>
            <w:hideMark/>
          </w:tcPr>
          <w:p w:rsidR="0065676D" w:rsidRPr="002C2D90" w:rsidRDefault="0065676D" w:rsidP="00EA2D38">
            <w:pPr>
              <w:pStyle w:val="SingleTxtG"/>
              <w:spacing w:before="40"/>
              <w:ind w:left="0" w:right="113"/>
              <w:jc w:val="left"/>
              <w:rPr>
                <w:lang w:val="ru-RU"/>
              </w:rPr>
            </w:pPr>
            <w:r>
              <w:rPr>
                <w:lang w:val="ru-RU"/>
              </w:rPr>
              <w:t>Вентиляция жилых помещений и рулевой рубки</w:t>
            </w:r>
          </w:p>
        </w:tc>
        <w:tc>
          <w:tcPr>
            <w:tcW w:w="5386" w:type="dxa"/>
            <w:tcBorders>
              <w:top w:val="nil"/>
              <w:bottom w:val="nil"/>
            </w:tcBorders>
            <w:shd w:val="clear" w:color="auto" w:fill="auto"/>
            <w:hideMark/>
          </w:tcPr>
          <w:p w:rsidR="0065676D" w:rsidRDefault="0065676D" w:rsidP="00EA2D38">
            <w:pPr>
              <w:pStyle w:val="SingleTxtG"/>
              <w:spacing w:before="40"/>
              <w:ind w:left="0" w:right="113"/>
              <w:jc w:val="left"/>
              <w:rPr>
                <w:lang w:val="ru-RU"/>
              </w:rPr>
            </w:pPr>
            <w:r>
              <w:rPr>
                <w:lang w:val="ru-RU"/>
              </w:rPr>
              <w:t>Н.З.М. с 1 января 2019 года</w:t>
            </w:r>
          </w:p>
          <w:p w:rsidR="0065676D" w:rsidRPr="002C2D90"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2034 года</w:t>
            </w:r>
          </w:p>
        </w:tc>
      </w:tr>
      <w:tr w:rsidR="0065676D" w:rsidRPr="00A87396" w:rsidTr="00EA2D38">
        <w:trPr>
          <w:cantSplit/>
        </w:trPr>
        <w:tc>
          <w:tcPr>
            <w:tcW w:w="1276" w:type="dxa"/>
            <w:tcBorders>
              <w:top w:val="nil"/>
              <w:bottom w:val="nil"/>
            </w:tcBorders>
            <w:shd w:val="clear" w:color="auto" w:fill="auto"/>
            <w:hideMark/>
          </w:tcPr>
          <w:p w:rsidR="0065676D" w:rsidRPr="00C811B6" w:rsidRDefault="0065676D" w:rsidP="00EA2D38">
            <w:pPr>
              <w:pStyle w:val="SingleTxtG"/>
              <w:spacing w:before="40"/>
              <w:ind w:left="0" w:right="113"/>
              <w:jc w:val="left"/>
              <w:rPr>
                <w:lang w:val="ru-RU"/>
              </w:rPr>
            </w:pPr>
            <w:r>
              <w:rPr>
                <w:lang w:val="ru-RU"/>
              </w:rPr>
              <w:t>9.1.0.12.3</w:t>
            </w:r>
          </w:p>
        </w:tc>
        <w:tc>
          <w:tcPr>
            <w:tcW w:w="2977" w:type="dxa"/>
            <w:tcBorders>
              <w:top w:val="nil"/>
              <w:bottom w:val="nil"/>
            </w:tcBorders>
            <w:shd w:val="clear" w:color="auto" w:fill="auto"/>
            <w:hideMark/>
          </w:tcPr>
          <w:p w:rsidR="0065676D" w:rsidRPr="00C811B6" w:rsidRDefault="0065676D" w:rsidP="00EA2D38">
            <w:pPr>
              <w:pStyle w:val="SingleTxtG"/>
              <w:spacing w:before="40"/>
              <w:ind w:left="0" w:right="113"/>
              <w:jc w:val="left"/>
              <w:rPr>
                <w:lang w:val="ru-RU"/>
              </w:rPr>
            </w:pPr>
            <w:r>
              <w:rPr>
                <w:lang w:val="ru-RU"/>
              </w:rPr>
              <w:t>Оборудование в жилых помещениях, рулевой рубке и служебных помещениях, в которых температура поверхности может превышать уровень, указанный в подразделе</w:t>
            </w:r>
            <w:r w:rsidR="00EA2D38">
              <w:rPr>
                <w:lang w:val="ru-RU"/>
              </w:rPr>
              <w:t> </w:t>
            </w:r>
            <w:r>
              <w:rPr>
                <w:lang w:val="ru-RU"/>
              </w:rPr>
              <w:t>9.1.0.51, или используются электрические установки и оборудование, не отвечающее предписаниям пункта 9.1.0.52.1</w:t>
            </w:r>
          </w:p>
        </w:tc>
        <w:tc>
          <w:tcPr>
            <w:tcW w:w="5386" w:type="dxa"/>
            <w:tcBorders>
              <w:top w:val="nil"/>
              <w:bottom w:val="nil"/>
            </w:tcBorders>
            <w:shd w:val="clear" w:color="auto" w:fill="auto"/>
            <w:hideMark/>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Pr="00C811B6"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2034 года</w:t>
            </w:r>
          </w:p>
        </w:tc>
      </w:tr>
      <w:tr w:rsidR="0065676D" w:rsidRPr="00A87396" w:rsidTr="00EA2D38">
        <w:trPr>
          <w:cantSplit/>
        </w:trPr>
        <w:tc>
          <w:tcPr>
            <w:tcW w:w="1276" w:type="dxa"/>
            <w:tcBorders>
              <w:top w:val="nil"/>
              <w:bottom w:val="nil"/>
            </w:tcBorders>
            <w:shd w:val="clear" w:color="auto" w:fill="auto"/>
            <w:hideMark/>
          </w:tcPr>
          <w:p w:rsidR="0065676D" w:rsidRPr="00C811B6" w:rsidRDefault="0065676D" w:rsidP="00EA2D38">
            <w:pPr>
              <w:pStyle w:val="SingleTxtG"/>
              <w:spacing w:before="40"/>
              <w:ind w:left="0" w:right="113"/>
              <w:jc w:val="left"/>
              <w:rPr>
                <w:lang w:val="ru-RU"/>
              </w:rPr>
            </w:pPr>
            <w:r>
              <w:rPr>
                <w:lang w:val="ru-RU"/>
              </w:rPr>
              <w:t>9.1.0.12.4</w:t>
            </w:r>
          </w:p>
        </w:tc>
        <w:tc>
          <w:tcPr>
            <w:tcW w:w="2977" w:type="dxa"/>
            <w:tcBorders>
              <w:top w:val="nil"/>
              <w:bottom w:val="nil"/>
            </w:tcBorders>
            <w:shd w:val="clear" w:color="auto" w:fill="auto"/>
            <w:hideMark/>
          </w:tcPr>
          <w:p w:rsidR="0065676D" w:rsidRPr="00C811B6" w:rsidRDefault="0065676D" w:rsidP="00EA2D38">
            <w:pPr>
              <w:pStyle w:val="SingleTxtG"/>
              <w:spacing w:before="40"/>
              <w:ind w:left="0" w:right="113"/>
              <w:jc w:val="left"/>
              <w:rPr>
                <w:lang w:val="ru-RU"/>
              </w:rPr>
            </w:pPr>
            <w:r>
              <w:rPr>
                <w:lang w:val="ru-RU"/>
              </w:rPr>
              <w:t>Вентиляционные впускные отверстия</w:t>
            </w:r>
          </w:p>
        </w:tc>
        <w:tc>
          <w:tcPr>
            <w:tcW w:w="5386" w:type="dxa"/>
            <w:tcBorders>
              <w:top w:val="nil"/>
              <w:bottom w:val="nil"/>
            </w:tcBorders>
            <w:shd w:val="clear" w:color="auto" w:fill="auto"/>
            <w:hideMark/>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Pr="00C811B6"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2034 года</w:t>
            </w:r>
          </w:p>
        </w:tc>
      </w:tr>
      <w:tr w:rsidR="0065676D" w:rsidRPr="00A87396" w:rsidTr="00EA2D38">
        <w:trPr>
          <w:cantSplit/>
        </w:trPr>
        <w:tc>
          <w:tcPr>
            <w:tcW w:w="1276" w:type="dxa"/>
            <w:tcBorders>
              <w:top w:val="nil"/>
              <w:bottom w:val="nil"/>
            </w:tcBorders>
            <w:shd w:val="clear" w:color="auto" w:fill="auto"/>
            <w:hideMark/>
          </w:tcPr>
          <w:p w:rsidR="0065676D" w:rsidRPr="00C811B6" w:rsidRDefault="0065676D" w:rsidP="00EA2D38">
            <w:pPr>
              <w:pStyle w:val="SingleTxtG"/>
              <w:spacing w:before="40"/>
              <w:ind w:left="0" w:right="113"/>
              <w:jc w:val="left"/>
              <w:rPr>
                <w:lang w:val="ru-RU"/>
              </w:rPr>
            </w:pPr>
            <w:r>
              <w:rPr>
                <w:lang w:val="ru-RU"/>
              </w:rPr>
              <w:t>9.1.0.12.5</w:t>
            </w:r>
          </w:p>
        </w:tc>
        <w:tc>
          <w:tcPr>
            <w:tcW w:w="2977" w:type="dxa"/>
            <w:tcBorders>
              <w:top w:val="nil"/>
              <w:bottom w:val="nil"/>
            </w:tcBorders>
            <w:shd w:val="clear" w:color="auto" w:fill="auto"/>
            <w:hideMark/>
          </w:tcPr>
          <w:p w:rsidR="0065676D" w:rsidRPr="00C811B6" w:rsidRDefault="0065676D" w:rsidP="00EA2D38">
            <w:pPr>
              <w:pStyle w:val="SingleTxtG"/>
              <w:spacing w:before="40"/>
              <w:ind w:left="0" w:right="113"/>
              <w:jc w:val="left"/>
              <w:rPr>
                <w:lang w:val="ru-RU"/>
              </w:rPr>
            </w:pPr>
            <w:r>
              <w:rPr>
                <w:lang w:val="ru-RU"/>
              </w:rPr>
              <w:t>Вентиляторы, используемые в защищенной зоне, и трюмные вентиляторы, установленные в воздушном потоке:</w:t>
            </w:r>
          </w:p>
          <w:p w:rsidR="0065676D" w:rsidRPr="00C811B6" w:rsidRDefault="0065676D" w:rsidP="00EA2D38">
            <w:pPr>
              <w:pStyle w:val="SingleTxtG"/>
              <w:spacing w:before="40"/>
              <w:ind w:left="0" w:right="113"/>
              <w:jc w:val="left"/>
              <w:rPr>
                <w:lang w:val="ru-RU"/>
              </w:rPr>
            </w:pPr>
            <w:r>
              <w:rPr>
                <w:lang w:val="ru-RU"/>
              </w:rPr>
              <w:t>температурный класс и группа взрывоопасности</w:t>
            </w:r>
          </w:p>
        </w:tc>
        <w:tc>
          <w:tcPr>
            <w:tcW w:w="5386" w:type="dxa"/>
            <w:tcBorders>
              <w:top w:val="nil"/>
              <w:bottom w:val="nil"/>
            </w:tcBorders>
            <w:shd w:val="clear" w:color="auto" w:fill="auto"/>
            <w:hideMark/>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Pr="00C811B6"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2034 года</w:t>
            </w:r>
          </w:p>
        </w:tc>
      </w:tr>
      <w:tr w:rsidR="0065676D" w:rsidRPr="00A87396" w:rsidTr="00EA2D38">
        <w:trPr>
          <w:cantSplit/>
        </w:trPr>
        <w:tc>
          <w:tcPr>
            <w:tcW w:w="1276" w:type="dxa"/>
            <w:tcBorders>
              <w:top w:val="nil"/>
              <w:bottom w:val="nil"/>
            </w:tcBorders>
            <w:shd w:val="clear" w:color="auto" w:fill="auto"/>
            <w:hideMark/>
          </w:tcPr>
          <w:p w:rsidR="0065676D" w:rsidRPr="00C811B6" w:rsidRDefault="0065676D" w:rsidP="00EA2D38">
            <w:pPr>
              <w:pStyle w:val="SingleTxtG"/>
              <w:spacing w:before="40"/>
              <w:ind w:left="0" w:right="113"/>
              <w:jc w:val="left"/>
              <w:rPr>
                <w:lang w:val="ru-RU"/>
              </w:rPr>
            </w:pPr>
            <w:r>
              <w:rPr>
                <w:lang w:val="ru-RU"/>
              </w:rPr>
              <w:t>9.1.0.51</w:t>
            </w:r>
          </w:p>
        </w:tc>
        <w:tc>
          <w:tcPr>
            <w:tcW w:w="2977" w:type="dxa"/>
            <w:tcBorders>
              <w:top w:val="nil"/>
              <w:bottom w:val="nil"/>
            </w:tcBorders>
            <w:shd w:val="clear" w:color="auto" w:fill="auto"/>
            <w:hideMark/>
          </w:tcPr>
          <w:p w:rsidR="0065676D" w:rsidRPr="00C811B6" w:rsidRDefault="0065676D" w:rsidP="00EA2D38">
            <w:pPr>
              <w:pStyle w:val="SingleTxtG"/>
              <w:spacing w:before="40"/>
              <w:ind w:left="0" w:right="113"/>
              <w:jc w:val="left"/>
              <w:rPr>
                <w:lang w:val="ru-RU"/>
              </w:rPr>
            </w:pPr>
            <w:r>
              <w:rPr>
                <w:lang w:val="ru-RU"/>
              </w:rPr>
              <w:t>Температура наружных компонентов двигателей и их воздухозаборных и выхлопных каналов</w:t>
            </w:r>
          </w:p>
        </w:tc>
        <w:tc>
          <w:tcPr>
            <w:tcW w:w="5386" w:type="dxa"/>
            <w:tcBorders>
              <w:top w:val="nil"/>
              <w:bottom w:val="nil"/>
            </w:tcBorders>
            <w:shd w:val="clear" w:color="auto" w:fill="auto"/>
            <w:hideMark/>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Pr="00C811B6"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2034 года</w:t>
            </w:r>
          </w:p>
        </w:tc>
      </w:tr>
      <w:tr w:rsidR="0065676D" w:rsidRPr="00A87396" w:rsidTr="00EA2D38">
        <w:trPr>
          <w:cantSplit/>
        </w:trPr>
        <w:tc>
          <w:tcPr>
            <w:tcW w:w="1276" w:type="dxa"/>
            <w:tcBorders>
              <w:top w:val="nil"/>
              <w:bottom w:val="nil"/>
            </w:tcBorders>
            <w:shd w:val="clear" w:color="auto" w:fill="auto"/>
            <w:hideMark/>
          </w:tcPr>
          <w:p w:rsidR="0065676D" w:rsidRPr="00C811B6" w:rsidRDefault="0065676D" w:rsidP="00EA2D38">
            <w:pPr>
              <w:pStyle w:val="SingleTxtG"/>
              <w:spacing w:before="40"/>
              <w:ind w:left="0" w:right="113"/>
              <w:jc w:val="left"/>
              <w:rPr>
                <w:lang w:val="ru-RU"/>
              </w:rPr>
            </w:pPr>
            <w:r>
              <w:rPr>
                <w:lang w:val="ru-RU"/>
              </w:rPr>
              <w:t>9.1.0.52.1</w:t>
            </w:r>
          </w:p>
        </w:tc>
        <w:tc>
          <w:tcPr>
            <w:tcW w:w="2977" w:type="dxa"/>
            <w:tcBorders>
              <w:top w:val="nil"/>
              <w:bottom w:val="nil"/>
            </w:tcBorders>
            <w:shd w:val="clear" w:color="auto" w:fill="auto"/>
            <w:hideMark/>
          </w:tcPr>
          <w:p w:rsidR="0065676D" w:rsidRPr="00C811B6" w:rsidRDefault="0065676D" w:rsidP="00EA2D38">
            <w:pPr>
              <w:pStyle w:val="SingleTxtG"/>
              <w:spacing w:before="40"/>
              <w:ind w:left="0" w:right="113"/>
              <w:jc w:val="left"/>
              <w:rPr>
                <w:lang w:val="ru-RU"/>
              </w:rPr>
            </w:pPr>
            <w:r>
              <w:rPr>
                <w:lang w:val="ru-RU"/>
              </w:rPr>
              <w:t>Электрические установки, используемые во время нахождения в непосредственной близости от назначенной береговой зоны или в ее пределах</w:t>
            </w:r>
          </w:p>
        </w:tc>
        <w:tc>
          <w:tcPr>
            <w:tcW w:w="5386" w:type="dxa"/>
            <w:tcBorders>
              <w:top w:val="nil"/>
              <w:bottom w:val="nil"/>
            </w:tcBorders>
            <w:shd w:val="clear" w:color="auto" w:fill="auto"/>
            <w:hideMark/>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Pr="00C811B6" w:rsidRDefault="0065676D" w:rsidP="00EA2D38">
            <w:pPr>
              <w:pStyle w:val="SingleTxtG"/>
              <w:spacing w:before="40"/>
              <w:ind w:left="0" w:right="113"/>
              <w:jc w:val="left"/>
              <w:rPr>
                <w:lang w:val="ru-RU"/>
              </w:rPr>
            </w:pPr>
            <w:r>
              <w:rPr>
                <w:lang w:val="ru-RU"/>
              </w:rPr>
              <w:t xml:space="preserve">Возобновление свидетельства о допущении после 31 декабря 2034 года </w:t>
            </w:r>
          </w:p>
        </w:tc>
      </w:tr>
      <w:tr w:rsidR="0065676D" w:rsidRPr="00A87396" w:rsidTr="00EA2D38">
        <w:trPr>
          <w:cantSplit/>
        </w:trPr>
        <w:tc>
          <w:tcPr>
            <w:tcW w:w="1276" w:type="dxa"/>
            <w:tcBorders>
              <w:top w:val="nil"/>
              <w:bottom w:val="nil"/>
            </w:tcBorders>
            <w:shd w:val="clear" w:color="auto" w:fill="auto"/>
            <w:hideMark/>
          </w:tcPr>
          <w:p w:rsidR="0065676D" w:rsidRPr="00C811B6" w:rsidRDefault="0065676D" w:rsidP="00EA2D38">
            <w:pPr>
              <w:pStyle w:val="SingleTxtG"/>
              <w:spacing w:before="40"/>
              <w:ind w:left="0" w:right="113"/>
              <w:jc w:val="left"/>
              <w:rPr>
                <w:lang w:val="ru-RU"/>
              </w:rPr>
            </w:pPr>
            <w:r>
              <w:rPr>
                <w:lang w:val="ru-RU"/>
              </w:rPr>
              <w:t>9.1.0.52.1</w:t>
            </w:r>
          </w:p>
        </w:tc>
        <w:tc>
          <w:tcPr>
            <w:tcW w:w="2977" w:type="dxa"/>
            <w:tcBorders>
              <w:top w:val="nil"/>
              <w:bottom w:val="nil"/>
            </w:tcBorders>
            <w:shd w:val="clear" w:color="auto" w:fill="auto"/>
            <w:hideMark/>
          </w:tcPr>
          <w:p w:rsidR="0065676D" w:rsidRPr="00C811B6" w:rsidRDefault="0065676D" w:rsidP="00EA2D38">
            <w:pPr>
              <w:pStyle w:val="SingleTxtG"/>
              <w:spacing w:before="40"/>
              <w:ind w:left="0" w:right="113"/>
              <w:jc w:val="left"/>
              <w:rPr>
                <w:lang w:val="ru-RU"/>
              </w:rPr>
            </w:pPr>
            <w:r>
              <w:rPr>
                <w:lang w:val="ru-RU"/>
              </w:rPr>
              <w:t>Электрические установки, оборудование и приборы, расположенные за пределами защищенной зоны</w:t>
            </w:r>
          </w:p>
        </w:tc>
        <w:tc>
          <w:tcPr>
            <w:tcW w:w="5386" w:type="dxa"/>
            <w:tcBorders>
              <w:top w:val="nil"/>
              <w:bottom w:val="nil"/>
            </w:tcBorders>
            <w:shd w:val="clear" w:color="auto" w:fill="auto"/>
            <w:hideMark/>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Pr="00C811B6"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2034 года</w:t>
            </w:r>
          </w:p>
          <w:p w:rsidR="0065676D" w:rsidRPr="00C811B6" w:rsidRDefault="0065676D" w:rsidP="00EA2D38">
            <w:pPr>
              <w:pStyle w:val="SingleTxtG"/>
              <w:spacing w:before="40"/>
              <w:ind w:left="0" w:right="113"/>
              <w:jc w:val="left"/>
              <w:rPr>
                <w:lang w:val="ru-RU"/>
              </w:rPr>
            </w:pPr>
            <w:r>
              <w:rPr>
                <w:lang w:val="ru-RU"/>
              </w:rPr>
              <w:t>До этой даты на борту судов, находящихся в эксплуатации, применяются следующие предписания:</w:t>
            </w:r>
          </w:p>
          <w:p w:rsidR="0065676D" w:rsidRPr="00C811B6" w:rsidRDefault="0065676D" w:rsidP="00EA2D38">
            <w:pPr>
              <w:pStyle w:val="SingleTxtG"/>
              <w:spacing w:before="40"/>
              <w:ind w:left="0" w:right="113"/>
              <w:jc w:val="left"/>
              <w:rPr>
                <w:lang w:val="ru-RU"/>
              </w:rPr>
            </w:pPr>
            <w:r>
              <w:rPr>
                <w:lang w:val="ru-RU"/>
              </w:rPr>
              <w:t xml:space="preserve">Должна существовать возможность отключения электрического оборудования в защищенной зоне при помощи выключателей, установленных на центральном щите, за исключением тех случаев, когда: </w:t>
            </w:r>
          </w:p>
          <w:p w:rsidR="0065676D" w:rsidRPr="00C811B6" w:rsidRDefault="0065676D" w:rsidP="00A33B57">
            <w:pPr>
              <w:pStyle w:val="Bullet1G"/>
              <w:numPr>
                <w:ilvl w:val="0"/>
                <w:numId w:val="10"/>
              </w:numPr>
              <w:tabs>
                <w:tab w:val="clear" w:pos="1701"/>
                <w:tab w:val="num" w:pos="567"/>
                <w:tab w:val="num" w:pos="7258"/>
              </w:tabs>
              <w:spacing w:before="40" w:line="240" w:lineRule="auto"/>
              <w:ind w:left="568" w:right="284" w:hanging="284"/>
              <w:jc w:val="left"/>
              <w:rPr>
                <w:rFonts w:eastAsia="SimSun"/>
                <w:lang w:val="ru-RU" w:eastAsia="zh-CN"/>
              </w:rPr>
            </w:pPr>
            <w:r w:rsidRPr="00C811B6">
              <w:rPr>
                <w:rFonts w:eastAsia="SimSun"/>
                <w:lang w:val="ru-RU" w:eastAsia="zh-CN"/>
              </w:rPr>
              <w:t>в трюмах используется электрооборудование гаран</w:t>
            </w:r>
            <w:r>
              <w:rPr>
                <w:rFonts w:eastAsia="SimSun"/>
                <w:lang w:val="ru-RU" w:eastAsia="zh-CN"/>
              </w:rPr>
              <w:t>тированного типа безопасности, соответствующее как минимум</w:t>
            </w:r>
            <w:r w:rsidRPr="00C811B6">
              <w:rPr>
                <w:rFonts w:eastAsia="SimSun"/>
                <w:lang w:val="ru-RU" w:eastAsia="zh-CN"/>
              </w:rPr>
              <w:t xml:space="preserve"> температурному классу Т4 и группе взрывоопасности II B; и</w:t>
            </w:r>
          </w:p>
          <w:p w:rsidR="0065676D" w:rsidRPr="00C811B6" w:rsidRDefault="0065676D" w:rsidP="00A33B57">
            <w:pPr>
              <w:pStyle w:val="Bullet1G"/>
              <w:numPr>
                <w:ilvl w:val="0"/>
                <w:numId w:val="10"/>
              </w:numPr>
              <w:tabs>
                <w:tab w:val="clear" w:pos="1701"/>
                <w:tab w:val="num" w:pos="567"/>
                <w:tab w:val="num" w:pos="7258"/>
              </w:tabs>
              <w:spacing w:before="40" w:line="240" w:lineRule="auto"/>
              <w:ind w:left="568" w:right="284" w:hanging="284"/>
              <w:jc w:val="left"/>
              <w:rPr>
                <w:rFonts w:eastAsia="SimSun"/>
                <w:lang w:val="ru-RU" w:eastAsia="zh-CN"/>
              </w:rPr>
            </w:pPr>
            <w:r w:rsidRPr="00C811B6">
              <w:rPr>
                <w:rFonts w:eastAsia="SimSun"/>
                <w:lang w:val="ru-RU" w:eastAsia="zh-CN"/>
              </w:rPr>
              <w:t>в защищенной зоне на палубе используется электрооборудование с ограниченной опасностью взрыва.</w:t>
            </w:r>
          </w:p>
          <w:p w:rsidR="0065676D" w:rsidRPr="00C811B6" w:rsidRDefault="0065676D" w:rsidP="00EA2D38">
            <w:pPr>
              <w:pStyle w:val="SingleTxtG"/>
              <w:spacing w:before="40"/>
              <w:ind w:left="0" w:right="113"/>
              <w:jc w:val="left"/>
              <w:rPr>
                <w:lang w:val="ru-RU"/>
              </w:rPr>
            </w:pPr>
            <w:r>
              <w:rPr>
                <w:lang w:val="ru-RU"/>
              </w:rPr>
              <w:t>Соответствующие электрические цепи должны быть оборудованы контрольными лампочками, показывающими, находятся ли они под напряжением.</w:t>
            </w:r>
          </w:p>
          <w:p w:rsidR="0065676D" w:rsidRPr="00C811B6" w:rsidRDefault="0065676D" w:rsidP="00EA2D38">
            <w:pPr>
              <w:pStyle w:val="SingleTxtG"/>
              <w:spacing w:before="40"/>
              <w:ind w:left="0" w:right="113"/>
              <w:jc w:val="left"/>
              <w:rPr>
                <w:lang w:val="ru-RU"/>
              </w:rPr>
            </w:pPr>
            <w:r>
              <w:rPr>
                <w:lang w:val="ru-RU"/>
              </w:rPr>
              <w:t>Выключатели должны быть защищены от случайного несанкционированного включения. Штепсельные розетки, установленные в этой зоне, должны быть сконструированы таким образом, чтобы подсоединение или отсоединение могло осуществляться только в том случае, если с них снято напряжение. Погружные насосы, установленные или используемые в трюмах, должны быть гарантированного типа безопасности, соответствующего как минимум температурному классу Т4 и группе взрывоопасности II В.</w:t>
            </w:r>
          </w:p>
        </w:tc>
      </w:tr>
      <w:tr w:rsidR="0065676D" w:rsidRPr="00A87396" w:rsidTr="00EA2D38">
        <w:trPr>
          <w:cantSplit/>
        </w:trPr>
        <w:tc>
          <w:tcPr>
            <w:tcW w:w="1276" w:type="dxa"/>
            <w:tcBorders>
              <w:top w:val="nil"/>
              <w:bottom w:val="nil"/>
            </w:tcBorders>
            <w:shd w:val="clear" w:color="auto" w:fill="auto"/>
            <w:hideMark/>
          </w:tcPr>
          <w:p w:rsidR="0065676D" w:rsidRPr="00C811B6" w:rsidRDefault="0065676D" w:rsidP="00EA2D38">
            <w:pPr>
              <w:pStyle w:val="SingleTxtG"/>
              <w:spacing w:before="40"/>
              <w:ind w:left="0" w:right="113"/>
              <w:jc w:val="left"/>
              <w:rPr>
                <w:lang w:val="ru-RU"/>
              </w:rPr>
            </w:pPr>
            <w:r>
              <w:rPr>
                <w:lang w:val="ru-RU"/>
              </w:rPr>
              <w:t>9.1.0.52.2</w:t>
            </w:r>
          </w:p>
        </w:tc>
        <w:tc>
          <w:tcPr>
            <w:tcW w:w="2977" w:type="dxa"/>
            <w:tcBorders>
              <w:top w:val="nil"/>
              <w:bottom w:val="nil"/>
            </w:tcBorders>
            <w:shd w:val="clear" w:color="auto" w:fill="auto"/>
            <w:hideMark/>
          </w:tcPr>
          <w:p w:rsidR="0065676D" w:rsidRPr="00C811B6" w:rsidRDefault="0065676D" w:rsidP="00EA2D38">
            <w:pPr>
              <w:pStyle w:val="SingleTxtG"/>
              <w:spacing w:before="40"/>
              <w:ind w:left="0" w:right="113"/>
              <w:jc w:val="left"/>
              <w:rPr>
                <w:lang w:val="ru-RU"/>
              </w:rPr>
            </w:pPr>
            <w:r>
              <w:rPr>
                <w:lang w:val="ru-RU"/>
              </w:rPr>
              <w:t>Установки и оборудование с маркировкой красного цвета</w:t>
            </w:r>
          </w:p>
        </w:tc>
        <w:tc>
          <w:tcPr>
            <w:tcW w:w="5386" w:type="dxa"/>
            <w:tcBorders>
              <w:top w:val="nil"/>
              <w:bottom w:val="nil"/>
            </w:tcBorders>
            <w:shd w:val="clear" w:color="auto" w:fill="auto"/>
            <w:hideMark/>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Pr="00C811B6"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2034 года</w:t>
            </w:r>
          </w:p>
        </w:tc>
      </w:tr>
      <w:tr w:rsidR="0065676D" w:rsidRPr="00A87396" w:rsidTr="00484E2D">
        <w:trPr>
          <w:cantSplit/>
        </w:trPr>
        <w:tc>
          <w:tcPr>
            <w:tcW w:w="1276" w:type="dxa"/>
            <w:tcBorders>
              <w:top w:val="nil"/>
              <w:bottom w:val="nil"/>
            </w:tcBorders>
            <w:shd w:val="clear" w:color="auto" w:fill="auto"/>
            <w:hideMark/>
          </w:tcPr>
          <w:p w:rsidR="0065676D" w:rsidRPr="00C811B6" w:rsidRDefault="0065676D" w:rsidP="00EA2D38">
            <w:pPr>
              <w:pStyle w:val="SingleTxtG"/>
              <w:spacing w:before="40"/>
              <w:ind w:left="0" w:right="113"/>
              <w:jc w:val="left"/>
              <w:rPr>
                <w:lang w:val="ru-RU"/>
              </w:rPr>
            </w:pPr>
            <w:r>
              <w:rPr>
                <w:lang w:val="ru-RU"/>
              </w:rPr>
              <w:t>9.1.0.52.5</w:t>
            </w:r>
          </w:p>
        </w:tc>
        <w:tc>
          <w:tcPr>
            <w:tcW w:w="2977" w:type="dxa"/>
            <w:tcBorders>
              <w:top w:val="nil"/>
              <w:bottom w:val="nil"/>
            </w:tcBorders>
            <w:shd w:val="clear" w:color="auto" w:fill="auto"/>
            <w:hideMark/>
          </w:tcPr>
          <w:p w:rsidR="0065676D" w:rsidRPr="00C811B6" w:rsidRDefault="0065676D" w:rsidP="00EA2D38">
            <w:pPr>
              <w:pStyle w:val="SingleTxtG"/>
              <w:spacing w:before="40"/>
              <w:ind w:left="0" w:right="113"/>
              <w:jc w:val="left"/>
              <w:rPr>
                <w:lang w:val="ru-RU"/>
              </w:rPr>
            </w:pPr>
            <w:r>
              <w:rPr>
                <w:lang w:val="ru-RU"/>
              </w:rPr>
              <w:t>Отказ системы электропитания аварийного и контрольно-измерительного оборудования</w:t>
            </w:r>
          </w:p>
        </w:tc>
        <w:tc>
          <w:tcPr>
            <w:tcW w:w="5386" w:type="dxa"/>
            <w:tcBorders>
              <w:top w:val="nil"/>
              <w:bottom w:val="nil"/>
            </w:tcBorders>
            <w:shd w:val="clear" w:color="auto" w:fill="auto"/>
            <w:hideMark/>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Pr="00C811B6"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2024 года</w:t>
            </w:r>
          </w:p>
        </w:tc>
      </w:tr>
      <w:tr w:rsidR="0065676D" w:rsidRPr="00A87396" w:rsidTr="00484E2D">
        <w:trPr>
          <w:cantSplit/>
        </w:trPr>
        <w:tc>
          <w:tcPr>
            <w:tcW w:w="1276" w:type="dxa"/>
            <w:tcBorders>
              <w:top w:val="nil"/>
              <w:bottom w:val="single" w:sz="12" w:space="0" w:color="auto"/>
            </w:tcBorders>
            <w:shd w:val="clear" w:color="auto" w:fill="auto"/>
            <w:hideMark/>
          </w:tcPr>
          <w:p w:rsidR="0065676D" w:rsidRPr="00C811B6" w:rsidRDefault="0065676D" w:rsidP="00EA2D38">
            <w:pPr>
              <w:pStyle w:val="SingleTxtG"/>
              <w:spacing w:before="40"/>
              <w:ind w:left="0" w:right="113"/>
              <w:jc w:val="left"/>
              <w:rPr>
                <w:lang w:val="ru-RU"/>
              </w:rPr>
            </w:pPr>
            <w:r>
              <w:rPr>
                <w:lang w:val="ru-RU"/>
              </w:rPr>
              <w:t>9.1.0.53.6</w:t>
            </w:r>
          </w:p>
        </w:tc>
        <w:tc>
          <w:tcPr>
            <w:tcW w:w="2977" w:type="dxa"/>
            <w:tcBorders>
              <w:top w:val="nil"/>
              <w:bottom w:val="single" w:sz="12" w:space="0" w:color="auto"/>
            </w:tcBorders>
            <w:shd w:val="clear" w:color="auto" w:fill="auto"/>
            <w:hideMark/>
          </w:tcPr>
          <w:p w:rsidR="0065676D" w:rsidRPr="00C811B6" w:rsidRDefault="0065676D" w:rsidP="00EA2D38">
            <w:pPr>
              <w:pStyle w:val="SingleTxtG"/>
              <w:spacing w:before="40"/>
              <w:ind w:left="0" w:right="113"/>
              <w:jc w:val="left"/>
              <w:rPr>
                <w:lang w:val="ru-RU"/>
              </w:rPr>
            </w:pPr>
            <w:r>
              <w:rPr>
                <w:lang w:val="ru-RU"/>
              </w:rPr>
              <w:t>Неэлектрические установки и оборудование в защищенной зоне</w:t>
            </w:r>
          </w:p>
        </w:tc>
        <w:tc>
          <w:tcPr>
            <w:tcW w:w="5386" w:type="dxa"/>
            <w:tcBorders>
              <w:top w:val="nil"/>
              <w:bottom w:val="single" w:sz="12" w:space="0" w:color="auto"/>
            </w:tcBorders>
            <w:shd w:val="clear" w:color="auto" w:fill="auto"/>
            <w:hideMark/>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Pr="00C811B6"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2034 года</w:t>
            </w:r>
          </w:p>
        </w:tc>
      </w:tr>
    </w:tbl>
    <w:p w:rsidR="0065676D" w:rsidRPr="00C811B6" w:rsidRDefault="0065676D" w:rsidP="00EA2D38">
      <w:pPr>
        <w:pStyle w:val="SingleTxtG"/>
        <w:spacing w:before="240"/>
        <w:rPr>
          <w:lang w:val="ru-RU"/>
        </w:rPr>
      </w:pPr>
      <w:r>
        <w:rPr>
          <w:i/>
          <w:iCs/>
          <w:lang w:val="ru-RU"/>
        </w:rPr>
        <w:t>(Справочный документ: ECE/TRANS/WP.15/AC.2/2018/11 с поправками, содержащимися в неофициальном документе INF.21)</w:t>
      </w:r>
    </w:p>
    <w:p w:rsidR="0065676D" w:rsidRPr="002E1A8E" w:rsidRDefault="0065676D" w:rsidP="00EA2D38">
      <w:pPr>
        <w:pStyle w:val="SingleTxtG"/>
        <w:keepNext/>
        <w:spacing w:before="240"/>
        <w:rPr>
          <w:lang w:val="ru-RU"/>
        </w:rPr>
      </w:pPr>
      <w:r>
        <w:rPr>
          <w:lang w:val="ru-RU"/>
        </w:rPr>
        <w:t>1.6.7.2.2.2</w:t>
      </w:r>
      <w:r>
        <w:rPr>
          <w:lang w:val="ru-RU"/>
        </w:rPr>
        <w:tab/>
        <w:t>Добавить новые переходные положения следующего содержания:</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30"/>
        <w:gridCol w:w="2923"/>
        <w:gridCol w:w="5386"/>
      </w:tblGrid>
      <w:tr w:rsidR="0065676D" w:rsidRPr="008364F8" w:rsidTr="00653493">
        <w:trPr>
          <w:cantSplit/>
          <w:tblHeader/>
        </w:trPr>
        <w:tc>
          <w:tcPr>
            <w:tcW w:w="1330" w:type="dxa"/>
            <w:tcBorders>
              <w:top w:val="single" w:sz="4" w:space="0" w:color="auto"/>
              <w:bottom w:val="single" w:sz="12" w:space="0" w:color="auto"/>
            </w:tcBorders>
            <w:shd w:val="clear" w:color="auto" w:fill="auto"/>
            <w:vAlign w:val="bottom"/>
          </w:tcPr>
          <w:p w:rsidR="0065676D" w:rsidRPr="008364F8" w:rsidRDefault="0065676D" w:rsidP="00EA2D38">
            <w:pPr>
              <w:pStyle w:val="SingleTxtG"/>
              <w:spacing w:before="80" w:after="80" w:line="200" w:lineRule="exact"/>
              <w:ind w:left="0" w:right="113"/>
              <w:jc w:val="left"/>
              <w:rPr>
                <w:i/>
                <w:sz w:val="16"/>
                <w:szCs w:val="16"/>
              </w:rPr>
            </w:pPr>
            <w:r w:rsidRPr="008364F8">
              <w:rPr>
                <w:i/>
                <w:iCs/>
                <w:sz w:val="16"/>
                <w:szCs w:val="16"/>
                <w:lang w:val="ru-RU"/>
              </w:rPr>
              <w:t>Пункты</w:t>
            </w:r>
          </w:p>
        </w:tc>
        <w:tc>
          <w:tcPr>
            <w:tcW w:w="2923" w:type="dxa"/>
            <w:tcBorders>
              <w:top w:val="single" w:sz="4" w:space="0" w:color="auto"/>
              <w:bottom w:val="single" w:sz="12" w:space="0" w:color="auto"/>
            </w:tcBorders>
            <w:shd w:val="clear" w:color="auto" w:fill="auto"/>
            <w:vAlign w:val="bottom"/>
          </w:tcPr>
          <w:p w:rsidR="0065676D" w:rsidRPr="008364F8" w:rsidRDefault="0065676D" w:rsidP="00EA2D38">
            <w:pPr>
              <w:pStyle w:val="SingleTxtG"/>
              <w:spacing w:before="80" w:after="80" w:line="200" w:lineRule="exact"/>
              <w:ind w:left="0" w:right="113"/>
              <w:jc w:val="left"/>
              <w:rPr>
                <w:i/>
                <w:sz w:val="16"/>
                <w:szCs w:val="16"/>
              </w:rPr>
            </w:pPr>
            <w:r w:rsidRPr="008364F8">
              <w:rPr>
                <w:i/>
                <w:iCs/>
                <w:sz w:val="16"/>
                <w:szCs w:val="16"/>
                <w:lang w:val="ru-RU"/>
              </w:rPr>
              <w:t>Вопрос</w:t>
            </w:r>
          </w:p>
        </w:tc>
        <w:tc>
          <w:tcPr>
            <w:tcW w:w="5386" w:type="dxa"/>
            <w:tcBorders>
              <w:top w:val="single" w:sz="4" w:space="0" w:color="auto"/>
              <w:bottom w:val="single" w:sz="12" w:space="0" w:color="auto"/>
            </w:tcBorders>
            <w:shd w:val="clear" w:color="auto" w:fill="auto"/>
            <w:vAlign w:val="bottom"/>
          </w:tcPr>
          <w:p w:rsidR="0065676D" w:rsidRPr="008364F8" w:rsidRDefault="0065676D" w:rsidP="00EA2D38">
            <w:pPr>
              <w:pStyle w:val="SingleTxtG"/>
              <w:spacing w:before="80" w:after="80" w:line="200" w:lineRule="exact"/>
              <w:ind w:left="0" w:right="113"/>
              <w:jc w:val="left"/>
              <w:rPr>
                <w:i/>
                <w:sz w:val="16"/>
                <w:szCs w:val="16"/>
              </w:rPr>
            </w:pPr>
            <w:r w:rsidRPr="008364F8">
              <w:rPr>
                <w:i/>
                <w:iCs/>
                <w:sz w:val="16"/>
                <w:szCs w:val="16"/>
                <w:lang w:val="ru-RU"/>
              </w:rPr>
              <w:t>Сроки и замечания</w:t>
            </w:r>
          </w:p>
        </w:tc>
      </w:tr>
      <w:tr w:rsidR="0065676D" w:rsidRPr="003E1719" w:rsidTr="00653493">
        <w:trPr>
          <w:cantSplit/>
          <w:trHeight w:hRule="exact" w:val="113"/>
          <w:tblHeader/>
        </w:trPr>
        <w:tc>
          <w:tcPr>
            <w:tcW w:w="1330" w:type="dxa"/>
            <w:tcBorders>
              <w:top w:val="single" w:sz="12" w:space="0" w:color="auto"/>
              <w:bottom w:val="nil"/>
            </w:tcBorders>
            <w:shd w:val="clear" w:color="auto" w:fill="auto"/>
          </w:tcPr>
          <w:p w:rsidR="0065676D" w:rsidRPr="003E1719" w:rsidRDefault="0065676D" w:rsidP="00EA2D38">
            <w:pPr>
              <w:pStyle w:val="SingleTxtG"/>
              <w:spacing w:before="40" w:line="220" w:lineRule="exact"/>
              <w:ind w:left="0" w:right="113"/>
              <w:jc w:val="left"/>
            </w:pPr>
          </w:p>
        </w:tc>
        <w:tc>
          <w:tcPr>
            <w:tcW w:w="2923" w:type="dxa"/>
            <w:tcBorders>
              <w:top w:val="single" w:sz="12" w:space="0" w:color="auto"/>
              <w:bottom w:val="nil"/>
            </w:tcBorders>
            <w:shd w:val="clear" w:color="auto" w:fill="auto"/>
          </w:tcPr>
          <w:p w:rsidR="0065676D" w:rsidRPr="003E1719" w:rsidRDefault="0065676D" w:rsidP="00EA2D38">
            <w:pPr>
              <w:pStyle w:val="SingleTxtG"/>
              <w:spacing w:before="40" w:line="220" w:lineRule="exact"/>
              <w:ind w:left="0" w:right="113"/>
              <w:jc w:val="left"/>
            </w:pPr>
          </w:p>
        </w:tc>
        <w:tc>
          <w:tcPr>
            <w:tcW w:w="5386" w:type="dxa"/>
            <w:tcBorders>
              <w:top w:val="single" w:sz="12" w:space="0" w:color="auto"/>
              <w:bottom w:val="nil"/>
            </w:tcBorders>
            <w:shd w:val="clear" w:color="auto" w:fill="auto"/>
          </w:tcPr>
          <w:p w:rsidR="0065676D" w:rsidRPr="003E1719" w:rsidRDefault="0065676D" w:rsidP="00EA2D38">
            <w:pPr>
              <w:pStyle w:val="SingleTxtG"/>
              <w:spacing w:before="40" w:line="220" w:lineRule="exact"/>
              <w:ind w:left="0" w:right="113"/>
              <w:jc w:val="left"/>
            </w:pPr>
          </w:p>
        </w:tc>
      </w:tr>
      <w:tr w:rsidR="0065676D" w:rsidRPr="00A87396" w:rsidTr="00653493">
        <w:trPr>
          <w:cantSplit/>
        </w:trPr>
        <w:tc>
          <w:tcPr>
            <w:tcW w:w="1330" w:type="dxa"/>
            <w:tcBorders>
              <w:top w:val="nil"/>
              <w:bottom w:val="nil"/>
            </w:tcBorders>
            <w:shd w:val="clear" w:color="auto" w:fill="auto"/>
            <w:hideMark/>
          </w:tcPr>
          <w:p w:rsidR="0065676D" w:rsidRPr="003E1719" w:rsidRDefault="0065676D" w:rsidP="00EA2D38">
            <w:pPr>
              <w:pStyle w:val="SingleTxtG"/>
              <w:spacing w:before="40"/>
              <w:ind w:left="0" w:right="113"/>
              <w:jc w:val="left"/>
            </w:pPr>
            <w:r>
              <w:rPr>
                <w:lang w:val="ru-RU"/>
              </w:rPr>
              <w:t>1.2.1</w:t>
            </w:r>
          </w:p>
        </w:tc>
        <w:tc>
          <w:tcPr>
            <w:tcW w:w="2923" w:type="dxa"/>
            <w:tcBorders>
              <w:top w:val="nil"/>
              <w:bottom w:val="nil"/>
            </w:tcBorders>
            <w:shd w:val="clear" w:color="auto" w:fill="auto"/>
            <w:hideMark/>
          </w:tcPr>
          <w:p w:rsidR="0065676D" w:rsidRPr="002E1A8E" w:rsidRDefault="0065676D" w:rsidP="00EA2D38">
            <w:pPr>
              <w:pStyle w:val="SingleTxtG"/>
              <w:spacing w:before="40"/>
              <w:ind w:left="0" w:right="113"/>
              <w:jc w:val="left"/>
              <w:rPr>
                <w:lang w:val="ru-RU"/>
              </w:rPr>
            </w:pPr>
            <w:r>
              <w:rPr>
                <w:lang w:val="ru-RU"/>
              </w:rPr>
              <w:t>Грузовое пространство</w:t>
            </w:r>
          </w:p>
          <w:p w:rsidR="0065676D" w:rsidRPr="002E1A8E" w:rsidRDefault="0065676D" w:rsidP="00EA2D38">
            <w:pPr>
              <w:pStyle w:val="SingleTxtG"/>
              <w:spacing w:before="40"/>
              <w:ind w:left="0" w:right="113"/>
              <w:jc w:val="left"/>
              <w:rPr>
                <w:lang w:val="ru-RU"/>
              </w:rPr>
            </w:pPr>
            <w:r>
              <w:rPr>
                <w:lang w:val="ru-RU"/>
              </w:rPr>
              <w:t>Протяженность надпалубного пространства</w:t>
            </w:r>
          </w:p>
        </w:tc>
        <w:tc>
          <w:tcPr>
            <w:tcW w:w="5386" w:type="dxa"/>
            <w:tcBorders>
              <w:top w:val="nil"/>
              <w:bottom w:val="nil"/>
            </w:tcBorders>
            <w:shd w:val="clear" w:color="auto" w:fill="auto"/>
            <w:hideMark/>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Pr="002E1A8E"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2034 года</w:t>
            </w:r>
          </w:p>
          <w:p w:rsidR="0065676D" w:rsidRPr="002E1A8E" w:rsidRDefault="0065676D" w:rsidP="00EA2D38">
            <w:pPr>
              <w:pStyle w:val="SingleTxtG"/>
              <w:spacing w:before="40"/>
              <w:ind w:left="0" w:right="113"/>
              <w:jc w:val="left"/>
              <w:rPr>
                <w:lang w:val="ru-RU"/>
              </w:rPr>
            </w:pPr>
            <w:r>
              <w:rPr>
                <w:lang w:val="ru-RU"/>
              </w:rPr>
              <w:t>До этой даты на борту судов, находящихся в эксплуатации, применяются следующие предписания:</w:t>
            </w:r>
          </w:p>
          <w:p w:rsidR="0065676D" w:rsidRPr="002E1A8E" w:rsidRDefault="0065676D" w:rsidP="00EA2D38">
            <w:pPr>
              <w:pStyle w:val="SingleTxtG"/>
              <w:spacing w:before="40"/>
              <w:ind w:left="0" w:right="113"/>
              <w:jc w:val="left"/>
              <w:rPr>
                <w:lang w:val="ru-RU"/>
              </w:rPr>
            </w:pPr>
            <w:r>
              <w:rPr>
                <w:lang w:val="ru-RU"/>
              </w:rPr>
              <w:t>протяженность пространства соответствует усеченной прямоугольной пирамиде со следующими размерами:</w:t>
            </w:r>
          </w:p>
          <w:p w:rsidR="0065676D" w:rsidRPr="002E1A8E" w:rsidRDefault="0065676D" w:rsidP="00EA2D38">
            <w:pPr>
              <w:pStyle w:val="SingleTxtG"/>
              <w:spacing w:before="40"/>
              <w:ind w:left="0" w:right="113"/>
              <w:jc w:val="left"/>
              <w:rPr>
                <w:lang w:val="ru-RU"/>
              </w:rPr>
            </w:pPr>
            <w:r>
              <w:rPr>
                <w:lang w:val="ru-RU"/>
              </w:rPr>
              <w:t>основание ограничено бортами и наружными переборками коффердамов</w:t>
            </w:r>
          </w:p>
          <w:p w:rsidR="0065676D" w:rsidRPr="002E1A8E" w:rsidRDefault="0065676D" w:rsidP="00EA2D38">
            <w:pPr>
              <w:pStyle w:val="SingleTxtG"/>
              <w:spacing w:before="40"/>
              <w:ind w:left="0" w:right="113"/>
              <w:jc w:val="left"/>
              <w:rPr>
                <w:lang w:val="ru-RU"/>
              </w:rPr>
            </w:pPr>
            <w:r>
              <w:rPr>
                <w:lang w:val="ru-RU"/>
              </w:rPr>
              <w:t>наклон с узких сторон: 45°</w:t>
            </w:r>
          </w:p>
          <w:p w:rsidR="0065676D" w:rsidRPr="002E1A8E" w:rsidRDefault="0065676D" w:rsidP="00EA2D38">
            <w:pPr>
              <w:pStyle w:val="SingleTxtG"/>
              <w:spacing w:before="40"/>
              <w:ind w:left="0" w:right="113"/>
              <w:jc w:val="left"/>
              <w:rPr>
                <w:lang w:val="ru-RU"/>
              </w:rPr>
            </w:pPr>
            <w:r>
              <w:rPr>
                <w:lang w:val="ru-RU"/>
              </w:rPr>
              <w:t>наклон с длинных сторон: 90°</w:t>
            </w:r>
          </w:p>
          <w:p w:rsidR="0065676D" w:rsidRPr="002E1A8E" w:rsidRDefault="0065676D" w:rsidP="00EA2D38">
            <w:pPr>
              <w:pStyle w:val="SingleTxtG"/>
              <w:spacing w:before="40"/>
              <w:ind w:left="0" w:right="113"/>
              <w:jc w:val="left"/>
              <w:rPr>
                <w:lang w:val="ru-RU"/>
              </w:rPr>
            </w:pPr>
            <w:r>
              <w:rPr>
                <w:lang w:val="ru-RU"/>
              </w:rPr>
              <w:t>высота: 3,00 м</w:t>
            </w:r>
          </w:p>
          <w:p w:rsidR="0065676D" w:rsidRPr="002E1A8E" w:rsidRDefault="0065676D" w:rsidP="00484E2D">
            <w:pPr>
              <w:pStyle w:val="SingleTxtG"/>
              <w:spacing w:before="40"/>
              <w:ind w:left="0" w:right="113"/>
              <w:jc w:val="left"/>
              <w:rPr>
                <w:lang w:val="ru-RU"/>
              </w:rPr>
            </w:pPr>
            <w:r>
              <w:rPr>
                <w:lang w:val="ru-RU"/>
              </w:rPr>
              <w:t>Пространственная протяженность зоны 1 соответству</w:t>
            </w:r>
            <w:r w:rsidR="00484E2D">
              <w:rPr>
                <w:lang w:val="ru-RU"/>
              </w:rPr>
              <w:t>е</w:t>
            </w:r>
            <w:r>
              <w:rPr>
                <w:lang w:val="ru-RU"/>
              </w:rPr>
              <w:t>т протяженности надпалубного грузового пространства</w:t>
            </w:r>
          </w:p>
        </w:tc>
      </w:tr>
      <w:tr w:rsidR="0065676D" w:rsidRPr="00A87396" w:rsidTr="00653493">
        <w:trPr>
          <w:cantSplit/>
        </w:trPr>
        <w:tc>
          <w:tcPr>
            <w:tcW w:w="1330" w:type="dxa"/>
            <w:tcBorders>
              <w:top w:val="nil"/>
            </w:tcBorders>
            <w:shd w:val="clear" w:color="auto" w:fill="auto"/>
            <w:hideMark/>
          </w:tcPr>
          <w:p w:rsidR="0065676D" w:rsidRPr="003E1719" w:rsidRDefault="0065676D" w:rsidP="00EA2D38">
            <w:pPr>
              <w:pStyle w:val="SingleTxtG"/>
              <w:spacing w:before="40"/>
              <w:ind w:left="0" w:right="113"/>
              <w:jc w:val="left"/>
            </w:pPr>
            <w:r>
              <w:rPr>
                <w:lang w:val="ru-RU"/>
              </w:rPr>
              <w:t>1.2.1</w:t>
            </w:r>
          </w:p>
        </w:tc>
        <w:tc>
          <w:tcPr>
            <w:tcW w:w="2923" w:type="dxa"/>
            <w:tcBorders>
              <w:top w:val="nil"/>
            </w:tcBorders>
            <w:shd w:val="clear" w:color="auto" w:fill="auto"/>
            <w:hideMark/>
          </w:tcPr>
          <w:p w:rsidR="0065676D" w:rsidRPr="002E1A8E" w:rsidRDefault="0065676D" w:rsidP="00EA2D38">
            <w:pPr>
              <w:pStyle w:val="SingleTxtG"/>
              <w:spacing w:before="40"/>
              <w:ind w:left="0" w:right="113"/>
              <w:jc w:val="left"/>
              <w:rPr>
                <w:lang w:val="ru-RU"/>
              </w:rPr>
            </w:pPr>
            <w:r>
              <w:rPr>
                <w:lang w:val="ru-RU"/>
              </w:rPr>
              <w:t>Пламегаситель</w:t>
            </w:r>
          </w:p>
          <w:p w:rsidR="0065676D" w:rsidRPr="002E1A8E" w:rsidRDefault="0065676D" w:rsidP="00EA2D38">
            <w:pPr>
              <w:pStyle w:val="SingleTxtG"/>
              <w:spacing w:before="40"/>
              <w:ind w:left="0" w:right="113"/>
              <w:jc w:val="left"/>
              <w:rPr>
                <w:lang w:val="ru-RU"/>
              </w:rPr>
            </w:pPr>
            <w:r>
              <w:rPr>
                <w:lang w:val="ru-RU"/>
              </w:rPr>
              <w:t>Доказательства соблюдения предъявляемых требований</w:t>
            </w:r>
          </w:p>
        </w:tc>
        <w:tc>
          <w:tcPr>
            <w:tcW w:w="5386" w:type="dxa"/>
            <w:tcBorders>
              <w:top w:val="nil"/>
            </w:tcBorders>
            <w:shd w:val="clear" w:color="auto" w:fill="auto"/>
            <w:hideMark/>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Pr="002E1A8E"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2034 года</w:t>
            </w:r>
          </w:p>
        </w:tc>
      </w:tr>
      <w:tr w:rsidR="0065676D" w:rsidRPr="00A87396" w:rsidTr="00653493">
        <w:trPr>
          <w:cantSplit/>
        </w:trPr>
        <w:tc>
          <w:tcPr>
            <w:tcW w:w="1330" w:type="dxa"/>
            <w:shd w:val="clear" w:color="auto" w:fill="auto"/>
            <w:hideMark/>
          </w:tcPr>
          <w:p w:rsidR="0065676D" w:rsidRPr="003E1719" w:rsidRDefault="0065676D" w:rsidP="00EA2D38">
            <w:pPr>
              <w:pStyle w:val="SingleTxtG"/>
              <w:spacing w:before="40"/>
              <w:ind w:left="0" w:right="113"/>
              <w:jc w:val="left"/>
            </w:pPr>
            <w:r>
              <w:rPr>
                <w:lang w:val="ru-RU"/>
              </w:rPr>
              <w:t>1.2.1</w:t>
            </w:r>
          </w:p>
        </w:tc>
        <w:tc>
          <w:tcPr>
            <w:tcW w:w="2923" w:type="dxa"/>
            <w:shd w:val="clear" w:color="auto" w:fill="auto"/>
            <w:hideMark/>
          </w:tcPr>
          <w:p w:rsidR="0065676D" w:rsidRPr="002E1A8E" w:rsidRDefault="0065676D" w:rsidP="00EA2D38">
            <w:pPr>
              <w:pStyle w:val="SingleTxtG"/>
              <w:spacing w:before="40"/>
              <w:ind w:left="0" w:right="113"/>
              <w:jc w:val="left"/>
              <w:rPr>
                <w:lang w:val="ru-RU"/>
              </w:rPr>
            </w:pPr>
            <w:r>
              <w:rPr>
                <w:lang w:val="ru-RU"/>
              </w:rPr>
              <w:t>Газодетекторная система</w:t>
            </w:r>
          </w:p>
          <w:p w:rsidR="0065676D" w:rsidRPr="002E1A8E" w:rsidRDefault="0065676D" w:rsidP="00756328">
            <w:pPr>
              <w:pStyle w:val="SingleTxtG"/>
              <w:spacing w:before="40"/>
              <w:ind w:left="0" w:right="113"/>
              <w:jc w:val="left"/>
              <w:rPr>
                <w:lang w:val="ru-RU"/>
              </w:rPr>
            </w:pPr>
            <w:r>
              <w:rPr>
                <w:lang w:val="ru-RU"/>
              </w:rPr>
              <w:t>Испытание в соответствии со</w:t>
            </w:r>
            <w:r w:rsidR="00756328">
              <w:rPr>
                <w:lang w:val="ru-RU"/>
              </w:rPr>
              <w:t> </w:t>
            </w:r>
            <w:r>
              <w:rPr>
                <w:lang w:val="ru-RU"/>
              </w:rPr>
              <w:t>стандартами IЕС 60079-29-1:2016 и EN 50271:2010</w:t>
            </w:r>
          </w:p>
        </w:tc>
        <w:tc>
          <w:tcPr>
            <w:tcW w:w="5386" w:type="dxa"/>
            <w:shd w:val="clear" w:color="auto" w:fill="auto"/>
            <w:hideMark/>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Pr="002E1A8E"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2024 года</w:t>
            </w:r>
          </w:p>
        </w:tc>
      </w:tr>
      <w:tr w:rsidR="0065676D" w:rsidRPr="00A87396" w:rsidTr="00653493">
        <w:trPr>
          <w:cantSplit/>
        </w:trPr>
        <w:tc>
          <w:tcPr>
            <w:tcW w:w="1330" w:type="dxa"/>
            <w:tcBorders>
              <w:bottom w:val="nil"/>
            </w:tcBorders>
            <w:shd w:val="clear" w:color="auto" w:fill="auto"/>
            <w:hideMark/>
          </w:tcPr>
          <w:p w:rsidR="0065676D" w:rsidRPr="003E1719" w:rsidRDefault="0065676D" w:rsidP="00EA2D38">
            <w:pPr>
              <w:pStyle w:val="SingleTxtG"/>
              <w:spacing w:before="40"/>
              <w:ind w:left="0" w:right="113"/>
              <w:jc w:val="left"/>
            </w:pPr>
            <w:r>
              <w:rPr>
                <w:lang w:val="ru-RU"/>
              </w:rPr>
              <w:t>1.2.1</w:t>
            </w:r>
          </w:p>
        </w:tc>
        <w:tc>
          <w:tcPr>
            <w:tcW w:w="2923" w:type="dxa"/>
            <w:tcBorders>
              <w:bottom w:val="nil"/>
            </w:tcBorders>
            <w:shd w:val="clear" w:color="auto" w:fill="auto"/>
            <w:hideMark/>
          </w:tcPr>
          <w:p w:rsidR="0065676D" w:rsidRPr="002E1A8E" w:rsidRDefault="0065676D" w:rsidP="00EA2D38">
            <w:pPr>
              <w:pStyle w:val="SingleTxtG"/>
              <w:spacing w:before="40"/>
              <w:ind w:left="0" w:right="113"/>
              <w:jc w:val="left"/>
              <w:rPr>
                <w:lang w:val="ru-RU"/>
              </w:rPr>
            </w:pPr>
            <w:r>
              <w:rPr>
                <w:lang w:val="ru-RU"/>
              </w:rPr>
              <w:t>Индикатор газов</w:t>
            </w:r>
          </w:p>
          <w:p w:rsidR="0065676D" w:rsidRPr="002E1A8E" w:rsidRDefault="0065676D" w:rsidP="00EA2D38">
            <w:pPr>
              <w:pStyle w:val="SingleTxtG"/>
              <w:spacing w:before="40"/>
              <w:ind w:left="0" w:right="113"/>
              <w:jc w:val="left"/>
              <w:rPr>
                <w:lang w:val="ru-RU"/>
              </w:rPr>
            </w:pPr>
            <w:r>
              <w:rPr>
                <w:lang w:val="ru-RU"/>
              </w:rPr>
              <w:t>Испытание в соответствии со стандартом IЕС 60079-29-1:2011</w:t>
            </w:r>
          </w:p>
        </w:tc>
        <w:tc>
          <w:tcPr>
            <w:tcW w:w="5386" w:type="dxa"/>
            <w:tcBorders>
              <w:bottom w:val="nil"/>
            </w:tcBorders>
            <w:shd w:val="clear" w:color="auto" w:fill="auto"/>
            <w:hideMark/>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Pr="002E1A8E"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2020 года</w:t>
            </w:r>
          </w:p>
        </w:tc>
      </w:tr>
      <w:tr w:rsidR="008364F8" w:rsidRPr="00A87396" w:rsidTr="00653493">
        <w:trPr>
          <w:cantSplit/>
        </w:trPr>
        <w:tc>
          <w:tcPr>
            <w:tcW w:w="1330" w:type="dxa"/>
            <w:tcBorders>
              <w:bottom w:val="nil"/>
            </w:tcBorders>
            <w:shd w:val="clear" w:color="auto" w:fill="auto"/>
          </w:tcPr>
          <w:p w:rsidR="008364F8" w:rsidRDefault="008364F8" w:rsidP="00EA2D38">
            <w:pPr>
              <w:pStyle w:val="SingleTxtG"/>
              <w:spacing w:before="40"/>
              <w:ind w:left="0" w:right="113"/>
              <w:jc w:val="left"/>
              <w:rPr>
                <w:lang w:val="ru-RU"/>
              </w:rPr>
            </w:pPr>
            <w:r>
              <w:rPr>
                <w:lang w:val="ru-RU"/>
              </w:rPr>
              <w:t>1.2.1</w:t>
            </w:r>
          </w:p>
        </w:tc>
        <w:tc>
          <w:tcPr>
            <w:tcW w:w="2923" w:type="dxa"/>
            <w:tcBorders>
              <w:bottom w:val="nil"/>
            </w:tcBorders>
            <w:shd w:val="clear" w:color="auto" w:fill="auto"/>
          </w:tcPr>
          <w:p w:rsidR="008364F8" w:rsidRPr="002E1A8E" w:rsidRDefault="008364F8" w:rsidP="008364F8">
            <w:pPr>
              <w:pStyle w:val="SingleTxtG"/>
              <w:spacing w:before="40"/>
              <w:ind w:left="0" w:right="113"/>
              <w:jc w:val="left"/>
              <w:rPr>
                <w:lang w:val="ru-RU"/>
              </w:rPr>
            </w:pPr>
            <w:r>
              <w:rPr>
                <w:lang w:val="ru-RU"/>
              </w:rPr>
              <w:t>Отверстие для взятия проб</w:t>
            </w:r>
          </w:p>
          <w:p w:rsidR="008364F8" w:rsidRPr="002E1A8E" w:rsidRDefault="008364F8" w:rsidP="008364F8">
            <w:pPr>
              <w:pStyle w:val="SingleTxtG"/>
              <w:spacing w:before="40"/>
              <w:ind w:left="0" w:right="113"/>
              <w:jc w:val="left"/>
              <w:rPr>
                <w:lang w:val="ru-RU"/>
              </w:rPr>
            </w:pPr>
            <w:r>
              <w:rPr>
                <w:lang w:val="ru-RU"/>
              </w:rPr>
              <w:t>Устойчивость к дефлаграции</w:t>
            </w:r>
          </w:p>
          <w:p w:rsidR="008364F8" w:rsidRDefault="008364F8" w:rsidP="00756328">
            <w:pPr>
              <w:pStyle w:val="SingleTxtG"/>
              <w:spacing w:before="40"/>
              <w:ind w:left="0" w:right="113"/>
              <w:jc w:val="left"/>
              <w:rPr>
                <w:lang w:val="ru-RU"/>
              </w:rPr>
            </w:pPr>
            <w:r>
              <w:rPr>
                <w:lang w:val="ru-RU"/>
              </w:rPr>
              <w:t>Испытание в соответствии со стандартом ISO 16852:2016 или</w:t>
            </w:r>
            <w:r w:rsidR="00756328">
              <w:rPr>
                <w:lang w:val="ru-RU"/>
              </w:rPr>
              <w:t> </w:t>
            </w:r>
            <w:r>
              <w:rPr>
                <w:lang w:val="ru-RU"/>
              </w:rPr>
              <w:t>EN ISO 16852:2016/ Доказательства соблюдения предъявляемых требований</w:t>
            </w:r>
          </w:p>
        </w:tc>
        <w:tc>
          <w:tcPr>
            <w:tcW w:w="5386" w:type="dxa"/>
            <w:tcBorders>
              <w:bottom w:val="nil"/>
            </w:tcBorders>
            <w:shd w:val="clear" w:color="auto" w:fill="auto"/>
          </w:tcPr>
          <w:p w:rsidR="008364F8" w:rsidRDefault="008364F8" w:rsidP="008364F8">
            <w:pPr>
              <w:pStyle w:val="SingleTxtG"/>
              <w:spacing w:before="40" w:line="160" w:lineRule="atLeast"/>
              <w:ind w:left="0" w:right="113"/>
              <w:jc w:val="left"/>
              <w:rPr>
                <w:lang w:val="ru-RU"/>
              </w:rPr>
            </w:pPr>
            <w:r>
              <w:rPr>
                <w:lang w:val="ru-RU"/>
              </w:rPr>
              <w:t xml:space="preserve">Н.З.М. с 1 января 2019 года </w:t>
            </w:r>
          </w:p>
          <w:p w:rsidR="008364F8" w:rsidRPr="002E1A8E" w:rsidRDefault="008364F8" w:rsidP="008364F8">
            <w:pPr>
              <w:pStyle w:val="SingleTxtG"/>
              <w:spacing w:before="40" w:line="160" w:lineRule="atLeast"/>
              <w:ind w:left="0" w:right="113"/>
              <w:jc w:val="left"/>
              <w:rPr>
                <w:lang w:val="ru-RU"/>
              </w:rPr>
            </w:pPr>
            <w:r>
              <w:rPr>
                <w:lang w:val="ru-RU"/>
              </w:rPr>
              <w:t>Возобновление свидетельства о допущении после 31 декабря 2034 года</w:t>
            </w:r>
          </w:p>
          <w:p w:rsidR="008364F8" w:rsidRPr="002E1A8E" w:rsidRDefault="008364F8" w:rsidP="008364F8">
            <w:pPr>
              <w:pStyle w:val="SingleTxtG"/>
              <w:spacing w:before="40" w:line="160" w:lineRule="atLeast"/>
              <w:ind w:left="0" w:right="113"/>
              <w:jc w:val="left"/>
              <w:rPr>
                <w:lang w:val="ru-RU"/>
              </w:rPr>
            </w:pPr>
            <w:r>
              <w:rPr>
                <w:lang w:val="ru-RU"/>
              </w:rPr>
              <w:t>Устойчивость к дефлаграции отверстия для взятия проб должна быть:</w:t>
            </w:r>
          </w:p>
          <w:p w:rsidR="008364F8" w:rsidRDefault="008364F8" w:rsidP="00A33B57">
            <w:pPr>
              <w:pStyle w:val="Bullet1G"/>
              <w:numPr>
                <w:ilvl w:val="0"/>
                <w:numId w:val="10"/>
              </w:numPr>
              <w:tabs>
                <w:tab w:val="clear" w:pos="1701"/>
                <w:tab w:val="num" w:pos="7258"/>
              </w:tabs>
              <w:spacing w:before="40" w:line="120" w:lineRule="atLeast"/>
              <w:ind w:left="483" w:right="142" w:hanging="285"/>
              <w:jc w:val="left"/>
              <w:rPr>
                <w:lang w:val="ru-RU"/>
              </w:rPr>
            </w:pPr>
            <w:r>
              <w:rPr>
                <w:lang w:val="ru-RU"/>
              </w:rPr>
              <w:t xml:space="preserve">испытана в соответствии со стандартом ISO 16852:2010 или EN ISO 16852:2010, включая подтверждение изготовителя согласно директиве 94/9/ЕС или равноценному документу, </w:t>
            </w:r>
            <w:r>
              <w:rPr>
                <w:lang w:val="ru-RU"/>
              </w:rPr>
              <w:br/>
              <w:t>в том случае, если отверстие было заменено начиная с 1 января 2015 года или имеется на борту судна, построенного или модифицированного начиная с 1 января 2015 года;</w:t>
            </w:r>
          </w:p>
          <w:p w:rsidR="008364F8" w:rsidRDefault="008364F8" w:rsidP="00A33B57">
            <w:pPr>
              <w:pStyle w:val="Bullet1G"/>
              <w:numPr>
                <w:ilvl w:val="0"/>
                <w:numId w:val="10"/>
              </w:numPr>
              <w:tabs>
                <w:tab w:val="clear" w:pos="1701"/>
                <w:tab w:val="num" w:pos="7258"/>
              </w:tabs>
              <w:spacing w:before="40" w:line="120" w:lineRule="atLeast"/>
              <w:ind w:left="483" w:right="142" w:hanging="285"/>
              <w:jc w:val="left"/>
              <w:rPr>
                <w:lang w:val="ru-RU"/>
              </w:rPr>
            </w:pPr>
            <w:r>
              <w:rPr>
                <w:lang w:val="ru-RU"/>
              </w:rPr>
              <w:t>испытана в соответствии со стандартом EN ISO 12874:2001, включая подтверждение изготовителя согласно директиве 94/9/ЕС или равноценному документу, в том случае, если отверстие было заменено начиная с 1 января 2001 года или имеется на борту судна, построенного или модифицированного начиная с 1 января 2001 года;</w:t>
            </w:r>
          </w:p>
        </w:tc>
      </w:tr>
      <w:tr w:rsidR="0065676D" w:rsidRPr="00A87396" w:rsidTr="00653493">
        <w:trPr>
          <w:cantSplit/>
        </w:trPr>
        <w:tc>
          <w:tcPr>
            <w:tcW w:w="1330" w:type="dxa"/>
            <w:tcBorders>
              <w:top w:val="nil"/>
              <w:bottom w:val="nil"/>
            </w:tcBorders>
            <w:shd w:val="clear" w:color="auto" w:fill="auto"/>
            <w:hideMark/>
          </w:tcPr>
          <w:p w:rsidR="0065676D" w:rsidRPr="003E1719" w:rsidRDefault="008364F8" w:rsidP="008364F8">
            <w:pPr>
              <w:pStyle w:val="SingleTxtG"/>
              <w:pageBreakBefore/>
              <w:spacing w:before="40"/>
              <w:ind w:left="0" w:right="113"/>
              <w:jc w:val="left"/>
            </w:pPr>
            <w:r>
              <w:rPr>
                <w:lang w:val="ru-RU"/>
              </w:rPr>
              <w:t>1.2.1</w:t>
            </w:r>
          </w:p>
        </w:tc>
        <w:tc>
          <w:tcPr>
            <w:tcW w:w="2923" w:type="dxa"/>
            <w:tcBorders>
              <w:top w:val="nil"/>
              <w:bottom w:val="nil"/>
            </w:tcBorders>
            <w:shd w:val="clear" w:color="auto" w:fill="auto"/>
            <w:hideMark/>
          </w:tcPr>
          <w:p w:rsidR="0065676D" w:rsidRPr="002E1A8E" w:rsidRDefault="0065676D" w:rsidP="00EA2D38">
            <w:pPr>
              <w:pStyle w:val="SingleTxtG"/>
              <w:spacing w:before="40"/>
              <w:ind w:left="0" w:right="113"/>
              <w:jc w:val="left"/>
              <w:rPr>
                <w:lang w:val="ru-RU"/>
              </w:rPr>
            </w:pPr>
          </w:p>
        </w:tc>
        <w:tc>
          <w:tcPr>
            <w:tcW w:w="5386" w:type="dxa"/>
            <w:tcBorders>
              <w:top w:val="nil"/>
              <w:bottom w:val="nil"/>
            </w:tcBorders>
            <w:shd w:val="clear" w:color="auto" w:fill="auto"/>
            <w:hideMark/>
          </w:tcPr>
          <w:p w:rsidR="0065676D" w:rsidRPr="002E1A8E" w:rsidRDefault="0065676D" w:rsidP="00A33B57">
            <w:pPr>
              <w:pStyle w:val="Bullet1G"/>
              <w:numPr>
                <w:ilvl w:val="0"/>
                <w:numId w:val="10"/>
              </w:numPr>
              <w:tabs>
                <w:tab w:val="clear" w:pos="1701"/>
                <w:tab w:val="num" w:pos="7258"/>
              </w:tabs>
              <w:spacing w:before="40" w:line="120" w:lineRule="atLeast"/>
              <w:ind w:left="483" w:right="142" w:hanging="285"/>
              <w:jc w:val="left"/>
              <w:rPr>
                <w:lang w:val="ru-RU"/>
              </w:rPr>
            </w:pPr>
            <w:r>
              <w:rPr>
                <w:lang w:val="ru-RU"/>
              </w:rPr>
              <w:t>тип отверстия должен быть утвержден компетентным органом для предусмотренного использования, если отверстие было заменено до 1 января 2001 года или имеется на борту судна, построенного или модифицированного до 1 января 2001 года.</w:t>
            </w:r>
          </w:p>
        </w:tc>
      </w:tr>
      <w:tr w:rsidR="0065676D" w:rsidRPr="00A87396" w:rsidTr="00653493">
        <w:trPr>
          <w:cantSplit/>
        </w:trPr>
        <w:tc>
          <w:tcPr>
            <w:tcW w:w="1330" w:type="dxa"/>
            <w:tcBorders>
              <w:top w:val="nil"/>
              <w:bottom w:val="nil"/>
            </w:tcBorders>
            <w:shd w:val="clear" w:color="auto" w:fill="auto"/>
            <w:hideMark/>
          </w:tcPr>
          <w:p w:rsidR="0065676D" w:rsidRPr="003E1719" w:rsidRDefault="0065676D" w:rsidP="00EA2D38">
            <w:pPr>
              <w:pStyle w:val="SingleTxtG"/>
              <w:keepNext/>
              <w:keepLines/>
              <w:spacing w:before="40"/>
              <w:ind w:left="0" w:right="113"/>
              <w:jc w:val="left"/>
            </w:pPr>
            <w:r>
              <w:rPr>
                <w:lang w:val="ru-RU"/>
              </w:rPr>
              <w:t>1.2.1</w:t>
            </w:r>
          </w:p>
        </w:tc>
        <w:tc>
          <w:tcPr>
            <w:tcW w:w="2923" w:type="dxa"/>
            <w:tcBorders>
              <w:top w:val="nil"/>
              <w:bottom w:val="nil"/>
            </w:tcBorders>
            <w:shd w:val="clear" w:color="auto" w:fill="auto"/>
            <w:hideMark/>
          </w:tcPr>
          <w:p w:rsidR="0065676D" w:rsidRPr="002E1A8E" w:rsidRDefault="0065676D" w:rsidP="00EA2D38">
            <w:pPr>
              <w:pStyle w:val="SingleTxtG"/>
              <w:keepNext/>
              <w:keepLines/>
              <w:spacing w:before="40"/>
              <w:ind w:left="0" w:right="113"/>
              <w:jc w:val="left"/>
              <w:rPr>
                <w:lang w:val="ru-RU"/>
              </w:rPr>
            </w:pPr>
            <w:r>
              <w:rPr>
                <w:lang w:val="ru-RU"/>
              </w:rPr>
              <w:t>Система измерения содержания кислорода</w:t>
            </w:r>
          </w:p>
          <w:p w:rsidR="0065676D" w:rsidRPr="002E1A8E" w:rsidRDefault="0065676D" w:rsidP="00EA2D38">
            <w:pPr>
              <w:pStyle w:val="SingleTxtG"/>
              <w:keepNext/>
              <w:keepLines/>
              <w:spacing w:before="40"/>
              <w:ind w:left="0" w:right="113"/>
              <w:jc w:val="left"/>
              <w:rPr>
                <w:lang w:val="ru-RU"/>
              </w:rPr>
            </w:pPr>
            <w:r>
              <w:rPr>
                <w:lang w:val="ru-RU"/>
              </w:rPr>
              <w:t xml:space="preserve">Испытание в соответствии со стандартом EN 50104:2010 </w:t>
            </w:r>
          </w:p>
        </w:tc>
        <w:tc>
          <w:tcPr>
            <w:tcW w:w="5386" w:type="dxa"/>
            <w:tcBorders>
              <w:top w:val="nil"/>
              <w:bottom w:val="nil"/>
            </w:tcBorders>
            <w:shd w:val="clear" w:color="auto" w:fill="auto"/>
            <w:hideMark/>
          </w:tcPr>
          <w:p w:rsidR="0065676D" w:rsidRDefault="0065676D" w:rsidP="00EA2D38">
            <w:pPr>
              <w:pStyle w:val="SingleTxtG"/>
              <w:keepNext/>
              <w:keepLines/>
              <w:spacing w:before="40"/>
              <w:ind w:left="0" w:right="113"/>
              <w:jc w:val="left"/>
              <w:rPr>
                <w:lang w:val="ru-RU"/>
              </w:rPr>
            </w:pPr>
            <w:r>
              <w:rPr>
                <w:lang w:val="ru-RU"/>
              </w:rPr>
              <w:t xml:space="preserve">Н.З.М. с 1 января 2019 года </w:t>
            </w:r>
          </w:p>
          <w:p w:rsidR="0065676D" w:rsidRPr="002E1A8E" w:rsidRDefault="0065676D" w:rsidP="00EA2D38">
            <w:pPr>
              <w:pStyle w:val="SingleTxtG"/>
              <w:keepNext/>
              <w:keepLines/>
              <w:spacing w:before="40"/>
              <w:ind w:left="0" w:right="113"/>
              <w:jc w:val="left"/>
              <w:rPr>
                <w:lang w:val="ru-RU"/>
              </w:rPr>
            </w:pPr>
            <w:r>
              <w:rPr>
                <w:lang w:val="ru-RU"/>
              </w:rPr>
              <w:t>Возобновление свидетельства о допущении после 31 декабря 2020 года</w:t>
            </w:r>
          </w:p>
        </w:tc>
      </w:tr>
      <w:tr w:rsidR="0065676D" w:rsidRPr="00A87396" w:rsidTr="00653493">
        <w:trPr>
          <w:cantSplit/>
        </w:trPr>
        <w:tc>
          <w:tcPr>
            <w:tcW w:w="1330" w:type="dxa"/>
            <w:tcBorders>
              <w:top w:val="nil"/>
              <w:bottom w:val="nil"/>
            </w:tcBorders>
            <w:shd w:val="clear" w:color="auto" w:fill="auto"/>
            <w:hideMark/>
          </w:tcPr>
          <w:p w:rsidR="0065676D" w:rsidRPr="003E1719" w:rsidRDefault="0065676D" w:rsidP="00EA2D38">
            <w:pPr>
              <w:pStyle w:val="SingleTxtG"/>
              <w:spacing w:before="40"/>
              <w:ind w:left="0" w:right="113"/>
              <w:jc w:val="left"/>
            </w:pPr>
            <w:r>
              <w:rPr>
                <w:lang w:val="ru-RU"/>
              </w:rPr>
              <w:t>1.2.1</w:t>
            </w:r>
          </w:p>
        </w:tc>
        <w:tc>
          <w:tcPr>
            <w:tcW w:w="2923" w:type="dxa"/>
            <w:tcBorders>
              <w:top w:val="nil"/>
              <w:bottom w:val="nil"/>
            </w:tcBorders>
            <w:shd w:val="clear" w:color="auto" w:fill="auto"/>
            <w:hideMark/>
          </w:tcPr>
          <w:p w:rsidR="0065676D" w:rsidRPr="002E1A8E" w:rsidRDefault="0065676D" w:rsidP="00EA2D38">
            <w:pPr>
              <w:pStyle w:val="SingleTxtG"/>
              <w:spacing w:before="40"/>
              <w:ind w:left="0" w:right="113"/>
              <w:jc w:val="left"/>
              <w:rPr>
                <w:lang w:val="ru-RU"/>
              </w:rPr>
            </w:pPr>
            <w:r>
              <w:rPr>
                <w:lang w:val="ru-RU"/>
              </w:rPr>
              <w:t>Кислородомер</w:t>
            </w:r>
          </w:p>
          <w:p w:rsidR="0065676D" w:rsidRPr="002E1A8E" w:rsidRDefault="0065676D" w:rsidP="00EA2D38">
            <w:pPr>
              <w:pStyle w:val="SingleTxtG"/>
              <w:spacing w:before="40"/>
              <w:ind w:left="0" w:right="113"/>
              <w:jc w:val="left"/>
              <w:rPr>
                <w:lang w:val="ru-RU"/>
              </w:rPr>
            </w:pPr>
            <w:r>
              <w:rPr>
                <w:lang w:val="ru-RU"/>
              </w:rPr>
              <w:t>Испытание в соответствии со стандартом EN 50104:2010</w:t>
            </w:r>
          </w:p>
        </w:tc>
        <w:tc>
          <w:tcPr>
            <w:tcW w:w="5386" w:type="dxa"/>
            <w:tcBorders>
              <w:top w:val="nil"/>
              <w:bottom w:val="nil"/>
            </w:tcBorders>
            <w:shd w:val="clear" w:color="auto" w:fill="auto"/>
            <w:hideMark/>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Pr="002E1A8E"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2020 года</w:t>
            </w:r>
          </w:p>
        </w:tc>
      </w:tr>
      <w:tr w:rsidR="0065676D" w:rsidRPr="00A87396" w:rsidTr="00653493">
        <w:trPr>
          <w:cantSplit/>
        </w:trPr>
        <w:tc>
          <w:tcPr>
            <w:tcW w:w="1330" w:type="dxa"/>
            <w:tcBorders>
              <w:top w:val="nil"/>
            </w:tcBorders>
            <w:shd w:val="clear" w:color="auto" w:fill="auto"/>
            <w:hideMark/>
          </w:tcPr>
          <w:p w:rsidR="0065676D" w:rsidRPr="003E1719" w:rsidRDefault="0065676D" w:rsidP="00EA2D38">
            <w:pPr>
              <w:pStyle w:val="SingleTxtG"/>
              <w:spacing w:before="40"/>
              <w:ind w:left="0" w:right="113"/>
              <w:jc w:val="left"/>
            </w:pPr>
            <w:r>
              <w:rPr>
                <w:lang w:val="ru-RU"/>
              </w:rPr>
              <w:t>1.2.1</w:t>
            </w:r>
          </w:p>
        </w:tc>
        <w:tc>
          <w:tcPr>
            <w:tcW w:w="2923" w:type="dxa"/>
            <w:tcBorders>
              <w:top w:val="nil"/>
            </w:tcBorders>
            <w:shd w:val="clear" w:color="auto" w:fill="auto"/>
            <w:hideMark/>
          </w:tcPr>
          <w:p w:rsidR="0065676D" w:rsidRPr="002E1A8E" w:rsidRDefault="0065676D" w:rsidP="00EA2D38">
            <w:pPr>
              <w:pStyle w:val="SingleTxtG"/>
              <w:spacing w:before="40"/>
              <w:ind w:left="0" w:right="113"/>
              <w:jc w:val="left"/>
              <w:rPr>
                <w:lang w:val="ru-RU"/>
              </w:rPr>
            </w:pPr>
            <w:r>
              <w:rPr>
                <w:lang w:val="ru-RU"/>
              </w:rPr>
              <w:t>Устройство для безопасного сброса давления в грузовых танках</w:t>
            </w:r>
          </w:p>
          <w:p w:rsidR="0065676D" w:rsidRPr="002E1A8E" w:rsidRDefault="0065676D" w:rsidP="00EA2D38">
            <w:pPr>
              <w:pStyle w:val="SingleTxtG"/>
              <w:spacing w:before="40"/>
              <w:ind w:left="0" w:right="113"/>
              <w:jc w:val="left"/>
              <w:rPr>
                <w:lang w:val="ru-RU"/>
              </w:rPr>
            </w:pPr>
            <w:r>
              <w:rPr>
                <w:lang w:val="ru-RU"/>
              </w:rPr>
              <w:t>Устойчивость к дефлаграции</w:t>
            </w:r>
          </w:p>
          <w:p w:rsidR="0065676D" w:rsidRPr="002E1A8E" w:rsidRDefault="0065676D" w:rsidP="008364F8">
            <w:pPr>
              <w:pStyle w:val="SingleTxtG"/>
              <w:spacing w:before="40"/>
              <w:ind w:left="0" w:right="113"/>
              <w:jc w:val="left"/>
              <w:rPr>
                <w:lang w:val="ru-RU"/>
              </w:rPr>
            </w:pPr>
            <w:r>
              <w:rPr>
                <w:lang w:val="ru-RU"/>
              </w:rPr>
              <w:t>Испытание в соответствии со стандартом ISO 16852:2016 или</w:t>
            </w:r>
            <w:r w:rsidR="008364F8">
              <w:rPr>
                <w:lang w:val="ru-RU"/>
              </w:rPr>
              <w:t> </w:t>
            </w:r>
            <w:r>
              <w:rPr>
                <w:lang w:val="ru-RU"/>
              </w:rPr>
              <w:t>EN ISO 16852:2016/ Доказательства соблюдения предъявляемых требований</w:t>
            </w:r>
          </w:p>
        </w:tc>
        <w:tc>
          <w:tcPr>
            <w:tcW w:w="5386" w:type="dxa"/>
            <w:tcBorders>
              <w:top w:val="nil"/>
            </w:tcBorders>
            <w:shd w:val="clear" w:color="auto" w:fill="auto"/>
            <w:hideMark/>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Pr="002E1A8E"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2034 года</w:t>
            </w:r>
          </w:p>
          <w:p w:rsidR="0065676D" w:rsidRPr="002E1A8E" w:rsidRDefault="0065676D" w:rsidP="00EA2D38">
            <w:pPr>
              <w:pStyle w:val="SingleTxtG"/>
              <w:spacing w:before="40"/>
              <w:ind w:left="0" w:right="113"/>
              <w:jc w:val="left"/>
              <w:rPr>
                <w:lang w:val="ru-RU"/>
              </w:rPr>
            </w:pPr>
            <w:r>
              <w:rPr>
                <w:lang w:val="ru-RU"/>
              </w:rPr>
              <w:t>Устойчивость к дефлаграции должна быть испытана в соответствии со стандартом EN 12874:2001, включая подтверждение изготовителя согласно директиве 94/9/ЕС, на борту судов, построенных или модифицированных начиная с 1 января 2001 года, или если устройство для безопасного сброса давления в грузовых танках было заменено начиная с 1 января 2001 года. В других случаях тип данных устройств должен быть утвержден компетентным органом для предусмотренного использования.</w:t>
            </w:r>
          </w:p>
        </w:tc>
      </w:tr>
      <w:tr w:rsidR="0065676D" w:rsidRPr="00A87396" w:rsidTr="00653493">
        <w:trPr>
          <w:cantSplit/>
        </w:trPr>
        <w:tc>
          <w:tcPr>
            <w:tcW w:w="1330" w:type="dxa"/>
            <w:shd w:val="clear" w:color="auto" w:fill="auto"/>
            <w:hideMark/>
          </w:tcPr>
          <w:p w:rsidR="0065676D" w:rsidRPr="003E1719" w:rsidRDefault="0065676D" w:rsidP="00EA2D38">
            <w:pPr>
              <w:pStyle w:val="SingleTxtG"/>
              <w:spacing w:before="40"/>
              <w:ind w:left="0" w:right="113"/>
              <w:jc w:val="left"/>
            </w:pPr>
            <w:r>
              <w:rPr>
                <w:lang w:val="ru-RU"/>
              </w:rPr>
              <w:t>1.2.1</w:t>
            </w:r>
          </w:p>
        </w:tc>
        <w:tc>
          <w:tcPr>
            <w:tcW w:w="2923" w:type="dxa"/>
            <w:shd w:val="clear" w:color="auto" w:fill="auto"/>
          </w:tcPr>
          <w:p w:rsidR="0065676D" w:rsidRPr="001F7CD6" w:rsidRDefault="0065676D" w:rsidP="00EA2D38">
            <w:pPr>
              <w:pStyle w:val="SingleTxtG"/>
              <w:spacing w:before="40"/>
              <w:ind w:left="0" w:right="113"/>
              <w:jc w:val="left"/>
              <w:rPr>
                <w:lang w:val="ru-RU"/>
              </w:rPr>
            </w:pPr>
            <w:r>
              <w:rPr>
                <w:lang w:val="ru-RU"/>
              </w:rPr>
              <w:t>Зонирование</w:t>
            </w:r>
          </w:p>
          <w:p w:rsidR="0065676D" w:rsidRPr="001F7CD6" w:rsidRDefault="0065676D" w:rsidP="00EA2D38">
            <w:pPr>
              <w:pStyle w:val="SingleTxtG"/>
              <w:spacing w:before="40"/>
              <w:ind w:left="0" w:right="113"/>
              <w:jc w:val="left"/>
              <w:rPr>
                <w:lang w:val="ru-RU"/>
              </w:rPr>
            </w:pPr>
            <w:r>
              <w:rPr>
                <w:lang w:val="ru-RU"/>
              </w:rPr>
              <w:t>Зона 1</w:t>
            </w:r>
          </w:p>
          <w:p w:rsidR="0065676D" w:rsidRDefault="0065676D" w:rsidP="00EA2D38">
            <w:pPr>
              <w:pStyle w:val="SingleTxtG"/>
              <w:spacing w:before="40"/>
              <w:ind w:left="0" w:right="113"/>
              <w:jc w:val="left"/>
              <w:rPr>
                <w:lang w:val="ru-RU"/>
              </w:rPr>
            </w:pPr>
          </w:p>
          <w:p w:rsidR="0065676D" w:rsidRPr="001F7CD6" w:rsidRDefault="0065676D" w:rsidP="008364F8">
            <w:pPr>
              <w:pStyle w:val="SingleTxtG"/>
              <w:spacing w:before="40"/>
              <w:ind w:left="0" w:right="113"/>
              <w:jc w:val="left"/>
              <w:rPr>
                <w:lang w:val="ru-RU"/>
              </w:rPr>
            </w:pPr>
            <w:r>
              <w:rPr>
                <w:lang w:val="ru-RU"/>
              </w:rPr>
              <w:t xml:space="preserve">Пространственная протяженность </w:t>
            </w:r>
          </w:p>
        </w:tc>
        <w:tc>
          <w:tcPr>
            <w:tcW w:w="5386" w:type="dxa"/>
            <w:shd w:val="clear" w:color="auto" w:fill="auto"/>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Pr="001F7CD6"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2034 года</w:t>
            </w:r>
          </w:p>
          <w:p w:rsidR="0065676D" w:rsidRPr="001F7CD6" w:rsidRDefault="0065676D" w:rsidP="00EA2D38">
            <w:pPr>
              <w:pStyle w:val="SingleTxtG"/>
              <w:spacing w:before="40"/>
              <w:ind w:left="0" w:right="113"/>
              <w:jc w:val="left"/>
              <w:rPr>
                <w:lang w:val="ru-RU"/>
              </w:rPr>
            </w:pPr>
            <w:r>
              <w:rPr>
                <w:lang w:val="ru-RU"/>
              </w:rPr>
              <w:t>До этой даты на борту судов, находящихся в эксплуатации, применяются следующие предписания: пространственная протяженность зоны 1 соответствует усеченной прямоугольной пирамиде со следующими размерами:</w:t>
            </w:r>
          </w:p>
          <w:p w:rsidR="0065676D" w:rsidRPr="001F7CD6" w:rsidRDefault="0065676D" w:rsidP="00EA2D38">
            <w:pPr>
              <w:pStyle w:val="SingleTxtG"/>
              <w:spacing w:before="40"/>
              <w:ind w:left="0" w:right="113"/>
              <w:jc w:val="left"/>
              <w:rPr>
                <w:lang w:val="ru-RU"/>
              </w:rPr>
            </w:pPr>
            <w:r>
              <w:rPr>
                <w:lang w:val="ru-RU"/>
              </w:rPr>
              <w:t>основание ограничено бортами и наружными переборками коффердамов</w:t>
            </w:r>
          </w:p>
          <w:p w:rsidR="0065676D" w:rsidRPr="001F7CD6" w:rsidRDefault="0065676D" w:rsidP="00EA2D38">
            <w:pPr>
              <w:pStyle w:val="SingleTxtG"/>
              <w:spacing w:before="40"/>
              <w:ind w:left="0" w:right="113"/>
              <w:jc w:val="left"/>
              <w:rPr>
                <w:lang w:val="ru-RU"/>
              </w:rPr>
            </w:pPr>
            <w:r>
              <w:rPr>
                <w:lang w:val="ru-RU"/>
              </w:rPr>
              <w:t>наклон с узких сторон: 45°</w:t>
            </w:r>
          </w:p>
          <w:p w:rsidR="0065676D" w:rsidRPr="001F7CD6" w:rsidRDefault="0065676D" w:rsidP="00EA2D38">
            <w:pPr>
              <w:pStyle w:val="SingleTxtG"/>
              <w:spacing w:before="40"/>
              <w:ind w:left="0" w:right="113"/>
              <w:jc w:val="left"/>
              <w:rPr>
                <w:lang w:val="ru-RU"/>
              </w:rPr>
            </w:pPr>
            <w:r>
              <w:rPr>
                <w:lang w:val="ru-RU"/>
              </w:rPr>
              <w:t>наклон с длинных сторон: 90°</w:t>
            </w:r>
          </w:p>
          <w:p w:rsidR="0065676D" w:rsidRPr="001F7CD6" w:rsidRDefault="0065676D" w:rsidP="008364F8">
            <w:pPr>
              <w:pStyle w:val="SingleTxtG"/>
              <w:spacing w:before="40"/>
              <w:ind w:left="0" w:right="113"/>
              <w:jc w:val="left"/>
              <w:rPr>
                <w:lang w:val="ru-RU"/>
              </w:rPr>
            </w:pPr>
            <w:r>
              <w:rPr>
                <w:lang w:val="ru-RU"/>
              </w:rPr>
              <w:t>высота: 3,00 м</w:t>
            </w:r>
          </w:p>
        </w:tc>
      </w:tr>
      <w:tr w:rsidR="008364F8" w:rsidRPr="00A87396" w:rsidTr="00653493">
        <w:trPr>
          <w:cantSplit/>
        </w:trPr>
        <w:tc>
          <w:tcPr>
            <w:tcW w:w="1330" w:type="dxa"/>
            <w:tcBorders>
              <w:bottom w:val="nil"/>
            </w:tcBorders>
            <w:shd w:val="clear" w:color="auto" w:fill="auto"/>
          </w:tcPr>
          <w:p w:rsidR="008364F8" w:rsidRDefault="008364F8" w:rsidP="00EA2D38">
            <w:pPr>
              <w:pStyle w:val="SingleTxtG"/>
              <w:spacing w:before="40"/>
              <w:ind w:left="0" w:right="113"/>
              <w:jc w:val="left"/>
              <w:rPr>
                <w:lang w:val="ru-RU"/>
              </w:rPr>
            </w:pPr>
          </w:p>
        </w:tc>
        <w:tc>
          <w:tcPr>
            <w:tcW w:w="2923" w:type="dxa"/>
            <w:tcBorders>
              <w:bottom w:val="nil"/>
            </w:tcBorders>
            <w:shd w:val="clear" w:color="auto" w:fill="auto"/>
          </w:tcPr>
          <w:p w:rsidR="008364F8" w:rsidRPr="001F7CD6" w:rsidRDefault="008364F8" w:rsidP="008364F8">
            <w:pPr>
              <w:pStyle w:val="SingleTxtG"/>
              <w:spacing w:before="40"/>
              <w:ind w:left="0" w:right="113"/>
              <w:jc w:val="left"/>
              <w:rPr>
                <w:lang w:val="ru-RU"/>
              </w:rPr>
            </w:pPr>
            <w:r>
              <w:rPr>
                <w:lang w:val="ru-RU"/>
              </w:rPr>
              <w:t>Зона 2</w:t>
            </w:r>
          </w:p>
          <w:p w:rsidR="008364F8" w:rsidRDefault="008364F8" w:rsidP="00484E2D">
            <w:pPr>
              <w:pStyle w:val="SingleTxtG"/>
              <w:spacing w:before="40"/>
              <w:ind w:left="0" w:right="113"/>
              <w:jc w:val="left"/>
              <w:rPr>
                <w:lang w:val="ru-RU"/>
              </w:rPr>
            </w:pPr>
            <w:r>
              <w:rPr>
                <w:lang w:val="ru-RU"/>
              </w:rPr>
              <w:t>Пространственная протяженность</w:t>
            </w:r>
          </w:p>
        </w:tc>
        <w:tc>
          <w:tcPr>
            <w:tcW w:w="5386" w:type="dxa"/>
            <w:tcBorders>
              <w:bottom w:val="nil"/>
            </w:tcBorders>
            <w:shd w:val="clear" w:color="auto" w:fill="auto"/>
          </w:tcPr>
          <w:p w:rsidR="008364F8" w:rsidRDefault="008364F8" w:rsidP="008364F8">
            <w:pPr>
              <w:pStyle w:val="SingleTxtG"/>
              <w:spacing w:before="40"/>
              <w:ind w:left="0" w:right="113"/>
              <w:jc w:val="left"/>
              <w:rPr>
                <w:lang w:val="ru-RU"/>
              </w:rPr>
            </w:pPr>
            <w:r>
              <w:rPr>
                <w:lang w:val="ru-RU"/>
              </w:rPr>
              <w:t xml:space="preserve">Н.З.М. с 1 января 2019 года </w:t>
            </w:r>
          </w:p>
          <w:p w:rsidR="008364F8" w:rsidRDefault="008364F8" w:rsidP="008364F8">
            <w:pPr>
              <w:pStyle w:val="SingleTxtG"/>
              <w:spacing w:before="40"/>
              <w:ind w:left="0" w:right="113"/>
              <w:jc w:val="left"/>
              <w:rPr>
                <w:lang w:val="ru-RU"/>
              </w:rPr>
            </w:pPr>
            <w:r>
              <w:rPr>
                <w:lang w:val="ru-RU"/>
              </w:rPr>
              <w:t>Возобновление свидетельства о допущении после 31 декабря 2034 года</w:t>
            </w:r>
          </w:p>
        </w:tc>
      </w:tr>
      <w:tr w:rsidR="0065676D" w:rsidRPr="00A87396" w:rsidTr="00653493">
        <w:trPr>
          <w:cantSplit/>
        </w:trPr>
        <w:tc>
          <w:tcPr>
            <w:tcW w:w="1330" w:type="dxa"/>
            <w:tcBorders>
              <w:top w:val="nil"/>
              <w:bottom w:val="nil"/>
            </w:tcBorders>
            <w:shd w:val="clear" w:color="auto" w:fill="auto"/>
          </w:tcPr>
          <w:p w:rsidR="0065676D" w:rsidRDefault="0065676D" w:rsidP="00EA2D38">
            <w:pPr>
              <w:pStyle w:val="SingleTxtG"/>
              <w:spacing w:before="40"/>
              <w:ind w:left="0" w:right="113"/>
              <w:jc w:val="left"/>
              <w:rPr>
                <w:lang w:val="ru-RU"/>
              </w:rPr>
            </w:pPr>
            <w:r>
              <w:rPr>
                <w:lang w:val="ru-RU"/>
              </w:rPr>
              <w:t>7.2.2.6</w:t>
            </w:r>
          </w:p>
        </w:tc>
        <w:tc>
          <w:tcPr>
            <w:tcW w:w="2923" w:type="dxa"/>
            <w:tcBorders>
              <w:top w:val="nil"/>
              <w:bottom w:val="nil"/>
            </w:tcBorders>
            <w:shd w:val="clear" w:color="auto" w:fill="auto"/>
          </w:tcPr>
          <w:p w:rsidR="0065676D" w:rsidRDefault="0065676D" w:rsidP="00EA2D38">
            <w:pPr>
              <w:pStyle w:val="SingleTxtG"/>
              <w:spacing w:before="40"/>
              <w:ind w:left="0" w:right="113"/>
              <w:jc w:val="left"/>
              <w:rPr>
                <w:lang w:val="ru-RU"/>
              </w:rPr>
            </w:pPr>
            <w:r>
              <w:rPr>
                <w:lang w:val="ru-RU"/>
              </w:rPr>
              <w:t>Калибровка газодетекторной системы для н-гексана</w:t>
            </w:r>
          </w:p>
        </w:tc>
        <w:tc>
          <w:tcPr>
            <w:tcW w:w="5386" w:type="dxa"/>
            <w:tcBorders>
              <w:top w:val="nil"/>
              <w:bottom w:val="nil"/>
            </w:tcBorders>
            <w:shd w:val="clear" w:color="auto" w:fill="auto"/>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2020 года</w:t>
            </w:r>
          </w:p>
        </w:tc>
      </w:tr>
      <w:tr w:rsidR="0065676D" w:rsidRPr="00A87396" w:rsidTr="00653493">
        <w:trPr>
          <w:cantSplit/>
        </w:trPr>
        <w:tc>
          <w:tcPr>
            <w:tcW w:w="1330" w:type="dxa"/>
            <w:tcBorders>
              <w:top w:val="nil"/>
            </w:tcBorders>
            <w:shd w:val="clear" w:color="auto" w:fill="auto"/>
          </w:tcPr>
          <w:p w:rsidR="0065676D" w:rsidRDefault="0065676D" w:rsidP="00EA2D38">
            <w:pPr>
              <w:pStyle w:val="SingleTxtG"/>
              <w:spacing w:before="40"/>
              <w:ind w:left="0" w:right="113"/>
              <w:jc w:val="left"/>
              <w:rPr>
                <w:lang w:val="ru-RU"/>
              </w:rPr>
            </w:pPr>
            <w:r>
              <w:rPr>
                <w:lang w:val="ru-RU"/>
              </w:rPr>
              <w:t>7.2.2.19.4</w:t>
            </w:r>
          </w:p>
        </w:tc>
        <w:tc>
          <w:tcPr>
            <w:tcW w:w="2923" w:type="dxa"/>
            <w:tcBorders>
              <w:top w:val="nil"/>
            </w:tcBorders>
            <w:shd w:val="clear" w:color="auto" w:fill="auto"/>
          </w:tcPr>
          <w:p w:rsidR="0065676D" w:rsidRDefault="0065676D" w:rsidP="00756328">
            <w:pPr>
              <w:pStyle w:val="SingleTxtG"/>
              <w:spacing w:before="40"/>
              <w:ind w:left="0" w:right="113"/>
              <w:jc w:val="left"/>
              <w:rPr>
                <w:lang w:val="ru-RU"/>
              </w:rPr>
            </w:pPr>
            <w:r>
              <w:rPr>
                <w:lang w:val="ru-RU"/>
              </w:rPr>
              <w:t>Суда толкаемого состава, для</w:t>
            </w:r>
            <w:r w:rsidR="00756328">
              <w:rPr>
                <w:lang w:val="ru-RU"/>
              </w:rPr>
              <w:t> </w:t>
            </w:r>
            <w:r>
              <w:rPr>
                <w:lang w:val="ru-RU"/>
              </w:rPr>
              <w:t>которых требуется взрывозащита</w:t>
            </w:r>
          </w:p>
        </w:tc>
        <w:tc>
          <w:tcPr>
            <w:tcW w:w="5386" w:type="dxa"/>
            <w:tcBorders>
              <w:top w:val="nil"/>
            </w:tcBorders>
            <w:shd w:val="clear" w:color="auto" w:fill="auto"/>
          </w:tcPr>
          <w:p w:rsidR="0065676D" w:rsidRPr="001F7CD6" w:rsidRDefault="0065676D" w:rsidP="00EA2D38">
            <w:pPr>
              <w:pStyle w:val="SingleTxtG"/>
              <w:spacing w:before="40"/>
              <w:ind w:left="0" w:right="113"/>
              <w:jc w:val="left"/>
              <w:rPr>
                <w:lang w:val="ru-RU"/>
              </w:rPr>
            </w:pPr>
            <w:r>
              <w:rPr>
                <w:lang w:val="ru-RU"/>
              </w:rPr>
              <w:t>Н.З.М. с 1 января 2019 года</w:t>
            </w:r>
          </w:p>
          <w:p w:rsidR="0065676D" w:rsidRPr="001F7CD6"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2034 года</w:t>
            </w:r>
          </w:p>
          <w:p w:rsidR="0065676D" w:rsidRPr="001F7CD6" w:rsidRDefault="0065676D" w:rsidP="00EA2D38">
            <w:pPr>
              <w:pStyle w:val="SingleTxtG"/>
              <w:spacing w:before="40"/>
              <w:ind w:left="0" w:right="113"/>
              <w:jc w:val="left"/>
              <w:rPr>
                <w:lang w:val="ru-RU"/>
              </w:rPr>
            </w:pPr>
            <w:r>
              <w:rPr>
                <w:lang w:val="ru-RU"/>
              </w:rPr>
              <w:t>До этой даты на борту судов, находящихся в эксплуатации, применяются следующие предписания:</w:t>
            </w:r>
          </w:p>
          <w:p w:rsidR="0065676D" w:rsidRPr="001F7CD6" w:rsidRDefault="0065676D" w:rsidP="00EA2D38">
            <w:pPr>
              <w:spacing w:before="40" w:after="120"/>
              <w:ind w:right="113"/>
            </w:pPr>
            <w:r>
              <w:t xml:space="preserve">Суда, ведущие толкаемый состав или счаленную группу, должны удовлетворять предписаниям нижеследующих разделов, подразделов и пунктов: 1.16.1.1, 1.16.1.2, 1.16.1.3, 7.2.2.5, 8.1.4, 8.1.5, 8.1.6.1, 8.1.6.3, 8.1.7, 9.3.3.0.1, 9.3.3.0.3 d), 9.3.3.0.5, 9.3.3.10.1, 9.3.3.10.2, 9.3.3.12.4 a), за исключением рулевой рубки, 9.3.3.12.4 b), за исключением времени срабатывания t90, 9.3.3.12.4 c), 9.3.3.12.6, 9.3.3.16, </w:t>
            </w:r>
            <w:r w:rsidR="00756328">
              <w:br/>
            </w:r>
            <w:r>
              <w:t>9.3.3.17.1</w:t>
            </w:r>
            <w:r w:rsidR="008364F8">
              <w:t>–</w:t>
            </w:r>
            <w:r>
              <w:t>9.3.3.17.4, 9.3.3.31.1</w:t>
            </w:r>
            <w:r w:rsidR="008364F8">
              <w:t>–</w:t>
            </w:r>
            <w:r>
              <w:t>9.3.3.31.5, 9.3.3.32.2, 9.3.3.34.1, 9.3.3.34.2, 9.3.3.40.1 (однако достаточно одного пожарного или балластного насоса), 9.3.3.40.2, 9.3.3.41, 9.3.3.50.1 c), 9.3.3.50.2, 9.3.3.51, 9.3.3.52.6, 9.3.3.52.7, 9.3.3.52.8, 9.3.3.56.5, 9.3.3.71 и 9.3.3.74, если по крайней мере на одном судне толкаемого состава или счаленной группы перевозятся опасные грузы.</w:t>
            </w:r>
          </w:p>
          <w:p w:rsidR="0065676D" w:rsidRDefault="0065676D" w:rsidP="008364F8">
            <w:pPr>
              <w:pStyle w:val="SingleTxtG"/>
              <w:spacing w:before="40"/>
              <w:ind w:left="0" w:right="113"/>
              <w:jc w:val="left"/>
              <w:rPr>
                <w:lang w:val="ru-RU"/>
              </w:rPr>
            </w:pPr>
            <w:r>
              <w:rPr>
                <w:lang w:val="ru-RU"/>
              </w:rPr>
              <w:t>Суда, ведущие только танкеры открытого типа N, не обязаны удовлетворять предписаниям пунктов 9.3.3.10.1, 9.3.3.10.2 и</w:t>
            </w:r>
            <w:r w:rsidR="008364F8">
              <w:rPr>
                <w:lang w:val="ru-RU"/>
              </w:rPr>
              <w:t> </w:t>
            </w:r>
            <w:r>
              <w:rPr>
                <w:lang w:val="ru-RU"/>
              </w:rPr>
              <w:t xml:space="preserve">9.3.3.12.6. Данные отступления должны указываться в свидетельстве о допущении или временном свидетельстве о допущении следующим образом: </w:t>
            </w:r>
            <w:r w:rsidR="006327D6">
              <w:rPr>
                <w:lang w:val="ru-RU"/>
              </w:rPr>
              <w:t>«</w:t>
            </w:r>
            <w:r>
              <w:rPr>
                <w:lang w:val="ru-RU"/>
              </w:rPr>
              <w:t>Разрешенные отступления</w:t>
            </w:r>
            <w:r w:rsidR="006327D6">
              <w:rPr>
                <w:lang w:val="ru-RU"/>
              </w:rPr>
              <w:t>»</w:t>
            </w:r>
            <w:r>
              <w:rPr>
                <w:lang w:val="ru-RU"/>
              </w:rPr>
              <w:t xml:space="preserve">: </w:t>
            </w:r>
            <w:r w:rsidR="006327D6">
              <w:rPr>
                <w:lang w:val="ru-RU"/>
              </w:rPr>
              <w:t>«</w:t>
            </w:r>
            <w:r>
              <w:rPr>
                <w:lang w:val="ru-RU"/>
              </w:rPr>
              <w:t>Отступление от пунктов 9.3.3.10.1, 9.3.3.10.2 и 9.3.3.12.6; судно может вести только танкеры открытого типа N</w:t>
            </w:r>
            <w:r w:rsidR="006327D6">
              <w:rPr>
                <w:lang w:val="ru-RU"/>
              </w:rPr>
              <w:t>»</w:t>
            </w:r>
            <w:r>
              <w:rPr>
                <w:lang w:val="ru-RU"/>
              </w:rPr>
              <w:t>.</w:t>
            </w:r>
          </w:p>
        </w:tc>
      </w:tr>
      <w:tr w:rsidR="0065676D" w:rsidRPr="00A87396" w:rsidTr="00653493">
        <w:trPr>
          <w:cantSplit/>
        </w:trPr>
        <w:tc>
          <w:tcPr>
            <w:tcW w:w="1330" w:type="dxa"/>
            <w:shd w:val="clear" w:color="auto" w:fill="auto"/>
          </w:tcPr>
          <w:p w:rsidR="0065676D" w:rsidRDefault="0065676D" w:rsidP="00EA2D38">
            <w:pPr>
              <w:pStyle w:val="SingleTxtG"/>
              <w:spacing w:before="40"/>
              <w:ind w:left="0" w:right="113"/>
              <w:jc w:val="left"/>
              <w:rPr>
                <w:lang w:val="ru-RU"/>
              </w:rPr>
            </w:pPr>
            <w:r>
              <w:rPr>
                <w:lang w:val="ru-RU"/>
              </w:rPr>
              <w:t>7.2.3.41</w:t>
            </w:r>
          </w:p>
        </w:tc>
        <w:tc>
          <w:tcPr>
            <w:tcW w:w="2923" w:type="dxa"/>
            <w:shd w:val="clear" w:color="auto" w:fill="auto"/>
          </w:tcPr>
          <w:p w:rsidR="0065676D" w:rsidRDefault="0065676D" w:rsidP="00EA2D38">
            <w:pPr>
              <w:pStyle w:val="SingleTxtG"/>
              <w:spacing w:before="40"/>
              <w:ind w:left="0" w:right="113"/>
              <w:jc w:val="left"/>
              <w:rPr>
                <w:lang w:val="ru-RU"/>
              </w:rPr>
            </w:pPr>
            <w:r>
              <w:rPr>
                <w:lang w:val="ru-RU"/>
              </w:rPr>
              <w:t>Курение</w:t>
            </w:r>
          </w:p>
        </w:tc>
        <w:tc>
          <w:tcPr>
            <w:tcW w:w="5386" w:type="dxa"/>
            <w:shd w:val="clear" w:color="auto" w:fill="auto"/>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2020 года</w:t>
            </w:r>
          </w:p>
        </w:tc>
      </w:tr>
      <w:tr w:rsidR="0065676D" w:rsidRPr="00A87396" w:rsidTr="00653493">
        <w:trPr>
          <w:cantSplit/>
        </w:trPr>
        <w:tc>
          <w:tcPr>
            <w:tcW w:w="1330" w:type="dxa"/>
            <w:shd w:val="clear" w:color="auto" w:fill="auto"/>
          </w:tcPr>
          <w:p w:rsidR="0065676D" w:rsidRDefault="0065676D" w:rsidP="00EA2D38">
            <w:pPr>
              <w:pStyle w:val="SingleTxtG"/>
              <w:spacing w:before="40"/>
              <w:ind w:left="0" w:right="113"/>
              <w:jc w:val="left"/>
              <w:rPr>
                <w:lang w:val="ru-RU"/>
              </w:rPr>
            </w:pPr>
            <w:r>
              <w:rPr>
                <w:lang w:val="ru-RU"/>
              </w:rPr>
              <w:t>7.2.3.51.4</w:t>
            </w:r>
          </w:p>
        </w:tc>
        <w:tc>
          <w:tcPr>
            <w:tcW w:w="2923" w:type="dxa"/>
            <w:shd w:val="clear" w:color="auto" w:fill="auto"/>
          </w:tcPr>
          <w:p w:rsidR="0065676D" w:rsidRDefault="0065676D" w:rsidP="00EA2D38">
            <w:pPr>
              <w:pStyle w:val="SingleTxtG"/>
              <w:spacing w:before="40"/>
              <w:ind w:left="0" w:right="113"/>
              <w:jc w:val="left"/>
              <w:rPr>
                <w:lang w:val="ru-RU"/>
              </w:rPr>
            </w:pPr>
            <w:r>
              <w:rPr>
                <w:lang w:val="ru-RU"/>
              </w:rPr>
              <w:t>Отключение неэлектрических установок и оборудования с маркировкой красного цвета</w:t>
            </w:r>
          </w:p>
        </w:tc>
        <w:tc>
          <w:tcPr>
            <w:tcW w:w="5386" w:type="dxa"/>
            <w:shd w:val="clear" w:color="auto" w:fill="auto"/>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2034 года</w:t>
            </w:r>
          </w:p>
        </w:tc>
      </w:tr>
      <w:tr w:rsidR="0065676D" w:rsidRPr="00A87396" w:rsidTr="00653493">
        <w:trPr>
          <w:cantSplit/>
        </w:trPr>
        <w:tc>
          <w:tcPr>
            <w:tcW w:w="1330" w:type="dxa"/>
            <w:tcBorders>
              <w:bottom w:val="nil"/>
            </w:tcBorders>
            <w:shd w:val="clear" w:color="auto" w:fill="auto"/>
          </w:tcPr>
          <w:p w:rsidR="0065676D" w:rsidRDefault="0065676D" w:rsidP="00EA2D38">
            <w:pPr>
              <w:pStyle w:val="SingleTxtG"/>
              <w:spacing w:before="40"/>
              <w:ind w:left="0" w:right="113"/>
              <w:jc w:val="left"/>
              <w:rPr>
                <w:lang w:val="ru-RU"/>
              </w:rPr>
            </w:pPr>
            <w:r>
              <w:rPr>
                <w:lang w:val="ru-RU"/>
              </w:rPr>
              <w:t>7.2.3.51.5</w:t>
            </w:r>
          </w:p>
        </w:tc>
        <w:tc>
          <w:tcPr>
            <w:tcW w:w="2923" w:type="dxa"/>
            <w:tcBorders>
              <w:bottom w:val="nil"/>
            </w:tcBorders>
            <w:shd w:val="clear" w:color="auto" w:fill="auto"/>
          </w:tcPr>
          <w:p w:rsidR="0065676D" w:rsidRDefault="0065676D" w:rsidP="00756328">
            <w:pPr>
              <w:pStyle w:val="SingleTxtG"/>
              <w:spacing w:before="40"/>
              <w:ind w:left="0" w:right="113"/>
              <w:jc w:val="left"/>
              <w:rPr>
                <w:lang w:val="ru-RU"/>
              </w:rPr>
            </w:pPr>
            <w:r>
              <w:rPr>
                <w:lang w:val="ru-RU"/>
              </w:rPr>
              <w:t>Температура поверхности в том случае, если предписывается температурный класс T4, T5 или</w:t>
            </w:r>
            <w:r w:rsidR="00756328">
              <w:rPr>
                <w:lang w:val="ru-RU"/>
              </w:rPr>
              <w:t> </w:t>
            </w:r>
            <w:r>
              <w:rPr>
                <w:lang w:val="ru-RU"/>
              </w:rPr>
              <w:t>T6</w:t>
            </w:r>
          </w:p>
        </w:tc>
        <w:tc>
          <w:tcPr>
            <w:tcW w:w="5386" w:type="dxa"/>
            <w:tcBorders>
              <w:bottom w:val="nil"/>
            </w:tcBorders>
            <w:shd w:val="clear" w:color="auto" w:fill="auto"/>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2020 года</w:t>
            </w:r>
          </w:p>
        </w:tc>
      </w:tr>
      <w:tr w:rsidR="0065676D" w:rsidRPr="00A87396" w:rsidTr="00653493">
        <w:trPr>
          <w:cantSplit/>
        </w:trPr>
        <w:tc>
          <w:tcPr>
            <w:tcW w:w="1330" w:type="dxa"/>
            <w:tcBorders>
              <w:top w:val="nil"/>
              <w:bottom w:val="nil"/>
            </w:tcBorders>
            <w:shd w:val="clear" w:color="auto" w:fill="auto"/>
          </w:tcPr>
          <w:p w:rsidR="0065676D" w:rsidRDefault="008364F8" w:rsidP="00EA2D38">
            <w:pPr>
              <w:pStyle w:val="SingleTxtG"/>
              <w:spacing w:before="40"/>
              <w:ind w:left="0" w:right="113"/>
              <w:jc w:val="left"/>
              <w:rPr>
                <w:lang w:val="ru-RU"/>
              </w:rPr>
            </w:pPr>
            <w:r>
              <w:rPr>
                <w:lang w:val="ru-RU"/>
              </w:rPr>
              <w:t>8.1.2.3 r), s), t), v)</w:t>
            </w:r>
          </w:p>
        </w:tc>
        <w:tc>
          <w:tcPr>
            <w:tcW w:w="2923" w:type="dxa"/>
            <w:tcBorders>
              <w:top w:val="nil"/>
              <w:bottom w:val="nil"/>
            </w:tcBorders>
            <w:shd w:val="clear" w:color="auto" w:fill="auto"/>
          </w:tcPr>
          <w:p w:rsidR="0065676D" w:rsidRDefault="008364F8" w:rsidP="00EA2D38">
            <w:pPr>
              <w:pStyle w:val="SingleTxtG"/>
              <w:spacing w:before="40"/>
              <w:ind w:left="0" w:right="113"/>
              <w:jc w:val="left"/>
              <w:rPr>
                <w:lang w:val="ru-RU"/>
              </w:rPr>
            </w:pPr>
            <w:r>
              <w:rPr>
                <w:lang w:val="ru-RU"/>
              </w:rPr>
              <w:t>Документы, которые должны находиться на борту судна</w:t>
            </w:r>
          </w:p>
        </w:tc>
        <w:tc>
          <w:tcPr>
            <w:tcW w:w="5386" w:type="dxa"/>
            <w:tcBorders>
              <w:top w:val="nil"/>
              <w:bottom w:val="nil"/>
            </w:tcBorders>
            <w:shd w:val="clear" w:color="auto" w:fill="auto"/>
          </w:tcPr>
          <w:p w:rsidR="008364F8" w:rsidRDefault="008364F8" w:rsidP="008364F8">
            <w:pPr>
              <w:pStyle w:val="SingleTxtG"/>
              <w:spacing w:before="40"/>
              <w:ind w:left="0" w:right="113"/>
              <w:jc w:val="left"/>
              <w:rPr>
                <w:lang w:val="ru-RU"/>
              </w:rPr>
            </w:pPr>
            <w:r>
              <w:rPr>
                <w:lang w:val="ru-RU"/>
              </w:rPr>
              <w:t xml:space="preserve">Н.З.М. с 1 января 2019 года </w:t>
            </w:r>
          </w:p>
          <w:p w:rsidR="008364F8" w:rsidRPr="001F7CD6" w:rsidRDefault="008364F8" w:rsidP="008364F8">
            <w:pPr>
              <w:pStyle w:val="SingleTxtG"/>
              <w:spacing w:before="40"/>
              <w:ind w:left="0" w:right="113"/>
              <w:jc w:val="left"/>
              <w:rPr>
                <w:lang w:val="ru-RU"/>
              </w:rPr>
            </w:pPr>
            <w:r>
              <w:rPr>
                <w:lang w:val="ru-RU"/>
              </w:rPr>
              <w:t>Возобновление свидетельства о допущении после 31 декабря 2020 года</w:t>
            </w:r>
          </w:p>
          <w:p w:rsidR="0065676D" w:rsidRDefault="008364F8" w:rsidP="008364F8">
            <w:pPr>
              <w:pStyle w:val="SingleTxtG"/>
              <w:spacing w:before="40"/>
              <w:ind w:left="0" w:right="113"/>
              <w:jc w:val="left"/>
              <w:rPr>
                <w:lang w:val="ru-RU"/>
              </w:rPr>
            </w:pPr>
            <w:r>
              <w:rPr>
                <w:lang w:val="ru-RU"/>
              </w:rPr>
              <w:t>До этой даты на борту судов, находящихся в эксплуатации, помимо документов, требуемых согласно предписаниям подраздела 1.1.4.6, должны находиться следующие документы:</w:t>
            </w:r>
          </w:p>
          <w:p w:rsidR="008364F8" w:rsidRDefault="008364F8" w:rsidP="008364F8">
            <w:pPr>
              <w:pStyle w:val="SingleTxtG"/>
              <w:spacing w:before="40"/>
              <w:ind w:left="0" w:right="113"/>
              <w:jc w:val="left"/>
              <w:rPr>
                <w:lang w:val="ru-RU"/>
              </w:rPr>
            </w:pPr>
            <w:r>
              <w:rPr>
                <w:lang w:val="ru-RU"/>
              </w:rPr>
              <w:t>а)</w:t>
            </w:r>
            <w:r>
              <w:rPr>
                <w:lang w:val="ru-RU"/>
              </w:rPr>
              <w:tab/>
              <w:t>план с указанием границ грузового пространства и расположения электрического оборудования, установленного в этом пространстве;</w:t>
            </w:r>
          </w:p>
        </w:tc>
      </w:tr>
      <w:tr w:rsidR="0065676D" w:rsidRPr="00A87396" w:rsidTr="00653493">
        <w:trPr>
          <w:cantSplit/>
        </w:trPr>
        <w:tc>
          <w:tcPr>
            <w:tcW w:w="1330" w:type="dxa"/>
            <w:tcBorders>
              <w:top w:val="nil"/>
            </w:tcBorders>
            <w:shd w:val="clear" w:color="auto" w:fill="auto"/>
          </w:tcPr>
          <w:p w:rsidR="0065676D" w:rsidRDefault="0065676D" w:rsidP="00EA2D38">
            <w:pPr>
              <w:pStyle w:val="SingleTxtG"/>
              <w:spacing w:before="40"/>
              <w:ind w:left="0" w:right="113"/>
              <w:jc w:val="left"/>
              <w:rPr>
                <w:lang w:val="ru-RU"/>
              </w:rPr>
            </w:pPr>
            <w:r>
              <w:rPr>
                <w:lang w:val="ru-RU"/>
              </w:rPr>
              <w:t>8.1.2.3 r), s), t), v)</w:t>
            </w:r>
          </w:p>
        </w:tc>
        <w:tc>
          <w:tcPr>
            <w:tcW w:w="2923" w:type="dxa"/>
            <w:tcBorders>
              <w:top w:val="nil"/>
            </w:tcBorders>
            <w:shd w:val="clear" w:color="auto" w:fill="auto"/>
          </w:tcPr>
          <w:p w:rsidR="0065676D" w:rsidRDefault="0065676D" w:rsidP="00EA2D38">
            <w:pPr>
              <w:pStyle w:val="SingleTxtG"/>
              <w:spacing w:before="40"/>
              <w:ind w:left="0" w:right="113"/>
              <w:jc w:val="left"/>
              <w:rPr>
                <w:lang w:val="ru-RU"/>
              </w:rPr>
            </w:pPr>
          </w:p>
        </w:tc>
        <w:tc>
          <w:tcPr>
            <w:tcW w:w="5386" w:type="dxa"/>
            <w:tcBorders>
              <w:top w:val="nil"/>
            </w:tcBorders>
            <w:shd w:val="clear" w:color="auto" w:fill="auto"/>
          </w:tcPr>
          <w:p w:rsidR="0065676D" w:rsidRPr="001F7CD6" w:rsidRDefault="0065676D" w:rsidP="00EA2D38">
            <w:pPr>
              <w:pStyle w:val="SingleTxtG"/>
              <w:spacing w:before="40"/>
              <w:ind w:left="0" w:right="113"/>
              <w:jc w:val="left"/>
              <w:rPr>
                <w:lang w:val="ru-RU"/>
              </w:rPr>
            </w:pPr>
            <w:r>
              <w:rPr>
                <w:lang w:val="ru-RU"/>
              </w:rPr>
              <w:t>b)</w:t>
            </w:r>
            <w:r>
              <w:rPr>
                <w:lang w:val="ru-RU"/>
              </w:rPr>
              <w:tab/>
              <w:t>перечень машин, приборов или иного электрического оборудования, указанного в подпункте а) выше, в том числе следующие сведения:</w:t>
            </w:r>
          </w:p>
          <w:p w:rsidR="0065676D" w:rsidRPr="001F7CD6" w:rsidRDefault="0065676D" w:rsidP="00EA2D38">
            <w:pPr>
              <w:pStyle w:val="SingleTxtG"/>
              <w:spacing w:before="40"/>
              <w:ind w:left="0" w:right="113"/>
              <w:jc w:val="left"/>
              <w:rPr>
                <w:lang w:val="ru-RU"/>
              </w:rPr>
            </w:pPr>
            <w:r>
              <w:rPr>
                <w:lang w:val="ru-RU"/>
              </w:rPr>
              <w:tab/>
              <w:t>машина или прибор, расположение, тип защиты, вид взрывозащиты, испытательный орган и номер утверждения;</w:t>
            </w:r>
          </w:p>
          <w:p w:rsidR="0065676D" w:rsidRPr="001F7CD6" w:rsidRDefault="0065676D" w:rsidP="00EA2D38">
            <w:pPr>
              <w:pStyle w:val="SingleTxtG"/>
              <w:spacing w:before="40"/>
              <w:ind w:left="0" w:right="113"/>
              <w:jc w:val="left"/>
              <w:rPr>
                <w:lang w:val="ru-RU"/>
              </w:rPr>
            </w:pPr>
            <w:r>
              <w:rPr>
                <w:lang w:val="ru-RU"/>
              </w:rPr>
              <w:t>c)</w:t>
            </w:r>
            <w:r>
              <w:rPr>
                <w:lang w:val="ru-RU"/>
              </w:rPr>
              <w:tab/>
              <w:t>перечень или общий план расположения электрического оборудования, установленного за пределами грузового пространства, которое разрешается использовать во время загрузки, разгрузки или дегазации.</w:t>
            </w:r>
          </w:p>
          <w:p w:rsidR="0065676D" w:rsidRDefault="0065676D" w:rsidP="00EA2D38">
            <w:pPr>
              <w:pStyle w:val="SingleTxtG"/>
              <w:spacing w:before="40"/>
              <w:ind w:left="0" w:right="113"/>
              <w:jc w:val="left"/>
              <w:rPr>
                <w:lang w:val="ru-RU"/>
              </w:rPr>
            </w:pPr>
            <w:r>
              <w:rPr>
                <w:lang w:val="ru-RU"/>
              </w:rPr>
              <w:t>На документах, перечисленных выше, должна стоять печать компетентного органа, выдавшего свидетельство о допущении.</w:t>
            </w:r>
          </w:p>
        </w:tc>
      </w:tr>
      <w:tr w:rsidR="0065676D" w:rsidRPr="00A87396" w:rsidTr="00653493">
        <w:trPr>
          <w:cantSplit/>
        </w:trPr>
        <w:tc>
          <w:tcPr>
            <w:tcW w:w="1330" w:type="dxa"/>
            <w:shd w:val="clear" w:color="auto" w:fill="auto"/>
          </w:tcPr>
          <w:p w:rsidR="0065676D" w:rsidRDefault="0065676D" w:rsidP="00EA2D38">
            <w:pPr>
              <w:pStyle w:val="SingleTxtG"/>
              <w:spacing w:before="40"/>
              <w:ind w:left="0" w:right="113"/>
              <w:jc w:val="left"/>
              <w:rPr>
                <w:lang w:val="ru-RU"/>
              </w:rPr>
            </w:pPr>
            <w:r>
              <w:rPr>
                <w:lang w:val="ru-RU"/>
              </w:rPr>
              <w:t>8.1.2.3 u)</w:t>
            </w:r>
          </w:p>
        </w:tc>
        <w:tc>
          <w:tcPr>
            <w:tcW w:w="2923" w:type="dxa"/>
            <w:shd w:val="clear" w:color="auto" w:fill="auto"/>
          </w:tcPr>
          <w:p w:rsidR="0065676D" w:rsidRPr="001F7CD6" w:rsidRDefault="0065676D" w:rsidP="00EA2D38">
            <w:pPr>
              <w:pStyle w:val="SingleTxtG"/>
              <w:spacing w:before="40"/>
              <w:ind w:left="0" w:right="113"/>
              <w:jc w:val="left"/>
              <w:rPr>
                <w:lang w:val="ru-RU"/>
              </w:rPr>
            </w:pPr>
            <w:r>
              <w:rPr>
                <w:lang w:val="ru-RU"/>
              </w:rPr>
              <w:t>Документы, которые должны находиться на борту судна</w:t>
            </w:r>
          </w:p>
          <w:p w:rsidR="0065676D" w:rsidRDefault="0065676D" w:rsidP="00EA2D38">
            <w:pPr>
              <w:pStyle w:val="SingleTxtG"/>
              <w:spacing w:before="40"/>
              <w:ind w:left="0" w:right="113"/>
              <w:jc w:val="left"/>
              <w:rPr>
                <w:lang w:val="ru-RU"/>
              </w:rPr>
            </w:pPr>
            <w:r>
              <w:rPr>
                <w:lang w:val="ru-RU"/>
              </w:rPr>
              <w:t>План с указанием границ зон</w:t>
            </w:r>
          </w:p>
        </w:tc>
        <w:tc>
          <w:tcPr>
            <w:tcW w:w="5386" w:type="dxa"/>
            <w:shd w:val="clear" w:color="auto" w:fill="auto"/>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2034 года</w:t>
            </w:r>
          </w:p>
        </w:tc>
      </w:tr>
      <w:tr w:rsidR="0065676D" w:rsidRPr="00A87396" w:rsidTr="00653493">
        <w:trPr>
          <w:cantSplit/>
        </w:trPr>
        <w:tc>
          <w:tcPr>
            <w:tcW w:w="1330" w:type="dxa"/>
            <w:shd w:val="clear" w:color="auto" w:fill="auto"/>
          </w:tcPr>
          <w:p w:rsidR="0065676D" w:rsidRDefault="0065676D" w:rsidP="00EA2D38">
            <w:pPr>
              <w:pStyle w:val="SingleTxtG"/>
              <w:spacing w:before="40"/>
              <w:ind w:left="0" w:right="113"/>
              <w:jc w:val="left"/>
              <w:rPr>
                <w:lang w:val="ru-RU"/>
              </w:rPr>
            </w:pPr>
            <w:r>
              <w:rPr>
                <w:lang w:val="ru-RU"/>
              </w:rPr>
              <w:t>8.1.6.3</w:t>
            </w:r>
          </w:p>
        </w:tc>
        <w:tc>
          <w:tcPr>
            <w:tcW w:w="2923" w:type="dxa"/>
            <w:shd w:val="clear" w:color="auto" w:fill="auto"/>
          </w:tcPr>
          <w:p w:rsidR="0065676D" w:rsidRDefault="0065676D" w:rsidP="00EA2D38">
            <w:pPr>
              <w:pStyle w:val="SingleTxtG"/>
              <w:spacing w:before="40"/>
              <w:ind w:left="0" w:right="113"/>
              <w:jc w:val="left"/>
              <w:rPr>
                <w:lang w:val="ru-RU"/>
              </w:rPr>
            </w:pPr>
            <w:r>
              <w:rPr>
                <w:lang w:val="ru-RU"/>
              </w:rPr>
              <w:t>Проверка системы измерения содержания кислорода</w:t>
            </w:r>
          </w:p>
        </w:tc>
        <w:tc>
          <w:tcPr>
            <w:tcW w:w="5386" w:type="dxa"/>
            <w:shd w:val="clear" w:color="auto" w:fill="auto"/>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2020 года</w:t>
            </w:r>
          </w:p>
        </w:tc>
      </w:tr>
      <w:tr w:rsidR="0065676D" w:rsidRPr="00A87396" w:rsidTr="00653493">
        <w:trPr>
          <w:cantSplit/>
        </w:trPr>
        <w:tc>
          <w:tcPr>
            <w:tcW w:w="1330" w:type="dxa"/>
            <w:shd w:val="clear" w:color="auto" w:fill="auto"/>
          </w:tcPr>
          <w:p w:rsidR="0065676D" w:rsidRDefault="0065676D" w:rsidP="00EA2D38">
            <w:pPr>
              <w:pStyle w:val="SingleTxtG"/>
              <w:spacing w:before="40"/>
              <w:ind w:left="0" w:right="113"/>
              <w:jc w:val="left"/>
              <w:rPr>
                <w:lang w:val="ru-RU"/>
              </w:rPr>
            </w:pPr>
            <w:r>
              <w:rPr>
                <w:lang w:val="ru-RU"/>
              </w:rPr>
              <w:t>8.1.7.2</w:t>
            </w:r>
          </w:p>
        </w:tc>
        <w:tc>
          <w:tcPr>
            <w:tcW w:w="2923" w:type="dxa"/>
            <w:shd w:val="clear" w:color="auto" w:fill="auto"/>
          </w:tcPr>
          <w:p w:rsidR="0065676D" w:rsidRDefault="0065676D" w:rsidP="008364F8">
            <w:pPr>
              <w:pStyle w:val="SingleTxtG"/>
              <w:spacing w:before="40"/>
              <w:ind w:left="0" w:right="113"/>
              <w:jc w:val="left"/>
              <w:rPr>
                <w:lang w:val="ru-RU"/>
              </w:rPr>
            </w:pPr>
            <w:r>
              <w:rPr>
                <w:lang w:val="ru-RU"/>
              </w:rPr>
              <w:t>Установки, оборудование и автономные системы взрывозащиты, испытание установок, оборудования и автономных систем взрывозащиты, а также соответствие документов, предусмотренных в пунктах</w:t>
            </w:r>
            <w:r w:rsidR="008364F8">
              <w:rPr>
                <w:lang w:val="ru-RU"/>
              </w:rPr>
              <w:t> </w:t>
            </w:r>
            <w:r>
              <w:rPr>
                <w:lang w:val="ru-RU"/>
              </w:rPr>
              <w:t>8.1.2.3 r)–v), ситуации на борту</w:t>
            </w:r>
          </w:p>
        </w:tc>
        <w:tc>
          <w:tcPr>
            <w:tcW w:w="5386" w:type="dxa"/>
            <w:shd w:val="clear" w:color="auto" w:fill="auto"/>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2020 года</w:t>
            </w:r>
          </w:p>
        </w:tc>
      </w:tr>
      <w:tr w:rsidR="0065676D" w:rsidRPr="00A87396" w:rsidTr="00653493">
        <w:trPr>
          <w:cantSplit/>
        </w:trPr>
        <w:tc>
          <w:tcPr>
            <w:tcW w:w="1330" w:type="dxa"/>
            <w:shd w:val="clear" w:color="auto" w:fill="auto"/>
          </w:tcPr>
          <w:p w:rsidR="0065676D" w:rsidRDefault="0065676D" w:rsidP="00EA2D38">
            <w:pPr>
              <w:pStyle w:val="SingleTxtG"/>
              <w:spacing w:before="40"/>
              <w:ind w:left="0" w:right="113"/>
              <w:jc w:val="left"/>
              <w:rPr>
                <w:lang w:val="ru-RU"/>
              </w:rPr>
            </w:pPr>
            <w:r>
              <w:rPr>
                <w:lang w:val="ru-RU"/>
              </w:rPr>
              <w:t>8.1.7.2</w:t>
            </w:r>
          </w:p>
        </w:tc>
        <w:tc>
          <w:tcPr>
            <w:tcW w:w="2923" w:type="dxa"/>
            <w:shd w:val="clear" w:color="auto" w:fill="auto"/>
          </w:tcPr>
          <w:p w:rsidR="0065676D" w:rsidRDefault="0065676D" w:rsidP="00EA2D38">
            <w:pPr>
              <w:pStyle w:val="SingleTxtG"/>
              <w:spacing w:before="40"/>
              <w:ind w:left="0" w:right="113"/>
              <w:jc w:val="left"/>
              <w:rPr>
                <w:lang w:val="ru-RU"/>
              </w:rPr>
            </w:pPr>
            <w:r>
              <w:rPr>
                <w:lang w:val="ru-RU"/>
              </w:rPr>
              <w:t>Маркировка установок и оборудования, предназначенных для использования во взрывоопасных зонах, а также автономных систем взрывозащиты</w:t>
            </w:r>
          </w:p>
        </w:tc>
        <w:tc>
          <w:tcPr>
            <w:tcW w:w="5386" w:type="dxa"/>
            <w:shd w:val="clear" w:color="auto" w:fill="auto"/>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2024 года</w:t>
            </w:r>
          </w:p>
        </w:tc>
      </w:tr>
      <w:tr w:rsidR="008364F8" w:rsidRPr="00A87396" w:rsidTr="00653493">
        <w:trPr>
          <w:cantSplit/>
        </w:trPr>
        <w:tc>
          <w:tcPr>
            <w:tcW w:w="1330" w:type="dxa"/>
            <w:tcBorders>
              <w:bottom w:val="nil"/>
            </w:tcBorders>
            <w:shd w:val="clear" w:color="auto" w:fill="auto"/>
          </w:tcPr>
          <w:p w:rsidR="008364F8" w:rsidRDefault="008364F8" w:rsidP="00EA2D38">
            <w:pPr>
              <w:pStyle w:val="SingleTxtG"/>
              <w:spacing w:before="40"/>
              <w:ind w:left="0" w:right="113"/>
              <w:jc w:val="left"/>
              <w:rPr>
                <w:lang w:val="ru-RU"/>
              </w:rPr>
            </w:pPr>
            <w:r>
              <w:rPr>
                <w:lang w:val="ru-RU"/>
              </w:rPr>
              <w:t>8.6.1.3</w:t>
            </w:r>
          </w:p>
          <w:p w:rsidR="008364F8" w:rsidRDefault="008364F8" w:rsidP="00EA2D38">
            <w:pPr>
              <w:pStyle w:val="SingleTxtG"/>
              <w:spacing w:before="40"/>
              <w:ind w:left="0" w:right="113"/>
              <w:jc w:val="left"/>
              <w:rPr>
                <w:lang w:val="ru-RU"/>
              </w:rPr>
            </w:pPr>
            <w:r>
              <w:rPr>
                <w:lang w:val="ru-RU"/>
              </w:rPr>
              <w:t>8.6.1.4</w:t>
            </w:r>
          </w:p>
        </w:tc>
        <w:tc>
          <w:tcPr>
            <w:tcW w:w="2923" w:type="dxa"/>
            <w:tcBorders>
              <w:bottom w:val="nil"/>
            </w:tcBorders>
            <w:shd w:val="clear" w:color="auto" w:fill="auto"/>
          </w:tcPr>
          <w:p w:rsidR="008364F8" w:rsidRDefault="008364F8" w:rsidP="00EA2D38">
            <w:pPr>
              <w:pStyle w:val="SingleTxtG"/>
              <w:spacing w:before="40"/>
              <w:ind w:left="0" w:right="113"/>
              <w:jc w:val="left"/>
              <w:rPr>
                <w:lang w:val="ru-RU"/>
              </w:rPr>
            </w:pPr>
            <w:r>
              <w:rPr>
                <w:lang w:val="ru-RU"/>
              </w:rPr>
              <w:t>Изменения в свидетельстве о допущении</w:t>
            </w:r>
          </w:p>
        </w:tc>
        <w:tc>
          <w:tcPr>
            <w:tcW w:w="5386" w:type="dxa"/>
            <w:tcBorders>
              <w:bottom w:val="nil"/>
            </w:tcBorders>
            <w:shd w:val="clear" w:color="auto" w:fill="auto"/>
          </w:tcPr>
          <w:p w:rsidR="008364F8" w:rsidRDefault="008364F8" w:rsidP="008364F8">
            <w:pPr>
              <w:pStyle w:val="SingleTxtG"/>
              <w:spacing w:before="40"/>
              <w:ind w:left="0" w:right="113"/>
              <w:jc w:val="left"/>
              <w:rPr>
                <w:lang w:val="ru-RU"/>
              </w:rPr>
            </w:pPr>
            <w:r>
              <w:rPr>
                <w:lang w:val="ru-RU"/>
              </w:rPr>
              <w:t xml:space="preserve">Н.З.М. с 1 января 2019 года </w:t>
            </w:r>
          </w:p>
          <w:p w:rsidR="008364F8" w:rsidRDefault="008364F8" w:rsidP="008364F8">
            <w:pPr>
              <w:pStyle w:val="SingleTxtG"/>
              <w:spacing w:before="40"/>
              <w:ind w:left="0" w:right="113"/>
              <w:jc w:val="left"/>
              <w:rPr>
                <w:lang w:val="ru-RU"/>
              </w:rPr>
            </w:pPr>
            <w:r>
              <w:rPr>
                <w:lang w:val="ru-RU"/>
              </w:rPr>
              <w:t>Возобновление свидетельства о допущении после 31 декабря 2018 года</w:t>
            </w:r>
          </w:p>
        </w:tc>
      </w:tr>
      <w:tr w:rsidR="008364F8" w:rsidRPr="00A87396" w:rsidTr="00653493">
        <w:trPr>
          <w:cantSplit/>
        </w:trPr>
        <w:tc>
          <w:tcPr>
            <w:tcW w:w="1330" w:type="dxa"/>
            <w:tcBorders>
              <w:top w:val="nil"/>
              <w:bottom w:val="nil"/>
            </w:tcBorders>
            <w:shd w:val="clear" w:color="auto" w:fill="auto"/>
          </w:tcPr>
          <w:p w:rsidR="008364F8" w:rsidRDefault="008364F8" w:rsidP="00EA2D38">
            <w:pPr>
              <w:pStyle w:val="SingleTxtG"/>
              <w:spacing w:before="40"/>
              <w:ind w:left="0" w:right="113"/>
              <w:jc w:val="left"/>
              <w:rPr>
                <w:lang w:val="ru-RU"/>
              </w:rPr>
            </w:pPr>
            <w:r>
              <w:rPr>
                <w:lang w:val="ru-RU"/>
              </w:rPr>
              <w:t>9.1.0.53.5</w:t>
            </w:r>
          </w:p>
        </w:tc>
        <w:tc>
          <w:tcPr>
            <w:tcW w:w="2923" w:type="dxa"/>
            <w:tcBorders>
              <w:top w:val="nil"/>
              <w:bottom w:val="nil"/>
            </w:tcBorders>
            <w:shd w:val="clear" w:color="auto" w:fill="auto"/>
          </w:tcPr>
          <w:p w:rsidR="008364F8" w:rsidRDefault="008364F8" w:rsidP="00EA2D38">
            <w:pPr>
              <w:pStyle w:val="SingleTxtG"/>
              <w:spacing w:before="40"/>
              <w:ind w:left="0" w:right="113"/>
              <w:jc w:val="left"/>
              <w:rPr>
                <w:lang w:val="ru-RU"/>
              </w:rPr>
            </w:pPr>
            <w:r>
              <w:rPr>
                <w:lang w:val="ru-RU"/>
              </w:rPr>
              <w:t xml:space="preserve">Переносные электрические кабели (с оболочкой, </w:t>
            </w:r>
            <w:r>
              <w:rPr>
                <w:lang w:val="ru-RU"/>
              </w:rPr>
              <w:br/>
              <w:t>тип H 07 RN-F)</w:t>
            </w:r>
          </w:p>
        </w:tc>
        <w:tc>
          <w:tcPr>
            <w:tcW w:w="5386" w:type="dxa"/>
            <w:tcBorders>
              <w:top w:val="nil"/>
              <w:bottom w:val="nil"/>
            </w:tcBorders>
            <w:shd w:val="clear" w:color="auto" w:fill="auto"/>
          </w:tcPr>
          <w:p w:rsidR="008364F8" w:rsidRDefault="008364F8" w:rsidP="008364F8">
            <w:pPr>
              <w:pStyle w:val="SingleTxtG"/>
              <w:spacing w:before="40"/>
              <w:ind w:left="0" w:right="113"/>
              <w:jc w:val="left"/>
              <w:rPr>
                <w:lang w:val="ru-RU"/>
              </w:rPr>
            </w:pPr>
            <w:r>
              <w:rPr>
                <w:lang w:val="ru-RU"/>
              </w:rPr>
              <w:t xml:space="preserve">Н.З.М. с 1 января 2019 года </w:t>
            </w:r>
          </w:p>
          <w:p w:rsidR="008364F8" w:rsidRPr="001F7CD6" w:rsidRDefault="008364F8" w:rsidP="008364F8">
            <w:pPr>
              <w:pStyle w:val="SingleTxtG"/>
              <w:spacing w:before="40"/>
              <w:ind w:left="0" w:right="113"/>
              <w:jc w:val="left"/>
              <w:rPr>
                <w:lang w:val="ru-RU"/>
              </w:rPr>
            </w:pPr>
            <w:r>
              <w:rPr>
                <w:lang w:val="ru-RU"/>
              </w:rPr>
              <w:t>Возобновление свидетельства о допущении после 31 декабря 2034 года</w:t>
            </w:r>
          </w:p>
          <w:p w:rsidR="008364F8" w:rsidRPr="001F7CD6" w:rsidRDefault="008364F8" w:rsidP="008364F8">
            <w:pPr>
              <w:overflowPunct w:val="0"/>
              <w:autoSpaceDE w:val="0"/>
              <w:autoSpaceDN w:val="0"/>
              <w:adjustRightInd w:val="0"/>
              <w:spacing w:before="40" w:after="120"/>
              <w:ind w:right="113"/>
              <w:textAlignment w:val="baseline"/>
            </w:pPr>
            <w:r>
              <w:t xml:space="preserve">До этой даты на борту судов, находящихся в эксплуатации, применяются следующие предписания: </w:t>
            </w:r>
          </w:p>
          <w:p w:rsidR="008364F8" w:rsidRDefault="008364F8" w:rsidP="008364F8">
            <w:pPr>
              <w:pStyle w:val="SingleTxtG"/>
              <w:spacing w:before="40"/>
              <w:ind w:left="0" w:right="113"/>
              <w:jc w:val="left"/>
              <w:rPr>
                <w:lang w:val="ru-RU"/>
              </w:rPr>
            </w:pPr>
            <w:r>
              <w:rPr>
                <w:lang w:val="ru-RU"/>
              </w:rPr>
              <w:t>До этой даты переносные электрические кабели (с оболочкой, тип H 07 RN-F) должны соответствовать требованиям стандарта IEC 60245-4:1994</w:t>
            </w:r>
          </w:p>
        </w:tc>
      </w:tr>
      <w:tr w:rsidR="0065676D" w:rsidRPr="00A87396" w:rsidTr="00653493">
        <w:trPr>
          <w:cantSplit/>
        </w:trPr>
        <w:tc>
          <w:tcPr>
            <w:tcW w:w="1330" w:type="dxa"/>
            <w:tcBorders>
              <w:top w:val="nil"/>
            </w:tcBorders>
            <w:shd w:val="clear" w:color="auto" w:fill="auto"/>
          </w:tcPr>
          <w:p w:rsidR="0065676D" w:rsidRDefault="0065676D" w:rsidP="00EA2D38">
            <w:pPr>
              <w:pStyle w:val="SingleTxtG"/>
              <w:keepNext/>
              <w:keepLines/>
              <w:spacing w:before="40"/>
              <w:ind w:left="0" w:right="113"/>
              <w:jc w:val="left"/>
              <w:rPr>
                <w:lang w:val="ru-RU"/>
              </w:rPr>
            </w:pPr>
            <w:r>
              <w:rPr>
                <w:lang w:val="ru-RU"/>
              </w:rPr>
              <w:t>9.3.x.53.5</w:t>
            </w:r>
          </w:p>
        </w:tc>
        <w:tc>
          <w:tcPr>
            <w:tcW w:w="2923" w:type="dxa"/>
            <w:tcBorders>
              <w:top w:val="nil"/>
            </w:tcBorders>
            <w:shd w:val="clear" w:color="auto" w:fill="auto"/>
          </w:tcPr>
          <w:p w:rsidR="0065676D" w:rsidRDefault="0065676D" w:rsidP="00EA2D38">
            <w:pPr>
              <w:pStyle w:val="SingleTxtG"/>
              <w:spacing w:before="40"/>
              <w:ind w:left="0" w:right="113"/>
              <w:jc w:val="left"/>
              <w:rPr>
                <w:lang w:val="ru-RU"/>
              </w:rPr>
            </w:pPr>
            <w:r>
              <w:rPr>
                <w:lang w:val="ru-RU"/>
              </w:rPr>
              <w:t xml:space="preserve">Переносные электрические кабели (с оболочкой, </w:t>
            </w:r>
            <w:r w:rsidR="00756328">
              <w:rPr>
                <w:lang w:val="ru-RU"/>
              </w:rPr>
              <w:br/>
            </w:r>
            <w:r>
              <w:rPr>
                <w:lang w:val="ru-RU"/>
              </w:rPr>
              <w:t>тип H 7 RN-F)</w:t>
            </w:r>
          </w:p>
        </w:tc>
        <w:tc>
          <w:tcPr>
            <w:tcW w:w="5386" w:type="dxa"/>
            <w:tcBorders>
              <w:top w:val="nil"/>
            </w:tcBorders>
            <w:shd w:val="clear" w:color="auto" w:fill="auto"/>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Pr="001F7CD6"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2034 года</w:t>
            </w:r>
          </w:p>
          <w:p w:rsidR="0065676D" w:rsidRPr="001F7CD6" w:rsidRDefault="0065676D" w:rsidP="00EA2D38">
            <w:pPr>
              <w:overflowPunct w:val="0"/>
              <w:autoSpaceDE w:val="0"/>
              <w:autoSpaceDN w:val="0"/>
              <w:adjustRightInd w:val="0"/>
              <w:spacing w:before="40" w:after="120"/>
              <w:ind w:right="113"/>
              <w:textAlignment w:val="baseline"/>
            </w:pPr>
            <w:r>
              <w:t>До этой даты на борту судов, находящихся в эксплуатации, применяются следующие предписания:</w:t>
            </w:r>
          </w:p>
          <w:p w:rsidR="0065676D" w:rsidRDefault="0065676D" w:rsidP="003320B4">
            <w:pPr>
              <w:pStyle w:val="SingleTxtG"/>
              <w:spacing w:before="40"/>
              <w:ind w:left="0" w:right="113"/>
              <w:jc w:val="left"/>
              <w:rPr>
                <w:lang w:val="ru-RU"/>
              </w:rPr>
            </w:pPr>
            <w:r>
              <w:rPr>
                <w:lang w:val="ru-RU"/>
              </w:rPr>
              <w:t>До этой даты переносные электрические кабели (с</w:t>
            </w:r>
            <w:r w:rsidR="003320B4">
              <w:rPr>
                <w:lang w:val="en-US"/>
              </w:rPr>
              <w:t> </w:t>
            </w:r>
            <w:r>
              <w:rPr>
                <w:lang w:val="ru-RU"/>
              </w:rPr>
              <w:t>оболочкой, тип H 07 RN-F) должны соответствовать требованиям стандарта IEC 60245-4:1994</w:t>
            </w:r>
          </w:p>
        </w:tc>
      </w:tr>
      <w:tr w:rsidR="0065676D" w:rsidRPr="00A87396" w:rsidTr="00653493">
        <w:trPr>
          <w:cantSplit/>
        </w:trPr>
        <w:tc>
          <w:tcPr>
            <w:tcW w:w="1330" w:type="dxa"/>
            <w:shd w:val="clear" w:color="auto" w:fill="auto"/>
          </w:tcPr>
          <w:p w:rsidR="0065676D" w:rsidRPr="003E1719" w:rsidRDefault="0065676D" w:rsidP="00EA2D38">
            <w:pPr>
              <w:pStyle w:val="SingleTxtG"/>
              <w:spacing w:before="40"/>
              <w:ind w:left="0" w:right="113"/>
              <w:jc w:val="left"/>
            </w:pPr>
            <w:r>
              <w:rPr>
                <w:lang w:val="ru-RU"/>
              </w:rPr>
              <w:t>9.3.1.8.4</w:t>
            </w:r>
          </w:p>
          <w:p w:rsidR="0065676D" w:rsidRPr="003E1719" w:rsidRDefault="0065676D" w:rsidP="00EA2D38">
            <w:pPr>
              <w:pStyle w:val="SingleTxtG"/>
              <w:spacing w:before="40"/>
              <w:ind w:left="0" w:right="113"/>
              <w:jc w:val="left"/>
            </w:pPr>
            <w:r>
              <w:rPr>
                <w:lang w:val="ru-RU"/>
              </w:rPr>
              <w:t>9.3.2.8.4</w:t>
            </w:r>
          </w:p>
          <w:p w:rsidR="0065676D" w:rsidRDefault="0065676D" w:rsidP="00EA2D38">
            <w:pPr>
              <w:pStyle w:val="SingleTxtG"/>
              <w:keepNext/>
              <w:keepLines/>
              <w:spacing w:before="40"/>
              <w:ind w:left="0" w:right="113"/>
              <w:jc w:val="left"/>
              <w:rPr>
                <w:lang w:val="ru-RU"/>
              </w:rPr>
            </w:pPr>
            <w:r>
              <w:rPr>
                <w:lang w:val="ru-RU"/>
              </w:rPr>
              <w:t>9.3.3.8.4</w:t>
            </w:r>
          </w:p>
        </w:tc>
        <w:tc>
          <w:tcPr>
            <w:tcW w:w="2923" w:type="dxa"/>
            <w:shd w:val="clear" w:color="auto" w:fill="auto"/>
          </w:tcPr>
          <w:p w:rsidR="0065676D" w:rsidRDefault="0065676D" w:rsidP="00756328">
            <w:pPr>
              <w:pStyle w:val="SingleTxtG"/>
              <w:spacing w:before="40"/>
              <w:ind w:left="0" w:right="113"/>
              <w:jc w:val="left"/>
              <w:rPr>
                <w:lang w:val="ru-RU"/>
              </w:rPr>
            </w:pPr>
            <w:r>
              <w:rPr>
                <w:lang w:val="ru-RU"/>
              </w:rPr>
              <w:t>Соответствие документов, предусмотренных в пунктах</w:t>
            </w:r>
            <w:r w:rsidR="00756328">
              <w:rPr>
                <w:lang w:val="ru-RU"/>
              </w:rPr>
              <w:t> </w:t>
            </w:r>
            <w:r>
              <w:rPr>
                <w:lang w:val="ru-RU"/>
              </w:rPr>
              <w:t>8.1.3.2 r)–v)</w:t>
            </w:r>
          </w:p>
        </w:tc>
        <w:tc>
          <w:tcPr>
            <w:tcW w:w="5386" w:type="dxa"/>
            <w:shd w:val="clear" w:color="auto" w:fill="auto"/>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2018 года</w:t>
            </w:r>
          </w:p>
        </w:tc>
      </w:tr>
      <w:tr w:rsidR="0065676D" w:rsidRPr="00A87396" w:rsidTr="00653493">
        <w:trPr>
          <w:cantSplit/>
        </w:trPr>
        <w:tc>
          <w:tcPr>
            <w:tcW w:w="1330" w:type="dxa"/>
            <w:shd w:val="clear" w:color="auto" w:fill="auto"/>
          </w:tcPr>
          <w:p w:rsidR="0065676D" w:rsidRPr="003E1719" w:rsidRDefault="0065676D" w:rsidP="00EA2D38">
            <w:pPr>
              <w:pStyle w:val="SingleTxtG"/>
              <w:spacing w:before="40"/>
              <w:ind w:left="0" w:right="113"/>
              <w:jc w:val="left"/>
            </w:pPr>
            <w:r>
              <w:rPr>
                <w:lang w:val="ru-RU"/>
              </w:rPr>
              <w:t>9.3.1.10.1</w:t>
            </w:r>
          </w:p>
          <w:p w:rsidR="0065676D" w:rsidRPr="003E1719" w:rsidRDefault="0065676D" w:rsidP="00EA2D38">
            <w:pPr>
              <w:pStyle w:val="SingleTxtG"/>
              <w:spacing w:before="40"/>
              <w:ind w:left="0" w:right="113"/>
              <w:jc w:val="left"/>
            </w:pPr>
            <w:r>
              <w:rPr>
                <w:lang w:val="ru-RU"/>
              </w:rPr>
              <w:t>9.3.2.10.1</w:t>
            </w:r>
          </w:p>
          <w:p w:rsidR="0065676D" w:rsidRDefault="0065676D" w:rsidP="00EA2D38">
            <w:pPr>
              <w:pStyle w:val="SingleTxtG"/>
              <w:spacing w:before="40"/>
              <w:ind w:left="0" w:right="113"/>
              <w:jc w:val="left"/>
              <w:rPr>
                <w:lang w:val="ru-RU"/>
              </w:rPr>
            </w:pPr>
            <w:r>
              <w:rPr>
                <w:lang w:val="ru-RU"/>
              </w:rPr>
              <w:t>9.3.3.10.1</w:t>
            </w:r>
          </w:p>
        </w:tc>
        <w:tc>
          <w:tcPr>
            <w:tcW w:w="2923" w:type="dxa"/>
            <w:shd w:val="clear" w:color="auto" w:fill="auto"/>
          </w:tcPr>
          <w:p w:rsidR="0065676D" w:rsidRPr="001F7CD6" w:rsidRDefault="0065676D" w:rsidP="00EA2D38">
            <w:pPr>
              <w:pStyle w:val="SingleTxtG"/>
              <w:spacing w:before="40"/>
              <w:ind w:left="0" w:right="113"/>
              <w:jc w:val="left"/>
              <w:rPr>
                <w:lang w:val="ru-RU"/>
              </w:rPr>
            </w:pPr>
            <w:r>
              <w:rPr>
                <w:lang w:val="ru-RU"/>
              </w:rPr>
              <w:t>Проникновение газов и жидкостей в рулевую рубку</w:t>
            </w:r>
          </w:p>
          <w:p w:rsidR="0065676D" w:rsidRDefault="0065676D" w:rsidP="00EA2D38">
            <w:pPr>
              <w:pStyle w:val="SingleTxtG"/>
              <w:spacing w:before="40"/>
              <w:ind w:left="0" w:right="113"/>
              <w:jc w:val="left"/>
              <w:rPr>
                <w:lang w:val="ru-RU"/>
              </w:rPr>
            </w:pPr>
            <w:r>
              <w:rPr>
                <w:lang w:val="ru-RU"/>
              </w:rPr>
              <w:t>Открываемые окна</w:t>
            </w:r>
          </w:p>
        </w:tc>
        <w:tc>
          <w:tcPr>
            <w:tcW w:w="5386" w:type="dxa"/>
            <w:shd w:val="clear" w:color="auto" w:fill="auto"/>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2024 года</w:t>
            </w:r>
          </w:p>
        </w:tc>
      </w:tr>
      <w:tr w:rsidR="0065676D" w:rsidRPr="00A87396" w:rsidTr="00653493">
        <w:trPr>
          <w:cantSplit/>
        </w:trPr>
        <w:tc>
          <w:tcPr>
            <w:tcW w:w="1330" w:type="dxa"/>
            <w:shd w:val="clear" w:color="auto" w:fill="auto"/>
          </w:tcPr>
          <w:p w:rsidR="0065676D" w:rsidRPr="003E1719" w:rsidRDefault="0065676D" w:rsidP="00EA2D38">
            <w:pPr>
              <w:pStyle w:val="SingleTxtG"/>
              <w:spacing w:before="40"/>
              <w:ind w:left="0" w:right="113"/>
              <w:jc w:val="left"/>
            </w:pPr>
            <w:r>
              <w:rPr>
                <w:lang w:val="ru-RU"/>
              </w:rPr>
              <w:t>9.3.1.10.2</w:t>
            </w:r>
          </w:p>
          <w:p w:rsidR="0065676D" w:rsidRPr="003E1719" w:rsidRDefault="0065676D" w:rsidP="00EA2D38">
            <w:pPr>
              <w:pStyle w:val="SingleTxtG"/>
              <w:spacing w:before="40"/>
              <w:ind w:left="0" w:right="113"/>
              <w:jc w:val="left"/>
            </w:pPr>
            <w:r>
              <w:rPr>
                <w:lang w:val="ru-RU"/>
              </w:rPr>
              <w:t>9.3.2.10.2</w:t>
            </w:r>
          </w:p>
          <w:p w:rsidR="0065676D" w:rsidRDefault="0065676D" w:rsidP="00EA2D38">
            <w:pPr>
              <w:pStyle w:val="SingleTxtG"/>
              <w:spacing w:before="40"/>
              <w:ind w:left="0" w:right="113"/>
              <w:jc w:val="left"/>
              <w:rPr>
                <w:lang w:val="ru-RU"/>
              </w:rPr>
            </w:pPr>
            <w:r>
              <w:rPr>
                <w:lang w:val="ru-RU"/>
              </w:rPr>
              <w:t>9.3.3.10.2</w:t>
            </w:r>
          </w:p>
        </w:tc>
        <w:tc>
          <w:tcPr>
            <w:tcW w:w="2923" w:type="dxa"/>
            <w:shd w:val="clear" w:color="auto" w:fill="auto"/>
          </w:tcPr>
          <w:p w:rsidR="0065676D" w:rsidRDefault="0065676D" w:rsidP="00EA2D38">
            <w:pPr>
              <w:pStyle w:val="SingleTxtG"/>
              <w:spacing w:before="40"/>
              <w:ind w:left="0" w:right="113"/>
              <w:jc w:val="left"/>
              <w:rPr>
                <w:lang w:val="ru-RU"/>
              </w:rPr>
            </w:pPr>
            <w:r>
              <w:rPr>
                <w:lang w:val="ru-RU"/>
              </w:rPr>
              <w:t>Высота защитного комингса</w:t>
            </w:r>
          </w:p>
        </w:tc>
        <w:tc>
          <w:tcPr>
            <w:tcW w:w="5386" w:type="dxa"/>
            <w:shd w:val="clear" w:color="auto" w:fill="auto"/>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2020 года</w:t>
            </w:r>
          </w:p>
        </w:tc>
      </w:tr>
      <w:tr w:rsidR="0065676D" w:rsidRPr="00A87396" w:rsidTr="00653493">
        <w:trPr>
          <w:cantSplit/>
        </w:trPr>
        <w:tc>
          <w:tcPr>
            <w:tcW w:w="1330" w:type="dxa"/>
            <w:shd w:val="clear" w:color="auto" w:fill="auto"/>
          </w:tcPr>
          <w:p w:rsidR="0065676D" w:rsidRPr="003E1719" w:rsidRDefault="0065676D" w:rsidP="00EA2D38">
            <w:pPr>
              <w:pStyle w:val="SingleTxtG"/>
              <w:spacing w:before="40"/>
              <w:ind w:left="0" w:right="113"/>
              <w:jc w:val="left"/>
            </w:pPr>
            <w:r>
              <w:rPr>
                <w:lang w:val="ru-RU"/>
              </w:rPr>
              <w:t>9.3.1.12.4</w:t>
            </w:r>
          </w:p>
          <w:p w:rsidR="0065676D" w:rsidRPr="003E1719" w:rsidRDefault="0065676D" w:rsidP="00EA2D38">
            <w:pPr>
              <w:pStyle w:val="SingleTxtG"/>
              <w:spacing w:before="40"/>
              <w:ind w:left="0" w:right="113"/>
              <w:jc w:val="left"/>
            </w:pPr>
            <w:r>
              <w:rPr>
                <w:lang w:val="ru-RU"/>
              </w:rPr>
              <w:t>9.3.2.12.4</w:t>
            </w:r>
          </w:p>
          <w:p w:rsidR="0065676D" w:rsidRDefault="0065676D" w:rsidP="00EA2D38">
            <w:pPr>
              <w:pStyle w:val="SingleTxtG"/>
              <w:spacing w:before="40"/>
              <w:ind w:left="0" w:right="113"/>
              <w:jc w:val="left"/>
              <w:rPr>
                <w:lang w:val="ru-RU"/>
              </w:rPr>
            </w:pPr>
            <w:r>
              <w:rPr>
                <w:lang w:val="ru-RU"/>
              </w:rPr>
              <w:t>9.3.3.12.4</w:t>
            </w:r>
          </w:p>
        </w:tc>
        <w:tc>
          <w:tcPr>
            <w:tcW w:w="2923" w:type="dxa"/>
            <w:shd w:val="clear" w:color="auto" w:fill="auto"/>
          </w:tcPr>
          <w:p w:rsidR="0065676D" w:rsidRDefault="0065676D" w:rsidP="00EA2D38">
            <w:pPr>
              <w:pStyle w:val="SingleTxtG"/>
              <w:spacing w:before="40"/>
              <w:ind w:left="0" w:right="113"/>
              <w:jc w:val="left"/>
              <w:rPr>
                <w:lang w:val="ru-RU"/>
              </w:rPr>
            </w:pPr>
            <w:r>
              <w:rPr>
                <w:lang w:val="ru-RU"/>
              </w:rPr>
              <w:t>Вентиляция рулевой рубки</w:t>
            </w:r>
          </w:p>
        </w:tc>
        <w:tc>
          <w:tcPr>
            <w:tcW w:w="5386" w:type="dxa"/>
            <w:shd w:val="clear" w:color="auto" w:fill="auto"/>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2024 года</w:t>
            </w:r>
          </w:p>
        </w:tc>
      </w:tr>
      <w:tr w:rsidR="0065676D" w:rsidRPr="00A87396" w:rsidTr="00653493">
        <w:trPr>
          <w:cantSplit/>
        </w:trPr>
        <w:tc>
          <w:tcPr>
            <w:tcW w:w="1330" w:type="dxa"/>
            <w:tcBorders>
              <w:bottom w:val="nil"/>
            </w:tcBorders>
            <w:shd w:val="clear" w:color="auto" w:fill="auto"/>
          </w:tcPr>
          <w:p w:rsidR="0065676D" w:rsidRPr="003E1719" w:rsidRDefault="0065676D" w:rsidP="00EA2D38">
            <w:pPr>
              <w:pStyle w:val="SingleTxtG"/>
              <w:spacing w:before="40"/>
              <w:ind w:left="0" w:right="113"/>
              <w:jc w:val="left"/>
            </w:pPr>
            <w:r>
              <w:rPr>
                <w:lang w:val="ru-RU"/>
              </w:rPr>
              <w:t>9.3.1.12.4</w:t>
            </w:r>
          </w:p>
          <w:p w:rsidR="0065676D" w:rsidRPr="003E1719" w:rsidRDefault="0065676D" w:rsidP="00EA2D38">
            <w:pPr>
              <w:pStyle w:val="SingleTxtG"/>
              <w:spacing w:before="40"/>
              <w:ind w:left="0" w:right="113"/>
              <w:jc w:val="left"/>
            </w:pPr>
            <w:r>
              <w:rPr>
                <w:lang w:val="ru-RU"/>
              </w:rPr>
              <w:t>9.3.2.12.4</w:t>
            </w:r>
          </w:p>
          <w:p w:rsidR="0065676D" w:rsidRDefault="0065676D" w:rsidP="00EA2D38">
            <w:pPr>
              <w:pStyle w:val="SingleTxtG"/>
              <w:spacing w:before="40"/>
              <w:ind w:left="0" w:right="113"/>
              <w:jc w:val="left"/>
              <w:rPr>
                <w:lang w:val="ru-RU"/>
              </w:rPr>
            </w:pPr>
            <w:r>
              <w:rPr>
                <w:lang w:val="ru-RU"/>
              </w:rPr>
              <w:t>9.3.3.12.4</w:t>
            </w:r>
          </w:p>
        </w:tc>
        <w:tc>
          <w:tcPr>
            <w:tcW w:w="2923" w:type="dxa"/>
            <w:tcBorders>
              <w:bottom w:val="nil"/>
            </w:tcBorders>
            <w:shd w:val="clear" w:color="auto" w:fill="auto"/>
          </w:tcPr>
          <w:p w:rsidR="0065676D" w:rsidRDefault="0065676D" w:rsidP="003320B4">
            <w:pPr>
              <w:pStyle w:val="SingleTxtG"/>
              <w:spacing w:before="40"/>
              <w:ind w:left="0" w:right="113"/>
              <w:jc w:val="left"/>
              <w:rPr>
                <w:lang w:val="ru-RU"/>
              </w:rPr>
            </w:pPr>
            <w:r>
              <w:rPr>
                <w:lang w:val="ru-RU"/>
              </w:rPr>
              <w:t>Оборудование в жилых помещениях, рулевой рубке и</w:t>
            </w:r>
            <w:r w:rsidR="003320B4">
              <w:rPr>
                <w:lang w:val="en-US"/>
              </w:rPr>
              <w:t> </w:t>
            </w:r>
            <w:r>
              <w:rPr>
                <w:lang w:val="ru-RU"/>
              </w:rPr>
              <w:t>служебных помещениях, в которых температура поверхности может превышать уровень, указанный в пункте</w:t>
            </w:r>
            <w:r w:rsidR="00756328">
              <w:rPr>
                <w:lang w:val="ru-RU"/>
              </w:rPr>
              <w:t> </w:t>
            </w:r>
            <w:r>
              <w:rPr>
                <w:lang w:val="ru-RU"/>
              </w:rPr>
              <w:t>9.3.x.51 a)</w:t>
            </w:r>
          </w:p>
        </w:tc>
        <w:tc>
          <w:tcPr>
            <w:tcW w:w="5386" w:type="dxa"/>
            <w:tcBorders>
              <w:bottom w:val="nil"/>
            </w:tcBorders>
            <w:shd w:val="clear" w:color="auto" w:fill="auto"/>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2034 года</w:t>
            </w:r>
          </w:p>
        </w:tc>
      </w:tr>
      <w:tr w:rsidR="0065676D" w:rsidRPr="00A87396" w:rsidTr="00653493">
        <w:trPr>
          <w:cantSplit/>
        </w:trPr>
        <w:tc>
          <w:tcPr>
            <w:tcW w:w="1330" w:type="dxa"/>
            <w:tcBorders>
              <w:top w:val="nil"/>
              <w:bottom w:val="nil"/>
            </w:tcBorders>
            <w:shd w:val="clear" w:color="auto" w:fill="auto"/>
          </w:tcPr>
          <w:p w:rsidR="0065676D" w:rsidRPr="003E1719" w:rsidRDefault="0065676D" w:rsidP="00EA2D38">
            <w:pPr>
              <w:pStyle w:val="SingleTxtG"/>
              <w:spacing w:before="40"/>
              <w:ind w:left="0" w:right="113"/>
              <w:jc w:val="left"/>
            </w:pPr>
            <w:r>
              <w:rPr>
                <w:lang w:val="ru-RU"/>
              </w:rPr>
              <w:t>9.3.1.12.4</w:t>
            </w:r>
          </w:p>
          <w:p w:rsidR="0065676D" w:rsidRPr="003E1719" w:rsidRDefault="0065676D" w:rsidP="00EA2D38">
            <w:pPr>
              <w:pStyle w:val="SingleTxtG"/>
              <w:spacing w:before="40"/>
              <w:ind w:left="0" w:right="113"/>
              <w:jc w:val="left"/>
            </w:pPr>
            <w:r>
              <w:rPr>
                <w:lang w:val="ru-RU"/>
              </w:rPr>
              <w:t>9.3.2.12.4</w:t>
            </w:r>
          </w:p>
          <w:p w:rsidR="0065676D" w:rsidRDefault="0065676D" w:rsidP="00EA2D38">
            <w:pPr>
              <w:pStyle w:val="SingleTxtG"/>
              <w:spacing w:before="40"/>
              <w:ind w:left="0" w:right="113"/>
              <w:jc w:val="left"/>
              <w:rPr>
                <w:lang w:val="ru-RU"/>
              </w:rPr>
            </w:pPr>
            <w:r>
              <w:rPr>
                <w:lang w:val="ru-RU"/>
              </w:rPr>
              <w:t>9.3.3.12.4</w:t>
            </w:r>
          </w:p>
        </w:tc>
        <w:tc>
          <w:tcPr>
            <w:tcW w:w="2923" w:type="dxa"/>
            <w:tcBorders>
              <w:top w:val="nil"/>
              <w:bottom w:val="nil"/>
            </w:tcBorders>
            <w:shd w:val="clear" w:color="auto" w:fill="auto"/>
          </w:tcPr>
          <w:p w:rsidR="0065676D" w:rsidRDefault="0065676D" w:rsidP="00756328">
            <w:pPr>
              <w:pStyle w:val="SingleTxtG"/>
              <w:spacing w:before="40"/>
              <w:ind w:left="0" w:right="113"/>
              <w:jc w:val="left"/>
              <w:rPr>
                <w:lang w:val="ru-RU"/>
              </w:rPr>
            </w:pPr>
            <w:r>
              <w:rPr>
                <w:lang w:val="ru-RU"/>
              </w:rPr>
              <w:t>Оборудование в рулевой рубке, в которой температура поверхности может превышать уровень, указанный в пункте</w:t>
            </w:r>
            <w:r w:rsidR="00756328">
              <w:rPr>
                <w:lang w:val="ru-RU"/>
              </w:rPr>
              <w:t> </w:t>
            </w:r>
            <w:r>
              <w:rPr>
                <w:lang w:val="ru-RU"/>
              </w:rPr>
              <w:t>9.3.x.51 a), или используется электрическое оборудование, не отвечающее предписаниям пункта 9.3.x.52.1</w:t>
            </w:r>
          </w:p>
        </w:tc>
        <w:tc>
          <w:tcPr>
            <w:tcW w:w="5386" w:type="dxa"/>
            <w:tcBorders>
              <w:top w:val="nil"/>
              <w:bottom w:val="nil"/>
            </w:tcBorders>
            <w:shd w:val="clear" w:color="auto" w:fill="auto"/>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2034 года</w:t>
            </w:r>
          </w:p>
        </w:tc>
      </w:tr>
      <w:tr w:rsidR="0065676D" w:rsidRPr="00A87396" w:rsidTr="00653493">
        <w:trPr>
          <w:cantSplit/>
        </w:trPr>
        <w:tc>
          <w:tcPr>
            <w:tcW w:w="1330" w:type="dxa"/>
            <w:tcBorders>
              <w:top w:val="nil"/>
            </w:tcBorders>
            <w:shd w:val="clear" w:color="auto" w:fill="auto"/>
          </w:tcPr>
          <w:p w:rsidR="008364F8" w:rsidRDefault="0065676D" w:rsidP="008364F8">
            <w:pPr>
              <w:pStyle w:val="SingleTxtG"/>
              <w:keepNext/>
              <w:keepLines/>
              <w:spacing w:before="40"/>
              <w:ind w:left="0" w:right="113"/>
              <w:jc w:val="left"/>
              <w:rPr>
                <w:lang w:val="ru-RU"/>
              </w:rPr>
            </w:pPr>
            <w:r>
              <w:rPr>
                <w:lang w:val="ru-RU"/>
              </w:rPr>
              <w:t>9.3.1.12.4</w:t>
            </w:r>
          </w:p>
          <w:p w:rsidR="0065676D" w:rsidRDefault="0065676D" w:rsidP="008364F8">
            <w:pPr>
              <w:pStyle w:val="SingleTxtG"/>
              <w:keepNext/>
              <w:keepLines/>
              <w:spacing w:before="40"/>
              <w:ind w:left="0" w:right="113"/>
              <w:jc w:val="left"/>
              <w:rPr>
                <w:lang w:val="ru-RU"/>
              </w:rPr>
            </w:pPr>
            <w:r>
              <w:rPr>
                <w:lang w:val="ru-RU"/>
              </w:rPr>
              <w:t>9.3.3.12.4</w:t>
            </w:r>
          </w:p>
        </w:tc>
        <w:tc>
          <w:tcPr>
            <w:tcW w:w="2923" w:type="dxa"/>
            <w:tcBorders>
              <w:top w:val="nil"/>
            </w:tcBorders>
            <w:shd w:val="clear" w:color="auto" w:fill="auto"/>
          </w:tcPr>
          <w:p w:rsidR="0065676D" w:rsidRDefault="0065676D" w:rsidP="00EA2D38">
            <w:pPr>
              <w:pStyle w:val="SingleTxtG"/>
              <w:spacing w:before="40"/>
              <w:ind w:left="0" w:right="113"/>
              <w:jc w:val="left"/>
              <w:rPr>
                <w:lang w:val="ru-RU"/>
              </w:rPr>
            </w:pPr>
            <w:r>
              <w:rPr>
                <w:lang w:val="ru-RU"/>
              </w:rPr>
              <w:t>Электрические установки и оборудование, используемые во время загрузки, разгрузки, дегазации, а также в непосредственной близости от назначенной береговой зоны или в ее пределах</w:t>
            </w:r>
          </w:p>
        </w:tc>
        <w:tc>
          <w:tcPr>
            <w:tcW w:w="5386" w:type="dxa"/>
            <w:tcBorders>
              <w:top w:val="nil"/>
            </w:tcBorders>
            <w:shd w:val="clear" w:color="auto" w:fill="auto"/>
          </w:tcPr>
          <w:p w:rsidR="0065676D" w:rsidRDefault="0065676D" w:rsidP="00EA2D38">
            <w:pPr>
              <w:pStyle w:val="SingleTxtG"/>
              <w:keepNext/>
              <w:keepLines/>
              <w:spacing w:before="40"/>
              <w:ind w:left="0" w:right="113"/>
              <w:jc w:val="left"/>
              <w:rPr>
                <w:lang w:val="ru-RU"/>
              </w:rPr>
            </w:pPr>
            <w:r>
              <w:rPr>
                <w:lang w:val="ru-RU"/>
              </w:rPr>
              <w:t xml:space="preserve">Н.З.М. с 1 января 2019 года </w:t>
            </w:r>
          </w:p>
          <w:p w:rsidR="0065676D" w:rsidRPr="001F7CD6" w:rsidRDefault="0065676D" w:rsidP="00EA2D38">
            <w:pPr>
              <w:pStyle w:val="SingleTxtG"/>
              <w:keepNext/>
              <w:keepLines/>
              <w:spacing w:before="40"/>
              <w:ind w:left="0" w:right="113"/>
              <w:jc w:val="left"/>
              <w:rPr>
                <w:lang w:val="ru-RU"/>
              </w:rPr>
            </w:pPr>
            <w:r>
              <w:rPr>
                <w:lang w:val="ru-RU"/>
              </w:rPr>
              <w:t>Возобновление свидетельства о допущении после 31 декабря 2034 года</w:t>
            </w:r>
          </w:p>
          <w:p w:rsidR="0065676D" w:rsidRPr="001F7CD6" w:rsidRDefault="0065676D" w:rsidP="00EA2D38">
            <w:pPr>
              <w:pStyle w:val="SingleTxtG"/>
              <w:keepNext/>
              <w:keepLines/>
              <w:spacing w:before="40"/>
              <w:ind w:left="0" w:right="113"/>
              <w:jc w:val="left"/>
              <w:rPr>
                <w:lang w:val="ru-RU"/>
              </w:rPr>
            </w:pPr>
            <w:r>
              <w:rPr>
                <w:lang w:val="ru-RU"/>
              </w:rPr>
              <w:t>До этой даты на борту судов типа G и типа N, киль которых был заложен до 1 января 1977 года, все электрооборудование, за исключением осветительных приборов в жилых помещениях, устройств радиотелефонной связи в жилых помещениях и рулевой рубке, а также устройств управления двигателями внутреннего сгорания, должно отвечать следующим требованиям:</w:t>
            </w:r>
          </w:p>
          <w:p w:rsidR="0065676D" w:rsidRDefault="0065676D" w:rsidP="00EA2D38">
            <w:pPr>
              <w:pStyle w:val="SingleTxtG"/>
              <w:spacing w:before="40"/>
              <w:ind w:left="0" w:right="113"/>
              <w:jc w:val="left"/>
              <w:rPr>
                <w:lang w:val="ru-RU"/>
              </w:rPr>
            </w:pPr>
            <w:r>
              <w:rPr>
                <w:lang w:val="ru-RU"/>
              </w:rPr>
              <w:t>генераторы, двигатели и т.</w:t>
            </w:r>
            <w:r w:rsidR="00756328">
              <w:rPr>
                <w:lang w:val="ru-RU"/>
              </w:rPr>
              <w:t> </w:t>
            </w:r>
            <w:r>
              <w:rPr>
                <w:lang w:val="ru-RU"/>
              </w:rPr>
              <w:t>д. – тип защиты IP13</w:t>
            </w:r>
          </w:p>
        </w:tc>
      </w:tr>
      <w:tr w:rsidR="0065676D" w:rsidRPr="00A87396" w:rsidTr="00653493">
        <w:trPr>
          <w:cantSplit/>
        </w:trPr>
        <w:tc>
          <w:tcPr>
            <w:tcW w:w="1330" w:type="dxa"/>
            <w:shd w:val="clear" w:color="auto" w:fill="auto"/>
          </w:tcPr>
          <w:p w:rsidR="0065676D" w:rsidRDefault="0065676D" w:rsidP="00EA2D38">
            <w:pPr>
              <w:pStyle w:val="SingleTxtG"/>
              <w:keepNext/>
              <w:keepLines/>
              <w:spacing w:before="40"/>
              <w:ind w:left="0" w:right="113"/>
              <w:jc w:val="left"/>
              <w:rPr>
                <w:lang w:val="ru-RU"/>
              </w:rPr>
            </w:pPr>
          </w:p>
        </w:tc>
        <w:tc>
          <w:tcPr>
            <w:tcW w:w="2923" w:type="dxa"/>
            <w:shd w:val="clear" w:color="auto" w:fill="auto"/>
          </w:tcPr>
          <w:p w:rsidR="0065676D" w:rsidRDefault="0065676D" w:rsidP="00EA2D38">
            <w:pPr>
              <w:pStyle w:val="SingleTxtG"/>
              <w:spacing w:before="40"/>
              <w:ind w:left="0" w:right="113"/>
              <w:jc w:val="left"/>
              <w:rPr>
                <w:lang w:val="ru-RU"/>
              </w:rPr>
            </w:pPr>
          </w:p>
        </w:tc>
        <w:tc>
          <w:tcPr>
            <w:tcW w:w="5386" w:type="dxa"/>
            <w:shd w:val="clear" w:color="auto" w:fill="auto"/>
          </w:tcPr>
          <w:p w:rsidR="0065676D" w:rsidRPr="001F7CD6" w:rsidRDefault="0065676D" w:rsidP="00EA2D38">
            <w:pPr>
              <w:pStyle w:val="SingleTxtG"/>
              <w:keepNext/>
              <w:keepLines/>
              <w:spacing w:before="40"/>
              <w:ind w:left="0" w:right="113"/>
              <w:jc w:val="left"/>
              <w:rPr>
                <w:lang w:val="ru-RU"/>
              </w:rPr>
            </w:pPr>
            <w:r>
              <w:rPr>
                <w:lang w:val="ru-RU"/>
              </w:rPr>
              <w:t>распределительные щиты, выключатели у входа в жилые помещения и т.</w:t>
            </w:r>
            <w:r w:rsidR="00756328">
              <w:rPr>
                <w:lang w:val="ru-RU"/>
              </w:rPr>
              <w:t> </w:t>
            </w:r>
            <w:r>
              <w:rPr>
                <w:lang w:val="ru-RU"/>
              </w:rPr>
              <w:t>д. − тип защиты IP23</w:t>
            </w:r>
          </w:p>
          <w:p w:rsidR="0065676D" w:rsidRDefault="0065676D" w:rsidP="00EA2D38">
            <w:pPr>
              <w:pStyle w:val="SingleTxtG"/>
              <w:keepNext/>
              <w:keepLines/>
              <w:spacing w:before="40"/>
              <w:ind w:left="0" w:right="113"/>
              <w:jc w:val="left"/>
              <w:rPr>
                <w:lang w:val="ru-RU"/>
              </w:rPr>
            </w:pPr>
            <w:r>
              <w:rPr>
                <w:lang w:val="ru-RU"/>
              </w:rPr>
              <w:t>приборы и т.</w:t>
            </w:r>
            <w:r w:rsidR="00756328">
              <w:rPr>
                <w:lang w:val="ru-RU"/>
              </w:rPr>
              <w:t> </w:t>
            </w:r>
            <w:r>
              <w:rPr>
                <w:lang w:val="ru-RU"/>
              </w:rPr>
              <w:t>д. – тип защиты IP55.</w:t>
            </w:r>
          </w:p>
        </w:tc>
      </w:tr>
      <w:tr w:rsidR="0065676D" w:rsidRPr="00A87396" w:rsidTr="00653493">
        <w:trPr>
          <w:cantSplit/>
        </w:trPr>
        <w:tc>
          <w:tcPr>
            <w:tcW w:w="1330" w:type="dxa"/>
            <w:shd w:val="clear" w:color="auto" w:fill="auto"/>
          </w:tcPr>
          <w:p w:rsidR="0065676D" w:rsidRPr="003E1719" w:rsidRDefault="0065676D" w:rsidP="00EA2D38">
            <w:pPr>
              <w:pStyle w:val="SingleTxtG"/>
              <w:keepNext/>
              <w:keepLines/>
              <w:spacing w:before="40"/>
              <w:ind w:left="0" w:right="113"/>
              <w:jc w:val="left"/>
            </w:pPr>
            <w:r>
              <w:rPr>
                <w:lang w:val="ru-RU"/>
              </w:rPr>
              <w:t>9.3.1.12.4</w:t>
            </w:r>
          </w:p>
          <w:p w:rsidR="0065676D" w:rsidRPr="003E1719" w:rsidRDefault="0065676D" w:rsidP="00EA2D38">
            <w:pPr>
              <w:pStyle w:val="SingleTxtG"/>
              <w:keepNext/>
              <w:keepLines/>
              <w:spacing w:before="40"/>
              <w:ind w:left="0" w:right="113"/>
              <w:jc w:val="left"/>
            </w:pPr>
            <w:r>
              <w:rPr>
                <w:lang w:val="ru-RU"/>
              </w:rPr>
              <w:t>9.3.2.12.4</w:t>
            </w:r>
          </w:p>
          <w:p w:rsidR="0065676D" w:rsidRDefault="0065676D" w:rsidP="00EA2D38">
            <w:pPr>
              <w:pStyle w:val="SingleTxtG"/>
              <w:keepNext/>
              <w:keepLines/>
              <w:spacing w:before="40"/>
              <w:ind w:left="0" w:right="113"/>
              <w:jc w:val="left"/>
              <w:rPr>
                <w:lang w:val="ru-RU"/>
              </w:rPr>
            </w:pPr>
            <w:r>
              <w:rPr>
                <w:lang w:val="ru-RU"/>
              </w:rPr>
              <w:t>9.3.3.12.4</w:t>
            </w:r>
          </w:p>
        </w:tc>
        <w:tc>
          <w:tcPr>
            <w:tcW w:w="2923" w:type="dxa"/>
            <w:shd w:val="clear" w:color="auto" w:fill="auto"/>
          </w:tcPr>
          <w:p w:rsidR="0065676D" w:rsidRDefault="0065676D" w:rsidP="00EA2D38">
            <w:pPr>
              <w:pStyle w:val="SingleTxtG"/>
              <w:spacing w:before="40"/>
              <w:ind w:left="0" w:right="113"/>
              <w:jc w:val="left"/>
              <w:rPr>
                <w:lang w:val="ru-RU"/>
              </w:rPr>
            </w:pPr>
            <w:r>
              <w:rPr>
                <w:lang w:val="ru-RU"/>
              </w:rPr>
              <w:t>Неэлектрические установки и оборудование, используемые во время загрузки, разгрузки, дегазации, а также в непосредственной близости от назначенной береговой зоны или в ее пределах</w:t>
            </w:r>
          </w:p>
        </w:tc>
        <w:tc>
          <w:tcPr>
            <w:tcW w:w="5386" w:type="dxa"/>
            <w:shd w:val="clear" w:color="auto" w:fill="auto"/>
          </w:tcPr>
          <w:p w:rsidR="0065676D" w:rsidRDefault="0065676D" w:rsidP="00EA2D38">
            <w:pPr>
              <w:pStyle w:val="SingleTxtG"/>
              <w:keepNext/>
              <w:keepLines/>
              <w:spacing w:before="40"/>
              <w:ind w:left="0" w:right="113"/>
              <w:jc w:val="left"/>
              <w:rPr>
                <w:lang w:val="ru-RU"/>
              </w:rPr>
            </w:pPr>
            <w:r>
              <w:rPr>
                <w:lang w:val="ru-RU"/>
              </w:rPr>
              <w:t xml:space="preserve">Н.З.М. с 1 января 2019 года </w:t>
            </w:r>
          </w:p>
          <w:p w:rsidR="0065676D" w:rsidRDefault="0065676D" w:rsidP="00EA2D38">
            <w:pPr>
              <w:pStyle w:val="SingleTxtG"/>
              <w:keepNext/>
              <w:keepLines/>
              <w:spacing w:before="40"/>
              <w:ind w:left="0" w:right="113"/>
              <w:jc w:val="left"/>
              <w:rPr>
                <w:lang w:val="ru-RU"/>
              </w:rPr>
            </w:pPr>
            <w:r>
              <w:rPr>
                <w:lang w:val="ru-RU"/>
              </w:rPr>
              <w:t>Возобновление свидетельства о допущении после 31 декабря 2034 года</w:t>
            </w:r>
          </w:p>
        </w:tc>
      </w:tr>
      <w:tr w:rsidR="0065676D" w:rsidRPr="00A87396" w:rsidTr="00653493">
        <w:trPr>
          <w:cantSplit/>
        </w:trPr>
        <w:tc>
          <w:tcPr>
            <w:tcW w:w="1330" w:type="dxa"/>
            <w:shd w:val="clear" w:color="auto" w:fill="auto"/>
          </w:tcPr>
          <w:p w:rsidR="0065676D" w:rsidRPr="003E1719" w:rsidRDefault="0065676D" w:rsidP="00EA2D38">
            <w:pPr>
              <w:pStyle w:val="SingleTxtG"/>
              <w:spacing w:before="40"/>
              <w:ind w:left="0" w:right="0"/>
              <w:jc w:val="left"/>
            </w:pPr>
            <w:r>
              <w:rPr>
                <w:lang w:val="ru-RU"/>
              </w:rPr>
              <w:t>9.3.1.12.4 b)</w:t>
            </w:r>
          </w:p>
          <w:p w:rsidR="0065676D" w:rsidRPr="003E1719" w:rsidRDefault="0065676D" w:rsidP="00EA2D38">
            <w:pPr>
              <w:pStyle w:val="SingleTxtG"/>
              <w:spacing w:before="40"/>
              <w:ind w:left="0" w:right="0"/>
              <w:jc w:val="left"/>
            </w:pPr>
            <w:r>
              <w:rPr>
                <w:lang w:val="ru-RU"/>
              </w:rPr>
              <w:t>9.3.2.12.4 b)</w:t>
            </w:r>
          </w:p>
          <w:p w:rsidR="0065676D" w:rsidRDefault="0065676D" w:rsidP="00EA2D38">
            <w:pPr>
              <w:pStyle w:val="SingleTxtG"/>
              <w:keepNext/>
              <w:keepLines/>
              <w:spacing w:before="40"/>
              <w:ind w:left="0" w:right="113"/>
              <w:jc w:val="left"/>
              <w:rPr>
                <w:lang w:val="ru-RU"/>
              </w:rPr>
            </w:pPr>
            <w:r>
              <w:rPr>
                <w:lang w:val="ru-RU"/>
              </w:rPr>
              <w:t>9.3.3.12.4 b)</w:t>
            </w:r>
          </w:p>
        </w:tc>
        <w:tc>
          <w:tcPr>
            <w:tcW w:w="2923" w:type="dxa"/>
            <w:shd w:val="clear" w:color="auto" w:fill="auto"/>
          </w:tcPr>
          <w:p w:rsidR="0065676D" w:rsidRDefault="0065676D" w:rsidP="00EA2D38">
            <w:pPr>
              <w:pStyle w:val="SingleTxtG"/>
              <w:spacing w:before="40"/>
              <w:ind w:left="0" w:right="113"/>
              <w:jc w:val="left"/>
              <w:rPr>
                <w:lang w:val="ru-RU"/>
              </w:rPr>
            </w:pPr>
            <w:r>
              <w:rPr>
                <w:lang w:val="ru-RU"/>
              </w:rPr>
              <w:t>Газодетекторная система: время срабатывания T90</w:t>
            </w:r>
          </w:p>
        </w:tc>
        <w:tc>
          <w:tcPr>
            <w:tcW w:w="5386" w:type="dxa"/>
            <w:shd w:val="clear" w:color="auto" w:fill="auto"/>
          </w:tcPr>
          <w:p w:rsidR="0065676D" w:rsidRDefault="0065676D" w:rsidP="00EA2D38">
            <w:pPr>
              <w:pStyle w:val="SingleTxtG"/>
              <w:keepNext/>
              <w:keepLines/>
              <w:spacing w:before="40"/>
              <w:ind w:left="0" w:right="113"/>
              <w:jc w:val="left"/>
              <w:rPr>
                <w:lang w:val="ru-RU"/>
              </w:rPr>
            </w:pPr>
            <w:r>
              <w:rPr>
                <w:lang w:val="ru-RU"/>
              </w:rPr>
              <w:t xml:space="preserve">Н.З.М. с 1 января 2019 года </w:t>
            </w:r>
          </w:p>
          <w:p w:rsidR="0065676D" w:rsidRDefault="0065676D" w:rsidP="00EA2D38">
            <w:pPr>
              <w:pStyle w:val="SingleTxtG"/>
              <w:keepNext/>
              <w:keepLines/>
              <w:spacing w:before="40"/>
              <w:ind w:left="0" w:right="113"/>
              <w:jc w:val="left"/>
              <w:rPr>
                <w:lang w:val="ru-RU"/>
              </w:rPr>
            </w:pPr>
            <w:r>
              <w:rPr>
                <w:lang w:val="ru-RU"/>
              </w:rPr>
              <w:t>Возобновление свидетельства о допущении после 31 декабря 2034 года</w:t>
            </w:r>
          </w:p>
        </w:tc>
      </w:tr>
      <w:tr w:rsidR="0065676D" w:rsidRPr="00A87396" w:rsidTr="00653493">
        <w:trPr>
          <w:cantSplit/>
        </w:trPr>
        <w:tc>
          <w:tcPr>
            <w:tcW w:w="1330" w:type="dxa"/>
            <w:shd w:val="clear" w:color="auto" w:fill="auto"/>
            <w:hideMark/>
          </w:tcPr>
          <w:p w:rsidR="0065676D" w:rsidRPr="003E1719" w:rsidRDefault="0065676D" w:rsidP="00EA2D38">
            <w:pPr>
              <w:pStyle w:val="SingleTxtG"/>
              <w:spacing w:before="40"/>
              <w:ind w:left="0" w:right="113"/>
              <w:jc w:val="left"/>
            </w:pPr>
            <w:r>
              <w:rPr>
                <w:lang w:val="ru-RU"/>
              </w:rPr>
              <w:t>9.3.1.12.4</w:t>
            </w:r>
          </w:p>
          <w:p w:rsidR="0065676D" w:rsidRPr="003E1719" w:rsidRDefault="0065676D" w:rsidP="00EA2D38">
            <w:pPr>
              <w:pStyle w:val="SingleTxtG"/>
              <w:spacing w:before="40"/>
              <w:ind w:left="0" w:right="113"/>
              <w:jc w:val="left"/>
            </w:pPr>
            <w:r>
              <w:rPr>
                <w:lang w:val="ru-RU"/>
              </w:rPr>
              <w:t>9.3.2.12.4</w:t>
            </w:r>
          </w:p>
          <w:p w:rsidR="0065676D" w:rsidRPr="003E1719" w:rsidRDefault="0065676D" w:rsidP="00EA2D38">
            <w:pPr>
              <w:pStyle w:val="SingleTxtG"/>
              <w:spacing w:before="40"/>
              <w:ind w:left="0" w:right="113"/>
              <w:jc w:val="left"/>
            </w:pPr>
            <w:r>
              <w:rPr>
                <w:lang w:val="ru-RU"/>
              </w:rPr>
              <w:t>9.3.3.12.4</w:t>
            </w:r>
          </w:p>
        </w:tc>
        <w:tc>
          <w:tcPr>
            <w:tcW w:w="2923" w:type="dxa"/>
            <w:shd w:val="clear" w:color="auto" w:fill="auto"/>
            <w:hideMark/>
          </w:tcPr>
          <w:p w:rsidR="0065676D" w:rsidRPr="00A16ABD" w:rsidRDefault="0065676D" w:rsidP="00EA2D38">
            <w:pPr>
              <w:pStyle w:val="SingleTxtG"/>
              <w:spacing w:before="40"/>
              <w:ind w:left="0" w:right="113"/>
              <w:jc w:val="left"/>
              <w:rPr>
                <w:lang w:val="ru-RU"/>
              </w:rPr>
            </w:pPr>
            <w:r>
              <w:rPr>
                <w:lang w:val="ru-RU"/>
              </w:rPr>
              <w:t>Срабатывание сигнализации, если она не отключена</w:t>
            </w:r>
          </w:p>
        </w:tc>
        <w:tc>
          <w:tcPr>
            <w:tcW w:w="5386" w:type="dxa"/>
            <w:shd w:val="clear" w:color="auto" w:fill="auto"/>
            <w:hideMark/>
          </w:tcPr>
          <w:p w:rsidR="0065676D" w:rsidRPr="00A16ABD" w:rsidRDefault="0065676D" w:rsidP="00EA2D38">
            <w:pPr>
              <w:pStyle w:val="SingleTxtG"/>
              <w:spacing w:before="40"/>
              <w:ind w:left="0" w:right="113"/>
              <w:jc w:val="left"/>
              <w:rPr>
                <w:lang w:val="ru-RU"/>
              </w:rPr>
            </w:pPr>
            <w:r>
              <w:rPr>
                <w:lang w:val="ru-RU"/>
              </w:rPr>
              <w:t xml:space="preserve">Н.З.М. с 1 января 2019 года </w:t>
            </w:r>
          </w:p>
          <w:p w:rsidR="0065676D" w:rsidRPr="00A16ABD"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2024 года</w:t>
            </w:r>
          </w:p>
        </w:tc>
      </w:tr>
      <w:tr w:rsidR="0065676D" w:rsidRPr="00A87396" w:rsidTr="00653493">
        <w:trPr>
          <w:cantSplit/>
        </w:trPr>
        <w:tc>
          <w:tcPr>
            <w:tcW w:w="1330" w:type="dxa"/>
            <w:shd w:val="clear" w:color="auto" w:fill="auto"/>
          </w:tcPr>
          <w:p w:rsidR="0065676D" w:rsidRPr="003E1719" w:rsidRDefault="0065676D" w:rsidP="00EA2D38">
            <w:pPr>
              <w:pStyle w:val="SingleTxtG"/>
              <w:spacing w:before="40"/>
              <w:ind w:left="0" w:right="113"/>
              <w:jc w:val="left"/>
            </w:pPr>
            <w:r>
              <w:rPr>
                <w:lang w:val="ru-RU"/>
              </w:rPr>
              <w:t>9.3.1.12.6</w:t>
            </w:r>
          </w:p>
          <w:p w:rsidR="0065676D" w:rsidRPr="003E1719" w:rsidRDefault="0065676D" w:rsidP="00EA2D38">
            <w:pPr>
              <w:pStyle w:val="SingleTxtG"/>
              <w:spacing w:before="40"/>
              <w:ind w:left="0" w:right="113"/>
              <w:jc w:val="left"/>
            </w:pPr>
            <w:r>
              <w:rPr>
                <w:lang w:val="ru-RU"/>
              </w:rPr>
              <w:t>9.3.2.12.6</w:t>
            </w:r>
          </w:p>
          <w:p w:rsidR="0065676D" w:rsidRPr="003E1719" w:rsidRDefault="0065676D" w:rsidP="00EA2D38">
            <w:pPr>
              <w:pStyle w:val="SingleTxtG"/>
              <w:spacing w:before="40"/>
              <w:ind w:left="0" w:right="113"/>
              <w:jc w:val="left"/>
            </w:pPr>
            <w:r>
              <w:rPr>
                <w:lang w:val="ru-RU"/>
              </w:rPr>
              <w:t>9.3.3.12.6</w:t>
            </w:r>
          </w:p>
        </w:tc>
        <w:tc>
          <w:tcPr>
            <w:tcW w:w="2923" w:type="dxa"/>
            <w:shd w:val="clear" w:color="auto" w:fill="auto"/>
          </w:tcPr>
          <w:p w:rsidR="0065676D" w:rsidRPr="00A16ABD" w:rsidRDefault="0065676D" w:rsidP="00EA2D38">
            <w:pPr>
              <w:pStyle w:val="SingleTxtG"/>
              <w:spacing w:before="40"/>
              <w:ind w:left="0" w:right="113"/>
              <w:jc w:val="left"/>
              <w:rPr>
                <w:lang w:val="ru-RU"/>
              </w:rPr>
            </w:pPr>
            <w:r>
              <w:rPr>
                <w:lang w:val="ru-RU"/>
              </w:rPr>
              <w:t>Расстояние между вентиляционными впускными отверстиями рулевой рубки и грузовым пространством</w:t>
            </w:r>
          </w:p>
        </w:tc>
        <w:tc>
          <w:tcPr>
            <w:tcW w:w="5386" w:type="dxa"/>
            <w:shd w:val="clear" w:color="auto" w:fill="auto"/>
          </w:tcPr>
          <w:p w:rsidR="0065676D" w:rsidRDefault="0065676D" w:rsidP="00EA2D38">
            <w:pPr>
              <w:pStyle w:val="SingleTxtG"/>
              <w:spacing w:before="40"/>
              <w:ind w:left="0" w:right="113"/>
              <w:jc w:val="left"/>
              <w:rPr>
                <w:lang w:val="ru-RU"/>
              </w:rPr>
            </w:pPr>
            <w:r>
              <w:rPr>
                <w:lang w:val="ru-RU"/>
              </w:rPr>
              <w:t xml:space="preserve"> Н.З.М. с 1 января 2019 года </w:t>
            </w:r>
          </w:p>
          <w:p w:rsidR="0065676D" w:rsidRPr="00A16ABD"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2034 года</w:t>
            </w:r>
          </w:p>
        </w:tc>
      </w:tr>
      <w:tr w:rsidR="0065676D" w:rsidRPr="00A87396" w:rsidTr="00653493">
        <w:trPr>
          <w:cantSplit/>
        </w:trPr>
        <w:tc>
          <w:tcPr>
            <w:tcW w:w="1330" w:type="dxa"/>
            <w:shd w:val="clear" w:color="auto" w:fill="auto"/>
            <w:hideMark/>
          </w:tcPr>
          <w:p w:rsidR="0065676D" w:rsidRPr="003E1719" w:rsidRDefault="0065676D" w:rsidP="00EA2D38">
            <w:pPr>
              <w:pStyle w:val="SingleTxtG"/>
              <w:spacing w:before="40"/>
              <w:ind w:left="0" w:right="113"/>
              <w:jc w:val="left"/>
            </w:pPr>
            <w:r>
              <w:rPr>
                <w:lang w:val="ru-RU"/>
              </w:rPr>
              <w:t>9.3.1.17.6</w:t>
            </w:r>
          </w:p>
          <w:p w:rsidR="0065676D" w:rsidRPr="003E1719" w:rsidRDefault="0065676D" w:rsidP="00EA2D38">
            <w:pPr>
              <w:pStyle w:val="SingleTxtG"/>
              <w:spacing w:before="40"/>
              <w:ind w:left="0" w:right="113"/>
              <w:jc w:val="left"/>
            </w:pPr>
            <w:r>
              <w:rPr>
                <w:lang w:val="ru-RU"/>
              </w:rPr>
              <w:t>9.3.2.17.6</w:t>
            </w:r>
          </w:p>
          <w:p w:rsidR="0065676D" w:rsidRPr="003E1719" w:rsidRDefault="0065676D" w:rsidP="00EA2D38">
            <w:pPr>
              <w:pStyle w:val="SingleTxtG"/>
              <w:spacing w:before="40"/>
              <w:ind w:left="0" w:right="113"/>
              <w:jc w:val="left"/>
            </w:pPr>
            <w:r>
              <w:rPr>
                <w:lang w:val="ru-RU"/>
              </w:rPr>
              <w:t>9.3.3.17.6</w:t>
            </w:r>
          </w:p>
        </w:tc>
        <w:tc>
          <w:tcPr>
            <w:tcW w:w="2923" w:type="dxa"/>
            <w:shd w:val="clear" w:color="auto" w:fill="auto"/>
            <w:hideMark/>
          </w:tcPr>
          <w:p w:rsidR="0065676D" w:rsidRPr="00A16ABD" w:rsidRDefault="0065676D" w:rsidP="00EA2D38">
            <w:pPr>
              <w:pStyle w:val="SingleTxtG"/>
              <w:spacing w:before="40"/>
              <w:ind w:left="0" w:right="113"/>
              <w:jc w:val="left"/>
              <w:rPr>
                <w:lang w:val="ru-RU"/>
              </w:rPr>
            </w:pPr>
            <w:r>
              <w:rPr>
                <w:lang w:val="ru-RU"/>
              </w:rPr>
              <w:t>Расстояние между вентиляционными впускными отверстиями насосного отделения и рулевой рубкой</w:t>
            </w:r>
          </w:p>
        </w:tc>
        <w:tc>
          <w:tcPr>
            <w:tcW w:w="5386" w:type="dxa"/>
            <w:shd w:val="clear" w:color="auto" w:fill="auto"/>
            <w:hideMark/>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Pr="00A16ABD"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2034 года</w:t>
            </w:r>
          </w:p>
        </w:tc>
      </w:tr>
      <w:tr w:rsidR="0065676D" w:rsidRPr="00A87396" w:rsidTr="00653493">
        <w:trPr>
          <w:cantSplit/>
        </w:trPr>
        <w:tc>
          <w:tcPr>
            <w:tcW w:w="1330" w:type="dxa"/>
            <w:tcBorders>
              <w:bottom w:val="nil"/>
            </w:tcBorders>
            <w:shd w:val="clear" w:color="auto" w:fill="auto"/>
            <w:hideMark/>
          </w:tcPr>
          <w:p w:rsidR="0065676D" w:rsidRPr="003E1719" w:rsidRDefault="0065676D" w:rsidP="00EA2D38">
            <w:pPr>
              <w:pStyle w:val="SingleTxtG"/>
              <w:spacing w:before="40"/>
              <w:ind w:left="0" w:right="113"/>
              <w:jc w:val="left"/>
            </w:pPr>
            <w:r>
              <w:rPr>
                <w:lang w:val="ru-RU"/>
              </w:rPr>
              <w:t>9.3.1.17.6</w:t>
            </w:r>
          </w:p>
          <w:p w:rsidR="0065676D" w:rsidRPr="003E1719" w:rsidRDefault="0065676D" w:rsidP="00EA2D38">
            <w:pPr>
              <w:pStyle w:val="SingleTxtG"/>
              <w:spacing w:before="40"/>
              <w:ind w:left="0" w:right="113"/>
              <w:jc w:val="left"/>
            </w:pPr>
            <w:r>
              <w:rPr>
                <w:lang w:val="ru-RU"/>
              </w:rPr>
              <w:t>9.3.2.17.6</w:t>
            </w:r>
          </w:p>
          <w:p w:rsidR="0065676D" w:rsidRPr="003E1719" w:rsidRDefault="0065676D" w:rsidP="00EA2D38">
            <w:pPr>
              <w:pStyle w:val="SingleTxtG"/>
              <w:spacing w:before="40"/>
              <w:ind w:left="0" w:right="113"/>
              <w:jc w:val="left"/>
            </w:pPr>
            <w:r>
              <w:rPr>
                <w:lang w:val="ru-RU"/>
              </w:rPr>
              <w:t>9.3.3.17.6</w:t>
            </w:r>
          </w:p>
        </w:tc>
        <w:tc>
          <w:tcPr>
            <w:tcW w:w="2923" w:type="dxa"/>
            <w:tcBorders>
              <w:bottom w:val="nil"/>
            </w:tcBorders>
            <w:shd w:val="clear" w:color="auto" w:fill="auto"/>
            <w:hideMark/>
          </w:tcPr>
          <w:p w:rsidR="0065676D" w:rsidRPr="00A16ABD" w:rsidRDefault="0065676D" w:rsidP="00EA2D38">
            <w:pPr>
              <w:pStyle w:val="SingleTxtG"/>
              <w:spacing w:before="40"/>
              <w:ind w:left="0" w:right="113"/>
              <w:jc w:val="left"/>
              <w:rPr>
                <w:lang w:val="ru-RU"/>
              </w:rPr>
            </w:pPr>
            <w:r>
              <w:rPr>
                <w:lang w:val="ru-RU"/>
              </w:rPr>
              <w:t>Система измерения содержания кислорода</w:t>
            </w:r>
          </w:p>
          <w:p w:rsidR="0065676D" w:rsidRPr="00A16ABD" w:rsidRDefault="0065676D" w:rsidP="00EA2D38">
            <w:pPr>
              <w:pStyle w:val="SingleTxtG"/>
              <w:spacing w:before="40"/>
              <w:ind w:left="0" w:right="113"/>
              <w:jc w:val="left"/>
              <w:rPr>
                <w:lang w:val="ru-RU"/>
              </w:rPr>
            </w:pPr>
            <w:r>
              <w:rPr>
                <w:lang w:val="ru-RU"/>
              </w:rPr>
              <w:t>Минимальное предельное значение для сигнализации</w:t>
            </w:r>
          </w:p>
        </w:tc>
        <w:tc>
          <w:tcPr>
            <w:tcW w:w="5386" w:type="dxa"/>
            <w:tcBorders>
              <w:bottom w:val="nil"/>
            </w:tcBorders>
            <w:shd w:val="clear" w:color="auto" w:fill="auto"/>
            <w:hideMark/>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Pr="00A16ABD"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2020 года</w:t>
            </w:r>
          </w:p>
        </w:tc>
      </w:tr>
      <w:tr w:rsidR="0065676D" w:rsidRPr="00A87396" w:rsidTr="00653493">
        <w:trPr>
          <w:cantSplit/>
        </w:trPr>
        <w:tc>
          <w:tcPr>
            <w:tcW w:w="1330" w:type="dxa"/>
            <w:tcBorders>
              <w:top w:val="nil"/>
              <w:bottom w:val="nil"/>
            </w:tcBorders>
            <w:shd w:val="clear" w:color="auto" w:fill="auto"/>
            <w:hideMark/>
          </w:tcPr>
          <w:p w:rsidR="0065676D" w:rsidRPr="003E1719" w:rsidRDefault="0065676D" w:rsidP="00EA2D38">
            <w:pPr>
              <w:pStyle w:val="SingleTxtG"/>
              <w:spacing w:before="40"/>
              <w:ind w:left="0" w:right="113"/>
              <w:jc w:val="left"/>
            </w:pPr>
            <w:r>
              <w:rPr>
                <w:lang w:val="ru-RU"/>
              </w:rPr>
              <w:t>9.3.1.17.6</w:t>
            </w:r>
          </w:p>
          <w:p w:rsidR="0065676D" w:rsidRPr="003E1719" w:rsidRDefault="0065676D" w:rsidP="00EA2D38">
            <w:pPr>
              <w:pStyle w:val="SingleTxtG"/>
              <w:spacing w:before="40"/>
              <w:ind w:left="0" w:right="113"/>
              <w:jc w:val="left"/>
            </w:pPr>
            <w:r>
              <w:rPr>
                <w:lang w:val="ru-RU"/>
              </w:rPr>
              <w:t>9.3.2.17.6</w:t>
            </w:r>
          </w:p>
          <w:p w:rsidR="0065676D" w:rsidRPr="003E1719" w:rsidRDefault="0065676D" w:rsidP="00EA2D38">
            <w:pPr>
              <w:pStyle w:val="SingleTxtG"/>
              <w:spacing w:before="40"/>
              <w:ind w:left="0" w:right="113"/>
              <w:jc w:val="left"/>
            </w:pPr>
            <w:r>
              <w:rPr>
                <w:lang w:val="ru-RU"/>
              </w:rPr>
              <w:t>9.3.3.17.6</w:t>
            </w:r>
          </w:p>
        </w:tc>
        <w:tc>
          <w:tcPr>
            <w:tcW w:w="2923" w:type="dxa"/>
            <w:tcBorders>
              <w:top w:val="nil"/>
              <w:bottom w:val="nil"/>
            </w:tcBorders>
            <w:shd w:val="clear" w:color="auto" w:fill="auto"/>
            <w:hideMark/>
          </w:tcPr>
          <w:p w:rsidR="0065676D" w:rsidRPr="00A16ABD" w:rsidRDefault="0065676D" w:rsidP="00EA2D38">
            <w:pPr>
              <w:pStyle w:val="SingleTxtG"/>
              <w:spacing w:before="40"/>
              <w:ind w:left="0" w:right="113"/>
              <w:jc w:val="left"/>
              <w:rPr>
                <w:lang w:val="ru-RU"/>
              </w:rPr>
            </w:pPr>
            <w:r>
              <w:rPr>
                <w:lang w:val="ru-RU"/>
              </w:rPr>
              <w:t>Срабатывание сигнализации, если она не отключена</w:t>
            </w:r>
          </w:p>
        </w:tc>
        <w:tc>
          <w:tcPr>
            <w:tcW w:w="5386" w:type="dxa"/>
            <w:tcBorders>
              <w:top w:val="nil"/>
              <w:bottom w:val="nil"/>
            </w:tcBorders>
            <w:shd w:val="clear" w:color="auto" w:fill="auto"/>
            <w:hideMark/>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Pr="00A16ABD"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2024 года</w:t>
            </w:r>
          </w:p>
        </w:tc>
      </w:tr>
      <w:tr w:rsidR="0065676D" w:rsidRPr="00A87396" w:rsidTr="00653493">
        <w:trPr>
          <w:cantSplit/>
        </w:trPr>
        <w:tc>
          <w:tcPr>
            <w:tcW w:w="1330" w:type="dxa"/>
            <w:tcBorders>
              <w:top w:val="nil"/>
              <w:bottom w:val="nil"/>
            </w:tcBorders>
            <w:shd w:val="clear" w:color="auto" w:fill="auto"/>
            <w:hideMark/>
          </w:tcPr>
          <w:p w:rsidR="0065676D" w:rsidRPr="003E1719" w:rsidRDefault="0065676D" w:rsidP="00EA2D38">
            <w:pPr>
              <w:pStyle w:val="SingleTxtG"/>
              <w:spacing w:before="40"/>
              <w:ind w:left="0" w:right="113"/>
              <w:jc w:val="left"/>
            </w:pPr>
            <w:r>
              <w:rPr>
                <w:lang w:val="ru-RU"/>
              </w:rPr>
              <w:t>9.3.1.21.7</w:t>
            </w:r>
          </w:p>
          <w:p w:rsidR="0065676D" w:rsidRPr="003E1719" w:rsidRDefault="0065676D" w:rsidP="00EA2D38">
            <w:pPr>
              <w:pStyle w:val="SingleTxtG"/>
              <w:spacing w:before="40"/>
              <w:ind w:left="0" w:right="113"/>
              <w:jc w:val="left"/>
            </w:pPr>
            <w:r>
              <w:rPr>
                <w:lang w:val="ru-RU"/>
              </w:rPr>
              <w:t>9.3.2.21.7</w:t>
            </w:r>
          </w:p>
          <w:p w:rsidR="0065676D" w:rsidRPr="003E1719" w:rsidRDefault="0065676D" w:rsidP="00EA2D38">
            <w:pPr>
              <w:pStyle w:val="SingleTxtG"/>
              <w:spacing w:before="40"/>
              <w:ind w:left="0" w:right="113"/>
              <w:jc w:val="left"/>
            </w:pPr>
            <w:r>
              <w:rPr>
                <w:lang w:val="ru-RU"/>
              </w:rPr>
              <w:t>9.3.3.21.7</w:t>
            </w:r>
          </w:p>
        </w:tc>
        <w:tc>
          <w:tcPr>
            <w:tcW w:w="2923" w:type="dxa"/>
            <w:tcBorders>
              <w:top w:val="nil"/>
              <w:bottom w:val="nil"/>
            </w:tcBorders>
            <w:shd w:val="clear" w:color="auto" w:fill="auto"/>
            <w:hideMark/>
          </w:tcPr>
          <w:p w:rsidR="0065676D" w:rsidRPr="00A16ABD" w:rsidRDefault="0065676D" w:rsidP="00EA2D38">
            <w:pPr>
              <w:pStyle w:val="SingleTxtG"/>
              <w:spacing w:before="40"/>
              <w:ind w:left="0" w:right="113"/>
              <w:jc w:val="left"/>
              <w:rPr>
                <w:lang w:val="ru-RU"/>
              </w:rPr>
            </w:pPr>
            <w:r>
              <w:rPr>
                <w:lang w:val="ru-RU"/>
              </w:rPr>
              <w:t>Срабатывание сигнализации, если она не отключена</w:t>
            </w:r>
          </w:p>
        </w:tc>
        <w:tc>
          <w:tcPr>
            <w:tcW w:w="5386" w:type="dxa"/>
            <w:tcBorders>
              <w:top w:val="nil"/>
              <w:bottom w:val="nil"/>
            </w:tcBorders>
            <w:shd w:val="clear" w:color="auto" w:fill="auto"/>
            <w:hideMark/>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Pr="00A16ABD"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2024 года</w:t>
            </w:r>
          </w:p>
        </w:tc>
      </w:tr>
      <w:tr w:rsidR="0065676D" w:rsidRPr="00A87396" w:rsidTr="00653493">
        <w:trPr>
          <w:cantSplit/>
        </w:trPr>
        <w:tc>
          <w:tcPr>
            <w:tcW w:w="1330" w:type="dxa"/>
            <w:tcBorders>
              <w:top w:val="nil"/>
              <w:bottom w:val="nil"/>
            </w:tcBorders>
            <w:shd w:val="clear" w:color="auto" w:fill="auto"/>
            <w:hideMark/>
          </w:tcPr>
          <w:p w:rsidR="0065676D" w:rsidRPr="003E1719" w:rsidRDefault="0065676D" w:rsidP="00EA2D38">
            <w:pPr>
              <w:pStyle w:val="SingleTxtG"/>
              <w:spacing w:before="40"/>
              <w:ind w:left="0" w:right="113"/>
              <w:jc w:val="left"/>
            </w:pPr>
            <w:r>
              <w:rPr>
                <w:lang w:val="ru-RU"/>
              </w:rPr>
              <w:t>9.3.2.20.4</w:t>
            </w:r>
          </w:p>
          <w:p w:rsidR="0065676D" w:rsidRPr="003E1719" w:rsidRDefault="0065676D" w:rsidP="00EA2D38">
            <w:pPr>
              <w:pStyle w:val="SingleTxtG"/>
              <w:spacing w:before="40"/>
              <w:ind w:left="0" w:right="113"/>
              <w:jc w:val="left"/>
            </w:pPr>
            <w:r>
              <w:rPr>
                <w:lang w:val="ru-RU"/>
              </w:rPr>
              <w:t>9.3.3.20.4</w:t>
            </w:r>
          </w:p>
        </w:tc>
        <w:tc>
          <w:tcPr>
            <w:tcW w:w="2923" w:type="dxa"/>
            <w:tcBorders>
              <w:top w:val="nil"/>
              <w:bottom w:val="nil"/>
            </w:tcBorders>
            <w:shd w:val="clear" w:color="auto" w:fill="auto"/>
            <w:hideMark/>
          </w:tcPr>
          <w:p w:rsidR="0065676D" w:rsidRPr="003E1719" w:rsidRDefault="0065676D" w:rsidP="00EA2D38">
            <w:pPr>
              <w:pStyle w:val="SingleTxtG"/>
              <w:spacing w:before="40"/>
              <w:ind w:left="0" w:right="113"/>
              <w:jc w:val="left"/>
            </w:pPr>
            <w:r>
              <w:rPr>
                <w:lang w:val="ru-RU"/>
              </w:rPr>
              <w:t>Группа/подгруппа взрывоопасности</w:t>
            </w:r>
          </w:p>
        </w:tc>
        <w:tc>
          <w:tcPr>
            <w:tcW w:w="5386" w:type="dxa"/>
            <w:tcBorders>
              <w:top w:val="nil"/>
              <w:bottom w:val="nil"/>
            </w:tcBorders>
            <w:shd w:val="clear" w:color="auto" w:fill="auto"/>
            <w:hideMark/>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Pr="00A16ABD"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2024 года</w:t>
            </w:r>
          </w:p>
        </w:tc>
      </w:tr>
      <w:tr w:rsidR="0065676D" w:rsidRPr="00A87396" w:rsidTr="00653493">
        <w:trPr>
          <w:cantSplit/>
        </w:trPr>
        <w:tc>
          <w:tcPr>
            <w:tcW w:w="1330" w:type="dxa"/>
            <w:tcBorders>
              <w:top w:val="nil"/>
              <w:bottom w:val="nil"/>
            </w:tcBorders>
            <w:shd w:val="clear" w:color="auto" w:fill="auto"/>
            <w:hideMark/>
          </w:tcPr>
          <w:p w:rsidR="0065676D" w:rsidRPr="003E1719" w:rsidRDefault="0065676D" w:rsidP="00EA2D38">
            <w:pPr>
              <w:pStyle w:val="SingleTxtG"/>
              <w:spacing w:before="40"/>
              <w:ind w:left="0" w:right="0"/>
              <w:jc w:val="left"/>
            </w:pPr>
            <w:r>
              <w:rPr>
                <w:lang w:val="ru-RU"/>
              </w:rPr>
              <w:t>9.3.2.21.1 g)</w:t>
            </w:r>
          </w:p>
          <w:p w:rsidR="0065676D" w:rsidRPr="003E1719" w:rsidRDefault="0065676D" w:rsidP="00EA2D38">
            <w:pPr>
              <w:pStyle w:val="SingleTxtG"/>
              <w:spacing w:before="40"/>
              <w:ind w:left="0" w:right="0"/>
              <w:jc w:val="left"/>
            </w:pPr>
            <w:r>
              <w:rPr>
                <w:lang w:val="ru-RU"/>
              </w:rPr>
              <w:t>9.3.3.21.1 g)</w:t>
            </w:r>
          </w:p>
        </w:tc>
        <w:tc>
          <w:tcPr>
            <w:tcW w:w="2923" w:type="dxa"/>
            <w:tcBorders>
              <w:top w:val="nil"/>
              <w:bottom w:val="nil"/>
            </w:tcBorders>
            <w:shd w:val="clear" w:color="auto" w:fill="auto"/>
            <w:hideMark/>
          </w:tcPr>
          <w:p w:rsidR="0065676D" w:rsidRPr="003E1719" w:rsidRDefault="0065676D" w:rsidP="00EA2D38">
            <w:pPr>
              <w:pStyle w:val="SingleTxtG"/>
              <w:spacing w:before="40"/>
              <w:ind w:left="0" w:right="113"/>
              <w:jc w:val="left"/>
            </w:pPr>
            <w:r>
              <w:rPr>
                <w:lang w:val="ru-RU"/>
              </w:rPr>
              <w:t>Группа/подгруппа взрывоопасности</w:t>
            </w:r>
          </w:p>
        </w:tc>
        <w:tc>
          <w:tcPr>
            <w:tcW w:w="5386" w:type="dxa"/>
            <w:tcBorders>
              <w:top w:val="nil"/>
              <w:bottom w:val="nil"/>
            </w:tcBorders>
            <w:shd w:val="clear" w:color="auto" w:fill="auto"/>
            <w:hideMark/>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Pr="00A16ABD"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2024 года</w:t>
            </w:r>
          </w:p>
        </w:tc>
      </w:tr>
      <w:tr w:rsidR="0065676D" w:rsidRPr="00A87396" w:rsidTr="00653493">
        <w:trPr>
          <w:cantSplit/>
        </w:trPr>
        <w:tc>
          <w:tcPr>
            <w:tcW w:w="1330" w:type="dxa"/>
            <w:tcBorders>
              <w:top w:val="nil"/>
              <w:bottom w:val="nil"/>
            </w:tcBorders>
            <w:shd w:val="clear" w:color="auto" w:fill="auto"/>
            <w:hideMark/>
          </w:tcPr>
          <w:p w:rsidR="0065676D" w:rsidRPr="003E1719" w:rsidRDefault="0065676D" w:rsidP="00EA2D38">
            <w:pPr>
              <w:pStyle w:val="SingleTxtG"/>
              <w:spacing w:before="40"/>
              <w:ind w:left="0" w:right="0"/>
              <w:jc w:val="left"/>
            </w:pPr>
            <w:r>
              <w:rPr>
                <w:lang w:val="ru-RU"/>
              </w:rPr>
              <w:t>9.3.2.22.4 е)</w:t>
            </w:r>
          </w:p>
          <w:p w:rsidR="0065676D" w:rsidRPr="003E1719" w:rsidRDefault="0065676D" w:rsidP="00EA2D38">
            <w:pPr>
              <w:pStyle w:val="SingleTxtG"/>
              <w:spacing w:before="40"/>
              <w:ind w:left="0" w:right="0"/>
              <w:jc w:val="left"/>
            </w:pPr>
            <w:r>
              <w:rPr>
                <w:lang w:val="ru-RU"/>
              </w:rPr>
              <w:t>9.3.3.22.4 d)</w:t>
            </w:r>
          </w:p>
        </w:tc>
        <w:tc>
          <w:tcPr>
            <w:tcW w:w="2923" w:type="dxa"/>
            <w:tcBorders>
              <w:top w:val="nil"/>
              <w:bottom w:val="nil"/>
            </w:tcBorders>
            <w:shd w:val="clear" w:color="auto" w:fill="auto"/>
            <w:hideMark/>
          </w:tcPr>
          <w:p w:rsidR="0065676D" w:rsidRPr="003E1719" w:rsidRDefault="0065676D" w:rsidP="00EA2D38">
            <w:pPr>
              <w:pStyle w:val="SingleTxtG"/>
              <w:spacing w:before="40"/>
              <w:ind w:left="0" w:right="113"/>
              <w:jc w:val="left"/>
            </w:pPr>
            <w:r>
              <w:rPr>
                <w:lang w:val="ru-RU"/>
              </w:rPr>
              <w:t>Группа/подгруппа взрывоопасности</w:t>
            </w:r>
          </w:p>
        </w:tc>
        <w:tc>
          <w:tcPr>
            <w:tcW w:w="5386" w:type="dxa"/>
            <w:tcBorders>
              <w:top w:val="nil"/>
              <w:bottom w:val="nil"/>
            </w:tcBorders>
            <w:shd w:val="clear" w:color="auto" w:fill="auto"/>
            <w:hideMark/>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Pr="00A16ABD"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2024 года</w:t>
            </w:r>
          </w:p>
        </w:tc>
      </w:tr>
      <w:tr w:rsidR="0065676D" w:rsidRPr="00A87396" w:rsidTr="00653493">
        <w:trPr>
          <w:cantSplit/>
        </w:trPr>
        <w:tc>
          <w:tcPr>
            <w:tcW w:w="1330" w:type="dxa"/>
            <w:tcBorders>
              <w:top w:val="nil"/>
            </w:tcBorders>
            <w:shd w:val="clear" w:color="auto" w:fill="auto"/>
            <w:hideMark/>
          </w:tcPr>
          <w:p w:rsidR="0065676D" w:rsidRPr="003E1719" w:rsidRDefault="0065676D" w:rsidP="00EA2D38">
            <w:pPr>
              <w:pStyle w:val="SingleTxtG"/>
              <w:keepNext/>
              <w:keepLines/>
              <w:spacing w:before="40"/>
              <w:ind w:left="0" w:right="113"/>
              <w:jc w:val="left"/>
            </w:pPr>
            <w:r>
              <w:rPr>
                <w:lang w:val="ru-RU"/>
              </w:rPr>
              <w:t>9.3.2.26.2</w:t>
            </w:r>
          </w:p>
          <w:p w:rsidR="0065676D" w:rsidRPr="003E1719" w:rsidRDefault="0065676D" w:rsidP="00EA2D38">
            <w:pPr>
              <w:pStyle w:val="SingleTxtG"/>
              <w:spacing w:before="40"/>
              <w:ind w:left="0" w:right="0"/>
              <w:jc w:val="left"/>
            </w:pPr>
            <w:r>
              <w:rPr>
                <w:lang w:val="ru-RU"/>
              </w:rPr>
              <w:t>9.3.3.26.2 b)</w:t>
            </w:r>
          </w:p>
        </w:tc>
        <w:tc>
          <w:tcPr>
            <w:tcW w:w="2923" w:type="dxa"/>
            <w:tcBorders>
              <w:top w:val="nil"/>
            </w:tcBorders>
            <w:shd w:val="clear" w:color="auto" w:fill="auto"/>
            <w:hideMark/>
          </w:tcPr>
          <w:p w:rsidR="0065676D" w:rsidRPr="003E1719" w:rsidRDefault="0065676D" w:rsidP="00EA2D38">
            <w:pPr>
              <w:pStyle w:val="SingleTxtG"/>
              <w:keepNext/>
              <w:keepLines/>
              <w:spacing w:before="40"/>
              <w:ind w:left="0" w:right="113"/>
              <w:jc w:val="left"/>
            </w:pPr>
            <w:r>
              <w:rPr>
                <w:lang w:val="ru-RU"/>
              </w:rPr>
              <w:t>Группа/подгруппа взрывоопасности</w:t>
            </w:r>
          </w:p>
        </w:tc>
        <w:tc>
          <w:tcPr>
            <w:tcW w:w="5386" w:type="dxa"/>
            <w:tcBorders>
              <w:top w:val="nil"/>
            </w:tcBorders>
            <w:shd w:val="clear" w:color="auto" w:fill="auto"/>
            <w:hideMark/>
          </w:tcPr>
          <w:p w:rsidR="0065676D" w:rsidRDefault="0065676D" w:rsidP="00EA2D38">
            <w:pPr>
              <w:pStyle w:val="SingleTxtG"/>
              <w:keepNext/>
              <w:keepLines/>
              <w:spacing w:before="40"/>
              <w:ind w:left="0" w:right="113"/>
              <w:jc w:val="left"/>
              <w:rPr>
                <w:lang w:val="ru-RU"/>
              </w:rPr>
            </w:pPr>
            <w:r>
              <w:rPr>
                <w:lang w:val="ru-RU"/>
              </w:rPr>
              <w:t xml:space="preserve">Н.З.М. с 1 января 2019 года </w:t>
            </w:r>
          </w:p>
          <w:p w:rsidR="0065676D" w:rsidRPr="00A16ABD" w:rsidRDefault="0065676D" w:rsidP="00EA2D38">
            <w:pPr>
              <w:pStyle w:val="SingleTxtG"/>
              <w:keepNext/>
              <w:keepLines/>
              <w:spacing w:before="40"/>
              <w:ind w:left="0" w:right="113"/>
              <w:jc w:val="left"/>
              <w:rPr>
                <w:lang w:val="ru-RU"/>
              </w:rPr>
            </w:pPr>
            <w:r>
              <w:rPr>
                <w:lang w:val="ru-RU"/>
              </w:rPr>
              <w:t>Возобновление свидетельства о допущении после 31 декабря 2024 года</w:t>
            </w:r>
          </w:p>
        </w:tc>
      </w:tr>
      <w:tr w:rsidR="0065676D" w:rsidRPr="00A87396" w:rsidTr="00653493">
        <w:trPr>
          <w:cantSplit/>
        </w:trPr>
        <w:tc>
          <w:tcPr>
            <w:tcW w:w="1330" w:type="dxa"/>
            <w:tcBorders>
              <w:bottom w:val="nil"/>
            </w:tcBorders>
            <w:shd w:val="clear" w:color="auto" w:fill="auto"/>
            <w:hideMark/>
          </w:tcPr>
          <w:p w:rsidR="0065676D" w:rsidRPr="003E1719" w:rsidRDefault="0065676D" w:rsidP="00EA2D38">
            <w:pPr>
              <w:pStyle w:val="SingleTxtG"/>
              <w:spacing w:before="40"/>
              <w:ind w:left="0" w:right="113"/>
              <w:jc w:val="left"/>
            </w:pPr>
            <w:r>
              <w:rPr>
                <w:lang w:val="ru-RU"/>
              </w:rPr>
              <w:t>9.3.1.51 а)</w:t>
            </w:r>
          </w:p>
          <w:p w:rsidR="0065676D" w:rsidRPr="003E1719" w:rsidRDefault="0065676D" w:rsidP="00EA2D38">
            <w:pPr>
              <w:pStyle w:val="SingleTxtG"/>
              <w:spacing w:before="40"/>
              <w:ind w:left="0" w:right="113"/>
              <w:jc w:val="left"/>
            </w:pPr>
            <w:r>
              <w:rPr>
                <w:lang w:val="ru-RU"/>
              </w:rPr>
              <w:t>9.3.2.51 а)</w:t>
            </w:r>
          </w:p>
          <w:p w:rsidR="0065676D" w:rsidRPr="003E1719" w:rsidRDefault="00484E2D" w:rsidP="00584EE0">
            <w:pPr>
              <w:pStyle w:val="SingleTxtG"/>
              <w:spacing w:before="40"/>
              <w:ind w:left="0" w:right="113"/>
              <w:jc w:val="left"/>
            </w:pPr>
            <w:r>
              <w:rPr>
                <w:lang w:val="ru-RU"/>
              </w:rPr>
              <w:t>9.3.</w:t>
            </w:r>
            <w:r w:rsidR="00584EE0">
              <w:rPr>
                <w:lang w:val="ru-RU"/>
              </w:rPr>
              <w:t>3</w:t>
            </w:r>
            <w:r>
              <w:rPr>
                <w:lang w:val="ru-RU"/>
              </w:rPr>
              <w:t>.51</w:t>
            </w:r>
            <w:r w:rsidR="0065676D">
              <w:rPr>
                <w:lang w:val="ru-RU"/>
              </w:rPr>
              <w:t xml:space="preserve"> а)</w:t>
            </w:r>
          </w:p>
        </w:tc>
        <w:tc>
          <w:tcPr>
            <w:tcW w:w="2923" w:type="dxa"/>
            <w:tcBorders>
              <w:bottom w:val="nil"/>
            </w:tcBorders>
            <w:shd w:val="clear" w:color="auto" w:fill="auto"/>
            <w:hideMark/>
          </w:tcPr>
          <w:p w:rsidR="0065676D" w:rsidRPr="00A16ABD" w:rsidRDefault="0065676D" w:rsidP="00EA2D38">
            <w:pPr>
              <w:pStyle w:val="SingleTxtG"/>
              <w:spacing w:before="40"/>
              <w:ind w:left="0" w:right="113"/>
              <w:jc w:val="left"/>
              <w:rPr>
                <w:lang w:val="ru-RU"/>
              </w:rPr>
            </w:pPr>
            <w:r>
              <w:rPr>
                <w:lang w:val="ru-RU"/>
              </w:rPr>
              <w:t>Температура поверхности неэлектрических установок и оборудования не должна превышать 200 °C</w:t>
            </w:r>
          </w:p>
        </w:tc>
        <w:tc>
          <w:tcPr>
            <w:tcW w:w="5386" w:type="dxa"/>
            <w:tcBorders>
              <w:bottom w:val="nil"/>
            </w:tcBorders>
            <w:shd w:val="clear" w:color="auto" w:fill="auto"/>
            <w:hideMark/>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Pr="00A16ABD"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2034 года</w:t>
            </w:r>
          </w:p>
        </w:tc>
      </w:tr>
      <w:tr w:rsidR="0065676D" w:rsidRPr="00A87396" w:rsidTr="00653493">
        <w:trPr>
          <w:cantSplit/>
        </w:trPr>
        <w:tc>
          <w:tcPr>
            <w:tcW w:w="1330" w:type="dxa"/>
            <w:tcBorders>
              <w:top w:val="nil"/>
              <w:bottom w:val="nil"/>
            </w:tcBorders>
            <w:shd w:val="clear" w:color="auto" w:fill="auto"/>
          </w:tcPr>
          <w:p w:rsidR="0065676D" w:rsidRPr="003E1719" w:rsidRDefault="0065676D" w:rsidP="00EA2D38">
            <w:pPr>
              <w:pStyle w:val="SingleTxtG"/>
              <w:spacing w:before="40"/>
              <w:ind w:left="0" w:right="113"/>
              <w:jc w:val="left"/>
            </w:pPr>
            <w:r>
              <w:rPr>
                <w:lang w:val="ru-RU"/>
              </w:rPr>
              <w:t>9.3.1.52.1</w:t>
            </w:r>
          </w:p>
          <w:p w:rsidR="0065676D" w:rsidRPr="003E1719" w:rsidRDefault="0065676D" w:rsidP="00EA2D38">
            <w:pPr>
              <w:pStyle w:val="SingleTxtG"/>
              <w:spacing w:before="40"/>
              <w:ind w:left="0" w:right="113"/>
              <w:jc w:val="left"/>
            </w:pPr>
            <w:r>
              <w:rPr>
                <w:lang w:val="ru-RU"/>
              </w:rPr>
              <w:t>9.3.2.52.1</w:t>
            </w:r>
          </w:p>
          <w:p w:rsidR="0065676D" w:rsidRPr="003E1719" w:rsidRDefault="0065676D" w:rsidP="00EA2D38">
            <w:pPr>
              <w:pStyle w:val="SingleTxtG"/>
              <w:spacing w:before="40"/>
              <w:ind w:left="0" w:right="113"/>
              <w:jc w:val="left"/>
            </w:pPr>
            <w:r>
              <w:rPr>
                <w:lang w:val="ru-RU"/>
              </w:rPr>
              <w:t>9.3.3.52.1</w:t>
            </w:r>
          </w:p>
        </w:tc>
        <w:tc>
          <w:tcPr>
            <w:tcW w:w="2923" w:type="dxa"/>
            <w:tcBorders>
              <w:top w:val="nil"/>
              <w:bottom w:val="nil"/>
            </w:tcBorders>
            <w:shd w:val="clear" w:color="auto" w:fill="auto"/>
          </w:tcPr>
          <w:p w:rsidR="0065676D" w:rsidRPr="00A16ABD" w:rsidRDefault="0065676D" w:rsidP="00EA2D38">
            <w:pPr>
              <w:pStyle w:val="SingleTxtG"/>
              <w:spacing w:before="40"/>
              <w:ind w:left="0" w:right="113"/>
              <w:jc w:val="left"/>
              <w:rPr>
                <w:lang w:val="ru-RU"/>
              </w:rPr>
            </w:pPr>
            <w:r>
              <w:rPr>
                <w:lang w:val="ru-RU"/>
              </w:rPr>
              <w:t xml:space="preserve">Электрические установки и оборудование типа </w:t>
            </w:r>
            <w:r w:rsidR="006327D6">
              <w:rPr>
                <w:lang w:val="ru-RU"/>
              </w:rPr>
              <w:t>«</w:t>
            </w:r>
            <w:r>
              <w:rPr>
                <w:lang w:val="ru-RU"/>
              </w:rPr>
              <w:t>с ограниченной опасностью взрыва</w:t>
            </w:r>
            <w:r w:rsidR="006327D6">
              <w:rPr>
                <w:lang w:val="ru-RU"/>
              </w:rPr>
              <w:t>»</w:t>
            </w:r>
          </w:p>
        </w:tc>
        <w:tc>
          <w:tcPr>
            <w:tcW w:w="5386" w:type="dxa"/>
            <w:tcBorders>
              <w:top w:val="nil"/>
              <w:bottom w:val="nil"/>
            </w:tcBorders>
            <w:shd w:val="clear" w:color="auto" w:fill="auto"/>
          </w:tcPr>
          <w:p w:rsidR="0065676D" w:rsidRDefault="0065676D" w:rsidP="00EA2D38">
            <w:pPr>
              <w:pStyle w:val="SingleTxtG"/>
              <w:spacing w:before="40"/>
              <w:ind w:left="0" w:right="113"/>
              <w:jc w:val="left"/>
              <w:rPr>
                <w:lang w:val="ru-RU"/>
              </w:rPr>
            </w:pPr>
            <w:r>
              <w:rPr>
                <w:lang w:val="ru-RU"/>
              </w:rPr>
              <w:t>Н.З.М.</w:t>
            </w:r>
          </w:p>
          <w:p w:rsidR="0065676D" w:rsidRPr="00A16ABD"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2034 года</w:t>
            </w:r>
          </w:p>
          <w:p w:rsidR="0065676D" w:rsidRPr="00A16ABD" w:rsidRDefault="0065676D" w:rsidP="00EA2D38">
            <w:pPr>
              <w:pStyle w:val="SingleTxtG"/>
              <w:spacing w:before="40"/>
              <w:ind w:left="0" w:right="113"/>
              <w:jc w:val="left"/>
              <w:rPr>
                <w:lang w:val="ru-RU"/>
              </w:rPr>
            </w:pPr>
            <w:r>
              <w:rPr>
                <w:lang w:val="ru-RU"/>
              </w:rPr>
              <w:t>До этой даты к электрическому оборудованию, используемому во время загрузки, разгрузки и дегазации судов, находящихся в эксплуатации, киль которых был заложен после 1 января 1995 года, применяются требования пунктов 9.3.1.52.3, 9.3.2.52.3, 9.3.3.52.3 ВОПОГ, которые действуют до 31 декабря 2018 года.</w:t>
            </w:r>
          </w:p>
        </w:tc>
      </w:tr>
      <w:tr w:rsidR="0065676D" w:rsidRPr="00A87396" w:rsidTr="00653493">
        <w:trPr>
          <w:cantSplit/>
        </w:trPr>
        <w:tc>
          <w:tcPr>
            <w:tcW w:w="1330" w:type="dxa"/>
            <w:tcBorders>
              <w:top w:val="nil"/>
              <w:bottom w:val="nil"/>
            </w:tcBorders>
            <w:shd w:val="clear" w:color="auto" w:fill="auto"/>
          </w:tcPr>
          <w:p w:rsidR="0065676D" w:rsidRPr="003E1719" w:rsidRDefault="0065676D" w:rsidP="00EA2D38">
            <w:pPr>
              <w:pStyle w:val="SingleTxtG"/>
              <w:spacing w:before="40"/>
              <w:ind w:left="0" w:right="113"/>
              <w:jc w:val="left"/>
            </w:pPr>
            <w:r>
              <w:rPr>
                <w:lang w:val="ru-RU"/>
              </w:rPr>
              <w:t>9.3.1.52.1</w:t>
            </w:r>
          </w:p>
          <w:p w:rsidR="0065676D" w:rsidRPr="003E1719" w:rsidRDefault="0065676D" w:rsidP="00EA2D38">
            <w:pPr>
              <w:pStyle w:val="SingleTxtG"/>
              <w:spacing w:before="40"/>
              <w:ind w:left="0" w:right="113"/>
              <w:jc w:val="left"/>
            </w:pPr>
            <w:r>
              <w:rPr>
                <w:lang w:val="ru-RU"/>
              </w:rPr>
              <w:t>9.3.3.52.1</w:t>
            </w:r>
          </w:p>
        </w:tc>
        <w:tc>
          <w:tcPr>
            <w:tcW w:w="2923" w:type="dxa"/>
            <w:tcBorders>
              <w:top w:val="nil"/>
              <w:bottom w:val="nil"/>
            </w:tcBorders>
            <w:shd w:val="clear" w:color="auto" w:fill="auto"/>
          </w:tcPr>
          <w:p w:rsidR="0065676D" w:rsidRPr="00A16ABD" w:rsidRDefault="0065676D" w:rsidP="00EA2D38">
            <w:pPr>
              <w:pStyle w:val="SingleTxtG"/>
              <w:spacing w:before="40"/>
              <w:ind w:left="0" w:right="113"/>
              <w:jc w:val="left"/>
              <w:rPr>
                <w:lang w:val="ru-RU"/>
              </w:rPr>
            </w:pPr>
            <w:r>
              <w:rPr>
                <w:lang w:val="ru-RU"/>
              </w:rPr>
              <w:t xml:space="preserve">Электрические установки и оборудование типа </w:t>
            </w:r>
            <w:r w:rsidR="006327D6">
              <w:rPr>
                <w:lang w:val="ru-RU"/>
              </w:rPr>
              <w:t>«</w:t>
            </w:r>
            <w:r>
              <w:rPr>
                <w:lang w:val="ru-RU"/>
              </w:rPr>
              <w:t>с ограниченной опасностью взрыва</w:t>
            </w:r>
            <w:r w:rsidR="006327D6">
              <w:rPr>
                <w:lang w:val="ru-RU"/>
              </w:rPr>
              <w:t>»</w:t>
            </w:r>
          </w:p>
        </w:tc>
        <w:tc>
          <w:tcPr>
            <w:tcW w:w="5386" w:type="dxa"/>
            <w:tcBorders>
              <w:top w:val="nil"/>
              <w:bottom w:val="nil"/>
            </w:tcBorders>
            <w:shd w:val="clear" w:color="auto" w:fill="auto"/>
          </w:tcPr>
          <w:p w:rsidR="0065676D" w:rsidRDefault="0065676D" w:rsidP="00EA2D38">
            <w:pPr>
              <w:pStyle w:val="SingleTxtG"/>
              <w:spacing w:before="40"/>
              <w:ind w:left="0" w:right="113"/>
              <w:jc w:val="left"/>
              <w:rPr>
                <w:lang w:val="ru-RU"/>
              </w:rPr>
            </w:pPr>
            <w:r>
              <w:rPr>
                <w:lang w:val="ru-RU"/>
              </w:rPr>
              <w:t xml:space="preserve">Н.З.М. </w:t>
            </w:r>
          </w:p>
          <w:p w:rsidR="0065676D" w:rsidRPr="00A16ABD"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2034 года</w:t>
            </w:r>
          </w:p>
          <w:p w:rsidR="0065676D" w:rsidRPr="00A16ABD" w:rsidRDefault="0065676D" w:rsidP="00EA2D38">
            <w:pPr>
              <w:pStyle w:val="SingleTxtG"/>
              <w:spacing w:before="40"/>
              <w:ind w:left="0" w:right="113"/>
              <w:jc w:val="left"/>
              <w:rPr>
                <w:lang w:val="ru-RU"/>
              </w:rPr>
            </w:pPr>
            <w:r>
              <w:rPr>
                <w:lang w:val="ru-RU"/>
              </w:rPr>
              <w:t>До этой даты на борту судов, находящихся в эксплуатации, киль которых был заложен до 1 января 1977 года, все электрооборудование, за исключением осветительных приборов в жилых помещениях, устройств радиотелефонной связи в жилых помещениях и рулевой рубке, а также устройств управления двигателями внутреннего сгорания, используемых во время загрузки, разгрузки и дегазации, должно отвечать следующим требованиям:</w:t>
            </w:r>
          </w:p>
          <w:p w:rsidR="0065676D" w:rsidRPr="00A16ABD" w:rsidRDefault="0065676D" w:rsidP="00EA2D38">
            <w:pPr>
              <w:pStyle w:val="SingleTxtG"/>
              <w:spacing w:before="40"/>
              <w:ind w:left="0" w:right="113"/>
              <w:jc w:val="left"/>
              <w:rPr>
                <w:lang w:val="ru-RU"/>
              </w:rPr>
            </w:pPr>
            <w:r>
              <w:rPr>
                <w:lang w:val="ru-RU"/>
              </w:rPr>
              <w:t>генераторы, двигатели, распределительные щиты, осветительные приборы и т.</w:t>
            </w:r>
            <w:r w:rsidR="00A33B57">
              <w:rPr>
                <w:lang w:val="ru-RU"/>
              </w:rPr>
              <w:t> </w:t>
            </w:r>
            <w:r>
              <w:rPr>
                <w:lang w:val="ru-RU"/>
              </w:rPr>
              <w:t>д. – тип защиты IP13;</w:t>
            </w:r>
          </w:p>
          <w:p w:rsidR="0065676D" w:rsidRPr="00A16ABD" w:rsidRDefault="0065676D" w:rsidP="00EA2D38">
            <w:pPr>
              <w:pStyle w:val="SingleTxtG"/>
              <w:spacing w:before="40"/>
              <w:ind w:left="0" w:right="113"/>
              <w:jc w:val="left"/>
              <w:rPr>
                <w:lang w:val="ru-RU"/>
              </w:rPr>
            </w:pPr>
            <w:r>
              <w:rPr>
                <w:lang w:val="ru-RU"/>
              </w:rPr>
              <w:t>приборы и т.</w:t>
            </w:r>
            <w:r w:rsidR="00A33B57">
              <w:rPr>
                <w:lang w:val="ru-RU"/>
              </w:rPr>
              <w:t> </w:t>
            </w:r>
            <w:r>
              <w:rPr>
                <w:lang w:val="ru-RU"/>
              </w:rPr>
              <w:t>д. – тип защиты IP55.</w:t>
            </w:r>
          </w:p>
        </w:tc>
      </w:tr>
      <w:tr w:rsidR="0065676D" w:rsidRPr="00A87396" w:rsidTr="00653493">
        <w:trPr>
          <w:cantSplit/>
        </w:trPr>
        <w:tc>
          <w:tcPr>
            <w:tcW w:w="1330" w:type="dxa"/>
            <w:tcBorders>
              <w:top w:val="nil"/>
              <w:bottom w:val="nil"/>
            </w:tcBorders>
            <w:shd w:val="clear" w:color="auto" w:fill="auto"/>
            <w:hideMark/>
          </w:tcPr>
          <w:p w:rsidR="0065676D" w:rsidRPr="003E1719" w:rsidRDefault="0065676D" w:rsidP="00EA2D38">
            <w:pPr>
              <w:pStyle w:val="SingleTxtG"/>
              <w:spacing w:before="40"/>
              <w:ind w:left="0" w:right="113"/>
              <w:jc w:val="left"/>
            </w:pPr>
            <w:r>
              <w:rPr>
                <w:lang w:val="ru-RU"/>
              </w:rPr>
              <w:t>9.3.1.53.1</w:t>
            </w:r>
          </w:p>
          <w:p w:rsidR="0065676D" w:rsidRPr="003E1719" w:rsidRDefault="0065676D" w:rsidP="00EA2D38">
            <w:pPr>
              <w:pStyle w:val="SingleTxtG"/>
              <w:spacing w:before="40"/>
              <w:ind w:left="0" w:right="113"/>
              <w:jc w:val="left"/>
            </w:pPr>
            <w:r>
              <w:rPr>
                <w:lang w:val="ru-RU"/>
              </w:rPr>
              <w:t>9.3.2.53.1</w:t>
            </w:r>
          </w:p>
          <w:p w:rsidR="0065676D" w:rsidRPr="003E1719" w:rsidRDefault="0065676D" w:rsidP="00EA2D38">
            <w:pPr>
              <w:pStyle w:val="SingleTxtG"/>
              <w:spacing w:before="40"/>
              <w:ind w:left="0" w:right="113"/>
              <w:jc w:val="left"/>
            </w:pPr>
            <w:r>
              <w:rPr>
                <w:lang w:val="ru-RU"/>
              </w:rPr>
              <w:t>9.3.3.53.1</w:t>
            </w:r>
          </w:p>
        </w:tc>
        <w:tc>
          <w:tcPr>
            <w:tcW w:w="2923" w:type="dxa"/>
            <w:tcBorders>
              <w:top w:val="nil"/>
              <w:bottom w:val="nil"/>
            </w:tcBorders>
            <w:shd w:val="clear" w:color="auto" w:fill="auto"/>
            <w:hideMark/>
          </w:tcPr>
          <w:p w:rsidR="0065676D" w:rsidRPr="00A16ABD" w:rsidRDefault="0065676D" w:rsidP="00EA2D38">
            <w:pPr>
              <w:pStyle w:val="SingleTxtG"/>
              <w:spacing w:before="40"/>
              <w:ind w:left="0" w:right="113"/>
              <w:jc w:val="left"/>
              <w:rPr>
                <w:lang w:val="ru-RU"/>
              </w:rPr>
            </w:pPr>
            <w:r>
              <w:rPr>
                <w:lang w:val="ru-RU"/>
              </w:rPr>
              <w:t>Тип и расположение электрических установок и оборудования, предназначенных для использования во взрывоопасных зонах</w:t>
            </w:r>
          </w:p>
          <w:p w:rsidR="0065676D" w:rsidRPr="003E1719" w:rsidRDefault="0065676D" w:rsidP="00EA2D38">
            <w:pPr>
              <w:pStyle w:val="SingleTxtG"/>
              <w:spacing w:before="40"/>
              <w:ind w:left="0" w:right="113"/>
              <w:jc w:val="left"/>
            </w:pPr>
            <w:r>
              <w:rPr>
                <w:lang w:val="ru-RU"/>
              </w:rPr>
              <w:t>Зона 0, зона 1</w:t>
            </w:r>
          </w:p>
        </w:tc>
        <w:tc>
          <w:tcPr>
            <w:tcW w:w="5386" w:type="dxa"/>
            <w:tcBorders>
              <w:top w:val="nil"/>
              <w:bottom w:val="nil"/>
            </w:tcBorders>
            <w:shd w:val="clear" w:color="auto" w:fill="auto"/>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Pr="00A16ABD"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2034 года</w:t>
            </w:r>
          </w:p>
          <w:p w:rsidR="0065676D" w:rsidRPr="00A16ABD" w:rsidRDefault="0065676D" w:rsidP="00EA2D38">
            <w:pPr>
              <w:pStyle w:val="SingleTxtG"/>
              <w:spacing w:before="40"/>
              <w:ind w:left="0" w:right="113"/>
              <w:jc w:val="left"/>
              <w:rPr>
                <w:lang w:val="ru-RU"/>
              </w:rPr>
            </w:pPr>
            <w:r>
              <w:rPr>
                <w:lang w:val="ru-RU"/>
              </w:rPr>
              <w:t>До этой даты применяются следующие требования:</w:t>
            </w:r>
          </w:p>
          <w:p w:rsidR="0065676D" w:rsidRPr="00A16ABD" w:rsidRDefault="0065676D" w:rsidP="00EA2D38">
            <w:pPr>
              <w:pStyle w:val="SingleTxtG"/>
              <w:spacing w:before="40"/>
              <w:ind w:left="0" w:right="113"/>
              <w:jc w:val="left"/>
              <w:rPr>
                <w:lang w:val="ru-RU"/>
              </w:rPr>
            </w:pPr>
            <w:r>
              <w:rPr>
                <w:lang w:val="ru-RU"/>
              </w:rPr>
              <w:t>а)</w:t>
            </w:r>
            <w:r>
              <w:rPr>
                <w:lang w:val="ru-RU"/>
              </w:rPr>
              <w:tab/>
              <w:t>в грузовых танках и погрузочно-разгрузочных трубопроводах разрешается устанавливать только устройства для замеров, регулировки и сигнализации с видом взрывозащиты ЕЕх (iа);</w:t>
            </w:r>
          </w:p>
          <w:p w:rsidR="0065676D" w:rsidRDefault="0065676D" w:rsidP="00EA2D38">
            <w:pPr>
              <w:pStyle w:val="SingleTxtG"/>
              <w:spacing w:before="40"/>
              <w:ind w:left="0" w:right="113"/>
              <w:jc w:val="left"/>
              <w:rPr>
                <w:lang w:val="ru-RU"/>
              </w:rPr>
            </w:pPr>
            <w:r>
              <w:rPr>
                <w:lang w:val="ru-RU"/>
              </w:rPr>
              <w:t>b)</w:t>
            </w:r>
            <w:r>
              <w:rPr>
                <w:lang w:val="ru-RU"/>
              </w:rPr>
              <w:tab/>
              <w:t>электрическое оборудование, находящееся на палубе в пределах грузового пространства, и устройства для замеров, регулировки и сигнализации, двигатели, приводящие в действие основное оборудование, такое как балластные насосы, в коффердамах, междубортовых пространствах, междудонных пространствах, трюмных и служебных помещениях, расположенных в границах подпалубного грузового пространства, должны проверяться и утверждаться компетентным органом в отношении безопасности эксплуатации во взрывоопасной среде, например оборудование с такими видами взрывозащиты, как искробезопасная электрическая цепь, взрывонепроницаемая оболочка, оболочка под избыточным давлением, кварцевое заполнение оболочки, герметизация компаундом и повышенная защита;</w:t>
            </w:r>
          </w:p>
          <w:p w:rsidR="001622AB" w:rsidRPr="00A16ABD" w:rsidRDefault="001622AB" w:rsidP="001622AB">
            <w:pPr>
              <w:pStyle w:val="SingleTxtG"/>
              <w:keepNext/>
              <w:keepLines/>
              <w:spacing w:before="40"/>
              <w:ind w:left="0" w:right="113"/>
              <w:jc w:val="left"/>
              <w:rPr>
                <w:lang w:val="ru-RU"/>
              </w:rPr>
            </w:pPr>
            <w:r>
              <w:rPr>
                <w:lang w:val="ru-RU"/>
              </w:rPr>
              <w:t>c)</w:t>
            </w:r>
            <w:r>
              <w:rPr>
                <w:lang w:val="ru-RU"/>
              </w:rPr>
              <w:tab/>
              <w:t>осветительные приборы в коффердамах, междубортовых пространствах, междудонных пространствах, трюмных и служебных помещениях, расположенных в границах подпалубного грузового пространства, должны иметь взрывозащиту вида «взрывонепроницаемая оболочка» или «оболочка под избыточным давлением»;</w:t>
            </w:r>
          </w:p>
          <w:p w:rsidR="001622AB" w:rsidRPr="00A16ABD" w:rsidRDefault="001622AB" w:rsidP="001622AB">
            <w:pPr>
              <w:pStyle w:val="SingleTxtG"/>
              <w:keepNext/>
              <w:keepLines/>
              <w:spacing w:before="40"/>
              <w:ind w:left="0" w:right="113"/>
              <w:jc w:val="left"/>
              <w:rPr>
                <w:lang w:val="ru-RU"/>
              </w:rPr>
            </w:pPr>
            <w:r>
              <w:rPr>
                <w:lang w:val="ru-RU"/>
              </w:rPr>
              <w:t>d)</w:t>
            </w:r>
            <w:r>
              <w:rPr>
                <w:lang w:val="ru-RU"/>
              </w:rPr>
              <w:tab/>
              <w:t>приборы управления и защиты оборудования, перечисленного в пунктах a), b) и c) выше, должны находиться вне грузового пространства, если они не имеют взрывозащиту вида «искробезопасная электрическая цепь».</w:t>
            </w:r>
          </w:p>
          <w:p w:rsidR="001622AB" w:rsidRPr="00A16ABD" w:rsidRDefault="001622AB" w:rsidP="003320B4">
            <w:pPr>
              <w:pStyle w:val="SingleTxtG"/>
              <w:spacing w:before="40"/>
              <w:ind w:left="0" w:right="113"/>
              <w:jc w:val="left"/>
              <w:rPr>
                <w:lang w:val="ru-RU"/>
              </w:rPr>
            </w:pPr>
            <w:r>
              <w:rPr>
                <w:lang w:val="ru-RU"/>
              </w:rPr>
              <w:t>При отборе электрооборудования надлежит принимать во внимание группы взрывоопасности и температурные классы, назначенные перевозимым веществам в перечне веществ (см.</w:t>
            </w:r>
            <w:r w:rsidR="003320B4">
              <w:rPr>
                <w:lang w:val="en-US"/>
              </w:rPr>
              <w:t> </w:t>
            </w:r>
            <w:r>
              <w:rPr>
                <w:lang w:val="ru-RU"/>
              </w:rPr>
              <w:t>колонки 15 и 16 таблицы С главы 3.2).</w:t>
            </w:r>
          </w:p>
        </w:tc>
      </w:tr>
      <w:tr w:rsidR="001622AB" w:rsidRPr="00A87396" w:rsidTr="00653493">
        <w:trPr>
          <w:cantSplit/>
        </w:trPr>
        <w:tc>
          <w:tcPr>
            <w:tcW w:w="1330" w:type="dxa"/>
            <w:tcBorders>
              <w:top w:val="nil"/>
              <w:bottom w:val="nil"/>
            </w:tcBorders>
            <w:shd w:val="clear" w:color="auto" w:fill="auto"/>
          </w:tcPr>
          <w:p w:rsidR="001622AB" w:rsidRDefault="001622AB" w:rsidP="00EA2D38">
            <w:pPr>
              <w:pStyle w:val="SingleTxtG"/>
              <w:spacing w:before="40"/>
              <w:ind w:left="0" w:right="113"/>
              <w:jc w:val="left"/>
              <w:rPr>
                <w:lang w:val="ru-RU"/>
              </w:rPr>
            </w:pPr>
          </w:p>
        </w:tc>
        <w:tc>
          <w:tcPr>
            <w:tcW w:w="2923" w:type="dxa"/>
            <w:tcBorders>
              <w:top w:val="nil"/>
              <w:bottom w:val="nil"/>
            </w:tcBorders>
            <w:shd w:val="clear" w:color="auto" w:fill="auto"/>
          </w:tcPr>
          <w:p w:rsidR="001622AB" w:rsidRDefault="001622AB" w:rsidP="00EA2D38">
            <w:pPr>
              <w:pStyle w:val="SingleTxtG"/>
              <w:spacing w:before="40"/>
              <w:ind w:left="0" w:right="113"/>
              <w:jc w:val="left"/>
              <w:rPr>
                <w:lang w:val="ru-RU"/>
              </w:rPr>
            </w:pPr>
          </w:p>
        </w:tc>
        <w:tc>
          <w:tcPr>
            <w:tcW w:w="5386" w:type="dxa"/>
            <w:tcBorders>
              <w:top w:val="nil"/>
              <w:bottom w:val="nil"/>
            </w:tcBorders>
            <w:shd w:val="clear" w:color="auto" w:fill="auto"/>
          </w:tcPr>
          <w:p w:rsidR="001622AB" w:rsidRPr="00A16ABD" w:rsidRDefault="001622AB" w:rsidP="001622AB">
            <w:pPr>
              <w:pStyle w:val="SingleTxtG"/>
              <w:spacing w:before="40"/>
              <w:ind w:left="0" w:right="113"/>
              <w:jc w:val="left"/>
              <w:rPr>
                <w:lang w:val="ru-RU"/>
              </w:rPr>
            </w:pPr>
            <w:r>
              <w:rPr>
                <w:lang w:val="ru-RU"/>
              </w:rPr>
              <w:t>До этой даты на борту находящихся в эксплуатации судов, киль которых был заложен после 31 декабря 1977 года, применяются следующие предписания:</w:t>
            </w:r>
          </w:p>
          <w:p w:rsidR="001622AB" w:rsidRDefault="001622AB" w:rsidP="001622AB">
            <w:pPr>
              <w:pStyle w:val="SingleTxtG"/>
              <w:spacing w:before="40"/>
              <w:ind w:left="0" w:right="113"/>
              <w:jc w:val="left"/>
              <w:rPr>
                <w:lang w:val="ru-RU"/>
              </w:rPr>
            </w:pPr>
            <w:r>
              <w:rPr>
                <w:lang w:val="ru-RU"/>
              </w:rPr>
              <w:t xml:space="preserve">До этой даты во время загрузки, разгрузки и дегазации на борту судов, у которых какое-либо отверстие в рулевой рубке, не имеющее газонепроницаемого закрывающего устройства (например, двери, окна и </w:t>
            </w:r>
            <w:r w:rsidR="00756328">
              <w:rPr>
                <w:lang w:val="ru-RU"/>
              </w:rPr>
              <w:t xml:space="preserve">т. д. </w:t>
            </w:r>
            <w:r>
              <w:rPr>
                <w:lang w:val="ru-RU"/>
              </w:rPr>
              <w:t>), выходит в грузовое пространство, должны выполняться следующие предписания:</w:t>
            </w:r>
          </w:p>
        </w:tc>
      </w:tr>
      <w:tr w:rsidR="0065676D" w:rsidRPr="00A87396" w:rsidTr="00653493">
        <w:trPr>
          <w:cantSplit/>
        </w:trPr>
        <w:tc>
          <w:tcPr>
            <w:tcW w:w="1330" w:type="dxa"/>
            <w:tcBorders>
              <w:top w:val="nil"/>
              <w:bottom w:val="nil"/>
            </w:tcBorders>
            <w:shd w:val="clear" w:color="auto" w:fill="auto"/>
          </w:tcPr>
          <w:p w:rsidR="0065676D" w:rsidRPr="00A16ABD" w:rsidRDefault="0065676D" w:rsidP="00EA2D38">
            <w:pPr>
              <w:pStyle w:val="SingleTxtG"/>
              <w:spacing w:before="40"/>
              <w:ind w:left="0" w:right="113"/>
              <w:jc w:val="left"/>
              <w:rPr>
                <w:lang w:val="ru-RU"/>
              </w:rPr>
            </w:pPr>
          </w:p>
        </w:tc>
        <w:tc>
          <w:tcPr>
            <w:tcW w:w="2923" w:type="dxa"/>
            <w:tcBorders>
              <w:top w:val="nil"/>
              <w:bottom w:val="nil"/>
            </w:tcBorders>
            <w:shd w:val="clear" w:color="auto" w:fill="auto"/>
          </w:tcPr>
          <w:p w:rsidR="0065676D" w:rsidRPr="00A16ABD" w:rsidRDefault="0065676D" w:rsidP="00EA2D38">
            <w:pPr>
              <w:pStyle w:val="SingleTxtG"/>
              <w:spacing w:before="40"/>
              <w:ind w:left="0" w:right="113"/>
              <w:jc w:val="left"/>
              <w:rPr>
                <w:lang w:val="ru-RU"/>
              </w:rPr>
            </w:pPr>
          </w:p>
        </w:tc>
        <w:tc>
          <w:tcPr>
            <w:tcW w:w="5386" w:type="dxa"/>
            <w:tcBorders>
              <w:top w:val="nil"/>
              <w:bottom w:val="nil"/>
            </w:tcBorders>
            <w:shd w:val="clear" w:color="auto" w:fill="auto"/>
          </w:tcPr>
          <w:p w:rsidR="0065676D" w:rsidRPr="00A16ABD" w:rsidRDefault="0065676D" w:rsidP="00EA2D38">
            <w:pPr>
              <w:pStyle w:val="SingleTxtG"/>
              <w:spacing w:before="40"/>
              <w:ind w:left="0" w:right="113"/>
              <w:jc w:val="left"/>
              <w:rPr>
                <w:lang w:val="ru-RU"/>
              </w:rPr>
            </w:pPr>
            <w:r>
              <w:rPr>
                <w:lang w:val="ru-RU"/>
              </w:rPr>
              <w:t>а)</w:t>
            </w:r>
            <w:r>
              <w:rPr>
                <w:lang w:val="ru-RU"/>
              </w:rPr>
              <w:tab/>
              <w:t xml:space="preserve">все электрооборудование, предназначенное для использования в рулевой рубке, должно относиться к типу </w:t>
            </w:r>
            <w:r w:rsidR="006327D6">
              <w:rPr>
                <w:lang w:val="ru-RU"/>
              </w:rPr>
              <w:t>«</w:t>
            </w:r>
            <w:r>
              <w:rPr>
                <w:lang w:val="ru-RU"/>
              </w:rPr>
              <w:t>с</w:t>
            </w:r>
            <w:r w:rsidR="003320B4">
              <w:rPr>
                <w:lang w:val="en-US"/>
              </w:rPr>
              <w:t> </w:t>
            </w:r>
            <w:r>
              <w:rPr>
                <w:lang w:val="ru-RU"/>
              </w:rPr>
              <w:t>ограниченной опасностью взрыва</w:t>
            </w:r>
            <w:r w:rsidR="006327D6">
              <w:rPr>
                <w:lang w:val="ru-RU"/>
              </w:rPr>
              <w:t>»</w:t>
            </w:r>
            <w:r>
              <w:rPr>
                <w:lang w:val="ru-RU"/>
              </w:rPr>
              <w:t>, т.</w:t>
            </w:r>
            <w:r w:rsidR="003320B4">
              <w:rPr>
                <w:lang w:val="en-US"/>
              </w:rPr>
              <w:t> </w:t>
            </w:r>
            <w:r>
              <w:rPr>
                <w:lang w:val="ru-RU"/>
              </w:rPr>
              <w:t>е. это электрооборудование должно быть сконструировано таким образом, чтобы при нормальной эксплуатации не происходило образования искр и температура наружной поверхности его кожуха не превышала 200 °C или чтобы это электрооборудование было брызгонепроницаемого типа и температура наружной поверхности его кожуха при нормальной эксплуатации не превышала 200 °C;</w:t>
            </w:r>
          </w:p>
          <w:p w:rsidR="0065676D" w:rsidRPr="00A16ABD" w:rsidRDefault="0065676D" w:rsidP="00EA2D38">
            <w:pPr>
              <w:pStyle w:val="SingleTxtG"/>
              <w:spacing w:before="40"/>
              <w:ind w:left="0" w:right="113"/>
              <w:jc w:val="left"/>
              <w:rPr>
                <w:lang w:val="ru-RU"/>
              </w:rPr>
            </w:pPr>
            <w:r>
              <w:rPr>
                <w:lang w:val="ru-RU"/>
              </w:rPr>
              <w:t>b)</w:t>
            </w:r>
            <w:r>
              <w:rPr>
                <w:lang w:val="ru-RU"/>
              </w:rPr>
              <w:tab/>
              <w:t>электрооборудование, не удовлетворяющее требованиям, перечисленным в пункте а) выше, должно иметь маркировку красного цвета, а его отключение должно производиться с главного распределительного щита.</w:t>
            </w:r>
          </w:p>
        </w:tc>
      </w:tr>
      <w:tr w:rsidR="0065676D" w:rsidRPr="00A87396" w:rsidTr="00653493">
        <w:trPr>
          <w:cantSplit/>
        </w:trPr>
        <w:tc>
          <w:tcPr>
            <w:tcW w:w="1330" w:type="dxa"/>
            <w:tcBorders>
              <w:top w:val="nil"/>
              <w:bottom w:val="nil"/>
            </w:tcBorders>
            <w:shd w:val="clear" w:color="auto" w:fill="auto"/>
            <w:hideMark/>
          </w:tcPr>
          <w:p w:rsidR="0065676D" w:rsidRPr="003E1719" w:rsidRDefault="0065676D" w:rsidP="00EA2D38">
            <w:pPr>
              <w:pStyle w:val="SingleTxtG"/>
              <w:spacing w:before="40"/>
              <w:ind w:left="0" w:right="113"/>
              <w:jc w:val="left"/>
            </w:pPr>
            <w:r>
              <w:rPr>
                <w:lang w:val="ru-RU"/>
              </w:rPr>
              <w:t>9.3.1.53.1</w:t>
            </w:r>
          </w:p>
          <w:p w:rsidR="0065676D" w:rsidRPr="003E1719" w:rsidRDefault="0065676D" w:rsidP="00EA2D38">
            <w:pPr>
              <w:pStyle w:val="SingleTxtG"/>
              <w:spacing w:before="40"/>
              <w:ind w:left="0" w:right="113"/>
              <w:jc w:val="left"/>
            </w:pPr>
            <w:r>
              <w:rPr>
                <w:lang w:val="ru-RU"/>
              </w:rPr>
              <w:t>9.3.2.53.1</w:t>
            </w:r>
          </w:p>
          <w:p w:rsidR="0065676D" w:rsidRPr="003E1719" w:rsidRDefault="0065676D" w:rsidP="00EA2D38">
            <w:pPr>
              <w:pStyle w:val="SingleTxtG"/>
              <w:spacing w:before="40"/>
              <w:ind w:left="0" w:right="113"/>
              <w:jc w:val="left"/>
            </w:pPr>
            <w:r>
              <w:rPr>
                <w:lang w:val="ru-RU"/>
              </w:rPr>
              <w:t>9.3.3.53.1</w:t>
            </w:r>
          </w:p>
        </w:tc>
        <w:tc>
          <w:tcPr>
            <w:tcW w:w="2923" w:type="dxa"/>
            <w:tcBorders>
              <w:top w:val="nil"/>
              <w:bottom w:val="nil"/>
            </w:tcBorders>
            <w:shd w:val="clear" w:color="auto" w:fill="auto"/>
            <w:hideMark/>
          </w:tcPr>
          <w:p w:rsidR="0065676D" w:rsidRPr="00A16ABD" w:rsidRDefault="0065676D" w:rsidP="00EA2D38">
            <w:pPr>
              <w:pStyle w:val="SingleTxtG"/>
              <w:spacing w:before="40"/>
              <w:ind w:left="0" w:right="113"/>
              <w:jc w:val="left"/>
              <w:rPr>
                <w:lang w:val="ru-RU"/>
              </w:rPr>
            </w:pPr>
            <w:r>
              <w:rPr>
                <w:lang w:val="ru-RU"/>
              </w:rPr>
              <w:t>Тип и расположение электрических установок и оборудования, предназначенных для использования во взрывоопасных зонах</w:t>
            </w:r>
          </w:p>
          <w:p w:rsidR="0065676D" w:rsidRPr="003E1719" w:rsidRDefault="0065676D" w:rsidP="00EA2D38">
            <w:pPr>
              <w:pStyle w:val="SingleTxtG"/>
              <w:spacing w:before="40"/>
              <w:ind w:left="0" w:right="113"/>
              <w:jc w:val="left"/>
            </w:pPr>
            <w:r>
              <w:rPr>
                <w:lang w:val="ru-RU"/>
              </w:rPr>
              <w:t>Зона 2</w:t>
            </w:r>
          </w:p>
        </w:tc>
        <w:tc>
          <w:tcPr>
            <w:tcW w:w="5386" w:type="dxa"/>
            <w:tcBorders>
              <w:top w:val="nil"/>
              <w:bottom w:val="nil"/>
            </w:tcBorders>
            <w:shd w:val="clear" w:color="auto" w:fill="auto"/>
            <w:hideMark/>
          </w:tcPr>
          <w:p w:rsidR="0065676D" w:rsidRDefault="0065676D" w:rsidP="00EA2D38">
            <w:pPr>
              <w:pStyle w:val="SingleTxtG"/>
              <w:spacing w:before="40"/>
              <w:ind w:left="0" w:right="113"/>
              <w:jc w:val="left"/>
              <w:rPr>
                <w:lang w:val="ru-RU"/>
              </w:rPr>
            </w:pPr>
            <w:r>
              <w:rPr>
                <w:lang w:val="ru-RU"/>
              </w:rPr>
              <w:t xml:space="preserve">Н.З.М. с 1 января 2019 года </w:t>
            </w:r>
          </w:p>
          <w:p w:rsidR="0065676D" w:rsidRPr="00A16ABD" w:rsidRDefault="0065676D" w:rsidP="00EA2D38">
            <w:pPr>
              <w:pStyle w:val="SingleTxtG"/>
              <w:spacing w:before="40"/>
              <w:ind w:left="0" w:right="113"/>
              <w:jc w:val="left"/>
              <w:rPr>
                <w:lang w:val="ru-RU"/>
              </w:rPr>
            </w:pPr>
            <w:r>
              <w:rPr>
                <w:lang w:val="ru-RU"/>
              </w:rPr>
              <w:t>Возобновление свидетельства о допущении после 31 декабря 2034 года</w:t>
            </w:r>
          </w:p>
        </w:tc>
      </w:tr>
      <w:tr w:rsidR="001622AB" w:rsidRPr="00A87396" w:rsidTr="00653493">
        <w:trPr>
          <w:cantSplit/>
        </w:trPr>
        <w:tc>
          <w:tcPr>
            <w:tcW w:w="1330" w:type="dxa"/>
            <w:tcBorders>
              <w:top w:val="nil"/>
              <w:bottom w:val="nil"/>
            </w:tcBorders>
            <w:shd w:val="clear" w:color="auto" w:fill="auto"/>
          </w:tcPr>
          <w:p w:rsidR="001622AB" w:rsidRPr="003E1719" w:rsidRDefault="001622AB" w:rsidP="001622AB">
            <w:pPr>
              <w:pStyle w:val="SingleTxtG"/>
              <w:spacing w:before="40"/>
              <w:ind w:left="0" w:right="113"/>
              <w:jc w:val="left"/>
            </w:pPr>
            <w:r>
              <w:rPr>
                <w:lang w:val="ru-RU"/>
              </w:rPr>
              <w:t>9.3.1.53.1</w:t>
            </w:r>
          </w:p>
          <w:p w:rsidR="001622AB" w:rsidRPr="003E1719" w:rsidRDefault="001622AB" w:rsidP="001622AB">
            <w:pPr>
              <w:pStyle w:val="SingleTxtG"/>
              <w:keepNext/>
              <w:keepLines/>
              <w:spacing w:before="40"/>
              <w:ind w:left="0" w:right="113"/>
              <w:jc w:val="left"/>
            </w:pPr>
            <w:r>
              <w:rPr>
                <w:lang w:val="ru-RU"/>
              </w:rPr>
              <w:t>9.3.2.53.1</w:t>
            </w:r>
          </w:p>
          <w:p w:rsidR="001622AB" w:rsidRPr="003E1719" w:rsidRDefault="001622AB" w:rsidP="001622AB">
            <w:pPr>
              <w:pStyle w:val="SingleTxtG"/>
              <w:keepNext/>
              <w:keepLines/>
              <w:spacing w:before="40"/>
              <w:ind w:left="0" w:right="113"/>
              <w:jc w:val="left"/>
            </w:pPr>
            <w:r>
              <w:rPr>
                <w:lang w:val="ru-RU"/>
              </w:rPr>
              <w:t>9.3.3.53.1</w:t>
            </w:r>
          </w:p>
        </w:tc>
        <w:tc>
          <w:tcPr>
            <w:tcW w:w="2923" w:type="dxa"/>
            <w:tcBorders>
              <w:top w:val="nil"/>
              <w:bottom w:val="nil"/>
            </w:tcBorders>
            <w:shd w:val="clear" w:color="auto" w:fill="auto"/>
          </w:tcPr>
          <w:p w:rsidR="001622AB" w:rsidRPr="00A16ABD" w:rsidRDefault="001622AB" w:rsidP="001622AB">
            <w:pPr>
              <w:pStyle w:val="SingleTxtG"/>
              <w:keepNext/>
              <w:keepLines/>
              <w:spacing w:before="40"/>
              <w:ind w:left="0" w:right="113"/>
              <w:jc w:val="left"/>
              <w:rPr>
                <w:lang w:val="ru-RU"/>
              </w:rPr>
            </w:pPr>
            <w:r>
              <w:rPr>
                <w:lang w:val="ru-RU"/>
              </w:rPr>
              <w:t>Температурный класс и группа взрывоопасности неэлектрических установок и оборудования</w:t>
            </w:r>
          </w:p>
        </w:tc>
        <w:tc>
          <w:tcPr>
            <w:tcW w:w="5386" w:type="dxa"/>
            <w:tcBorders>
              <w:top w:val="nil"/>
              <w:bottom w:val="nil"/>
            </w:tcBorders>
            <w:shd w:val="clear" w:color="auto" w:fill="auto"/>
          </w:tcPr>
          <w:p w:rsidR="001622AB" w:rsidRDefault="001622AB" w:rsidP="001622AB">
            <w:pPr>
              <w:pStyle w:val="SingleTxtG"/>
              <w:keepNext/>
              <w:keepLines/>
              <w:spacing w:before="40"/>
              <w:ind w:left="0" w:right="113"/>
              <w:jc w:val="left"/>
              <w:rPr>
                <w:lang w:val="ru-RU"/>
              </w:rPr>
            </w:pPr>
            <w:r>
              <w:rPr>
                <w:lang w:val="ru-RU"/>
              </w:rPr>
              <w:t xml:space="preserve">Н.З.М. с 1 января 2019 года </w:t>
            </w:r>
          </w:p>
          <w:p w:rsidR="001622AB" w:rsidRPr="00A16ABD" w:rsidRDefault="001622AB" w:rsidP="001622AB">
            <w:pPr>
              <w:pStyle w:val="SingleTxtG"/>
              <w:keepNext/>
              <w:keepLines/>
              <w:spacing w:before="40"/>
              <w:ind w:left="0" w:right="113"/>
              <w:jc w:val="left"/>
              <w:rPr>
                <w:lang w:val="ru-RU"/>
              </w:rPr>
            </w:pPr>
            <w:r>
              <w:rPr>
                <w:lang w:val="ru-RU"/>
              </w:rPr>
              <w:t>Возобновление свидетельства о допущении после 31 декабря 2034 года</w:t>
            </w:r>
          </w:p>
        </w:tc>
      </w:tr>
      <w:tr w:rsidR="0065676D" w:rsidRPr="00A87396" w:rsidTr="00653493">
        <w:trPr>
          <w:cantSplit/>
        </w:trPr>
        <w:tc>
          <w:tcPr>
            <w:tcW w:w="1330" w:type="dxa"/>
            <w:tcBorders>
              <w:top w:val="nil"/>
              <w:bottom w:val="nil"/>
            </w:tcBorders>
            <w:shd w:val="clear" w:color="auto" w:fill="auto"/>
          </w:tcPr>
          <w:p w:rsidR="0065676D" w:rsidRPr="001622AB" w:rsidRDefault="0065676D" w:rsidP="00EA2D38">
            <w:pPr>
              <w:pStyle w:val="SingleTxtG"/>
              <w:keepNext/>
              <w:keepLines/>
              <w:spacing w:before="40"/>
              <w:ind w:left="0" w:right="113"/>
              <w:jc w:val="left"/>
              <w:rPr>
                <w:lang w:val="ru-RU"/>
              </w:rPr>
            </w:pPr>
          </w:p>
        </w:tc>
        <w:tc>
          <w:tcPr>
            <w:tcW w:w="2923" w:type="dxa"/>
            <w:tcBorders>
              <w:top w:val="nil"/>
              <w:bottom w:val="nil"/>
            </w:tcBorders>
            <w:shd w:val="clear" w:color="auto" w:fill="auto"/>
          </w:tcPr>
          <w:p w:rsidR="0065676D" w:rsidRPr="00A16ABD" w:rsidRDefault="0065676D" w:rsidP="00EA2D38">
            <w:pPr>
              <w:pStyle w:val="SingleTxtG"/>
              <w:keepNext/>
              <w:keepLines/>
              <w:spacing w:before="40"/>
              <w:ind w:left="0" w:right="113"/>
              <w:jc w:val="left"/>
              <w:rPr>
                <w:lang w:val="ru-RU"/>
              </w:rPr>
            </w:pPr>
          </w:p>
        </w:tc>
        <w:tc>
          <w:tcPr>
            <w:tcW w:w="5386" w:type="dxa"/>
            <w:tcBorders>
              <w:top w:val="nil"/>
              <w:bottom w:val="nil"/>
            </w:tcBorders>
            <w:shd w:val="clear" w:color="auto" w:fill="auto"/>
          </w:tcPr>
          <w:p w:rsidR="0065676D" w:rsidRPr="00A16ABD" w:rsidRDefault="0065676D" w:rsidP="00EA2D38">
            <w:pPr>
              <w:pStyle w:val="SingleTxtG"/>
              <w:keepNext/>
              <w:keepLines/>
              <w:spacing w:before="40"/>
              <w:ind w:left="0" w:right="113"/>
              <w:jc w:val="left"/>
              <w:rPr>
                <w:lang w:val="ru-RU"/>
              </w:rPr>
            </w:pPr>
          </w:p>
        </w:tc>
      </w:tr>
      <w:tr w:rsidR="0065676D" w:rsidRPr="00A87396" w:rsidTr="00653493">
        <w:trPr>
          <w:cantSplit/>
        </w:trPr>
        <w:tc>
          <w:tcPr>
            <w:tcW w:w="1330" w:type="dxa"/>
            <w:tcBorders>
              <w:top w:val="nil"/>
            </w:tcBorders>
            <w:shd w:val="clear" w:color="auto" w:fill="auto"/>
            <w:hideMark/>
          </w:tcPr>
          <w:p w:rsidR="0065676D" w:rsidRPr="003E1719" w:rsidRDefault="0065676D" w:rsidP="001622AB">
            <w:pPr>
              <w:pStyle w:val="SingleTxtG"/>
              <w:spacing w:before="40"/>
              <w:ind w:left="0" w:right="113"/>
              <w:jc w:val="left"/>
            </w:pPr>
            <w:r>
              <w:rPr>
                <w:lang w:val="ru-RU"/>
              </w:rPr>
              <w:t>9.3.1.53.1</w:t>
            </w:r>
          </w:p>
          <w:p w:rsidR="0065676D" w:rsidRPr="003E1719" w:rsidRDefault="0065676D" w:rsidP="00EA2D38">
            <w:pPr>
              <w:pStyle w:val="SingleTxtG"/>
              <w:keepNext/>
              <w:keepLines/>
              <w:spacing w:before="40"/>
              <w:ind w:left="0" w:right="113"/>
              <w:jc w:val="left"/>
            </w:pPr>
            <w:r>
              <w:rPr>
                <w:lang w:val="ru-RU"/>
              </w:rPr>
              <w:t>9.3.2.53.1</w:t>
            </w:r>
          </w:p>
          <w:p w:rsidR="0065676D" w:rsidRPr="003E1719" w:rsidRDefault="0065676D" w:rsidP="00EA2D38">
            <w:pPr>
              <w:pStyle w:val="SingleTxtG"/>
              <w:keepNext/>
              <w:keepLines/>
              <w:spacing w:before="40"/>
              <w:ind w:left="0" w:right="113"/>
              <w:jc w:val="left"/>
            </w:pPr>
            <w:r>
              <w:rPr>
                <w:lang w:val="ru-RU"/>
              </w:rPr>
              <w:t>9.3.3.53.1</w:t>
            </w:r>
          </w:p>
        </w:tc>
        <w:tc>
          <w:tcPr>
            <w:tcW w:w="2923" w:type="dxa"/>
            <w:tcBorders>
              <w:top w:val="nil"/>
            </w:tcBorders>
            <w:shd w:val="clear" w:color="auto" w:fill="auto"/>
            <w:hideMark/>
          </w:tcPr>
          <w:p w:rsidR="0065676D" w:rsidRPr="00A16ABD" w:rsidRDefault="0065676D" w:rsidP="00EA2D38">
            <w:pPr>
              <w:pStyle w:val="SingleTxtG"/>
              <w:keepNext/>
              <w:keepLines/>
              <w:spacing w:before="40"/>
              <w:ind w:left="0" w:right="113"/>
              <w:jc w:val="left"/>
              <w:rPr>
                <w:lang w:val="ru-RU"/>
              </w:rPr>
            </w:pPr>
            <w:r>
              <w:rPr>
                <w:lang w:val="ru-RU"/>
              </w:rPr>
              <w:t>Температурный класс и группа взрывоопасности электрических установок и оборудования</w:t>
            </w:r>
          </w:p>
        </w:tc>
        <w:tc>
          <w:tcPr>
            <w:tcW w:w="5386" w:type="dxa"/>
            <w:tcBorders>
              <w:top w:val="nil"/>
            </w:tcBorders>
            <w:shd w:val="clear" w:color="auto" w:fill="auto"/>
            <w:hideMark/>
          </w:tcPr>
          <w:p w:rsidR="0065676D" w:rsidRDefault="0065676D" w:rsidP="00EA2D38">
            <w:pPr>
              <w:pStyle w:val="SingleTxtG"/>
              <w:keepNext/>
              <w:keepLines/>
              <w:spacing w:before="40"/>
              <w:ind w:left="0" w:right="113"/>
              <w:jc w:val="left"/>
              <w:rPr>
                <w:lang w:val="ru-RU"/>
              </w:rPr>
            </w:pPr>
            <w:r>
              <w:rPr>
                <w:lang w:val="ru-RU"/>
              </w:rPr>
              <w:t xml:space="preserve">Н.З.М. с 1 января 2019 года </w:t>
            </w:r>
          </w:p>
          <w:p w:rsidR="0065676D" w:rsidRPr="00A16ABD" w:rsidRDefault="0065676D" w:rsidP="00EA2D38">
            <w:pPr>
              <w:pStyle w:val="SingleTxtG"/>
              <w:keepNext/>
              <w:keepLines/>
              <w:spacing w:before="40"/>
              <w:ind w:left="0" w:right="113"/>
              <w:jc w:val="left"/>
              <w:rPr>
                <w:lang w:val="ru-RU"/>
              </w:rPr>
            </w:pPr>
            <w:r>
              <w:rPr>
                <w:lang w:val="ru-RU"/>
              </w:rPr>
              <w:t>Возобновление свидетельства о допущении после 31 декабря 2034 года</w:t>
            </w:r>
          </w:p>
        </w:tc>
      </w:tr>
    </w:tbl>
    <w:p w:rsidR="0065676D" w:rsidRPr="00A16ABD" w:rsidRDefault="0065676D" w:rsidP="001622AB">
      <w:pPr>
        <w:pStyle w:val="SingleTxtG"/>
        <w:spacing w:before="240"/>
        <w:rPr>
          <w:i/>
          <w:lang w:val="ru-RU"/>
        </w:rPr>
      </w:pPr>
      <w:r>
        <w:rPr>
          <w:i/>
          <w:iCs/>
          <w:lang w:val="ru-RU"/>
        </w:rPr>
        <w:t>(Справочный документ: ECE/TRANS/WP.15/AC.2/2018/11 с поправками, содержащимися в неофициальн</w:t>
      </w:r>
      <w:r w:rsidR="00484E2D">
        <w:rPr>
          <w:i/>
          <w:iCs/>
          <w:lang w:val="ru-RU"/>
        </w:rPr>
        <w:t>ых</w:t>
      </w:r>
      <w:r>
        <w:rPr>
          <w:i/>
          <w:iCs/>
          <w:lang w:val="ru-RU"/>
        </w:rPr>
        <w:t xml:space="preserve"> документ</w:t>
      </w:r>
      <w:r w:rsidR="00484E2D">
        <w:rPr>
          <w:i/>
          <w:iCs/>
          <w:lang w:val="ru-RU"/>
        </w:rPr>
        <w:t>ах INF.14 и</w:t>
      </w:r>
      <w:r>
        <w:rPr>
          <w:i/>
          <w:iCs/>
          <w:lang w:val="ru-RU"/>
        </w:rPr>
        <w:t xml:space="preserve"> INF.21)</w:t>
      </w:r>
    </w:p>
    <w:p w:rsidR="0065676D" w:rsidRDefault="0065676D" w:rsidP="001622AB">
      <w:pPr>
        <w:pStyle w:val="SingleTxtG"/>
        <w:spacing w:before="240"/>
        <w:rPr>
          <w:lang w:val="ru-RU"/>
        </w:rPr>
      </w:pPr>
      <w:r>
        <w:rPr>
          <w:lang w:val="ru-RU"/>
        </w:rPr>
        <w:t>1.6.7.2.2.2</w:t>
      </w:r>
      <w:r>
        <w:rPr>
          <w:lang w:val="ru-RU"/>
        </w:rPr>
        <w:tab/>
        <w:t>Изменить приведенные ниже позиции в таблице следующим образом:</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30"/>
        <w:gridCol w:w="2923"/>
        <w:gridCol w:w="5386"/>
      </w:tblGrid>
      <w:tr w:rsidR="0065676D" w:rsidRPr="001622AB" w:rsidTr="00653493">
        <w:trPr>
          <w:cantSplit/>
          <w:tblHeader/>
        </w:trPr>
        <w:tc>
          <w:tcPr>
            <w:tcW w:w="1330" w:type="dxa"/>
            <w:tcBorders>
              <w:top w:val="single" w:sz="4" w:space="0" w:color="auto"/>
              <w:bottom w:val="single" w:sz="12" w:space="0" w:color="auto"/>
            </w:tcBorders>
            <w:shd w:val="clear" w:color="auto" w:fill="auto"/>
            <w:vAlign w:val="bottom"/>
          </w:tcPr>
          <w:p w:rsidR="0065676D" w:rsidRPr="001622AB" w:rsidRDefault="0065676D" w:rsidP="001622AB">
            <w:pPr>
              <w:pStyle w:val="SingleTxtG"/>
              <w:spacing w:before="80" w:after="80" w:line="200" w:lineRule="exact"/>
              <w:ind w:left="0" w:right="113"/>
              <w:jc w:val="left"/>
              <w:rPr>
                <w:i/>
                <w:sz w:val="16"/>
                <w:szCs w:val="16"/>
              </w:rPr>
            </w:pPr>
            <w:r w:rsidRPr="001622AB">
              <w:rPr>
                <w:i/>
                <w:iCs/>
                <w:sz w:val="16"/>
                <w:szCs w:val="16"/>
                <w:lang w:val="ru-RU"/>
              </w:rPr>
              <w:t>Пункты</w:t>
            </w:r>
          </w:p>
        </w:tc>
        <w:tc>
          <w:tcPr>
            <w:tcW w:w="2923" w:type="dxa"/>
            <w:tcBorders>
              <w:top w:val="single" w:sz="4" w:space="0" w:color="auto"/>
              <w:bottom w:val="single" w:sz="12" w:space="0" w:color="auto"/>
            </w:tcBorders>
            <w:shd w:val="clear" w:color="auto" w:fill="auto"/>
            <w:vAlign w:val="bottom"/>
          </w:tcPr>
          <w:p w:rsidR="0065676D" w:rsidRPr="001622AB" w:rsidRDefault="0065676D" w:rsidP="001622AB">
            <w:pPr>
              <w:pStyle w:val="SingleTxtG"/>
              <w:spacing w:before="80" w:after="80" w:line="200" w:lineRule="exact"/>
              <w:ind w:left="0" w:right="113"/>
              <w:jc w:val="left"/>
              <w:rPr>
                <w:i/>
                <w:sz w:val="16"/>
                <w:szCs w:val="16"/>
              </w:rPr>
            </w:pPr>
            <w:r w:rsidRPr="001622AB">
              <w:rPr>
                <w:i/>
                <w:iCs/>
                <w:sz w:val="16"/>
                <w:szCs w:val="16"/>
                <w:lang w:val="ru-RU"/>
              </w:rPr>
              <w:t>Вопрос</w:t>
            </w:r>
          </w:p>
        </w:tc>
        <w:tc>
          <w:tcPr>
            <w:tcW w:w="5386" w:type="dxa"/>
            <w:tcBorders>
              <w:top w:val="single" w:sz="4" w:space="0" w:color="auto"/>
              <w:bottom w:val="single" w:sz="12" w:space="0" w:color="auto"/>
            </w:tcBorders>
            <w:shd w:val="clear" w:color="auto" w:fill="auto"/>
            <w:vAlign w:val="bottom"/>
          </w:tcPr>
          <w:p w:rsidR="0065676D" w:rsidRPr="001622AB" w:rsidRDefault="0065676D" w:rsidP="001622AB">
            <w:pPr>
              <w:pStyle w:val="SingleTxtG"/>
              <w:spacing w:before="80" w:after="80" w:line="200" w:lineRule="exact"/>
              <w:ind w:left="0" w:right="113"/>
              <w:jc w:val="left"/>
              <w:rPr>
                <w:i/>
                <w:sz w:val="16"/>
                <w:szCs w:val="16"/>
              </w:rPr>
            </w:pPr>
            <w:r w:rsidRPr="001622AB">
              <w:rPr>
                <w:i/>
                <w:iCs/>
                <w:sz w:val="16"/>
                <w:szCs w:val="16"/>
                <w:lang w:val="ru-RU"/>
              </w:rPr>
              <w:t>Сроки и замечания</w:t>
            </w:r>
          </w:p>
        </w:tc>
      </w:tr>
      <w:tr w:rsidR="0065676D" w:rsidRPr="003E1719" w:rsidTr="00653493">
        <w:trPr>
          <w:cantSplit/>
          <w:trHeight w:hRule="exact" w:val="113"/>
          <w:tblHeader/>
        </w:trPr>
        <w:tc>
          <w:tcPr>
            <w:tcW w:w="1330" w:type="dxa"/>
            <w:tcBorders>
              <w:top w:val="single" w:sz="12" w:space="0" w:color="auto"/>
              <w:bottom w:val="nil"/>
            </w:tcBorders>
            <w:shd w:val="clear" w:color="auto" w:fill="auto"/>
          </w:tcPr>
          <w:p w:rsidR="0065676D" w:rsidRPr="003E1719" w:rsidRDefault="0065676D" w:rsidP="001622AB">
            <w:pPr>
              <w:pStyle w:val="SingleTxtG"/>
              <w:spacing w:before="40" w:line="220" w:lineRule="exact"/>
              <w:ind w:left="0" w:right="113"/>
              <w:jc w:val="left"/>
            </w:pPr>
          </w:p>
        </w:tc>
        <w:tc>
          <w:tcPr>
            <w:tcW w:w="2923" w:type="dxa"/>
            <w:tcBorders>
              <w:top w:val="single" w:sz="12" w:space="0" w:color="auto"/>
              <w:bottom w:val="nil"/>
            </w:tcBorders>
            <w:shd w:val="clear" w:color="auto" w:fill="auto"/>
          </w:tcPr>
          <w:p w:rsidR="0065676D" w:rsidRPr="003E1719" w:rsidRDefault="0065676D" w:rsidP="001622AB">
            <w:pPr>
              <w:pStyle w:val="SingleTxtG"/>
              <w:spacing w:before="40" w:line="220" w:lineRule="exact"/>
              <w:ind w:left="0" w:right="113"/>
              <w:jc w:val="left"/>
            </w:pPr>
          </w:p>
        </w:tc>
        <w:tc>
          <w:tcPr>
            <w:tcW w:w="5386" w:type="dxa"/>
            <w:tcBorders>
              <w:top w:val="single" w:sz="12" w:space="0" w:color="auto"/>
              <w:bottom w:val="nil"/>
            </w:tcBorders>
            <w:shd w:val="clear" w:color="auto" w:fill="auto"/>
          </w:tcPr>
          <w:p w:rsidR="0065676D" w:rsidRPr="003E1719" w:rsidRDefault="0065676D" w:rsidP="001622AB">
            <w:pPr>
              <w:pStyle w:val="SingleTxtG"/>
              <w:spacing w:before="40" w:line="220" w:lineRule="exact"/>
              <w:ind w:left="0" w:right="113"/>
              <w:jc w:val="left"/>
            </w:pPr>
          </w:p>
        </w:tc>
      </w:tr>
      <w:tr w:rsidR="0065676D" w:rsidRPr="00A87396" w:rsidTr="00653493">
        <w:trPr>
          <w:cantSplit/>
        </w:trPr>
        <w:tc>
          <w:tcPr>
            <w:tcW w:w="1330" w:type="dxa"/>
            <w:tcBorders>
              <w:top w:val="nil"/>
              <w:bottom w:val="nil"/>
            </w:tcBorders>
            <w:shd w:val="clear" w:color="auto" w:fill="auto"/>
          </w:tcPr>
          <w:p w:rsidR="0065676D" w:rsidRPr="003E1719" w:rsidRDefault="0065676D" w:rsidP="001622AB">
            <w:pPr>
              <w:pStyle w:val="SingleTxtG"/>
              <w:spacing w:before="40"/>
              <w:ind w:left="0" w:right="113"/>
              <w:jc w:val="left"/>
            </w:pPr>
            <w:r>
              <w:rPr>
                <w:lang w:val="ru-RU"/>
              </w:rPr>
              <w:t>1.2.1</w:t>
            </w:r>
          </w:p>
        </w:tc>
        <w:tc>
          <w:tcPr>
            <w:tcW w:w="2923" w:type="dxa"/>
            <w:tcBorders>
              <w:top w:val="nil"/>
              <w:bottom w:val="nil"/>
            </w:tcBorders>
            <w:shd w:val="clear" w:color="auto" w:fill="auto"/>
          </w:tcPr>
          <w:p w:rsidR="0065676D" w:rsidRPr="00A16ABD" w:rsidRDefault="0065676D" w:rsidP="001622AB">
            <w:pPr>
              <w:pStyle w:val="SingleTxtG"/>
              <w:spacing w:before="40"/>
              <w:ind w:left="0" w:right="113"/>
              <w:jc w:val="left"/>
              <w:rPr>
                <w:lang w:val="ru-RU"/>
              </w:rPr>
            </w:pPr>
            <w:r>
              <w:rPr>
                <w:lang w:val="ru-RU"/>
              </w:rPr>
              <w:t>Пламегаситель</w:t>
            </w:r>
          </w:p>
          <w:p w:rsidR="0065676D" w:rsidRPr="00A16ABD" w:rsidRDefault="0065676D" w:rsidP="001622AB">
            <w:pPr>
              <w:pStyle w:val="SingleTxtG"/>
              <w:spacing w:before="40"/>
              <w:ind w:left="0" w:right="113"/>
              <w:jc w:val="left"/>
              <w:rPr>
                <w:lang w:val="ru-RU"/>
              </w:rPr>
            </w:pPr>
            <w:r>
              <w:rPr>
                <w:lang w:val="ru-RU"/>
              </w:rPr>
              <w:t>Испытание в соответствии со стандартом ISO 16852:2016 или EN ISO 16852:2016</w:t>
            </w:r>
          </w:p>
        </w:tc>
        <w:tc>
          <w:tcPr>
            <w:tcW w:w="5386" w:type="dxa"/>
            <w:tcBorders>
              <w:top w:val="nil"/>
              <w:bottom w:val="nil"/>
            </w:tcBorders>
            <w:shd w:val="clear" w:color="auto" w:fill="auto"/>
          </w:tcPr>
          <w:p w:rsidR="0065676D" w:rsidRDefault="0065676D" w:rsidP="001622AB">
            <w:pPr>
              <w:pStyle w:val="SingleTxtG"/>
              <w:spacing w:before="40"/>
              <w:ind w:left="0" w:right="113"/>
              <w:jc w:val="left"/>
              <w:rPr>
                <w:lang w:val="ru-RU"/>
              </w:rPr>
            </w:pPr>
            <w:r>
              <w:rPr>
                <w:lang w:val="ru-RU"/>
              </w:rPr>
              <w:t xml:space="preserve">Н.З.М. с 1 января 2019 года </w:t>
            </w:r>
          </w:p>
          <w:p w:rsidR="0065676D" w:rsidRPr="00A16ABD" w:rsidRDefault="0065676D" w:rsidP="001622AB">
            <w:pPr>
              <w:pStyle w:val="SingleTxtG"/>
              <w:spacing w:before="40"/>
              <w:ind w:left="0" w:right="113"/>
              <w:jc w:val="left"/>
              <w:rPr>
                <w:lang w:val="ru-RU"/>
              </w:rPr>
            </w:pPr>
            <w:r>
              <w:rPr>
                <w:lang w:val="ru-RU"/>
              </w:rPr>
              <w:t>Возобновление свидетельства о допущении после 31 декабря 2034 года</w:t>
            </w:r>
          </w:p>
          <w:p w:rsidR="0065676D" w:rsidRPr="00A16ABD" w:rsidRDefault="0065676D" w:rsidP="001622AB">
            <w:pPr>
              <w:pStyle w:val="SingleTxtG"/>
              <w:spacing w:before="40"/>
              <w:ind w:left="0" w:right="113"/>
              <w:jc w:val="left"/>
              <w:rPr>
                <w:lang w:val="ru-RU"/>
              </w:rPr>
            </w:pPr>
            <w:r>
              <w:rPr>
                <w:lang w:val="ru-RU"/>
              </w:rPr>
              <w:t>До этой даты на борту судов, находящихся в эксплуатации, применяются следующие предписания:</w:t>
            </w:r>
          </w:p>
          <w:p w:rsidR="0065676D" w:rsidRPr="003E1719" w:rsidRDefault="0065676D" w:rsidP="001622AB">
            <w:pPr>
              <w:pStyle w:val="SingleTxtG"/>
              <w:spacing w:before="40"/>
              <w:ind w:left="0" w:right="113"/>
              <w:jc w:val="left"/>
            </w:pPr>
            <w:r>
              <w:rPr>
                <w:lang w:val="ru-RU"/>
              </w:rPr>
              <w:t>Пламегасители должны быть:</w:t>
            </w:r>
          </w:p>
          <w:p w:rsidR="0065676D" w:rsidRPr="001622AB" w:rsidRDefault="0065676D" w:rsidP="003320B4">
            <w:pPr>
              <w:pStyle w:val="Bullet1G"/>
              <w:numPr>
                <w:ilvl w:val="0"/>
                <w:numId w:val="10"/>
              </w:numPr>
              <w:tabs>
                <w:tab w:val="clear" w:pos="1701"/>
                <w:tab w:val="num" w:pos="7258"/>
              </w:tabs>
              <w:spacing w:before="40" w:line="120" w:lineRule="atLeast"/>
              <w:ind w:left="483" w:right="142" w:hanging="285"/>
              <w:jc w:val="left"/>
              <w:rPr>
                <w:lang w:val="ru-RU"/>
              </w:rPr>
            </w:pPr>
            <w:r>
              <w:rPr>
                <w:lang w:val="ru-RU"/>
              </w:rPr>
              <w:t>испытаны в соответствии со стандартом ISO</w:t>
            </w:r>
            <w:r w:rsidR="003320B4">
              <w:rPr>
                <w:lang w:val="en-US"/>
              </w:rPr>
              <w:t> </w:t>
            </w:r>
            <w:r>
              <w:rPr>
                <w:lang w:val="ru-RU"/>
              </w:rPr>
              <w:t>16852:2010 или EN ISO 16852:2010, если они были</w:t>
            </w:r>
            <w:r w:rsidR="003320B4">
              <w:rPr>
                <w:lang w:val="en-US"/>
              </w:rPr>
              <w:t> </w:t>
            </w:r>
            <w:r>
              <w:rPr>
                <w:lang w:val="ru-RU"/>
              </w:rPr>
              <w:t>заменены начиная с 1 января 2015 года или установлены на борту судов, построенных или модифицированных начиная с 1 января 2015 года;</w:t>
            </w:r>
          </w:p>
        </w:tc>
      </w:tr>
      <w:tr w:rsidR="001622AB" w:rsidRPr="00A87396" w:rsidTr="00653493">
        <w:trPr>
          <w:cantSplit/>
        </w:trPr>
        <w:tc>
          <w:tcPr>
            <w:tcW w:w="1330" w:type="dxa"/>
            <w:tcBorders>
              <w:top w:val="nil"/>
              <w:bottom w:val="nil"/>
            </w:tcBorders>
            <w:shd w:val="clear" w:color="auto" w:fill="auto"/>
          </w:tcPr>
          <w:p w:rsidR="001622AB" w:rsidRDefault="001622AB" w:rsidP="001622AB">
            <w:pPr>
              <w:pStyle w:val="SingleTxtG"/>
              <w:spacing w:before="40"/>
              <w:ind w:left="0" w:right="113"/>
              <w:jc w:val="left"/>
              <w:rPr>
                <w:lang w:val="ru-RU"/>
              </w:rPr>
            </w:pPr>
          </w:p>
        </w:tc>
        <w:tc>
          <w:tcPr>
            <w:tcW w:w="2923" w:type="dxa"/>
            <w:tcBorders>
              <w:top w:val="nil"/>
              <w:bottom w:val="nil"/>
            </w:tcBorders>
            <w:shd w:val="clear" w:color="auto" w:fill="auto"/>
          </w:tcPr>
          <w:p w:rsidR="001622AB" w:rsidRDefault="001622AB" w:rsidP="001622AB">
            <w:pPr>
              <w:pStyle w:val="SingleTxtG"/>
              <w:spacing w:before="40"/>
              <w:ind w:left="0" w:right="113"/>
              <w:jc w:val="left"/>
              <w:rPr>
                <w:lang w:val="ru-RU"/>
              </w:rPr>
            </w:pPr>
          </w:p>
        </w:tc>
        <w:tc>
          <w:tcPr>
            <w:tcW w:w="5386" w:type="dxa"/>
            <w:tcBorders>
              <w:top w:val="nil"/>
              <w:bottom w:val="nil"/>
            </w:tcBorders>
            <w:shd w:val="clear" w:color="auto" w:fill="auto"/>
          </w:tcPr>
          <w:p w:rsidR="001622AB" w:rsidRPr="00A16ABD" w:rsidRDefault="001622AB" w:rsidP="001622AB">
            <w:pPr>
              <w:pStyle w:val="Bullet1G"/>
              <w:numPr>
                <w:ilvl w:val="0"/>
                <w:numId w:val="10"/>
              </w:numPr>
              <w:tabs>
                <w:tab w:val="clear" w:pos="1701"/>
                <w:tab w:val="num" w:pos="7258"/>
              </w:tabs>
              <w:spacing w:before="40" w:line="120" w:lineRule="atLeast"/>
              <w:ind w:left="483" w:right="142" w:hanging="285"/>
              <w:jc w:val="left"/>
              <w:rPr>
                <w:lang w:val="ru-RU"/>
              </w:rPr>
            </w:pPr>
            <w:r>
              <w:rPr>
                <w:lang w:val="ru-RU"/>
              </w:rPr>
              <w:t>испытаны в соответствии со стандартом EN 12874:2001, если они были заменены начиная с 1</w:t>
            </w:r>
            <w:r w:rsidR="003320B4">
              <w:rPr>
                <w:lang w:val="en-US"/>
              </w:rPr>
              <w:t> </w:t>
            </w:r>
            <w:r>
              <w:rPr>
                <w:lang w:val="ru-RU"/>
              </w:rPr>
              <w:t>января 2001 года или установлены на борту судов, построенных или модифицированных начиная с 1</w:t>
            </w:r>
            <w:r w:rsidR="003320B4">
              <w:rPr>
                <w:lang w:val="en-US"/>
              </w:rPr>
              <w:t> </w:t>
            </w:r>
            <w:r>
              <w:rPr>
                <w:lang w:val="ru-RU"/>
              </w:rPr>
              <w:t xml:space="preserve">января 2001 года; </w:t>
            </w:r>
          </w:p>
          <w:p w:rsidR="001622AB" w:rsidRDefault="001622AB" w:rsidP="003320B4">
            <w:pPr>
              <w:pStyle w:val="Bullet1G"/>
              <w:numPr>
                <w:ilvl w:val="0"/>
                <w:numId w:val="10"/>
              </w:numPr>
              <w:tabs>
                <w:tab w:val="clear" w:pos="1701"/>
                <w:tab w:val="num" w:pos="7258"/>
              </w:tabs>
              <w:spacing w:before="40" w:line="120" w:lineRule="atLeast"/>
              <w:ind w:left="483" w:right="142" w:hanging="285"/>
              <w:jc w:val="left"/>
              <w:rPr>
                <w:lang w:val="ru-RU"/>
              </w:rPr>
            </w:pPr>
            <w:r>
              <w:rPr>
                <w:lang w:val="ru-RU"/>
              </w:rPr>
              <w:t>тип пламегасителей должен быть утвержден компетентным органом для предусмотренного использования, если они были заменены до 1 января 2001 года или установлены на борту судов, построенных или модифицированных до 1 января 2001</w:t>
            </w:r>
            <w:r w:rsidR="003320B4">
              <w:rPr>
                <w:lang w:val="en-US"/>
              </w:rPr>
              <w:t> </w:t>
            </w:r>
            <w:r>
              <w:rPr>
                <w:lang w:val="ru-RU"/>
              </w:rPr>
              <w:t>года.</w:t>
            </w:r>
          </w:p>
        </w:tc>
      </w:tr>
      <w:tr w:rsidR="0065676D" w:rsidRPr="00A87396" w:rsidTr="00653493">
        <w:trPr>
          <w:cantSplit/>
          <w:trHeight w:val="464"/>
        </w:trPr>
        <w:tc>
          <w:tcPr>
            <w:tcW w:w="1330" w:type="dxa"/>
            <w:tcBorders>
              <w:top w:val="nil"/>
              <w:bottom w:val="nil"/>
            </w:tcBorders>
            <w:shd w:val="clear" w:color="auto" w:fill="auto"/>
          </w:tcPr>
          <w:p w:rsidR="0065676D" w:rsidRPr="003E1719" w:rsidRDefault="0065676D" w:rsidP="001622AB">
            <w:pPr>
              <w:pStyle w:val="SingleTxtG"/>
              <w:spacing w:before="40"/>
              <w:ind w:left="0" w:right="113"/>
              <w:jc w:val="left"/>
            </w:pPr>
            <w:r>
              <w:rPr>
                <w:lang w:val="ru-RU"/>
              </w:rPr>
              <w:t>1.2.1</w:t>
            </w:r>
          </w:p>
        </w:tc>
        <w:tc>
          <w:tcPr>
            <w:tcW w:w="2923" w:type="dxa"/>
            <w:tcBorders>
              <w:top w:val="nil"/>
              <w:bottom w:val="nil"/>
            </w:tcBorders>
            <w:shd w:val="clear" w:color="auto" w:fill="auto"/>
          </w:tcPr>
          <w:p w:rsidR="0065676D" w:rsidRPr="00A16ABD" w:rsidRDefault="0065676D" w:rsidP="001622AB">
            <w:pPr>
              <w:pStyle w:val="SingleTxtG"/>
              <w:spacing w:before="40"/>
              <w:ind w:left="0" w:right="113"/>
              <w:jc w:val="left"/>
              <w:rPr>
                <w:lang w:val="ru-RU"/>
              </w:rPr>
            </w:pPr>
            <w:r>
              <w:rPr>
                <w:lang w:val="ru-RU"/>
              </w:rPr>
              <w:t>Быстродействующий выпускной клапан</w:t>
            </w:r>
          </w:p>
          <w:p w:rsidR="0065676D" w:rsidRPr="00A16ABD" w:rsidRDefault="0065676D" w:rsidP="001622AB">
            <w:pPr>
              <w:pStyle w:val="SingleTxtG"/>
              <w:spacing w:before="40"/>
              <w:ind w:left="0" w:right="113"/>
              <w:jc w:val="left"/>
              <w:rPr>
                <w:lang w:val="ru-RU"/>
              </w:rPr>
            </w:pPr>
            <w:r>
              <w:rPr>
                <w:lang w:val="ru-RU"/>
              </w:rPr>
              <w:t>Испытание в соответствии со стандартом ISO 16852:2016 или EN ISO 16852:2016/ Доказательства соблюдения предъявляемых требований</w:t>
            </w:r>
          </w:p>
        </w:tc>
        <w:tc>
          <w:tcPr>
            <w:tcW w:w="5386" w:type="dxa"/>
            <w:tcBorders>
              <w:top w:val="nil"/>
              <w:bottom w:val="nil"/>
            </w:tcBorders>
            <w:shd w:val="clear" w:color="auto" w:fill="auto"/>
          </w:tcPr>
          <w:p w:rsidR="0065676D" w:rsidRDefault="0065676D" w:rsidP="001622AB">
            <w:pPr>
              <w:pStyle w:val="SingleTxtG"/>
              <w:spacing w:before="40"/>
              <w:ind w:left="0" w:right="113"/>
              <w:jc w:val="left"/>
              <w:rPr>
                <w:lang w:val="ru-RU"/>
              </w:rPr>
            </w:pPr>
            <w:r>
              <w:rPr>
                <w:lang w:val="ru-RU"/>
              </w:rPr>
              <w:t xml:space="preserve">Н.З.М. с 1 января 2019 года </w:t>
            </w:r>
          </w:p>
          <w:p w:rsidR="0065676D" w:rsidRPr="00A16ABD" w:rsidRDefault="0065676D" w:rsidP="001622AB">
            <w:pPr>
              <w:pStyle w:val="SingleTxtG"/>
              <w:spacing w:before="40"/>
              <w:ind w:left="0" w:right="113"/>
              <w:jc w:val="left"/>
              <w:rPr>
                <w:lang w:val="ru-RU"/>
              </w:rPr>
            </w:pPr>
            <w:r>
              <w:rPr>
                <w:lang w:val="ru-RU"/>
              </w:rPr>
              <w:t>Возобновление свидетельства о допущении после 31 декабря 2034 года</w:t>
            </w:r>
          </w:p>
          <w:p w:rsidR="0065676D" w:rsidRPr="00A16ABD" w:rsidRDefault="0065676D" w:rsidP="001622AB">
            <w:pPr>
              <w:pStyle w:val="SingleTxtG"/>
              <w:spacing w:before="40"/>
              <w:ind w:left="0" w:right="113"/>
              <w:jc w:val="left"/>
              <w:rPr>
                <w:lang w:val="ru-RU"/>
              </w:rPr>
            </w:pPr>
            <w:r>
              <w:rPr>
                <w:lang w:val="ru-RU"/>
              </w:rPr>
              <w:t>До этой даты на борту судов, находящихся в эксплуатации, применяются следующие предписания:</w:t>
            </w:r>
          </w:p>
          <w:p w:rsidR="0065676D" w:rsidRPr="00A16ABD" w:rsidRDefault="0065676D" w:rsidP="001622AB">
            <w:pPr>
              <w:pStyle w:val="SingleTxtG"/>
              <w:spacing w:before="40"/>
              <w:ind w:left="0" w:right="113"/>
              <w:jc w:val="left"/>
              <w:rPr>
                <w:lang w:val="ru-RU"/>
              </w:rPr>
            </w:pPr>
            <w:r>
              <w:rPr>
                <w:lang w:val="ru-RU"/>
              </w:rPr>
              <w:t xml:space="preserve">Быстродействующие выпускные клапаны должны быть: </w:t>
            </w:r>
          </w:p>
          <w:p w:rsidR="0065676D" w:rsidRPr="00A16ABD" w:rsidRDefault="0065676D" w:rsidP="001622AB">
            <w:pPr>
              <w:pStyle w:val="Bullet1G"/>
              <w:numPr>
                <w:ilvl w:val="0"/>
                <w:numId w:val="10"/>
              </w:numPr>
              <w:tabs>
                <w:tab w:val="clear" w:pos="1701"/>
                <w:tab w:val="num" w:pos="7258"/>
              </w:tabs>
              <w:spacing w:before="40" w:line="120" w:lineRule="atLeast"/>
              <w:ind w:left="483" w:right="142" w:hanging="285"/>
              <w:jc w:val="left"/>
              <w:rPr>
                <w:lang w:val="ru-RU"/>
              </w:rPr>
            </w:pPr>
            <w:r>
              <w:rPr>
                <w:lang w:val="ru-RU"/>
              </w:rPr>
              <w:t>испытаны в соответствии со стандартом ISO</w:t>
            </w:r>
            <w:r w:rsidR="003320B4">
              <w:rPr>
                <w:lang w:val="en-US"/>
              </w:rPr>
              <w:t> </w:t>
            </w:r>
            <w:r>
              <w:rPr>
                <w:lang w:val="ru-RU"/>
              </w:rPr>
              <w:t>16852:2010 или EN ISO 16852:2010, включая подтверждение изготовителя согласно директиве</w:t>
            </w:r>
            <w:r w:rsidR="003320B4">
              <w:rPr>
                <w:lang w:val="en-US"/>
              </w:rPr>
              <w:t> </w:t>
            </w:r>
            <w:r>
              <w:rPr>
                <w:lang w:val="ru-RU"/>
              </w:rPr>
              <w:t>94/9/ЕС или равноценному документу, в том случае, если они были заменены начиная с 1 января 2015 года или установлены на борту судов, построенных или модифицированных начиная с 1</w:t>
            </w:r>
            <w:r w:rsidR="003320B4">
              <w:rPr>
                <w:lang w:val="en-US"/>
              </w:rPr>
              <w:t> </w:t>
            </w:r>
            <w:r>
              <w:rPr>
                <w:lang w:val="ru-RU"/>
              </w:rPr>
              <w:t>января 2015 года;</w:t>
            </w:r>
          </w:p>
          <w:p w:rsidR="0065676D" w:rsidRPr="00A16ABD" w:rsidRDefault="0065676D" w:rsidP="001622AB">
            <w:pPr>
              <w:pStyle w:val="Bullet1G"/>
              <w:numPr>
                <w:ilvl w:val="0"/>
                <w:numId w:val="10"/>
              </w:numPr>
              <w:tabs>
                <w:tab w:val="clear" w:pos="1701"/>
                <w:tab w:val="num" w:pos="7258"/>
              </w:tabs>
              <w:spacing w:before="40" w:line="120" w:lineRule="atLeast"/>
              <w:ind w:left="483" w:right="142" w:hanging="285"/>
              <w:jc w:val="left"/>
              <w:rPr>
                <w:lang w:val="ru-RU"/>
              </w:rPr>
            </w:pPr>
            <w:r>
              <w:rPr>
                <w:lang w:val="ru-RU"/>
              </w:rPr>
              <w:t xml:space="preserve">испытаны в соответствии со стандартом </w:t>
            </w:r>
            <w:r w:rsidR="003320B4">
              <w:rPr>
                <w:lang w:val="ru-RU"/>
              </w:rPr>
              <w:br/>
            </w:r>
            <w:r>
              <w:rPr>
                <w:lang w:val="ru-RU"/>
              </w:rPr>
              <w:t>EN ISO 12874:2001, включая подтверждение изготовителя согласно директиве 94/9/ЕС или равноценному документу, в том случае, если они были заменены начиная с 1 января 20</w:t>
            </w:r>
            <w:r w:rsidR="00484E2D">
              <w:rPr>
                <w:lang w:val="ru-RU"/>
              </w:rPr>
              <w:t>01</w:t>
            </w:r>
            <w:r>
              <w:rPr>
                <w:lang w:val="ru-RU"/>
              </w:rPr>
              <w:t xml:space="preserve"> года или установлены на борту судов, построенных или модифицированных начиная с 1 января 20</w:t>
            </w:r>
            <w:r w:rsidR="00484E2D">
              <w:rPr>
                <w:lang w:val="ru-RU"/>
              </w:rPr>
              <w:t>01</w:t>
            </w:r>
            <w:r>
              <w:rPr>
                <w:lang w:val="ru-RU"/>
              </w:rPr>
              <w:t xml:space="preserve"> года;</w:t>
            </w:r>
          </w:p>
          <w:p w:rsidR="0065676D" w:rsidRPr="00A16ABD" w:rsidRDefault="0065676D" w:rsidP="001622AB">
            <w:pPr>
              <w:pStyle w:val="Bullet1G"/>
              <w:numPr>
                <w:ilvl w:val="0"/>
                <w:numId w:val="10"/>
              </w:numPr>
              <w:tabs>
                <w:tab w:val="clear" w:pos="1701"/>
                <w:tab w:val="num" w:pos="7258"/>
              </w:tabs>
              <w:spacing w:before="40" w:line="120" w:lineRule="atLeast"/>
              <w:ind w:left="483" w:right="142" w:hanging="285"/>
              <w:jc w:val="left"/>
              <w:rPr>
                <w:lang w:val="ru-RU"/>
              </w:rPr>
            </w:pPr>
            <w:r>
              <w:rPr>
                <w:lang w:val="ru-RU"/>
              </w:rPr>
              <w:t>тип клапанов должен быть утвержден компетентным органом для предусмотренного использования, если они были заменены до 1 января 2001 года или установлены на борту судов, построенных или модифицированных до 1 января 2001 года.</w:t>
            </w:r>
          </w:p>
        </w:tc>
      </w:tr>
      <w:tr w:rsidR="0065676D" w:rsidRPr="00A87396" w:rsidTr="00653493">
        <w:trPr>
          <w:cantSplit/>
          <w:trHeight w:val="269"/>
        </w:trPr>
        <w:tc>
          <w:tcPr>
            <w:tcW w:w="1330" w:type="dxa"/>
            <w:tcBorders>
              <w:top w:val="nil"/>
              <w:bottom w:val="nil"/>
            </w:tcBorders>
            <w:shd w:val="clear" w:color="auto" w:fill="auto"/>
          </w:tcPr>
          <w:p w:rsidR="0065676D" w:rsidRPr="003E1719" w:rsidRDefault="0065676D" w:rsidP="001622AB">
            <w:pPr>
              <w:pStyle w:val="SingleTxtG"/>
              <w:spacing w:before="40"/>
              <w:ind w:left="0" w:right="113"/>
              <w:jc w:val="left"/>
            </w:pPr>
            <w:r>
              <w:rPr>
                <w:lang w:val="ru-RU"/>
              </w:rPr>
              <w:t>7.2.2.19.3</w:t>
            </w:r>
          </w:p>
        </w:tc>
        <w:tc>
          <w:tcPr>
            <w:tcW w:w="2923" w:type="dxa"/>
            <w:tcBorders>
              <w:top w:val="nil"/>
              <w:bottom w:val="nil"/>
            </w:tcBorders>
            <w:shd w:val="clear" w:color="auto" w:fill="auto"/>
          </w:tcPr>
          <w:p w:rsidR="0065676D" w:rsidRPr="00A16ABD" w:rsidRDefault="0065676D" w:rsidP="001622AB">
            <w:pPr>
              <w:pStyle w:val="SingleTxtG"/>
              <w:spacing w:before="40"/>
              <w:ind w:left="0" w:right="113"/>
              <w:jc w:val="left"/>
              <w:rPr>
                <w:lang w:val="ru-RU"/>
              </w:rPr>
            </w:pPr>
            <w:r>
              <w:rPr>
                <w:lang w:val="ru-RU"/>
              </w:rPr>
              <w:t>Суда, используемые для обеспечения движения</w:t>
            </w:r>
          </w:p>
          <w:p w:rsidR="0065676D" w:rsidRPr="00A16ABD" w:rsidRDefault="0065676D" w:rsidP="001622AB">
            <w:pPr>
              <w:pStyle w:val="SingleTxtG"/>
              <w:spacing w:before="40"/>
              <w:ind w:left="0" w:right="113"/>
              <w:jc w:val="left"/>
              <w:rPr>
                <w:lang w:val="ru-RU"/>
              </w:rPr>
            </w:pPr>
            <w:r>
              <w:rPr>
                <w:lang w:val="ru-RU"/>
              </w:rPr>
              <w:t xml:space="preserve">Адаптация к новым положениям </w:t>
            </w:r>
          </w:p>
          <w:p w:rsidR="0065676D" w:rsidRPr="003E1719" w:rsidRDefault="0065676D" w:rsidP="001622AB">
            <w:pPr>
              <w:pStyle w:val="SingleTxtG"/>
              <w:spacing w:before="40"/>
              <w:ind w:left="0" w:right="113"/>
              <w:jc w:val="left"/>
            </w:pPr>
            <w:r>
              <w:rPr>
                <w:lang w:val="ru-RU"/>
              </w:rPr>
              <w:t>Положения пунктов 9.3.3.12.4, 9.3.3.51 и 9.3.3.52.1–9.3.3.52.8</w:t>
            </w:r>
          </w:p>
        </w:tc>
        <w:tc>
          <w:tcPr>
            <w:tcW w:w="5386" w:type="dxa"/>
            <w:tcBorders>
              <w:top w:val="nil"/>
              <w:bottom w:val="nil"/>
            </w:tcBorders>
            <w:shd w:val="clear" w:color="auto" w:fill="auto"/>
          </w:tcPr>
          <w:p w:rsidR="0065676D" w:rsidRDefault="0065676D" w:rsidP="001622AB">
            <w:pPr>
              <w:pStyle w:val="SingleTxtG"/>
              <w:spacing w:before="40"/>
              <w:ind w:left="0" w:right="113"/>
              <w:jc w:val="left"/>
              <w:rPr>
                <w:lang w:val="ru-RU"/>
              </w:rPr>
            </w:pPr>
            <w:r>
              <w:rPr>
                <w:lang w:val="ru-RU"/>
              </w:rPr>
              <w:t xml:space="preserve">Н.З.М. с 1 января 2019 года </w:t>
            </w:r>
          </w:p>
          <w:p w:rsidR="0065676D" w:rsidRPr="00A16ABD" w:rsidRDefault="0065676D" w:rsidP="001622AB">
            <w:pPr>
              <w:pStyle w:val="SingleTxtG"/>
              <w:spacing w:before="40"/>
              <w:ind w:left="0" w:right="113"/>
              <w:jc w:val="left"/>
              <w:rPr>
                <w:lang w:val="ru-RU"/>
              </w:rPr>
            </w:pPr>
            <w:r>
              <w:rPr>
                <w:lang w:val="ru-RU"/>
              </w:rPr>
              <w:t>Возобновление свидетельства о допущении после 31 декабря 2034 года</w:t>
            </w:r>
          </w:p>
        </w:tc>
      </w:tr>
      <w:tr w:rsidR="0065676D" w:rsidRPr="00A87396" w:rsidTr="00653493">
        <w:trPr>
          <w:cantSplit/>
          <w:trHeight w:val="464"/>
        </w:trPr>
        <w:tc>
          <w:tcPr>
            <w:tcW w:w="1330" w:type="dxa"/>
            <w:tcBorders>
              <w:top w:val="nil"/>
              <w:bottom w:val="nil"/>
            </w:tcBorders>
            <w:shd w:val="clear" w:color="auto" w:fill="auto"/>
          </w:tcPr>
          <w:p w:rsidR="0065676D" w:rsidRPr="003E1719" w:rsidRDefault="0065676D" w:rsidP="001622AB">
            <w:pPr>
              <w:pStyle w:val="SingleTxtG"/>
              <w:spacing w:before="40"/>
              <w:ind w:left="0" w:right="113"/>
              <w:jc w:val="left"/>
            </w:pPr>
            <w:r>
              <w:rPr>
                <w:lang w:val="ru-RU"/>
              </w:rPr>
              <w:t>9.3.1.10.3</w:t>
            </w:r>
          </w:p>
          <w:p w:rsidR="0065676D" w:rsidRPr="003E1719" w:rsidRDefault="0065676D" w:rsidP="001622AB">
            <w:pPr>
              <w:pStyle w:val="SingleTxtG"/>
              <w:spacing w:before="40"/>
              <w:ind w:left="0" w:right="113"/>
              <w:jc w:val="left"/>
            </w:pPr>
            <w:r>
              <w:rPr>
                <w:lang w:val="ru-RU"/>
              </w:rPr>
              <w:t>9.3.2.10.3</w:t>
            </w:r>
          </w:p>
          <w:p w:rsidR="0065676D" w:rsidRPr="003E1719" w:rsidRDefault="0065676D" w:rsidP="001622AB">
            <w:pPr>
              <w:pStyle w:val="SingleTxtG"/>
              <w:spacing w:before="40"/>
              <w:ind w:left="0" w:right="113"/>
              <w:jc w:val="left"/>
            </w:pPr>
            <w:r>
              <w:rPr>
                <w:lang w:val="ru-RU"/>
              </w:rPr>
              <w:t>9.3.3.10.3</w:t>
            </w:r>
          </w:p>
        </w:tc>
        <w:tc>
          <w:tcPr>
            <w:tcW w:w="2923" w:type="dxa"/>
            <w:tcBorders>
              <w:top w:val="nil"/>
              <w:bottom w:val="nil"/>
            </w:tcBorders>
            <w:shd w:val="clear" w:color="auto" w:fill="auto"/>
          </w:tcPr>
          <w:p w:rsidR="0065676D" w:rsidRPr="003E1719" w:rsidRDefault="0065676D" w:rsidP="001622AB">
            <w:pPr>
              <w:pStyle w:val="SingleTxtG"/>
              <w:spacing w:before="40"/>
              <w:ind w:left="0" w:right="113"/>
              <w:jc w:val="left"/>
            </w:pPr>
            <w:r>
              <w:rPr>
                <w:lang w:val="ru-RU"/>
              </w:rPr>
              <w:t>Защитная стенка</w:t>
            </w:r>
          </w:p>
        </w:tc>
        <w:tc>
          <w:tcPr>
            <w:tcW w:w="5386" w:type="dxa"/>
            <w:tcBorders>
              <w:top w:val="nil"/>
              <w:bottom w:val="nil"/>
            </w:tcBorders>
            <w:shd w:val="clear" w:color="auto" w:fill="auto"/>
          </w:tcPr>
          <w:p w:rsidR="0065676D" w:rsidRDefault="0065676D" w:rsidP="001622AB">
            <w:pPr>
              <w:pStyle w:val="SingleTxtG"/>
              <w:spacing w:before="40"/>
              <w:ind w:left="0" w:right="113"/>
              <w:jc w:val="left"/>
              <w:rPr>
                <w:lang w:val="ru-RU"/>
              </w:rPr>
            </w:pPr>
            <w:r>
              <w:rPr>
                <w:lang w:val="ru-RU"/>
              </w:rPr>
              <w:t xml:space="preserve">Н.З.М. с 1 января 2019 года </w:t>
            </w:r>
          </w:p>
          <w:p w:rsidR="0065676D" w:rsidRPr="00A16ABD" w:rsidRDefault="0065676D" w:rsidP="001622AB">
            <w:pPr>
              <w:pStyle w:val="SingleTxtG"/>
              <w:spacing w:before="40"/>
              <w:ind w:left="0" w:right="113"/>
              <w:jc w:val="left"/>
              <w:rPr>
                <w:lang w:val="ru-RU"/>
              </w:rPr>
            </w:pPr>
            <w:r>
              <w:rPr>
                <w:lang w:val="ru-RU"/>
              </w:rPr>
              <w:t>Возобновление свидетельства о допущении после 31 декабря 2024 года</w:t>
            </w:r>
          </w:p>
        </w:tc>
      </w:tr>
      <w:tr w:rsidR="0065676D" w:rsidRPr="003E1719" w:rsidTr="00653493">
        <w:trPr>
          <w:cantSplit/>
          <w:trHeight w:val="464"/>
        </w:trPr>
        <w:tc>
          <w:tcPr>
            <w:tcW w:w="1330" w:type="dxa"/>
            <w:tcBorders>
              <w:top w:val="nil"/>
              <w:bottom w:val="nil"/>
            </w:tcBorders>
            <w:shd w:val="clear" w:color="auto" w:fill="auto"/>
          </w:tcPr>
          <w:p w:rsidR="0065676D" w:rsidRPr="00A16ABD" w:rsidRDefault="0065676D" w:rsidP="001622AB">
            <w:pPr>
              <w:pStyle w:val="SingleTxtG"/>
              <w:spacing w:before="40"/>
              <w:ind w:left="0" w:right="113"/>
              <w:jc w:val="left"/>
              <w:rPr>
                <w:lang w:val="ru-RU"/>
              </w:rPr>
            </w:pPr>
            <w:r>
              <w:rPr>
                <w:lang w:val="ru-RU"/>
              </w:rPr>
              <w:t>9.3.1.10.2</w:t>
            </w:r>
          </w:p>
          <w:p w:rsidR="0065676D" w:rsidRPr="00A16ABD" w:rsidRDefault="0065676D" w:rsidP="001622AB">
            <w:pPr>
              <w:pStyle w:val="SingleTxtG"/>
              <w:spacing w:before="40"/>
              <w:ind w:left="0" w:right="113"/>
              <w:jc w:val="left"/>
              <w:rPr>
                <w:lang w:val="ru-RU"/>
              </w:rPr>
            </w:pPr>
            <w:r>
              <w:rPr>
                <w:lang w:val="ru-RU"/>
              </w:rPr>
              <w:t>9.3.2.10.2</w:t>
            </w:r>
          </w:p>
          <w:p w:rsidR="0065676D" w:rsidRPr="00A16ABD" w:rsidRDefault="0065676D" w:rsidP="001622AB">
            <w:pPr>
              <w:pStyle w:val="SingleTxtG"/>
              <w:spacing w:before="40"/>
              <w:ind w:left="0" w:right="113"/>
              <w:jc w:val="left"/>
              <w:rPr>
                <w:lang w:val="ru-RU"/>
              </w:rPr>
            </w:pPr>
            <w:r>
              <w:rPr>
                <w:lang w:val="ru-RU"/>
              </w:rPr>
              <w:t>9.3.3.10.2</w:t>
            </w:r>
          </w:p>
          <w:p w:rsidR="0065676D" w:rsidRPr="00A16ABD" w:rsidRDefault="0065676D" w:rsidP="001622AB">
            <w:pPr>
              <w:pStyle w:val="SingleTxtG"/>
              <w:spacing w:before="40"/>
              <w:ind w:left="0" w:right="113"/>
              <w:jc w:val="left"/>
              <w:rPr>
                <w:i/>
                <w:lang w:val="ru-RU"/>
              </w:rPr>
            </w:pPr>
            <w:r>
              <w:rPr>
                <w:i/>
                <w:iCs/>
                <w:lang w:val="ru-RU"/>
              </w:rPr>
              <w:t>Изменить нумерацию</w:t>
            </w:r>
            <w:r w:rsidR="00653493">
              <w:rPr>
                <w:i/>
                <w:iCs/>
                <w:lang w:val="ru-RU"/>
              </w:rPr>
              <w:t xml:space="preserve"> </w:t>
            </w:r>
            <w:r>
              <w:rPr>
                <w:i/>
                <w:iCs/>
                <w:lang w:val="ru-RU"/>
              </w:rPr>
              <w:t>следующим образом:</w:t>
            </w:r>
          </w:p>
          <w:p w:rsidR="0065676D" w:rsidRPr="00EC27AD" w:rsidRDefault="0065676D" w:rsidP="001622AB">
            <w:pPr>
              <w:pStyle w:val="SingleTxtG"/>
              <w:spacing w:before="40"/>
              <w:ind w:left="0" w:right="113"/>
              <w:jc w:val="left"/>
              <w:rPr>
                <w:b/>
                <w:bCs/>
                <w:i/>
                <w:iCs/>
              </w:rPr>
            </w:pPr>
            <w:r w:rsidRPr="00EC27AD">
              <w:rPr>
                <w:b/>
                <w:bCs/>
                <w:i/>
                <w:iCs/>
                <w:lang w:val="ru-RU"/>
              </w:rPr>
              <w:t>9.3.1.10.4</w:t>
            </w:r>
          </w:p>
          <w:p w:rsidR="0065676D" w:rsidRPr="00EC27AD" w:rsidRDefault="0065676D" w:rsidP="001622AB">
            <w:pPr>
              <w:pStyle w:val="SingleTxtG"/>
              <w:spacing w:before="40"/>
              <w:ind w:left="0" w:right="113"/>
              <w:jc w:val="left"/>
              <w:rPr>
                <w:b/>
                <w:bCs/>
                <w:i/>
                <w:iCs/>
              </w:rPr>
            </w:pPr>
            <w:r w:rsidRPr="00EC27AD">
              <w:rPr>
                <w:b/>
                <w:bCs/>
                <w:i/>
                <w:iCs/>
                <w:lang w:val="ru-RU"/>
              </w:rPr>
              <w:t>9.3.2.10.4</w:t>
            </w:r>
          </w:p>
          <w:p w:rsidR="0065676D" w:rsidRPr="003E1719" w:rsidRDefault="0065676D" w:rsidP="001622AB">
            <w:pPr>
              <w:pStyle w:val="SingleTxtG"/>
              <w:spacing w:before="40"/>
              <w:ind w:left="0" w:right="113"/>
              <w:jc w:val="left"/>
            </w:pPr>
            <w:r w:rsidRPr="00EC27AD">
              <w:rPr>
                <w:b/>
                <w:bCs/>
                <w:i/>
                <w:iCs/>
                <w:lang w:val="ru-RU"/>
              </w:rPr>
              <w:t>9.3.3.10.4</w:t>
            </w:r>
          </w:p>
        </w:tc>
        <w:tc>
          <w:tcPr>
            <w:tcW w:w="2923" w:type="dxa"/>
            <w:tcBorders>
              <w:top w:val="nil"/>
              <w:bottom w:val="nil"/>
            </w:tcBorders>
            <w:shd w:val="clear" w:color="auto" w:fill="auto"/>
          </w:tcPr>
          <w:p w:rsidR="0065676D" w:rsidRPr="003E1719" w:rsidRDefault="0065676D" w:rsidP="001622AB">
            <w:pPr>
              <w:pStyle w:val="SingleTxtG"/>
              <w:spacing w:before="40"/>
              <w:ind w:left="0" w:right="113"/>
              <w:jc w:val="left"/>
              <w:rPr>
                <w:i/>
              </w:rPr>
            </w:pPr>
            <w:r>
              <w:rPr>
                <w:i/>
                <w:iCs/>
                <w:lang w:val="ru-RU"/>
              </w:rPr>
              <w:t>Без изменений</w:t>
            </w:r>
          </w:p>
        </w:tc>
        <w:tc>
          <w:tcPr>
            <w:tcW w:w="5386" w:type="dxa"/>
            <w:tcBorders>
              <w:top w:val="nil"/>
              <w:bottom w:val="nil"/>
            </w:tcBorders>
            <w:shd w:val="clear" w:color="auto" w:fill="auto"/>
          </w:tcPr>
          <w:p w:rsidR="0065676D" w:rsidRPr="003E1719" w:rsidRDefault="0065676D" w:rsidP="001622AB">
            <w:pPr>
              <w:pStyle w:val="SingleTxtG"/>
              <w:spacing w:before="40"/>
              <w:ind w:left="0" w:right="113"/>
              <w:jc w:val="left"/>
              <w:rPr>
                <w:i/>
              </w:rPr>
            </w:pPr>
            <w:r>
              <w:rPr>
                <w:i/>
                <w:iCs/>
                <w:lang w:val="ru-RU"/>
              </w:rPr>
              <w:t>Без изменений</w:t>
            </w:r>
          </w:p>
        </w:tc>
      </w:tr>
      <w:tr w:rsidR="0065676D" w:rsidRPr="00A87396" w:rsidTr="00653493">
        <w:trPr>
          <w:cantSplit/>
          <w:trHeight w:val="283"/>
        </w:trPr>
        <w:tc>
          <w:tcPr>
            <w:tcW w:w="1330" w:type="dxa"/>
            <w:tcBorders>
              <w:top w:val="nil"/>
            </w:tcBorders>
            <w:shd w:val="clear" w:color="auto" w:fill="auto"/>
          </w:tcPr>
          <w:p w:rsidR="0065676D" w:rsidRPr="003E1719" w:rsidRDefault="0065676D" w:rsidP="001622AB">
            <w:pPr>
              <w:pStyle w:val="SingleTxtG"/>
              <w:spacing w:before="40"/>
              <w:ind w:left="0" w:right="113"/>
              <w:jc w:val="left"/>
            </w:pPr>
            <w:r>
              <w:rPr>
                <w:lang w:val="ru-RU"/>
              </w:rPr>
              <w:t>9.3.1.12.6</w:t>
            </w:r>
          </w:p>
          <w:p w:rsidR="0065676D" w:rsidRPr="003E1719" w:rsidRDefault="0065676D" w:rsidP="001622AB">
            <w:pPr>
              <w:pStyle w:val="SingleTxtG"/>
              <w:spacing w:before="40"/>
              <w:ind w:left="0" w:right="113"/>
              <w:jc w:val="left"/>
            </w:pPr>
            <w:r>
              <w:rPr>
                <w:lang w:val="ru-RU"/>
              </w:rPr>
              <w:t>9.3.2.12.6</w:t>
            </w:r>
          </w:p>
          <w:p w:rsidR="0065676D" w:rsidRPr="003E1719" w:rsidRDefault="0065676D" w:rsidP="001622AB">
            <w:pPr>
              <w:pStyle w:val="SingleTxtG"/>
              <w:spacing w:before="40"/>
              <w:ind w:left="0" w:right="113"/>
              <w:jc w:val="left"/>
            </w:pPr>
            <w:r>
              <w:rPr>
                <w:lang w:val="ru-RU"/>
              </w:rPr>
              <w:t>9.3.3.12.6</w:t>
            </w:r>
          </w:p>
        </w:tc>
        <w:tc>
          <w:tcPr>
            <w:tcW w:w="2923" w:type="dxa"/>
            <w:tcBorders>
              <w:top w:val="nil"/>
            </w:tcBorders>
            <w:shd w:val="clear" w:color="auto" w:fill="auto"/>
          </w:tcPr>
          <w:p w:rsidR="0065676D" w:rsidRPr="00A16ABD" w:rsidRDefault="0065676D" w:rsidP="001622AB">
            <w:pPr>
              <w:pStyle w:val="SingleTxtG"/>
              <w:spacing w:before="40"/>
              <w:ind w:left="0" w:right="113"/>
              <w:jc w:val="left"/>
              <w:rPr>
                <w:lang w:val="ru-RU"/>
              </w:rPr>
            </w:pPr>
            <w:r>
              <w:rPr>
                <w:lang w:val="ru-RU"/>
              </w:rPr>
              <w:t>Расстояние между вентиляционными отверстиями жилых и служебных помещений и грузовым пространством</w:t>
            </w:r>
          </w:p>
        </w:tc>
        <w:tc>
          <w:tcPr>
            <w:tcW w:w="5386" w:type="dxa"/>
            <w:tcBorders>
              <w:top w:val="nil"/>
            </w:tcBorders>
            <w:shd w:val="clear" w:color="auto" w:fill="auto"/>
          </w:tcPr>
          <w:p w:rsidR="0065676D" w:rsidRDefault="0065676D" w:rsidP="001622AB">
            <w:pPr>
              <w:pStyle w:val="SingleTxtG"/>
              <w:spacing w:before="40"/>
              <w:ind w:left="0" w:right="113"/>
              <w:jc w:val="left"/>
              <w:rPr>
                <w:lang w:val="ru-RU"/>
              </w:rPr>
            </w:pPr>
            <w:r>
              <w:rPr>
                <w:lang w:val="ru-RU"/>
              </w:rPr>
              <w:t xml:space="preserve">Н.З.М. с 1 января 2003 года </w:t>
            </w:r>
          </w:p>
          <w:p w:rsidR="0065676D" w:rsidRPr="00A16ABD" w:rsidRDefault="0065676D" w:rsidP="001622AB">
            <w:pPr>
              <w:pStyle w:val="SingleTxtG"/>
              <w:spacing w:before="40"/>
              <w:ind w:left="0" w:right="113"/>
              <w:jc w:val="left"/>
              <w:rPr>
                <w:lang w:val="ru-RU"/>
              </w:rPr>
            </w:pPr>
            <w:r>
              <w:rPr>
                <w:lang w:val="ru-RU"/>
              </w:rPr>
              <w:t>Возобновление свидетельства о допущении после 31 декабря 2034 года</w:t>
            </w:r>
          </w:p>
        </w:tc>
      </w:tr>
      <w:tr w:rsidR="0065676D" w:rsidRPr="00A87396" w:rsidTr="00653493">
        <w:trPr>
          <w:cantSplit/>
          <w:trHeight w:val="464"/>
        </w:trPr>
        <w:tc>
          <w:tcPr>
            <w:tcW w:w="1330" w:type="dxa"/>
            <w:shd w:val="clear" w:color="auto" w:fill="auto"/>
          </w:tcPr>
          <w:p w:rsidR="0065676D" w:rsidRPr="003E1719" w:rsidRDefault="0065676D" w:rsidP="001622AB">
            <w:pPr>
              <w:pStyle w:val="SingleTxtG"/>
              <w:spacing w:before="40"/>
              <w:ind w:left="0" w:right="113"/>
              <w:jc w:val="left"/>
            </w:pPr>
            <w:r>
              <w:rPr>
                <w:lang w:val="ru-RU"/>
              </w:rPr>
              <w:t>9.3.1.12.6</w:t>
            </w:r>
          </w:p>
          <w:p w:rsidR="0065676D" w:rsidRPr="003E1719" w:rsidRDefault="0065676D" w:rsidP="001622AB">
            <w:pPr>
              <w:pStyle w:val="SingleTxtG"/>
              <w:spacing w:before="40"/>
              <w:ind w:left="0" w:right="113"/>
              <w:jc w:val="left"/>
            </w:pPr>
            <w:r>
              <w:rPr>
                <w:lang w:val="ru-RU"/>
              </w:rPr>
              <w:t>9.3.2.12.6</w:t>
            </w:r>
          </w:p>
          <w:p w:rsidR="0065676D" w:rsidRPr="003E1719" w:rsidRDefault="0065676D" w:rsidP="001622AB">
            <w:pPr>
              <w:pStyle w:val="SingleTxtG"/>
              <w:spacing w:before="40"/>
              <w:ind w:left="0" w:right="113"/>
              <w:jc w:val="left"/>
            </w:pPr>
            <w:r>
              <w:rPr>
                <w:lang w:val="ru-RU"/>
              </w:rPr>
              <w:t>9.3.3.12.6</w:t>
            </w:r>
          </w:p>
        </w:tc>
        <w:tc>
          <w:tcPr>
            <w:tcW w:w="2923" w:type="dxa"/>
            <w:shd w:val="clear" w:color="auto" w:fill="auto"/>
          </w:tcPr>
          <w:p w:rsidR="0065676D" w:rsidRPr="006922A0" w:rsidRDefault="0065676D" w:rsidP="003320B4">
            <w:pPr>
              <w:pStyle w:val="SingleTxtG"/>
              <w:spacing w:before="40"/>
              <w:ind w:left="0" w:right="113"/>
              <w:jc w:val="left"/>
              <w:rPr>
                <w:lang w:val="ru-RU"/>
              </w:rPr>
            </w:pPr>
            <w:r>
              <w:rPr>
                <w:lang w:val="ru-RU"/>
              </w:rPr>
              <w:t>Стационарные устройства в</w:t>
            </w:r>
            <w:r w:rsidR="003320B4">
              <w:rPr>
                <w:lang w:val="en-US"/>
              </w:rPr>
              <w:t> </w:t>
            </w:r>
            <w:r>
              <w:rPr>
                <w:lang w:val="ru-RU"/>
              </w:rPr>
              <w:t>соответствии с пунктом</w:t>
            </w:r>
            <w:r w:rsidR="003320B4">
              <w:rPr>
                <w:lang w:val="en-US"/>
              </w:rPr>
              <w:t> </w:t>
            </w:r>
            <w:r>
              <w:rPr>
                <w:lang w:val="ru-RU"/>
              </w:rPr>
              <w:t>9.3.x.40.2.2 с)</w:t>
            </w:r>
          </w:p>
        </w:tc>
        <w:tc>
          <w:tcPr>
            <w:tcW w:w="5386" w:type="dxa"/>
            <w:shd w:val="clear" w:color="auto" w:fill="auto"/>
          </w:tcPr>
          <w:p w:rsidR="0065676D" w:rsidRDefault="0065676D" w:rsidP="001622AB">
            <w:pPr>
              <w:pStyle w:val="SingleTxtG"/>
              <w:spacing w:before="40"/>
              <w:ind w:left="0" w:right="113"/>
              <w:jc w:val="left"/>
              <w:rPr>
                <w:lang w:val="ru-RU"/>
              </w:rPr>
            </w:pPr>
            <w:r>
              <w:rPr>
                <w:lang w:val="ru-RU"/>
              </w:rPr>
              <w:t xml:space="preserve"> Н.З.М. с 1 января 2003 года </w:t>
            </w:r>
          </w:p>
          <w:p w:rsidR="0065676D" w:rsidRPr="006922A0" w:rsidRDefault="0065676D" w:rsidP="001622AB">
            <w:pPr>
              <w:pStyle w:val="SingleTxtG"/>
              <w:spacing w:before="40"/>
              <w:ind w:left="0" w:right="113"/>
              <w:jc w:val="left"/>
              <w:rPr>
                <w:lang w:val="ru-RU"/>
              </w:rPr>
            </w:pPr>
            <w:r>
              <w:rPr>
                <w:lang w:val="ru-RU"/>
              </w:rPr>
              <w:t>Возобновление свидетельства о допущении после 31 декабря 2018 года</w:t>
            </w:r>
          </w:p>
        </w:tc>
      </w:tr>
      <w:tr w:rsidR="0065676D" w:rsidRPr="003E1719" w:rsidTr="00653493">
        <w:trPr>
          <w:cantSplit/>
          <w:trHeight w:val="464"/>
        </w:trPr>
        <w:tc>
          <w:tcPr>
            <w:tcW w:w="1330" w:type="dxa"/>
            <w:shd w:val="clear" w:color="auto" w:fill="auto"/>
          </w:tcPr>
          <w:p w:rsidR="0065676D" w:rsidRPr="003E1719" w:rsidRDefault="0065676D" w:rsidP="001622AB">
            <w:pPr>
              <w:pStyle w:val="SingleTxtG"/>
              <w:spacing w:before="40"/>
              <w:ind w:left="0" w:right="113"/>
              <w:jc w:val="left"/>
            </w:pPr>
            <w:r>
              <w:rPr>
                <w:lang w:val="ru-RU"/>
              </w:rPr>
              <w:t>9.3.3.12.7</w:t>
            </w:r>
          </w:p>
        </w:tc>
        <w:tc>
          <w:tcPr>
            <w:tcW w:w="2923" w:type="dxa"/>
            <w:shd w:val="clear" w:color="auto" w:fill="auto"/>
          </w:tcPr>
          <w:p w:rsidR="0065676D" w:rsidRPr="003E1719" w:rsidRDefault="0065676D" w:rsidP="001622AB">
            <w:pPr>
              <w:pStyle w:val="SingleTxtG"/>
              <w:spacing w:before="40"/>
              <w:ind w:left="0" w:right="113"/>
              <w:jc w:val="left"/>
              <w:rPr>
                <w:i/>
              </w:rPr>
            </w:pPr>
            <w:r>
              <w:rPr>
                <w:i/>
                <w:iCs/>
                <w:lang w:val="ru-RU"/>
              </w:rPr>
              <w:t>Исключить</w:t>
            </w:r>
          </w:p>
        </w:tc>
        <w:tc>
          <w:tcPr>
            <w:tcW w:w="5386" w:type="dxa"/>
            <w:shd w:val="clear" w:color="auto" w:fill="auto"/>
          </w:tcPr>
          <w:p w:rsidR="0065676D" w:rsidRPr="003E1719" w:rsidRDefault="0065676D" w:rsidP="001622AB">
            <w:pPr>
              <w:pStyle w:val="SingleTxtG"/>
              <w:spacing w:before="40"/>
              <w:ind w:left="0" w:right="113"/>
              <w:jc w:val="left"/>
            </w:pPr>
          </w:p>
        </w:tc>
      </w:tr>
      <w:tr w:rsidR="0065676D" w:rsidRPr="003E1719" w:rsidTr="00653493">
        <w:trPr>
          <w:cantSplit/>
          <w:trHeight w:val="464"/>
        </w:trPr>
        <w:tc>
          <w:tcPr>
            <w:tcW w:w="1330" w:type="dxa"/>
            <w:tcBorders>
              <w:bottom w:val="nil"/>
            </w:tcBorders>
            <w:shd w:val="clear" w:color="auto" w:fill="auto"/>
          </w:tcPr>
          <w:p w:rsidR="0065676D" w:rsidRPr="006922A0" w:rsidRDefault="0065676D" w:rsidP="001622AB">
            <w:pPr>
              <w:pStyle w:val="SingleTxtG"/>
              <w:spacing w:before="40"/>
              <w:ind w:left="0" w:right="0"/>
              <w:jc w:val="left"/>
              <w:rPr>
                <w:lang w:val="ru-RU"/>
              </w:rPr>
            </w:pPr>
            <w:r>
              <w:rPr>
                <w:lang w:val="ru-RU"/>
              </w:rPr>
              <w:t>9.3.2.22.4 b) 9.3.3.22.4 b)</w:t>
            </w:r>
          </w:p>
          <w:p w:rsidR="0065676D" w:rsidRDefault="0065676D" w:rsidP="001622AB">
            <w:pPr>
              <w:pStyle w:val="SingleTxtG"/>
              <w:spacing w:before="40"/>
              <w:ind w:left="0" w:right="113"/>
              <w:jc w:val="left"/>
              <w:rPr>
                <w:i/>
                <w:iCs/>
                <w:lang w:val="ru-RU"/>
              </w:rPr>
            </w:pPr>
          </w:p>
          <w:p w:rsidR="0065676D" w:rsidRPr="006922A0" w:rsidRDefault="0065676D" w:rsidP="001622AB">
            <w:pPr>
              <w:pStyle w:val="SingleTxtG"/>
              <w:spacing w:before="40"/>
              <w:ind w:left="0" w:right="113"/>
              <w:jc w:val="left"/>
              <w:rPr>
                <w:i/>
                <w:lang w:val="ru-RU"/>
              </w:rPr>
            </w:pPr>
            <w:r>
              <w:rPr>
                <w:i/>
                <w:iCs/>
                <w:lang w:val="ru-RU"/>
              </w:rPr>
              <w:t>Изменить нумерацию следующим образом:</w:t>
            </w:r>
          </w:p>
          <w:p w:rsidR="0065676D" w:rsidRPr="00EC27AD" w:rsidRDefault="0065676D" w:rsidP="001622AB">
            <w:pPr>
              <w:pStyle w:val="SingleTxtG"/>
              <w:spacing w:before="40"/>
              <w:ind w:left="0" w:right="0"/>
              <w:jc w:val="left"/>
              <w:rPr>
                <w:b/>
                <w:bCs/>
                <w:i/>
                <w:iCs/>
                <w:lang w:val="ru-RU"/>
              </w:rPr>
            </w:pPr>
            <w:r>
              <w:rPr>
                <w:b/>
                <w:bCs/>
                <w:i/>
                <w:iCs/>
                <w:lang w:val="ru-RU"/>
              </w:rPr>
              <w:t>9.3.2.22.4</w:t>
            </w:r>
            <w:r>
              <w:rPr>
                <w:lang w:val="ru-RU"/>
              </w:rPr>
              <w:t xml:space="preserve"> </w:t>
            </w:r>
            <w:r>
              <w:rPr>
                <w:b/>
                <w:bCs/>
                <w:i/>
                <w:iCs/>
                <w:lang w:val="ru-RU"/>
              </w:rPr>
              <w:t>а)</w:t>
            </w:r>
          </w:p>
          <w:p w:rsidR="0065676D" w:rsidRPr="00EC27AD" w:rsidRDefault="0065676D" w:rsidP="001622AB">
            <w:pPr>
              <w:pStyle w:val="SingleTxtG"/>
              <w:spacing w:before="40"/>
              <w:ind w:left="0" w:right="0"/>
              <w:jc w:val="left"/>
              <w:rPr>
                <w:i/>
                <w:lang w:val="ru-RU"/>
              </w:rPr>
            </w:pPr>
            <w:r>
              <w:rPr>
                <w:b/>
                <w:bCs/>
                <w:i/>
                <w:iCs/>
                <w:lang w:val="ru-RU"/>
              </w:rPr>
              <w:t>9.3.3.22.4</w:t>
            </w:r>
            <w:r>
              <w:rPr>
                <w:lang w:val="ru-RU"/>
              </w:rPr>
              <w:t xml:space="preserve"> </w:t>
            </w:r>
            <w:r>
              <w:rPr>
                <w:b/>
                <w:bCs/>
                <w:i/>
                <w:iCs/>
                <w:lang w:val="ru-RU"/>
              </w:rPr>
              <w:t>е)</w:t>
            </w:r>
          </w:p>
        </w:tc>
        <w:tc>
          <w:tcPr>
            <w:tcW w:w="2923" w:type="dxa"/>
            <w:tcBorders>
              <w:bottom w:val="nil"/>
            </w:tcBorders>
            <w:shd w:val="clear" w:color="auto" w:fill="auto"/>
          </w:tcPr>
          <w:p w:rsidR="0065676D" w:rsidRPr="006922A0" w:rsidRDefault="0065676D" w:rsidP="00653493">
            <w:pPr>
              <w:pStyle w:val="SingleTxtG"/>
              <w:spacing w:before="40"/>
              <w:ind w:left="0" w:right="142"/>
              <w:jc w:val="left"/>
              <w:rPr>
                <w:lang w:val="ru-RU"/>
              </w:rPr>
            </w:pPr>
            <w:r>
              <w:rPr>
                <w:lang w:val="ru-RU"/>
              </w:rPr>
              <w:t>Установочное давление клапана повышенного давления/</w:t>
            </w:r>
            <w:r w:rsidR="00653493">
              <w:rPr>
                <w:lang w:val="ru-RU"/>
              </w:rPr>
              <w:t xml:space="preserve"> </w:t>
            </w:r>
            <w:r>
              <w:rPr>
                <w:lang w:val="ru-RU"/>
              </w:rPr>
              <w:t>быстродействующего выпускного клапана</w:t>
            </w:r>
          </w:p>
        </w:tc>
        <w:tc>
          <w:tcPr>
            <w:tcW w:w="5386" w:type="dxa"/>
            <w:tcBorders>
              <w:bottom w:val="nil"/>
            </w:tcBorders>
            <w:shd w:val="clear" w:color="auto" w:fill="auto"/>
          </w:tcPr>
          <w:p w:rsidR="00484E2D" w:rsidRDefault="0065676D" w:rsidP="001622AB">
            <w:pPr>
              <w:pStyle w:val="SingleTxtG"/>
              <w:spacing w:before="40"/>
              <w:ind w:left="0" w:right="113"/>
              <w:jc w:val="left"/>
              <w:rPr>
                <w:lang w:val="ru-RU"/>
              </w:rPr>
            </w:pPr>
            <w:r>
              <w:rPr>
                <w:lang w:val="ru-RU"/>
              </w:rPr>
              <w:t xml:space="preserve">Н.З.М. </w:t>
            </w:r>
          </w:p>
          <w:p w:rsidR="0065676D" w:rsidRPr="006922A0" w:rsidRDefault="0065676D" w:rsidP="001622AB">
            <w:pPr>
              <w:pStyle w:val="SingleTxtG"/>
              <w:spacing w:before="40"/>
              <w:ind w:left="0" w:right="113"/>
              <w:jc w:val="left"/>
              <w:rPr>
                <w:lang w:val="ru-RU"/>
              </w:rPr>
            </w:pPr>
            <w:r>
              <w:rPr>
                <w:lang w:val="ru-RU"/>
              </w:rPr>
              <w:t>Возобновление свидетельства о допущении после 31</w:t>
            </w:r>
            <w:r w:rsidR="003320B4">
              <w:rPr>
                <w:lang w:val="en-US"/>
              </w:rPr>
              <w:t> </w:t>
            </w:r>
            <w:r>
              <w:rPr>
                <w:lang w:val="ru-RU"/>
              </w:rPr>
              <w:t>декабря 2018 года</w:t>
            </w:r>
          </w:p>
          <w:p w:rsidR="00484E2D" w:rsidRDefault="00484E2D" w:rsidP="001622AB">
            <w:pPr>
              <w:pStyle w:val="SingleTxtG"/>
              <w:spacing w:before="40"/>
              <w:ind w:left="0" w:right="113"/>
              <w:jc w:val="left"/>
              <w:rPr>
                <w:i/>
                <w:iCs/>
                <w:lang w:val="ru-RU"/>
              </w:rPr>
            </w:pPr>
          </w:p>
          <w:p w:rsidR="0065676D" w:rsidRPr="00484E2D" w:rsidRDefault="0065676D" w:rsidP="001622AB">
            <w:pPr>
              <w:pStyle w:val="SingleTxtG"/>
              <w:spacing w:before="40"/>
              <w:ind w:left="0" w:right="113"/>
              <w:jc w:val="left"/>
              <w:rPr>
                <w:i/>
                <w:lang w:val="ru-RU"/>
              </w:rPr>
            </w:pPr>
            <w:r>
              <w:rPr>
                <w:i/>
                <w:iCs/>
                <w:lang w:val="ru-RU"/>
              </w:rPr>
              <w:t>Без изменений</w:t>
            </w:r>
          </w:p>
        </w:tc>
      </w:tr>
      <w:tr w:rsidR="0065676D" w:rsidRPr="00EC27AD" w:rsidTr="00653493">
        <w:trPr>
          <w:cantSplit/>
          <w:trHeight w:val="464"/>
        </w:trPr>
        <w:tc>
          <w:tcPr>
            <w:tcW w:w="1330" w:type="dxa"/>
            <w:tcBorders>
              <w:top w:val="nil"/>
              <w:bottom w:val="nil"/>
            </w:tcBorders>
            <w:shd w:val="clear" w:color="auto" w:fill="auto"/>
          </w:tcPr>
          <w:p w:rsidR="0065676D" w:rsidRPr="006922A0" w:rsidRDefault="0065676D" w:rsidP="001622AB">
            <w:pPr>
              <w:pStyle w:val="SingleTxtG"/>
              <w:spacing w:before="40"/>
              <w:ind w:left="0" w:right="113"/>
              <w:jc w:val="left"/>
              <w:rPr>
                <w:lang w:val="ru-RU"/>
              </w:rPr>
            </w:pPr>
            <w:r>
              <w:rPr>
                <w:lang w:val="ru-RU"/>
              </w:rPr>
              <w:t>9.3.1.22.3</w:t>
            </w:r>
          </w:p>
          <w:p w:rsidR="0065676D" w:rsidRPr="006922A0" w:rsidRDefault="0065676D" w:rsidP="001622AB">
            <w:pPr>
              <w:pStyle w:val="SingleTxtG"/>
              <w:spacing w:before="40"/>
              <w:ind w:left="0" w:right="0"/>
              <w:jc w:val="left"/>
              <w:rPr>
                <w:lang w:val="ru-RU"/>
              </w:rPr>
            </w:pPr>
            <w:r>
              <w:rPr>
                <w:lang w:val="ru-RU"/>
              </w:rPr>
              <w:t>9.3.2.22.4 b) 9.3.3.22.4 b)</w:t>
            </w:r>
          </w:p>
          <w:p w:rsidR="0065676D" w:rsidRPr="006922A0" w:rsidRDefault="0065676D" w:rsidP="001622AB">
            <w:pPr>
              <w:pStyle w:val="SingleTxtG"/>
              <w:spacing w:before="40"/>
              <w:ind w:left="0" w:right="113"/>
              <w:jc w:val="left"/>
              <w:rPr>
                <w:i/>
                <w:lang w:val="ru-RU"/>
              </w:rPr>
            </w:pPr>
            <w:r>
              <w:rPr>
                <w:i/>
                <w:iCs/>
                <w:lang w:val="ru-RU"/>
              </w:rPr>
              <w:t>Изменить нумерацию следующим образом:</w:t>
            </w:r>
          </w:p>
          <w:p w:rsidR="0065676D" w:rsidRPr="00EC27AD" w:rsidRDefault="0065676D" w:rsidP="001622AB">
            <w:pPr>
              <w:pStyle w:val="SingleTxtG"/>
              <w:spacing w:before="40"/>
              <w:ind w:left="0" w:right="113"/>
              <w:jc w:val="left"/>
              <w:rPr>
                <w:b/>
                <w:bCs/>
                <w:i/>
                <w:iCs/>
              </w:rPr>
            </w:pPr>
            <w:r w:rsidRPr="00EC27AD">
              <w:rPr>
                <w:b/>
                <w:bCs/>
                <w:i/>
                <w:iCs/>
                <w:lang w:val="ru-RU"/>
              </w:rPr>
              <w:t>9.3.1.22.3</w:t>
            </w:r>
          </w:p>
          <w:p w:rsidR="0065676D" w:rsidRPr="00EC27AD" w:rsidRDefault="0065676D" w:rsidP="001622AB">
            <w:pPr>
              <w:pStyle w:val="SingleTxtG"/>
              <w:spacing w:before="40"/>
              <w:ind w:left="0" w:right="0"/>
              <w:jc w:val="left"/>
              <w:rPr>
                <w:b/>
                <w:bCs/>
                <w:i/>
                <w:iCs/>
              </w:rPr>
            </w:pPr>
            <w:r w:rsidRPr="00EC27AD">
              <w:rPr>
                <w:b/>
                <w:bCs/>
                <w:i/>
                <w:iCs/>
                <w:lang w:val="ru-RU"/>
              </w:rPr>
              <w:t>9.3.2.22.4 а)</w:t>
            </w:r>
          </w:p>
          <w:p w:rsidR="0065676D" w:rsidRPr="003E1719" w:rsidRDefault="0065676D" w:rsidP="001622AB">
            <w:pPr>
              <w:pStyle w:val="SingleTxtG"/>
              <w:spacing w:before="40"/>
              <w:ind w:left="0" w:right="0"/>
              <w:jc w:val="left"/>
            </w:pPr>
            <w:r w:rsidRPr="00EC27AD">
              <w:rPr>
                <w:b/>
                <w:bCs/>
                <w:i/>
                <w:iCs/>
                <w:lang w:val="ru-RU"/>
              </w:rPr>
              <w:t>9.3.3.22.4 а)</w:t>
            </w:r>
          </w:p>
        </w:tc>
        <w:tc>
          <w:tcPr>
            <w:tcW w:w="2923" w:type="dxa"/>
            <w:tcBorders>
              <w:top w:val="nil"/>
              <w:bottom w:val="nil"/>
            </w:tcBorders>
            <w:shd w:val="clear" w:color="auto" w:fill="auto"/>
          </w:tcPr>
          <w:p w:rsidR="0065676D" w:rsidRPr="006922A0" w:rsidRDefault="0065676D" w:rsidP="00653493">
            <w:pPr>
              <w:pStyle w:val="SingleTxtG"/>
              <w:spacing w:before="40"/>
              <w:ind w:left="0" w:right="53"/>
              <w:jc w:val="left"/>
              <w:rPr>
                <w:lang w:val="ru-RU"/>
              </w:rPr>
            </w:pPr>
            <w:r>
              <w:rPr>
                <w:lang w:val="ru-RU"/>
              </w:rPr>
              <w:t>Расположение выпускных отверстий клапанов повышенного давления/</w:t>
            </w:r>
            <w:r w:rsidR="00653493">
              <w:rPr>
                <w:lang w:val="ru-RU"/>
              </w:rPr>
              <w:t xml:space="preserve"> </w:t>
            </w:r>
            <w:r>
              <w:rPr>
                <w:lang w:val="ru-RU"/>
              </w:rPr>
              <w:t>быстродействующих выпускных клапанов над палубой</w:t>
            </w:r>
          </w:p>
        </w:tc>
        <w:tc>
          <w:tcPr>
            <w:tcW w:w="5386" w:type="dxa"/>
            <w:tcBorders>
              <w:top w:val="nil"/>
              <w:bottom w:val="nil"/>
            </w:tcBorders>
            <w:shd w:val="clear" w:color="auto" w:fill="auto"/>
          </w:tcPr>
          <w:p w:rsidR="0065676D" w:rsidRDefault="0065676D" w:rsidP="001622AB">
            <w:pPr>
              <w:pStyle w:val="SingleTxtG"/>
              <w:spacing w:before="40"/>
              <w:ind w:left="0" w:right="113"/>
              <w:jc w:val="left"/>
              <w:rPr>
                <w:lang w:val="ru-RU"/>
              </w:rPr>
            </w:pPr>
            <w:r>
              <w:rPr>
                <w:lang w:val="ru-RU"/>
              </w:rPr>
              <w:t xml:space="preserve">Н.З.М. </w:t>
            </w:r>
          </w:p>
          <w:p w:rsidR="0065676D" w:rsidRPr="006922A0" w:rsidRDefault="0065676D" w:rsidP="001622AB">
            <w:pPr>
              <w:pStyle w:val="SingleTxtG"/>
              <w:spacing w:before="40"/>
              <w:ind w:left="0" w:right="113"/>
              <w:jc w:val="left"/>
              <w:rPr>
                <w:lang w:val="ru-RU"/>
              </w:rPr>
            </w:pPr>
            <w:r>
              <w:rPr>
                <w:lang w:val="ru-RU"/>
              </w:rPr>
              <w:t>Возобновление свидетельства о допущении после 31 декабря 2018 года</w:t>
            </w:r>
          </w:p>
          <w:p w:rsidR="0065676D" w:rsidRPr="006922A0" w:rsidRDefault="0065676D" w:rsidP="001622AB">
            <w:pPr>
              <w:pStyle w:val="SingleTxtG"/>
              <w:spacing w:before="40"/>
              <w:ind w:left="0" w:right="113"/>
              <w:jc w:val="left"/>
              <w:rPr>
                <w:lang w:val="ru-RU"/>
              </w:rPr>
            </w:pPr>
          </w:p>
          <w:p w:rsidR="0065676D" w:rsidRDefault="0065676D" w:rsidP="001622AB">
            <w:pPr>
              <w:pStyle w:val="SingleTxtG"/>
              <w:spacing w:before="40"/>
              <w:ind w:left="0" w:right="113"/>
              <w:jc w:val="left"/>
              <w:rPr>
                <w:i/>
                <w:iCs/>
                <w:lang w:val="ru-RU"/>
              </w:rPr>
            </w:pPr>
          </w:p>
          <w:p w:rsidR="0065676D" w:rsidRPr="00EC27AD" w:rsidRDefault="0065676D" w:rsidP="001622AB">
            <w:pPr>
              <w:pStyle w:val="SingleTxtG"/>
              <w:spacing w:before="40"/>
              <w:ind w:left="0" w:right="113"/>
              <w:jc w:val="left"/>
              <w:rPr>
                <w:i/>
                <w:lang w:val="ru-RU"/>
              </w:rPr>
            </w:pPr>
            <w:r>
              <w:rPr>
                <w:i/>
                <w:iCs/>
                <w:lang w:val="ru-RU"/>
              </w:rPr>
              <w:t>Без изменений</w:t>
            </w:r>
          </w:p>
        </w:tc>
      </w:tr>
      <w:tr w:rsidR="0065676D" w:rsidRPr="003E1719" w:rsidTr="00653493">
        <w:trPr>
          <w:cantSplit/>
          <w:trHeight w:val="464"/>
        </w:trPr>
        <w:tc>
          <w:tcPr>
            <w:tcW w:w="1330" w:type="dxa"/>
            <w:tcBorders>
              <w:top w:val="nil"/>
              <w:bottom w:val="nil"/>
            </w:tcBorders>
            <w:shd w:val="clear" w:color="auto" w:fill="auto"/>
          </w:tcPr>
          <w:p w:rsidR="0065676D" w:rsidRPr="003E1719" w:rsidRDefault="0065676D" w:rsidP="001622AB">
            <w:pPr>
              <w:pStyle w:val="SingleTxtG"/>
              <w:spacing w:before="40"/>
              <w:ind w:left="0" w:right="113"/>
              <w:jc w:val="left"/>
            </w:pPr>
            <w:r>
              <w:rPr>
                <w:lang w:val="ru-RU"/>
              </w:rPr>
              <w:t>9.3.1.51.3</w:t>
            </w:r>
          </w:p>
          <w:p w:rsidR="0065676D" w:rsidRPr="003E1719" w:rsidRDefault="0065676D" w:rsidP="001622AB">
            <w:pPr>
              <w:pStyle w:val="SingleTxtG"/>
              <w:spacing w:before="40"/>
              <w:ind w:left="0" w:right="113"/>
              <w:jc w:val="left"/>
            </w:pPr>
            <w:r>
              <w:rPr>
                <w:lang w:val="ru-RU"/>
              </w:rPr>
              <w:t>9.3.2.51.3</w:t>
            </w:r>
          </w:p>
          <w:p w:rsidR="0065676D" w:rsidRPr="003E1719" w:rsidRDefault="0065676D" w:rsidP="001622AB">
            <w:pPr>
              <w:pStyle w:val="SingleTxtG"/>
              <w:spacing w:before="40"/>
              <w:ind w:left="0" w:right="113"/>
              <w:jc w:val="left"/>
            </w:pPr>
            <w:r>
              <w:rPr>
                <w:lang w:val="ru-RU"/>
              </w:rPr>
              <w:t>9.3.3.51.3</w:t>
            </w:r>
          </w:p>
        </w:tc>
        <w:tc>
          <w:tcPr>
            <w:tcW w:w="2923" w:type="dxa"/>
            <w:tcBorders>
              <w:top w:val="nil"/>
              <w:bottom w:val="nil"/>
            </w:tcBorders>
            <w:shd w:val="clear" w:color="auto" w:fill="auto"/>
          </w:tcPr>
          <w:p w:rsidR="0065676D" w:rsidRPr="003E1719" w:rsidRDefault="0065676D" w:rsidP="001622AB">
            <w:pPr>
              <w:pStyle w:val="SingleTxtG"/>
              <w:spacing w:before="40"/>
              <w:ind w:left="0" w:right="-139"/>
              <w:jc w:val="left"/>
              <w:rPr>
                <w:i/>
              </w:rPr>
            </w:pPr>
            <w:r>
              <w:rPr>
                <w:i/>
                <w:iCs/>
                <w:lang w:val="ru-RU"/>
              </w:rPr>
              <w:t>Исключить</w:t>
            </w:r>
          </w:p>
        </w:tc>
        <w:tc>
          <w:tcPr>
            <w:tcW w:w="5386" w:type="dxa"/>
            <w:tcBorders>
              <w:top w:val="nil"/>
              <w:bottom w:val="nil"/>
            </w:tcBorders>
            <w:shd w:val="clear" w:color="auto" w:fill="auto"/>
          </w:tcPr>
          <w:p w:rsidR="0065676D" w:rsidRPr="003E1719" w:rsidRDefault="0065676D" w:rsidP="001622AB">
            <w:pPr>
              <w:pStyle w:val="SingleTxtG"/>
              <w:spacing w:before="40"/>
              <w:ind w:left="0" w:right="113"/>
              <w:jc w:val="left"/>
            </w:pPr>
          </w:p>
        </w:tc>
      </w:tr>
      <w:tr w:rsidR="0065676D" w:rsidRPr="00A87396" w:rsidTr="00653493">
        <w:trPr>
          <w:cantSplit/>
          <w:trHeight w:val="464"/>
        </w:trPr>
        <w:tc>
          <w:tcPr>
            <w:tcW w:w="1330" w:type="dxa"/>
            <w:tcBorders>
              <w:top w:val="nil"/>
              <w:bottom w:val="nil"/>
            </w:tcBorders>
            <w:shd w:val="clear" w:color="auto" w:fill="auto"/>
          </w:tcPr>
          <w:p w:rsidR="0065676D" w:rsidRPr="00514333" w:rsidRDefault="0065676D" w:rsidP="001622AB">
            <w:pPr>
              <w:pStyle w:val="SingleTxtG"/>
              <w:spacing w:before="40"/>
              <w:ind w:left="0" w:right="113"/>
              <w:jc w:val="left"/>
              <w:rPr>
                <w:lang w:val="ru-RU"/>
              </w:rPr>
            </w:pPr>
            <w:r>
              <w:rPr>
                <w:lang w:val="ru-RU"/>
              </w:rPr>
              <w:t>9.3.1.31.4</w:t>
            </w:r>
          </w:p>
          <w:p w:rsidR="0065676D" w:rsidRPr="00514333" w:rsidRDefault="0065676D" w:rsidP="001622AB">
            <w:pPr>
              <w:pStyle w:val="SingleTxtG"/>
              <w:spacing w:before="40"/>
              <w:ind w:left="0" w:right="113"/>
              <w:jc w:val="left"/>
              <w:rPr>
                <w:lang w:val="ru-RU"/>
              </w:rPr>
            </w:pPr>
            <w:r>
              <w:rPr>
                <w:lang w:val="ru-RU"/>
              </w:rPr>
              <w:t>9.3.2.31.4</w:t>
            </w:r>
          </w:p>
          <w:p w:rsidR="0065676D" w:rsidRPr="00514333" w:rsidRDefault="0065676D" w:rsidP="001622AB">
            <w:pPr>
              <w:pStyle w:val="SingleTxtG"/>
              <w:spacing w:before="40"/>
              <w:ind w:left="0" w:right="113"/>
              <w:jc w:val="left"/>
              <w:rPr>
                <w:lang w:val="ru-RU"/>
              </w:rPr>
            </w:pPr>
            <w:r>
              <w:rPr>
                <w:lang w:val="ru-RU"/>
              </w:rPr>
              <w:t>9.3.3.31.4</w:t>
            </w:r>
          </w:p>
          <w:p w:rsidR="0065676D" w:rsidRPr="00514333" w:rsidRDefault="0065676D" w:rsidP="001622AB">
            <w:pPr>
              <w:pStyle w:val="SingleTxtG"/>
              <w:spacing w:before="40"/>
              <w:ind w:left="0" w:right="113"/>
              <w:jc w:val="left"/>
              <w:rPr>
                <w:i/>
                <w:lang w:val="ru-RU"/>
              </w:rPr>
            </w:pPr>
            <w:r>
              <w:rPr>
                <w:i/>
                <w:iCs/>
                <w:lang w:val="ru-RU"/>
              </w:rPr>
              <w:t>Изменить нумерацию следующим образом:</w:t>
            </w:r>
          </w:p>
          <w:p w:rsidR="0065676D" w:rsidRPr="00356F86" w:rsidRDefault="0065676D" w:rsidP="001622AB">
            <w:pPr>
              <w:pStyle w:val="SingleTxtG"/>
              <w:spacing w:before="40"/>
              <w:ind w:left="0" w:right="113"/>
              <w:jc w:val="left"/>
              <w:rPr>
                <w:b/>
                <w:bCs/>
                <w:i/>
                <w:iCs/>
                <w:lang w:val="ru-RU"/>
              </w:rPr>
            </w:pPr>
            <w:r w:rsidRPr="00356F86">
              <w:rPr>
                <w:b/>
                <w:bCs/>
                <w:i/>
                <w:iCs/>
                <w:lang w:val="ru-RU"/>
              </w:rPr>
              <w:t>9.3.1.51 b)</w:t>
            </w:r>
          </w:p>
          <w:p w:rsidR="0065676D" w:rsidRPr="00356F86" w:rsidRDefault="0065676D" w:rsidP="001622AB">
            <w:pPr>
              <w:pStyle w:val="SingleTxtG"/>
              <w:spacing w:before="40"/>
              <w:ind w:left="0" w:right="113"/>
              <w:jc w:val="left"/>
              <w:rPr>
                <w:b/>
                <w:bCs/>
                <w:i/>
                <w:iCs/>
              </w:rPr>
            </w:pPr>
            <w:r w:rsidRPr="00356F86">
              <w:rPr>
                <w:b/>
                <w:bCs/>
                <w:i/>
                <w:iCs/>
                <w:lang w:val="ru-RU"/>
              </w:rPr>
              <w:t>9.3.2.51 b)</w:t>
            </w:r>
          </w:p>
          <w:p w:rsidR="0065676D" w:rsidRPr="003E1719" w:rsidRDefault="0065676D" w:rsidP="001622AB">
            <w:pPr>
              <w:pStyle w:val="SingleTxtG"/>
              <w:spacing w:before="40"/>
              <w:ind w:left="0" w:right="113"/>
              <w:jc w:val="left"/>
            </w:pPr>
            <w:r w:rsidRPr="00356F86">
              <w:rPr>
                <w:b/>
                <w:bCs/>
                <w:i/>
                <w:iCs/>
                <w:lang w:val="ru-RU"/>
              </w:rPr>
              <w:t>9.3.3.51 b)</w:t>
            </w:r>
          </w:p>
        </w:tc>
        <w:tc>
          <w:tcPr>
            <w:tcW w:w="2923" w:type="dxa"/>
            <w:tcBorders>
              <w:top w:val="nil"/>
              <w:bottom w:val="nil"/>
            </w:tcBorders>
            <w:shd w:val="clear" w:color="auto" w:fill="auto"/>
          </w:tcPr>
          <w:p w:rsidR="0065676D" w:rsidRPr="00356F86" w:rsidRDefault="0065676D" w:rsidP="001622AB">
            <w:pPr>
              <w:pStyle w:val="SingleTxtG"/>
              <w:spacing w:before="40"/>
              <w:ind w:left="0" w:right="-139"/>
              <w:jc w:val="left"/>
              <w:rPr>
                <w:lang w:val="ru-RU"/>
              </w:rPr>
            </w:pPr>
            <w:r>
              <w:rPr>
                <w:lang w:val="ru-RU"/>
              </w:rPr>
              <w:t>Температура поверхности наружных компонентов двигателей, а также их воздухозаборных и выхлопных каналов</w:t>
            </w:r>
          </w:p>
        </w:tc>
        <w:tc>
          <w:tcPr>
            <w:tcW w:w="5386" w:type="dxa"/>
            <w:tcBorders>
              <w:top w:val="nil"/>
              <w:bottom w:val="nil"/>
            </w:tcBorders>
            <w:shd w:val="clear" w:color="auto" w:fill="auto"/>
          </w:tcPr>
          <w:p w:rsidR="0065676D" w:rsidRDefault="0065676D" w:rsidP="001622AB">
            <w:pPr>
              <w:pStyle w:val="SingleTxtG"/>
              <w:spacing w:before="40"/>
              <w:ind w:left="0" w:right="113"/>
              <w:jc w:val="left"/>
              <w:rPr>
                <w:lang w:val="ru-RU"/>
              </w:rPr>
            </w:pPr>
            <w:r>
              <w:rPr>
                <w:lang w:val="ru-RU"/>
              </w:rPr>
              <w:t xml:space="preserve">Н.З.М. </w:t>
            </w:r>
          </w:p>
          <w:p w:rsidR="0065676D" w:rsidRPr="00514333" w:rsidRDefault="0065676D" w:rsidP="001622AB">
            <w:pPr>
              <w:pStyle w:val="SingleTxtG"/>
              <w:spacing w:before="40"/>
              <w:ind w:left="0" w:right="113"/>
              <w:jc w:val="left"/>
              <w:rPr>
                <w:lang w:val="ru-RU"/>
              </w:rPr>
            </w:pPr>
            <w:r>
              <w:rPr>
                <w:lang w:val="ru-RU"/>
              </w:rPr>
              <w:t>Возобновление свидетельства о допущении после 31 декабря 2018 года</w:t>
            </w:r>
          </w:p>
          <w:p w:rsidR="0065676D" w:rsidRPr="00514333" w:rsidRDefault="0065676D" w:rsidP="001622AB">
            <w:pPr>
              <w:pStyle w:val="SingleTxtG"/>
              <w:spacing w:before="40"/>
              <w:ind w:left="0" w:right="113"/>
              <w:jc w:val="left"/>
              <w:rPr>
                <w:lang w:val="ru-RU"/>
              </w:rPr>
            </w:pPr>
            <w:r>
              <w:rPr>
                <w:lang w:val="ru-RU"/>
              </w:rPr>
              <w:t>До этой даты на борту судов, находящихся в эксплуатации, применяются следующие предписания:</w:t>
            </w:r>
          </w:p>
          <w:p w:rsidR="0065676D" w:rsidRPr="00356F86" w:rsidRDefault="0065676D" w:rsidP="001622AB">
            <w:pPr>
              <w:pStyle w:val="SingleTxtG"/>
              <w:spacing w:before="40"/>
              <w:ind w:left="0" w:right="113"/>
              <w:jc w:val="left"/>
              <w:rPr>
                <w:lang w:val="ru-RU"/>
              </w:rPr>
            </w:pPr>
            <w:r>
              <w:rPr>
                <w:lang w:val="ru-RU"/>
              </w:rPr>
              <w:t>Температура поверхности не должна превышать 300 °C.</w:t>
            </w:r>
          </w:p>
        </w:tc>
      </w:tr>
      <w:tr w:rsidR="0065676D" w:rsidRPr="00356F86" w:rsidTr="00653493">
        <w:trPr>
          <w:cantSplit/>
          <w:trHeight w:val="283"/>
        </w:trPr>
        <w:tc>
          <w:tcPr>
            <w:tcW w:w="1330" w:type="dxa"/>
            <w:tcBorders>
              <w:top w:val="nil"/>
            </w:tcBorders>
            <w:shd w:val="clear" w:color="auto" w:fill="auto"/>
          </w:tcPr>
          <w:p w:rsidR="0065676D" w:rsidRPr="003E1719" w:rsidRDefault="0065676D" w:rsidP="001622AB">
            <w:pPr>
              <w:pStyle w:val="SingleTxtG"/>
              <w:spacing w:before="40"/>
              <w:ind w:left="0" w:right="113"/>
              <w:jc w:val="left"/>
            </w:pPr>
            <w:r>
              <w:rPr>
                <w:lang w:val="ru-RU"/>
              </w:rPr>
              <w:t>9.3.1.51.2</w:t>
            </w:r>
          </w:p>
          <w:p w:rsidR="0065676D" w:rsidRPr="003E1719" w:rsidRDefault="0065676D" w:rsidP="001622AB">
            <w:pPr>
              <w:pStyle w:val="SingleTxtG"/>
              <w:spacing w:before="40"/>
              <w:ind w:left="0" w:right="113"/>
              <w:jc w:val="left"/>
            </w:pPr>
            <w:r>
              <w:rPr>
                <w:lang w:val="ru-RU"/>
              </w:rPr>
              <w:t>9.3.2.51.2</w:t>
            </w:r>
          </w:p>
          <w:p w:rsidR="0065676D" w:rsidRPr="003E1719" w:rsidRDefault="0065676D" w:rsidP="001622AB">
            <w:pPr>
              <w:pStyle w:val="SingleTxtG"/>
              <w:spacing w:before="40"/>
              <w:ind w:left="0" w:right="113"/>
              <w:jc w:val="left"/>
            </w:pPr>
            <w:r>
              <w:rPr>
                <w:lang w:val="ru-RU"/>
              </w:rPr>
              <w:t>9.3.3.51.2</w:t>
            </w:r>
          </w:p>
          <w:p w:rsidR="0065676D" w:rsidRPr="003E1719" w:rsidRDefault="0065676D" w:rsidP="001622AB">
            <w:pPr>
              <w:pStyle w:val="SingleTxtG"/>
              <w:spacing w:before="40"/>
              <w:ind w:left="0" w:right="113"/>
              <w:jc w:val="left"/>
              <w:rPr>
                <w:i/>
              </w:rPr>
            </w:pPr>
            <w:r>
              <w:rPr>
                <w:i/>
                <w:iCs/>
                <w:lang w:val="ru-RU"/>
              </w:rPr>
              <w:t>Изменить нумерацию следующим образом:</w:t>
            </w:r>
          </w:p>
          <w:p w:rsidR="0065676D" w:rsidRPr="00356F86" w:rsidRDefault="0065676D" w:rsidP="001622AB">
            <w:pPr>
              <w:pStyle w:val="SingleTxtG"/>
              <w:spacing w:before="40"/>
              <w:ind w:left="0" w:right="113"/>
              <w:jc w:val="left"/>
              <w:rPr>
                <w:b/>
                <w:bCs/>
                <w:i/>
                <w:iCs/>
              </w:rPr>
            </w:pPr>
            <w:r w:rsidRPr="00356F86">
              <w:rPr>
                <w:b/>
                <w:bCs/>
                <w:i/>
                <w:iCs/>
                <w:lang w:val="ru-RU"/>
              </w:rPr>
              <w:t>9.3.1.52.4</w:t>
            </w:r>
          </w:p>
          <w:p w:rsidR="0065676D" w:rsidRPr="00356F86" w:rsidRDefault="0065676D" w:rsidP="001622AB">
            <w:pPr>
              <w:pStyle w:val="SingleTxtG"/>
              <w:spacing w:before="40"/>
              <w:ind w:left="0" w:right="113"/>
              <w:jc w:val="left"/>
              <w:rPr>
                <w:b/>
                <w:bCs/>
                <w:i/>
                <w:iCs/>
              </w:rPr>
            </w:pPr>
            <w:r w:rsidRPr="00356F86">
              <w:rPr>
                <w:b/>
                <w:bCs/>
                <w:i/>
                <w:iCs/>
                <w:lang w:val="ru-RU"/>
              </w:rPr>
              <w:t>9.3.2.52.4</w:t>
            </w:r>
          </w:p>
          <w:p w:rsidR="0065676D" w:rsidRPr="003E1719" w:rsidRDefault="0065676D" w:rsidP="001622AB">
            <w:pPr>
              <w:pStyle w:val="SingleTxtG"/>
              <w:spacing w:before="40"/>
              <w:ind w:left="0" w:right="113"/>
              <w:jc w:val="left"/>
            </w:pPr>
            <w:r w:rsidRPr="00356F86">
              <w:rPr>
                <w:b/>
                <w:bCs/>
                <w:i/>
                <w:iCs/>
                <w:lang w:val="ru-RU"/>
              </w:rPr>
              <w:t>9.3.3.52.4</w:t>
            </w:r>
          </w:p>
        </w:tc>
        <w:tc>
          <w:tcPr>
            <w:tcW w:w="2923" w:type="dxa"/>
            <w:tcBorders>
              <w:top w:val="nil"/>
            </w:tcBorders>
            <w:shd w:val="clear" w:color="auto" w:fill="auto"/>
          </w:tcPr>
          <w:p w:rsidR="0065676D" w:rsidRPr="00514333" w:rsidRDefault="0065676D" w:rsidP="001622AB">
            <w:pPr>
              <w:pStyle w:val="SingleTxtG"/>
              <w:spacing w:before="40"/>
              <w:ind w:left="0" w:right="-139"/>
              <w:jc w:val="left"/>
              <w:rPr>
                <w:lang w:val="ru-RU"/>
              </w:rPr>
            </w:pPr>
            <w:r>
              <w:rPr>
                <w:lang w:val="ru-RU"/>
              </w:rPr>
              <w:t>Визуальные и звуковые сигнальные устройства</w:t>
            </w:r>
          </w:p>
          <w:p w:rsidR="0065676D" w:rsidRPr="00514333" w:rsidRDefault="0065676D" w:rsidP="001622AB">
            <w:pPr>
              <w:pStyle w:val="SingleTxtG"/>
              <w:spacing w:before="40"/>
              <w:ind w:left="0" w:right="-139"/>
              <w:jc w:val="left"/>
              <w:rPr>
                <w:lang w:val="ru-RU"/>
              </w:rPr>
            </w:pPr>
          </w:p>
          <w:p w:rsidR="0065676D" w:rsidRPr="00514333" w:rsidRDefault="0065676D" w:rsidP="001622AB">
            <w:pPr>
              <w:pStyle w:val="SingleTxtG"/>
              <w:spacing w:before="40"/>
              <w:ind w:left="0" w:right="-139"/>
              <w:jc w:val="left"/>
              <w:rPr>
                <w:lang w:val="ru-RU"/>
              </w:rPr>
            </w:pPr>
          </w:p>
          <w:p w:rsidR="0065676D" w:rsidRPr="00514333" w:rsidRDefault="0065676D" w:rsidP="001622AB">
            <w:pPr>
              <w:pStyle w:val="SingleTxtG"/>
              <w:spacing w:before="40"/>
              <w:ind w:left="0" w:right="-139"/>
              <w:jc w:val="left"/>
              <w:rPr>
                <w:lang w:val="ru-RU"/>
              </w:rPr>
            </w:pPr>
          </w:p>
          <w:p w:rsidR="0065676D" w:rsidRPr="00356F86" w:rsidRDefault="0065676D" w:rsidP="001622AB">
            <w:pPr>
              <w:pStyle w:val="SingleTxtG"/>
              <w:spacing w:before="40"/>
              <w:ind w:left="0" w:right="-139"/>
              <w:jc w:val="left"/>
              <w:rPr>
                <w:i/>
                <w:lang w:val="ru-RU"/>
              </w:rPr>
            </w:pPr>
            <w:r>
              <w:rPr>
                <w:i/>
                <w:iCs/>
                <w:lang w:val="ru-RU"/>
              </w:rPr>
              <w:t>Без изменений</w:t>
            </w:r>
          </w:p>
        </w:tc>
        <w:tc>
          <w:tcPr>
            <w:tcW w:w="5386" w:type="dxa"/>
            <w:tcBorders>
              <w:top w:val="nil"/>
            </w:tcBorders>
            <w:shd w:val="clear" w:color="auto" w:fill="auto"/>
          </w:tcPr>
          <w:p w:rsidR="0065676D" w:rsidRDefault="0065676D" w:rsidP="001622AB">
            <w:pPr>
              <w:pStyle w:val="SingleTxtG"/>
              <w:spacing w:before="40"/>
              <w:ind w:left="0" w:right="113"/>
              <w:jc w:val="left"/>
              <w:rPr>
                <w:lang w:val="ru-RU"/>
              </w:rPr>
            </w:pPr>
            <w:r>
              <w:rPr>
                <w:lang w:val="ru-RU"/>
              </w:rPr>
              <w:t xml:space="preserve">Н.З.М. </w:t>
            </w:r>
          </w:p>
          <w:p w:rsidR="0065676D" w:rsidRPr="00514333" w:rsidRDefault="0065676D" w:rsidP="001622AB">
            <w:pPr>
              <w:pStyle w:val="SingleTxtG"/>
              <w:spacing w:before="40"/>
              <w:ind w:left="0" w:right="113"/>
              <w:jc w:val="left"/>
              <w:rPr>
                <w:lang w:val="ru-RU"/>
              </w:rPr>
            </w:pPr>
            <w:r>
              <w:rPr>
                <w:lang w:val="ru-RU"/>
              </w:rPr>
              <w:t>Возобновление свидетельства о допущении после 31 декабря 2034 года</w:t>
            </w:r>
          </w:p>
          <w:p w:rsidR="0065676D" w:rsidRPr="00514333" w:rsidRDefault="0065676D" w:rsidP="001622AB">
            <w:pPr>
              <w:pStyle w:val="SingleTxtG"/>
              <w:spacing w:before="40"/>
              <w:ind w:left="0" w:right="113"/>
              <w:jc w:val="left"/>
              <w:rPr>
                <w:lang w:val="ru-RU"/>
              </w:rPr>
            </w:pPr>
          </w:p>
          <w:p w:rsidR="0065676D" w:rsidRPr="00514333" w:rsidRDefault="0065676D" w:rsidP="001622AB">
            <w:pPr>
              <w:pStyle w:val="SingleTxtG"/>
              <w:spacing w:before="40"/>
              <w:ind w:left="0" w:right="113"/>
              <w:jc w:val="left"/>
              <w:rPr>
                <w:lang w:val="ru-RU"/>
              </w:rPr>
            </w:pPr>
          </w:p>
          <w:p w:rsidR="0065676D" w:rsidRPr="00356F86" w:rsidRDefault="0065676D" w:rsidP="001622AB">
            <w:pPr>
              <w:pStyle w:val="SingleTxtG"/>
              <w:spacing w:before="40"/>
              <w:ind w:left="0" w:right="113"/>
              <w:jc w:val="left"/>
              <w:rPr>
                <w:i/>
                <w:lang w:val="ru-RU"/>
              </w:rPr>
            </w:pPr>
            <w:r>
              <w:rPr>
                <w:i/>
                <w:iCs/>
                <w:lang w:val="ru-RU"/>
              </w:rPr>
              <w:t>Без изменений</w:t>
            </w:r>
          </w:p>
        </w:tc>
      </w:tr>
      <w:tr w:rsidR="0065676D" w:rsidRPr="003E1719" w:rsidTr="00653493">
        <w:trPr>
          <w:cantSplit/>
          <w:trHeight w:val="464"/>
        </w:trPr>
        <w:tc>
          <w:tcPr>
            <w:tcW w:w="1330" w:type="dxa"/>
            <w:shd w:val="clear" w:color="auto" w:fill="auto"/>
          </w:tcPr>
          <w:p w:rsidR="0065676D" w:rsidRPr="003E1719" w:rsidRDefault="0065676D" w:rsidP="001622AB">
            <w:pPr>
              <w:pStyle w:val="SingleTxtG"/>
              <w:spacing w:before="40"/>
              <w:ind w:left="0" w:right="0"/>
              <w:jc w:val="left"/>
            </w:pPr>
            <w:r>
              <w:rPr>
                <w:lang w:val="ru-RU"/>
              </w:rPr>
              <w:t>9.3.1.52.3 а)</w:t>
            </w:r>
          </w:p>
          <w:p w:rsidR="0065676D" w:rsidRPr="003E1719" w:rsidRDefault="0065676D" w:rsidP="001622AB">
            <w:pPr>
              <w:pStyle w:val="SingleTxtG"/>
              <w:spacing w:before="40"/>
              <w:ind w:left="0" w:right="0"/>
              <w:jc w:val="left"/>
            </w:pPr>
            <w:r>
              <w:rPr>
                <w:lang w:val="ru-RU"/>
              </w:rPr>
              <w:t>9.3.1.52.3 b)</w:t>
            </w:r>
          </w:p>
          <w:p w:rsidR="0065676D" w:rsidRPr="003E1719" w:rsidRDefault="0065676D" w:rsidP="001622AB">
            <w:pPr>
              <w:pStyle w:val="SingleTxtG"/>
              <w:spacing w:before="40"/>
              <w:ind w:left="0" w:right="0"/>
              <w:jc w:val="left"/>
            </w:pPr>
            <w:r>
              <w:rPr>
                <w:lang w:val="ru-RU"/>
              </w:rPr>
              <w:t>9.3.3.52.3 а)</w:t>
            </w:r>
          </w:p>
          <w:p w:rsidR="0065676D" w:rsidRPr="003E1719" w:rsidRDefault="0065676D" w:rsidP="001622AB">
            <w:pPr>
              <w:pStyle w:val="SingleTxtG"/>
              <w:spacing w:before="40"/>
              <w:ind w:left="0" w:right="0"/>
              <w:jc w:val="left"/>
            </w:pPr>
            <w:r>
              <w:rPr>
                <w:lang w:val="ru-RU"/>
              </w:rPr>
              <w:t>9.3.3.52.3 b)</w:t>
            </w:r>
          </w:p>
        </w:tc>
        <w:tc>
          <w:tcPr>
            <w:tcW w:w="2923" w:type="dxa"/>
            <w:shd w:val="clear" w:color="auto" w:fill="auto"/>
          </w:tcPr>
          <w:p w:rsidR="0065676D" w:rsidRPr="003E1719" w:rsidRDefault="0065676D" w:rsidP="001622AB">
            <w:pPr>
              <w:pStyle w:val="SingleTxtG"/>
              <w:spacing w:before="40"/>
              <w:ind w:left="137" w:right="113"/>
              <w:jc w:val="left"/>
              <w:rPr>
                <w:i/>
              </w:rPr>
            </w:pPr>
            <w:r>
              <w:rPr>
                <w:i/>
                <w:iCs/>
                <w:lang w:val="ru-RU"/>
              </w:rPr>
              <w:t>Исключить</w:t>
            </w:r>
          </w:p>
        </w:tc>
        <w:tc>
          <w:tcPr>
            <w:tcW w:w="5386" w:type="dxa"/>
            <w:shd w:val="clear" w:color="auto" w:fill="auto"/>
          </w:tcPr>
          <w:p w:rsidR="0065676D" w:rsidRPr="003E1719" w:rsidRDefault="0065676D" w:rsidP="001622AB">
            <w:pPr>
              <w:pStyle w:val="SingleTxtG"/>
              <w:spacing w:before="40"/>
              <w:ind w:left="0" w:right="113"/>
              <w:jc w:val="left"/>
            </w:pPr>
          </w:p>
        </w:tc>
      </w:tr>
      <w:tr w:rsidR="0065676D" w:rsidRPr="00A87396" w:rsidTr="00653493">
        <w:trPr>
          <w:cantSplit/>
          <w:trHeight w:val="464"/>
        </w:trPr>
        <w:tc>
          <w:tcPr>
            <w:tcW w:w="1330" w:type="dxa"/>
            <w:shd w:val="clear" w:color="auto" w:fill="auto"/>
          </w:tcPr>
          <w:p w:rsidR="0065676D" w:rsidRPr="00514333" w:rsidRDefault="0065676D" w:rsidP="001622AB">
            <w:pPr>
              <w:pStyle w:val="SingleTxtG"/>
              <w:spacing w:before="40"/>
              <w:ind w:left="0" w:right="0"/>
              <w:jc w:val="left"/>
              <w:rPr>
                <w:lang w:val="ru-RU"/>
              </w:rPr>
            </w:pPr>
            <w:r>
              <w:rPr>
                <w:lang w:val="ru-RU"/>
              </w:rPr>
              <w:t>9.3.3.52.3 а)</w:t>
            </w:r>
          </w:p>
          <w:p w:rsidR="0065676D" w:rsidRPr="00514333" w:rsidRDefault="0065676D" w:rsidP="001622AB">
            <w:pPr>
              <w:pStyle w:val="SingleTxtG"/>
              <w:spacing w:before="40"/>
              <w:ind w:left="0" w:right="0"/>
              <w:jc w:val="left"/>
              <w:rPr>
                <w:lang w:val="ru-RU"/>
              </w:rPr>
            </w:pPr>
            <w:r>
              <w:rPr>
                <w:lang w:val="ru-RU"/>
              </w:rPr>
              <w:t>9.3.3.52.3 b)</w:t>
            </w:r>
          </w:p>
          <w:p w:rsidR="0065676D" w:rsidRDefault="0065676D" w:rsidP="001622AB">
            <w:pPr>
              <w:pStyle w:val="SingleTxtG"/>
              <w:spacing w:before="40"/>
              <w:ind w:left="0" w:right="113"/>
              <w:jc w:val="left"/>
              <w:rPr>
                <w:i/>
                <w:iCs/>
                <w:lang w:val="ru-RU"/>
              </w:rPr>
            </w:pPr>
          </w:p>
          <w:p w:rsidR="0065676D" w:rsidRPr="00514333" w:rsidRDefault="0065676D" w:rsidP="001622AB">
            <w:pPr>
              <w:pStyle w:val="SingleTxtG"/>
              <w:spacing w:before="40"/>
              <w:ind w:left="0" w:right="113"/>
              <w:jc w:val="left"/>
              <w:rPr>
                <w:i/>
                <w:lang w:val="ru-RU"/>
              </w:rPr>
            </w:pPr>
            <w:r>
              <w:rPr>
                <w:i/>
                <w:iCs/>
                <w:lang w:val="ru-RU"/>
              </w:rPr>
              <w:t>Изменить нумерацию следующим образом:</w:t>
            </w:r>
          </w:p>
          <w:p w:rsidR="0065676D" w:rsidRPr="00963612" w:rsidRDefault="0065676D" w:rsidP="001622AB">
            <w:pPr>
              <w:pStyle w:val="SingleTxtG"/>
              <w:spacing w:before="40"/>
              <w:ind w:left="0" w:right="113"/>
              <w:jc w:val="left"/>
              <w:rPr>
                <w:b/>
                <w:bCs/>
                <w:i/>
                <w:iCs/>
              </w:rPr>
            </w:pPr>
            <w:r w:rsidRPr="00963612">
              <w:rPr>
                <w:b/>
                <w:bCs/>
                <w:i/>
                <w:iCs/>
                <w:lang w:val="ru-RU"/>
              </w:rPr>
              <w:t>9.3.3.52.1</w:t>
            </w:r>
          </w:p>
        </w:tc>
        <w:tc>
          <w:tcPr>
            <w:tcW w:w="2923" w:type="dxa"/>
            <w:shd w:val="clear" w:color="auto" w:fill="auto"/>
          </w:tcPr>
          <w:p w:rsidR="0065676D" w:rsidRPr="00356F86" w:rsidRDefault="0065676D" w:rsidP="001622AB">
            <w:pPr>
              <w:pStyle w:val="SingleTxtG"/>
              <w:spacing w:before="40"/>
              <w:ind w:left="137" w:right="113"/>
              <w:jc w:val="left"/>
              <w:rPr>
                <w:lang w:val="ru-RU"/>
              </w:rPr>
            </w:pPr>
            <w:r>
              <w:rPr>
                <w:lang w:val="ru-RU"/>
              </w:rPr>
              <w:t>Электрические установки, используемые во время нахождения в непосредственной близости от назначенной береговой зоны или в ее пределах</w:t>
            </w:r>
          </w:p>
        </w:tc>
        <w:tc>
          <w:tcPr>
            <w:tcW w:w="5386" w:type="dxa"/>
            <w:shd w:val="clear" w:color="auto" w:fill="auto"/>
          </w:tcPr>
          <w:p w:rsidR="0065676D" w:rsidRPr="0055159C" w:rsidRDefault="0065676D" w:rsidP="001622AB">
            <w:pPr>
              <w:pStyle w:val="SingleTxtG"/>
              <w:spacing w:before="40"/>
              <w:ind w:left="0" w:right="113"/>
              <w:jc w:val="left"/>
              <w:rPr>
                <w:lang w:val="ru-RU"/>
              </w:rPr>
            </w:pPr>
            <w:r>
              <w:rPr>
                <w:lang w:val="ru-RU"/>
              </w:rPr>
              <w:t xml:space="preserve"> Н.З.М. с 1 января 2019 года </w:t>
            </w:r>
            <w:r w:rsidR="0055159C">
              <w:rPr>
                <w:lang w:val="ru-RU"/>
              </w:rPr>
              <w:t xml:space="preserve">для танкеров открытого типа </w:t>
            </w:r>
            <w:r w:rsidR="0055159C">
              <w:rPr>
                <w:lang w:val="en-US"/>
              </w:rPr>
              <w:t>N</w:t>
            </w:r>
          </w:p>
          <w:p w:rsidR="0065676D" w:rsidRPr="00356F86" w:rsidRDefault="0065676D" w:rsidP="001622AB">
            <w:pPr>
              <w:pStyle w:val="SingleTxtG"/>
              <w:spacing w:before="40"/>
              <w:ind w:left="0" w:right="113"/>
              <w:jc w:val="left"/>
              <w:rPr>
                <w:lang w:val="ru-RU"/>
              </w:rPr>
            </w:pPr>
            <w:r>
              <w:rPr>
                <w:lang w:val="ru-RU"/>
              </w:rPr>
              <w:t>Возобновление свидетельства о допущении после 31 декабря 2034 года</w:t>
            </w:r>
          </w:p>
        </w:tc>
      </w:tr>
      <w:tr w:rsidR="0065676D" w:rsidRPr="003E1719" w:rsidTr="00653493">
        <w:trPr>
          <w:cantSplit/>
          <w:trHeight w:val="464"/>
        </w:trPr>
        <w:tc>
          <w:tcPr>
            <w:tcW w:w="1330" w:type="dxa"/>
            <w:tcBorders>
              <w:bottom w:val="nil"/>
            </w:tcBorders>
            <w:shd w:val="clear" w:color="auto" w:fill="auto"/>
          </w:tcPr>
          <w:p w:rsidR="0065676D" w:rsidRPr="00514333" w:rsidRDefault="0065676D" w:rsidP="001622AB">
            <w:pPr>
              <w:pStyle w:val="SingleTxtG"/>
              <w:spacing w:before="40"/>
              <w:ind w:left="0" w:right="0"/>
              <w:jc w:val="left"/>
              <w:rPr>
                <w:lang w:val="ru-RU"/>
              </w:rPr>
            </w:pPr>
            <w:r>
              <w:rPr>
                <w:lang w:val="ru-RU"/>
              </w:rPr>
              <w:t>9.3.1.52.3 b)</w:t>
            </w:r>
          </w:p>
          <w:p w:rsidR="0065676D" w:rsidRPr="00514333" w:rsidRDefault="0065676D" w:rsidP="001622AB">
            <w:pPr>
              <w:pStyle w:val="SingleTxtG"/>
              <w:spacing w:before="40"/>
              <w:ind w:left="0" w:right="0"/>
              <w:jc w:val="left"/>
              <w:rPr>
                <w:lang w:val="ru-RU"/>
              </w:rPr>
            </w:pPr>
            <w:r>
              <w:rPr>
                <w:lang w:val="ru-RU"/>
              </w:rPr>
              <w:t>9.3.2.52.3 b)</w:t>
            </w:r>
          </w:p>
          <w:p w:rsidR="0065676D" w:rsidRPr="00514333" w:rsidRDefault="0065676D" w:rsidP="001622AB">
            <w:pPr>
              <w:pStyle w:val="SingleTxtG"/>
              <w:spacing w:before="40"/>
              <w:ind w:left="0" w:right="0"/>
              <w:jc w:val="left"/>
              <w:rPr>
                <w:lang w:val="ru-RU"/>
              </w:rPr>
            </w:pPr>
            <w:r>
              <w:rPr>
                <w:lang w:val="ru-RU"/>
              </w:rPr>
              <w:t>9.3.3.52.3 b)</w:t>
            </w:r>
          </w:p>
          <w:p w:rsidR="0065676D" w:rsidRPr="00356F86" w:rsidRDefault="0065676D" w:rsidP="001622AB">
            <w:pPr>
              <w:pStyle w:val="SingleTxtG"/>
              <w:spacing w:before="40"/>
              <w:ind w:left="0" w:right="113"/>
              <w:jc w:val="left"/>
              <w:rPr>
                <w:lang w:val="ru-RU"/>
              </w:rPr>
            </w:pPr>
            <w:r>
              <w:rPr>
                <w:lang w:val="ru-RU"/>
              </w:rPr>
              <w:t>в связи с 3 a)</w:t>
            </w:r>
          </w:p>
        </w:tc>
        <w:tc>
          <w:tcPr>
            <w:tcW w:w="2923" w:type="dxa"/>
            <w:tcBorders>
              <w:bottom w:val="nil"/>
            </w:tcBorders>
            <w:shd w:val="clear" w:color="auto" w:fill="auto"/>
          </w:tcPr>
          <w:p w:rsidR="0065676D" w:rsidRPr="003E1719" w:rsidRDefault="0065676D" w:rsidP="001622AB">
            <w:pPr>
              <w:pStyle w:val="SingleTxtG"/>
              <w:spacing w:before="40"/>
              <w:ind w:left="137" w:right="113"/>
              <w:jc w:val="left"/>
              <w:rPr>
                <w:i/>
              </w:rPr>
            </w:pPr>
            <w:r>
              <w:rPr>
                <w:i/>
                <w:iCs/>
                <w:lang w:val="ru-RU"/>
              </w:rPr>
              <w:t>Исключить</w:t>
            </w:r>
          </w:p>
        </w:tc>
        <w:tc>
          <w:tcPr>
            <w:tcW w:w="5386" w:type="dxa"/>
            <w:tcBorders>
              <w:bottom w:val="nil"/>
            </w:tcBorders>
            <w:shd w:val="clear" w:color="auto" w:fill="auto"/>
          </w:tcPr>
          <w:p w:rsidR="0065676D" w:rsidRPr="003E1719" w:rsidRDefault="0065676D" w:rsidP="001622AB">
            <w:pPr>
              <w:pStyle w:val="SingleTxtG"/>
              <w:spacing w:before="40"/>
              <w:ind w:left="0" w:right="113"/>
              <w:jc w:val="left"/>
            </w:pPr>
          </w:p>
        </w:tc>
      </w:tr>
      <w:tr w:rsidR="0065676D" w:rsidRPr="003E1719" w:rsidTr="00653493">
        <w:trPr>
          <w:cantSplit/>
          <w:trHeight w:val="464"/>
        </w:trPr>
        <w:tc>
          <w:tcPr>
            <w:tcW w:w="1330" w:type="dxa"/>
            <w:tcBorders>
              <w:top w:val="nil"/>
              <w:bottom w:val="nil"/>
            </w:tcBorders>
            <w:shd w:val="clear" w:color="auto" w:fill="auto"/>
          </w:tcPr>
          <w:p w:rsidR="0065676D" w:rsidRPr="003E1719" w:rsidRDefault="0065676D" w:rsidP="001622AB">
            <w:pPr>
              <w:pStyle w:val="SingleTxtG"/>
              <w:spacing w:before="40"/>
              <w:ind w:left="0" w:right="0"/>
              <w:jc w:val="left"/>
            </w:pPr>
            <w:r>
              <w:rPr>
                <w:lang w:val="ru-RU"/>
              </w:rPr>
              <w:t>9.3.1.52.1 е)</w:t>
            </w:r>
          </w:p>
          <w:p w:rsidR="0065676D" w:rsidRPr="003E1719" w:rsidRDefault="0065676D" w:rsidP="001622AB">
            <w:pPr>
              <w:pStyle w:val="SingleTxtG"/>
              <w:spacing w:before="40"/>
              <w:ind w:left="0" w:right="0"/>
              <w:jc w:val="left"/>
            </w:pPr>
            <w:r>
              <w:rPr>
                <w:lang w:val="ru-RU"/>
              </w:rPr>
              <w:t>9.3.3.52.1 е)</w:t>
            </w:r>
          </w:p>
        </w:tc>
        <w:tc>
          <w:tcPr>
            <w:tcW w:w="2923" w:type="dxa"/>
            <w:tcBorders>
              <w:top w:val="nil"/>
              <w:bottom w:val="nil"/>
            </w:tcBorders>
            <w:shd w:val="clear" w:color="auto" w:fill="auto"/>
          </w:tcPr>
          <w:p w:rsidR="0065676D" w:rsidRPr="003E1719" w:rsidRDefault="0065676D" w:rsidP="001622AB">
            <w:pPr>
              <w:pStyle w:val="SingleTxtG"/>
              <w:spacing w:before="40"/>
              <w:ind w:left="137" w:right="113"/>
              <w:jc w:val="left"/>
              <w:rPr>
                <w:i/>
              </w:rPr>
            </w:pPr>
            <w:r>
              <w:rPr>
                <w:i/>
                <w:iCs/>
                <w:lang w:val="ru-RU"/>
              </w:rPr>
              <w:t>Исключить</w:t>
            </w:r>
          </w:p>
        </w:tc>
        <w:tc>
          <w:tcPr>
            <w:tcW w:w="5386" w:type="dxa"/>
            <w:tcBorders>
              <w:top w:val="nil"/>
              <w:bottom w:val="nil"/>
            </w:tcBorders>
            <w:shd w:val="clear" w:color="auto" w:fill="auto"/>
          </w:tcPr>
          <w:p w:rsidR="0065676D" w:rsidRPr="003E1719" w:rsidRDefault="0065676D" w:rsidP="001622AB">
            <w:pPr>
              <w:pStyle w:val="SingleTxtG"/>
              <w:spacing w:before="40"/>
              <w:ind w:left="0" w:right="113"/>
              <w:jc w:val="left"/>
            </w:pPr>
          </w:p>
        </w:tc>
      </w:tr>
      <w:tr w:rsidR="0065676D" w:rsidRPr="00A87396" w:rsidTr="00653493">
        <w:trPr>
          <w:cantSplit/>
          <w:trHeight w:val="464"/>
        </w:trPr>
        <w:tc>
          <w:tcPr>
            <w:tcW w:w="1330" w:type="dxa"/>
            <w:tcBorders>
              <w:top w:val="nil"/>
              <w:bottom w:val="nil"/>
            </w:tcBorders>
            <w:shd w:val="clear" w:color="auto" w:fill="auto"/>
          </w:tcPr>
          <w:p w:rsidR="0065676D" w:rsidRPr="00514333" w:rsidRDefault="0065676D" w:rsidP="001622AB">
            <w:pPr>
              <w:pStyle w:val="SingleTxtG"/>
              <w:spacing w:before="40"/>
              <w:ind w:left="0" w:right="113"/>
              <w:jc w:val="left"/>
              <w:rPr>
                <w:lang w:val="ru-RU"/>
              </w:rPr>
            </w:pPr>
            <w:r>
              <w:rPr>
                <w:lang w:val="ru-RU"/>
              </w:rPr>
              <w:t>9.3.3.52.1 b), c), d) и e)</w:t>
            </w:r>
          </w:p>
          <w:p w:rsidR="0065676D" w:rsidRPr="00514333" w:rsidRDefault="0065676D" w:rsidP="001622AB">
            <w:pPr>
              <w:pStyle w:val="SingleTxtG"/>
              <w:spacing w:before="40"/>
              <w:ind w:left="0" w:right="113"/>
              <w:jc w:val="left"/>
              <w:rPr>
                <w:i/>
                <w:lang w:val="ru-RU"/>
              </w:rPr>
            </w:pPr>
            <w:r>
              <w:rPr>
                <w:i/>
                <w:iCs/>
                <w:lang w:val="ru-RU"/>
              </w:rPr>
              <w:t>Изменить нумерацию следующим образом:</w:t>
            </w:r>
          </w:p>
          <w:p w:rsidR="0065676D" w:rsidRPr="00963612" w:rsidRDefault="0065676D" w:rsidP="001622AB">
            <w:pPr>
              <w:pStyle w:val="SingleTxtG"/>
              <w:spacing w:before="40"/>
              <w:ind w:left="0" w:right="113"/>
              <w:jc w:val="left"/>
              <w:rPr>
                <w:b/>
                <w:bCs/>
                <w:i/>
                <w:iCs/>
              </w:rPr>
            </w:pPr>
            <w:r w:rsidRPr="00963612">
              <w:rPr>
                <w:b/>
                <w:bCs/>
                <w:i/>
                <w:iCs/>
                <w:lang w:val="ru-RU"/>
              </w:rPr>
              <w:t>9.3.3.52.2</w:t>
            </w:r>
          </w:p>
        </w:tc>
        <w:tc>
          <w:tcPr>
            <w:tcW w:w="2923" w:type="dxa"/>
            <w:tcBorders>
              <w:top w:val="nil"/>
              <w:bottom w:val="nil"/>
            </w:tcBorders>
            <w:shd w:val="clear" w:color="auto" w:fill="auto"/>
          </w:tcPr>
          <w:p w:rsidR="0065676D" w:rsidRDefault="0065676D" w:rsidP="001622AB">
            <w:pPr>
              <w:pStyle w:val="SingleTxtG"/>
              <w:spacing w:before="40"/>
              <w:ind w:left="0" w:right="113"/>
              <w:jc w:val="left"/>
              <w:rPr>
                <w:lang w:val="ru-RU"/>
              </w:rPr>
            </w:pPr>
            <w:r>
              <w:rPr>
                <w:lang w:val="ru-RU"/>
              </w:rPr>
              <w:t>Электрооборудование/эхолоты</w:t>
            </w:r>
          </w:p>
          <w:p w:rsidR="0065676D" w:rsidRDefault="0065676D" w:rsidP="001622AB">
            <w:pPr>
              <w:pStyle w:val="SingleTxtG"/>
              <w:spacing w:before="40"/>
              <w:ind w:left="0" w:right="113"/>
              <w:jc w:val="left"/>
              <w:rPr>
                <w:lang w:val="ru-RU"/>
              </w:rPr>
            </w:pPr>
          </w:p>
          <w:p w:rsidR="0065676D" w:rsidRDefault="0065676D" w:rsidP="001622AB">
            <w:pPr>
              <w:pStyle w:val="SingleTxtG"/>
              <w:spacing w:before="40"/>
              <w:ind w:left="0" w:right="113"/>
              <w:jc w:val="left"/>
              <w:rPr>
                <w:lang w:val="ru-RU"/>
              </w:rPr>
            </w:pPr>
          </w:p>
          <w:p w:rsidR="0065676D" w:rsidRPr="003E1719" w:rsidRDefault="0065676D" w:rsidP="001622AB">
            <w:pPr>
              <w:pStyle w:val="SingleTxtG"/>
              <w:spacing w:before="40"/>
              <w:ind w:left="0" w:right="113"/>
              <w:jc w:val="left"/>
            </w:pPr>
          </w:p>
        </w:tc>
        <w:tc>
          <w:tcPr>
            <w:tcW w:w="5386" w:type="dxa"/>
            <w:tcBorders>
              <w:top w:val="nil"/>
              <w:bottom w:val="nil"/>
            </w:tcBorders>
            <w:shd w:val="clear" w:color="auto" w:fill="auto"/>
          </w:tcPr>
          <w:p w:rsidR="0065676D" w:rsidRDefault="0065676D" w:rsidP="001622AB">
            <w:pPr>
              <w:pStyle w:val="SingleTxtG"/>
              <w:spacing w:before="40"/>
              <w:ind w:left="0" w:right="113"/>
              <w:jc w:val="left"/>
              <w:rPr>
                <w:lang w:val="ru-RU"/>
              </w:rPr>
            </w:pPr>
            <w:r>
              <w:rPr>
                <w:lang w:val="ru-RU"/>
              </w:rPr>
              <w:t xml:space="preserve">Н.З.М. для танкеров открытого типа N </w:t>
            </w:r>
          </w:p>
          <w:p w:rsidR="0065676D" w:rsidRDefault="0065676D" w:rsidP="00653493">
            <w:pPr>
              <w:pStyle w:val="SingleTxtG"/>
              <w:spacing w:before="40"/>
              <w:ind w:left="0" w:right="113"/>
              <w:jc w:val="left"/>
              <w:rPr>
                <w:lang w:val="ru-RU"/>
              </w:rPr>
            </w:pPr>
            <w:r>
              <w:rPr>
                <w:lang w:val="ru-RU"/>
              </w:rPr>
              <w:t>Возобновление свидетельства о допущении после 31 декабря 2034 года</w:t>
            </w:r>
          </w:p>
          <w:p w:rsidR="0055159C" w:rsidRPr="00377FFC" w:rsidRDefault="0055159C" w:rsidP="00653493">
            <w:pPr>
              <w:pStyle w:val="SingleTxtG"/>
              <w:spacing w:before="40"/>
              <w:ind w:left="0" w:right="113"/>
              <w:jc w:val="left"/>
              <w:rPr>
                <w:i/>
                <w:lang w:val="ru-RU"/>
              </w:rPr>
            </w:pPr>
            <w:r>
              <w:rPr>
                <w:i/>
                <w:iCs/>
                <w:lang w:val="ru-RU"/>
              </w:rPr>
              <w:t>Без изменений</w:t>
            </w:r>
          </w:p>
        </w:tc>
      </w:tr>
      <w:tr w:rsidR="0065676D" w:rsidRPr="003E1719" w:rsidTr="00653493">
        <w:trPr>
          <w:cantSplit/>
          <w:trHeight w:val="464"/>
        </w:trPr>
        <w:tc>
          <w:tcPr>
            <w:tcW w:w="1330" w:type="dxa"/>
            <w:tcBorders>
              <w:top w:val="nil"/>
              <w:bottom w:val="nil"/>
            </w:tcBorders>
            <w:shd w:val="clear" w:color="auto" w:fill="auto"/>
          </w:tcPr>
          <w:p w:rsidR="0065676D" w:rsidRPr="003E1719" w:rsidRDefault="0065676D" w:rsidP="001622AB">
            <w:pPr>
              <w:pStyle w:val="SingleTxtG"/>
              <w:spacing w:before="40"/>
              <w:ind w:left="0" w:right="113"/>
              <w:jc w:val="left"/>
            </w:pPr>
            <w:r>
              <w:rPr>
                <w:lang w:val="ru-RU"/>
              </w:rPr>
              <w:t>9.3.3.52.2</w:t>
            </w:r>
          </w:p>
          <w:p w:rsidR="0065676D" w:rsidRPr="003E1719" w:rsidRDefault="0065676D" w:rsidP="001622AB">
            <w:pPr>
              <w:pStyle w:val="SingleTxtG"/>
              <w:spacing w:before="40"/>
              <w:ind w:left="0" w:right="113"/>
              <w:jc w:val="left"/>
            </w:pPr>
            <w:r>
              <w:rPr>
                <w:lang w:val="ru-RU"/>
              </w:rPr>
              <w:t>Изменить нумерацию следующим образом:</w:t>
            </w:r>
          </w:p>
          <w:p w:rsidR="0065676D" w:rsidRPr="00963612" w:rsidRDefault="0065676D" w:rsidP="001622AB">
            <w:pPr>
              <w:pStyle w:val="SingleTxtG"/>
              <w:spacing w:before="40"/>
              <w:ind w:left="0" w:right="113"/>
              <w:jc w:val="left"/>
              <w:rPr>
                <w:b/>
                <w:bCs/>
                <w:i/>
                <w:iCs/>
              </w:rPr>
            </w:pPr>
            <w:r w:rsidRPr="00963612">
              <w:rPr>
                <w:b/>
                <w:bCs/>
                <w:i/>
                <w:iCs/>
                <w:lang w:val="ru-RU"/>
              </w:rPr>
              <w:t>9.3.3.52.10</w:t>
            </w:r>
          </w:p>
        </w:tc>
        <w:tc>
          <w:tcPr>
            <w:tcW w:w="2923" w:type="dxa"/>
            <w:tcBorders>
              <w:top w:val="nil"/>
              <w:bottom w:val="nil"/>
            </w:tcBorders>
            <w:shd w:val="clear" w:color="auto" w:fill="auto"/>
          </w:tcPr>
          <w:p w:rsidR="0065676D" w:rsidRPr="00514333" w:rsidRDefault="0065676D" w:rsidP="001622AB">
            <w:pPr>
              <w:pStyle w:val="SingleTxtG"/>
              <w:spacing w:before="40"/>
              <w:ind w:left="0" w:right="113"/>
              <w:jc w:val="left"/>
              <w:rPr>
                <w:lang w:val="ru-RU"/>
              </w:rPr>
            </w:pPr>
            <w:r>
              <w:rPr>
                <w:lang w:val="ru-RU"/>
              </w:rPr>
              <w:t>Аккумуляторы, расположенные за пределами грузового пространства</w:t>
            </w:r>
          </w:p>
          <w:p w:rsidR="0065676D" w:rsidRPr="00514333" w:rsidRDefault="0065676D" w:rsidP="001622AB">
            <w:pPr>
              <w:pStyle w:val="SingleTxtG"/>
              <w:spacing w:before="40"/>
              <w:ind w:left="0" w:right="113"/>
              <w:jc w:val="left"/>
              <w:rPr>
                <w:lang w:val="ru-RU"/>
              </w:rPr>
            </w:pPr>
          </w:p>
          <w:p w:rsidR="0065676D" w:rsidRPr="003E1719" w:rsidRDefault="0065676D" w:rsidP="001622AB">
            <w:pPr>
              <w:pStyle w:val="SingleTxtG"/>
              <w:spacing w:before="40"/>
              <w:ind w:left="0" w:right="113"/>
              <w:jc w:val="left"/>
              <w:rPr>
                <w:i/>
              </w:rPr>
            </w:pPr>
            <w:r>
              <w:rPr>
                <w:i/>
                <w:iCs/>
                <w:lang w:val="ru-RU"/>
              </w:rPr>
              <w:t>Без изменений</w:t>
            </w:r>
          </w:p>
        </w:tc>
        <w:tc>
          <w:tcPr>
            <w:tcW w:w="5386" w:type="dxa"/>
            <w:tcBorders>
              <w:top w:val="nil"/>
              <w:bottom w:val="nil"/>
            </w:tcBorders>
            <w:shd w:val="clear" w:color="auto" w:fill="auto"/>
          </w:tcPr>
          <w:p w:rsidR="0065676D" w:rsidRDefault="0065676D" w:rsidP="001622AB">
            <w:pPr>
              <w:pStyle w:val="SingleTxtG"/>
              <w:spacing w:before="40"/>
              <w:ind w:left="0" w:right="113"/>
              <w:jc w:val="left"/>
              <w:rPr>
                <w:lang w:val="ru-RU"/>
              </w:rPr>
            </w:pPr>
            <w:r>
              <w:rPr>
                <w:lang w:val="ru-RU"/>
              </w:rPr>
              <w:t xml:space="preserve">Н.З.М. для танкеров открытого типа N </w:t>
            </w:r>
          </w:p>
          <w:p w:rsidR="0065676D" w:rsidRPr="00514333" w:rsidRDefault="0065676D" w:rsidP="001622AB">
            <w:pPr>
              <w:pStyle w:val="SingleTxtG"/>
              <w:spacing w:before="40"/>
              <w:ind w:left="0" w:right="113"/>
              <w:jc w:val="left"/>
              <w:rPr>
                <w:i/>
                <w:lang w:val="ru-RU"/>
              </w:rPr>
            </w:pPr>
            <w:r>
              <w:rPr>
                <w:lang w:val="ru-RU"/>
              </w:rPr>
              <w:t>Возобновление свидетельства о допущении после 31 декабря 2034 года</w:t>
            </w:r>
          </w:p>
          <w:p w:rsidR="0055159C" w:rsidRDefault="0055159C" w:rsidP="0055159C">
            <w:pPr>
              <w:pStyle w:val="SingleTxtG"/>
              <w:spacing w:before="40" w:after="0"/>
              <w:ind w:left="0" w:right="113"/>
              <w:jc w:val="left"/>
              <w:rPr>
                <w:i/>
                <w:iCs/>
                <w:lang w:val="ru-RU"/>
              </w:rPr>
            </w:pPr>
          </w:p>
          <w:p w:rsidR="0065676D" w:rsidRPr="003E1719" w:rsidRDefault="0065676D" w:rsidP="0055159C">
            <w:pPr>
              <w:pStyle w:val="SingleTxtG"/>
              <w:ind w:left="0" w:right="113"/>
              <w:jc w:val="left"/>
              <w:rPr>
                <w:i/>
              </w:rPr>
            </w:pPr>
            <w:r>
              <w:rPr>
                <w:i/>
                <w:iCs/>
                <w:lang w:val="ru-RU"/>
              </w:rPr>
              <w:t>Без изменений</w:t>
            </w:r>
          </w:p>
        </w:tc>
      </w:tr>
      <w:tr w:rsidR="0065676D" w:rsidRPr="00A87396" w:rsidTr="00653493">
        <w:trPr>
          <w:cantSplit/>
          <w:trHeight w:val="464"/>
        </w:trPr>
        <w:tc>
          <w:tcPr>
            <w:tcW w:w="1330" w:type="dxa"/>
            <w:tcBorders>
              <w:top w:val="nil"/>
            </w:tcBorders>
            <w:shd w:val="clear" w:color="auto" w:fill="auto"/>
          </w:tcPr>
          <w:p w:rsidR="0065676D" w:rsidRPr="00514333" w:rsidRDefault="0065676D" w:rsidP="001622AB">
            <w:pPr>
              <w:pStyle w:val="SingleTxtG"/>
              <w:spacing w:before="40"/>
              <w:ind w:left="0" w:right="113"/>
              <w:jc w:val="left"/>
              <w:rPr>
                <w:lang w:val="ru-RU"/>
              </w:rPr>
            </w:pPr>
            <w:r>
              <w:rPr>
                <w:lang w:val="ru-RU"/>
              </w:rPr>
              <w:t>9.3.1.52.4</w:t>
            </w:r>
          </w:p>
          <w:p w:rsidR="0065676D" w:rsidRPr="00514333" w:rsidRDefault="0065676D" w:rsidP="001622AB">
            <w:pPr>
              <w:pStyle w:val="SingleTxtG"/>
              <w:spacing w:before="40"/>
              <w:ind w:left="0" w:right="113"/>
              <w:jc w:val="left"/>
              <w:rPr>
                <w:lang w:val="ru-RU"/>
              </w:rPr>
            </w:pPr>
            <w:r>
              <w:rPr>
                <w:lang w:val="ru-RU"/>
              </w:rPr>
              <w:t>9.3.2.52.4</w:t>
            </w:r>
          </w:p>
          <w:p w:rsidR="0065676D" w:rsidRPr="00514333" w:rsidRDefault="0065676D" w:rsidP="001622AB">
            <w:pPr>
              <w:pStyle w:val="SingleTxtG"/>
              <w:spacing w:before="40"/>
              <w:ind w:left="0" w:right="113"/>
              <w:jc w:val="left"/>
              <w:rPr>
                <w:lang w:val="ru-RU"/>
              </w:rPr>
            </w:pPr>
            <w:r>
              <w:rPr>
                <w:lang w:val="ru-RU"/>
              </w:rPr>
              <w:t>9.3.3.52.4</w:t>
            </w:r>
          </w:p>
          <w:p w:rsidR="0065676D" w:rsidRPr="00514333" w:rsidRDefault="0065676D" w:rsidP="001622AB">
            <w:pPr>
              <w:pStyle w:val="SingleTxtG"/>
              <w:spacing w:before="40"/>
              <w:ind w:left="0" w:right="113"/>
              <w:jc w:val="left"/>
              <w:rPr>
                <w:lang w:val="ru-RU"/>
              </w:rPr>
            </w:pPr>
            <w:r>
              <w:rPr>
                <w:lang w:val="ru-RU"/>
              </w:rPr>
              <w:t>последнее предложение</w:t>
            </w:r>
          </w:p>
          <w:p w:rsidR="0065676D" w:rsidRPr="00514333" w:rsidRDefault="0065676D" w:rsidP="001622AB">
            <w:pPr>
              <w:pStyle w:val="SingleTxtG"/>
              <w:spacing w:before="40"/>
              <w:ind w:left="0" w:right="113"/>
              <w:jc w:val="left"/>
              <w:rPr>
                <w:i/>
                <w:lang w:val="ru-RU"/>
              </w:rPr>
            </w:pPr>
            <w:r>
              <w:rPr>
                <w:i/>
                <w:iCs/>
                <w:lang w:val="ru-RU"/>
              </w:rPr>
              <w:t>Изменить нумерацию следующим образом:</w:t>
            </w:r>
          </w:p>
          <w:p w:rsidR="0065676D" w:rsidRPr="00963612" w:rsidRDefault="0065676D" w:rsidP="001622AB">
            <w:pPr>
              <w:pStyle w:val="SingleTxtG"/>
              <w:spacing w:before="40"/>
              <w:ind w:left="0" w:right="113"/>
              <w:jc w:val="left"/>
              <w:rPr>
                <w:b/>
                <w:bCs/>
                <w:i/>
                <w:iCs/>
              </w:rPr>
            </w:pPr>
            <w:r w:rsidRPr="00963612">
              <w:rPr>
                <w:b/>
                <w:bCs/>
                <w:i/>
                <w:iCs/>
                <w:lang w:val="ru-RU"/>
              </w:rPr>
              <w:t>9.3.1.52.3</w:t>
            </w:r>
          </w:p>
          <w:p w:rsidR="0065676D" w:rsidRPr="00963612" w:rsidRDefault="0065676D" w:rsidP="001622AB">
            <w:pPr>
              <w:pStyle w:val="SingleTxtG"/>
              <w:spacing w:before="40"/>
              <w:ind w:left="0" w:right="113"/>
              <w:jc w:val="left"/>
              <w:rPr>
                <w:b/>
                <w:bCs/>
                <w:i/>
                <w:iCs/>
              </w:rPr>
            </w:pPr>
            <w:r w:rsidRPr="00963612">
              <w:rPr>
                <w:b/>
                <w:bCs/>
                <w:i/>
                <w:iCs/>
                <w:lang w:val="ru-RU"/>
              </w:rPr>
              <w:t>9.3.2.52.3</w:t>
            </w:r>
          </w:p>
          <w:p w:rsidR="0065676D" w:rsidRPr="00963612" w:rsidRDefault="0065676D" w:rsidP="001622AB">
            <w:pPr>
              <w:pStyle w:val="SingleTxtG"/>
              <w:spacing w:before="40"/>
              <w:ind w:left="0" w:right="113"/>
              <w:jc w:val="left"/>
              <w:rPr>
                <w:b/>
                <w:bCs/>
                <w:i/>
                <w:iCs/>
              </w:rPr>
            </w:pPr>
            <w:r w:rsidRPr="00963612">
              <w:rPr>
                <w:b/>
                <w:bCs/>
                <w:i/>
                <w:iCs/>
                <w:lang w:val="ru-RU"/>
              </w:rPr>
              <w:t>9.3.3.52.3</w:t>
            </w:r>
          </w:p>
          <w:p w:rsidR="0065676D" w:rsidRPr="00963612" w:rsidRDefault="0065676D" w:rsidP="003606E1">
            <w:pPr>
              <w:pStyle w:val="SingleTxtG"/>
              <w:spacing w:before="40"/>
              <w:ind w:left="0" w:right="113"/>
              <w:jc w:val="left"/>
              <w:rPr>
                <w:b/>
                <w:bCs/>
                <w:i/>
                <w:iCs/>
              </w:rPr>
            </w:pPr>
            <w:r w:rsidRPr="00963612">
              <w:rPr>
                <w:b/>
                <w:bCs/>
                <w:i/>
                <w:iCs/>
                <w:lang w:val="ru-RU"/>
              </w:rPr>
              <w:t>последнее предложение</w:t>
            </w:r>
          </w:p>
        </w:tc>
        <w:tc>
          <w:tcPr>
            <w:tcW w:w="2923" w:type="dxa"/>
            <w:tcBorders>
              <w:top w:val="nil"/>
            </w:tcBorders>
            <w:shd w:val="clear" w:color="auto" w:fill="auto"/>
          </w:tcPr>
          <w:p w:rsidR="0065676D" w:rsidRPr="00514333" w:rsidRDefault="0065676D" w:rsidP="001622AB">
            <w:pPr>
              <w:pStyle w:val="SingleTxtG"/>
              <w:spacing w:before="40"/>
              <w:ind w:left="0" w:right="113"/>
              <w:jc w:val="left"/>
              <w:rPr>
                <w:lang w:val="ru-RU"/>
              </w:rPr>
            </w:pPr>
            <w:r>
              <w:rPr>
                <w:lang w:val="ru-RU"/>
              </w:rPr>
              <w:t>Отключение такого оборудования с централизованного пункта</w:t>
            </w:r>
          </w:p>
          <w:p w:rsidR="0065676D" w:rsidRPr="00963612" w:rsidRDefault="0065676D" w:rsidP="001622AB">
            <w:pPr>
              <w:pStyle w:val="SingleTxtG"/>
              <w:spacing w:before="40"/>
              <w:ind w:left="0" w:right="113"/>
              <w:jc w:val="left"/>
              <w:rPr>
                <w:i/>
                <w:iCs/>
              </w:rPr>
            </w:pPr>
            <w:r w:rsidRPr="00963612">
              <w:rPr>
                <w:i/>
                <w:iCs/>
                <w:lang w:val="ru-RU"/>
              </w:rPr>
              <w:t>Без изменений</w:t>
            </w:r>
          </w:p>
        </w:tc>
        <w:tc>
          <w:tcPr>
            <w:tcW w:w="5386" w:type="dxa"/>
            <w:tcBorders>
              <w:top w:val="nil"/>
            </w:tcBorders>
            <w:shd w:val="clear" w:color="auto" w:fill="auto"/>
          </w:tcPr>
          <w:p w:rsidR="0065676D" w:rsidRDefault="0065676D" w:rsidP="001622AB">
            <w:pPr>
              <w:pStyle w:val="SingleTxtG"/>
              <w:spacing w:before="40"/>
              <w:ind w:left="0" w:right="113"/>
              <w:jc w:val="left"/>
              <w:rPr>
                <w:lang w:val="ru-RU"/>
              </w:rPr>
            </w:pPr>
            <w:r>
              <w:rPr>
                <w:lang w:val="ru-RU"/>
              </w:rPr>
              <w:t xml:space="preserve">Н.З.М. </w:t>
            </w:r>
          </w:p>
          <w:p w:rsidR="0065676D" w:rsidRPr="00356F86" w:rsidRDefault="0065676D" w:rsidP="001622AB">
            <w:pPr>
              <w:pStyle w:val="SingleTxtG"/>
              <w:spacing w:before="40"/>
              <w:ind w:left="0" w:right="113"/>
              <w:jc w:val="left"/>
              <w:rPr>
                <w:lang w:val="ru-RU"/>
              </w:rPr>
            </w:pPr>
            <w:r>
              <w:rPr>
                <w:lang w:val="ru-RU"/>
              </w:rPr>
              <w:t>Возобновление свидетельства о допущении после 31 декабря 2034 года</w:t>
            </w:r>
          </w:p>
        </w:tc>
      </w:tr>
      <w:tr w:rsidR="0065676D" w:rsidRPr="00A87396" w:rsidTr="00653493">
        <w:trPr>
          <w:cantSplit/>
          <w:trHeight w:val="464"/>
        </w:trPr>
        <w:tc>
          <w:tcPr>
            <w:tcW w:w="1330" w:type="dxa"/>
            <w:shd w:val="clear" w:color="auto" w:fill="auto"/>
          </w:tcPr>
          <w:p w:rsidR="0065676D" w:rsidRPr="003E1719" w:rsidRDefault="0065676D" w:rsidP="001622AB">
            <w:pPr>
              <w:pStyle w:val="SingleTxtG"/>
              <w:spacing w:before="40"/>
              <w:ind w:left="0" w:right="113"/>
              <w:jc w:val="left"/>
            </w:pPr>
            <w:r>
              <w:rPr>
                <w:lang w:val="ru-RU"/>
              </w:rPr>
              <w:t>9.3.3.52.4</w:t>
            </w:r>
          </w:p>
          <w:p w:rsidR="0065676D" w:rsidRPr="003E1719" w:rsidRDefault="0065676D" w:rsidP="001622AB">
            <w:pPr>
              <w:pStyle w:val="SingleTxtG"/>
              <w:spacing w:before="40"/>
              <w:ind w:left="0" w:right="113"/>
              <w:jc w:val="left"/>
              <w:rPr>
                <w:i/>
              </w:rPr>
            </w:pPr>
            <w:r>
              <w:rPr>
                <w:i/>
                <w:iCs/>
                <w:lang w:val="ru-RU"/>
              </w:rPr>
              <w:t>Изменить нумерацию следующим образом:</w:t>
            </w:r>
          </w:p>
          <w:p w:rsidR="0065676D" w:rsidRPr="00C9388F" w:rsidRDefault="0065676D" w:rsidP="001622AB">
            <w:pPr>
              <w:pStyle w:val="SingleTxtG"/>
              <w:spacing w:before="40"/>
              <w:ind w:left="0" w:right="113"/>
              <w:jc w:val="left"/>
              <w:rPr>
                <w:b/>
                <w:bCs/>
                <w:i/>
                <w:iCs/>
              </w:rPr>
            </w:pPr>
            <w:r w:rsidRPr="00C9388F">
              <w:rPr>
                <w:b/>
                <w:bCs/>
                <w:i/>
                <w:iCs/>
                <w:lang w:val="ru-RU"/>
              </w:rPr>
              <w:t>9.3.3.52.3</w:t>
            </w:r>
          </w:p>
        </w:tc>
        <w:tc>
          <w:tcPr>
            <w:tcW w:w="2923" w:type="dxa"/>
            <w:shd w:val="clear" w:color="auto" w:fill="auto"/>
          </w:tcPr>
          <w:p w:rsidR="0065676D" w:rsidRPr="00356F86" w:rsidRDefault="0065676D" w:rsidP="001622AB">
            <w:pPr>
              <w:pStyle w:val="SingleTxtG"/>
              <w:spacing w:before="40"/>
              <w:ind w:left="0" w:right="113"/>
              <w:jc w:val="left"/>
              <w:rPr>
                <w:lang w:val="ru-RU"/>
              </w:rPr>
            </w:pPr>
            <w:r w:rsidRPr="00B140E9">
              <w:rPr>
                <w:lang w:val="ru-RU"/>
              </w:rPr>
              <w:t>Маркировка красного цвета на</w:t>
            </w:r>
            <w:r>
              <w:rPr>
                <w:lang w:val="ru-RU"/>
              </w:rPr>
              <w:t xml:space="preserve"> электрических установках и оборудовании</w:t>
            </w:r>
          </w:p>
        </w:tc>
        <w:tc>
          <w:tcPr>
            <w:tcW w:w="5386" w:type="dxa"/>
            <w:shd w:val="clear" w:color="auto" w:fill="auto"/>
          </w:tcPr>
          <w:p w:rsidR="0055159C" w:rsidRDefault="0065676D" w:rsidP="001622AB">
            <w:pPr>
              <w:pStyle w:val="SingleTxtG"/>
              <w:spacing w:before="40"/>
              <w:ind w:left="0" w:right="113"/>
              <w:jc w:val="left"/>
              <w:rPr>
                <w:lang w:val="ru-RU"/>
              </w:rPr>
            </w:pPr>
            <w:r>
              <w:rPr>
                <w:lang w:val="ru-RU"/>
              </w:rPr>
              <w:t xml:space="preserve">Н.З.М. с 1 января 2019 года для танкеров открытого типа N </w:t>
            </w:r>
          </w:p>
          <w:p w:rsidR="0065676D" w:rsidRPr="00356F86" w:rsidRDefault="0065676D" w:rsidP="001622AB">
            <w:pPr>
              <w:pStyle w:val="SingleTxtG"/>
              <w:spacing w:before="40"/>
              <w:ind w:left="0" w:right="113"/>
              <w:jc w:val="left"/>
              <w:rPr>
                <w:lang w:val="ru-RU"/>
              </w:rPr>
            </w:pPr>
            <w:r>
              <w:rPr>
                <w:lang w:val="ru-RU"/>
              </w:rPr>
              <w:t>Возобновление свидетельства о допущении после 31 декабря 2034 года</w:t>
            </w:r>
          </w:p>
        </w:tc>
      </w:tr>
      <w:tr w:rsidR="0065676D" w:rsidRPr="00C9388F" w:rsidTr="00653493">
        <w:trPr>
          <w:cantSplit/>
          <w:trHeight w:val="274"/>
        </w:trPr>
        <w:tc>
          <w:tcPr>
            <w:tcW w:w="1330" w:type="dxa"/>
            <w:tcBorders>
              <w:bottom w:val="nil"/>
            </w:tcBorders>
            <w:shd w:val="clear" w:color="auto" w:fill="auto"/>
          </w:tcPr>
          <w:p w:rsidR="0065676D" w:rsidRPr="003E1719" w:rsidRDefault="0065676D" w:rsidP="001622AB">
            <w:pPr>
              <w:pStyle w:val="SingleTxtG"/>
              <w:spacing w:before="40"/>
              <w:ind w:left="0" w:right="113"/>
              <w:jc w:val="left"/>
            </w:pPr>
            <w:r>
              <w:rPr>
                <w:lang w:val="ru-RU"/>
              </w:rPr>
              <w:t>9.3.3.52.5</w:t>
            </w:r>
          </w:p>
          <w:p w:rsidR="0065676D" w:rsidRPr="003E1719" w:rsidRDefault="0065676D" w:rsidP="001622AB">
            <w:pPr>
              <w:pStyle w:val="SingleTxtG"/>
              <w:spacing w:before="40"/>
              <w:ind w:left="0" w:right="113"/>
              <w:jc w:val="left"/>
              <w:rPr>
                <w:i/>
              </w:rPr>
            </w:pPr>
            <w:r>
              <w:rPr>
                <w:i/>
                <w:iCs/>
                <w:lang w:val="ru-RU"/>
              </w:rPr>
              <w:t>Изменить нумерацию следующим образом:</w:t>
            </w:r>
          </w:p>
          <w:p w:rsidR="0065676D" w:rsidRPr="00C9388F" w:rsidRDefault="0065676D" w:rsidP="001622AB">
            <w:pPr>
              <w:pStyle w:val="SingleTxtG"/>
              <w:spacing w:before="40"/>
              <w:ind w:left="0" w:right="113"/>
              <w:jc w:val="left"/>
              <w:rPr>
                <w:b/>
                <w:bCs/>
                <w:i/>
                <w:iCs/>
              </w:rPr>
            </w:pPr>
            <w:r w:rsidRPr="00C9388F">
              <w:rPr>
                <w:b/>
                <w:bCs/>
                <w:i/>
                <w:iCs/>
                <w:lang w:val="ru-RU"/>
              </w:rPr>
              <w:t>9.3.3.52.6</w:t>
            </w:r>
          </w:p>
        </w:tc>
        <w:tc>
          <w:tcPr>
            <w:tcW w:w="2923" w:type="dxa"/>
            <w:tcBorders>
              <w:bottom w:val="nil"/>
            </w:tcBorders>
            <w:shd w:val="clear" w:color="auto" w:fill="auto"/>
          </w:tcPr>
          <w:p w:rsidR="0065676D" w:rsidRPr="00514333" w:rsidRDefault="0065676D" w:rsidP="001622AB">
            <w:pPr>
              <w:pStyle w:val="SingleTxtG"/>
              <w:spacing w:before="40"/>
              <w:ind w:left="0" w:right="113"/>
              <w:jc w:val="left"/>
              <w:rPr>
                <w:lang w:val="ru-RU"/>
              </w:rPr>
            </w:pPr>
            <w:r>
              <w:rPr>
                <w:lang w:val="ru-RU"/>
              </w:rPr>
              <w:t>Выключатель постоянно действующего генератора</w:t>
            </w:r>
          </w:p>
          <w:p w:rsidR="0065676D" w:rsidRPr="00514333" w:rsidRDefault="0065676D" w:rsidP="001622AB">
            <w:pPr>
              <w:pStyle w:val="SingleTxtG"/>
              <w:spacing w:before="40"/>
              <w:ind w:left="0" w:right="113"/>
              <w:jc w:val="left"/>
              <w:rPr>
                <w:lang w:val="ru-RU"/>
              </w:rPr>
            </w:pPr>
          </w:p>
          <w:p w:rsidR="0065676D" w:rsidRPr="00356F86" w:rsidRDefault="0065676D" w:rsidP="001622AB">
            <w:pPr>
              <w:pStyle w:val="SingleTxtG"/>
              <w:spacing w:before="40"/>
              <w:ind w:left="0" w:right="113"/>
              <w:jc w:val="left"/>
              <w:rPr>
                <w:i/>
                <w:lang w:val="ru-RU"/>
              </w:rPr>
            </w:pPr>
            <w:r>
              <w:rPr>
                <w:i/>
                <w:iCs/>
                <w:lang w:val="ru-RU"/>
              </w:rPr>
              <w:t>Без изменений</w:t>
            </w:r>
          </w:p>
        </w:tc>
        <w:tc>
          <w:tcPr>
            <w:tcW w:w="5386" w:type="dxa"/>
            <w:tcBorders>
              <w:bottom w:val="nil"/>
            </w:tcBorders>
            <w:shd w:val="clear" w:color="auto" w:fill="auto"/>
          </w:tcPr>
          <w:p w:rsidR="0065676D" w:rsidRDefault="0065676D" w:rsidP="001622AB">
            <w:pPr>
              <w:pStyle w:val="SingleTxtG"/>
              <w:spacing w:before="40"/>
              <w:ind w:left="0" w:right="113"/>
              <w:jc w:val="left"/>
              <w:rPr>
                <w:lang w:val="ru-RU"/>
              </w:rPr>
            </w:pPr>
            <w:r>
              <w:rPr>
                <w:lang w:val="ru-RU"/>
              </w:rPr>
              <w:t>Н.З.М. для танкеров открытого типа N</w:t>
            </w:r>
          </w:p>
          <w:p w:rsidR="0065676D" w:rsidRPr="00514333" w:rsidRDefault="0065676D" w:rsidP="001622AB">
            <w:pPr>
              <w:pStyle w:val="SingleTxtG"/>
              <w:spacing w:before="40"/>
              <w:ind w:left="0" w:right="113"/>
              <w:jc w:val="left"/>
              <w:rPr>
                <w:i/>
                <w:lang w:val="ru-RU"/>
              </w:rPr>
            </w:pPr>
            <w:r>
              <w:rPr>
                <w:lang w:val="ru-RU"/>
              </w:rPr>
              <w:t>Возобновление свидетельства о допущении после 31 декабря 2034 года</w:t>
            </w:r>
          </w:p>
          <w:p w:rsidR="0065676D" w:rsidRPr="00C9388F" w:rsidRDefault="0065676D" w:rsidP="001622AB">
            <w:pPr>
              <w:pStyle w:val="SingleTxtG"/>
              <w:spacing w:before="40"/>
              <w:ind w:left="0" w:right="113"/>
              <w:jc w:val="left"/>
              <w:rPr>
                <w:i/>
                <w:lang w:val="ru-RU"/>
              </w:rPr>
            </w:pPr>
            <w:r>
              <w:rPr>
                <w:i/>
                <w:iCs/>
                <w:lang w:val="ru-RU"/>
              </w:rPr>
              <w:t>Без изменений</w:t>
            </w:r>
          </w:p>
        </w:tc>
      </w:tr>
      <w:tr w:rsidR="0065676D" w:rsidRPr="00C9388F" w:rsidTr="00653493">
        <w:trPr>
          <w:cantSplit/>
          <w:trHeight w:val="274"/>
        </w:trPr>
        <w:tc>
          <w:tcPr>
            <w:tcW w:w="1330" w:type="dxa"/>
            <w:tcBorders>
              <w:top w:val="nil"/>
              <w:bottom w:val="nil"/>
            </w:tcBorders>
            <w:shd w:val="clear" w:color="auto" w:fill="auto"/>
          </w:tcPr>
          <w:p w:rsidR="0065676D" w:rsidRPr="003E1719" w:rsidRDefault="0065676D" w:rsidP="001622AB">
            <w:pPr>
              <w:pStyle w:val="SingleTxtG"/>
              <w:spacing w:before="40"/>
              <w:ind w:left="0" w:right="113"/>
              <w:jc w:val="left"/>
            </w:pPr>
            <w:r>
              <w:rPr>
                <w:lang w:val="ru-RU"/>
              </w:rPr>
              <w:t>9.3.3.52.6</w:t>
            </w:r>
          </w:p>
          <w:p w:rsidR="0065676D" w:rsidRPr="003E1719" w:rsidRDefault="0065676D" w:rsidP="001622AB">
            <w:pPr>
              <w:pStyle w:val="SingleTxtG"/>
              <w:spacing w:before="40"/>
              <w:ind w:left="0" w:right="113"/>
              <w:jc w:val="left"/>
              <w:rPr>
                <w:i/>
              </w:rPr>
            </w:pPr>
            <w:r>
              <w:rPr>
                <w:i/>
                <w:iCs/>
                <w:lang w:val="ru-RU"/>
              </w:rPr>
              <w:t>Изменить нумерацию следующим образом:</w:t>
            </w:r>
          </w:p>
          <w:p w:rsidR="0065676D" w:rsidRPr="00C9388F" w:rsidRDefault="0065676D" w:rsidP="001622AB">
            <w:pPr>
              <w:pStyle w:val="SingleTxtG"/>
              <w:spacing w:before="40"/>
              <w:ind w:left="0" w:right="113"/>
              <w:jc w:val="left"/>
              <w:rPr>
                <w:b/>
                <w:bCs/>
                <w:i/>
                <w:iCs/>
              </w:rPr>
            </w:pPr>
            <w:r w:rsidRPr="00C9388F">
              <w:rPr>
                <w:b/>
                <w:bCs/>
                <w:i/>
                <w:iCs/>
                <w:lang w:val="ru-RU"/>
              </w:rPr>
              <w:t>9.3.3.52.9</w:t>
            </w:r>
          </w:p>
        </w:tc>
        <w:tc>
          <w:tcPr>
            <w:tcW w:w="2923" w:type="dxa"/>
            <w:tcBorders>
              <w:top w:val="nil"/>
              <w:bottom w:val="nil"/>
            </w:tcBorders>
            <w:shd w:val="clear" w:color="auto" w:fill="auto"/>
          </w:tcPr>
          <w:p w:rsidR="0065676D" w:rsidRPr="00514333" w:rsidRDefault="0065676D" w:rsidP="001622AB">
            <w:pPr>
              <w:pStyle w:val="SingleTxtG"/>
              <w:spacing w:before="40"/>
              <w:ind w:left="0" w:right="113"/>
              <w:jc w:val="left"/>
              <w:rPr>
                <w:lang w:val="ru-RU"/>
              </w:rPr>
            </w:pPr>
            <w:r>
              <w:rPr>
                <w:lang w:val="ru-RU"/>
              </w:rPr>
              <w:t xml:space="preserve">Стационарно установленные штепсельные розетки </w:t>
            </w:r>
          </w:p>
          <w:p w:rsidR="0065676D" w:rsidRPr="00514333" w:rsidRDefault="0065676D" w:rsidP="001622AB">
            <w:pPr>
              <w:pStyle w:val="SingleTxtG"/>
              <w:spacing w:before="40"/>
              <w:ind w:left="0" w:right="113"/>
              <w:jc w:val="left"/>
              <w:rPr>
                <w:lang w:val="ru-RU"/>
              </w:rPr>
            </w:pPr>
          </w:p>
          <w:p w:rsidR="0065676D" w:rsidRDefault="0065676D" w:rsidP="001622AB">
            <w:pPr>
              <w:pStyle w:val="SingleTxtG"/>
              <w:spacing w:before="40"/>
              <w:ind w:left="0" w:right="113"/>
              <w:jc w:val="left"/>
              <w:rPr>
                <w:i/>
                <w:iCs/>
                <w:lang w:val="ru-RU"/>
              </w:rPr>
            </w:pPr>
          </w:p>
          <w:p w:rsidR="0065676D" w:rsidRPr="00356F86" w:rsidRDefault="0065676D" w:rsidP="001622AB">
            <w:pPr>
              <w:pStyle w:val="SingleTxtG"/>
              <w:spacing w:before="40"/>
              <w:ind w:left="0" w:right="113"/>
              <w:jc w:val="left"/>
              <w:rPr>
                <w:i/>
                <w:lang w:val="ru-RU"/>
              </w:rPr>
            </w:pPr>
            <w:r>
              <w:rPr>
                <w:i/>
                <w:iCs/>
                <w:lang w:val="ru-RU"/>
              </w:rPr>
              <w:t>Без изменений</w:t>
            </w:r>
          </w:p>
        </w:tc>
        <w:tc>
          <w:tcPr>
            <w:tcW w:w="5386" w:type="dxa"/>
            <w:tcBorders>
              <w:top w:val="nil"/>
              <w:bottom w:val="nil"/>
            </w:tcBorders>
            <w:shd w:val="clear" w:color="auto" w:fill="auto"/>
          </w:tcPr>
          <w:p w:rsidR="0065676D" w:rsidRPr="008C4D5A" w:rsidRDefault="0065676D" w:rsidP="001622AB">
            <w:pPr>
              <w:pStyle w:val="SingleTxtG"/>
              <w:spacing w:before="40"/>
              <w:ind w:left="0" w:right="113"/>
              <w:jc w:val="left"/>
              <w:rPr>
                <w:lang w:val="ru-RU"/>
              </w:rPr>
            </w:pPr>
            <w:r>
              <w:rPr>
                <w:lang w:val="ru-RU"/>
              </w:rPr>
              <w:t>Н.З.М. для танкеров открытого типа N</w:t>
            </w:r>
          </w:p>
          <w:p w:rsidR="0065676D" w:rsidRPr="00514333" w:rsidRDefault="0065676D" w:rsidP="001622AB">
            <w:pPr>
              <w:pStyle w:val="SingleTxtG"/>
              <w:spacing w:before="40"/>
              <w:ind w:left="0" w:right="113"/>
              <w:jc w:val="left"/>
              <w:rPr>
                <w:i/>
                <w:lang w:val="ru-RU"/>
              </w:rPr>
            </w:pPr>
            <w:r>
              <w:rPr>
                <w:lang w:val="ru-RU"/>
              </w:rPr>
              <w:t>Возобновление свидетельства о допущении после 31 декабря 2034 года</w:t>
            </w:r>
          </w:p>
          <w:p w:rsidR="0065676D" w:rsidRDefault="0065676D" w:rsidP="001622AB">
            <w:pPr>
              <w:pStyle w:val="SingleTxtG"/>
              <w:spacing w:before="40"/>
              <w:ind w:left="0" w:right="113"/>
              <w:jc w:val="left"/>
              <w:rPr>
                <w:i/>
                <w:iCs/>
                <w:lang w:val="ru-RU"/>
              </w:rPr>
            </w:pPr>
          </w:p>
          <w:p w:rsidR="0065676D" w:rsidRPr="00C9388F" w:rsidRDefault="0065676D" w:rsidP="001622AB">
            <w:pPr>
              <w:pStyle w:val="SingleTxtG"/>
              <w:spacing w:before="40"/>
              <w:ind w:left="0" w:right="113"/>
              <w:jc w:val="left"/>
              <w:rPr>
                <w:i/>
                <w:lang w:val="ru-RU"/>
              </w:rPr>
            </w:pPr>
            <w:r>
              <w:rPr>
                <w:i/>
                <w:iCs/>
                <w:lang w:val="ru-RU"/>
              </w:rPr>
              <w:t>Без изменений</w:t>
            </w:r>
          </w:p>
        </w:tc>
      </w:tr>
      <w:tr w:rsidR="0065676D" w:rsidRPr="003E1719" w:rsidTr="00653493">
        <w:trPr>
          <w:cantSplit/>
          <w:trHeight w:val="464"/>
        </w:trPr>
        <w:tc>
          <w:tcPr>
            <w:tcW w:w="1330" w:type="dxa"/>
            <w:tcBorders>
              <w:top w:val="nil"/>
            </w:tcBorders>
            <w:shd w:val="clear" w:color="auto" w:fill="auto"/>
          </w:tcPr>
          <w:p w:rsidR="0065676D" w:rsidRPr="003E1719" w:rsidRDefault="0065676D" w:rsidP="001622AB">
            <w:pPr>
              <w:pStyle w:val="SingleTxtG"/>
              <w:spacing w:before="40"/>
              <w:ind w:left="0" w:right="113"/>
              <w:jc w:val="left"/>
            </w:pPr>
            <w:r>
              <w:rPr>
                <w:lang w:val="ru-RU"/>
              </w:rPr>
              <w:t>9.3.1.56.1</w:t>
            </w:r>
          </w:p>
          <w:p w:rsidR="0065676D" w:rsidRPr="003E1719" w:rsidRDefault="0065676D" w:rsidP="001622AB">
            <w:pPr>
              <w:pStyle w:val="SingleTxtG"/>
              <w:spacing w:before="40"/>
              <w:ind w:left="0" w:right="113"/>
              <w:jc w:val="left"/>
            </w:pPr>
            <w:r>
              <w:rPr>
                <w:lang w:val="ru-RU"/>
              </w:rPr>
              <w:t>9.3.3.56.1</w:t>
            </w:r>
          </w:p>
          <w:p w:rsidR="0065676D" w:rsidRDefault="0065676D" w:rsidP="001622AB">
            <w:pPr>
              <w:pStyle w:val="SingleTxtG"/>
              <w:spacing w:before="40"/>
              <w:ind w:left="0" w:right="113"/>
              <w:jc w:val="left"/>
              <w:rPr>
                <w:i/>
                <w:iCs/>
                <w:lang w:val="ru-RU"/>
              </w:rPr>
            </w:pPr>
          </w:p>
          <w:p w:rsidR="0065676D" w:rsidRPr="003E1719" w:rsidRDefault="0065676D" w:rsidP="001622AB">
            <w:pPr>
              <w:pStyle w:val="SingleTxtG"/>
              <w:spacing w:before="40"/>
              <w:ind w:left="0" w:right="113"/>
              <w:jc w:val="left"/>
              <w:rPr>
                <w:i/>
              </w:rPr>
            </w:pPr>
            <w:r>
              <w:rPr>
                <w:i/>
                <w:iCs/>
                <w:lang w:val="ru-RU"/>
              </w:rPr>
              <w:t>Изменить нумерацию следующим образом:</w:t>
            </w:r>
          </w:p>
          <w:p w:rsidR="0065676D" w:rsidRPr="00C9388F" w:rsidRDefault="0065676D" w:rsidP="001622AB">
            <w:pPr>
              <w:pStyle w:val="SingleTxtG"/>
              <w:spacing w:before="40"/>
              <w:ind w:left="0" w:right="113"/>
              <w:jc w:val="left"/>
              <w:rPr>
                <w:b/>
                <w:bCs/>
                <w:i/>
                <w:iCs/>
              </w:rPr>
            </w:pPr>
            <w:r w:rsidRPr="00C9388F">
              <w:rPr>
                <w:b/>
                <w:bCs/>
                <w:i/>
                <w:iCs/>
                <w:lang w:val="ru-RU"/>
              </w:rPr>
              <w:t>9.3.1.53.2</w:t>
            </w:r>
          </w:p>
          <w:p w:rsidR="0065676D" w:rsidRPr="003E1719" w:rsidRDefault="0065676D" w:rsidP="001622AB">
            <w:pPr>
              <w:pStyle w:val="SingleTxtG"/>
              <w:spacing w:before="40"/>
              <w:ind w:left="0" w:right="113"/>
              <w:jc w:val="left"/>
            </w:pPr>
            <w:r w:rsidRPr="00C9388F">
              <w:rPr>
                <w:b/>
                <w:bCs/>
                <w:i/>
                <w:iCs/>
                <w:lang w:val="ru-RU"/>
              </w:rPr>
              <w:t>9.3.3.53.2</w:t>
            </w:r>
          </w:p>
        </w:tc>
        <w:tc>
          <w:tcPr>
            <w:tcW w:w="2923" w:type="dxa"/>
            <w:tcBorders>
              <w:top w:val="nil"/>
            </w:tcBorders>
            <w:shd w:val="clear" w:color="auto" w:fill="auto"/>
          </w:tcPr>
          <w:p w:rsidR="0065676D" w:rsidRPr="00356F86" w:rsidRDefault="0065676D" w:rsidP="001622AB">
            <w:pPr>
              <w:pStyle w:val="SingleTxtG"/>
              <w:spacing w:before="40"/>
              <w:ind w:left="0" w:right="113"/>
              <w:jc w:val="left"/>
              <w:rPr>
                <w:lang w:val="ru-RU"/>
              </w:rPr>
            </w:pPr>
            <w:r>
              <w:rPr>
                <w:lang w:val="ru-RU"/>
              </w:rPr>
              <w:t>Наличие металлической оболочки у всех электрических кабелей в пределах грузового пространства</w:t>
            </w:r>
          </w:p>
        </w:tc>
        <w:tc>
          <w:tcPr>
            <w:tcW w:w="5386" w:type="dxa"/>
            <w:tcBorders>
              <w:top w:val="nil"/>
            </w:tcBorders>
            <w:shd w:val="clear" w:color="auto" w:fill="auto"/>
          </w:tcPr>
          <w:p w:rsidR="0065676D" w:rsidRDefault="0065676D" w:rsidP="001622AB">
            <w:pPr>
              <w:pStyle w:val="SingleTxtG"/>
              <w:spacing w:before="40"/>
              <w:ind w:left="0" w:right="113"/>
              <w:jc w:val="left"/>
              <w:rPr>
                <w:lang w:val="ru-RU"/>
              </w:rPr>
            </w:pPr>
            <w:r>
              <w:rPr>
                <w:lang w:val="ru-RU"/>
              </w:rPr>
              <w:t xml:space="preserve">Н.З.М. для судов, киль которых был заложен до 1 января 1977 года </w:t>
            </w:r>
          </w:p>
          <w:p w:rsidR="0065676D" w:rsidRPr="00514333" w:rsidRDefault="0065676D" w:rsidP="001622AB">
            <w:pPr>
              <w:pStyle w:val="SingleTxtG"/>
              <w:spacing w:before="40"/>
              <w:ind w:left="0" w:right="113"/>
              <w:jc w:val="left"/>
              <w:rPr>
                <w:lang w:val="ru-RU"/>
              </w:rPr>
            </w:pPr>
            <w:r>
              <w:rPr>
                <w:lang w:val="ru-RU"/>
              </w:rPr>
              <w:t>Возобновление свидетельства о допущении после 31 декабря 2034 года</w:t>
            </w:r>
          </w:p>
          <w:p w:rsidR="0065676D" w:rsidRPr="00514333" w:rsidRDefault="0065676D" w:rsidP="001622AB">
            <w:pPr>
              <w:pStyle w:val="SingleTxtG"/>
              <w:spacing w:before="40"/>
              <w:ind w:left="0" w:right="113"/>
              <w:jc w:val="left"/>
              <w:rPr>
                <w:lang w:val="ru-RU"/>
              </w:rPr>
            </w:pPr>
          </w:p>
          <w:p w:rsidR="0065676D" w:rsidRPr="00514333" w:rsidRDefault="0065676D" w:rsidP="001622AB">
            <w:pPr>
              <w:pStyle w:val="SingleTxtG"/>
              <w:spacing w:before="40"/>
              <w:ind w:left="0" w:right="113"/>
              <w:jc w:val="left"/>
              <w:rPr>
                <w:lang w:val="ru-RU"/>
              </w:rPr>
            </w:pPr>
          </w:p>
          <w:p w:rsidR="0065676D" w:rsidRPr="003E1719" w:rsidRDefault="0065676D" w:rsidP="001622AB">
            <w:pPr>
              <w:pStyle w:val="SingleTxtG"/>
              <w:spacing w:before="40"/>
              <w:ind w:left="0" w:right="113"/>
              <w:jc w:val="left"/>
              <w:rPr>
                <w:i/>
              </w:rPr>
            </w:pPr>
            <w:r>
              <w:rPr>
                <w:i/>
                <w:iCs/>
                <w:lang w:val="ru-RU"/>
              </w:rPr>
              <w:t>Без изменений</w:t>
            </w:r>
          </w:p>
        </w:tc>
      </w:tr>
      <w:tr w:rsidR="0065676D" w:rsidRPr="003E1719" w:rsidTr="00653493">
        <w:trPr>
          <w:cantSplit/>
          <w:trHeight w:val="464"/>
        </w:trPr>
        <w:tc>
          <w:tcPr>
            <w:tcW w:w="1330" w:type="dxa"/>
            <w:shd w:val="clear" w:color="auto" w:fill="auto"/>
          </w:tcPr>
          <w:p w:rsidR="0065676D" w:rsidRPr="003E1719" w:rsidRDefault="0065676D" w:rsidP="001622AB">
            <w:pPr>
              <w:pStyle w:val="SingleTxtG"/>
              <w:spacing w:before="40"/>
              <w:ind w:left="0" w:right="113"/>
              <w:jc w:val="left"/>
            </w:pPr>
            <w:r>
              <w:rPr>
                <w:lang w:val="ru-RU"/>
              </w:rPr>
              <w:t>9.3.3.56.1</w:t>
            </w:r>
          </w:p>
          <w:p w:rsidR="0065676D" w:rsidRDefault="0065676D" w:rsidP="001622AB">
            <w:pPr>
              <w:pStyle w:val="SingleTxtG"/>
              <w:spacing w:before="40"/>
              <w:ind w:left="0" w:right="113"/>
              <w:jc w:val="left"/>
              <w:rPr>
                <w:i/>
                <w:iCs/>
                <w:lang w:val="ru-RU"/>
              </w:rPr>
            </w:pPr>
          </w:p>
          <w:p w:rsidR="0065676D" w:rsidRPr="003E1719" w:rsidRDefault="0065676D" w:rsidP="001622AB">
            <w:pPr>
              <w:pStyle w:val="SingleTxtG"/>
              <w:spacing w:before="40"/>
              <w:ind w:left="0" w:right="113"/>
              <w:jc w:val="left"/>
              <w:rPr>
                <w:i/>
              </w:rPr>
            </w:pPr>
            <w:r>
              <w:rPr>
                <w:i/>
                <w:iCs/>
                <w:lang w:val="ru-RU"/>
              </w:rPr>
              <w:t>Изменить нумерацию следующим образом:</w:t>
            </w:r>
          </w:p>
          <w:p w:rsidR="0065676D" w:rsidRPr="00C9388F" w:rsidRDefault="0065676D" w:rsidP="001622AB">
            <w:pPr>
              <w:pStyle w:val="SingleTxtG"/>
              <w:spacing w:before="40"/>
              <w:ind w:left="0" w:right="113"/>
              <w:jc w:val="left"/>
              <w:rPr>
                <w:b/>
                <w:bCs/>
                <w:i/>
                <w:iCs/>
              </w:rPr>
            </w:pPr>
            <w:r w:rsidRPr="00C9388F">
              <w:rPr>
                <w:b/>
                <w:bCs/>
                <w:i/>
                <w:iCs/>
                <w:lang w:val="ru-RU"/>
              </w:rPr>
              <w:t>9.3.3.53.2</w:t>
            </w:r>
          </w:p>
        </w:tc>
        <w:tc>
          <w:tcPr>
            <w:tcW w:w="2923" w:type="dxa"/>
            <w:shd w:val="clear" w:color="auto" w:fill="auto"/>
          </w:tcPr>
          <w:p w:rsidR="0065676D" w:rsidRPr="00356F86" w:rsidRDefault="0065676D" w:rsidP="001622AB">
            <w:pPr>
              <w:pStyle w:val="SingleTxtG"/>
              <w:spacing w:before="40"/>
              <w:ind w:left="0" w:right="113"/>
              <w:jc w:val="left"/>
              <w:rPr>
                <w:lang w:val="ru-RU"/>
              </w:rPr>
            </w:pPr>
            <w:r>
              <w:rPr>
                <w:lang w:val="ru-RU"/>
              </w:rPr>
              <w:t>Наличие металлической оболочки у всех электрических кабелей в пределах грузового пространства</w:t>
            </w:r>
          </w:p>
        </w:tc>
        <w:tc>
          <w:tcPr>
            <w:tcW w:w="5386" w:type="dxa"/>
            <w:shd w:val="clear" w:color="auto" w:fill="auto"/>
          </w:tcPr>
          <w:p w:rsidR="0065676D" w:rsidRPr="00514333" w:rsidRDefault="0065676D" w:rsidP="001622AB">
            <w:pPr>
              <w:pStyle w:val="SingleTxtG"/>
              <w:spacing w:before="40"/>
              <w:ind w:left="0" w:right="113"/>
              <w:jc w:val="left"/>
              <w:rPr>
                <w:lang w:val="ru-RU"/>
              </w:rPr>
            </w:pPr>
            <w:r>
              <w:rPr>
                <w:lang w:val="ru-RU"/>
              </w:rPr>
              <w:t>Н.З.М. не позднее 1 января 2039 года для судов – сборщиков маслосодержащих отходов</w:t>
            </w:r>
          </w:p>
          <w:p w:rsidR="0065676D" w:rsidRPr="00514333" w:rsidRDefault="0065676D" w:rsidP="001622AB">
            <w:pPr>
              <w:pStyle w:val="SingleTxtG"/>
              <w:spacing w:before="40"/>
              <w:ind w:left="0" w:right="113"/>
              <w:jc w:val="left"/>
              <w:rPr>
                <w:lang w:val="ru-RU"/>
              </w:rPr>
            </w:pPr>
          </w:p>
          <w:p w:rsidR="0065676D" w:rsidRPr="003E1719" w:rsidRDefault="0065676D" w:rsidP="001622AB">
            <w:pPr>
              <w:pStyle w:val="SingleTxtG"/>
              <w:spacing w:before="40"/>
              <w:ind w:left="0" w:right="113"/>
              <w:jc w:val="left"/>
              <w:rPr>
                <w:i/>
              </w:rPr>
            </w:pPr>
            <w:r>
              <w:rPr>
                <w:i/>
                <w:iCs/>
                <w:lang w:val="ru-RU"/>
              </w:rPr>
              <w:t>Без изменений</w:t>
            </w:r>
          </w:p>
        </w:tc>
      </w:tr>
    </w:tbl>
    <w:p w:rsidR="0065676D" w:rsidRPr="00514333" w:rsidRDefault="0065676D" w:rsidP="001622AB">
      <w:pPr>
        <w:pStyle w:val="SingleTxtG"/>
        <w:spacing w:before="120"/>
        <w:rPr>
          <w:i/>
          <w:lang w:val="ru-RU"/>
        </w:rPr>
      </w:pPr>
      <w:r>
        <w:rPr>
          <w:i/>
          <w:iCs/>
          <w:lang w:val="ru-RU"/>
        </w:rPr>
        <w:t>(Справочный документ: ECE/TRANS/WP.15/AC.2/2018/11 с поправками)</w:t>
      </w:r>
    </w:p>
    <w:p w:rsidR="0065676D" w:rsidRPr="00377FFC" w:rsidRDefault="0065676D" w:rsidP="001622AB">
      <w:pPr>
        <w:pStyle w:val="H23G"/>
        <w:keepNext w:val="0"/>
        <w:keepLines w:val="0"/>
        <w:kinsoku w:val="0"/>
        <w:overflowPunct w:val="0"/>
        <w:autoSpaceDE w:val="0"/>
        <w:autoSpaceDN w:val="0"/>
        <w:adjustRightInd w:val="0"/>
        <w:snapToGrid w:val="0"/>
        <w:rPr>
          <w:rFonts w:eastAsiaTheme="minorHAnsi"/>
          <w:lang w:val="ru-RU"/>
        </w:rPr>
      </w:pPr>
      <w:r w:rsidRPr="00377FFC">
        <w:rPr>
          <w:rFonts w:eastAsiaTheme="minorHAnsi"/>
          <w:lang w:val="ru-RU"/>
        </w:rPr>
        <w:tab/>
      </w:r>
      <w:r w:rsidRPr="00377FFC">
        <w:rPr>
          <w:rFonts w:eastAsiaTheme="minorHAnsi"/>
          <w:lang w:val="ru-RU"/>
        </w:rPr>
        <w:tab/>
      </w:r>
      <w:r>
        <w:rPr>
          <w:rFonts w:eastAsiaTheme="minorHAnsi"/>
          <w:lang w:val="ru-RU"/>
        </w:rPr>
        <w:t>Глава</w:t>
      </w:r>
      <w:r w:rsidRPr="00377FFC">
        <w:rPr>
          <w:rFonts w:eastAsiaTheme="minorHAnsi"/>
          <w:lang w:val="ru-RU"/>
        </w:rPr>
        <w:t xml:space="preserve"> 3.2</w:t>
      </w:r>
    </w:p>
    <w:p w:rsidR="0065676D" w:rsidRPr="00377FFC" w:rsidRDefault="0065676D" w:rsidP="001622AB">
      <w:pPr>
        <w:pStyle w:val="SingleTxtG"/>
        <w:tabs>
          <w:tab w:val="left" w:pos="3119"/>
        </w:tabs>
        <w:rPr>
          <w:lang w:val="ru-RU"/>
        </w:rPr>
      </w:pPr>
      <w:r>
        <w:rPr>
          <w:lang w:val="ru-RU"/>
        </w:rPr>
        <w:t>3.2.3.1, колонка 10</w:t>
      </w:r>
      <w:r>
        <w:rPr>
          <w:lang w:val="ru-RU"/>
        </w:rPr>
        <w:tab/>
        <w:t xml:space="preserve">Заменить дважды (один раз в заголовке и один раз в тексте) выражение </w:t>
      </w:r>
      <w:r w:rsidR="006327D6">
        <w:rPr>
          <w:lang w:val="ru-RU"/>
        </w:rPr>
        <w:t>«</w:t>
      </w:r>
      <w:r>
        <w:rPr>
          <w:lang w:val="ru-RU"/>
        </w:rPr>
        <w:t>быстродействующего выпускного клапана</w:t>
      </w:r>
      <w:r w:rsidR="006327D6">
        <w:rPr>
          <w:lang w:val="ru-RU"/>
        </w:rPr>
        <w:t>»</w:t>
      </w:r>
      <w:r>
        <w:rPr>
          <w:lang w:val="ru-RU"/>
        </w:rPr>
        <w:t xml:space="preserve"> выражением </w:t>
      </w:r>
      <w:r w:rsidR="006327D6">
        <w:rPr>
          <w:lang w:val="ru-RU"/>
        </w:rPr>
        <w:t>«</w:t>
      </w:r>
      <w:r>
        <w:rPr>
          <w:lang w:val="ru-RU"/>
        </w:rPr>
        <w:t>клапана повышенного давления/быстродействующего выпускного клапана</w:t>
      </w:r>
      <w:r w:rsidR="006327D6">
        <w:rPr>
          <w:lang w:val="ru-RU"/>
        </w:rPr>
        <w:t>»</w:t>
      </w:r>
      <w:r>
        <w:rPr>
          <w:lang w:val="ru-RU"/>
        </w:rPr>
        <w:t>.</w:t>
      </w:r>
    </w:p>
    <w:p w:rsidR="0065676D" w:rsidRPr="00377FFC" w:rsidRDefault="0065676D" w:rsidP="001622AB">
      <w:pPr>
        <w:pStyle w:val="SingleTxtG"/>
        <w:rPr>
          <w:i/>
          <w:lang w:val="ru-RU"/>
        </w:rPr>
      </w:pPr>
      <w:r>
        <w:rPr>
          <w:i/>
          <w:iCs/>
          <w:lang w:val="ru-RU"/>
        </w:rPr>
        <w:t>(Справочный документ: ECE/TRANS/WP.15/AC.2/2018/11)</w:t>
      </w:r>
    </w:p>
    <w:p w:rsidR="0065676D" w:rsidRPr="00377FFC" w:rsidRDefault="0065676D" w:rsidP="001622AB">
      <w:pPr>
        <w:pStyle w:val="SingleTxtG"/>
        <w:tabs>
          <w:tab w:val="left" w:pos="3119"/>
        </w:tabs>
        <w:rPr>
          <w:lang w:val="ru-RU"/>
        </w:rPr>
      </w:pPr>
      <w:r>
        <w:rPr>
          <w:lang w:val="ru-RU"/>
        </w:rPr>
        <w:t>3.2.3.1, колонка 16</w:t>
      </w:r>
      <w:r>
        <w:rPr>
          <w:lang w:val="ru-RU"/>
        </w:rPr>
        <w:tab/>
        <w:t xml:space="preserve">Изменить текст в скобках перед словом </w:t>
      </w:r>
      <w:r w:rsidR="006327D6">
        <w:rPr>
          <w:lang w:val="ru-RU"/>
        </w:rPr>
        <w:t>«</w:t>
      </w:r>
      <w:r>
        <w:rPr>
          <w:lang w:val="ru-RU"/>
        </w:rPr>
        <w:t>ПРИМЕЧАНИЕ</w:t>
      </w:r>
      <w:r w:rsidR="006327D6">
        <w:rPr>
          <w:lang w:val="ru-RU"/>
        </w:rPr>
        <w:t>»</w:t>
      </w:r>
      <w:r>
        <w:rPr>
          <w:lang w:val="ru-RU"/>
        </w:rPr>
        <w:t xml:space="preserve"> следующим образом:</w:t>
      </w:r>
    </w:p>
    <w:p w:rsidR="0065676D" w:rsidRPr="00377FFC" w:rsidRDefault="006327D6" w:rsidP="001622AB">
      <w:pPr>
        <w:pStyle w:val="SingleTxtG"/>
        <w:rPr>
          <w:lang w:val="ru-RU"/>
        </w:rPr>
      </w:pPr>
      <w:r>
        <w:rPr>
          <w:lang w:val="ru-RU"/>
        </w:rPr>
        <w:t>«</w:t>
      </w:r>
      <w:r w:rsidR="0065676D">
        <w:rPr>
          <w:lang w:val="ru-RU"/>
        </w:rPr>
        <w:t>(пламегасители, вакуумные клапаны, клапаны повышенного давления/</w:t>
      </w:r>
      <w:r w:rsidR="003606E1">
        <w:rPr>
          <w:lang w:val="ru-RU"/>
        </w:rPr>
        <w:t xml:space="preserve"> </w:t>
      </w:r>
      <w:r w:rsidR="0065676D">
        <w:rPr>
          <w:lang w:val="ru-RU"/>
        </w:rPr>
        <w:t>быстродействующие выпускные клапаны и устройства для безопасного сброса давления в грузовых танках со встроенным пластинчатым блоком пламегасителя)</w:t>
      </w:r>
      <w:r>
        <w:rPr>
          <w:lang w:val="ru-RU"/>
        </w:rPr>
        <w:t>»</w:t>
      </w:r>
      <w:r w:rsidR="0065676D">
        <w:rPr>
          <w:lang w:val="ru-RU"/>
        </w:rPr>
        <w:t>.</w:t>
      </w:r>
    </w:p>
    <w:p w:rsidR="0065676D" w:rsidRPr="00377FFC" w:rsidRDefault="0065676D" w:rsidP="001622AB">
      <w:pPr>
        <w:pStyle w:val="SingleTxtG"/>
        <w:rPr>
          <w:i/>
          <w:lang w:val="ru-RU"/>
        </w:rPr>
      </w:pPr>
      <w:r>
        <w:rPr>
          <w:i/>
          <w:iCs/>
          <w:lang w:val="ru-RU"/>
        </w:rPr>
        <w:t>(Справочный документ: ECE/TRANS/WP.15/AC.2/2018/11)</w:t>
      </w:r>
    </w:p>
    <w:p w:rsidR="0065676D" w:rsidRPr="00377FFC" w:rsidRDefault="0065676D" w:rsidP="001622AB">
      <w:pPr>
        <w:pStyle w:val="SingleTxtG"/>
        <w:tabs>
          <w:tab w:val="left" w:pos="3119"/>
        </w:tabs>
        <w:rPr>
          <w:lang w:val="ru-RU"/>
        </w:rPr>
      </w:pPr>
      <w:r>
        <w:rPr>
          <w:lang w:val="ru-RU"/>
        </w:rPr>
        <w:t>3.2.3.1, колонка 17</w:t>
      </w:r>
      <w:r>
        <w:rPr>
          <w:lang w:val="ru-RU"/>
        </w:rPr>
        <w:tab/>
        <w:t xml:space="preserve">Заменить </w:t>
      </w:r>
      <w:r w:rsidR="006327D6">
        <w:rPr>
          <w:lang w:val="ru-RU"/>
        </w:rPr>
        <w:t>«</w:t>
      </w:r>
      <w:r>
        <w:rPr>
          <w:lang w:val="ru-RU"/>
        </w:rPr>
        <w:t>указание, касающееся</w:t>
      </w:r>
      <w:r w:rsidR="006327D6">
        <w:rPr>
          <w:lang w:val="ru-RU"/>
        </w:rPr>
        <w:t>»</w:t>
      </w:r>
      <w:r>
        <w:rPr>
          <w:lang w:val="ru-RU"/>
        </w:rPr>
        <w:t xml:space="preserve"> на </w:t>
      </w:r>
      <w:r w:rsidR="006327D6">
        <w:rPr>
          <w:lang w:val="ru-RU"/>
        </w:rPr>
        <w:t>«</w:t>
      </w:r>
      <w:r>
        <w:rPr>
          <w:lang w:val="ru-RU"/>
        </w:rPr>
        <w:t>информация, касающаяся</w:t>
      </w:r>
      <w:r w:rsidR="006327D6">
        <w:rPr>
          <w:lang w:val="ru-RU"/>
        </w:rPr>
        <w:t>»</w:t>
      </w:r>
      <w:r>
        <w:rPr>
          <w:lang w:val="ru-RU"/>
        </w:rPr>
        <w:t>.</w:t>
      </w:r>
    </w:p>
    <w:p w:rsidR="0065676D" w:rsidRPr="00377FFC" w:rsidRDefault="0065676D" w:rsidP="001622AB">
      <w:pPr>
        <w:pStyle w:val="SingleTxtG"/>
        <w:rPr>
          <w:lang w:val="ru-RU"/>
        </w:rPr>
      </w:pPr>
      <w:r>
        <w:rPr>
          <w:i/>
          <w:iCs/>
          <w:lang w:val="ru-RU"/>
        </w:rPr>
        <w:t>(Справочный документ: ECE/TRANS/WP.15/AC.2/2018/11)</w:t>
      </w:r>
    </w:p>
    <w:p w:rsidR="0065676D" w:rsidRPr="00377FFC" w:rsidRDefault="0065676D" w:rsidP="001622AB">
      <w:pPr>
        <w:pStyle w:val="SingleTxtG"/>
        <w:tabs>
          <w:tab w:val="left" w:pos="3119"/>
        </w:tabs>
        <w:rPr>
          <w:lang w:val="ru-RU"/>
        </w:rPr>
      </w:pPr>
      <w:r>
        <w:rPr>
          <w:lang w:val="ru-RU"/>
        </w:rPr>
        <w:t>3.2.3.1, колонка 20</w:t>
      </w:r>
      <w:r>
        <w:rPr>
          <w:lang w:val="ru-RU"/>
        </w:rPr>
        <w:tab/>
        <w:t>Изменить пункт 5 дополнительных требований/замечаний следующим образом:</w:t>
      </w:r>
    </w:p>
    <w:p w:rsidR="0065676D" w:rsidRPr="00377FFC" w:rsidRDefault="006327D6" w:rsidP="001622AB">
      <w:pPr>
        <w:pStyle w:val="SingleTxtG"/>
        <w:rPr>
          <w:lang w:val="ru-RU"/>
        </w:rPr>
      </w:pPr>
      <w:r>
        <w:rPr>
          <w:lang w:val="ru-RU"/>
        </w:rPr>
        <w:t>«</w:t>
      </w:r>
      <w:r w:rsidR="0065676D">
        <w:rPr>
          <w:lang w:val="ru-RU"/>
        </w:rPr>
        <w:t>5.</w:t>
      </w:r>
      <w:r w:rsidR="0065676D">
        <w:rPr>
          <w:lang w:val="ru-RU"/>
        </w:rPr>
        <w:tab/>
        <w:t>Существует опасность засорения этим веществом газоотводного трубопровода, его фитингов или фитингов грузовых танков. Следует обеспечить надежный контроль.</w:t>
      </w:r>
    </w:p>
    <w:p w:rsidR="0065676D" w:rsidRPr="00377FFC" w:rsidRDefault="0065676D" w:rsidP="001622AB">
      <w:pPr>
        <w:pStyle w:val="SingleTxtG"/>
        <w:rPr>
          <w:lang w:val="ru-RU"/>
        </w:rPr>
      </w:pPr>
      <w:r>
        <w:rPr>
          <w:lang w:val="ru-RU"/>
        </w:rPr>
        <w:t>Если для перевозки этого вещества требуется закрытый грузовой танк и необходима взрывозащита</w:t>
      </w:r>
      <w:r w:rsidRPr="00560E8E">
        <w:rPr>
          <w:lang w:val="ru-RU"/>
        </w:rPr>
        <w:t xml:space="preserve"> </w:t>
      </w:r>
      <w:r>
        <w:rPr>
          <w:lang w:val="ru-RU"/>
        </w:rPr>
        <w:t>или если вещество, для которого необходима взрывозащита, перевозится в закрытом грузовом танке, то такой грузовой танк должен соответствовать требованиям пунктов 9.3.2.22.4 или 9.3.3.22.4 или газоотводный трубопровод должен отвечать требованиям соответственно пункта 9.3.2.22.5 a) или</w:t>
      </w:r>
      <w:r w:rsidR="003606E1">
        <w:rPr>
          <w:lang w:val="ru-RU"/>
        </w:rPr>
        <w:t> </w:t>
      </w:r>
      <w:r>
        <w:rPr>
          <w:lang w:val="ru-RU"/>
        </w:rPr>
        <w:t xml:space="preserve">9.3.2.22.5 b) либо пункта 9.3.3.22.5 a) или 9.3.3.22.5 b). </w:t>
      </w:r>
    </w:p>
    <w:p w:rsidR="0065676D" w:rsidRPr="00377FFC" w:rsidRDefault="0065676D" w:rsidP="00EA2D38">
      <w:pPr>
        <w:pStyle w:val="SingleTxtG"/>
        <w:rPr>
          <w:lang w:val="ru-RU"/>
        </w:rPr>
      </w:pPr>
      <w:r>
        <w:rPr>
          <w:lang w:val="ru-RU"/>
        </w:rPr>
        <w:t>Это предписание не применяется, когда в грузовых танках и соединенных с ними трубопроводах создана инертная атмосфера в соответствии с требованиями пункта</w:t>
      </w:r>
      <w:r w:rsidR="003606E1">
        <w:rPr>
          <w:lang w:val="ru-RU"/>
        </w:rPr>
        <w:t> </w:t>
      </w:r>
      <w:r>
        <w:rPr>
          <w:lang w:val="ru-RU"/>
        </w:rPr>
        <w:t>7.2.4.18.</w:t>
      </w:r>
      <w:r w:rsidR="006327D6">
        <w:rPr>
          <w:lang w:val="ru-RU"/>
        </w:rPr>
        <w:t>»</w:t>
      </w:r>
      <w:r>
        <w:rPr>
          <w:lang w:val="ru-RU"/>
        </w:rPr>
        <w:t>.</w:t>
      </w:r>
    </w:p>
    <w:p w:rsidR="0065676D" w:rsidRPr="00377FFC" w:rsidRDefault="0065676D" w:rsidP="00EA2D38">
      <w:pPr>
        <w:pStyle w:val="SingleTxtG"/>
        <w:rPr>
          <w:lang w:val="ru-RU"/>
        </w:rPr>
      </w:pPr>
      <w:r>
        <w:rPr>
          <w:i/>
          <w:iCs/>
          <w:lang w:val="ru-RU"/>
        </w:rPr>
        <w:t>(Справочный документ: ECE/TRANS/WP.15/AC.2/2018/11)</w:t>
      </w:r>
    </w:p>
    <w:p w:rsidR="0065676D" w:rsidRPr="00377FFC" w:rsidRDefault="0065676D" w:rsidP="00EA2D38">
      <w:pPr>
        <w:pStyle w:val="SingleTxtG"/>
        <w:tabs>
          <w:tab w:val="left" w:pos="3119"/>
        </w:tabs>
        <w:rPr>
          <w:lang w:val="ru-RU"/>
        </w:rPr>
      </w:pPr>
      <w:r>
        <w:rPr>
          <w:lang w:val="ru-RU"/>
        </w:rPr>
        <w:t>3.2.3.1, колонка 20</w:t>
      </w:r>
      <w:r>
        <w:rPr>
          <w:lang w:val="ru-RU"/>
        </w:rPr>
        <w:tab/>
        <w:t>Изменить пункт 6 дополнительных требований/замечаний следующим образом:</w:t>
      </w:r>
    </w:p>
    <w:p w:rsidR="0065676D" w:rsidRPr="00377FFC" w:rsidRDefault="006327D6" w:rsidP="00EA2D38">
      <w:pPr>
        <w:pStyle w:val="SingleTxtG"/>
        <w:rPr>
          <w:lang w:val="ru-RU"/>
        </w:rPr>
      </w:pPr>
      <w:r>
        <w:rPr>
          <w:lang w:val="ru-RU"/>
        </w:rPr>
        <w:t>«</w:t>
      </w:r>
      <w:r w:rsidR="0065676D">
        <w:rPr>
          <w:lang w:val="ru-RU"/>
        </w:rPr>
        <w:t>6.</w:t>
      </w:r>
      <w:r w:rsidR="0065676D">
        <w:rPr>
          <w:lang w:val="ru-RU"/>
        </w:rPr>
        <w:tab/>
        <w:t>Когда внешняя температура не превышает значения, указанного в колонке 20, перевозка вещества может осуществляться лишь танкерами, имеющими возможность подогрева груза.</w:t>
      </w:r>
    </w:p>
    <w:p w:rsidR="0065676D" w:rsidRPr="00377FFC" w:rsidRDefault="0065676D" w:rsidP="00EA2D38">
      <w:pPr>
        <w:pStyle w:val="SingleTxtG"/>
        <w:rPr>
          <w:lang w:val="ru-RU"/>
        </w:rPr>
      </w:pPr>
      <w:r>
        <w:rPr>
          <w:lang w:val="ru-RU"/>
        </w:rPr>
        <w:t>Кроме того, в случае перевозки в закрытом грузовом танке газоотводный трубопровод, предохранительные клапаны и пламегасители должны быть подогреваемыми.</w:t>
      </w:r>
    </w:p>
    <w:p w:rsidR="0065676D" w:rsidRPr="00377FFC" w:rsidRDefault="0065676D" w:rsidP="00EA2D38">
      <w:pPr>
        <w:pStyle w:val="SingleTxtG"/>
        <w:rPr>
          <w:lang w:val="ru-RU"/>
        </w:rPr>
      </w:pPr>
      <w:r>
        <w:rPr>
          <w:lang w:val="ru-RU"/>
        </w:rPr>
        <w:t>Температура газоотводного трубопровода, предохранительных клапанов и пламегасителей должна поддерживаться по меньшей мере на уровне, превышающем температуру плавления вещества.</w:t>
      </w:r>
      <w:r w:rsidR="006327D6">
        <w:rPr>
          <w:lang w:val="ru-RU"/>
        </w:rPr>
        <w:t>»</w:t>
      </w:r>
      <w:r>
        <w:rPr>
          <w:lang w:val="ru-RU"/>
        </w:rPr>
        <w:t>.</w:t>
      </w:r>
    </w:p>
    <w:p w:rsidR="0065676D" w:rsidRPr="00377FFC" w:rsidRDefault="0065676D" w:rsidP="00EA2D38">
      <w:pPr>
        <w:pStyle w:val="SingleTxtG"/>
        <w:rPr>
          <w:lang w:val="ru-RU"/>
        </w:rPr>
      </w:pPr>
      <w:r>
        <w:rPr>
          <w:i/>
          <w:iCs/>
          <w:lang w:val="ru-RU"/>
        </w:rPr>
        <w:t>(Справочный документ: ECE/TRANS/WP.15/AC.2/2018/11)</w:t>
      </w:r>
    </w:p>
    <w:p w:rsidR="0065676D" w:rsidRPr="00377FFC" w:rsidRDefault="0065676D" w:rsidP="00EA2D38">
      <w:pPr>
        <w:pStyle w:val="SingleTxtG"/>
        <w:tabs>
          <w:tab w:val="left" w:pos="3119"/>
        </w:tabs>
        <w:rPr>
          <w:lang w:val="ru-RU"/>
        </w:rPr>
      </w:pPr>
      <w:r>
        <w:rPr>
          <w:lang w:val="ru-RU"/>
        </w:rPr>
        <w:t>3.2.3.1, колонка 20</w:t>
      </w:r>
      <w:r>
        <w:rPr>
          <w:lang w:val="ru-RU"/>
        </w:rPr>
        <w:tab/>
        <w:t>Изменить пункт 7 дополнительных требований/замечаний следующим образом:</w:t>
      </w:r>
    </w:p>
    <w:p w:rsidR="0065676D" w:rsidRPr="00377FFC" w:rsidRDefault="006327D6" w:rsidP="00EA2D38">
      <w:pPr>
        <w:pStyle w:val="SingleTxtG"/>
        <w:rPr>
          <w:lang w:val="ru-RU"/>
        </w:rPr>
      </w:pPr>
      <w:r>
        <w:rPr>
          <w:lang w:val="ru-RU"/>
        </w:rPr>
        <w:t>«</w:t>
      </w:r>
      <w:r w:rsidR="0065676D">
        <w:rPr>
          <w:lang w:val="ru-RU"/>
        </w:rPr>
        <w:t>7.</w:t>
      </w:r>
      <w:r w:rsidR="0065676D">
        <w:rPr>
          <w:lang w:val="ru-RU"/>
        </w:rPr>
        <w:tab/>
        <w:t>Если для перевозки этого вещества требуется закрытый грузовой танк или если это вещество перевозится в закрытом грузовом танке, газоотводный трубопровод, предохранительные клапаны и пламегасители должны быть подогреваемыми.</w:t>
      </w:r>
    </w:p>
    <w:p w:rsidR="0065676D" w:rsidRPr="00377FFC" w:rsidRDefault="0065676D" w:rsidP="00EA2D38">
      <w:pPr>
        <w:pStyle w:val="SingleTxtG"/>
        <w:rPr>
          <w:lang w:val="ru-RU"/>
        </w:rPr>
      </w:pPr>
      <w:r>
        <w:rPr>
          <w:lang w:val="ru-RU"/>
        </w:rPr>
        <w:t>Температура газоотводного трубопровода, предохранительных клапанов и пламегасителей должна поддерживаться по меньшей мере на уровне, превышающем температуру плавления вещества.</w:t>
      </w:r>
      <w:r w:rsidR="006327D6">
        <w:rPr>
          <w:lang w:val="ru-RU"/>
        </w:rPr>
        <w:t>»</w:t>
      </w:r>
      <w:r>
        <w:rPr>
          <w:lang w:val="ru-RU"/>
        </w:rPr>
        <w:t>.</w:t>
      </w:r>
    </w:p>
    <w:p w:rsidR="0065676D" w:rsidRPr="00377FFC" w:rsidRDefault="0065676D" w:rsidP="00EA2D38">
      <w:pPr>
        <w:pStyle w:val="SingleTxtG"/>
        <w:rPr>
          <w:lang w:val="ru-RU"/>
        </w:rPr>
      </w:pPr>
      <w:r>
        <w:rPr>
          <w:i/>
          <w:iCs/>
          <w:lang w:val="ru-RU"/>
        </w:rPr>
        <w:t>(Справочный документ: ECE/TRANS/WP.15/AC.2/2018/11)</w:t>
      </w:r>
    </w:p>
    <w:p w:rsidR="0065676D" w:rsidRPr="00377FFC" w:rsidRDefault="0065676D" w:rsidP="00EA2D38">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3.2, таблица C</w:t>
      </w:r>
    </w:p>
    <w:p w:rsidR="0065676D" w:rsidRPr="00377FFC" w:rsidRDefault="0065676D" w:rsidP="00EA2D38">
      <w:pPr>
        <w:pStyle w:val="SingleTxtG"/>
        <w:rPr>
          <w:lang w:val="ru-RU"/>
        </w:rPr>
      </w:pPr>
      <w:r>
        <w:rPr>
          <w:lang w:val="ru-RU"/>
        </w:rPr>
        <w:t>3.2.3.2</w:t>
      </w:r>
      <w:r>
        <w:rPr>
          <w:lang w:val="ru-RU"/>
        </w:rPr>
        <w:tab/>
      </w:r>
      <w:r>
        <w:rPr>
          <w:lang w:val="ru-RU"/>
        </w:rPr>
        <w:tab/>
        <w:t xml:space="preserve">Заголовок колонки 10 читать следующим образом: </w:t>
      </w:r>
      <w:r w:rsidR="006327D6">
        <w:rPr>
          <w:lang w:val="ru-RU"/>
        </w:rPr>
        <w:t>«</w:t>
      </w:r>
      <w:r>
        <w:rPr>
          <w:lang w:val="ru-RU"/>
        </w:rPr>
        <w:t>Давление срабатывания клапана повышенного давления/быстродействующего выпускного клапана в кПа</w:t>
      </w:r>
      <w:r w:rsidR="006327D6">
        <w:rPr>
          <w:lang w:val="ru-RU"/>
        </w:rPr>
        <w:t>»</w:t>
      </w:r>
      <w:r>
        <w:rPr>
          <w:lang w:val="ru-RU"/>
        </w:rPr>
        <w:t>.</w:t>
      </w:r>
    </w:p>
    <w:p w:rsidR="0065676D" w:rsidRPr="00377FFC" w:rsidRDefault="0065676D" w:rsidP="00EA2D38">
      <w:pPr>
        <w:pStyle w:val="SingleTxtG"/>
        <w:rPr>
          <w:i/>
          <w:lang w:val="ru-RU"/>
        </w:rPr>
      </w:pPr>
      <w:r>
        <w:rPr>
          <w:i/>
          <w:iCs/>
          <w:lang w:val="ru-RU"/>
        </w:rPr>
        <w:t>(Справочный документ: ECE/TRANS/WP.15/AC.2/2018/11)</w:t>
      </w:r>
    </w:p>
    <w:p w:rsidR="0065676D" w:rsidRPr="00377FFC" w:rsidRDefault="0065676D" w:rsidP="00EA2D38">
      <w:pPr>
        <w:tabs>
          <w:tab w:val="left" w:pos="2127"/>
        </w:tabs>
        <w:spacing w:after="120"/>
        <w:ind w:left="1134" w:right="1134"/>
        <w:jc w:val="both"/>
      </w:pPr>
      <w:r>
        <w:t>3.2.3.2</w:t>
      </w:r>
      <w:r>
        <w:tab/>
        <w:t>Примечания к перечню веществ</w:t>
      </w:r>
    </w:p>
    <w:p w:rsidR="0065676D" w:rsidRPr="00377FFC" w:rsidRDefault="0065676D" w:rsidP="00EA2D38">
      <w:pPr>
        <w:pStyle w:val="SingleTxtG"/>
        <w:rPr>
          <w:lang w:val="ru-RU"/>
        </w:rPr>
      </w:pPr>
      <w:r>
        <w:rPr>
          <w:lang w:val="ru-RU"/>
        </w:rPr>
        <w:t xml:space="preserve">Заменить заголовок </w:t>
      </w:r>
      <w:r w:rsidR="006327D6">
        <w:rPr>
          <w:lang w:val="ru-RU"/>
        </w:rPr>
        <w:t>«</w:t>
      </w:r>
      <w:r>
        <w:rPr>
          <w:lang w:val="ru-RU"/>
        </w:rPr>
        <w:t>Примечания к перечню веществ</w:t>
      </w:r>
      <w:r w:rsidR="006327D6">
        <w:rPr>
          <w:lang w:val="ru-RU"/>
        </w:rPr>
        <w:t>»</w:t>
      </w:r>
      <w:r>
        <w:rPr>
          <w:lang w:val="ru-RU"/>
        </w:rPr>
        <w:t xml:space="preserve"> на </w:t>
      </w:r>
      <w:r w:rsidR="006327D6">
        <w:rPr>
          <w:lang w:val="ru-RU"/>
        </w:rPr>
        <w:t>«</w:t>
      </w:r>
      <w:r>
        <w:rPr>
          <w:lang w:val="ru-RU"/>
        </w:rPr>
        <w:t>Примечания к таблице C</w:t>
      </w:r>
      <w:r w:rsidR="006327D6">
        <w:rPr>
          <w:lang w:val="ru-RU"/>
        </w:rPr>
        <w:t>»</w:t>
      </w:r>
      <w:r>
        <w:rPr>
          <w:lang w:val="ru-RU"/>
        </w:rPr>
        <w:t>.</w:t>
      </w:r>
    </w:p>
    <w:p w:rsidR="0065676D" w:rsidRPr="00377FFC" w:rsidRDefault="0065676D" w:rsidP="00EA2D38">
      <w:pPr>
        <w:pStyle w:val="SingleTxtG"/>
        <w:rPr>
          <w:lang w:val="ru-RU"/>
        </w:rPr>
      </w:pPr>
      <w:r>
        <w:rPr>
          <w:i/>
          <w:iCs/>
          <w:lang w:val="ru-RU"/>
        </w:rPr>
        <w:t>(Справочный документ: ECE/TRANS/WP.15/AC.2/2018/11)</w:t>
      </w:r>
    </w:p>
    <w:p w:rsidR="0065676D" w:rsidRPr="00377FFC" w:rsidRDefault="0065676D" w:rsidP="003606E1">
      <w:pPr>
        <w:pStyle w:val="SingleTxtG"/>
        <w:tabs>
          <w:tab w:val="left" w:pos="2268"/>
          <w:tab w:val="left" w:pos="4678"/>
        </w:tabs>
        <w:rPr>
          <w:lang w:val="ru-RU"/>
        </w:rPr>
      </w:pPr>
      <w:r>
        <w:rPr>
          <w:lang w:val="ru-RU"/>
        </w:rPr>
        <w:t>3.</w:t>
      </w:r>
      <w:r w:rsidR="003606E1">
        <w:rPr>
          <w:lang w:val="ru-RU"/>
        </w:rPr>
        <w:t xml:space="preserve">2.3.2, </w:t>
      </w:r>
      <w:r w:rsidR="003606E1">
        <w:rPr>
          <w:lang w:val="ru-RU"/>
        </w:rPr>
        <w:tab/>
        <w:t>Примечания к таблице C</w:t>
      </w:r>
      <w:r w:rsidR="003606E1">
        <w:rPr>
          <w:lang w:val="ru-RU"/>
        </w:rPr>
        <w:tab/>
      </w:r>
      <w:r>
        <w:rPr>
          <w:lang w:val="ru-RU"/>
        </w:rPr>
        <w:t xml:space="preserve">Заменить </w:t>
      </w:r>
      <w:r w:rsidR="006327D6">
        <w:rPr>
          <w:lang w:val="ru-RU"/>
        </w:rPr>
        <w:t>«</w:t>
      </w:r>
      <w:r w:rsidRPr="003606E1">
        <w:rPr>
          <w:vertAlign w:val="superscript"/>
          <w:lang w:val="ru-RU"/>
        </w:rPr>
        <w:t>12)</w:t>
      </w:r>
      <w:r>
        <w:rPr>
          <w:lang w:val="ru-RU"/>
        </w:rPr>
        <w:t xml:space="preserve"> (Исключено)</w:t>
      </w:r>
      <w:r w:rsidR="006327D6">
        <w:rPr>
          <w:lang w:val="ru-RU"/>
        </w:rPr>
        <w:t>»</w:t>
      </w:r>
      <w:r>
        <w:rPr>
          <w:lang w:val="ru-RU"/>
        </w:rPr>
        <w:t xml:space="preserve"> на </w:t>
      </w:r>
      <w:r w:rsidR="006327D6">
        <w:rPr>
          <w:lang w:val="ru-RU"/>
        </w:rPr>
        <w:t>«</w:t>
      </w:r>
      <w:r w:rsidRPr="003606E1">
        <w:rPr>
          <w:vertAlign w:val="superscript"/>
          <w:lang w:val="ru-RU"/>
        </w:rPr>
        <w:t>12</w:t>
      </w:r>
      <w:r>
        <w:rPr>
          <w:vertAlign w:val="superscript"/>
          <w:lang w:val="ru-RU"/>
        </w:rPr>
        <w:t>)</w:t>
      </w:r>
      <w:r>
        <w:rPr>
          <w:lang w:val="ru-RU"/>
        </w:rPr>
        <w:t xml:space="preserve"> Этот температурный класс не применяется при выборе взрывозащищенных установок и оборудования. Температура поверхности взрывозащищенных установок и оборудования не должна превышать 200 °C.</w:t>
      </w:r>
      <w:r w:rsidR="006327D6">
        <w:rPr>
          <w:lang w:val="ru-RU"/>
        </w:rPr>
        <w:t>»</w:t>
      </w:r>
      <w:r>
        <w:rPr>
          <w:lang w:val="ru-RU"/>
        </w:rPr>
        <w:t>.</w:t>
      </w:r>
    </w:p>
    <w:p w:rsidR="0065676D" w:rsidRPr="00377FFC" w:rsidRDefault="0065676D" w:rsidP="00EA2D38">
      <w:pPr>
        <w:pStyle w:val="SingleTxtG"/>
        <w:rPr>
          <w:lang w:val="ru-RU"/>
        </w:rPr>
      </w:pPr>
      <w:r>
        <w:rPr>
          <w:i/>
          <w:iCs/>
          <w:lang w:val="ru-RU"/>
        </w:rPr>
        <w:t>(Справочный документ: ECE/TRANS/WP.15/AC.2/2018/11)</w:t>
      </w:r>
    </w:p>
    <w:p w:rsidR="0065676D" w:rsidRPr="00377FFC" w:rsidRDefault="0065676D" w:rsidP="00EA2D38">
      <w:pPr>
        <w:pStyle w:val="SingleTxtG"/>
        <w:rPr>
          <w:lang w:val="ru-RU"/>
        </w:rPr>
      </w:pPr>
      <w:r>
        <w:rPr>
          <w:lang w:val="ru-RU"/>
        </w:rPr>
        <w:t>3.2.3.2</w:t>
      </w:r>
      <w:r>
        <w:rPr>
          <w:lang w:val="ru-RU"/>
        </w:rPr>
        <w:tab/>
      </w:r>
      <w:r>
        <w:rPr>
          <w:lang w:val="ru-RU"/>
        </w:rPr>
        <w:tab/>
        <w:t>Включить примечание 12) для всех позиций с кодами T1 и T2 в колонке</w:t>
      </w:r>
      <w:r w:rsidR="003606E1">
        <w:rPr>
          <w:lang w:val="ru-RU"/>
        </w:rPr>
        <w:t> </w:t>
      </w:r>
      <w:r>
        <w:rPr>
          <w:lang w:val="ru-RU"/>
        </w:rPr>
        <w:t>15.</w:t>
      </w:r>
    </w:p>
    <w:p w:rsidR="0065676D" w:rsidRPr="00377FFC" w:rsidRDefault="0065676D" w:rsidP="00EA2D38">
      <w:pPr>
        <w:pStyle w:val="SingleTxtG"/>
        <w:rPr>
          <w:lang w:val="ru-RU"/>
        </w:rPr>
      </w:pPr>
      <w:r>
        <w:rPr>
          <w:i/>
          <w:iCs/>
          <w:lang w:val="ru-RU"/>
        </w:rPr>
        <w:t>(Справочный документ: ECE/TRANS/WP.15/AC.2/2018/11)</w:t>
      </w:r>
    </w:p>
    <w:p w:rsidR="0065676D" w:rsidRPr="00377FFC" w:rsidRDefault="0065676D" w:rsidP="003606E1">
      <w:pPr>
        <w:pStyle w:val="SingleTxtG"/>
        <w:pageBreakBefore/>
        <w:rPr>
          <w:lang w:val="ru-RU"/>
        </w:rPr>
      </w:pPr>
      <w:r>
        <w:rPr>
          <w:lang w:val="ru-RU"/>
        </w:rPr>
        <w:t>3.2.3.3, Схема принятия решения, схема A:</w:t>
      </w:r>
    </w:p>
    <w:p w:rsidR="0065676D" w:rsidRPr="00377FFC" w:rsidRDefault="0065676D" w:rsidP="00EA2D38">
      <w:pPr>
        <w:pStyle w:val="SingleTxtG"/>
        <w:rPr>
          <w:lang w:val="ru-RU"/>
        </w:rPr>
      </w:pPr>
      <w:r>
        <w:rPr>
          <w:lang w:val="ru-RU"/>
        </w:rPr>
        <w:t xml:space="preserve">Заменить </w:t>
      </w:r>
      <w:r w:rsidR="006327D6">
        <w:rPr>
          <w:lang w:val="ru-RU"/>
        </w:rPr>
        <w:t>«</w:t>
      </w:r>
      <w:r>
        <w:rPr>
          <w:lang w:val="ru-RU"/>
        </w:rPr>
        <w:t>Давление срабатывания быстродействующего выпускного клапана</w:t>
      </w:r>
      <w:r w:rsidR="006327D6">
        <w:rPr>
          <w:lang w:val="ru-RU"/>
        </w:rPr>
        <w:t>»</w:t>
      </w:r>
      <w:r>
        <w:rPr>
          <w:lang w:val="ru-RU"/>
        </w:rPr>
        <w:t xml:space="preserve"> на </w:t>
      </w:r>
      <w:r w:rsidR="006327D6">
        <w:rPr>
          <w:lang w:val="ru-RU"/>
        </w:rPr>
        <w:t>«</w:t>
      </w:r>
      <w:r>
        <w:rPr>
          <w:lang w:val="ru-RU"/>
        </w:rPr>
        <w:t>Давление срабатывания клапана повышенного давления/быстродействующего выпускного клапана</w:t>
      </w:r>
      <w:r w:rsidR="006327D6">
        <w:rPr>
          <w:lang w:val="ru-RU"/>
        </w:rPr>
        <w:t>»</w:t>
      </w:r>
      <w:r>
        <w:rPr>
          <w:lang w:val="ru-RU"/>
        </w:rPr>
        <w:t xml:space="preserve"> (четыре раза).</w:t>
      </w:r>
    </w:p>
    <w:p w:rsidR="0065676D" w:rsidRPr="00377FFC" w:rsidRDefault="0065676D" w:rsidP="00EA2D38">
      <w:pPr>
        <w:pStyle w:val="SingleTxtG"/>
        <w:rPr>
          <w:lang w:val="ru-RU"/>
        </w:rPr>
      </w:pPr>
      <w:r>
        <w:rPr>
          <w:i/>
          <w:iCs/>
          <w:lang w:val="ru-RU"/>
        </w:rPr>
        <w:t>(Справочный документ: ECE/TRANS/WP.15/AC.2/2018/11)</w:t>
      </w:r>
    </w:p>
    <w:p w:rsidR="0065676D" w:rsidRPr="00377FFC" w:rsidRDefault="0065676D" w:rsidP="00EA2D38">
      <w:pPr>
        <w:pStyle w:val="SingleTxtG"/>
        <w:rPr>
          <w:lang w:val="ru-RU"/>
        </w:rPr>
      </w:pPr>
      <w:r>
        <w:rPr>
          <w:lang w:val="ru-RU"/>
        </w:rPr>
        <w:t>3.2.3.3, Схема принятия решения, схема B:</w:t>
      </w:r>
    </w:p>
    <w:p w:rsidR="0065676D" w:rsidRPr="00377FFC" w:rsidRDefault="0065676D" w:rsidP="00EA2D38">
      <w:pPr>
        <w:pStyle w:val="SingleTxtG"/>
        <w:rPr>
          <w:lang w:val="ru-RU"/>
        </w:rPr>
      </w:pPr>
      <w:r>
        <w:rPr>
          <w:lang w:val="ru-RU"/>
        </w:rPr>
        <w:t xml:space="preserve">Заменить </w:t>
      </w:r>
      <w:r w:rsidR="006327D6">
        <w:rPr>
          <w:lang w:val="ru-RU"/>
        </w:rPr>
        <w:t>«</w:t>
      </w:r>
      <w:r>
        <w:rPr>
          <w:lang w:val="ru-RU"/>
        </w:rPr>
        <w:t>Давление срабатывания быстродействующего выпускного клапана</w:t>
      </w:r>
      <w:r w:rsidR="006327D6">
        <w:rPr>
          <w:lang w:val="ru-RU"/>
        </w:rPr>
        <w:t>»</w:t>
      </w:r>
      <w:r>
        <w:rPr>
          <w:lang w:val="ru-RU"/>
        </w:rPr>
        <w:t xml:space="preserve"> на </w:t>
      </w:r>
      <w:r w:rsidR="006327D6">
        <w:rPr>
          <w:lang w:val="ru-RU"/>
        </w:rPr>
        <w:t>«</w:t>
      </w:r>
      <w:r>
        <w:rPr>
          <w:lang w:val="ru-RU"/>
        </w:rPr>
        <w:t>Давление срабатывания клапана повышенного давления/быстродействующего выпускного клапана</w:t>
      </w:r>
      <w:r w:rsidR="006327D6">
        <w:rPr>
          <w:lang w:val="ru-RU"/>
        </w:rPr>
        <w:t>»</w:t>
      </w:r>
      <w:r>
        <w:rPr>
          <w:lang w:val="ru-RU"/>
        </w:rPr>
        <w:t xml:space="preserve"> (три раза).</w:t>
      </w:r>
    </w:p>
    <w:p w:rsidR="0065676D" w:rsidRPr="00377FFC" w:rsidRDefault="0065676D" w:rsidP="00EA2D38">
      <w:pPr>
        <w:pStyle w:val="SingleTxtG"/>
        <w:rPr>
          <w:lang w:val="ru-RU"/>
        </w:rPr>
      </w:pPr>
      <w:r>
        <w:rPr>
          <w:i/>
          <w:iCs/>
          <w:lang w:val="ru-RU"/>
        </w:rPr>
        <w:t>(Справочный документ: ECE/TRANS/WP.15/AC.2/2018/11)</w:t>
      </w:r>
    </w:p>
    <w:p w:rsidR="0065676D" w:rsidRPr="00377FFC"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INF.25)</w:t>
      </w:r>
    </w:p>
    <w:p w:rsidR="0065676D" w:rsidRPr="00377FFC" w:rsidRDefault="0065676D" w:rsidP="00EA2D38">
      <w:pPr>
        <w:pStyle w:val="SingleTxtG"/>
        <w:rPr>
          <w:lang w:val="ru-RU"/>
        </w:rPr>
      </w:pPr>
      <w:r>
        <w:rPr>
          <w:lang w:val="ru-RU"/>
        </w:rPr>
        <w:t xml:space="preserve">3.2.3.3, колонка 18: в заголовке заменить </w:t>
      </w:r>
      <w:r w:rsidR="006327D6">
        <w:rPr>
          <w:lang w:val="ru-RU"/>
        </w:rPr>
        <w:t>«</w:t>
      </w:r>
      <w:r>
        <w:rPr>
          <w:lang w:val="ru-RU"/>
        </w:rPr>
        <w:t>индикатор легковоспламеняющихся газов</w:t>
      </w:r>
      <w:r w:rsidR="006327D6">
        <w:rPr>
          <w:lang w:val="ru-RU"/>
        </w:rPr>
        <w:t>»</w:t>
      </w:r>
      <w:r>
        <w:rPr>
          <w:lang w:val="ru-RU"/>
        </w:rPr>
        <w:t xml:space="preserve"> на </w:t>
      </w:r>
      <w:r w:rsidR="006327D6">
        <w:rPr>
          <w:lang w:val="ru-RU"/>
        </w:rPr>
        <w:t>«</w:t>
      </w:r>
      <w:r>
        <w:rPr>
          <w:lang w:val="ru-RU"/>
        </w:rPr>
        <w:t>индикатор газов</w:t>
      </w:r>
      <w:r w:rsidR="006327D6">
        <w:rPr>
          <w:lang w:val="ru-RU"/>
        </w:rPr>
        <w:t>»</w:t>
      </w:r>
      <w:r>
        <w:rPr>
          <w:lang w:val="ru-RU"/>
        </w:rPr>
        <w:t>.</w:t>
      </w:r>
    </w:p>
    <w:p w:rsidR="0065676D" w:rsidRPr="00377FFC" w:rsidRDefault="0065676D" w:rsidP="00EA2D38">
      <w:pPr>
        <w:pStyle w:val="SingleTxtG"/>
        <w:rPr>
          <w:lang w:val="ru-RU"/>
        </w:rPr>
      </w:pPr>
      <w:r>
        <w:rPr>
          <w:i/>
          <w:iCs/>
          <w:lang w:val="ru-RU"/>
        </w:rPr>
        <w:t>(Справочный документ: ECE/TRANS/WP.15/AC.2/2018/11)</w:t>
      </w:r>
    </w:p>
    <w:p w:rsidR="0065676D" w:rsidRPr="00377FFC" w:rsidRDefault="0065676D" w:rsidP="00EA2D38">
      <w:pPr>
        <w:pStyle w:val="SingleTxtG"/>
        <w:rPr>
          <w:lang w:val="ru-RU"/>
        </w:rPr>
      </w:pPr>
      <w:r>
        <w:rPr>
          <w:lang w:val="ru-RU"/>
        </w:rPr>
        <w:t>3.2.4.3, A</w:t>
      </w:r>
      <w:r>
        <w:rPr>
          <w:lang w:val="ru-RU"/>
        </w:rPr>
        <w:tab/>
        <w:t xml:space="preserve">В колонках 6, 7 и 8 заменить </w:t>
      </w:r>
      <w:r w:rsidR="006327D6">
        <w:rPr>
          <w:lang w:val="ru-RU"/>
        </w:rPr>
        <w:t>«</w:t>
      </w:r>
      <w:r>
        <w:rPr>
          <w:lang w:val="ru-RU"/>
        </w:rPr>
        <w:t>Давление срабатывания быстродействующего выпускного клапана</w:t>
      </w:r>
      <w:r w:rsidR="006327D6">
        <w:rPr>
          <w:lang w:val="ru-RU"/>
        </w:rPr>
        <w:t>»</w:t>
      </w:r>
      <w:r>
        <w:rPr>
          <w:lang w:val="ru-RU"/>
        </w:rPr>
        <w:t xml:space="preserve"> на </w:t>
      </w:r>
      <w:r w:rsidR="006327D6">
        <w:rPr>
          <w:lang w:val="ru-RU"/>
        </w:rPr>
        <w:t>«</w:t>
      </w:r>
      <w:r>
        <w:rPr>
          <w:lang w:val="ru-RU"/>
        </w:rPr>
        <w:t>Давление срабатывания клапана повышенного давления/быстродействующего выпускного клапана</w:t>
      </w:r>
      <w:r w:rsidR="006327D6">
        <w:rPr>
          <w:lang w:val="ru-RU"/>
        </w:rPr>
        <w:t>»</w:t>
      </w:r>
      <w:r>
        <w:rPr>
          <w:lang w:val="ru-RU"/>
        </w:rPr>
        <w:t xml:space="preserve"> (11 раз).</w:t>
      </w:r>
    </w:p>
    <w:p w:rsidR="0065676D" w:rsidRPr="00377FFC" w:rsidRDefault="0065676D" w:rsidP="00EA2D38">
      <w:pPr>
        <w:pStyle w:val="SingleTxtG"/>
        <w:rPr>
          <w:lang w:val="ru-RU"/>
        </w:rPr>
      </w:pPr>
      <w:r>
        <w:rPr>
          <w:i/>
          <w:iCs/>
          <w:lang w:val="ru-RU"/>
        </w:rPr>
        <w:t>(Справочный документ: ECE/TRANS/WP.15/AC.2/2018/11)</w:t>
      </w:r>
    </w:p>
    <w:p w:rsidR="0065676D" w:rsidRPr="00377FFC" w:rsidRDefault="0065676D" w:rsidP="00EA2D38">
      <w:pPr>
        <w:pStyle w:val="SingleTxtG"/>
        <w:rPr>
          <w:lang w:val="ru-RU"/>
        </w:rPr>
      </w:pPr>
      <w:r>
        <w:rPr>
          <w:lang w:val="ru-RU"/>
        </w:rPr>
        <w:t>3.2.4.3, J, колонка 18:</w:t>
      </w:r>
      <w:r>
        <w:rPr>
          <w:lang w:val="ru-RU"/>
        </w:rPr>
        <w:tab/>
        <w:t xml:space="preserve">В заголовке заменить </w:t>
      </w:r>
      <w:r w:rsidR="006327D6">
        <w:rPr>
          <w:lang w:val="ru-RU"/>
        </w:rPr>
        <w:t>«</w:t>
      </w:r>
      <w:r>
        <w:rPr>
          <w:lang w:val="ru-RU"/>
        </w:rPr>
        <w:t>индикатор легковоспламеняющихся газов</w:t>
      </w:r>
      <w:r w:rsidR="006327D6">
        <w:rPr>
          <w:lang w:val="ru-RU"/>
        </w:rPr>
        <w:t>»</w:t>
      </w:r>
      <w:r>
        <w:rPr>
          <w:lang w:val="ru-RU"/>
        </w:rPr>
        <w:t xml:space="preserve"> на </w:t>
      </w:r>
      <w:r w:rsidR="006327D6">
        <w:rPr>
          <w:lang w:val="ru-RU"/>
        </w:rPr>
        <w:t>«</w:t>
      </w:r>
      <w:r>
        <w:rPr>
          <w:lang w:val="ru-RU"/>
        </w:rPr>
        <w:t>индикатор газов</w:t>
      </w:r>
      <w:r w:rsidR="006327D6">
        <w:rPr>
          <w:lang w:val="ru-RU"/>
        </w:rPr>
        <w:t>»</w:t>
      </w:r>
      <w:r>
        <w:rPr>
          <w:lang w:val="ru-RU"/>
        </w:rPr>
        <w:t>.</w:t>
      </w:r>
    </w:p>
    <w:p w:rsidR="0065676D" w:rsidRPr="00377FFC" w:rsidRDefault="0065676D" w:rsidP="00EA2D38">
      <w:pPr>
        <w:pStyle w:val="SingleTxtG"/>
        <w:rPr>
          <w:lang w:val="ru-RU"/>
        </w:rPr>
      </w:pPr>
      <w:r>
        <w:rPr>
          <w:i/>
          <w:iCs/>
          <w:lang w:val="ru-RU"/>
        </w:rPr>
        <w:t>(Справочный документ: ECE/TRANS/WP.15/AC.2/2018/11)</w:t>
      </w:r>
    </w:p>
    <w:p w:rsidR="0065676D" w:rsidRPr="00377FFC" w:rsidRDefault="0065676D" w:rsidP="00EA2D38">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5.4</w:t>
      </w:r>
    </w:p>
    <w:p w:rsidR="0065676D" w:rsidRPr="00377FFC" w:rsidRDefault="0065676D" w:rsidP="00EA2D38">
      <w:pPr>
        <w:pStyle w:val="SingleTxtG"/>
        <w:rPr>
          <w:lang w:val="ru-RU"/>
        </w:rPr>
      </w:pPr>
      <w:r>
        <w:rPr>
          <w:lang w:val="ru-RU"/>
        </w:rPr>
        <w:t>5.4.3</w:t>
      </w:r>
      <w:r>
        <w:rPr>
          <w:lang w:val="ru-RU"/>
        </w:rPr>
        <w:tab/>
        <w:t>ПИСЬМЕННЫЕ ИНСТРУКЦИИ СОГЛАСНО ВОПОГ – Meры, принимаемые в случае аварии или инцидента</w:t>
      </w:r>
    </w:p>
    <w:p w:rsidR="0065676D" w:rsidRDefault="001E6E7E" w:rsidP="00EA2D38">
      <w:pPr>
        <w:pStyle w:val="SingleTxtG"/>
        <w:rPr>
          <w:lang w:val="ru-RU"/>
        </w:rPr>
      </w:pPr>
      <w:r w:rsidRPr="003E1719">
        <w:rPr>
          <w:noProof/>
          <w:lang w:val="ru-RU" w:eastAsia="ru-RU"/>
        </w:rPr>
        <mc:AlternateContent>
          <mc:Choice Requires="wps">
            <w:drawing>
              <wp:anchor distT="0" distB="0" distL="114300" distR="114300" simplePos="0" relativeHeight="251662336" behindDoc="0" locked="0" layoutInCell="1" allowOverlap="1" wp14:anchorId="25CE06F0" wp14:editId="6BECEACB">
                <wp:simplePos x="0" y="0"/>
                <wp:positionH relativeFrom="column">
                  <wp:posOffset>850658</wp:posOffset>
                </wp:positionH>
                <wp:positionV relativeFrom="paragraph">
                  <wp:posOffset>228600</wp:posOffset>
                </wp:positionV>
                <wp:extent cx="101842" cy="170683"/>
                <wp:effectExtent l="0" t="0" r="12700" b="1270"/>
                <wp:wrapNone/>
                <wp:docPr id="9" name="Text Box 13"/>
                <wp:cNvGraphicFramePr/>
                <a:graphic xmlns:a="http://schemas.openxmlformats.org/drawingml/2006/main">
                  <a:graphicData uri="http://schemas.microsoft.com/office/word/2010/wordprocessingShape">
                    <wps:wsp>
                      <wps:cNvSpPr txBox="1"/>
                      <wps:spPr>
                        <a:xfrm>
                          <a:off x="0" y="0"/>
                          <a:ext cx="101842" cy="170683"/>
                        </a:xfrm>
                        <a:prstGeom prst="rect">
                          <a:avLst/>
                        </a:prstGeom>
                        <a:noFill/>
                        <a:ln w="6350">
                          <a:noFill/>
                        </a:ln>
                      </wps:spPr>
                      <wps:txbx>
                        <w:txbxContent>
                          <w:p w:rsidR="00482DDA" w:rsidRPr="008D4ECA" w:rsidRDefault="00482DDA" w:rsidP="0065676D">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E06F0" id="_x0000_t202" coordsize="21600,21600" o:spt="202" path="m,l,21600r21600,l21600,xe">
                <v:stroke joinstyle="miter"/>
                <v:path gradientshapeok="t" o:connecttype="rect"/>
              </v:shapetype>
              <v:shape id="Text Box 13" o:spid="_x0000_s1026" type="#_x0000_t202" style="position:absolute;left:0;text-align:left;margin-left:67pt;margin-top:18pt;width:8pt;height:1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" filled="f" stroked="f" strokeweight=".5pt">
                <v:textbox inset="0,0,0,0">
                  <w:txbxContent>
                    <w:p w:rsidR="00482DDA" w:rsidRPr="008D4ECA" w:rsidRDefault="00482DDA" w:rsidP="0065676D">
                      <w:r>
                        <w:t>«</w:t>
                      </w:r>
                    </w:p>
                  </w:txbxContent>
                </v:textbox>
              </v:shape>
            </w:pict>
          </mc:Fallback>
        </mc:AlternateContent>
      </w:r>
      <w:r w:rsidR="0065676D">
        <w:rPr>
          <w:lang w:val="ru-RU"/>
        </w:rPr>
        <w:t xml:space="preserve">Второй пункт изменить следующим образом: </w:t>
      </w:r>
    </w:p>
    <w:p w:rsidR="0065676D" w:rsidRPr="00377FFC" w:rsidRDefault="0065676D" w:rsidP="00A33B57">
      <w:pPr>
        <w:pStyle w:val="SingleTxtG"/>
        <w:numPr>
          <w:ilvl w:val="0"/>
          <w:numId w:val="11"/>
        </w:numPr>
        <w:rPr>
          <w:lang w:val="ru-RU"/>
        </w:rPr>
      </w:pPr>
      <w:r>
        <w:rPr>
          <w:lang w:val="ru-RU"/>
        </w:rPr>
        <w:t>держаться на удалении от источников возгорания, в частности не курить, не использовать электронные сигареты или аналогичные устройства и не включать или выключать какие-либо установки и оборудование, которые не отвечают требованиям в отношении использования в зоне 1 (т.</w:t>
      </w:r>
      <w:r w:rsidR="003320B4">
        <w:rPr>
          <w:lang w:val="ru-RU"/>
        </w:rPr>
        <w:t> е</w:t>
      </w:r>
      <w:r>
        <w:rPr>
          <w:lang w:val="ru-RU"/>
        </w:rPr>
        <w:t>. установки и оборудование с маркировкой красного цвета согласно пунктам 9.1.0.52.1, 9.3.1.52.2, 9.3.2.52.2 или 9.3.3.52.2) и не предназначены для использования в аварийных ситуациях.</w:t>
      </w:r>
      <w:r w:rsidR="006327D6">
        <w:rPr>
          <w:lang w:val="ru-RU"/>
        </w:rPr>
        <w:t>»</w:t>
      </w:r>
      <w:r>
        <w:rPr>
          <w:lang w:val="ru-RU"/>
        </w:rPr>
        <w:t>.</w:t>
      </w:r>
    </w:p>
    <w:p w:rsidR="0065676D" w:rsidRPr="00377FFC" w:rsidRDefault="0065676D" w:rsidP="00EA2D38">
      <w:pPr>
        <w:pStyle w:val="SingleTxtG"/>
        <w:rPr>
          <w:i/>
          <w:lang w:val="ru-RU"/>
        </w:rPr>
      </w:pPr>
      <w:r>
        <w:rPr>
          <w:i/>
          <w:iCs/>
          <w:lang w:val="ru-RU"/>
        </w:rPr>
        <w:t>(Справочный документ: ECE/TRANS/WP.15/AC.2/2018/11)</w:t>
      </w:r>
    </w:p>
    <w:p w:rsidR="0065676D" w:rsidRPr="00377FFC" w:rsidRDefault="0065676D" w:rsidP="00EA2D38">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7.1</w:t>
      </w:r>
    </w:p>
    <w:p w:rsidR="0065676D" w:rsidRPr="00377FFC" w:rsidRDefault="0065676D" w:rsidP="00EA2D38">
      <w:pPr>
        <w:pStyle w:val="SingleTxtG"/>
        <w:rPr>
          <w:lang w:val="ru-RU"/>
        </w:rPr>
      </w:pPr>
      <w:r>
        <w:rPr>
          <w:lang w:val="ru-RU"/>
        </w:rPr>
        <w:t>7.1.2.19.1</w:t>
      </w:r>
      <w:r>
        <w:rPr>
          <w:lang w:val="ru-RU"/>
        </w:rPr>
        <w:tab/>
        <w:t>Изменить второй абзац после двоеточия следующим образом:</w:t>
      </w:r>
    </w:p>
    <w:p w:rsidR="0065676D" w:rsidRPr="00377FFC" w:rsidRDefault="006327D6" w:rsidP="00EA2D38">
      <w:pPr>
        <w:pStyle w:val="SingleTxtG"/>
        <w:rPr>
          <w:lang w:val="ru-RU"/>
        </w:rPr>
      </w:pPr>
      <w:r>
        <w:rPr>
          <w:lang w:val="ru-RU"/>
        </w:rPr>
        <w:t>«</w:t>
      </w:r>
      <w:r w:rsidR="0065676D">
        <w:rPr>
          <w:lang w:val="ru-RU"/>
        </w:rPr>
        <w:t>1.16.1.1, 1.16.1.2, 1.16.1.3, 1.16.1.4, 7.1.2.5, 8.1.4, 8.1.5, 8.1.6.1, 8.1.6.3, 8.1.7, 8.3.5, 9.1.0.0, 9.1.0.12.3, 9.1.0.12.4, 9.1.0.17.2, 9.1.0.17.3, 9.1.0.31, 9.1.0.32.2, 9.1.0.34, 9.1.0.40.2, 9.1.0.41, 9.1.0.51, 9.1.0.52, 9.1.0.71 и 9.1.0.74.</w:t>
      </w:r>
      <w:r>
        <w:rPr>
          <w:lang w:val="ru-RU"/>
        </w:rPr>
        <w:t>»</w:t>
      </w:r>
      <w:r w:rsidR="0065676D">
        <w:rPr>
          <w:lang w:val="ru-RU"/>
        </w:rPr>
        <w:t>.</w:t>
      </w:r>
    </w:p>
    <w:p w:rsidR="0065676D" w:rsidRPr="00377FFC" w:rsidRDefault="0065676D" w:rsidP="00EA2D38">
      <w:pPr>
        <w:pStyle w:val="SingleTxtG"/>
        <w:rPr>
          <w:lang w:val="ru-RU"/>
        </w:rPr>
      </w:pPr>
      <w:r>
        <w:rPr>
          <w:i/>
          <w:iCs/>
          <w:lang w:val="ru-RU"/>
        </w:rPr>
        <w:t>(Справочный документ: ECE/TRANS/WP.15/AC.2/2018/11)</w:t>
      </w:r>
    </w:p>
    <w:p w:rsidR="0065676D" w:rsidRPr="00377FFC" w:rsidRDefault="0065676D" w:rsidP="00EA2D38">
      <w:pPr>
        <w:spacing w:before="120" w:after="120"/>
        <w:ind w:left="1134" w:right="1134"/>
        <w:jc w:val="both"/>
      </w:pPr>
      <w:r>
        <w:t>7.1.3.31</w:t>
      </w:r>
      <w:r>
        <w:tab/>
        <w:t>В конце добавить следующий текст:</w:t>
      </w:r>
    </w:p>
    <w:p w:rsidR="0065676D" w:rsidRPr="00377FFC" w:rsidRDefault="006327D6" w:rsidP="00EA2D38">
      <w:pPr>
        <w:spacing w:after="60"/>
        <w:ind w:left="1134" w:right="1134"/>
        <w:jc w:val="both"/>
      </w:pPr>
      <w:r>
        <w:t>«</w:t>
      </w:r>
      <w:r w:rsidR="0065676D">
        <w:t xml:space="preserve">Если вещество перевозится навалом/насыпью и в колонке 9 таблицы A главы 3.2 указано </w:t>
      </w:r>
      <w:r>
        <w:t>«</w:t>
      </w:r>
      <w:r w:rsidR="0065676D">
        <w:t>EX</w:t>
      </w:r>
      <w:r>
        <w:t>»</w:t>
      </w:r>
      <w:r w:rsidR="0065676D">
        <w:t>, то:</w:t>
      </w:r>
    </w:p>
    <w:p w:rsidR="0065676D" w:rsidRPr="00377FFC" w:rsidRDefault="0065676D" w:rsidP="00A33B57">
      <w:pPr>
        <w:pStyle w:val="Bullet1G"/>
        <w:numPr>
          <w:ilvl w:val="0"/>
          <w:numId w:val="10"/>
        </w:numPr>
        <w:tabs>
          <w:tab w:val="clear" w:pos="1701"/>
        </w:tabs>
        <w:spacing w:line="240" w:lineRule="auto"/>
        <w:ind w:hanging="141"/>
        <w:rPr>
          <w:lang w:val="ru-RU"/>
        </w:rPr>
      </w:pPr>
      <w:r>
        <w:rPr>
          <w:lang w:val="ru-RU"/>
        </w:rPr>
        <w:t>подвесные моторы и их топливные баки должны перевозиться на борту только за пределами защищенной зоны</w:t>
      </w:r>
      <w:r w:rsidR="001E6E7E">
        <w:rPr>
          <w:lang w:val="ru-RU"/>
        </w:rPr>
        <w:t>;</w:t>
      </w:r>
      <w:r>
        <w:rPr>
          <w:lang w:val="ru-RU"/>
        </w:rPr>
        <w:t xml:space="preserve"> и</w:t>
      </w:r>
    </w:p>
    <w:p w:rsidR="0065676D" w:rsidRPr="00377FFC" w:rsidRDefault="0065676D" w:rsidP="00A33B57">
      <w:pPr>
        <w:pStyle w:val="Bullet1G"/>
        <w:numPr>
          <w:ilvl w:val="0"/>
          <w:numId w:val="10"/>
        </w:numPr>
        <w:tabs>
          <w:tab w:val="clear" w:pos="1701"/>
        </w:tabs>
        <w:spacing w:line="240" w:lineRule="auto"/>
        <w:ind w:hanging="141"/>
        <w:rPr>
          <w:lang w:val="ru-RU"/>
        </w:rPr>
      </w:pPr>
      <w:r>
        <w:rPr>
          <w:lang w:val="ru-RU"/>
        </w:rPr>
        <w:t>механические воздушные насосы, подвесные моторы и их электрооборудование должны использоваться только за пределами защищенной зоны.</w:t>
      </w:r>
      <w:r w:rsidR="006327D6">
        <w:rPr>
          <w:lang w:val="ru-RU"/>
        </w:rPr>
        <w:t>»</w:t>
      </w:r>
      <w:r>
        <w:rPr>
          <w:lang w:val="ru-RU"/>
        </w:rPr>
        <w:t>.</w:t>
      </w:r>
    </w:p>
    <w:p w:rsidR="0065676D" w:rsidRPr="00377FFC" w:rsidRDefault="0065676D" w:rsidP="00EA2D38">
      <w:pPr>
        <w:pStyle w:val="SingleTxtG"/>
        <w:rPr>
          <w:lang w:val="ru-RU"/>
        </w:rPr>
      </w:pPr>
      <w:r>
        <w:rPr>
          <w:i/>
          <w:iCs/>
          <w:lang w:val="ru-RU"/>
        </w:rPr>
        <w:t>(Справочный документ: ECE/TRANS/WP.15/AC.2/2018/11 с поправками)</w:t>
      </w:r>
    </w:p>
    <w:p w:rsidR="0065676D" w:rsidRPr="00377FFC" w:rsidRDefault="0065676D" w:rsidP="00EA2D38">
      <w:pPr>
        <w:pStyle w:val="SingleTxtG"/>
        <w:rPr>
          <w:lang w:val="ru-RU"/>
        </w:rPr>
      </w:pPr>
      <w:r>
        <w:rPr>
          <w:lang w:val="ru-RU"/>
        </w:rPr>
        <w:t>7.1.3.41</w:t>
      </w:r>
      <w:r>
        <w:rPr>
          <w:lang w:val="ru-RU"/>
        </w:rPr>
        <w:tab/>
        <w:t xml:space="preserve">Заголовок читать следующим образом: </w:t>
      </w:r>
      <w:r w:rsidR="006327D6">
        <w:rPr>
          <w:lang w:val="ru-RU"/>
        </w:rPr>
        <w:t>«</w:t>
      </w:r>
      <w:r>
        <w:rPr>
          <w:lang w:val="ru-RU"/>
        </w:rPr>
        <w:t>Курение, пользование огнем и незащищенным светом</w:t>
      </w:r>
      <w:r w:rsidR="006327D6">
        <w:rPr>
          <w:lang w:val="ru-RU"/>
        </w:rPr>
        <w:t>»</w:t>
      </w:r>
      <w:r>
        <w:rPr>
          <w:lang w:val="ru-RU"/>
        </w:rPr>
        <w:t>.</w:t>
      </w:r>
    </w:p>
    <w:p w:rsidR="0065676D" w:rsidRPr="00377FFC" w:rsidRDefault="0065676D" w:rsidP="00EA2D38">
      <w:pPr>
        <w:pStyle w:val="SingleTxtG"/>
        <w:rPr>
          <w:lang w:val="ru-RU"/>
        </w:rPr>
      </w:pPr>
      <w:r>
        <w:rPr>
          <w:i/>
          <w:iCs/>
          <w:lang w:val="ru-RU"/>
        </w:rPr>
        <w:t>(Справочный документ: ECE/TRANS/WP.15/AC.2/2018/11)</w:t>
      </w:r>
    </w:p>
    <w:p w:rsidR="0065676D" w:rsidRPr="00377FFC" w:rsidRDefault="0065676D" w:rsidP="00EA2D38">
      <w:pPr>
        <w:pStyle w:val="SingleTxtG"/>
        <w:rPr>
          <w:lang w:val="ru-RU"/>
        </w:rPr>
      </w:pPr>
      <w:r>
        <w:rPr>
          <w:lang w:val="ru-RU"/>
        </w:rPr>
        <w:t>7.1.3.41.1</w:t>
      </w:r>
      <w:r>
        <w:rPr>
          <w:lang w:val="ru-RU"/>
        </w:rPr>
        <w:tab/>
        <w:t>Изменить следующим образом:</w:t>
      </w:r>
    </w:p>
    <w:p w:rsidR="0065676D" w:rsidRPr="00377FFC" w:rsidRDefault="006327D6" w:rsidP="00EA2D38">
      <w:pPr>
        <w:pStyle w:val="SingleTxtG"/>
        <w:rPr>
          <w:lang w:val="ru-RU"/>
        </w:rPr>
      </w:pPr>
      <w:r>
        <w:rPr>
          <w:lang w:val="ru-RU"/>
        </w:rPr>
        <w:t>«</w:t>
      </w:r>
      <w:r w:rsidR="0065676D">
        <w:rPr>
          <w:lang w:val="ru-RU"/>
        </w:rPr>
        <w:t>Курение, в том числе электронных сигарет и других аналогичных устройств, пользование огнем и незащищенным светом на борту судна запрещены.</w:t>
      </w:r>
    </w:p>
    <w:p w:rsidR="0065676D" w:rsidRPr="00377FFC" w:rsidRDefault="0065676D" w:rsidP="00EA2D38">
      <w:pPr>
        <w:pStyle w:val="SingleTxtG"/>
        <w:rPr>
          <w:lang w:val="ru-RU"/>
        </w:rPr>
      </w:pPr>
      <w:r>
        <w:rPr>
          <w:lang w:val="ru-RU"/>
        </w:rPr>
        <w:t>Щиты с уведомлением о таком запрещении должны быть установлены в соответствующих местах.</w:t>
      </w:r>
    </w:p>
    <w:p w:rsidR="0065676D" w:rsidRPr="00377FFC" w:rsidRDefault="0065676D" w:rsidP="00EA2D38">
      <w:pPr>
        <w:pStyle w:val="SingleTxtG"/>
        <w:rPr>
          <w:lang w:val="ru-RU"/>
        </w:rPr>
      </w:pPr>
      <w:r>
        <w:rPr>
          <w:lang w:val="ru-RU"/>
        </w:rPr>
        <w:t>Это запрещение не относится к жилым помещениям или рулевой рубке при условии, что их окна, двери, световые и прочие люки закрыты и система вентиляции отрегулирована так, чтобы обеспечивать избыточное давление не менее 0,1 кПа.</w:t>
      </w:r>
      <w:r w:rsidR="006327D6">
        <w:rPr>
          <w:lang w:val="ru-RU"/>
        </w:rPr>
        <w:t>»</w:t>
      </w:r>
      <w:r>
        <w:rPr>
          <w:lang w:val="ru-RU"/>
        </w:rPr>
        <w:t>.</w:t>
      </w:r>
    </w:p>
    <w:p w:rsidR="0065676D" w:rsidRPr="00377FFC" w:rsidRDefault="0065676D" w:rsidP="00EA2D38">
      <w:pPr>
        <w:pStyle w:val="SingleTxtG"/>
        <w:rPr>
          <w:lang w:val="ru-RU"/>
        </w:rPr>
      </w:pPr>
      <w:r>
        <w:rPr>
          <w:i/>
          <w:iCs/>
          <w:lang w:val="ru-RU"/>
        </w:rPr>
        <w:t>(Справочный документ: ECE/TRANS/WP.15/AC.2/2018/11)</w:t>
      </w:r>
    </w:p>
    <w:p w:rsidR="0065676D" w:rsidRPr="00377FFC" w:rsidRDefault="0065676D" w:rsidP="00EA2D38">
      <w:pPr>
        <w:pStyle w:val="SingleTxtG"/>
        <w:rPr>
          <w:lang w:val="ru-RU"/>
        </w:rPr>
      </w:pPr>
      <w:r>
        <w:rPr>
          <w:lang w:val="ru-RU"/>
        </w:rPr>
        <w:t>7.1.3.51</w:t>
      </w:r>
      <w:r>
        <w:rPr>
          <w:lang w:val="ru-RU"/>
        </w:rPr>
        <w:tab/>
        <w:t xml:space="preserve">Заголовок читать следующим образом: </w:t>
      </w:r>
      <w:r w:rsidR="006327D6">
        <w:rPr>
          <w:lang w:val="ru-RU"/>
        </w:rPr>
        <w:t>«</w:t>
      </w:r>
      <w:r>
        <w:rPr>
          <w:lang w:val="ru-RU"/>
        </w:rPr>
        <w:t>Электрические и неэлектрические установки и оборудование</w:t>
      </w:r>
      <w:r w:rsidR="006327D6">
        <w:rPr>
          <w:lang w:val="ru-RU"/>
        </w:rPr>
        <w:t>»</w:t>
      </w:r>
      <w:r>
        <w:rPr>
          <w:lang w:val="ru-RU"/>
        </w:rPr>
        <w:t>.</w:t>
      </w:r>
    </w:p>
    <w:p w:rsidR="0065676D" w:rsidRPr="00377FFC" w:rsidRDefault="0065676D" w:rsidP="00EA2D38">
      <w:pPr>
        <w:pStyle w:val="SingleTxtG"/>
        <w:rPr>
          <w:lang w:val="ru-RU"/>
        </w:rPr>
      </w:pPr>
      <w:r>
        <w:rPr>
          <w:i/>
          <w:iCs/>
          <w:lang w:val="ru-RU"/>
        </w:rPr>
        <w:t>(Справочный документ: ECE/TRANS/WP.15/AC.2/2018/11)</w:t>
      </w:r>
    </w:p>
    <w:p w:rsidR="0065676D" w:rsidRPr="00377FFC" w:rsidRDefault="0065676D" w:rsidP="00EA2D38">
      <w:pPr>
        <w:pStyle w:val="SingleTxtG"/>
        <w:rPr>
          <w:lang w:val="ru-RU"/>
        </w:rPr>
      </w:pPr>
      <w:r>
        <w:rPr>
          <w:lang w:val="ru-RU"/>
        </w:rPr>
        <w:t>7.1.3.51.1</w:t>
      </w:r>
      <w:r>
        <w:rPr>
          <w:lang w:val="ru-RU"/>
        </w:rPr>
        <w:tab/>
        <w:t xml:space="preserve">Заменить </w:t>
      </w:r>
      <w:r w:rsidR="006327D6">
        <w:rPr>
          <w:lang w:val="ru-RU"/>
        </w:rPr>
        <w:t>«</w:t>
      </w:r>
      <w:r>
        <w:rPr>
          <w:lang w:val="ru-RU"/>
        </w:rPr>
        <w:t>Электрооборудование должно</w:t>
      </w:r>
      <w:r w:rsidR="006327D6">
        <w:rPr>
          <w:lang w:val="ru-RU"/>
        </w:rPr>
        <w:t>»</w:t>
      </w:r>
      <w:r>
        <w:rPr>
          <w:lang w:val="ru-RU"/>
        </w:rPr>
        <w:t xml:space="preserve"> на </w:t>
      </w:r>
      <w:r w:rsidR="006327D6">
        <w:rPr>
          <w:lang w:val="ru-RU"/>
        </w:rPr>
        <w:t>«</w:t>
      </w:r>
      <w:r>
        <w:rPr>
          <w:lang w:val="ru-RU"/>
        </w:rPr>
        <w:t>Электрические и неэлектрические установки и оборудование должны</w:t>
      </w:r>
      <w:r w:rsidR="006327D6">
        <w:rPr>
          <w:lang w:val="ru-RU"/>
        </w:rPr>
        <w:t>»</w:t>
      </w:r>
      <w:r>
        <w:rPr>
          <w:lang w:val="ru-RU"/>
        </w:rPr>
        <w:t>. Вторая поправка не касается текста на русском языке.</w:t>
      </w:r>
    </w:p>
    <w:p w:rsidR="0065676D" w:rsidRPr="00377FFC" w:rsidRDefault="0065676D" w:rsidP="00EA2D38">
      <w:pPr>
        <w:pStyle w:val="SingleTxtG"/>
        <w:rPr>
          <w:lang w:val="ru-RU"/>
        </w:rPr>
      </w:pPr>
      <w:r>
        <w:rPr>
          <w:i/>
          <w:iCs/>
          <w:lang w:val="ru-RU"/>
        </w:rPr>
        <w:t>(Справочный документ: ECE/TRANS/WP.15/AC.2/2018/11)</w:t>
      </w:r>
    </w:p>
    <w:p w:rsidR="0065676D" w:rsidRPr="00377FFC" w:rsidRDefault="0065676D" w:rsidP="00EA2D38">
      <w:pPr>
        <w:pStyle w:val="SingleTxtG"/>
        <w:rPr>
          <w:lang w:val="ru-RU"/>
        </w:rPr>
      </w:pPr>
      <w:r>
        <w:rPr>
          <w:lang w:val="ru-RU"/>
        </w:rPr>
        <w:t>7.1.3.51.2</w:t>
      </w:r>
      <w:r>
        <w:rPr>
          <w:lang w:val="ru-RU"/>
        </w:rPr>
        <w:tab/>
        <w:t>Изменить следующим образом:</w:t>
      </w:r>
    </w:p>
    <w:p w:rsidR="0065676D" w:rsidRPr="00377FFC" w:rsidRDefault="006327D6" w:rsidP="00EA2D38">
      <w:pPr>
        <w:spacing w:after="120"/>
        <w:ind w:left="1134" w:right="1134"/>
        <w:jc w:val="both"/>
        <w:rPr>
          <w:rFonts w:eastAsia="SimSun"/>
        </w:rPr>
      </w:pPr>
      <w:r>
        <w:t>«</w:t>
      </w:r>
      <w:r w:rsidR="0065676D">
        <w:t>В защищенной зоне запрещается использовать переносные электрические кабели. Это требование не применяется к электрическим кабелям, указанным в пункте</w:t>
      </w:r>
      <w:r w:rsidR="003606E1">
        <w:t> </w:t>
      </w:r>
      <w:r w:rsidR="0065676D">
        <w:t>9.1.0.53.5.</w:t>
      </w:r>
    </w:p>
    <w:p w:rsidR="0065676D" w:rsidRPr="00377FFC" w:rsidRDefault="0065676D" w:rsidP="00EA2D38">
      <w:pPr>
        <w:spacing w:after="120"/>
        <w:ind w:left="1134" w:right="1134"/>
        <w:jc w:val="both"/>
        <w:rPr>
          <w:rFonts w:eastAsia="SimSun"/>
        </w:rPr>
      </w:pPr>
      <w:r>
        <w:t>Переносные электрические кабели должны подвергаться осмотру перед каждым использованием. Они должны быть проложены таким образом, чтобы исключалась вероятность их повреждения. Соединители должны располагаться за пределами защищенной зоны.</w:t>
      </w:r>
    </w:p>
    <w:p w:rsidR="0065676D" w:rsidRPr="00377FFC" w:rsidRDefault="0065676D" w:rsidP="00EA2D38">
      <w:pPr>
        <w:spacing w:after="120"/>
        <w:ind w:left="1134" w:right="1134"/>
        <w:jc w:val="both"/>
        <w:rPr>
          <w:rFonts w:eastAsia="SimSun"/>
        </w:rPr>
      </w:pPr>
      <w:r>
        <w:t>Использование электрических кабелей для подсоединения судовой электросети к береговой электросети не допускается:</w:t>
      </w:r>
    </w:p>
    <w:p w:rsidR="0065676D" w:rsidRPr="00377FFC" w:rsidRDefault="0065676D" w:rsidP="00EA2D38">
      <w:pPr>
        <w:pStyle w:val="ListParagraph"/>
        <w:spacing w:after="120"/>
        <w:ind w:left="1701" w:right="1134" w:hanging="567"/>
        <w:jc w:val="both"/>
        <w:rPr>
          <w:rFonts w:eastAsia="SimSun"/>
          <w:lang w:val="ru-RU"/>
        </w:rPr>
      </w:pPr>
      <w:r>
        <w:rPr>
          <w:lang w:val="ru-RU"/>
        </w:rPr>
        <w:t>-</w:t>
      </w:r>
      <w:r>
        <w:rPr>
          <w:lang w:val="ru-RU"/>
        </w:rPr>
        <w:tab/>
        <w:t xml:space="preserve">во время погрузки и выгрузки веществ, для которых в колонке 9 таблицы А главы 3.2 указано </w:t>
      </w:r>
      <w:r w:rsidR="006327D6">
        <w:rPr>
          <w:lang w:val="ru-RU"/>
        </w:rPr>
        <w:t>«</w:t>
      </w:r>
      <w:r>
        <w:rPr>
          <w:lang w:val="ru-RU"/>
        </w:rPr>
        <w:t>EX</w:t>
      </w:r>
      <w:r w:rsidR="006327D6">
        <w:rPr>
          <w:lang w:val="ru-RU"/>
        </w:rPr>
        <w:t>»</w:t>
      </w:r>
      <w:r>
        <w:rPr>
          <w:lang w:val="ru-RU"/>
        </w:rPr>
        <w:t>; или</w:t>
      </w:r>
    </w:p>
    <w:p w:rsidR="0065676D" w:rsidRPr="00377FFC" w:rsidRDefault="0065676D" w:rsidP="00EA2D38">
      <w:pPr>
        <w:spacing w:after="120"/>
        <w:ind w:left="1701" w:right="1134" w:hanging="567"/>
        <w:jc w:val="both"/>
      </w:pPr>
      <w:r>
        <w:t>-</w:t>
      </w:r>
      <w:r>
        <w:tab/>
        <w:t>когда судно находится в непосредственной близости от назначенной береговой зоны или в ее пределах.</w:t>
      </w:r>
      <w:r w:rsidR="006327D6">
        <w:t>»</w:t>
      </w:r>
      <w:r>
        <w:t>.</w:t>
      </w:r>
    </w:p>
    <w:p w:rsidR="0065676D" w:rsidRPr="00377FFC" w:rsidRDefault="0065676D" w:rsidP="00EA2D38">
      <w:pPr>
        <w:pStyle w:val="SingleTxtG"/>
        <w:rPr>
          <w:i/>
          <w:lang w:val="ru-RU"/>
        </w:rPr>
      </w:pPr>
      <w:r>
        <w:rPr>
          <w:i/>
          <w:iCs/>
          <w:lang w:val="ru-RU"/>
        </w:rPr>
        <w:t>(Справочные документы: ECE/TRANS/WP.15/AC.2/2018/11 и ECE/TRANS/WP.15/AC.2/</w:t>
      </w:r>
      <w:r w:rsidR="003606E1">
        <w:rPr>
          <w:i/>
          <w:iCs/>
          <w:lang w:val="ru-RU"/>
        </w:rPr>
        <w:t xml:space="preserve"> </w:t>
      </w:r>
      <w:r>
        <w:rPr>
          <w:i/>
          <w:iCs/>
          <w:lang w:val="ru-RU"/>
        </w:rPr>
        <w:t>2018/9 с внесенными в них поправками)</w:t>
      </w:r>
    </w:p>
    <w:p w:rsidR="0065676D" w:rsidRPr="00051A57" w:rsidRDefault="0065676D" w:rsidP="00EA2D38">
      <w:pPr>
        <w:pStyle w:val="SingleTxtG"/>
        <w:rPr>
          <w:lang w:val="ru-RU"/>
        </w:rPr>
      </w:pPr>
      <w:r>
        <w:rPr>
          <w:lang w:val="ru-RU"/>
        </w:rPr>
        <w:t>7.1.3.51.3</w:t>
      </w:r>
      <w:r>
        <w:rPr>
          <w:lang w:val="ru-RU"/>
        </w:rPr>
        <w:tab/>
        <w:t xml:space="preserve">Изменить последнее предложение следующим образом: </w:t>
      </w:r>
      <w:r w:rsidR="006327D6">
        <w:rPr>
          <w:lang w:val="ru-RU"/>
        </w:rPr>
        <w:t>«</w:t>
      </w:r>
      <w:r>
        <w:rPr>
          <w:lang w:val="ru-RU"/>
        </w:rPr>
        <w:t>Подсоединение и отсоединение могут производиться только в том случае, если штепсельные розетки не находятся под напряжением.</w:t>
      </w:r>
      <w:r w:rsidR="006327D6">
        <w:rPr>
          <w:lang w:val="ru-RU"/>
        </w:rPr>
        <w:t>»</w:t>
      </w:r>
      <w:r>
        <w:rPr>
          <w:lang w:val="ru-RU"/>
        </w:rPr>
        <w:t>.</w:t>
      </w:r>
    </w:p>
    <w:p w:rsidR="0065676D" w:rsidRPr="00051A57" w:rsidRDefault="0065676D" w:rsidP="00EA2D38">
      <w:pPr>
        <w:spacing w:before="120" w:after="120"/>
        <w:ind w:left="1134" w:right="1134"/>
        <w:jc w:val="both"/>
        <w:rPr>
          <w:i/>
        </w:rPr>
      </w:pPr>
      <w:r>
        <w:rPr>
          <w:i/>
          <w:iCs/>
        </w:rPr>
        <w:t>(Справочный документ: ECE/TRANS/WP.15/AC.2/2018/9 с поправками)</w:t>
      </w:r>
    </w:p>
    <w:p w:rsidR="0065676D" w:rsidRPr="00051A57" w:rsidRDefault="0065676D" w:rsidP="00EA2D38">
      <w:pPr>
        <w:pStyle w:val="SingleTxtG"/>
        <w:rPr>
          <w:lang w:val="ru-RU"/>
        </w:rPr>
      </w:pPr>
      <w:r>
        <w:rPr>
          <w:lang w:val="ru-RU"/>
        </w:rPr>
        <w:t>7.1.3.51.4</w:t>
      </w:r>
      <w:r>
        <w:rPr>
          <w:lang w:val="ru-RU"/>
        </w:rPr>
        <w:tab/>
        <w:t>Изменить следующим образом:</w:t>
      </w:r>
    </w:p>
    <w:p w:rsidR="0065676D" w:rsidRPr="00051A57" w:rsidRDefault="006327D6" w:rsidP="00EA2D38">
      <w:pPr>
        <w:pStyle w:val="SingleTxtG"/>
        <w:rPr>
          <w:lang w:val="ru-RU"/>
        </w:rPr>
      </w:pPr>
      <w:r>
        <w:rPr>
          <w:lang w:val="ru-RU"/>
        </w:rPr>
        <w:t>«</w:t>
      </w:r>
      <w:r w:rsidR="0065676D">
        <w:rPr>
          <w:lang w:val="ru-RU"/>
        </w:rPr>
        <w:t>Электрические установки и оборудование в трюмах должны быть обесточены и защищены против случайного подключения.</w:t>
      </w:r>
    </w:p>
    <w:p w:rsidR="0065676D" w:rsidRPr="00051A57" w:rsidRDefault="0065676D" w:rsidP="005C54C0">
      <w:pPr>
        <w:pStyle w:val="SingleTxtG"/>
        <w:spacing w:after="100"/>
        <w:rPr>
          <w:lang w:val="ru-RU"/>
        </w:rPr>
      </w:pPr>
      <w:r>
        <w:rPr>
          <w:lang w:val="ru-RU"/>
        </w:rPr>
        <w:t>Данное положение не применяется к стационарным электрическим кабелям, проходящим через трюмы, переносным электрическим кабелям, соединяющим контейнеры, которые уложены в соответствии с пунктом 7.1.4.4.4, и электрическим установкам и оборудованию, удовлетворяющим требованиям в отношении использования в зоне 1.</w:t>
      </w:r>
      <w:r w:rsidR="006327D6">
        <w:rPr>
          <w:lang w:val="ru-RU"/>
        </w:rPr>
        <w:t>»</w:t>
      </w:r>
      <w:r>
        <w:rPr>
          <w:lang w:val="ru-RU"/>
        </w:rPr>
        <w:t>.</w:t>
      </w:r>
    </w:p>
    <w:p w:rsidR="0065676D" w:rsidRPr="00051A57"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INF.21)</w:t>
      </w:r>
    </w:p>
    <w:p w:rsidR="0065676D" w:rsidRPr="00051A57" w:rsidRDefault="0065676D" w:rsidP="00EA2D38">
      <w:pPr>
        <w:pStyle w:val="SingleTxtG"/>
        <w:rPr>
          <w:lang w:val="ru-RU"/>
        </w:rPr>
      </w:pPr>
      <w:r>
        <w:rPr>
          <w:lang w:val="ru-RU"/>
        </w:rPr>
        <w:t>7.1.3.51</w:t>
      </w:r>
      <w:r>
        <w:rPr>
          <w:lang w:val="ru-RU"/>
        </w:rPr>
        <w:tab/>
        <w:t>Включить новые пункты следующего содержания:</w:t>
      </w:r>
    </w:p>
    <w:p w:rsidR="0065676D" w:rsidRPr="00051A57" w:rsidRDefault="006327D6" w:rsidP="00EA2D38">
      <w:pPr>
        <w:pStyle w:val="SingleTxtG"/>
        <w:rPr>
          <w:lang w:val="ru-RU"/>
        </w:rPr>
      </w:pPr>
      <w:r>
        <w:rPr>
          <w:lang w:val="ru-RU"/>
        </w:rPr>
        <w:t>«</w:t>
      </w:r>
      <w:r w:rsidR="0065676D">
        <w:rPr>
          <w:lang w:val="ru-RU"/>
        </w:rPr>
        <w:t>7.1.3.51.5</w:t>
      </w:r>
      <w:r w:rsidR="0065676D">
        <w:rPr>
          <w:lang w:val="ru-RU"/>
        </w:rPr>
        <w:tab/>
        <w:t>Во время нахождения в непосредственной близости от назначенной береговой зоны или в ее пределах электрические и неэлектрические установки и оборудование, не отвечающие требованиям, указанным в пункте 9.1.0.52.1, или имеющие температуру поверхности выше 200 °C (с маркировкой красного цвета согласно пунктам 9.1.0.51 и 9.1.0.52.2), должны быть отключены</w:t>
      </w:r>
      <w:r w:rsidR="001E6E7E">
        <w:rPr>
          <w:lang w:val="ru-RU"/>
        </w:rPr>
        <w:t xml:space="preserve"> и</w:t>
      </w:r>
      <w:r w:rsidR="0065676D">
        <w:rPr>
          <w:lang w:val="ru-RU"/>
        </w:rPr>
        <w:t xml:space="preserve"> их температура поверхности должна опуститься ниже 200 °C или должны быть приняты меры, упомянутые в пункте 7.1.3.51.6.</w:t>
      </w:r>
    </w:p>
    <w:p w:rsidR="0065676D" w:rsidRPr="00051A57" w:rsidRDefault="0065676D" w:rsidP="005C54C0">
      <w:pPr>
        <w:pStyle w:val="SingleTxtG"/>
        <w:spacing w:after="100"/>
        <w:rPr>
          <w:lang w:val="ru-RU"/>
        </w:rPr>
      </w:pPr>
      <w:r>
        <w:rPr>
          <w:lang w:val="ru-RU"/>
        </w:rPr>
        <w:t>7.1.3.51.6</w:t>
      </w:r>
      <w:r>
        <w:rPr>
          <w:lang w:val="ru-RU"/>
        </w:rPr>
        <w:tab/>
        <w:t>Пункт 7.1.3.51.5 не применяется в отношении жилых помещений, рулевой рубки и служебных помещений, расположенных за пределами защищенной зоны, в случае, если:</w:t>
      </w:r>
    </w:p>
    <w:p w:rsidR="0065676D" w:rsidRPr="00051A57" w:rsidRDefault="0065676D" w:rsidP="005C54C0">
      <w:pPr>
        <w:pStyle w:val="SingleTxtG"/>
        <w:spacing w:after="100"/>
        <w:ind w:left="1701" w:hanging="567"/>
        <w:rPr>
          <w:lang w:val="ru-RU"/>
        </w:rPr>
      </w:pPr>
      <w:r>
        <w:rPr>
          <w:lang w:val="ru-RU"/>
        </w:rPr>
        <w:t>a)</w:t>
      </w:r>
      <w:r>
        <w:rPr>
          <w:lang w:val="ru-RU"/>
        </w:rPr>
        <w:tab/>
        <w:t>система вентиляции отрегулирована так, чтобы обеспечивать избыточное давление, равное по меньшей мере 0,1 кПа; и</w:t>
      </w:r>
    </w:p>
    <w:p w:rsidR="0065676D" w:rsidRPr="00051A57" w:rsidRDefault="0065676D" w:rsidP="005C54C0">
      <w:pPr>
        <w:pStyle w:val="SingleTxtG"/>
        <w:spacing w:after="100"/>
        <w:ind w:left="1701" w:hanging="567"/>
        <w:rPr>
          <w:lang w:val="ru-RU"/>
        </w:rPr>
      </w:pPr>
      <w:r>
        <w:rPr>
          <w:lang w:val="ru-RU"/>
        </w:rPr>
        <w:t>b)</w:t>
      </w:r>
      <w:r>
        <w:rPr>
          <w:lang w:val="ru-RU"/>
        </w:rPr>
        <w:tab/>
        <w:t>газодетекторная система находится во включенном состоянии и непрерывно производит измерения.</w:t>
      </w:r>
    </w:p>
    <w:p w:rsidR="0065676D" w:rsidRPr="00051A57" w:rsidRDefault="0065676D" w:rsidP="00EA2D38">
      <w:pPr>
        <w:pStyle w:val="SingleTxtG"/>
        <w:rPr>
          <w:lang w:val="ru-RU"/>
        </w:rPr>
      </w:pPr>
      <w:r>
        <w:rPr>
          <w:lang w:val="ru-RU"/>
        </w:rPr>
        <w:t>7.1.3.51.7</w:t>
      </w:r>
      <w:r>
        <w:rPr>
          <w:lang w:val="ru-RU"/>
        </w:rPr>
        <w:tab/>
        <w:t xml:space="preserve">Установки и оборудование, указанные в пункте 7.1.3.51.5, которые были отключены во время погрузки или разгрузки или во время нахождения в непосредственной близости от назначенной береговой зоны или в ее пределах, могут быть вновь включены только тогда, когда: </w:t>
      </w:r>
    </w:p>
    <w:p w:rsidR="0065676D" w:rsidRPr="00051A57" w:rsidRDefault="0065676D" w:rsidP="005C54C0">
      <w:pPr>
        <w:pStyle w:val="SingleTxtG"/>
        <w:spacing w:after="100"/>
        <w:ind w:left="1690" w:hanging="556"/>
        <w:rPr>
          <w:lang w:val="ru-RU"/>
        </w:rPr>
      </w:pPr>
      <w:r>
        <w:rPr>
          <w:lang w:val="ru-RU"/>
        </w:rPr>
        <w:t>a)</w:t>
      </w:r>
      <w:r>
        <w:rPr>
          <w:lang w:val="ru-RU"/>
        </w:rPr>
        <w:tab/>
        <w:t xml:space="preserve">судно более не будет находиться вблизи или в пределах назначенной береговой зоны; или </w:t>
      </w:r>
    </w:p>
    <w:p w:rsidR="0065676D" w:rsidRPr="00051A57" w:rsidRDefault="0065676D" w:rsidP="005C54C0">
      <w:pPr>
        <w:pStyle w:val="SingleTxtG"/>
        <w:spacing w:after="100"/>
        <w:ind w:left="1701" w:hanging="567"/>
        <w:rPr>
          <w:lang w:val="ru-RU"/>
        </w:rPr>
      </w:pPr>
      <w:r>
        <w:rPr>
          <w:lang w:val="ru-RU"/>
        </w:rPr>
        <w:t>b)</w:t>
      </w:r>
      <w:r>
        <w:rPr>
          <w:lang w:val="ru-RU"/>
        </w:rPr>
        <w:tab/>
        <w:t>концентрация в рулевой рубке,</w:t>
      </w:r>
      <w:r w:rsidRPr="0027184C">
        <w:rPr>
          <w:lang w:val="ru-RU"/>
        </w:rPr>
        <w:t xml:space="preserve"> </w:t>
      </w:r>
      <w:r>
        <w:rPr>
          <w:lang w:val="ru-RU"/>
        </w:rPr>
        <w:t xml:space="preserve">жилых помещениях и служебных помещениях, расположенных за пределами защищенной зоны, составит менее 10% НПВ </w:t>
      </w:r>
      <w:r w:rsidR="003320B4">
        <w:rPr>
          <w:lang w:val="ru-RU"/>
        </w:rPr>
        <w:br/>
      </w:r>
      <w:r>
        <w:rPr>
          <w:lang w:val="ru-RU"/>
        </w:rPr>
        <w:t>н-гексана.</w:t>
      </w:r>
    </w:p>
    <w:p w:rsidR="0065676D" w:rsidRPr="00051A57" w:rsidRDefault="0065676D" w:rsidP="00EA2D38">
      <w:pPr>
        <w:pStyle w:val="SingleTxtG"/>
        <w:rPr>
          <w:lang w:val="ru-RU"/>
        </w:rPr>
      </w:pPr>
      <w:r>
        <w:rPr>
          <w:lang w:val="ru-RU"/>
        </w:rPr>
        <w:t>Результаты измерений должны записываться.</w:t>
      </w:r>
    </w:p>
    <w:p w:rsidR="0065676D" w:rsidRPr="00051A57" w:rsidRDefault="0065676D" w:rsidP="00EA2D38">
      <w:pPr>
        <w:pStyle w:val="SingleTxtG"/>
        <w:rPr>
          <w:lang w:val="ru-RU"/>
        </w:rPr>
      </w:pPr>
      <w:r>
        <w:rPr>
          <w:lang w:val="ru-RU"/>
        </w:rPr>
        <w:t>7.1.3.51.8</w:t>
      </w:r>
      <w:r>
        <w:rPr>
          <w:lang w:val="ru-RU"/>
        </w:rPr>
        <w:tab/>
        <w:t>Если суда не могут соответствовать требованиям пунктов 7.1.3.51.5 и 7.1.3.51.6, то им не разрешается находиться в непосредственной близости от назначенной береговой зоны или в ее пределах. В отдельных случаях компетентный орган может разрешить отступления от этого предписания.</w:t>
      </w:r>
      <w:r w:rsidR="006327D6">
        <w:rPr>
          <w:lang w:val="ru-RU"/>
        </w:rPr>
        <w:t>»</w:t>
      </w:r>
      <w:r>
        <w:rPr>
          <w:lang w:val="ru-RU"/>
        </w:rPr>
        <w:t>.</w:t>
      </w:r>
    </w:p>
    <w:p w:rsidR="0065676D" w:rsidRPr="00051A57"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INF.14)</w:t>
      </w:r>
    </w:p>
    <w:p w:rsidR="0065676D" w:rsidRPr="003E1719" w:rsidRDefault="0065676D" w:rsidP="00EA2D38">
      <w:pPr>
        <w:pStyle w:val="SingleTxtG"/>
      </w:pPr>
      <w:r>
        <w:rPr>
          <w:lang w:val="ru-RU"/>
        </w:rPr>
        <w:t>7.1.4.4.4</w:t>
      </w:r>
      <w:r>
        <w:rPr>
          <w:lang w:val="ru-RU"/>
        </w:rPr>
        <w:tab/>
        <w:t>Во вводном предложении:</w:t>
      </w:r>
    </w:p>
    <w:p w:rsidR="0065676D" w:rsidRPr="00051A57" w:rsidRDefault="0065676D" w:rsidP="00A33B57">
      <w:pPr>
        <w:pStyle w:val="Bullet1G"/>
        <w:numPr>
          <w:ilvl w:val="0"/>
          <w:numId w:val="10"/>
        </w:numPr>
        <w:tabs>
          <w:tab w:val="clear" w:pos="1701"/>
        </w:tabs>
        <w:spacing w:line="240" w:lineRule="auto"/>
        <w:ind w:hanging="141"/>
        <w:rPr>
          <w:lang w:val="ru-RU"/>
        </w:rPr>
      </w:pPr>
      <w:r>
        <w:rPr>
          <w:lang w:val="ru-RU"/>
        </w:rPr>
        <w:t xml:space="preserve">Заменить </w:t>
      </w:r>
      <w:r w:rsidR="006327D6">
        <w:rPr>
          <w:lang w:val="ru-RU"/>
        </w:rPr>
        <w:t>«</w:t>
      </w:r>
      <w:r>
        <w:rPr>
          <w:lang w:val="ru-RU"/>
        </w:rPr>
        <w:t>Электрооборудование, установленное снаружи закрытого контейнера, может быть подсоединено</w:t>
      </w:r>
      <w:r w:rsidR="006327D6">
        <w:rPr>
          <w:lang w:val="ru-RU"/>
        </w:rPr>
        <w:t>»</w:t>
      </w:r>
      <w:r>
        <w:rPr>
          <w:lang w:val="ru-RU"/>
        </w:rPr>
        <w:t xml:space="preserve"> на </w:t>
      </w:r>
      <w:r w:rsidR="006327D6">
        <w:rPr>
          <w:lang w:val="ru-RU"/>
        </w:rPr>
        <w:t>«</w:t>
      </w:r>
      <w:r>
        <w:rPr>
          <w:lang w:val="ru-RU"/>
        </w:rPr>
        <w:t>Электрические установки и оборудование, установленные снаружи закрытого контейнера, могут быть подсоединены</w:t>
      </w:r>
      <w:r w:rsidR="006327D6">
        <w:rPr>
          <w:lang w:val="ru-RU"/>
        </w:rPr>
        <w:t>»</w:t>
      </w:r>
      <w:r>
        <w:rPr>
          <w:lang w:val="ru-RU"/>
        </w:rPr>
        <w:t>.</w:t>
      </w:r>
    </w:p>
    <w:p w:rsidR="0065676D" w:rsidRPr="003E1719" w:rsidRDefault="0065676D" w:rsidP="00A33B57">
      <w:pPr>
        <w:pStyle w:val="Bullet1G"/>
        <w:numPr>
          <w:ilvl w:val="0"/>
          <w:numId w:val="10"/>
        </w:numPr>
        <w:tabs>
          <w:tab w:val="clear" w:pos="1701"/>
        </w:tabs>
        <w:spacing w:line="240" w:lineRule="auto"/>
        <w:ind w:hanging="141"/>
      </w:pPr>
      <w:r>
        <w:rPr>
          <w:lang w:val="ru-RU"/>
        </w:rPr>
        <w:t xml:space="preserve">Заменить </w:t>
      </w:r>
      <w:r w:rsidR="006327D6">
        <w:rPr>
          <w:lang w:val="ru-RU"/>
        </w:rPr>
        <w:t>«</w:t>
      </w:r>
      <w:r>
        <w:rPr>
          <w:lang w:val="ru-RU"/>
        </w:rPr>
        <w:t>9.1.0.56</w:t>
      </w:r>
      <w:r w:rsidR="006327D6">
        <w:rPr>
          <w:lang w:val="ru-RU"/>
        </w:rPr>
        <w:t>»</w:t>
      </w:r>
      <w:r>
        <w:rPr>
          <w:lang w:val="ru-RU"/>
        </w:rPr>
        <w:t xml:space="preserve"> на </w:t>
      </w:r>
      <w:r w:rsidR="006327D6">
        <w:rPr>
          <w:lang w:val="ru-RU"/>
        </w:rPr>
        <w:t>«</w:t>
      </w:r>
      <w:r>
        <w:rPr>
          <w:lang w:val="ru-RU"/>
        </w:rPr>
        <w:t>9.1.0.53.5</w:t>
      </w:r>
      <w:r w:rsidR="006327D6">
        <w:rPr>
          <w:lang w:val="ru-RU"/>
        </w:rPr>
        <w:t>»</w:t>
      </w:r>
      <w:r>
        <w:rPr>
          <w:lang w:val="ru-RU"/>
        </w:rPr>
        <w:t>.</w:t>
      </w:r>
    </w:p>
    <w:p w:rsidR="0065676D" w:rsidRPr="00051A57" w:rsidRDefault="0065676D" w:rsidP="00A33B57">
      <w:pPr>
        <w:pStyle w:val="Bullet1G"/>
        <w:numPr>
          <w:ilvl w:val="0"/>
          <w:numId w:val="10"/>
        </w:numPr>
        <w:tabs>
          <w:tab w:val="clear" w:pos="1701"/>
        </w:tabs>
        <w:spacing w:line="240" w:lineRule="auto"/>
        <w:ind w:hanging="141"/>
        <w:rPr>
          <w:lang w:val="ru-RU"/>
        </w:rPr>
      </w:pPr>
      <w:r>
        <w:rPr>
          <w:lang w:val="ru-RU"/>
        </w:rPr>
        <w:t xml:space="preserve">Заменить </w:t>
      </w:r>
      <w:r w:rsidR="006327D6">
        <w:rPr>
          <w:lang w:val="ru-RU"/>
        </w:rPr>
        <w:t>«</w:t>
      </w:r>
      <w:r>
        <w:rPr>
          <w:lang w:val="ru-RU"/>
        </w:rPr>
        <w:t>и может быть использовано при условии, что:</w:t>
      </w:r>
      <w:r w:rsidR="006327D6">
        <w:rPr>
          <w:lang w:val="ru-RU"/>
        </w:rPr>
        <w:t>»</w:t>
      </w:r>
      <w:r>
        <w:rPr>
          <w:lang w:val="ru-RU"/>
        </w:rPr>
        <w:t xml:space="preserve"> на </w:t>
      </w:r>
      <w:r w:rsidR="006327D6">
        <w:rPr>
          <w:lang w:val="ru-RU"/>
        </w:rPr>
        <w:t>«</w:t>
      </w:r>
      <w:r>
        <w:rPr>
          <w:lang w:val="ru-RU"/>
        </w:rPr>
        <w:t>или могут быть использованы при условии, что:</w:t>
      </w:r>
      <w:r w:rsidR="006327D6">
        <w:rPr>
          <w:lang w:val="ru-RU"/>
        </w:rPr>
        <w:t>»</w:t>
      </w:r>
      <w:r>
        <w:rPr>
          <w:lang w:val="ru-RU"/>
        </w:rPr>
        <w:t>.</w:t>
      </w:r>
    </w:p>
    <w:p w:rsidR="0065676D" w:rsidRPr="00051A57" w:rsidRDefault="0065676D" w:rsidP="00EA2D38">
      <w:pPr>
        <w:pStyle w:val="SingleTxtG"/>
        <w:rPr>
          <w:i/>
          <w:lang w:val="ru-RU"/>
        </w:rPr>
      </w:pPr>
      <w:r>
        <w:rPr>
          <w:i/>
          <w:iCs/>
          <w:lang w:val="ru-RU"/>
        </w:rPr>
        <w:t>(Справочный документ: ECE/TRANS/WP.15/AC.2/2018/11)</w:t>
      </w:r>
    </w:p>
    <w:p w:rsidR="0065676D" w:rsidRPr="00051A57" w:rsidRDefault="0065676D" w:rsidP="005C54C0">
      <w:pPr>
        <w:pStyle w:val="SingleTxtG"/>
        <w:spacing w:after="100"/>
        <w:rPr>
          <w:lang w:val="ru-RU"/>
        </w:rPr>
      </w:pPr>
      <w:r>
        <w:rPr>
          <w:lang w:val="ru-RU"/>
        </w:rPr>
        <w:t>7.1.4.4.4 а)</w:t>
      </w:r>
      <w:r>
        <w:rPr>
          <w:lang w:val="ru-RU"/>
        </w:rPr>
        <w:tab/>
        <w:t>Изменить следующим образом:</w:t>
      </w:r>
    </w:p>
    <w:p w:rsidR="0065676D" w:rsidRPr="00051A57" w:rsidRDefault="006327D6" w:rsidP="00EA2D38">
      <w:pPr>
        <w:pStyle w:val="SingleTxtG"/>
        <w:rPr>
          <w:lang w:val="ru-RU"/>
        </w:rPr>
      </w:pPr>
      <w:r>
        <w:rPr>
          <w:lang w:val="ru-RU"/>
        </w:rPr>
        <w:t>«</w:t>
      </w:r>
      <w:r w:rsidR="0065676D">
        <w:rPr>
          <w:lang w:val="ru-RU"/>
        </w:rPr>
        <w:t>a) такие электрические установки и оборудование пригодны как минимум для использования в зоне 1 и удовлетворяют требованиям для температурного класса Т4 и группы взрывоопасности II B; или</w:t>
      </w:r>
      <w:r>
        <w:rPr>
          <w:lang w:val="ru-RU"/>
        </w:rPr>
        <w:t>»</w:t>
      </w:r>
      <w:r w:rsidR="0065676D">
        <w:rPr>
          <w:lang w:val="ru-RU"/>
        </w:rPr>
        <w:t>.</w:t>
      </w:r>
    </w:p>
    <w:p w:rsidR="0065676D" w:rsidRPr="00051A57" w:rsidRDefault="0065676D" w:rsidP="005C54C0">
      <w:pPr>
        <w:pStyle w:val="SingleTxtG"/>
        <w:spacing w:after="0"/>
        <w:rPr>
          <w:lang w:val="ru-RU"/>
        </w:rPr>
      </w:pPr>
      <w:r>
        <w:rPr>
          <w:i/>
          <w:iCs/>
          <w:lang w:val="ru-RU"/>
        </w:rPr>
        <w:t>(Справочный документ: ECE/TRANS/WP.15/AC.2/2018/11)</w:t>
      </w:r>
    </w:p>
    <w:p w:rsidR="0065676D" w:rsidRPr="00051A57" w:rsidRDefault="0065676D" w:rsidP="00EA2D38">
      <w:pPr>
        <w:pStyle w:val="SingleTxtG"/>
        <w:rPr>
          <w:lang w:val="ru-RU"/>
        </w:rPr>
      </w:pPr>
      <w:r>
        <w:rPr>
          <w:lang w:val="ru-RU"/>
        </w:rPr>
        <w:t>7.1.4.4.4 b)</w:t>
      </w:r>
      <w:r>
        <w:rPr>
          <w:lang w:val="ru-RU"/>
        </w:rPr>
        <w:tab/>
        <w:t xml:space="preserve">Изменить текст перед подпунктами, начинающимися с тире, следующим образом: </w:t>
      </w:r>
      <w:r w:rsidR="006327D6">
        <w:rPr>
          <w:lang w:val="ru-RU"/>
        </w:rPr>
        <w:t>«</w:t>
      </w:r>
      <w:r>
        <w:rPr>
          <w:lang w:val="ru-RU"/>
        </w:rPr>
        <w:t>b) такие электрические установки и оборудование, не удовлетворяющие требованиям, упомянутым в подпункте а), в достаточной степени отделены от других контейнеров, содержащих вещества:</w:t>
      </w:r>
      <w:r w:rsidR="006327D6">
        <w:rPr>
          <w:lang w:val="ru-RU"/>
        </w:rPr>
        <w:t>»</w:t>
      </w:r>
      <w:r>
        <w:rPr>
          <w:lang w:val="ru-RU"/>
        </w:rPr>
        <w:t>.</w:t>
      </w:r>
    </w:p>
    <w:p w:rsidR="0065676D" w:rsidRPr="00051A57" w:rsidRDefault="0065676D" w:rsidP="00A33B57">
      <w:pPr>
        <w:pStyle w:val="Bullet1G"/>
        <w:numPr>
          <w:ilvl w:val="0"/>
          <w:numId w:val="10"/>
        </w:numPr>
        <w:tabs>
          <w:tab w:val="clear" w:pos="1701"/>
        </w:tabs>
        <w:spacing w:line="240" w:lineRule="auto"/>
        <w:ind w:hanging="141"/>
        <w:rPr>
          <w:lang w:val="ru-RU"/>
        </w:rPr>
      </w:pPr>
      <w:r>
        <w:rPr>
          <w:lang w:val="ru-RU"/>
        </w:rPr>
        <w:t xml:space="preserve">В предложении после подпунктов, начинающихся с тире, заменить </w:t>
      </w:r>
      <w:r w:rsidR="006327D6">
        <w:rPr>
          <w:lang w:val="ru-RU"/>
        </w:rPr>
        <w:t>«</w:t>
      </w:r>
      <w:r>
        <w:rPr>
          <w:lang w:val="ru-RU"/>
        </w:rPr>
        <w:t>электрооборудованию на расстоянии не менее 2,4 м по радиусу</w:t>
      </w:r>
      <w:r w:rsidR="006327D6">
        <w:rPr>
          <w:lang w:val="ru-RU"/>
        </w:rPr>
        <w:t>»</w:t>
      </w:r>
      <w:r>
        <w:rPr>
          <w:lang w:val="ru-RU"/>
        </w:rPr>
        <w:t xml:space="preserve"> словами </w:t>
      </w:r>
      <w:r w:rsidR="006327D6">
        <w:rPr>
          <w:lang w:val="ru-RU"/>
        </w:rPr>
        <w:t>«</w:t>
      </w:r>
      <w:r>
        <w:rPr>
          <w:lang w:val="ru-RU"/>
        </w:rPr>
        <w:t>электрическим установкам и оборудованию на расстоянии не менее 2,40 м по радиусу</w:t>
      </w:r>
      <w:r w:rsidR="006327D6">
        <w:rPr>
          <w:lang w:val="ru-RU"/>
        </w:rPr>
        <w:t>»</w:t>
      </w:r>
      <w:r>
        <w:rPr>
          <w:lang w:val="ru-RU"/>
        </w:rPr>
        <w:t>.</w:t>
      </w:r>
    </w:p>
    <w:p w:rsidR="0065676D" w:rsidRPr="00051A57" w:rsidRDefault="0065676D" w:rsidP="00EA2D38">
      <w:pPr>
        <w:pStyle w:val="SingleTxtG"/>
        <w:rPr>
          <w:i/>
          <w:lang w:val="ru-RU"/>
        </w:rPr>
      </w:pPr>
      <w:r>
        <w:rPr>
          <w:i/>
          <w:iCs/>
          <w:lang w:val="ru-RU"/>
        </w:rPr>
        <w:t>(Справочный документ: ECE/TRANS/WP.15/AC.2/2018/11 с поправками, содержащимися в неофициальном документе INF.21)</w:t>
      </w:r>
    </w:p>
    <w:p w:rsidR="0065676D" w:rsidRPr="00051A57" w:rsidRDefault="0065676D" w:rsidP="00EA2D38">
      <w:pPr>
        <w:pStyle w:val="SingleTxtG"/>
        <w:rPr>
          <w:lang w:val="ru-RU"/>
        </w:rPr>
      </w:pPr>
      <w:r>
        <w:rPr>
          <w:lang w:val="ru-RU"/>
        </w:rPr>
        <w:t>7.1.4.4.4</w:t>
      </w:r>
      <w:r>
        <w:rPr>
          <w:lang w:val="ru-RU"/>
        </w:rPr>
        <w:tab/>
        <w:t xml:space="preserve">Изменить предложение, предшествующее подзаголовку </w:t>
      </w:r>
      <w:r w:rsidR="006327D6">
        <w:rPr>
          <w:lang w:val="ru-RU"/>
        </w:rPr>
        <w:t>«</w:t>
      </w:r>
      <w:r>
        <w:rPr>
          <w:lang w:val="ru-RU"/>
        </w:rPr>
        <w:t>Примеры укладки и разделения контейнеров</w:t>
      </w:r>
      <w:r w:rsidR="006327D6">
        <w:rPr>
          <w:lang w:val="ru-RU"/>
        </w:rPr>
        <w:t>»</w:t>
      </w:r>
      <w:r>
        <w:rPr>
          <w:lang w:val="ru-RU"/>
        </w:rPr>
        <w:t>, следующим образом:</w:t>
      </w:r>
    </w:p>
    <w:p w:rsidR="0065676D" w:rsidRPr="00051A57" w:rsidRDefault="006327D6" w:rsidP="00EA2D38">
      <w:pPr>
        <w:pStyle w:val="SingleTxtG"/>
        <w:rPr>
          <w:lang w:val="ru-RU"/>
        </w:rPr>
      </w:pPr>
      <w:r>
        <w:rPr>
          <w:lang w:val="ru-RU"/>
        </w:rPr>
        <w:t>«</w:t>
      </w:r>
      <w:r w:rsidR="0065676D">
        <w:rPr>
          <w:lang w:val="ru-RU"/>
        </w:rPr>
        <w:t>Предписания подпунктов a) или b) могут не применяться, если контейнеры с электрическими установками и оборудованием, которые не удовлетворяют требованиям в отношении использования во взрывоопасных зонах, и контейнеры, содержащие вышеупомянутые вещества, уложены в отдельные трюмы.</w:t>
      </w:r>
      <w:r>
        <w:rPr>
          <w:lang w:val="ru-RU"/>
        </w:rPr>
        <w:t>»</w:t>
      </w:r>
      <w:r w:rsidR="0065676D">
        <w:rPr>
          <w:lang w:val="ru-RU"/>
        </w:rPr>
        <w:t>.</w:t>
      </w:r>
    </w:p>
    <w:p w:rsidR="0065676D" w:rsidRPr="00051A57"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INF.21)</w:t>
      </w:r>
    </w:p>
    <w:p w:rsidR="0065676D" w:rsidRPr="00051A57" w:rsidRDefault="0065676D" w:rsidP="00EA2D38">
      <w:pPr>
        <w:pStyle w:val="SingleTxtG"/>
        <w:rPr>
          <w:lang w:val="ru-RU"/>
        </w:rPr>
      </w:pPr>
      <w:r>
        <w:rPr>
          <w:lang w:val="ru-RU"/>
        </w:rPr>
        <w:t>7.1.4.4.5</w:t>
      </w:r>
      <w:r>
        <w:rPr>
          <w:lang w:val="ru-RU"/>
        </w:rPr>
        <w:tab/>
        <w:t>Изменить следующим образом:</w:t>
      </w:r>
    </w:p>
    <w:p w:rsidR="0065676D" w:rsidRPr="00051A57" w:rsidRDefault="006327D6" w:rsidP="00EA2D38">
      <w:pPr>
        <w:pStyle w:val="SingleTxtG"/>
        <w:rPr>
          <w:lang w:val="ru-RU"/>
        </w:rPr>
      </w:pPr>
      <w:r>
        <w:rPr>
          <w:lang w:val="ru-RU"/>
        </w:rPr>
        <w:t>«</w:t>
      </w:r>
      <w:r w:rsidR="0065676D">
        <w:rPr>
          <w:lang w:val="ru-RU"/>
        </w:rPr>
        <w:t>7.1.4.4.5</w:t>
      </w:r>
      <w:r w:rsidR="0065676D">
        <w:rPr>
          <w:lang w:val="ru-RU"/>
        </w:rPr>
        <w:tab/>
        <w:t>Электрические установки и оборудование, установленные на открытом контейнере, не разрешается подсоединять с помощью съемных электрических кабелей в соответствии с положениями пункта 9.1.0.53.5 или использовать, если они не пригодны как минимум для использования в зоне 1 и не удовлетворяют требованиям для температурного класса Т4 и группы взрывоопасности II B или если данный контейнер не помещен в трюм, в котором нет контейнеров с веществами, упомянутыми в пункте 7.1.4.4.4 b).</w:t>
      </w:r>
      <w:r>
        <w:rPr>
          <w:lang w:val="ru-RU"/>
        </w:rPr>
        <w:t>»</w:t>
      </w:r>
      <w:r w:rsidR="0065676D">
        <w:rPr>
          <w:lang w:val="ru-RU"/>
        </w:rPr>
        <w:t>.</w:t>
      </w:r>
    </w:p>
    <w:p w:rsidR="0065676D" w:rsidRPr="00051A57" w:rsidRDefault="0065676D" w:rsidP="00EA2D38">
      <w:pPr>
        <w:pStyle w:val="SingleTxtG"/>
        <w:rPr>
          <w:lang w:val="ru-RU"/>
        </w:rPr>
      </w:pPr>
      <w:r>
        <w:rPr>
          <w:i/>
          <w:iCs/>
          <w:lang w:val="ru-RU"/>
        </w:rPr>
        <w:t>(Справочный документ: ECE/TRANS/WP.15/AC.2/2018/11)</w:t>
      </w:r>
    </w:p>
    <w:p w:rsidR="0065676D" w:rsidRPr="00051A57" w:rsidRDefault="0065676D" w:rsidP="00EA2D38">
      <w:pPr>
        <w:pStyle w:val="SingleTxtG"/>
        <w:rPr>
          <w:lang w:val="ru-RU"/>
        </w:rPr>
      </w:pPr>
      <w:r>
        <w:rPr>
          <w:lang w:val="ru-RU"/>
        </w:rPr>
        <w:t>7.1.4.7.3</w:t>
      </w:r>
      <w:r>
        <w:rPr>
          <w:lang w:val="ru-RU"/>
        </w:rPr>
        <w:tab/>
        <w:t>Добавить новый пункт следующего содержания:</w:t>
      </w:r>
    </w:p>
    <w:p w:rsidR="0065676D" w:rsidRPr="00051A57" w:rsidRDefault="006327D6" w:rsidP="00EA2D38">
      <w:pPr>
        <w:pStyle w:val="SingleTxtG"/>
        <w:rPr>
          <w:lang w:val="ru-RU"/>
        </w:rPr>
      </w:pPr>
      <w:r>
        <w:rPr>
          <w:lang w:val="ru-RU"/>
        </w:rPr>
        <w:t>«</w:t>
      </w:r>
      <w:r w:rsidR="0065676D">
        <w:rPr>
          <w:lang w:val="ru-RU"/>
        </w:rPr>
        <w:t>7.1.4.7.3</w:t>
      </w:r>
      <w:r w:rsidR="0065676D">
        <w:rPr>
          <w:lang w:val="ru-RU"/>
        </w:rPr>
        <w:tab/>
        <w:t>В случае назначения береговой зоны в пункте погрузки или разгрузки судну разрешается находиться в непосредственной близости от этой зоны или в ее пределах только в том случае, если оно отвечает требованиям пунктов 9.1.0.12.3 b) или</w:t>
      </w:r>
      <w:r w:rsidR="003606E1">
        <w:rPr>
          <w:lang w:val="ru-RU"/>
        </w:rPr>
        <w:t> </w:t>
      </w:r>
      <w:r w:rsidR="0065676D">
        <w:rPr>
          <w:lang w:val="ru-RU"/>
        </w:rPr>
        <w:t>c), 9.1.0.51, 9.1.0.52.1 и 9.1.0.52.2. В отдельных случаях компетентный орган может разрешить отступления от этого предписания.</w:t>
      </w:r>
      <w:r>
        <w:rPr>
          <w:lang w:val="ru-RU"/>
        </w:rPr>
        <w:t>»</w:t>
      </w:r>
      <w:r w:rsidR="0065676D">
        <w:rPr>
          <w:lang w:val="ru-RU"/>
        </w:rPr>
        <w:t>.</w:t>
      </w:r>
    </w:p>
    <w:p w:rsidR="0065676D" w:rsidRPr="00051A57"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INF.14)</w:t>
      </w:r>
    </w:p>
    <w:p w:rsidR="0065676D" w:rsidRPr="003070F1" w:rsidRDefault="0065676D" w:rsidP="00EA2D38">
      <w:pPr>
        <w:pStyle w:val="SingleTxtG"/>
        <w:rPr>
          <w:lang w:val="ru-RU"/>
        </w:rPr>
      </w:pPr>
      <w:r>
        <w:rPr>
          <w:lang w:val="ru-RU"/>
        </w:rPr>
        <w:t>7.1.4.53</w:t>
      </w:r>
      <w:r>
        <w:rPr>
          <w:lang w:val="ru-RU"/>
        </w:rPr>
        <w:tab/>
        <w:t xml:space="preserve">Изменить последнее предложение следующим образом: </w:t>
      </w:r>
      <w:r w:rsidR="006327D6">
        <w:rPr>
          <w:lang w:val="ru-RU"/>
        </w:rPr>
        <w:t>«</w:t>
      </w:r>
      <w:r>
        <w:rPr>
          <w:lang w:val="ru-RU"/>
        </w:rPr>
        <w:t>Если эти лампы расположены на палубе в пределах зоны 2, они должны отвечать требованиям в отношении использования в зоне 2.</w:t>
      </w:r>
      <w:r w:rsidR="006327D6">
        <w:rPr>
          <w:lang w:val="ru-RU"/>
        </w:rPr>
        <w:t>»</w:t>
      </w:r>
      <w:r>
        <w:rPr>
          <w:lang w:val="ru-RU"/>
        </w:rPr>
        <w:t>.</w:t>
      </w:r>
    </w:p>
    <w:p w:rsidR="0065676D" w:rsidRPr="003070F1" w:rsidRDefault="0065676D" w:rsidP="00EA2D38">
      <w:pPr>
        <w:pStyle w:val="SingleTxtG"/>
        <w:rPr>
          <w:lang w:val="ru-RU"/>
        </w:rPr>
      </w:pPr>
      <w:r>
        <w:rPr>
          <w:i/>
          <w:iCs/>
          <w:lang w:val="ru-RU"/>
        </w:rPr>
        <w:t>(Справочный документ: ECE/TRANS/WP.15/AC.2/2018/11)</w:t>
      </w:r>
    </w:p>
    <w:p w:rsidR="0065676D" w:rsidRPr="00EC6129" w:rsidRDefault="0065676D" w:rsidP="00EA2D38">
      <w:pPr>
        <w:autoSpaceDE w:val="0"/>
        <w:autoSpaceDN w:val="0"/>
        <w:adjustRightInd w:val="0"/>
        <w:spacing w:after="110" w:line="240" w:lineRule="auto"/>
        <w:ind w:left="1134" w:right="521"/>
        <w:jc w:val="both"/>
        <w:rPr>
          <w:color w:val="000000"/>
        </w:rPr>
      </w:pPr>
      <w:r>
        <w:t>7.1.4.75</w:t>
      </w:r>
      <w:r>
        <w:tab/>
        <w:t>Изменить следующим образом:</w:t>
      </w:r>
    </w:p>
    <w:p w:rsidR="0065676D" w:rsidRPr="00EC6129" w:rsidRDefault="006327D6" w:rsidP="00EA2D38">
      <w:pPr>
        <w:pStyle w:val="SingleTxtG"/>
        <w:spacing w:after="110"/>
        <w:rPr>
          <w:lang w:val="ru-RU"/>
        </w:rPr>
      </w:pPr>
      <w:r>
        <w:rPr>
          <w:lang w:val="ru-RU"/>
        </w:rPr>
        <w:t>«</w:t>
      </w:r>
      <w:r w:rsidR="0065676D">
        <w:rPr>
          <w:lang w:val="ru-RU"/>
        </w:rPr>
        <w:t>7.1.4.75</w:t>
      </w:r>
      <w:r w:rsidR="0065676D">
        <w:rPr>
          <w:lang w:val="ru-RU"/>
        </w:rPr>
        <w:tab/>
        <w:t>Опасность искрообразования</w:t>
      </w:r>
    </w:p>
    <w:p w:rsidR="0065676D" w:rsidRPr="003070F1" w:rsidRDefault="0065676D" w:rsidP="00EA2D38">
      <w:pPr>
        <w:autoSpaceDE w:val="0"/>
        <w:autoSpaceDN w:val="0"/>
        <w:adjustRightInd w:val="0"/>
        <w:spacing w:after="110" w:line="240" w:lineRule="auto"/>
        <w:ind w:left="1134" w:right="521"/>
        <w:jc w:val="both"/>
        <w:rPr>
          <w:color w:val="000000"/>
        </w:rPr>
      </w:pPr>
      <w:r>
        <w:t xml:space="preserve">Все беспрерывные токопроводящие соединения между судном и берегом должны быть устроены таким образом, чтобы они не являлись источником воспламенения. Если перевозятся вещества, для которых в колонке 9 таблицы A главы 3.2 указано </w:t>
      </w:r>
      <w:r w:rsidR="006327D6">
        <w:t>«</w:t>
      </w:r>
      <w:r>
        <w:t>EX</w:t>
      </w:r>
      <w:r w:rsidR="006327D6">
        <w:t>»</w:t>
      </w:r>
      <w:r>
        <w:t>, то в защищенной зоне запрещается снимать одежду, обладающую недостаточной рассеивающей способностью.</w:t>
      </w:r>
      <w:r w:rsidR="006327D6">
        <w:t>»</w:t>
      </w:r>
      <w:r>
        <w:t>.</w:t>
      </w:r>
    </w:p>
    <w:p w:rsidR="0065676D" w:rsidRPr="003070F1" w:rsidRDefault="0065676D" w:rsidP="00EA2D38">
      <w:pPr>
        <w:pStyle w:val="SingleTxtG"/>
        <w:rPr>
          <w:lang w:val="ru-RU"/>
        </w:rPr>
      </w:pPr>
      <w:r>
        <w:rPr>
          <w:i/>
          <w:iCs/>
          <w:lang w:val="ru-RU"/>
        </w:rPr>
        <w:t>(Справочные документы: ECE/TRANS/WP.15/AC.2/2018/11 и неофициальный документ INF.14 с внесенными в них поправками)</w:t>
      </w:r>
    </w:p>
    <w:p w:rsidR="0065676D" w:rsidRPr="003070F1" w:rsidRDefault="0065676D" w:rsidP="00EA2D38">
      <w:pPr>
        <w:pStyle w:val="SingleTxtG"/>
        <w:tabs>
          <w:tab w:val="left" w:pos="2268"/>
        </w:tabs>
        <w:ind w:right="425"/>
        <w:rPr>
          <w:lang w:val="ru-RU"/>
        </w:rPr>
      </w:pPr>
      <w:r>
        <w:rPr>
          <w:lang w:val="ru-RU"/>
        </w:rPr>
        <w:t>7.1.5.3</w:t>
      </w:r>
      <w:r>
        <w:rPr>
          <w:lang w:val="ru-RU"/>
        </w:rPr>
        <w:tab/>
      </w:r>
      <w:r w:rsidRPr="002B4427">
        <w:rPr>
          <w:lang w:val="ru-RU"/>
        </w:rPr>
        <w:t xml:space="preserve">Изменить следующим образом: </w:t>
      </w:r>
      <w:r w:rsidR="006327D6">
        <w:rPr>
          <w:lang w:val="ru-RU"/>
        </w:rPr>
        <w:t>«</w:t>
      </w:r>
      <w:r w:rsidRPr="002B4427">
        <w:rPr>
          <w:lang w:val="ru-RU"/>
        </w:rPr>
        <w:t>Суда должны прочно пришвартовываться, но так, чтобы можно было быстро</w:t>
      </w:r>
      <w:r>
        <w:rPr>
          <w:lang w:val="ru-RU"/>
        </w:rPr>
        <w:t xml:space="preserve"> отдать швартовы в чрезвычайной </w:t>
      </w:r>
      <w:r w:rsidRPr="002B4427">
        <w:rPr>
          <w:lang w:val="ru-RU"/>
        </w:rPr>
        <w:t>ситуации</w:t>
      </w:r>
      <w:r>
        <w:rPr>
          <w:lang w:val="ru-RU"/>
        </w:rPr>
        <w:t xml:space="preserve"> </w:t>
      </w:r>
      <w:r w:rsidRPr="002B4427">
        <w:rPr>
          <w:lang w:val="ru-RU"/>
        </w:rPr>
        <w:t>и чтобы электрические кабели не были пережаты или согнуты и не</w:t>
      </w:r>
      <w:r>
        <w:rPr>
          <w:lang w:val="ru-RU"/>
        </w:rPr>
        <w:t xml:space="preserve"> </w:t>
      </w:r>
      <w:r w:rsidRPr="002B4427">
        <w:rPr>
          <w:lang w:val="ru-RU"/>
        </w:rPr>
        <w:t>подвергались деформации растяжения.</w:t>
      </w:r>
      <w:r w:rsidR="006327D6">
        <w:rPr>
          <w:lang w:val="ru-RU"/>
        </w:rPr>
        <w:t>»</w:t>
      </w:r>
      <w:r w:rsidRPr="002B4427">
        <w:rPr>
          <w:lang w:val="ru-RU"/>
        </w:rPr>
        <w:t>.</w:t>
      </w:r>
    </w:p>
    <w:p w:rsidR="0065676D" w:rsidRPr="003070F1" w:rsidRDefault="0065676D" w:rsidP="00EA2D38">
      <w:pPr>
        <w:pStyle w:val="SingleTxtG"/>
        <w:rPr>
          <w:lang w:val="ru-RU"/>
        </w:rPr>
      </w:pPr>
      <w:r>
        <w:rPr>
          <w:i/>
          <w:iCs/>
          <w:lang w:val="ru-RU"/>
        </w:rPr>
        <w:t>(Справочный документ: ECE/TRANS/WP.15/AC.2/2018/9 с поправками)</w:t>
      </w:r>
    </w:p>
    <w:p w:rsidR="0065676D" w:rsidRPr="003070F1" w:rsidRDefault="0065676D" w:rsidP="00EA2D38">
      <w:pPr>
        <w:pStyle w:val="SingleTxtG"/>
        <w:rPr>
          <w:lang w:val="ru-RU"/>
        </w:rPr>
      </w:pPr>
      <w:r>
        <w:rPr>
          <w:lang w:val="ru-RU"/>
        </w:rPr>
        <w:t>7.1.6.16</w:t>
      </w:r>
      <w:r>
        <w:rPr>
          <w:lang w:val="ru-RU"/>
        </w:rPr>
        <w:tab/>
        <w:t xml:space="preserve">В позиции IN01 заменить </w:t>
      </w:r>
      <w:r w:rsidR="006327D6">
        <w:rPr>
          <w:lang w:val="ru-RU"/>
        </w:rPr>
        <w:t>«</w:t>
      </w:r>
      <w:r>
        <w:rPr>
          <w:lang w:val="ru-RU"/>
        </w:rPr>
        <w:t>индикатора легковоспламеняющихся газов</w:t>
      </w:r>
      <w:r w:rsidR="006327D6">
        <w:rPr>
          <w:lang w:val="ru-RU"/>
        </w:rPr>
        <w:t>»</w:t>
      </w:r>
      <w:r>
        <w:rPr>
          <w:lang w:val="ru-RU"/>
        </w:rPr>
        <w:t xml:space="preserve"> на </w:t>
      </w:r>
      <w:r w:rsidR="006327D6">
        <w:rPr>
          <w:lang w:val="ru-RU"/>
        </w:rPr>
        <w:t>«</w:t>
      </w:r>
      <w:r>
        <w:rPr>
          <w:lang w:val="ru-RU"/>
        </w:rPr>
        <w:t>индикатора газов</w:t>
      </w:r>
      <w:r w:rsidR="006327D6">
        <w:rPr>
          <w:lang w:val="ru-RU"/>
        </w:rPr>
        <w:t>»</w:t>
      </w:r>
      <w:r>
        <w:rPr>
          <w:lang w:val="ru-RU"/>
        </w:rPr>
        <w:t>.</w:t>
      </w:r>
    </w:p>
    <w:p w:rsidR="0065676D" w:rsidRPr="003070F1" w:rsidRDefault="0065676D" w:rsidP="00EA2D38">
      <w:pPr>
        <w:pStyle w:val="SingleTxtG"/>
        <w:rPr>
          <w:lang w:val="ru-RU"/>
        </w:rPr>
      </w:pPr>
      <w:r>
        <w:rPr>
          <w:i/>
          <w:iCs/>
          <w:lang w:val="ru-RU"/>
        </w:rPr>
        <w:t>(Справочный документ: ECE/TRANS/WP.15/AC.2/2018/11)</w:t>
      </w:r>
    </w:p>
    <w:p w:rsidR="0065676D" w:rsidRPr="00EC6129" w:rsidRDefault="0065676D" w:rsidP="00EA2D38">
      <w:pPr>
        <w:pStyle w:val="H23G"/>
        <w:kinsoku w:val="0"/>
        <w:overflowPunct w:val="0"/>
        <w:autoSpaceDE w:val="0"/>
        <w:autoSpaceDN w:val="0"/>
        <w:adjustRightInd w:val="0"/>
        <w:snapToGrid w:val="0"/>
        <w:rPr>
          <w:rFonts w:eastAsiaTheme="minorHAnsi"/>
          <w:lang w:val="ru-RU"/>
        </w:rPr>
      </w:pPr>
      <w:r>
        <w:rPr>
          <w:bCs/>
          <w:lang w:val="ru-RU"/>
        </w:rPr>
        <w:tab/>
      </w:r>
      <w:r>
        <w:rPr>
          <w:bCs/>
          <w:lang w:val="ru-RU"/>
        </w:rPr>
        <w:tab/>
        <w:t>Глава 7.2</w:t>
      </w:r>
    </w:p>
    <w:p w:rsidR="0065676D" w:rsidRPr="00AA19B0" w:rsidRDefault="0065676D" w:rsidP="00EA2D38">
      <w:pPr>
        <w:pStyle w:val="SingleTxtG"/>
        <w:rPr>
          <w:lang w:val="ru-RU"/>
        </w:rPr>
      </w:pPr>
      <w:r>
        <w:rPr>
          <w:lang w:val="ru-RU"/>
        </w:rPr>
        <w:t>7.2.2.0</w:t>
      </w:r>
      <w:r>
        <w:rPr>
          <w:lang w:val="ru-RU"/>
        </w:rPr>
        <w:tab/>
      </w:r>
      <w:r>
        <w:rPr>
          <w:lang w:val="ru-RU"/>
        </w:rPr>
        <w:tab/>
        <w:t xml:space="preserve">В ПРИМЕЧАНИИ 1 исключить слова </w:t>
      </w:r>
      <w:r w:rsidR="006327D6">
        <w:rPr>
          <w:lang w:val="ru-RU"/>
        </w:rPr>
        <w:t>«</w:t>
      </w:r>
      <w:r>
        <w:rPr>
          <w:lang w:val="ru-RU"/>
        </w:rPr>
        <w:t>или быстродействующих выпускных клапанов</w:t>
      </w:r>
      <w:r w:rsidR="006327D6">
        <w:rPr>
          <w:lang w:val="ru-RU"/>
        </w:rPr>
        <w:t>»</w:t>
      </w:r>
      <w:r>
        <w:rPr>
          <w:lang w:val="ru-RU"/>
        </w:rPr>
        <w:t>.</w:t>
      </w:r>
    </w:p>
    <w:p w:rsidR="0065676D" w:rsidRPr="00AA19B0" w:rsidRDefault="0065676D" w:rsidP="00EA2D38">
      <w:pPr>
        <w:pStyle w:val="SingleTxtG"/>
        <w:rPr>
          <w:lang w:val="ru-RU"/>
        </w:rPr>
      </w:pPr>
      <w:r>
        <w:rPr>
          <w:i/>
          <w:iCs/>
          <w:lang w:val="ru-RU"/>
        </w:rPr>
        <w:t>(Справочный документ: ECE/TRANS/WP.15/AC.2/2018/11)</w:t>
      </w:r>
    </w:p>
    <w:p w:rsidR="0065676D" w:rsidRPr="00AA19B0" w:rsidRDefault="0065676D" w:rsidP="00EA2D38">
      <w:pPr>
        <w:pStyle w:val="SingleTxtG"/>
        <w:rPr>
          <w:lang w:val="ru-RU"/>
        </w:rPr>
      </w:pPr>
      <w:r>
        <w:rPr>
          <w:lang w:val="ru-RU"/>
        </w:rPr>
        <w:t>7.2.2.6</w:t>
      </w:r>
      <w:r>
        <w:rPr>
          <w:lang w:val="ru-RU"/>
        </w:rPr>
        <w:tab/>
      </w:r>
      <w:r>
        <w:rPr>
          <w:lang w:val="ru-RU"/>
        </w:rPr>
        <w:tab/>
        <w:t>Изменить следующим образом:</w:t>
      </w:r>
    </w:p>
    <w:p w:rsidR="0065676D" w:rsidRPr="00AA19B0" w:rsidRDefault="006327D6" w:rsidP="00EA2D38">
      <w:pPr>
        <w:pStyle w:val="SingleTxtG"/>
        <w:rPr>
          <w:lang w:val="ru-RU"/>
        </w:rPr>
      </w:pPr>
      <w:r>
        <w:rPr>
          <w:lang w:val="ru-RU"/>
        </w:rPr>
        <w:t>«</w:t>
      </w:r>
      <w:r w:rsidR="0065676D">
        <w:rPr>
          <w:b/>
          <w:bCs/>
          <w:lang w:val="ru-RU"/>
        </w:rPr>
        <w:t>Газодетекторная система</w:t>
      </w:r>
    </w:p>
    <w:p w:rsidR="0065676D" w:rsidRPr="00AA19B0" w:rsidRDefault="0065676D" w:rsidP="00EA2D38">
      <w:pPr>
        <w:pStyle w:val="SingleTxtG"/>
        <w:rPr>
          <w:lang w:val="ru-RU"/>
        </w:rPr>
      </w:pPr>
      <w:r>
        <w:rPr>
          <w:lang w:val="ru-RU"/>
        </w:rPr>
        <w:t>Если в перечне веществ, допущенных к перевозке судном, предусмотренном в пункте</w:t>
      </w:r>
      <w:r w:rsidR="003606E1">
        <w:rPr>
          <w:lang w:val="ru-RU"/>
        </w:rPr>
        <w:t> </w:t>
      </w:r>
      <w:r>
        <w:rPr>
          <w:lang w:val="ru-RU"/>
        </w:rPr>
        <w:t>1.16.1.2.5, указаны вещества, для которых н-гексан не является репрезентативным, газодетекторная система должна быть дополнительно откалибрована в соответствии с наиболее критическим НПВ веществ, допущенных к перевозке судном.</w:t>
      </w:r>
      <w:r w:rsidR="006327D6">
        <w:rPr>
          <w:lang w:val="ru-RU"/>
        </w:rPr>
        <w:t>»</w:t>
      </w:r>
      <w:r>
        <w:rPr>
          <w:lang w:val="ru-RU"/>
        </w:rPr>
        <w:t>.</w:t>
      </w:r>
    </w:p>
    <w:p w:rsidR="0065676D" w:rsidRPr="00AA19B0" w:rsidRDefault="0065676D" w:rsidP="00EA2D38">
      <w:pPr>
        <w:pStyle w:val="SingleTxtG"/>
        <w:rPr>
          <w:lang w:val="ru-RU"/>
        </w:rPr>
      </w:pPr>
      <w:r>
        <w:rPr>
          <w:i/>
          <w:iCs/>
          <w:lang w:val="ru-RU"/>
        </w:rPr>
        <w:t>(Справочный документ: ECE/TRANS/WP.15/AC.2/2018/11)</w:t>
      </w:r>
    </w:p>
    <w:p w:rsidR="0065676D" w:rsidRPr="00AA19B0" w:rsidRDefault="0065676D" w:rsidP="00EA2D38">
      <w:pPr>
        <w:pStyle w:val="SingleTxtG"/>
        <w:rPr>
          <w:lang w:val="ru-RU"/>
        </w:rPr>
      </w:pPr>
      <w:r>
        <w:rPr>
          <w:lang w:val="ru-RU"/>
        </w:rPr>
        <w:t>7.2.2.19.3</w:t>
      </w:r>
      <w:r>
        <w:rPr>
          <w:lang w:val="ru-RU"/>
        </w:rPr>
        <w:tab/>
        <w:t>Изменить абзац после двоеточия следующим образом:</w:t>
      </w:r>
    </w:p>
    <w:p w:rsidR="0065676D" w:rsidRPr="00AA19B0" w:rsidRDefault="006327D6" w:rsidP="00EA2D38">
      <w:pPr>
        <w:pStyle w:val="SingleTxtG"/>
        <w:rPr>
          <w:lang w:val="ru-RU"/>
        </w:rPr>
      </w:pPr>
      <w:r>
        <w:rPr>
          <w:lang w:val="ru-RU"/>
        </w:rPr>
        <w:t>«</w:t>
      </w:r>
      <w:r w:rsidR="0065676D">
        <w:rPr>
          <w:lang w:val="ru-RU"/>
        </w:rPr>
        <w:t>..: 1.16.1.1, 1.16.1.2, 1.16.1.3, 1.16.1.4, 7.2.2.5, 8.1.4, 8.1.5, 8.1.6.1, 8.1.6.3, 8.1.7, 8.3.5, 9.3.3.0.1, 9.3.3.0.3 d), 9.3.3.0.5, 9.3.3.10.1, 9.3.3.10.2, 9.3.3.10.5, 9.3.3.12.4, 9.3.3.12.6, 9.3.3.16.1, 9.3.3.16.2, 9.3.3.17.1</w:t>
      </w:r>
      <w:r w:rsidR="001E6E7E">
        <w:rPr>
          <w:lang w:val="ru-RU"/>
        </w:rPr>
        <w:t>–</w:t>
      </w:r>
      <w:r w:rsidR="0065676D">
        <w:rPr>
          <w:lang w:val="ru-RU"/>
        </w:rPr>
        <w:t>9.3.3.17.4, 9.3.3.31.1</w:t>
      </w:r>
      <w:r w:rsidR="001E6E7E">
        <w:rPr>
          <w:lang w:val="ru-RU"/>
        </w:rPr>
        <w:t>–</w:t>
      </w:r>
      <w:r w:rsidR="0065676D">
        <w:rPr>
          <w:lang w:val="ru-RU"/>
        </w:rPr>
        <w:t>9.3.3.31.5, 9.3.3.32.2, 9.3.3.34.1, 9.3.3.34.2, 9.3.3.40.1 (однако достаточно одного пожарного или балластного насоса), 9.3.3.40.2, 9.3.3.41, 9.3.3.51, 9.3.3.52.1</w:t>
      </w:r>
      <w:r w:rsidR="001E6E7E">
        <w:rPr>
          <w:lang w:val="ru-RU"/>
        </w:rPr>
        <w:t>–</w:t>
      </w:r>
      <w:r w:rsidR="0065676D">
        <w:rPr>
          <w:lang w:val="ru-RU"/>
        </w:rPr>
        <w:t>9.3.3.52.8, 9.3.3.71 и 9.3.3.74.</w:t>
      </w:r>
      <w:r>
        <w:rPr>
          <w:lang w:val="ru-RU"/>
        </w:rPr>
        <w:t>»</w:t>
      </w:r>
      <w:r w:rsidR="0065676D">
        <w:rPr>
          <w:lang w:val="ru-RU"/>
        </w:rPr>
        <w:t>.</w:t>
      </w:r>
    </w:p>
    <w:p w:rsidR="0065676D" w:rsidRPr="00AA19B0"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INF.21)</w:t>
      </w:r>
      <w:r>
        <w:rPr>
          <w:lang w:val="ru-RU"/>
        </w:rPr>
        <w:t xml:space="preserve"> </w:t>
      </w:r>
    </w:p>
    <w:p w:rsidR="0065676D" w:rsidRPr="00AA19B0" w:rsidRDefault="0065676D" w:rsidP="00EA2D38">
      <w:pPr>
        <w:pStyle w:val="SingleTxtG"/>
        <w:rPr>
          <w:lang w:val="ru-RU"/>
        </w:rPr>
      </w:pPr>
      <w:r>
        <w:rPr>
          <w:lang w:val="ru-RU"/>
        </w:rPr>
        <w:t>7.2.2.19.3</w:t>
      </w:r>
      <w:r>
        <w:rPr>
          <w:lang w:val="ru-RU"/>
        </w:rPr>
        <w:tab/>
        <w:t>Изменить последний абзац следующим образом:</w:t>
      </w:r>
    </w:p>
    <w:p w:rsidR="0065676D" w:rsidRPr="00AA19B0" w:rsidRDefault="006327D6" w:rsidP="00EA2D38">
      <w:pPr>
        <w:pStyle w:val="SingleTxtG"/>
        <w:rPr>
          <w:lang w:val="ru-RU"/>
        </w:rPr>
      </w:pPr>
      <w:r>
        <w:rPr>
          <w:lang w:val="ru-RU"/>
        </w:rPr>
        <w:t>«</w:t>
      </w:r>
      <w:r w:rsidR="0065676D">
        <w:rPr>
          <w:lang w:val="ru-RU"/>
        </w:rPr>
        <w:t>Суда, ведущие только танкеры, у которых в перечне веществ, допущенных к перевозке судном, предусмотренном в пункте 1.16.1.2.5, указаны только вещества, которым не предписывается взрывозащита, не обязаны отвечать требованиям пунктов</w:t>
      </w:r>
      <w:r w:rsidR="003606E1">
        <w:rPr>
          <w:lang w:val="ru-RU"/>
        </w:rPr>
        <w:t> </w:t>
      </w:r>
      <w:r w:rsidR="0065676D">
        <w:rPr>
          <w:lang w:val="ru-RU"/>
        </w:rPr>
        <w:t xml:space="preserve">9.3.3.10.1, 9.3.3.10.5, 9.3.3.12.6, 9.3.3.51 и 9.3.3.52.1. В этом случае в пункте 5 </w:t>
      </w:r>
      <w:r>
        <w:rPr>
          <w:lang w:val="ru-RU"/>
        </w:rPr>
        <w:t>«</w:t>
      </w:r>
      <w:r w:rsidR="0065676D">
        <w:rPr>
          <w:lang w:val="ru-RU"/>
        </w:rPr>
        <w:t>Разрешенные отступления</w:t>
      </w:r>
      <w:r>
        <w:rPr>
          <w:lang w:val="ru-RU"/>
        </w:rPr>
        <w:t>»</w:t>
      </w:r>
      <w:r w:rsidR="0065676D">
        <w:rPr>
          <w:lang w:val="ru-RU"/>
        </w:rPr>
        <w:t xml:space="preserve"> свидетельства о допущении или временного свидетельства о допущении должна быть сделана следующая запись: </w:t>
      </w:r>
      <w:r>
        <w:rPr>
          <w:lang w:val="ru-RU"/>
        </w:rPr>
        <w:t>«</w:t>
      </w:r>
      <w:r w:rsidR="0065676D">
        <w:rPr>
          <w:lang w:val="ru-RU"/>
        </w:rPr>
        <w:t>Отступление от пунктов 9.3.3.10.1, 9.3.3.10.5, 9.3.3.12.6, 9.3.3.51 и 9.3.3.52.1; судно может вести только танкеры, у которых в перечне веществ, допущенных к перевозке судном, предусмотренном в пункте 1.16.1.2.5, указаны только вещества, которым не предписывается взрывозащита.</w:t>
      </w:r>
      <w:r>
        <w:rPr>
          <w:lang w:val="ru-RU"/>
        </w:rPr>
        <w:t>»</w:t>
      </w:r>
      <w:r w:rsidR="0065676D">
        <w:rPr>
          <w:lang w:val="ru-RU"/>
        </w:rPr>
        <w:t>.</w:t>
      </w:r>
      <w:r>
        <w:rPr>
          <w:lang w:val="ru-RU"/>
        </w:rPr>
        <w:t>»</w:t>
      </w:r>
      <w:r w:rsidR="0065676D">
        <w:rPr>
          <w:lang w:val="ru-RU"/>
        </w:rPr>
        <w:t>.</w:t>
      </w:r>
    </w:p>
    <w:p w:rsidR="0065676D" w:rsidRPr="00AA19B0" w:rsidRDefault="0065676D" w:rsidP="00EA2D38">
      <w:pPr>
        <w:pStyle w:val="SingleTxtG"/>
        <w:rPr>
          <w:lang w:val="ru-RU"/>
        </w:rPr>
      </w:pPr>
      <w:r>
        <w:rPr>
          <w:i/>
          <w:iCs/>
          <w:lang w:val="ru-RU"/>
        </w:rPr>
        <w:t>(Справочный документ: ECE/TRANS/WP.15/AC.2/2018/11)</w:t>
      </w:r>
    </w:p>
    <w:p w:rsidR="0065676D" w:rsidRPr="00A64E29" w:rsidRDefault="0065676D" w:rsidP="00EA2D38">
      <w:pPr>
        <w:pStyle w:val="SingleTxtG"/>
        <w:rPr>
          <w:lang w:val="ru-RU"/>
        </w:rPr>
      </w:pPr>
      <w:r>
        <w:rPr>
          <w:lang w:val="ru-RU"/>
        </w:rPr>
        <w:t>7.2.2.19.4</w:t>
      </w:r>
      <w:r>
        <w:rPr>
          <w:lang w:val="ru-RU"/>
        </w:rPr>
        <w:tab/>
        <w:t>Добавить новый пункт следующего содержания:</w:t>
      </w:r>
    </w:p>
    <w:p w:rsidR="0065676D" w:rsidRPr="00A64E29" w:rsidRDefault="006327D6" w:rsidP="00EA2D38">
      <w:pPr>
        <w:pStyle w:val="SingleTxtG"/>
        <w:rPr>
          <w:lang w:val="ru-RU"/>
        </w:rPr>
      </w:pPr>
      <w:r>
        <w:rPr>
          <w:lang w:val="ru-RU"/>
        </w:rPr>
        <w:t>«</w:t>
      </w:r>
      <w:r w:rsidR="0065676D">
        <w:rPr>
          <w:lang w:val="ru-RU"/>
        </w:rPr>
        <w:t>7.2.2.19.4</w:t>
      </w:r>
      <w:r w:rsidR="0065676D">
        <w:rPr>
          <w:lang w:val="ru-RU"/>
        </w:rPr>
        <w:tab/>
        <w:t>Во время погрузки и разгрузки веществ, для которых в колонке 17 таблицы С главы 3.2 предписывается взрывозащита, на палубе других судов состава должны использоваться только установки и оборудование, отвечающие требованиям подраздела 9.3.3.53. Данное предписание не применяется к:</w:t>
      </w:r>
    </w:p>
    <w:p w:rsidR="0065676D" w:rsidRPr="00A64E29" w:rsidRDefault="0065676D" w:rsidP="00EA2D38">
      <w:pPr>
        <w:pStyle w:val="SingleTxtG"/>
        <w:rPr>
          <w:lang w:val="ru-RU"/>
        </w:rPr>
      </w:pPr>
      <w:r>
        <w:rPr>
          <w:lang w:val="ru-RU"/>
        </w:rPr>
        <w:t>а)</w:t>
      </w:r>
      <w:r>
        <w:rPr>
          <w:lang w:val="ru-RU"/>
        </w:rPr>
        <w:tab/>
        <w:t>установкам и оборудованию судов, соединенных с носа или кормы с загружаемым или разгружаемым судном, если загружаемый или разгружаемый танкер снабжен защитной стенкой на соответствующей оконечности грузового пространства, или расположенных на расстоянии не менее 12,00 м от граничной плоскости грузового пространства загружаемого или разгружаемого судна;</w:t>
      </w:r>
    </w:p>
    <w:p w:rsidR="0065676D" w:rsidRPr="00A64E29" w:rsidRDefault="0065676D" w:rsidP="00EA2D38">
      <w:pPr>
        <w:pStyle w:val="SingleTxtG"/>
        <w:rPr>
          <w:lang w:val="ru-RU"/>
        </w:rPr>
      </w:pPr>
      <w:r>
        <w:rPr>
          <w:lang w:val="ru-RU"/>
        </w:rPr>
        <w:t>b)</w:t>
      </w:r>
      <w:r>
        <w:rPr>
          <w:lang w:val="ru-RU"/>
        </w:rPr>
        <w:tab/>
        <w:t>установкам и оборудованию танкеров, соединенных борт к борту с загружаемым или разгружаемым судном, если такие установки и оборудование установлены позади защитной стенки в соответствии с пунктом 9.3.3.10.3 и эта защитная стенка не прилегает к грузовому пространству загружаемого или разгружаемого судна, или расположенных на расстоянии не менее 12,00 м от граничной плоскости грузового пространства загружаемого или разгружаемого судна.</w:t>
      </w:r>
      <w:r w:rsidR="006327D6">
        <w:rPr>
          <w:lang w:val="ru-RU"/>
        </w:rPr>
        <w:t>»</w:t>
      </w:r>
      <w:r>
        <w:rPr>
          <w:lang w:val="ru-RU"/>
        </w:rPr>
        <w:t>.</w:t>
      </w:r>
    </w:p>
    <w:p w:rsidR="0065676D" w:rsidRPr="00A64E29"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INF.21)</w:t>
      </w:r>
    </w:p>
    <w:p w:rsidR="0065676D" w:rsidRPr="00053D8F" w:rsidRDefault="0065676D" w:rsidP="00EA2D38">
      <w:pPr>
        <w:pStyle w:val="SingleTxtG"/>
        <w:rPr>
          <w:i/>
          <w:iCs/>
          <w:lang w:val="ru-RU"/>
        </w:rPr>
      </w:pPr>
      <w:r>
        <w:rPr>
          <w:lang w:val="ru-RU"/>
        </w:rPr>
        <w:t>7.2.2.22</w:t>
      </w:r>
      <w:r>
        <w:rPr>
          <w:lang w:val="ru-RU"/>
        </w:rPr>
        <w:tab/>
        <w:t xml:space="preserve">Исключить и добавить </w:t>
      </w:r>
      <w:r w:rsidR="006327D6">
        <w:rPr>
          <w:lang w:val="ru-RU"/>
        </w:rPr>
        <w:t>«</w:t>
      </w:r>
      <w:r w:rsidRPr="00053D8F">
        <w:rPr>
          <w:i/>
          <w:iCs/>
          <w:lang w:val="ru-RU"/>
        </w:rPr>
        <w:t>(Исключен)</w:t>
      </w:r>
      <w:r w:rsidR="006327D6">
        <w:rPr>
          <w:lang w:val="ru-RU"/>
        </w:rPr>
        <w:t>»</w:t>
      </w:r>
      <w:r>
        <w:rPr>
          <w:lang w:val="ru-RU"/>
        </w:rPr>
        <w:t>.</w:t>
      </w:r>
    </w:p>
    <w:p w:rsidR="0065676D" w:rsidRPr="00A64E29" w:rsidRDefault="0065676D" w:rsidP="00EA2D38">
      <w:pPr>
        <w:pStyle w:val="SingleTxtG"/>
        <w:rPr>
          <w:lang w:val="ru-RU"/>
        </w:rPr>
      </w:pPr>
      <w:r>
        <w:rPr>
          <w:i/>
          <w:iCs/>
          <w:lang w:val="ru-RU"/>
        </w:rPr>
        <w:t>(Справочный документ: ECE/TRANS/WP.15/AC.2/2018/11)</w:t>
      </w:r>
    </w:p>
    <w:p w:rsidR="0065676D" w:rsidRPr="00A64E29" w:rsidRDefault="0065676D" w:rsidP="00EA2D38">
      <w:pPr>
        <w:pStyle w:val="SingleTxtG"/>
        <w:rPr>
          <w:lang w:val="ru-RU"/>
        </w:rPr>
      </w:pPr>
      <w:r>
        <w:rPr>
          <w:lang w:val="ru-RU"/>
        </w:rPr>
        <w:t>7.2.3.6</w:t>
      </w:r>
      <w:r>
        <w:rPr>
          <w:lang w:val="ru-RU"/>
        </w:rPr>
        <w:tab/>
      </w:r>
      <w:r>
        <w:rPr>
          <w:lang w:val="ru-RU"/>
        </w:rPr>
        <w:tab/>
        <w:t>Изменить следующим образом:</w:t>
      </w:r>
    </w:p>
    <w:p w:rsidR="0065676D" w:rsidRPr="00A64E29" w:rsidRDefault="006327D6" w:rsidP="00EA2D38">
      <w:pPr>
        <w:pStyle w:val="SingleTxtG"/>
        <w:rPr>
          <w:lang w:val="ru-RU"/>
        </w:rPr>
      </w:pPr>
      <w:r>
        <w:rPr>
          <w:lang w:val="ru-RU"/>
        </w:rPr>
        <w:t>«</w:t>
      </w:r>
      <w:r w:rsidR="0065676D">
        <w:rPr>
          <w:b/>
          <w:bCs/>
          <w:lang w:val="ru-RU"/>
        </w:rPr>
        <w:t>Газодетекторная система</w:t>
      </w:r>
    </w:p>
    <w:p w:rsidR="0065676D" w:rsidRPr="00A64E29" w:rsidRDefault="0065676D" w:rsidP="00EA2D38">
      <w:pPr>
        <w:pStyle w:val="SingleTxtG"/>
        <w:rPr>
          <w:lang w:val="ru-RU"/>
        </w:rPr>
      </w:pPr>
      <w:r>
        <w:rPr>
          <w:lang w:val="ru-RU"/>
        </w:rPr>
        <w:t>Техническое обслуживание и калибровка газодетекторной системы должны осуществляться обученным и квалифицированным персоналом в соответствии с инструкциями изготовителя.</w:t>
      </w:r>
      <w:r w:rsidR="006327D6">
        <w:rPr>
          <w:lang w:val="ru-RU"/>
        </w:rPr>
        <w:t>»</w:t>
      </w:r>
      <w:r>
        <w:rPr>
          <w:lang w:val="ru-RU"/>
        </w:rPr>
        <w:t>.</w:t>
      </w:r>
    </w:p>
    <w:p w:rsidR="0065676D" w:rsidRPr="00A64E29" w:rsidRDefault="0065676D" w:rsidP="00EA2D38">
      <w:pPr>
        <w:pStyle w:val="SingleTxtG"/>
        <w:rPr>
          <w:lang w:val="ru-RU"/>
        </w:rPr>
      </w:pPr>
      <w:r>
        <w:rPr>
          <w:i/>
          <w:iCs/>
          <w:lang w:val="ru-RU"/>
        </w:rPr>
        <w:t>(Справочный документ: ECE/TRANS/WP.15/AC.2/2018/11)</w:t>
      </w:r>
    </w:p>
    <w:p w:rsidR="0065676D" w:rsidRPr="00A64E29" w:rsidRDefault="0065676D" w:rsidP="00EA2D38">
      <w:pPr>
        <w:spacing w:after="120"/>
        <w:ind w:left="1134" w:right="1134"/>
        <w:jc w:val="both"/>
      </w:pPr>
      <w:r>
        <w:t>7.2.3.29.1</w:t>
      </w:r>
      <w:r>
        <w:tab/>
        <w:t>В конце добавить следующий текст:</w:t>
      </w:r>
    </w:p>
    <w:p w:rsidR="0065676D" w:rsidRPr="00A64E29" w:rsidRDefault="006327D6" w:rsidP="00EA2D38">
      <w:pPr>
        <w:spacing w:after="120"/>
        <w:ind w:left="1134" w:right="1134"/>
        <w:jc w:val="both"/>
      </w:pPr>
      <w:r>
        <w:t>«</w:t>
      </w:r>
      <w:r w:rsidR="0065676D">
        <w:t>Если в перечне веществ, допущенных к перевозке судном, предусмотренном в пункте</w:t>
      </w:r>
      <w:r w:rsidR="003606E1">
        <w:t> </w:t>
      </w:r>
      <w:r w:rsidR="0065676D">
        <w:t>1.16.1.2.5, указаны вещества, для которых в колонке 17 таблицы С главы 3.2 предписывается взрывозащита, то:</w:t>
      </w:r>
    </w:p>
    <w:p w:rsidR="0065676D" w:rsidRPr="00A64E29" w:rsidRDefault="0065676D" w:rsidP="00A33B57">
      <w:pPr>
        <w:pStyle w:val="Bullet1G"/>
        <w:numPr>
          <w:ilvl w:val="0"/>
          <w:numId w:val="10"/>
        </w:numPr>
        <w:tabs>
          <w:tab w:val="clear" w:pos="1701"/>
        </w:tabs>
        <w:spacing w:after="60" w:line="240" w:lineRule="auto"/>
        <w:ind w:hanging="141"/>
        <w:rPr>
          <w:lang w:val="ru-RU"/>
        </w:rPr>
      </w:pPr>
      <w:r>
        <w:rPr>
          <w:lang w:val="ru-RU"/>
        </w:rPr>
        <w:t>подвесные моторы и их топливные баки должны перевозиться на борту только за пределами грузового пространства</w:t>
      </w:r>
      <w:r w:rsidR="001E6E7E">
        <w:rPr>
          <w:lang w:val="ru-RU"/>
        </w:rPr>
        <w:t>;</w:t>
      </w:r>
      <w:r>
        <w:rPr>
          <w:lang w:val="ru-RU"/>
        </w:rPr>
        <w:t xml:space="preserve"> и</w:t>
      </w:r>
    </w:p>
    <w:p w:rsidR="0065676D" w:rsidRPr="00A64E29" w:rsidRDefault="0065676D" w:rsidP="00A33B57">
      <w:pPr>
        <w:pStyle w:val="Bullet1G"/>
        <w:numPr>
          <w:ilvl w:val="0"/>
          <w:numId w:val="10"/>
        </w:numPr>
        <w:tabs>
          <w:tab w:val="clear" w:pos="1701"/>
        </w:tabs>
        <w:spacing w:line="240" w:lineRule="auto"/>
        <w:ind w:hanging="141"/>
        <w:rPr>
          <w:lang w:val="ru-RU"/>
        </w:rPr>
      </w:pPr>
      <w:r>
        <w:rPr>
          <w:lang w:val="ru-RU"/>
        </w:rPr>
        <w:t>механические воздушные насосы, подвесные моторы и их электрооборудование должны использоваться только за пределами грузового пространства.</w:t>
      </w:r>
      <w:r w:rsidR="006327D6">
        <w:rPr>
          <w:lang w:val="ru-RU"/>
        </w:rPr>
        <w:t>»</w:t>
      </w:r>
      <w:r>
        <w:rPr>
          <w:lang w:val="ru-RU"/>
        </w:rPr>
        <w:t>.</w:t>
      </w:r>
    </w:p>
    <w:p w:rsidR="0065676D" w:rsidRPr="00A64E29" w:rsidRDefault="0065676D" w:rsidP="00EA2D38">
      <w:pPr>
        <w:pStyle w:val="SingleTxtG"/>
        <w:rPr>
          <w:i/>
          <w:lang w:val="ru-RU"/>
        </w:rPr>
      </w:pPr>
      <w:r>
        <w:rPr>
          <w:i/>
          <w:iCs/>
          <w:lang w:val="ru-RU"/>
        </w:rPr>
        <w:t>(Справочный документ: ECE/TRANS/WP.15/AC.2/2018/11)</w:t>
      </w:r>
    </w:p>
    <w:p w:rsidR="0065676D" w:rsidRPr="00A64E29" w:rsidRDefault="0065676D" w:rsidP="00EA2D38">
      <w:pPr>
        <w:pStyle w:val="SingleTxtG"/>
        <w:rPr>
          <w:lang w:val="ru-RU"/>
        </w:rPr>
      </w:pPr>
      <w:r>
        <w:rPr>
          <w:lang w:val="ru-RU"/>
        </w:rPr>
        <w:t>7.2.3.41</w:t>
      </w:r>
      <w:r>
        <w:rPr>
          <w:lang w:val="ru-RU"/>
        </w:rPr>
        <w:tab/>
        <w:t xml:space="preserve">Заголовок читать следующим образом: </w:t>
      </w:r>
      <w:r w:rsidR="006327D6">
        <w:rPr>
          <w:lang w:val="ru-RU"/>
        </w:rPr>
        <w:t>«</w:t>
      </w:r>
      <w:r>
        <w:rPr>
          <w:lang w:val="ru-RU"/>
        </w:rPr>
        <w:t>Курение, пользование огнем и незащищенным светом</w:t>
      </w:r>
      <w:r w:rsidR="006327D6">
        <w:rPr>
          <w:lang w:val="ru-RU"/>
        </w:rPr>
        <w:t>»</w:t>
      </w:r>
      <w:r>
        <w:rPr>
          <w:lang w:val="ru-RU"/>
        </w:rPr>
        <w:t>.</w:t>
      </w:r>
    </w:p>
    <w:p w:rsidR="0065676D" w:rsidRPr="00A64E29" w:rsidRDefault="0065676D" w:rsidP="00EA2D38">
      <w:pPr>
        <w:pStyle w:val="SingleTxtG"/>
        <w:rPr>
          <w:lang w:val="ru-RU"/>
        </w:rPr>
      </w:pPr>
      <w:r>
        <w:rPr>
          <w:i/>
          <w:iCs/>
          <w:lang w:val="ru-RU"/>
        </w:rPr>
        <w:t>(Справочный документ: ECE/TRANS/WP.15/AC.2/2018/11)</w:t>
      </w:r>
    </w:p>
    <w:p w:rsidR="0065676D" w:rsidRPr="00A64E29" w:rsidRDefault="0065676D" w:rsidP="00EA2D38">
      <w:pPr>
        <w:pStyle w:val="SingleTxtG"/>
        <w:rPr>
          <w:lang w:val="ru-RU"/>
        </w:rPr>
      </w:pPr>
      <w:r>
        <w:rPr>
          <w:lang w:val="ru-RU"/>
        </w:rPr>
        <w:t>7.2.3.41.1</w:t>
      </w:r>
      <w:r>
        <w:rPr>
          <w:lang w:val="ru-RU"/>
        </w:rPr>
        <w:tab/>
        <w:t>Изменить следующим образом:</w:t>
      </w:r>
    </w:p>
    <w:p w:rsidR="0065676D" w:rsidRPr="00A64E29" w:rsidRDefault="006327D6" w:rsidP="00EA2D38">
      <w:pPr>
        <w:pStyle w:val="SingleTxtG"/>
        <w:rPr>
          <w:lang w:val="ru-RU"/>
        </w:rPr>
      </w:pPr>
      <w:r>
        <w:rPr>
          <w:lang w:val="ru-RU"/>
        </w:rPr>
        <w:t>«</w:t>
      </w:r>
      <w:r w:rsidR="0065676D">
        <w:rPr>
          <w:lang w:val="ru-RU"/>
        </w:rPr>
        <w:t>Курение, в том числе электронных сигарет и других аналогичных устройств, пользование огнем и незащищенным светом на борту судна запрещены.</w:t>
      </w:r>
    </w:p>
    <w:p w:rsidR="0065676D" w:rsidRPr="00A64E29" w:rsidRDefault="0065676D" w:rsidP="00EA2D38">
      <w:pPr>
        <w:pStyle w:val="SingleTxtG"/>
        <w:rPr>
          <w:lang w:val="ru-RU"/>
        </w:rPr>
      </w:pPr>
      <w:r>
        <w:rPr>
          <w:lang w:val="ru-RU"/>
        </w:rPr>
        <w:t>Щиты с уведомлением о таком запрещении должны быть установлены в соответствующих местах.</w:t>
      </w:r>
    </w:p>
    <w:p w:rsidR="0065676D" w:rsidRPr="00A64E29" w:rsidRDefault="0065676D" w:rsidP="00EA2D38">
      <w:pPr>
        <w:pStyle w:val="SingleTxtG"/>
        <w:rPr>
          <w:lang w:val="ru-RU"/>
        </w:rPr>
      </w:pPr>
      <w:r>
        <w:rPr>
          <w:lang w:val="ru-RU"/>
        </w:rPr>
        <w:t>Запрещение курения не относится к жилым помещениям или рулевой рубке при условии, что их окна, двери, световые и прочие люки закрыты и система вентиляции отрегулирована так, чтобы обеспечивать избыточное давление не менее 0,1 кПа.</w:t>
      </w:r>
      <w:r w:rsidR="006327D6">
        <w:rPr>
          <w:lang w:val="ru-RU"/>
        </w:rPr>
        <w:t>»</w:t>
      </w:r>
      <w:r w:rsidR="003606E1">
        <w:rPr>
          <w:lang w:val="ru-RU"/>
        </w:rPr>
        <w:t>.</w:t>
      </w:r>
    </w:p>
    <w:p w:rsidR="0065676D" w:rsidRPr="00A64E29" w:rsidRDefault="0065676D" w:rsidP="00EA2D38">
      <w:pPr>
        <w:pStyle w:val="SingleTxtG"/>
        <w:rPr>
          <w:lang w:val="ru-RU"/>
        </w:rPr>
      </w:pPr>
      <w:r>
        <w:rPr>
          <w:i/>
          <w:iCs/>
          <w:lang w:val="ru-RU"/>
        </w:rPr>
        <w:t>(Справочный документ: ECE/TRANS/WP.15/AC.2/2018/11)</w:t>
      </w:r>
    </w:p>
    <w:p w:rsidR="0065676D" w:rsidRPr="00A64E29" w:rsidRDefault="0065676D" w:rsidP="00EA2D38">
      <w:pPr>
        <w:pStyle w:val="SingleTxtG"/>
        <w:rPr>
          <w:lang w:val="ru-RU"/>
        </w:rPr>
      </w:pPr>
      <w:r>
        <w:rPr>
          <w:lang w:val="ru-RU"/>
        </w:rPr>
        <w:t>7.2.3.44</w:t>
      </w:r>
      <w:r>
        <w:rPr>
          <w:lang w:val="ru-RU"/>
        </w:rPr>
        <w:tab/>
        <w:t xml:space="preserve">Заменить </w:t>
      </w:r>
      <w:r w:rsidR="006327D6">
        <w:rPr>
          <w:lang w:val="ru-RU"/>
        </w:rPr>
        <w:t>«</w:t>
      </w:r>
      <w:r>
        <w:rPr>
          <w:lang w:val="ru-RU"/>
        </w:rPr>
        <w:t>в пределах грузового пространства</w:t>
      </w:r>
      <w:r w:rsidR="006327D6">
        <w:rPr>
          <w:lang w:val="ru-RU"/>
        </w:rPr>
        <w:t>»</w:t>
      </w:r>
      <w:r>
        <w:rPr>
          <w:lang w:val="ru-RU"/>
        </w:rPr>
        <w:t xml:space="preserve"> на </w:t>
      </w:r>
      <w:r w:rsidR="006327D6">
        <w:rPr>
          <w:lang w:val="ru-RU"/>
        </w:rPr>
        <w:t>«</w:t>
      </w:r>
      <w:r>
        <w:rPr>
          <w:lang w:val="ru-RU"/>
        </w:rPr>
        <w:t>во взрывоопасной зоне</w:t>
      </w:r>
      <w:r w:rsidR="006327D6">
        <w:rPr>
          <w:lang w:val="ru-RU"/>
        </w:rPr>
        <w:t>»</w:t>
      </w:r>
      <w:r>
        <w:rPr>
          <w:lang w:val="ru-RU"/>
        </w:rPr>
        <w:t>.</w:t>
      </w:r>
    </w:p>
    <w:p w:rsidR="0065676D" w:rsidRPr="00A64E29" w:rsidRDefault="0065676D" w:rsidP="00EA2D38">
      <w:pPr>
        <w:pStyle w:val="SingleTxtG"/>
        <w:rPr>
          <w:i/>
          <w:lang w:val="ru-RU"/>
        </w:rPr>
      </w:pPr>
      <w:r>
        <w:rPr>
          <w:i/>
          <w:iCs/>
          <w:lang w:val="ru-RU"/>
        </w:rPr>
        <w:t>(Справочный документ: ECE/TRANS/WP.15/AC.2/2018/10 с поправками, содержащимися в неофициальном документе INF.21)</w:t>
      </w:r>
    </w:p>
    <w:p w:rsidR="0065676D" w:rsidRPr="00A64E29" w:rsidRDefault="0065676D" w:rsidP="00EA2D38">
      <w:pPr>
        <w:pStyle w:val="SingleTxtG"/>
        <w:rPr>
          <w:lang w:val="ru-RU"/>
        </w:rPr>
      </w:pPr>
      <w:r>
        <w:rPr>
          <w:lang w:val="ru-RU"/>
        </w:rPr>
        <w:t>7.2.3.51</w:t>
      </w:r>
      <w:r>
        <w:rPr>
          <w:lang w:val="ru-RU"/>
        </w:rPr>
        <w:tab/>
        <w:t xml:space="preserve">Заголовок читать следующим образом: </w:t>
      </w:r>
      <w:r w:rsidR="006327D6">
        <w:rPr>
          <w:lang w:val="ru-RU"/>
        </w:rPr>
        <w:t>«</w:t>
      </w:r>
      <w:r>
        <w:rPr>
          <w:lang w:val="ru-RU"/>
        </w:rPr>
        <w:t>Электрические и неэлектрические установки и оборудование</w:t>
      </w:r>
      <w:r w:rsidR="006327D6">
        <w:rPr>
          <w:lang w:val="ru-RU"/>
        </w:rPr>
        <w:t>»</w:t>
      </w:r>
      <w:r>
        <w:rPr>
          <w:lang w:val="ru-RU"/>
        </w:rPr>
        <w:t>.</w:t>
      </w:r>
    </w:p>
    <w:p w:rsidR="0065676D" w:rsidRPr="00A64E29" w:rsidRDefault="0065676D" w:rsidP="00EA2D38">
      <w:pPr>
        <w:pStyle w:val="SingleTxtG"/>
        <w:rPr>
          <w:lang w:val="ru-RU"/>
        </w:rPr>
      </w:pPr>
      <w:r>
        <w:rPr>
          <w:i/>
          <w:iCs/>
          <w:lang w:val="ru-RU"/>
        </w:rPr>
        <w:t>(Справочный документ: ECE/TRANS/WP.15/AC.2/2018/11)</w:t>
      </w:r>
    </w:p>
    <w:p w:rsidR="0065676D" w:rsidRPr="00A64E29" w:rsidRDefault="0065676D" w:rsidP="00EA2D38">
      <w:pPr>
        <w:pStyle w:val="SingleTxtG"/>
        <w:rPr>
          <w:lang w:val="ru-RU"/>
        </w:rPr>
      </w:pPr>
      <w:r>
        <w:rPr>
          <w:lang w:val="ru-RU"/>
        </w:rPr>
        <w:t>7.2.3.51.1</w:t>
      </w:r>
      <w:r>
        <w:rPr>
          <w:lang w:val="ru-RU"/>
        </w:rPr>
        <w:tab/>
        <w:t xml:space="preserve">Заменить </w:t>
      </w:r>
      <w:r w:rsidR="006327D6">
        <w:rPr>
          <w:lang w:val="ru-RU"/>
        </w:rPr>
        <w:t>«</w:t>
      </w:r>
      <w:r>
        <w:rPr>
          <w:lang w:val="ru-RU"/>
        </w:rPr>
        <w:t>Электрооборудование должно</w:t>
      </w:r>
      <w:r w:rsidR="006327D6">
        <w:rPr>
          <w:lang w:val="ru-RU"/>
        </w:rPr>
        <w:t>»</w:t>
      </w:r>
      <w:r>
        <w:rPr>
          <w:lang w:val="ru-RU"/>
        </w:rPr>
        <w:t xml:space="preserve"> на </w:t>
      </w:r>
      <w:r w:rsidR="006327D6">
        <w:rPr>
          <w:lang w:val="ru-RU"/>
        </w:rPr>
        <w:t>«</w:t>
      </w:r>
      <w:r>
        <w:rPr>
          <w:lang w:val="ru-RU"/>
        </w:rPr>
        <w:t>Электрические и неэлектрические установки и оборудование должны</w:t>
      </w:r>
      <w:r w:rsidR="006327D6">
        <w:rPr>
          <w:lang w:val="ru-RU"/>
        </w:rPr>
        <w:t>»</w:t>
      </w:r>
      <w:r>
        <w:rPr>
          <w:lang w:val="ru-RU"/>
        </w:rPr>
        <w:t>. Вторая поправка не касается текста на русском языке.</w:t>
      </w:r>
    </w:p>
    <w:p w:rsidR="0065676D" w:rsidRPr="00A64E29" w:rsidRDefault="0065676D" w:rsidP="00EA2D38">
      <w:pPr>
        <w:pStyle w:val="SingleTxtG"/>
        <w:rPr>
          <w:lang w:val="ru-RU"/>
        </w:rPr>
      </w:pPr>
      <w:r>
        <w:rPr>
          <w:i/>
          <w:iCs/>
          <w:lang w:val="ru-RU"/>
        </w:rPr>
        <w:t>(Справочный документ: ECE/TRANS/WP.15/AC.2/2018/11)</w:t>
      </w:r>
    </w:p>
    <w:p w:rsidR="0065676D" w:rsidRPr="00A64E29" w:rsidRDefault="0065676D" w:rsidP="00EA2D38">
      <w:pPr>
        <w:pStyle w:val="SingleTxtG"/>
        <w:rPr>
          <w:lang w:val="ru-RU"/>
        </w:rPr>
      </w:pPr>
      <w:r>
        <w:rPr>
          <w:lang w:val="ru-RU"/>
        </w:rPr>
        <w:t>7.2.3.51.2</w:t>
      </w:r>
      <w:r>
        <w:rPr>
          <w:lang w:val="ru-RU"/>
        </w:rPr>
        <w:tab/>
        <w:t>Изменить следующим образом:</w:t>
      </w:r>
    </w:p>
    <w:p w:rsidR="0065676D" w:rsidRPr="00A64E29" w:rsidRDefault="006327D6" w:rsidP="00EA2D38">
      <w:pPr>
        <w:pStyle w:val="SingleTxtG"/>
        <w:rPr>
          <w:lang w:val="ru-RU"/>
        </w:rPr>
      </w:pPr>
      <w:r>
        <w:rPr>
          <w:lang w:val="ru-RU"/>
        </w:rPr>
        <w:t>«</w:t>
      </w:r>
      <w:r w:rsidR="0065676D">
        <w:rPr>
          <w:lang w:val="ru-RU"/>
        </w:rPr>
        <w:t>7.2.3.51.2</w:t>
      </w:r>
      <w:r w:rsidR="0065676D">
        <w:rPr>
          <w:lang w:val="ru-RU"/>
        </w:rPr>
        <w:tab/>
        <w:t>Во взрывоопасной зоне запрещается использовать переносные электрические кабели. Это требование не применяется к переносным электрическим кабелям, указанным в пунктах 9.3.1.53.3, 9.3.2.53.3 и 9.3.3.53.3.</w:t>
      </w:r>
    </w:p>
    <w:p w:rsidR="0065676D" w:rsidRPr="00A64E29" w:rsidRDefault="0065676D" w:rsidP="00EA2D38">
      <w:pPr>
        <w:pStyle w:val="SingleTxtG"/>
        <w:rPr>
          <w:lang w:val="ru-RU"/>
        </w:rPr>
      </w:pPr>
      <w:r>
        <w:rPr>
          <w:lang w:val="ru-RU"/>
        </w:rPr>
        <w:t>Переносные электрические кабели должны подвергаться осмотру перед каждым использованием. Они должны быть проложены таким образом, чтобы исключалась вероятность их повреждения. Соединители должны располагаться за пределами взрывоопасной зоны.</w:t>
      </w:r>
    </w:p>
    <w:p w:rsidR="0065676D" w:rsidRPr="00A64E29" w:rsidRDefault="0065676D" w:rsidP="00EA2D38">
      <w:pPr>
        <w:pStyle w:val="SingleTxtG"/>
        <w:rPr>
          <w:lang w:val="ru-RU"/>
        </w:rPr>
      </w:pPr>
      <w:r>
        <w:rPr>
          <w:lang w:val="ru-RU"/>
        </w:rPr>
        <w:t>Использование электрических кабелей для подсоединения судовой электросети к береговой электросети не допускается</w:t>
      </w:r>
      <w:r w:rsidR="001E6E7E">
        <w:rPr>
          <w:lang w:val="ru-RU"/>
        </w:rPr>
        <w:t>:</w:t>
      </w:r>
    </w:p>
    <w:p w:rsidR="0065676D" w:rsidRPr="00A64E29" w:rsidRDefault="0065676D" w:rsidP="00A33B57">
      <w:pPr>
        <w:pStyle w:val="SingleTxtG"/>
        <w:numPr>
          <w:ilvl w:val="0"/>
          <w:numId w:val="12"/>
        </w:numPr>
        <w:ind w:left="1418" w:hanging="284"/>
        <w:rPr>
          <w:lang w:val="ru-RU"/>
        </w:rPr>
      </w:pPr>
      <w:r>
        <w:rPr>
          <w:lang w:val="ru-RU"/>
        </w:rPr>
        <w:t>во время погрузки или выгрузки веществ, для которых в колонке 17 таблицы С главы 3.2 предписывается взрывозащита; или</w:t>
      </w:r>
    </w:p>
    <w:p w:rsidR="0065676D" w:rsidRPr="00A64E29" w:rsidRDefault="0065676D" w:rsidP="00A33B57">
      <w:pPr>
        <w:pStyle w:val="SingleTxtG"/>
        <w:numPr>
          <w:ilvl w:val="0"/>
          <w:numId w:val="12"/>
        </w:numPr>
        <w:ind w:left="1418" w:hanging="284"/>
        <w:rPr>
          <w:lang w:val="ru-RU"/>
        </w:rPr>
      </w:pPr>
      <w:r>
        <w:rPr>
          <w:lang w:val="ru-RU"/>
        </w:rPr>
        <w:t>когда судно находится в непосредственной близости от назначенной береговой зоны или в ее пределах.</w:t>
      </w:r>
      <w:r w:rsidR="006327D6">
        <w:rPr>
          <w:lang w:val="ru-RU"/>
        </w:rPr>
        <w:t>»</w:t>
      </w:r>
      <w:r>
        <w:rPr>
          <w:lang w:val="ru-RU"/>
        </w:rPr>
        <w:t>.</w:t>
      </w:r>
    </w:p>
    <w:p w:rsidR="0065676D" w:rsidRPr="00A64E29" w:rsidRDefault="0065676D" w:rsidP="00EA2D38">
      <w:pPr>
        <w:pStyle w:val="SingleTxtG"/>
        <w:rPr>
          <w:i/>
          <w:lang w:val="ru-RU"/>
        </w:rPr>
      </w:pPr>
      <w:r>
        <w:rPr>
          <w:i/>
          <w:iCs/>
          <w:lang w:val="ru-RU"/>
        </w:rPr>
        <w:t>(Справочные документы: ECE/TRANS/WP.15/AC.2/2018/11, ECE/TRANS/WP.15/AC.2/</w:t>
      </w:r>
      <w:r w:rsidR="003606E1">
        <w:rPr>
          <w:i/>
          <w:iCs/>
          <w:lang w:val="ru-RU"/>
        </w:rPr>
        <w:t xml:space="preserve"> </w:t>
      </w:r>
      <w:r>
        <w:rPr>
          <w:i/>
          <w:iCs/>
          <w:lang w:val="ru-RU"/>
        </w:rPr>
        <w:t>2018/9 и неофициальный документ INF.21 с внесенными в них поправками)</w:t>
      </w:r>
    </w:p>
    <w:p w:rsidR="0065676D" w:rsidRPr="00A64E29" w:rsidRDefault="0065676D" w:rsidP="00EA2D38">
      <w:pPr>
        <w:pStyle w:val="SingleTxtG"/>
        <w:rPr>
          <w:lang w:val="ru-RU"/>
        </w:rPr>
      </w:pPr>
      <w:r>
        <w:rPr>
          <w:lang w:val="ru-RU"/>
        </w:rPr>
        <w:t>7.2.3.51.3</w:t>
      </w:r>
      <w:r>
        <w:rPr>
          <w:lang w:val="ru-RU"/>
        </w:rPr>
        <w:tab/>
        <w:t>Данная поправка не касается текста на русском языке.</w:t>
      </w:r>
    </w:p>
    <w:p w:rsidR="0065676D" w:rsidRPr="00A64E29" w:rsidRDefault="0065676D" w:rsidP="00EA2D38">
      <w:pPr>
        <w:pStyle w:val="SingleTxtG"/>
        <w:rPr>
          <w:lang w:val="ru-RU"/>
        </w:rPr>
      </w:pPr>
      <w:r>
        <w:rPr>
          <w:i/>
          <w:iCs/>
          <w:lang w:val="ru-RU"/>
        </w:rPr>
        <w:t>(Справочный документ: ECE/TRANS/WP.15/AC.2/2018/9)</w:t>
      </w:r>
    </w:p>
    <w:p w:rsidR="0065676D" w:rsidRPr="00A64E29" w:rsidRDefault="0065676D" w:rsidP="00EA2D38">
      <w:pPr>
        <w:pStyle w:val="SingleTxtG"/>
        <w:rPr>
          <w:lang w:val="ru-RU"/>
        </w:rPr>
      </w:pPr>
      <w:r>
        <w:rPr>
          <w:lang w:val="ru-RU"/>
        </w:rPr>
        <w:t>7.2.3.51</w:t>
      </w:r>
      <w:r>
        <w:rPr>
          <w:lang w:val="ru-RU"/>
        </w:rPr>
        <w:tab/>
        <w:t>Включить новые пункты следующего содержания:</w:t>
      </w:r>
    </w:p>
    <w:p w:rsidR="0065676D" w:rsidRPr="00A64E29" w:rsidRDefault="006327D6" w:rsidP="00EA2D38">
      <w:pPr>
        <w:pStyle w:val="SingleTxtG"/>
        <w:rPr>
          <w:lang w:val="ru-RU"/>
        </w:rPr>
      </w:pPr>
      <w:r>
        <w:rPr>
          <w:lang w:val="ru-RU"/>
        </w:rPr>
        <w:t>«</w:t>
      </w:r>
      <w:r w:rsidR="0065676D">
        <w:rPr>
          <w:lang w:val="ru-RU"/>
        </w:rPr>
        <w:t>7.2.3.51.4</w:t>
      </w:r>
      <w:r w:rsidR="0065676D">
        <w:rPr>
          <w:lang w:val="ru-RU"/>
        </w:rPr>
        <w:tab/>
        <w:t>Во время нахождения в непосредственной близости от назначенной береговой зоны или в ее пределах электрические и неэлектрические установки и оборудование, не отвечающие требованиям, указанным в пунктах 9.3.x.51</w:t>
      </w:r>
      <w:r w:rsidR="003606E1">
        <w:rPr>
          <w:lang w:val="ru-RU"/>
        </w:rPr>
        <w:t> </w:t>
      </w:r>
      <w:r w:rsidR="0065676D">
        <w:rPr>
          <w:lang w:val="ru-RU"/>
        </w:rPr>
        <w:t xml:space="preserve">a), </w:t>
      </w:r>
      <w:r w:rsidR="003606E1">
        <w:rPr>
          <w:lang w:val="ru-RU"/>
        </w:rPr>
        <w:br/>
      </w:r>
      <w:r w:rsidR="0065676D">
        <w:rPr>
          <w:lang w:val="ru-RU"/>
        </w:rPr>
        <w:t>9.3.x.51 b), 9.3.x.51 c) или 9.3.x.52.1 (с маркировкой красного цвета согласно пунктам</w:t>
      </w:r>
      <w:r w:rsidR="003606E1">
        <w:rPr>
          <w:lang w:val="ru-RU"/>
        </w:rPr>
        <w:t> </w:t>
      </w:r>
      <w:r w:rsidR="0065676D">
        <w:rPr>
          <w:lang w:val="ru-RU"/>
        </w:rPr>
        <w:t>9.3.x.51 и 9.3.x.52.3), должны быть отключены, их температура поверхности должна опуститься ниже температуры, указанной соответственно в пунктах 9.3.х.51 а) или 9.3.х.51 b), или должны быть приняты меры, упомянутые в пункте 7.2.3.51.6.</w:t>
      </w:r>
    </w:p>
    <w:p w:rsidR="0065676D" w:rsidRPr="00A64E29" w:rsidRDefault="0065676D" w:rsidP="00EA2D38">
      <w:pPr>
        <w:pStyle w:val="SingleTxtG"/>
        <w:rPr>
          <w:lang w:val="ru-RU"/>
        </w:rPr>
      </w:pPr>
      <w:r>
        <w:rPr>
          <w:lang w:val="ru-RU"/>
        </w:rPr>
        <w:t>Если в перечне веществ, допущенных к перевозке судном, предусмотренном в пункте</w:t>
      </w:r>
      <w:r w:rsidR="003606E1">
        <w:rPr>
          <w:lang w:val="ru-RU"/>
        </w:rPr>
        <w:t> </w:t>
      </w:r>
      <w:r>
        <w:rPr>
          <w:lang w:val="ru-RU"/>
        </w:rPr>
        <w:t>1.16.1.2.5, указаны вещества, для которых в колонке 17 таблицы С главы 3.2 предписывается взрывозащита, то настоящее положение применяется также во время загрузки и разгрузки и дегазации у причала.</w:t>
      </w:r>
    </w:p>
    <w:p w:rsidR="0065676D" w:rsidRPr="00A64E29" w:rsidRDefault="0065676D" w:rsidP="00EA2D38">
      <w:pPr>
        <w:pStyle w:val="SingleTxtG"/>
        <w:rPr>
          <w:lang w:val="ru-RU"/>
        </w:rPr>
      </w:pPr>
      <w:r>
        <w:rPr>
          <w:lang w:val="ru-RU"/>
        </w:rPr>
        <w:t>7.2.3.51.5</w:t>
      </w:r>
      <w:r>
        <w:rPr>
          <w:lang w:val="ru-RU"/>
        </w:rPr>
        <w:tab/>
        <w:t>Если в перечне веществ, допущенных к перевозке судном, предусмотренном в пункте 1.16.1.2.5, указаны вещества, для которых в колонке 15 таблицы С главы 3.2 предписывается температурный класс T4, T5 или T6, температура поверхности в назначенных зонах не должна превышать соответственно 135 °С (Т4), 100 °C (Т5) и 85 °C (T6).</w:t>
      </w:r>
    </w:p>
    <w:p w:rsidR="0065676D" w:rsidRPr="00A64E29" w:rsidRDefault="0065676D" w:rsidP="00EA2D38">
      <w:pPr>
        <w:pStyle w:val="SingleTxtG"/>
        <w:rPr>
          <w:lang w:val="ru-RU"/>
        </w:rPr>
      </w:pPr>
      <w:r>
        <w:rPr>
          <w:lang w:val="ru-RU"/>
        </w:rPr>
        <w:t>7.2.3.51.6</w:t>
      </w:r>
      <w:r>
        <w:rPr>
          <w:lang w:val="ru-RU"/>
        </w:rPr>
        <w:tab/>
        <w:t>Пункты 7.2.3.51.4 и 7.2.3.51.5 не применяются в отношении жилых помещений, рулевой рубки и служебных помещений, расположенных за пределами грузового пространства, в случае, если:</w:t>
      </w:r>
    </w:p>
    <w:p w:rsidR="0065676D" w:rsidRPr="00A64E29" w:rsidRDefault="0065676D" w:rsidP="00EA2D38">
      <w:pPr>
        <w:pStyle w:val="SingleTxtG"/>
        <w:ind w:left="1701" w:hanging="567"/>
        <w:rPr>
          <w:lang w:val="ru-RU"/>
        </w:rPr>
      </w:pPr>
      <w:r>
        <w:rPr>
          <w:lang w:val="ru-RU"/>
        </w:rPr>
        <w:t>a)</w:t>
      </w:r>
      <w:r>
        <w:rPr>
          <w:lang w:val="ru-RU"/>
        </w:rPr>
        <w:tab/>
        <w:t>система вентиляции отрегулирована так, чтобы обеспечивать избыточное давление, равное по меньшей мере 0,1 кПа; и</w:t>
      </w:r>
    </w:p>
    <w:p w:rsidR="0065676D" w:rsidRPr="00A64E29" w:rsidRDefault="0065676D" w:rsidP="00EA2D38">
      <w:pPr>
        <w:pStyle w:val="SingleTxtG"/>
        <w:ind w:left="1689" w:hanging="555"/>
        <w:rPr>
          <w:lang w:val="ru-RU"/>
        </w:rPr>
      </w:pPr>
      <w:r>
        <w:rPr>
          <w:lang w:val="ru-RU"/>
        </w:rPr>
        <w:t>b)</w:t>
      </w:r>
      <w:r>
        <w:rPr>
          <w:lang w:val="ru-RU"/>
        </w:rPr>
        <w:tab/>
        <w:t>газодетекторная система находится во включенном состоянии и непрерывно производит измерения.</w:t>
      </w:r>
    </w:p>
    <w:p w:rsidR="0065676D" w:rsidRPr="00A64E29" w:rsidRDefault="0065676D" w:rsidP="00EA2D38">
      <w:pPr>
        <w:pStyle w:val="SingleTxtG"/>
        <w:rPr>
          <w:lang w:val="ru-RU"/>
        </w:rPr>
      </w:pPr>
      <w:r>
        <w:rPr>
          <w:lang w:val="ru-RU"/>
        </w:rPr>
        <w:t>7.2.3.51.7</w:t>
      </w:r>
      <w:r>
        <w:rPr>
          <w:lang w:val="ru-RU"/>
        </w:rPr>
        <w:tab/>
        <w:t xml:space="preserve">Установки и оборудование, указанные в пункте 7.2.3.51.4, которые были отключены во время погрузки и разгрузки, дегазации у причала или во время нахождения вблизи или в пределах назначенной береговой зоны, могут быть вновь включены только тогда, когда: </w:t>
      </w:r>
    </w:p>
    <w:p w:rsidR="0065676D" w:rsidRPr="00A64E29" w:rsidRDefault="0065676D" w:rsidP="00A33B57">
      <w:pPr>
        <w:pStyle w:val="Bullet1G"/>
        <w:numPr>
          <w:ilvl w:val="0"/>
          <w:numId w:val="10"/>
        </w:numPr>
        <w:tabs>
          <w:tab w:val="clear" w:pos="1701"/>
        </w:tabs>
        <w:spacing w:line="240" w:lineRule="auto"/>
        <w:ind w:hanging="141"/>
        <w:rPr>
          <w:lang w:val="ru-RU"/>
        </w:rPr>
      </w:pPr>
      <w:r>
        <w:rPr>
          <w:lang w:val="ru-RU"/>
        </w:rPr>
        <w:t xml:space="preserve">судно более не будет находиться вблизи или в пределах назначенной береговой зоны; или </w:t>
      </w:r>
    </w:p>
    <w:p w:rsidR="0065676D" w:rsidRPr="00A64E29" w:rsidRDefault="0065676D" w:rsidP="00A33B57">
      <w:pPr>
        <w:pStyle w:val="Bullet1G"/>
        <w:numPr>
          <w:ilvl w:val="0"/>
          <w:numId w:val="10"/>
        </w:numPr>
        <w:tabs>
          <w:tab w:val="clear" w:pos="1701"/>
        </w:tabs>
        <w:spacing w:line="240" w:lineRule="auto"/>
        <w:ind w:hanging="141"/>
        <w:rPr>
          <w:lang w:val="ru-RU"/>
        </w:rPr>
      </w:pPr>
      <w:r>
        <w:rPr>
          <w:lang w:val="ru-RU"/>
        </w:rPr>
        <w:t>в рулевой рубке, жилых помещениях и служебных помещениях, расположенных за пределами грузового пространства, будут достигнуты значения, соответствующие 10% НПВ н-гексана или 10% НПВ груза, в зависимости от того, какое из этих значений является наиболее критическим.</w:t>
      </w:r>
    </w:p>
    <w:p w:rsidR="0065676D" w:rsidRPr="00A64E29" w:rsidRDefault="0065676D" w:rsidP="00EA2D38">
      <w:pPr>
        <w:pStyle w:val="SingleTxtG"/>
        <w:rPr>
          <w:lang w:val="ru-RU"/>
        </w:rPr>
      </w:pPr>
      <w:r>
        <w:rPr>
          <w:lang w:val="ru-RU"/>
        </w:rPr>
        <w:t>Результаты измерений должны записываться.</w:t>
      </w:r>
    </w:p>
    <w:p w:rsidR="0065676D" w:rsidRPr="00A64E29" w:rsidRDefault="0065676D" w:rsidP="00EA2D38">
      <w:pPr>
        <w:pStyle w:val="SingleTxtG"/>
        <w:rPr>
          <w:lang w:val="ru-RU"/>
        </w:rPr>
      </w:pPr>
      <w:r>
        <w:rPr>
          <w:lang w:val="ru-RU"/>
        </w:rPr>
        <w:t>7.2.3.51.8</w:t>
      </w:r>
      <w:r>
        <w:rPr>
          <w:lang w:val="ru-RU"/>
        </w:rPr>
        <w:tab/>
        <w:t>Если суда не могут соответствовать требованиям пунктов 7.2.3.51.4 и 7.2.3.51.6, то им не разрешается находиться в непосредственной близости от назначенной береговой зоны или в ее пределах.</w:t>
      </w:r>
      <w:r w:rsidR="006327D6">
        <w:rPr>
          <w:lang w:val="ru-RU"/>
        </w:rPr>
        <w:t>»</w:t>
      </w:r>
      <w:r>
        <w:rPr>
          <w:lang w:val="ru-RU"/>
        </w:rPr>
        <w:t>.</w:t>
      </w:r>
    </w:p>
    <w:p w:rsidR="0065676D" w:rsidRPr="00A64E29" w:rsidRDefault="0065676D" w:rsidP="00EA2D38">
      <w:pPr>
        <w:pStyle w:val="SingleTxtG"/>
        <w:rPr>
          <w:lang w:val="ru-RU"/>
        </w:rPr>
      </w:pPr>
      <w:r>
        <w:rPr>
          <w:i/>
          <w:iCs/>
          <w:lang w:val="ru-RU"/>
        </w:rPr>
        <w:t>(Справочный документ: ECE/TRANS/WP.15/AC.2/2018/11)</w:t>
      </w:r>
    </w:p>
    <w:p w:rsidR="0065676D" w:rsidRPr="00A64E29" w:rsidRDefault="0065676D" w:rsidP="00EA2D38">
      <w:pPr>
        <w:pStyle w:val="SingleTxtG"/>
        <w:rPr>
          <w:lang w:val="ru-RU"/>
        </w:rPr>
      </w:pPr>
      <w:r>
        <w:rPr>
          <w:lang w:val="ru-RU"/>
        </w:rPr>
        <w:t>7.2.4.7.1</w:t>
      </w:r>
      <w:r>
        <w:rPr>
          <w:lang w:val="ru-RU"/>
        </w:rPr>
        <w:tab/>
        <w:t>В конце добавить:</w:t>
      </w:r>
    </w:p>
    <w:p w:rsidR="0065676D" w:rsidRPr="00A64E29" w:rsidRDefault="006327D6" w:rsidP="00EA2D38">
      <w:pPr>
        <w:pStyle w:val="SingleTxtG"/>
        <w:rPr>
          <w:lang w:val="ru-RU"/>
        </w:rPr>
      </w:pPr>
      <w:r>
        <w:rPr>
          <w:lang w:val="ru-RU"/>
        </w:rPr>
        <w:t>«</w:t>
      </w:r>
      <w:r w:rsidR="0065676D">
        <w:rPr>
          <w:lang w:val="ru-RU"/>
        </w:rPr>
        <w:t>В случае назначения береговой зоны в пункте погрузки или разгрузки судну разрешается находиться в непосредственной близости от этой зоны или в ее пределах только в том случае, если оно отвечает требованиям пунктов 9.3.x.12.4 b) или c), 9.3.x.51, 9.3.x.52.1 и 9.3.x.52.3. В отдельных случаях компетентный орган может разрешить отступления от этого предписания.</w:t>
      </w:r>
      <w:r>
        <w:rPr>
          <w:lang w:val="ru-RU"/>
        </w:rPr>
        <w:t>»</w:t>
      </w:r>
      <w:r w:rsidR="0065676D">
        <w:rPr>
          <w:lang w:val="ru-RU"/>
        </w:rPr>
        <w:t>.</w:t>
      </w:r>
    </w:p>
    <w:p w:rsidR="0065676D" w:rsidRPr="00A64E29"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INF.14)</w:t>
      </w:r>
    </w:p>
    <w:p w:rsidR="0065676D" w:rsidRPr="00A64E29" w:rsidRDefault="0065676D" w:rsidP="00EA2D38">
      <w:pPr>
        <w:pStyle w:val="SingleTxtG"/>
        <w:rPr>
          <w:lang w:val="ru-RU"/>
        </w:rPr>
      </w:pPr>
      <w:r>
        <w:rPr>
          <w:lang w:val="ru-RU"/>
        </w:rPr>
        <w:t>7.2.4.16.3</w:t>
      </w:r>
      <w:r>
        <w:rPr>
          <w:lang w:val="ru-RU"/>
        </w:rPr>
        <w:tab/>
        <w:t xml:space="preserve">После </w:t>
      </w:r>
      <w:r w:rsidR="006327D6">
        <w:rPr>
          <w:lang w:val="ru-RU"/>
        </w:rPr>
        <w:t>«</w:t>
      </w:r>
      <w:r>
        <w:rPr>
          <w:lang w:val="ru-RU"/>
        </w:rPr>
        <w:t>погрузочно-разгрузочных трубопроводов</w:t>
      </w:r>
      <w:r w:rsidR="006327D6">
        <w:rPr>
          <w:lang w:val="ru-RU"/>
        </w:rPr>
        <w:t>»</w:t>
      </w:r>
      <w:r>
        <w:rPr>
          <w:lang w:val="ru-RU"/>
        </w:rPr>
        <w:t xml:space="preserve"> включить </w:t>
      </w:r>
      <w:r w:rsidR="006327D6">
        <w:rPr>
          <w:lang w:val="ru-RU"/>
        </w:rPr>
        <w:t>«</w:t>
      </w:r>
      <w:r>
        <w:rPr>
          <w:lang w:val="ru-RU"/>
        </w:rPr>
        <w:t>, если они установлены,</w:t>
      </w:r>
      <w:r w:rsidR="006327D6">
        <w:rPr>
          <w:lang w:val="ru-RU"/>
        </w:rPr>
        <w:t>»</w:t>
      </w:r>
      <w:r>
        <w:rPr>
          <w:lang w:val="ru-RU"/>
        </w:rPr>
        <w:t>.</w:t>
      </w:r>
    </w:p>
    <w:p w:rsidR="0065676D" w:rsidRPr="00A64E29"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INF.21)</w:t>
      </w:r>
    </w:p>
    <w:p w:rsidR="0065676D" w:rsidRPr="00A64E29" w:rsidRDefault="0065676D" w:rsidP="00EA2D38">
      <w:pPr>
        <w:pStyle w:val="SingleTxtG"/>
        <w:rPr>
          <w:lang w:val="ru-RU"/>
        </w:rPr>
      </w:pPr>
      <w:r>
        <w:rPr>
          <w:lang w:val="ru-RU"/>
        </w:rPr>
        <w:t>7.2.4.16.6</w:t>
      </w:r>
      <w:r>
        <w:rPr>
          <w:lang w:val="ru-RU"/>
        </w:rPr>
        <w:tab/>
        <w:t xml:space="preserve">Заменить </w:t>
      </w:r>
      <w:r w:rsidR="006327D6">
        <w:rPr>
          <w:lang w:val="ru-RU"/>
        </w:rPr>
        <w:t>«</w:t>
      </w:r>
      <w:r>
        <w:rPr>
          <w:lang w:val="ru-RU"/>
        </w:rPr>
        <w:t>в месте соединения</w:t>
      </w:r>
      <w:r w:rsidR="006327D6">
        <w:rPr>
          <w:lang w:val="ru-RU"/>
        </w:rPr>
        <w:t>»</w:t>
      </w:r>
      <w:r>
        <w:rPr>
          <w:lang w:val="ru-RU"/>
        </w:rPr>
        <w:t xml:space="preserve"> на </w:t>
      </w:r>
      <w:r w:rsidR="006327D6">
        <w:rPr>
          <w:lang w:val="ru-RU"/>
        </w:rPr>
        <w:t>«</w:t>
      </w:r>
      <w:r>
        <w:rPr>
          <w:lang w:val="ru-RU"/>
        </w:rPr>
        <w:t>в месте присоединения газовозвратного трубопровода и газоотводного трубопровода</w:t>
      </w:r>
      <w:r w:rsidR="006327D6">
        <w:rPr>
          <w:lang w:val="ru-RU"/>
        </w:rPr>
        <w:t>»</w:t>
      </w:r>
      <w:r>
        <w:rPr>
          <w:lang w:val="ru-RU"/>
        </w:rPr>
        <w:t xml:space="preserve">. Заменить </w:t>
      </w:r>
      <w:r w:rsidR="006327D6">
        <w:rPr>
          <w:lang w:val="ru-RU"/>
        </w:rPr>
        <w:t>«</w:t>
      </w:r>
      <w:r>
        <w:rPr>
          <w:lang w:val="ru-RU"/>
        </w:rPr>
        <w:t>быстродействующего выпускного клапана</w:t>
      </w:r>
      <w:r w:rsidR="006327D6">
        <w:rPr>
          <w:lang w:val="ru-RU"/>
        </w:rPr>
        <w:t>»</w:t>
      </w:r>
      <w:r>
        <w:rPr>
          <w:lang w:val="ru-RU"/>
        </w:rPr>
        <w:t xml:space="preserve"> на </w:t>
      </w:r>
      <w:r w:rsidR="006327D6">
        <w:rPr>
          <w:lang w:val="ru-RU"/>
        </w:rPr>
        <w:t>«</w:t>
      </w:r>
      <w:r>
        <w:rPr>
          <w:lang w:val="ru-RU"/>
        </w:rPr>
        <w:t>клапана повышенного давления/ быстродействующего выпускного клапана</w:t>
      </w:r>
      <w:r w:rsidR="006327D6">
        <w:rPr>
          <w:lang w:val="ru-RU"/>
        </w:rPr>
        <w:t>»</w:t>
      </w:r>
      <w:r>
        <w:rPr>
          <w:lang w:val="ru-RU"/>
        </w:rPr>
        <w:t>.</w:t>
      </w:r>
    </w:p>
    <w:p w:rsidR="0065676D" w:rsidRPr="00A64E29" w:rsidRDefault="0065676D" w:rsidP="00EA2D38">
      <w:pPr>
        <w:pStyle w:val="SingleTxtG"/>
        <w:rPr>
          <w:lang w:val="ru-RU"/>
        </w:rPr>
      </w:pPr>
      <w:r>
        <w:rPr>
          <w:i/>
          <w:iCs/>
          <w:lang w:val="ru-RU"/>
        </w:rPr>
        <w:t>(Справочный документ: ECE/TRANS/WP.15/AC.2/2018/11 и ECE/ADN/2018/1 с поправками, содержащимися в неофициальном документе INF.25)</w:t>
      </w:r>
    </w:p>
    <w:p w:rsidR="0065676D" w:rsidRPr="00183CDB" w:rsidRDefault="0065676D" w:rsidP="00EA2D38">
      <w:pPr>
        <w:pStyle w:val="SingleTxtG"/>
        <w:rPr>
          <w:lang w:val="ru-RU"/>
        </w:rPr>
      </w:pPr>
      <w:r>
        <w:rPr>
          <w:lang w:val="ru-RU"/>
        </w:rPr>
        <w:t>7.2.4.16.7</w:t>
      </w:r>
      <w:r>
        <w:rPr>
          <w:lang w:val="ru-RU"/>
        </w:rPr>
        <w:tab/>
        <w:t>Изменить следующим образом:</w:t>
      </w:r>
    </w:p>
    <w:p w:rsidR="0065676D" w:rsidRPr="00A64E29" w:rsidRDefault="006327D6" w:rsidP="00EA2D38">
      <w:pPr>
        <w:pStyle w:val="SingleTxtG"/>
        <w:rPr>
          <w:lang w:val="ru-RU"/>
        </w:rPr>
      </w:pPr>
      <w:r>
        <w:rPr>
          <w:lang w:val="ru-RU"/>
        </w:rPr>
        <w:t>«</w:t>
      </w:r>
      <w:r w:rsidR="0065676D">
        <w:rPr>
          <w:lang w:val="ru-RU"/>
        </w:rPr>
        <w:t>Если танкер соответствует пунктам 9.3.2.22.4 b) или 9.3.3.22.4 b), то отдельные грузовые танки должны закрываться в ходе перевозки и открываться во время погрузки, разгрузки и дегазации.</w:t>
      </w:r>
      <w:r>
        <w:rPr>
          <w:lang w:val="ru-RU"/>
        </w:rPr>
        <w:t>»</w:t>
      </w:r>
      <w:r w:rsidR="0065676D">
        <w:rPr>
          <w:lang w:val="ru-RU"/>
        </w:rPr>
        <w:t>.</w:t>
      </w:r>
    </w:p>
    <w:p w:rsidR="0065676D" w:rsidRPr="00A64E29"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INF.21)</w:t>
      </w:r>
    </w:p>
    <w:p w:rsidR="0065676D" w:rsidRPr="00A64E29" w:rsidRDefault="0065676D" w:rsidP="00EA2D38">
      <w:pPr>
        <w:pStyle w:val="SingleTxtG"/>
        <w:rPr>
          <w:lang w:val="ru-RU"/>
        </w:rPr>
      </w:pPr>
      <w:r>
        <w:rPr>
          <w:lang w:val="ru-RU"/>
        </w:rPr>
        <w:t>7.2.4.16.8</w:t>
      </w:r>
      <w:r>
        <w:rPr>
          <w:lang w:val="ru-RU"/>
        </w:rPr>
        <w:tab/>
        <w:t xml:space="preserve">Второе предложение изменить следующим образом: </w:t>
      </w:r>
      <w:r w:rsidR="006327D6">
        <w:rPr>
          <w:lang w:val="ru-RU"/>
        </w:rPr>
        <w:t>«</w:t>
      </w:r>
      <w:r>
        <w:rPr>
          <w:lang w:val="ru-RU"/>
        </w:rPr>
        <w:t>Лица, осуществляющие соединение или отсоединение погрузочно-разгрузочных трубопроводов или газоотводных трубопроводов, а также сброс давления в грузовых танках, взятие проб, измерения, очистку или замену пластинчатого блока пламегасителя (см. подпункт 7.2.4.22), должны иметь оборудование РР, предусмотренное в разделе 8.1.5, если это оборудование предписано в колонке 18 таблицы С главы 3.2. Они должны, кроме того, иметь защитное оборудование А, если в колонке 18 таблицы С главы 3.2 предписан токсиметр (TOX).</w:t>
      </w:r>
      <w:r w:rsidR="006327D6">
        <w:rPr>
          <w:lang w:val="ru-RU"/>
        </w:rPr>
        <w:t>»</w:t>
      </w:r>
      <w:r>
        <w:rPr>
          <w:lang w:val="ru-RU"/>
        </w:rPr>
        <w:t>.</w:t>
      </w:r>
    </w:p>
    <w:p w:rsidR="0065676D" w:rsidRPr="00A64E29" w:rsidRDefault="0065676D" w:rsidP="00EA2D38">
      <w:pPr>
        <w:pStyle w:val="SingleTxtG"/>
        <w:rPr>
          <w:lang w:val="ru-RU"/>
        </w:rPr>
      </w:pPr>
      <w:r>
        <w:rPr>
          <w:i/>
          <w:iCs/>
          <w:lang w:val="ru-RU"/>
        </w:rPr>
        <w:t>(Справочный документ: ECE/TRANS/WP.15/AC.2/2018/11)</w:t>
      </w:r>
    </w:p>
    <w:p w:rsidR="0065676D" w:rsidRPr="00A64E29" w:rsidRDefault="0065676D" w:rsidP="00EA2D38">
      <w:pPr>
        <w:pStyle w:val="SingleTxtG"/>
        <w:rPr>
          <w:lang w:val="ru-RU"/>
        </w:rPr>
      </w:pPr>
      <w:r>
        <w:rPr>
          <w:lang w:val="ru-RU"/>
        </w:rPr>
        <w:t>7.2.4.16.12</w:t>
      </w:r>
      <w:r>
        <w:rPr>
          <w:lang w:val="ru-RU"/>
        </w:rPr>
        <w:tab/>
        <w:t xml:space="preserve">В конце последнего предложения снять точку и добавить следующее: </w:t>
      </w:r>
      <w:r w:rsidR="006327D6">
        <w:rPr>
          <w:lang w:val="ru-RU"/>
        </w:rPr>
        <w:t>«</w:t>
      </w:r>
      <w:r>
        <w:rPr>
          <w:lang w:val="ru-RU"/>
        </w:rPr>
        <w:t>(группа/подгруппа взрывоопасности согласно колонке 16 таблицы С главы 3.2).</w:t>
      </w:r>
      <w:r w:rsidR="006327D6">
        <w:rPr>
          <w:lang w:val="ru-RU"/>
        </w:rPr>
        <w:t>»</w:t>
      </w:r>
      <w:r>
        <w:rPr>
          <w:lang w:val="ru-RU"/>
        </w:rPr>
        <w:t>.</w:t>
      </w:r>
    </w:p>
    <w:p w:rsidR="0065676D" w:rsidRPr="00A64E29" w:rsidRDefault="0065676D" w:rsidP="00EA2D38">
      <w:pPr>
        <w:pStyle w:val="SingleTxtG"/>
        <w:rPr>
          <w:lang w:val="ru-RU"/>
        </w:rPr>
      </w:pPr>
      <w:r>
        <w:rPr>
          <w:i/>
          <w:iCs/>
          <w:lang w:val="ru-RU"/>
        </w:rPr>
        <w:t>(Справочный документ: ECE/TRANS/WP.15/AC.2/2018/11)</w:t>
      </w:r>
    </w:p>
    <w:p w:rsidR="0065676D" w:rsidRPr="00A64E29" w:rsidRDefault="0065676D" w:rsidP="003606E1">
      <w:pPr>
        <w:pStyle w:val="SingleTxtG"/>
        <w:pageBreakBefore/>
        <w:rPr>
          <w:lang w:val="ru-RU"/>
        </w:rPr>
      </w:pPr>
      <w:r>
        <w:rPr>
          <w:lang w:val="ru-RU"/>
        </w:rPr>
        <w:t>7.2.4.17.1</w:t>
      </w:r>
      <w:r>
        <w:rPr>
          <w:lang w:val="ru-RU"/>
        </w:rPr>
        <w:tab/>
        <w:t>Изменить первый абзац следующим образом:</w:t>
      </w:r>
    </w:p>
    <w:p w:rsidR="0065676D" w:rsidRPr="00C563A1" w:rsidRDefault="006327D6" w:rsidP="00EA2D38">
      <w:pPr>
        <w:pStyle w:val="SingleTxtG"/>
        <w:rPr>
          <w:lang w:val="ru-RU"/>
        </w:rPr>
      </w:pPr>
      <w:r>
        <w:rPr>
          <w:lang w:val="ru-RU"/>
        </w:rPr>
        <w:t>«</w:t>
      </w:r>
      <w:r w:rsidR="0065676D">
        <w:rPr>
          <w:lang w:val="ru-RU"/>
        </w:rPr>
        <w:t>Во время погрузки, разгрузки, дегазации или нахождения вблизи или в пределах назначенной береговой зоны все входы или отверстия помещений, в которые можно проникнуть с палубы, и все отверстия помещений, выходящие наружу, должны оставаться закрытыми.</w:t>
      </w:r>
      <w:r>
        <w:rPr>
          <w:lang w:val="ru-RU"/>
        </w:rPr>
        <w:t>»</w:t>
      </w:r>
      <w:r w:rsidR="0065676D">
        <w:rPr>
          <w:lang w:val="ru-RU"/>
        </w:rPr>
        <w:t>.</w:t>
      </w:r>
    </w:p>
    <w:p w:rsidR="0065676D" w:rsidRPr="00C563A1" w:rsidRDefault="0065676D" w:rsidP="00EA2D38">
      <w:pPr>
        <w:pStyle w:val="SingleTxtG"/>
        <w:rPr>
          <w:lang w:val="ru-RU"/>
        </w:rPr>
      </w:pPr>
      <w:r>
        <w:rPr>
          <w:i/>
          <w:iCs/>
          <w:lang w:val="ru-RU"/>
        </w:rPr>
        <w:t>(Справочный документ: ECE/TRANS/WP.15/AC.2/2018/11)</w:t>
      </w:r>
    </w:p>
    <w:p w:rsidR="0065676D" w:rsidRPr="00C563A1" w:rsidRDefault="0065676D" w:rsidP="00EA2D38">
      <w:pPr>
        <w:spacing w:after="120"/>
        <w:ind w:left="1134" w:right="1134"/>
        <w:jc w:val="both"/>
      </w:pPr>
      <w:r>
        <w:t>7.2.4.17.1</w:t>
      </w:r>
      <w:r>
        <w:tab/>
        <w:t xml:space="preserve">В предпоследнем подпункте второго абзаца заменить </w:t>
      </w:r>
      <w:r w:rsidR="006327D6">
        <w:t>«</w:t>
      </w:r>
      <w:r>
        <w:t>системы вентиляции для обеспечения избыточного давления</w:t>
      </w:r>
      <w:r w:rsidR="006327D6">
        <w:t>»</w:t>
      </w:r>
      <w:r>
        <w:t xml:space="preserve"> на </w:t>
      </w:r>
      <w:r w:rsidR="006327D6">
        <w:t>«</w:t>
      </w:r>
      <w:r>
        <w:t>системы вентиляции</w:t>
      </w:r>
      <w:r w:rsidR="006327D6">
        <w:t>»</w:t>
      </w:r>
      <w:r>
        <w:t xml:space="preserve">. </w:t>
      </w:r>
    </w:p>
    <w:p w:rsidR="0065676D" w:rsidRPr="00C563A1" w:rsidRDefault="0065676D" w:rsidP="00EA2D38">
      <w:pPr>
        <w:spacing w:after="120"/>
        <w:ind w:left="1134" w:right="1134"/>
        <w:jc w:val="both"/>
      </w:pPr>
      <w:r>
        <w:rPr>
          <w:i/>
          <w:iCs/>
        </w:rPr>
        <w:t>(Справочный документ: ECE/TRANS/WP.15/AC.2/2018/11)</w:t>
      </w:r>
    </w:p>
    <w:p w:rsidR="0065676D" w:rsidRPr="00C563A1" w:rsidRDefault="0065676D" w:rsidP="00EA2D38">
      <w:pPr>
        <w:pStyle w:val="SingleTxtG"/>
        <w:rPr>
          <w:lang w:val="ru-RU"/>
        </w:rPr>
      </w:pPr>
      <w:r>
        <w:rPr>
          <w:lang w:val="ru-RU"/>
        </w:rPr>
        <w:t>7.2.4.17.1</w:t>
      </w:r>
      <w:r>
        <w:rPr>
          <w:lang w:val="ru-RU"/>
        </w:rPr>
        <w:tab/>
        <w:t xml:space="preserve">В предпоследнем подпункте второго абзаца заменить </w:t>
      </w:r>
      <w:r w:rsidR="006327D6">
        <w:rPr>
          <w:lang w:val="ru-RU"/>
        </w:rPr>
        <w:t>«</w:t>
      </w:r>
      <w:r>
        <w:rPr>
          <w:lang w:val="ru-RU"/>
        </w:rPr>
        <w:t>9.3.1.52.3, 9.3.2.52.3 или 9.3.3.52.3</w:t>
      </w:r>
      <w:r w:rsidR="006327D6">
        <w:rPr>
          <w:lang w:val="ru-RU"/>
        </w:rPr>
        <w:t>»</w:t>
      </w:r>
      <w:r>
        <w:rPr>
          <w:lang w:val="ru-RU"/>
        </w:rPr>
        <w:t xml:space="preserve"> на </w:t>
      </w:r>
      <w:r w:rsidR="006327D6">
        <w:rPr>
          <w:lang w:val="ru-RU"/>
        </w:rPr>
        <w:t>«</w:t>
      </w:r>
      <w:r>
        <w:rPr>
          <w:lang w:val="ru-RU"/>
        </w:rPr>
        <w:t>9.3.1.12.4, 9.3.2.12.4 или 9.3.3.12.4</w:t>
      </w:r>
      <w:r w:rsidR="006327D6">
        <w:rPr>
          <w:lang w:val="ru-RU"/>
        </w:rPr>
        <w:t>»</w:t>
      </w:r>
      <w:r>
        <w:rPr>
          <w:lang w:val="ru-RU"/>
        </w:rPr>
        <w:t>.</w:t>
      </w:r>
    </w:p>
    <w:p w:rsidR="0065676D" w:rsidRPr="00C563A1" w:rsidRDefault="0065676D" w:rsidP="00EA2D38">
      <w:pPr>
        <w:pStyle w:val="SingleTxtG"/>
        <w:rPr>
          <w:lang w:val="ru-RU"/>
        </w:rPr>
      </w:pPr>
      <w:r>
        <w:rPr>
          <w:i/>
          <w:iCs/>
          <w:lang w:val="ru-RU"/>
        </w:rPr>
        <w:t>(Справочный документ: ECE/TRANS/WP.15/AC.2/2018/11)</w:t>
      </w:r>
    </w:p>
    <w:p w:rsidR="0065676D" w:rsidRPr="00C563A1" w:rsidRDefault="0065676D" w:rsidP="00EA2D38">
      <w:pPr>
        <w:pStyle w:val="SingleTxtG"/>
        <w:rPr>
          <w:lang w:val="ru-RU"/>
        </w:rPr>
      </w:pPr>
      <w:r w:rsidRPr="003E1719">
        <w:rPr>
          <w:noProof/>
          <w:lang w:val="ru-RU" w:eastAsia="ru-RU"/>
        </w:rPr>
        <mc:AlternateContent>
          <mc:Choice Requires="wps">
            <w:drawing>
              <wp:anchor distT="0" distB="0" distL="114300" distR="114300" simplePos="0" relativeHeight="251663360" behindDoc="0" locked="0" layoutInCell="1" allowOverlap="1" wp14:anchorId="2B8BD72F" wp14:editId="2ECAFC78">
                <wp:simplePos x="0" y="0"/>
                <wp:positionH relativeFrom="column">
                  <wp:posOffset>890905</wp:posOffset>
                </wp:positionH>
                <wp:positionV relativeFrom="paragraph">
                  <wp:posOffset>209979</wp:posOffset>
                </wp:positionV>
                <wp:extent cx="105410" cy="158115"/>
                <wp:effectExtent l="0" t="0" r="8890" b="13335"/>
                <wp:wrapNone/>
                <wp:docPr id="11" name="Text Box 14"/>
                <wp:cNvGraphicFramePr/>
                <a:graphic xmlns:a="http://schemas.openxmlformats.org/drawingml/2006/main">
                  <a:graphicData uri="http://schemas.microsoft.com/office/word/2010/wordprocessingShape">
                    <wps:wsp>
                      <wps:cNvSpPr txBox="1"/>
                      <wps:spPr>
                        <a:xfrm>
                          <a:off x="0" y="0"/>
                          <a:ext cx="105410" cy="158115"/>
                        </a:xfrm>
                        <a:prstGeom prst="rect">
                          <a:avLst/>
                        </a:prstGeom>
                        <a:noFill/>
                        <a:ln w="6350">
                          <a:noFill/>
                        </a:ln>
                      </wps:spPr>
                      <wps:txbx>
                        <w:txbxContent>
                          <w:p w:rsidR="00482DDA" w:rsidRDefault="00482DDA" w:rsidP="0065676D">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BD72F" id="Text Box 14" o:spid="_x0000_s1027" type="#_x0000_t202" style="position:absolute;left:0;text-align:left;margin-left:70.15pt;margin-top:16.55pt;width:8.3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" filled="f" stroked="f" strokeweight=".5pt">
                <v:textbox inset="0,0,0,0">
                  <w:txbxContent>
                    <w:p w:rsidR="00482DDA" w:rsidRDefault="00482DDA" w:rsidP="0065676D">
                      <w:r>
                        <w:t>«</w:t>
                      </w:r>
                    </w:p>
                  </w:txbxContent>
                </v:textbox>
              </v:shape>
            </w:pict>
          </mc:Fallback>
        </mc:AlternateContent>
      </w:r>
      <w:r>
        <w:rPr>
          <w:lang w:val="ru-RU"/>
        </w:rPr>
        <w:t>7.2.4.17.1</w:t>
      </w:r>
      <w:r>
        <w:rPr>
          <w:lang w:val="ru-RU"/>
        </w:rPr>
        <w:tab/>
        <w:t>Изменить последний подпункт второго абзаца следующим образом:</w:t>
      </w:r>
    </w:p>
    <w:p w:rsidR="0065676D" w:rsidRPr="00C563A1" w:rsidRDefault="0065676D" w:rsidP="00A33B57">
      <w:pPr>
        <w:pStyle w:val="Bullet1G"/>
        <w:numPr>
          <w:ilvl w:val="0"/>
          <w:numId w:val="10"/>
        </w:numPr>
        <w:tabs>
          <w:tab w:val="clear" w:pos="1701"/>
        </w:tabs>
        <w:spacing w:line="240" w:lineRule="auto"/>
        <w:ind w:hanging="141"/>
        <w:rPr>
          <w:lang w:val="ru-RU"/>
        </w:rPr>
      </w:pPr>
      <w:r>
        <w:rPr>
          <w:lang w:val="ru-RU"/>
        </w:rPr>
        <w:t>воздухозаборным отверстиям оборудования для кондиционирования воздуха, если эти отверстия снабжены датчиками газодетекторной системы, упомянутой в пункте 9.3.1.12.4, 9.3.2.12.4 или 9.3.3.12.4.</w:t>
      </w:r>
      <w:r w:rsidR="006327D6">
        <w:rPr>
          <w:lang w:val="ru-RU"/>
        </w:rPr>
        <w:t>»</w:t>
      </w:r>
      <w:r>
        <w:rPr>
          <w:lang w:val="ru-RU"/>
        </w:rPr>
        <w:t>.</w:t>
      </w:r>
    </w:p>
    <w:p w:rsidR="0065676D" w:rsidRPr="00C563A1" w:rsidRDefault="0065676D" w:rsidP="00EA2D38">
      <w:pPr>
        <w:pStyle w:val="SingleTxtG"/>
        <w:rPr>
          <w:lang w:val="ru-RU"/>
        </w:rPr>
      </w:pPr>
      <w:r>
        <w:rPr>
          <w:i/>
          <w:iCs/>
          <w:lang w:val="ru-RU"/>
        </w:rPr>
        <w:t>(Справочный документ: ECE/TRANS/WP.15/AC.2/2018/11)</w:t>
      </w:r>
    </w:p>
    <w:p w:rsidR="0065676D" w:rsidRPr="00C563A1" w:rsidRDefault="0065676D" w:rsidP="00EA2D38">
      <w:pPr>
        <w:pStyle w:val="SingleTxtG"/>
        <w:rPr>
          <w:lang w:val="ru-RU"/>
        </w:rPr>
      </w:pPr>
      <w:r>
        <w:rPr>
          <w:lang w:val="ru-RU"/>
        </w:rPr>
        <w:t>7.2.4.22.1</w:t>
      </w:r>
      <w:r>
        <w:rPr>
          <w:lang w:val="ru-RU"/>
        </w:rPr>
        <w:tab/>
        <w:t xml:space="preserve">В конце добавить новый абзац следующего содержания: </w:t>
      </w:r>
    </w:p>
    <w:p w:rsidR="0065676D" w:rsidRPr="00C563A1" w:rsidRDefault="006327D6" w:rsidP="00EA2D38">
      <w:pPr>
        <w:pStyle w:val="SingleTxtG"/>
        <w:rPr>
          <w:lang w:val="ru-RU"/>
        </w:rPr>
      </w:pPr>
      <w:r>
        <w:rPr>
          <w:lang w:val="ru-RU"/>
        </w:rPr>
        <w:t>«</w:t>
      </w:r>
      <w:r w:rsidR="0065676D">
        <w:rPr>
          <w:lang w:val="ru-RU"/>
        </w:rPr>
        <w:t>Сброс давления в грузовых танках разрешается только с помощью устройства для безопасного сброса давления, предусмотренного в пунктах 9.3.2.22.4 a) и 9.3.2.22.4 b) или 9.3.3.22.4 a) и 9.3.3.22.4 b). Когда согласно колонке 17 таблицы С главы 3.2 требуется взрывозащита, открытие крышек грузовых танков допускается лишь в том случае, если соответствующие грузовые танки дегазированы и концентрация воспламеняющихся газов в грузовых танках составляет менее 10% нижнего предела взрываемости груза/предыдущего груза. Результаты измерений должны записываться. Вход в эти грузовые танки для целей проведения измерений не разрешается.</w:t>
      </w:r>
      <w:r>
        <w:rPr>
          <w:lang w:val="ru-RU"/>
        </w:rPr>
        <w:t>»</w:t>
      </w:r>
      <w:r w:rsidR="0065676D">
        <w:rPr>
          <w:lang w:val="ru-RU"/>
        </w:rPr>
        <w:t>.</w:t>
      </w:r>
    </w:p>
    <w:p w:rsidR="0065676D" w:rsidRPr="00C563A1" w:rsidRDefault="0065676D" w:rsidP="00EA2D38">
      <w:pPr>
        <w:pStyle w:val="SingleTxtG"/>
        <w:rPr>
          <w:lang w:val="ru-RU"/>
        </w:rPr>
      </w:pPr>
      <w:r>
        <w:rPr>
          <w:i/>
          <w:iCs/>
          <w:lang w:val="ru-RU"/>
        </w:rPr>
        <w:t>(Справочный документ: ECE/TRANS/WP.15/AC.2/2018/11)</w:t>
      </w:r>
    </w:p>
    <w:p w:rsidR="0065676D" w:rsidRPr="00C563A1" w:rsidRDefault="0065676D" w:rsidP="00EA2D38">
      <w:pPr>
        <w:pStyle w:val="SingleTxtG"/>
        <w:rPr>
          <w:lang w:val="ru-RU"/>
        </w:rPr>
      </w:pPr>
      <w:r>
        <w:rPr>
          <w:lang w:val="ru-RU"/>
        </w:rPr>
        <w:t>7.2.4.22.2</w:t>
      </w:r>
      <w:r>
        <w:rPr>
          <w:lang w:val="ru-RU"/>
        </w:rPr>
        <w:tab/>
        <w:t>Изменить следующим образом:</w:t>
      </w:r>
    </w:p>
    <w:p w:rsidR="0065676D" w:rsidRPr="00C563A1" w:rsidRDefault="006327D6" w:rsidP="00EA2D38">
      <w:pPr>
        <w:pStyle w:val="SingleTxtG"/>
        <w:rPr>
          <w:lang w:val="ru-RU"/>
        </w:rPr>
      </w:pPr>
      <w:r>
        <w:rPr>
          <w:lang w:val="ru-RU"/>
        </w:rPr>
        <w:t>«</w:t>
      </w:r>
      <w:r w:rsidR="0065676D">
        <w:rPr>
          <w:lang w:val="ru-RU"/>
        </w:rPr>
        <w:t>Открытие отверстий для взятия проб допускается только для взятия проб и для осмотра или очистки порожних грузовых танков.</w:t>
      </w:r>
      <w:r>
        <w:rPr>
          <w:lang w:val="ru-RU"/>
        </w:rPr>
        <w:t>»</w:t>
      </w:r>
      <w:r w:rsidR="0065676D">
        <w:rPr>
          <w:lang w:val="ru-RU"/>
        </w:rPr>
        <w:t>.</w:t>
      </w:r>
    </w:p>
    <w:p w:rsidR="0065676D" w:rsidRPr="00C563A1" w:rsidRDefault="0065676D" w:rsidP="00EA2D38">
      <w:pPr>
        <w:pStyle w:val="SingleTxtG"/>
        <w:rPr>
          <w:lang w:val="ru-RU"/>
        </w:rPr>
      </w:pPr>
      <w:r>
        <w:rPr>
          <w:i/>
          <w:iCs/>
          <w:lang w:val="ru-RU"/>
        </w:rPr>
        <w:t>(Справочный документ: ECE/TRANS/WP.15/AC.2/2018/11)</w:t>
      </w:r>
    </w:p>
    <w:p w:rsidR="0065676D" w:rsidRPr="00C563A1" w:rsidRDefault="0065676D" w:rsidP="00EA2D38">
      <w:pPr>
        <w:pStyle w:val="SingleTxtG"/>
        <w:rPr>
          <w:lang w:val="ru-RU"/>
        </w:rPr>
      </w:pPr>
      <w:r>
        <w:rPr>
          <w:lang w:val="ru-RU"/>
        </w:rPr>
        <w:t>7.2.4.22.3</w:t>
      </w:r>
      <w:r>
        <w:rPr>
          <w:lang w:val="ru-RU"/>
        </w:rPr>
        <w:tab/>
        <w:t xml:space="preserve">Во втором предложении исключить слова </w:t>
      </w:r>
      <w:r w:rsidR="006327D6">
        <w:rPr>
          <w:lang w:val="ru-RU"/>
        </w:rPr>
        <w:t>«</w:t>
      </w:r>
      <w:r>
        <w:rPr>
          <w:lang w:val="ru-RU"/>
        </w:rPr>
        <w:t>и отверстий для замеров</w:t>
      </w:r>
      <w:r w:rsidR="006327D6">
        <w:rPr>
          <w:lang w:val="ru-RU"/>
        </w:rPr>
        <w:t>»</w:t>
      </w:r>
      <w:r>
        <w:rPr>
          <w:lang w:val="ru-RU"/>
        </w:rPr>
        <w:t>.</w:t>
      </w:r>
    </w:p>
    <w:p w:rsidR="0065676D" w:rsidRPr="00C563A1" w:rsidRDefault="0065676D" w:rsidP="00EA2D38">
      <w:pPr>
        <w:pStyle w:val="SingleTxtG"/>
        <w:rPr>
          <w:lang w:val="ru-RU"/>
        </w:rPr>
      </w:pPr>
      <w:r>
        <w:rPr>
          <w:i/>
          <w:iCs/>
          <w:lang w:val="ru-RU"/>
        </w:rPr>
        <w:t>(Справочный документ: ECE/TRANS/WP.15/AC.2/2018/11)</w:t>
      </w:r>
    </w:p>
    <w:p w:rsidR="0065676D" w:rsidRPr="00C563A1" w:rsidRDefault="0065676D" w:rsidP="00EA2D38">
      <w:pPr>
        <w:pStyle w:val="SingleTxtG"/>
        <w:rPr>
          <w:lang w:val="ru-RU"/>
        </w:rPr>
      </w:pPr>
      <w:r>
        <w:rPr>
          <w:lang w:val="ru-RU"/>
        </w:rPr>
        <w:t>7.2.4.22.5</w:t>
      </w:r>
      <w:r>
        <w:rPr>
          <w:lang w:val="ru-RU"/>
        </w:rPr>
        <w:tab/>
        <w:t>Изменить следующим образом:</w:t>
      </w:r>
    </w:p>
    <w:p w:rsidR="0065676D" w:rsidRPr="00C563A1" w:rsidRDefault="006327D6" w:rsidP="00EA2D38">
      <w:pPr>
        <w:pStyle w:val="SingleTxtG"/>
        <w:rPr>
          <w:lang w:val="ru-RU"/>
        </w:rPr>
      </w:pPr>
      <w:r>
        <w:rPr>
          <w:lang w:val="ru-RU"/>
        </w:rPr>
        <w:t>«</w:t>
      </w:r>
      <w:r w:rsidR="0065676D">
        <w:rPr>
          <w:lang w:val="ru-RU"/>
        </w:rPr>
        <w:t>Открытие кожуха пламегасителя допускается только для очистки пластинчатого блока пламегасителя или замены пластинчатого блока пламегасителя блоком аналогичной конструкции.</w:t>
      </w:r>
    </w:p>
    <w:p w:rsidR="0065676D" w:rsidRPr="00C563A1" w:rsidRDefault="0065676D" w:rsidP="00EA2D38">
      <w:pPr>
        <w:pStyle w:val="SingleTxtG"/>
        <w:rPr>
          <w:lang w:val="ru-RU"/>
        </w:rPr>
      </w:pPr>
      <w:r>
        <w:rPr>
          <w:lang w:val="ru-RU"/>
        </w:rPr>
        <w:t>Открытие кожуха пламегасителя разрешается лишь в том случае, если соответствующие грузовые танки были разгружены и если концентрация воспламеняющихся газов в грузовом танке составляет менее 10% НПВ груза/</w:t>
      </w:r>
      <w:r w:rsidR="003320B4">
        <w:rPr>
          <w:lang w:val="ru-RU"/>
        </w:rPr>
        <w:t xml:space="preserve"> </w:t>
      </w:r>
      <w:r>
        <w:rPr>
          <w:lang w:val="ru-RU"/>
        </w:rPr>
        <w:t xml:space="preserve">предыдущего груза. </w:t>
      </w:r>
    </w:p>
    <w:p w:rsidR="0065676D" w:rsidRPr="00C563A1" w:rsidRDefault="0065676D" w:rsidP="00EA2D38">
      <w:pPr>
        <w:pStyle w:val="SingleTxtG"/>
        <w:rPr>
          <w:lang w:val="ru-RU"/>
        </w:rPr>
      </w:pPr>
      <w:r>
        <w:rPr>
          <w:lang w:val="ru-RU"/>
        </w:rPr>
        <w:t>Результаты измерений должны записываться.</w:t>
      </w:r>
    </w:p>
    <w:p w:rsidR="0065676D" w:rsidRPr="00C563A1" w:rsidRDefault="0065676D" w:rsidP="00EA2D38">
      <w:pPr>
        <w:pStyle w:val="SingleTxtG"/>
        <w:rPr>
          <w:lang w:val="ru-RU"/>
        </w:rPr>
      </w:pPr>
      <w:r>
        <w:rPr>
          <w:lang w:val="ru-RU"/>
        </w:rPr>
        <w:t>Очистка и замена пластинчатого блока пламегасителя должны осуществляться обученным и квалифицированным персоналом.</w:t>
      </w:r>
      <w:r w:rsidR="006327D6">
        <w:rPr>
          <w:lang w:val="ru-RU"/>
        </w:rPr>
        <w:t>»</w:t>
      </w:r>
      <w:r>
        <w:rPr>
          <w:lang w:val="ru-RU"/>
        </w:rPr>
        <w:t>.</w:t>
      </w:r>
    </w:p>
    <w:p w:rsidR="0065676D" w:rsidRPr="00C563A1" w:rsidRDefault="0065676D" w:rsidP="00EA2D38">
      <w:pPr>
        <w:pStyle w:val="SingleTxtG"/>
        <w:rPr>
          <w:lang w:val="ru-RU"/>
        </w:rPr>
      </w:pPr>
      <w:r>
        <w:rPr>
          <w:i/>
          <w:iCs/>
          <w:lang w:val="ru-RU"/>
        </w:rPr>
        <w:t>(Справочный документ: ECE/TRANS/WP.15/AC.2/2018/11)</w:t>
      </w:r>
    </w:p>
    <w:p w:rsidR="0065676D" w:rsidRPr="00C563A1" w:rsidRDefault="0065676D" w:rsidP="003606E1">
      <w:pPr>
        <w:pStyle w:val="SingleTxtG"/>
        <w:pageBreakBefore/>
        <w:rPr>
          <w:lang w:val="ru-RU"/>
        </w:rPr>
      </w:pPr>
      <w:r>
        <w:rPr>
          <w:lang w:val="ru-RU"/>
        </w:rPr>
        <w:t>7.2.4.22.6</w:t>
      </w:r>
      <w:r>
        <w:rPr>
          <w:lang w:val="ru-RU"/>
        </w:rPr>
        <w:tab/>
        <w:t>Изменить следующим образом:</w:t>
      </w:r>
    </w:p>
    <w:p w:rsidR="0065676D" w:rsidRPr="00C563A1" w:rsidRDefault="006327D6" w:rsidP="00EA2D38">
      <w:pPr>
        <w:pStyle w:val="SingleTxtG"/>
        <w:rPr>
          <w:lang w:val="ru-RU"/>
        </w:rPr>
      </w:pPr>
      <w:r>
        <w:rPr>
          <w:lang w:val="ru-RU"/>
        </w:rPr>
        <w:t>«</w:t>
      </w:r>
      <w:r w:rsidR="0065676D">
        <w:rPr>
          <w:lang w:val="ru-RU"/>
        </w:rPr>
        <w:t>Для операций, указанных в пунктах 7.2.4.22.4 и 7.2.4.22.5, должны использоваться только слесарные инструменты с малым искрением (например, отвертки и гаечные ключи, изготовленные из хромованадиевой стали).</w:t>
      </w:r>
      <w:r>
        <w:rPr>
          <w:lang w:val="ru-RU"/>
        </w:rPr>
        <w:t>»</w:t>
      </w:r>
      <w:r w:rsidR="0065676D">
        <w:rPr>
          <w:lang w:val="ru-RU"/>
        </w:rPr>
        <w:t>.</w:t>
      </w:r>
    </w:p>
    <w:p w:rsidR="0065676D" w:rsidRPr="00C563A1" w:rsidRDefault="0065676D" w:rsidP="00EA2D38">
      <w:pPr>
        <w:pStyle w:val="SingleTxtG"/>
        <w:rPr>
          <w:lang w:val="ru-RU"/>
        </w:rPr>
      </w:pPr>
      <w:r>
        <w:rPr>
          <w:i/>
          <w:iCs/>
          <w:lang w:val="ru-RU"/>
        </w:rPr>
        <w:t>(Справочный документ: ECE/TRANS/WP.15/AC.2/2018/11)</w:t>
      </w:r>
    </w:p>
    <w:p w:rsidR="0065676D" w:rsidRPr="00C563A1" w:rsidRDefault="0065676D" w:rsidP="00EA2D38">
      <w:pPr>
        <w:pStyle w:val="SingleTxtG"/>
        <w:rPr>
          <w:lang w:val="ru-RU"/>
        </w:rPr>
      </w:pPr>
      <w:r>
        <w:rPr>
          <w:lang w:val="ru-RU"/>
        </w:rPr>
        <w:t>7.2.4.22.7</w:t>
      </w:r>
      <w:r>
        <w:rPr>
          <w:lang w:val="ru-RU"/>
        </w:rPr>
        <w:tab/>
        <w:t>Изменить следующим образом:</w:t>
      </w:r>
    </w:p>
    <w:p w:rsidR="0065676D" w:rsidRPr="00C563A1" w:rsidRDefault="006327D6" w:rsidP="00EA2D38">
      <w:pPr>
        <w:pStyle w:val="SingleTxtG"/>
        <w:rPr>
          <w:lang w:val="ru-RU"/>
        </w:rPr>
      </w:pPr>
      <w:r>
        <w:rPr>
          <w:lang w:val="ru-RU"/>
        </w:rPr>
        <w:t>«</w:t>
      </w:r>
      <w:r w:rsidR="0065676D">
        <w:rPr>
          <w:lang w:val="ru-RU"/>
        </w:rPr>
        <w:t>Отверстия должны быть открыты лишь на время, необходимое для осмотра, очистки, замены пластинчатого блока пламегасителя или взятия проб.</w:t>
      </w:r>
      <w:r>
        <w:rPr>
          <w:lang w:val="ru-RU"/>
        </w:rPr>
        <w:t>»</w:t>
      </w:r>
      <w:r w:rsidR="0065676D">
        <w:rPr>
          <w:lang w:val="ru-RU"/>
        </w:rPr>
        <w:t>.</w:t>
      </w:r>
    </w:p>
    <w:p w:rsidR="0065676D" w:rsidRPr="00C563A1" w:rsidRDefault="0065676D" w:rsidP="00EA2D38">
      <w:pPr>
        <w:pStyle w:val="SingleTxtG"/>
        <w:rPr>
          <w:lang w:val="ru-RU"/>
        </w:rPr>
      </w:pPr>
      <w:r>
        <w:rPr>
          <w:i/>
          <w:iCs/>
          <w:lang w:val="ru-RU"/>
        </w:rPr>
        <w:t>(Справочный документ: ECE/TRANS/WP.15/AC.2/2018/11)</w:t>
      </w:r>
    </w:p>
    <w:p w:rsidR="0065676D" w:rsidRPr="00C563A1" w:rsidRDefault="0065676D" w:rsidP="00EA2D38">
      <w:pPr>
        <w:pStyle w:val="SingleTxtG"/>
        <w:rPr>
          <w:lang w:val="ru-RU"/>
        </w:rPr>
      </w:pPr>
      <w:r>
        <w:rPr>
          <w:lang w:val="ru-RU"/>
        </w:rPr>
        <w:t>7.2.4.22</w:t>
      </w:r>
      <w:r>
        <w:rPr>
          <w:lang w:val="ru-RU"/>
        </w:rPr>
        <w:tab/>
        <w:t xml:space="preserve">Добавить новый пункт следующего содержания: </w:t>
      </w:r>
    </w:p>
    <w:p w:rsidR="0065676D" w:rsidRPr="00C563A1" w:rsidRDefault="006327D6" w:rsidP="00EA2D38">
      <w:pPr>
        <w:pStyle w:val="SingleTxtG"/>
        <w:rPr>
          <w:lang w:val="ru-RU"/>
        </w:rPr>
      </w:pPr>
      <w:r>
        <w:rPr>
          <w:lang w:val="ru-RU"/>
        </w:rPr>
        <w:t>«</w:t>
      </w:r>
      <w:r w:rsidR="0065676D">
        <w:rPr>
          <w:lang w:val="ru-RU"/>
        </w:rPr>
        <w:t>7.2.4.22.8</w:t>
      </w:r>
      <w:r w:rsidR="0065676D">
        <w:rPr>
          <w:lang w:val="ru-RU"/>
        </w:rPr>
        <w:tab/>
        <w:t>Положения пунктов 7.2.4.22.1–7.2.4.22.7 выше не применяются к судам – сборщикам маслосодержащих отходов и к судам снабжения.</w:t>
      </w:r>
      <w:r>
        <w:rPr>
          <w:lang w:val="ru-RU"/>
        </w:rPr>
        <w:t>»</w:t>
      </w:r>
      <w:r w:rsidR="0065676D">
        <w:rPr>
          <w:lang w:val="ru-RU"/>
        </w:rPr>
        <w:t>.</w:t>
      </w:r>
    </w:p>
    <w:p w:rsidR="0065676D" w:rsidRPr="00C563A1" w:rsidRDefault="0065676D" w:rsidP="00EA2D38">
      <w:pPr>
        <w:pStyle w:val="SingleTxtG"/>
        <w:rPr>
          <w:lang w:val="ru-RU"/>
        </w:rPr>
      </w:pPr>
      <w:r>
        <w:rPr>
          <w:i/>
          <w:iCs/>
          <w:lang w:val="ru-RU"/>
        </w:rPr>
        <w:t>(Справочный документ: ECE/TRANS/WP.15/AC.2/2018/11)</w:t>
      </w:r>
    </w:p>
    <w:p w:rsidR="0065676D" w:rsidRPr="00C563A1" w:rsidRDefault="0065676D" w:rsidP="00EA2D38">
      <w:pPr>
        <w:pStyle w:val="SingleTxtG"/>
        <w:rPr>
          <w:lang w:val="ru-RU"/>
        </w:rPr>
      </w:pPr>
      <w:r>
        <w:rPr>
          <w:lang w:val="ru-RU"/>
        </w:rPr>
        <w:t>7.2.4.25</w:t>
      </w:r>
      <w:r>
        <w:rPr>
          <w:lang w:val="ru-RU"/>
        </w:rPr>
        <w:tab/>
        <w:t xml:space="preserve">Изменить заголовок следующим образом: </w:t>
      </w:r>
      <w:r w:rsidR="006327D6">
        <w:rPr>
          <w:lang w:val="ru-RU"/>
        </w:rPr>
        <w:t>«</w:t>
      </w:r>
      <w:r>
        <w:rPr>
          <w:lang w:val="ru-RU"/>
        </w:rPr>
        <w:t>Погрузочно-разгрузочные трубопроводы и газоотводные трубопроводы</w:t>
      </w:r>
      <w:r w:rsidR="006327D6">
        <w:rPr>
          <w:lang w:val="ru-RU"/>
        </w:rPr>
        <w:t>»</w:t>
      </w:r>
      <w:r>
        <w:rPr>
          <w:lang w:val="ru-RU"/>
        </w:rPr>
        <w:t>.</w:t>
      </w:r>
    </w:p>
    <w:p w:rsidR="0065676D" w:rsidRPr="00C563A1"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INF.21)</w:t>
      </w:r>
    </w:p>
    <w:p w:rsidR="0065676D" w:rsidRPr="00C563A1" w:rsidRDefault="0065676D" w:rsidP="00EA2D38">
      <w:pPr>
        <w:pStyle w:val="SingleTxtG"/>
        <w:rPr>
          <w:lang w:val="ru-RU"/>
        </w:rPr>
      </w:pPr>
      <w:r>
        <w:rPr>
          <w:lang w:val="ru-RU"/>
        </w:rPr>
        <w:t>7.2.4.25</w:t>
      </w:r>
      <w:r>
        <w:rPr>
          <w:lang w:val="ru-RU"/>
        </w:rPr>
        <w:tab/>
        <w:t>Добавить новый пункт следующего содержания:</w:t>
      </w:r>
    </w:p>
    <w:p w:rsidR="0065676D" w:rsidRPr="00C563A1" w:rsidRDefault="006327D6" w:rsidP="00EA2D38">
      <w:pPr>
        <w:pStyle w:val="SingleTxtG"/>
        <w:rPr>
          <w:lang w:val="ru-RU"/>
        </w:rPr>
      </w:pPr>
      <w:r>
        <w:rPr>
          <w:lang w:val="ru-RU"/>
        </w:rPr>
        <w:t>«</w:t>
      </w:r>
      <w:r w:rsidR="0065676D">
        <w:rPr>
          <w:lang w:val="ru-RU"/>
        </w:rPr>
        <w:t>7.2.4.25.7</w:t>
      </w:r>
      <w:r w:rsidR="0065676D">
        <w:rPr>
          <w:lang w:val="ru-RU"/>
        </w:rPr>
        <w:tab/>
        <w:t>Для соединения или отсоединения погрузочно-разгрузочных трубопроводов и газоотводных трубопроводов должны использоваться только слесарные инструменты с малым искрением (например, отвертки и гаечные ключи, изготовленные из хромованадиевой стали).</w:t>
      </w:r>
      <w:r>
        <w:rPr>
          <w:lang w:val="ru-RU"/>
        </w:rPr>
        <w:t>»</w:t>
      </w:r>
      <w:r w:rsidR="0065676D">
        <w:rPr>
          <w:lang w:val="ru-RU"/>
        </w:rPr>
        <w:t>.</w:t>
      </w:r>
    </w:p>
    <w:p w:rsidR="0065676D" w:rsidRPr="00C563A1" w:rsidRDefault="0065676D" w:rsidP="00EA2D38">
      <w:pPr>
        <w:pStyle w:val="SingleTxtG"/>
        <w:rPr>
          <w:lang w:val="ru-RU"/>
        </w:rPr>
      </w:pPr>
      <w:r>
        <w:rPr>
          <w:i/>
          <w:iCs/>
          <w:lang w:val="ru-RU"/>
        </w:rPr>
        <w:t>(Справочный документ: ECE/TRANS/WP.15/AC.2/2018/11)</w:t>
      </w:r>
    </w:p>
    <w:p w:rsidR="0065676D" w:rsidRPr="00C563A1" w:rsidRDefault="0065676D" w:rsidP="00EA2D38">
      <w:pPr>
        <w:pStyle w:val="SingleTxtG"/>
        <w:rPr>
          <w:lang w:val="ru-RU"/>
        </w:rPr>
      </w:pPr>
      <w:r>
        <w:rPr>
          <w:lang w:val="ru-RU"/>
        </w:rPr>
        <w:t>7.2.4.28.2</w:t>
      </w:r>
      <w:r>
        <w:rPr>
          <w:lang w:val="ru-RU"/>
        </w:rPr>
        <w:tab/>
        <w:t xml:space="preserve">Заменить </w:t>
      </w:r>
      <w:r w:rsidR="006327D6">
        <w:rPr>
          <w:lang w:val="ru-RU"/>
        </w:rPr>
        <w:t>«</w:t>
      </w:r>
      <w:r>
        <w:rPr>
          <w:lang w:val="ru-RU"/>
        </w:rPr>
        <w:t>быстродействующих выпускных клапанов</w:t>
      </w:r>
      <w:r w:rsidR="006327D6">
        <w:rPr>
          <w:lang w:val="ru-RU"/>
        </w:rPr>
        <w:t>»</w:t>
      </w:r>
      <w:r>
        <w:rPr>
          <w:lang w:val="ru-RU"/>
        </w:rPr>
        <w:t xml:space="preserve"> на </w:t>
      </w:r>
      <w:r w:rsidR="006327D6">
        <w:rPr>
          <w:lang w:val="ru-RU"/>
        </w:rPr>
        <w:t>«</w:t>
      </w:r>
      <w:r>
        <w:rPr>
          <w:lang w:val="ru-RU"/>
        </w:rPr>
        <w:t>клапанов повышенного давления/быстродействующих выпускных клапанов</w:t>
      </w:r>
      <w:r w:rsidR="006327D6">
        <w:rPr>
          <w:lang w:val="ru-RU"/>
        </w:rPr>
        <w:t>»</w:t>
      </w:r>
      <w:r>
        <w:rPr>
          <w:lang w:val="ru-RU"/>
        </w:rPr>
        <w:t>.</w:t>
      </w:r>
    </w:p>
    <w:p w:rsidR="0065676D" w:rsidRPr="00C563A1" w:rsidRDefault="0065676D" w:rsidP="00EA2D38">
      <w:pPr>
        <w:pStyle w:val="SingleTxtG"/>
        <w:rPr>
          <w:lang w:val="ru-RU"/>
        </w:rPr>
      </w:pPr>
      <w:r>
        <w:rPr>
          <w:i/>
          <w:iCs/>
          <w:lang w:val="ru-RU"/>
        </w:rPr>
        <w:t>(Справочный документ: ECE/TRANS/WP.15/AC.2/2018/11)</w:t>
      </w:r>
    </w:p>
    <w:p w:rsidR="0065676D" w:rsidRPr="00C563A1" w:rsidRDefault="0065676D" w:rsidP="00EA2D38">
      <w:pPr>
        <w:pStyle w:val="SingleTxtG"/>
        <w:rPr>
          <w:lang w:val="ru-RU"/>
        </w:rPr>
      </w:pPr>
      <w:r>
        <w:rPr>
          <w:lang w:val="ru-RU"/>
        </w:rPr>
        <w:t>7.2.4.41</w:t>
      </w:r>
      <w:r>
        <w:rPr>
          <w:lang w:val="ru-RU"/>
        </w:rPr>
        <w:tab/>
        <w:t xml:space="preserve">Заголовок читать следующим образом: </w:t>
      </w:r>
      <w:r w:rsidR="006327D6">
        <w:rPr>
          <w:lang w:val="ru-RU"/>
        </w:rPr>
        <w:t>«</w:t>
      </w:r>
      <w:r>
        <w:rPr>
          <w:lang w:val="ru-RU"/>
        </w:rPr>
        <w:t>Курение, пользование огнем и незащищенным светом</w:t>
      </w:r>
      <w:r w:rsidR="006327D6">
        <w:rPr>
          <w:lang w:val="ru-RU"/>
        </w:rPr>
        <w:t>»</w:t>
      </w:r>
      <w:r>
        <w:rPr>
          <w:lang w:val="ru-RU"/>
        </w:rPr>
        <w:t>.</w:t>
      </w:r>
    </w:p>
    <w:p w:rsidR="0065676D" w:rsidRPr="00C563A1" w:rsidRDefault="0065676D" w:rsidP="00EA2D38">
      <w:pPr>
        <w:pStyle w:val="SingleTxtG"/>
        <w:rPr>
          <w:lang w:val="ru-RU"/>
        </w:rPr>
      </w:pPr>
      <w:r>
        <w:rPr>
          <w:lang w:val="ru-RU"/>
        </w:rPr>
        <w:t xml:space="preserve">Изменить первое предложение следующим образом: </w:t>
      </w:r>
      <w:r w:rsidR="006327D6">
        <w:rPr>
          <w:lang w:val="ru-RU"/>
        </w:rPr>
        <w:t>«</w:t>
      </w:r>
      <w:r>
        <w:rPr>
          <w:lang w:val="ru-RU"/>
        </w:rPr>
        <w:t>Во время погрузки, разгрузки или дегазации запрещается пользование на борту судна огнем и незащищенным светом и курение.</w:t>
      </w:r>
      <w:r w:rsidR="006327D6">
        <w:rPr>
          <w:lang w:val="ru-RU"/>
        </w:rPr>
        <w:t>»</w:t>
      </w:r>
      <w:r>
        <w:rPr>
          <w:lang w:val="ru-RU"/>
        </w:rPr>
        <w:t>.</w:t>
      </w:r>
    </w:p>
    <w:p w:rsidR="0065676D" w:rsidRPr="00C563A1" w:rsidRDefault="0065676D" w:rsidP="00EA2D38">
      <w:pPr>
        <w:pStyle w:val="SingleTxtG"/>
        <w:rPr>
          <w:lang w:val="ru-RU"/>
        </w:rPr>
      </w:pPr>
      <w:r>
        <w:rPr>
          <w:i/>
          <w:iCs/>
          <w:lang w:val="ru-RU"/>
        </w:rPr>
        <w:t>(Справочные документы: ECE/TRANS/WP.15/AC.2/2018/11 и неофициальный документ INF.21 с внесенными в них поправками)</w:t>
      </w:r>
    </w:p>
    <w:p w:rsidR="0065676D" w:rsidRPr="00C563A1" w:rsidRDefault="0065676D" w:rsidP="00EA2D38">
      <w:pPr>
        <w:pStyle w:val="SingleTxtG"/>
        <w:rPr>
          <w:lang w:val="ru-RU"/>
        </w:rPr>
      </w:pPr>
      <w:r>
        <w:rPr>
          <w:lang w:val="ru-RU"/>
        </w:rPr>
        <w:t>7.2.4.51</w:t>
      </w:r>
      <w:r>
        <w:rPr>
          <w:lang w:val="ru-RU"/>
        </w:rPr>
        <w:tab/>
        <w:t xml:space="preserve">Изменить заголовок следующим образом: </w:t>
      </w:r>
      <w:r w:rsidR="006327D6">
        <w:rPr>
          <w:lang w:val="ru-RU"/>
        </w:rPr>
        <w:t>«</w:t>
      </w:r>
      <w:r>
        <w:rPr>
          <w:lang w:val="ru-RU"/>
        </w:rPr>
        <w:t>Электрические установки и оборудование</w:t>
      </w:r>
      <w:r w:rsidR="006327D6">
        <w:rPr>
          <w:lang w:val="ru-RU"/>
        </w:rPr>
        <w:t>»</w:t>
      </w:r>
      <w:r>
        <w:rPr>
          <w:lang w:val="ru-RU"/>
        </w:rPr>
        <w:t>.</w:t>
      </w:r>
    </w:p>
    <w:p w:rsidR="0065676D" w:rsidRPr="00C563A1" w:rsidRDefault="0065676D" w:rsidP="00EA2D38">
      <w:pPr>
        <w:pStyle w:val="SingleTxtG"/>
        <w:rPr>
          <w:lang w:val="ru-RU"/>
        </w:rPr>
      </w:pPr>
      <w:r>
        <w:rPr>
          <w:i/>
          <w:iCs/>
          <w:lang w:val="ru-RU"/>
        </w:rPr>
        <w:t>(Справочный документ: ECE/TRANS/WP.15/AC.2/2018/11)</w:t>
      </w:r>
    </w:p>
    <w:p w:rsidR="0065676D" w:rsidRPr="00C563A1" w:rsidRDefault="0065676D" w:rsidP="00EA2D38">
      <w:pPr>
        <w:pStyle w:val="SingleTxtG"/>
        <w:rPr>
          <w:lang w:val="ru-RU"/>
        </w:rPr>
      </w:pPr>
      <w:r>
        <w:rPr>
          <w:lang w:val="ru-RU"/>
        </w:rPr>
        <w:t>7.2.4.51.1</w:t>
      </w:r>
      <w:r>
        <w:rPr>
          <w:lang w:val="ru-RU"/>
        </w:rPr>
        <w:tab/>
        <w:t xml:space="preserve">Исключить и добавить </w:t>
      </w:r>
      <w:r w:rsidR="006327D6">
        <w:rPr>
          <w:lang w:val="ru-RU"/>
        </w:rPr>
        <w:t>«</w:t>
      </w:r>
      <w:r w:rsidRPr="00053D8F">
        <w:rPr>
          <w:i/>
          <w:iCs/>
          <w:lang w:val="ru-RU"/>
        </w:rPr>
        <w:t>(Исключен)</w:t>
      </w:r>
      <w:r w:rsidR="006327D6">
        <w:rPr>
          <w:lang w:val="ru-RU"/>
        </w:rPr>
        <w:t>»</w:t>
      </w:r>
      <w:r>
        <w:rPr>
          <w:lang w:val="ru-RU"/>
        </w:rPr>
        <w:t>.</w:t>
      </w:r>
    </w:p>
    <w:p w:rsidR="0065676D" w:rsidRPr="00C563A1" w:rsidRDefault="0065676D" w:rsidP="00EA2D38">
      <w:pPr>
        <w:pStyle w:val="SingleTxtG"/>
        <w:rPr>
          <w:lang w:val="ru-RU"/>
        </w:rPr>
      </w:pPr>
      <w:r>
        <w:rPr>
          <w:i/>
          <w:iCs/>
          <w:lang w:val="ru-RU"/>
        </w:rPr>
        <w:t>(Справочный документ: ECE/TRANS/WP.15/AC.2/2018/11)</w:t>
      </w:r>
    </w:p>
    <w:p w:rsidR="0065676D" w:rsidRPr="00C563A1" w:rsidRDefault="0065676D" w:rsidP="00EA2D38">
      <w:pPr>
        <w:pStyle w:val="SingleTxtG"/>
        <w:rPr>
          <w:lang w:val="ru-RU"/>
        </w:rPr>
      </w:pPr>
      <w:r>
        <w:rPr>
          <w:lang w:val="ru-RU"/>
        </w:rPr>
        <w:t>7.2.4.51.2</w:t>
      </w:r>
      <w:r>
        <w:rPr>
          <w:lang w:val="ru-RU"/>
        </w:rPr>
        <w:tab/>
        <w:t xml:space="preserve">Исключить и добавить </w:t>
      </w:r>
      <w:r w:rsidR="006327D6">
        <w:rPr>
          <w:lang w:val="ru-RU"/>
        </w:rPr>
        <w:t>«</w:t>
      </w:r>
      <w:r w:rsidRPr="00053D8F">
        <w:rPr>
          <w:i/>
          <w:iCs/>
          <w:lang w:val="ru-RU"/>
        </w:rPr>
        <w:t>(Исключен)</w:t>
      </w:r>
      <w:r w:rsidR="006327D6">
        <w:rPr>
          <w:lang w:val="ru-RU"/>
        </w:rPr>
        <w:t>»</w:t>
      </w:r>
      <w:r>
        <w:rPr>
          <w:lang w:val="ru-RU"/>
        </w:rPr>
        <w:t>.</w:t>
      </w:r>
    </w:p>
    <w:p w:rsidR="0065676D" w:rsidRPr="00C563A1" w:rsidRDefault="0065676D" w:rsidP="00EA2D38">
      <w:pPr>
        <w:pStyle w:val="SingleTxtG"/>
        <w:rPr>
          <w:lang w:val="ru-RU"/>
        </w:rPr>
      </w:pPr>
      <w:r>
        <w:rPr>
          <w:i/>
          <w:iCs/>
          <w:lang w:val="ru-RU"/>
        </w:rPr>
        <w:t>(Справочный документ: ECE/TRANS/WP.15/AC.2/2018/11)</w:t>
      </w:r>
    </w:p>
    <w:p w:rsidR="0065676D" w:rsidRPr="00F97BC2" w:rsidRDefault="0065676D" w:rsidP="00EA2D38">
      <w:pPr>
        <w:pStyle w:val="SingleTxtG"/>
        <w:rPr>
          <w:lang w:val="ru-RU"/>
        </w:rPr>
      </w:pPr>
      <w:r>
        <w:rPr>
          <w:lang w:val="ru-RU"/>
        </w:rPr>
        <w:t>7.2.4.53</w:t>
      </w:r>
      <w:r>
        <w:rPr>
          <w:lang w:val="ru-RU"/>
        </w:rPr>
        <w:tab/>
        <w:t xml:space="preserve">Во втором предложении заменить </w:t>
      </w:r>
      <w:r w:rsidR="006327D6">
        <w:rPr>
          <w:lang w:val="ru-RU"/>
        </w:rPr>
        <w:t>«</w:t>
      </w:r>
      <w:r>
        <w:rPr>
          <w:lang w:val="ru-RU"/>
        </w:rPr>
        <w:t>электрические лампы</w:t>
      </w:r>
      <w:r w:rsidR="006327D6">
        <w:rPr>
          <w:lang w:val="ru-RU"/>
        </w:rPr>
        <w:t>»</w:t>
      </w:r>
      <w:r>
        <w:rPr>
          <w:lang w:val="ru-RU"/>
        </w:rPr>
        <w:t xml:space="preserve"> на </w:t>
      </w:r>
      <w:r w:rsidR="006327D6">
        <w:rPr>
          <w:lang w:val="ru-RU"/>
        </w:rPr>
        <w:t>«</w:t>
      </w:r>
      <w:r>
        <w:rPr>
          <w:lang w:val="ru-RU"/>
        </w:rPr>
        <w:t>электрические осветительные приборы</w:t>
      </w:r>
      <w:r w:rsidR="006327D6">
        <w:rPr>
          <w:lang w:val="ru-RU"/>
        </w:rPr>
        <w:t>»</w:t>
      </w:r>
      <w:r>
        <w:rPr>
          <w:lang w:val="ru-RU"/>
        </w:rPr>
        <w:t>. Другие поправки не касаются текста на русском языке.</w:t>
      </w:r>
    </w:p>
    <w:p w:rsidR="0065676D" w:rsidRPr="00C563A1" w:rsidRDefault="0065676D" w:rsidP="00EA2D38">
      <w:pPr>
        <w:pStyle w:val="SingleTxtG"/>
        <w:rPr>
          <w:lang w:val="ru-RU"/>
        </w:rPr>
      </w:pPr>
      <w:r>
        <w:rPr>
          <w:i/>
          <w:iCs/>
          <w:lang w:val="ru-RU"/>
        </w:rPr>
        <w:t>(Справочный документ: ECE/TRANS/WP.15/AC.2/2018/11)</w:t>
      </w:r>
    </w:p>
    <w:p w:rsidR="0065676D" w:rsidRPr="00C563A1" w:rsidRDefault="0065676D" w:rsidP="003606E1">
      <w:pPr>
        <w:pStyle w:val="SingleTxtG"/>
        <w:pageBreakBefore/>
        <w:rPr>
          <w:lang w:val="ru-RU"/>
        </w:rPr>
      </w:pPr>
      <w:r>
        <w:rPr>
          <w:lang w:val="ru-RU"/>
        </w:rPr>
        <w:t xml:space="preserve">Исключить последнее предложение: </w:t>
      </w:r>
      <w:r w:rsidR="006327D6">
        <w:rPr>
          <w:lang w:val="ru-RU"/>
        </w:rPr>
        <w:t>«</w:t>
      </w:r>
      <w:r>
        <w:rPr>
          <w:lang w:val="ru-RU"/>
        </w:rPr>
        <w:t>Если эти лампы расположены в грузовом пространстве, они должны соответствовать гарантированному типу безопасности.</w:t>
      </w:r>
      <w:r w:rsidR="006327D6">
        <w:rPr>
          <w:lang w:val="ru-RU"/>
        </w:rPr>
        <w:t>»</w:t>
      </w:r>
      <w:r>
        <w:rPr>
          <w:lang w:val="ru-RU"/>
        </w:rPr>
        <w:t>.</w:t>
      </w:r>
    </w:p>
    <w:p w:rsidR="0065676D" w:rsidRPr="00C563A1" w:rsidRDefault="0065676D" w:rsidP="00EA2D38">
      <w:pPr>
        <w:pStyle w:val="SingleTxtG"/>
        <w:rPr>
          <w:lang w:val="ru-RU"/>
        </w:rPr>
      </w:pPr>
      <w:r>
        <w:rPr>
          <w:i/>
          <w:iCs/>
          <w:lang w:val="ru-RU"/>
        </w:rPr>
        <w:t>(Справочный документ: ECE/TRANS/WP.15/AC.2/2018/11)</w:t>
      </w:r>
    </w:p>
    <w:p w:rsidR="0065676D" w:rsidRPr="00C563A1" w:rsidRDefault="0065676D" w:rsidP="00EA2D38">
      <w:pPr>
        <w:pStyle w:val="SingleTxtG"/>
        <w:rPr>
          <w:lang w:val="ru-RU"/>
        </w:rPr>
      </w:pPr>
      <w:r>
        <w:rPr>
          <w:lang w:val="ru-RU"/>
        </w:rPr>
        <w:t>7.2.4.74</w:t>
      </w:r>
      <w:r>
        <w:rPr>
          <w:lang w:val="ru-RU"/>
        </w:rPr>
        <w:tab/>
        <w:t xml:space="preserve">Исключить и добавить </w:t>
      </w:r>
      <w:r w:rsidR="006327D6">
        <w:rPr>
          <w:lang w:val="ru-RU"/>
        </w:rPr>
        <w:t>«</w:t>
      </w:r>
      <w:r w:rsidRPr="00053D8F">
        <w:rPr>
          <w:i/>
          <w:iCs/>
          <w:lang w:val="ru-RU"/>
        </w:rPr>
        <w:t>(Исключен)</w:t>
      </w:r>
      <w:r w:rsidR="006327D6">
        <w:rPr>
          <w:lang w:val="ru-RU"/>
        </w:rPr>
        <w:t>»</w:t>
      </w:r>
      <w:r>
        <w:rPr>
          <w:lang w:val="ru-RU"/>
        </w:rPr>
        <w:t>.</w:t>
      </w:r>
    </w:p>
    <w:p w:rsidR="0065676D" w:rsidRPr="00C563A1" w:rsidRDefault="0065676D" w:rsidP="00EA2D38">
      <w:pPr>
        <w:pStyle w:val="SingleTxtG"/>
        <w:rPr>
          <w:lang w:val="ru-RU"/>
        </w:rPr>
      </w:pPr>
      <w:r>
        <w:rPr>
          <w:i/>
          <w:iCs/>
          <w:lang w:val="ru-RU"/>
        </w:rPr>
        <w:t>(Справочный документ: ECE/TRANS/WP.15/AC.2/2018/11)</w:t>
      </w:r>
    </w:p>
    <w:p w:rsidR="0065676D" w:rsidRPr="00FD7793" w:rsidRDefault="0065676D" w:rsidP="00EA2D38">
      <w:pPr>
        <w:autoSpaceDE w:val="0"/>
        <w:autoSpaceDN w:val="0"/>
        <w:adjustRightInd w:val="0"/>
        <w:spacing w:after="110" w:line="240" w:lineRule="auto"/>
        <w:ind w:left="1134" w:right="521"/>
        <w:jc w:val="both"/>
        <w:rPr>
          <w:color w:val="000000"/>
        </w:rPr>
      </w:pPr>
      <w:r w:rsidRPr="00FD7793">
        <w:t>7.2.4.75</w:t>
      </w:r>
      <w:r w:rsidRPr="00FD7793">
        <w:tab/>
      </w:r>
      <w:r>
        <w:t>Изменить</w:t>
      </w:r>
      <w:r w:rsidRPr="00FD7793">
        <w:t xml:space="preserve"> </w:t>
      </w:r>
      <w:r>
        <w:t>следующим</w:t>
      </w:r>
      <w:r w:rsidRPr="00FD7793">
        <w:t xml:space="preserve"> </w:t>
      </w:r>
      <w:r>
        <w:t>образом</w:t>
      </w:r>
      <w:r w:rsidRPr="00FD7793">
        <w:t>:</w:t>
      </w:r>
    </w:p>
    <w:p w:rsidR="0065676D" w:rsidRPr="00F96AA0" w:rsidRDefault="006327D6" w:rsidP="00EA2D38">
      <w:pPr>
        <w:pStyle w:val="SingleTxtG"/>
        <w:spacing w:after="110"/>
        <w:rPr>
          <w:lang w:val="ru-RU"/>
        </w:rPr>
      </w:pPr>
      <w:r>
        <w:rPr>
          <w:lang w:val="ru-RU"/>
        </w:rPr>
        <w:t>«</w:t>
      </w:r>
      <w:r w:rsidR="0065676D">
        <w:rPr>
          <w:lang w:val="ru-RU"/>
        </w:rPr>
        <w:t>7.2.4.75</w:t>
      </w:r>
      <w:r w:rsidR="0065676D">
        <w:rPr>
          <w:lang w:val="ru-RU"/>
        </w:rPr>
        <w:tab/>
        <w:t>Опасность искрообразования</w:t>
      </w:r>
    </w:p>
    <w:p w:rsidR="0065676D" w:rsidRPr="00F96AA0" w:rsidRDefault="0065676D" w:rsidP="00EA2D38">
      <w:pPr>
        <w:autoSpaceDE w:val="0"/>
        <w:autoSpaceDN w:val="0"/>
        <w:adjustRightInd w:val="0"/>
        <w:spacing w:after="110" w:line="240" w:lineRule="auto"/>
        <w:ind w:left="1134" w:right="521"/>
        <w:jc w:val="both"/>
        <w:rPr>
          <w:color w:val="000000"/>
        </w:rPr>
      </w:pPr>
      <w:r>
        <w:t>Все беспрерывные токопроводящие соединения между судном и берегом должны быть устроены таким образом, чтобы они не являлись источником воспламенения. Если в перечне веществ, допущенных к перевозке судном, предусмотренном в пункте 1.16.1.2.5, указаны вещества, для которых в колонке 17 таблицы С главы 3.2 предписывается взрывозащита, то в зоне 1 запрещается снимать одежду, обладающую недостаточной рассеивающей способностью.</w:t>
      </w:r>
      <w:r w:rsidR="006327D6">
        <w:t>»</w:t>
      </w:r>
      <w:r>
        <w:t>.</w:t>
      </w:r>
    </w:p>
    <w:p w:rsidR="0065676D" w:rsidRPr="00F96AA0" w:rsidRDefault="0065676D" w:rsidP="00EA2D38">
      <w:pPr>
        <w:pStyle w:val="SingleTxtG"/>
        <w:rPr>
          <w:i/>
          <w:color w:val="000000"/>
          <w:lang w:val="ru-RU"/>
        </w:rPr>
      </w:pPr>
      <w:r>
        <w:rPr>
          <w:i/>
          <w:iCs/>
          <w:lang w:val="ru-RU"/>
        </w:rPr>
        <w:t>(Справочный документ: неофициальный документ INF.14 с поправками)</w:t>
      </w:r>
    </w:p>
    <w:p w:rsidR="0065676D" w:rsidRPr="00F96AA0" w:rsidRDefault="0065676D" w:rsidP="00EA2D38">
      <w:pPr>
        <w:pStyle w:val="SingleTxtG"/>
        <w:tabs>
          <w:tab w:val="left" w:pos="2268"/>
        </w:tabs>
        <w:ind w:right="425"/>
        <w:rPr>
          <w:lang w:val="ru-RU"/>
        </w:rPr>
      </w:pPr>
      <w:r>
        <w:rPr>
          <w:lang w:val="ru-RU"/>
        </w:rPr>
        <w:t>7.2.5.3</w:t>
      </w:r>
      <w:r>
        <w:rPr>
          <w:lang w:val="ru-RU"/>
        </w:rPr>
        <w:tab/>
        <w:t xml:space="preserve">Изменить следующим образом: </w:t>
      </w:r>
    </w:p>
    <w:p w:rsidR="0065676D" w:rsidRPr="00F96AA0" w:rsidRDefault="006327D6" w:rsidP="00EA2D38">
      <w:pPr>
        <w:pStyle w:val="SingleTxtG"/>
        <w:tabs>
          <w:tab w:val="left" w:pos="2268"/>
        </w:tabs>
        <w:ind w:right="425"/>
        <w:rPr>
          <w:lang w:val="ru-RU"/>
        </w:rPr>
      </w:pPr>
      <w:r>
        <w:rPr>
          <w:lang w:val="ru-RU"/>
        </w:rPr>
        <w:t>«</w:t>
      </w:r>
      <w:r w:rsidR="0065676D">
        <w:rPr>
          <w:lang w:val="ru-RU"/>
        </w:rPr>
        <w:t>7.2.5.3</w:t>
      </w:r>
      <w:r w:rsidR="0065676D">
        <w:rPr>
          <w:lang w:val="ru-RU"/>
        </w:rPr>
        <w:tab/>
        <w:t>Швартовка</w:t>
      </w:r>
    </w:p>
    <w:p w:rsidR="0065676D" w:rsidRPr="00F96AA0" w:rsidRDefault="0065676D" w:rsidP="00EA2D38">
      <w:pPr>
        <w:pStyle w:val="SingleTxtG"/>
        <w:tabs>
          <w:tab w:val="left" w:pos="2268"/>
        </w:tabs>
        <w:ind w:right="425"/>
        <w:rPr>
          <w:lang w:val="ru-RU"/>
        </w:rPr>
      </w:pPr>
      <w:r>
        <w:rPr>
          <w:lang w:val="ru-RU"/>
        </w:rPr>
        <w:t>Суда должны прочно пришвартовываться, но так, чтобы можно было быстро отдать швартовы в чрезвычайной ситуации и чтобы электрические кабели и шланги в сборе не были пережаты или согнуты и не подвергались деформации растяжения.</w:t>
      </w:r>
      <w:r w:rsidR="006327D6">
        <w:rPr>
          <w:lang w:val="ru-RU"/>
        </w:rPr>
        <w:t>»</w:t>
      </w:r>
      <w:r>
        <w:rPr>
          <w:lang w:val="ru-RU"/>
        </w:rPr>
        <w:t>.</w:t>
      </w:r>
    </w:p>
    <w:p w:rsidR="0065676D" w:rsidRPr="00F96AA0" w:rsidRDefault="0065676D" w:rsidP="00EA2D38">
      <w:pPr>
        <w:pStyle w:val="SingleTxtG"/>
        <w:rPr>
          <w:lang w:val="ru-RU"/>
        </w:rPr>
      </w:pPr>
      <w:r>
        <w:rPr>
          <w:i/>
          <w:iCs/>
          <w:lang w:val="ru-RU"/>
        </w:rPr>
        <w:t>(Справочный документ: ECE/TRANS/WP.15/AC.2/2018/9 с поправками)</w:t>
      </w:r>
    </w:p>
    <w:p w:rsidR="0065676D" w:rsidRPr="00F96AA0" w:rsidRDefault="0065676D" w:rsidP="00EA2D38">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8.1</w:t>
      </w:r>
    </w:p>
    <w:p w:rsidR="0065676D" w:rsidRPr="00F96AA0" w:rsidRDefault="0065676D" w:rsidP="00EA2D38">
      <w:pPr>
        <w:pStyle w:val="SingleTxtG"/>
        <w:rPr>
          <w:lang w:val="ru-RU"/>
        </w:rPr>
      </w:pPr>
      <w:r>
        <w:rPr>
          <w:lang w:val="ru-RU"/>
        </w:rPr>
        <w:t>8.1.2.1 е)</w:t>
      </w:r>
      <w:r>
        <w:rPr>
          <w:lang w:val="ru-RU"/>
        </w:rPr>
        <w:tab/>
        <w:t>Изменить следующим образом:</w:t>
      </w:r>
    </w:p>
    <w:p w:rsidR="0065676D" w:rsidRPr="00F96AA0" w:rsidRDefault="006327D6" w:rsidP="00EA2D38">
      <w:pPr>
        <w:pStyle w:val="SingleTxtG"/>
        <w:rPr>
          <w:lang w:val="ru-RU"/>
        </w:rPr>
      </w:pPr>
      <w:r>
        <w:rPr>
          <w:lang w:val="ru-RU"/>
        </w:rPr>
        <w:t>«</w:t>
      </w:r>
      <w:r w:rsidR="0065676D">
        <w:rPr>
          <w:lang w:val="ru-RU"/>
        </w:rPr>
        <w:t>е)</w:t>
      </w:r>
      <w:r w:rsidR="0065676D">
        <w:rPr>
          <w:lang w:val="ru-RU"/>
        </w:rPr>
        <w:tab/>
        <w:t>свидетельство о проверке надежности изоляции электрических установок, предписанное в подразделе 8.1.7.1, и свидетельства, предписанные в подразделе</w:t>
      </w:r>
      <w:r w:rsidR="001E6E7E">
        <w:rPr>
          <w:lang w:val="ru-RU"/>
        </w:rPr>
        <w:t> </w:t>
      </w:r>
      <w:r w:rsidR="0065676D">
        <w:rPr>
          <w:lang w:val="ru-RU"/>
        </w:rPr>
        <w:t>8.1.7.2, относительно проверки всех установок, оборудования и автономных систем</w:t>
      </w:r>
      <w:r w:rsidR="00F218EA">
        <w:rPr>
          <w:lang w:val="ru-RU"/>
        </w:rPr>
        <w:t> </w:t>
      </w:r>
      <w:r w:rsidR="0065676D">
        <w:rPr>
          <w:lang w:val="ru-RU"/>
        </w:rPr>
        <w:t>взрывозащиты и соответствия документов, требуемых согласно пунктам</w:t>
      </w:r>
      <w:r w:rsidR="00F218EA">
        <w:rPr>
          <w:lang w:val="ru-RU"/>
        </w:rPr>
        <w:t> </w:t>
      </w:r>
      <w:r w:rsidR="0065676D">
        <w:rPr>
          <w:lang w:val="ru-RU"/>
        </w:rPr>
        <w:t>8.1.2.2 e)–h) и 8.1.2.3 r–v), условиям на борту судна;</w:t>
      </w:r>
      <w:r>
        <w:rPr>
          <w:lang w:val="ru-RU"/>
        </w:rPr>
        <w:t>»</w:t>
      </w:r>
      <w:r w:rsidR="0065676D">
        <w:rPr>
          <w:lang w:val="ru-RU"/>
        </w:rPr>
        <w:t>.</w:t>
      </w:r>
    </w:p>
    <w:p w:rsidR="0065676D" w:rsidRPr="00F96AA0" w:rsidRDefault="0065676D" w:rsidP="00EA2D38">
      <w:pPr>
        <w:pStyle w:val="SingleTxtG"/>
        <w:rPr>
          <w:lang w:val="ru-RU"/>
        </w:rPr>
      </w:pPr>
      <w:r>
        <w:rPr>
          <w:i/>
          <w:iCs/>
          <w:lang w:val="ru-RU"/>
        </w:rPr>
        <w:t>(Справочный документ: ECE/TRANS/WP.15/AC.2/2018/10 с поправками)</w:t>
      </w:r>
    </w:p>
    <w:p w:rsidR="0065676D" w:rsidRPr="00F96AA0" w:rsidRDefault="0065676D" w:rsidP="00EA2D38">
      <w:pPr>
        <w:pStyle w:val="SingleTxtG"/>
        <w:rPr>
          <w:lang w:val="ru-RU"/>
        </w:rPr>
      </w:pPr>
      <w:r>
        <w:rPr>
          <w:lang w:val="ru-RU"/>
        </w:rPr>
        <w:t>8.1.2.2</w:t>
      </w:r>
      <w:r>
        <w:rPr>
          <w:lang w:val="ru-RU"/>
        </w:rPr>
        <w:tab/>
      </w:r>
      <w:r>
        <w:rPr>
          <w:lang w:val="ru-RU"/>
        </w:rPr>
        <w:tab/>
        <w:t>В конце добавить следующие новые подпункты:</w:t>
      </w:r>
    </w:p>
    <w:p w:rsidR="0065676D" w:rsidRPr="00F96AA0" w:rsidRDefault="006327D6" w:rsidP="00EA2D38">
      <w:pPr>
        <w:pStyle w:val="SingleTxtG"/>
        <w:ind w:left="1701" w:hanging="567"/>
        <w:rPr>
          <w:lang w:val="ru-RU"/>
        </w:rPr>
      </w:pPr>
      <w:r>
        <w:rPr>
          <w:lang w:val="ru-RU"/>
        </w:rPr>
        <w:t>«</w:t>
      </w:r>
      <w:r w:rsidR="0065676D">
        <w:rPr>
          <w:lang w:val="ru-RU"/>
        </w:rPr>
        <w:t>е)</w:t>
      </w:r>
      <w:r w:rsidR="0065676D">
        <w:rPr>
          <w:lang w:val="ru-RU"/>
        </w:rPr>
        <w:tab/>
        <w:t>перечень или общий план с указанием стационарных установок и оборудования, подходящих для использования как минимум в зоне 1, и установок и оборудования, соответствующих положениям подраздела 9.1.0.51;</w:t>
      </w:r>
    </w:p>
    <w:p w:rsidR="0065676D" w:rsidRPr="00F96AA0" w:rsidRDefault="0065676D" w:rsidP="00EA2D38">
      <w:pPr>
        <w:pStyle w:val="SingleTxtG"/>
        <w:ind w:left="1701" w:hanging="567"/>
        <w:rPr>
          <w:lang w:val="ru-RU"/>
        </w:rPr>
      </w:pPr>
      <w:r>
        <w:rPr>
          <w:lang w:val="ru-RU"/>
        </w:rPr>
        <w:t>f)</w:t>
      </w:r>
      <w:r>
        <w:rPr>
          <w:lang w:val="ru-RU"/>
        </w:rPr>
        <w:tab/>
        <w:t>перечень или общий план стационарных установок и оборудования, которые не разрешается использовать во время погрузки и разгрузки или во время нахождения вблизи или в пределах назначенной береговой зоны (с маркировкой красного цвета согласно пункту 9.1.0.52.2);</w:t>
      </w:r>
    </w:p>
    <w:p w:rsidR="0065676D" w:rsidRPr="00F96AA0" w:rsidRDefault="0065676D" w:rsidP="00EA2D38">
      <w:pPr>
        <w:pStyle w:val="SingleTxtG"/>
        <w:ind w:left="1701" w:hanging="567"/>
        <w:rPr>
          <w:lang w:val="ru-RU"/>
        </w:rPr>
      </w:pPr>
      <w:r>
        <w:rPr>
          <w:lang w:val="ru-RU"/>
        </w:rPr>
        <w:t>g)</w:t>
      </w:r>
      <w:r>
        <w:rPr>
          <w:lang w:val="ru-RU"/>
        </w:rPr>
        <w:tab/>
        <w:t>план с указанием границ зон и расположения установленных в соответствующей зоне электрических и неэлектрических установок и оборудования, предназначенных для использования во взрывоопасных зонах;</w:t>
      </w:r>
    </w:p>
    <w:p w:rsidR="0065676D" w:rsidRPr="00F96AA0" w:rsidRDefault="0065676D" w:rsidP="00EA2D38">
      <w:pPr>
        <w:pStyle w:val="SingleTxtG"/>
        <w:ind w:left="1701" w:hanging="567"/>
        <w:rPr>
          <w:lang w:val="ru-RU"/>
        </w:rPr>
      </w:pPr>
      <w:r>
        <w:rPr>
          <w:lang w:val="ru-RU"/>
        </w:rPr>
        <w:t>h)</w:t>
      </w:r>
      <w:r>
        <w:rPr>
          <w:lang w:val="ru-RU"/>
        </w:rPr>
        <w:tab/>
        <w:t>перечень установок и оборудования, указанных в подпункте g), со следующей информацией:</w:t>
      </w:r>
    </w:p>
    <w:p w:rsidR="0065676D" w:rsidRPr="00F96AA0" w:rsidRDefault="0065676D" w:rsidP="00A33B57">
      <w:pPr>
        <w:pStyle w:val="Bullet1G"/>
        <w:numPr>
          <w:ilvl w:val="0"/>
          <w:numId w:val="10"/>
        </w:numPr>
        <w:tabs>
          <w:tab w:val="clear" w:pos="1701"/>
        </w:tabs>
        <w:spacing w:line="240" w:lineRule="auto"/>
        <w:ind w:hanging="141"/>
        <w:rPr>
          <w:lang w:val="ru-RU"/>
        </w:rPr>
      </w:pPr>
      <w:r>
        <w:rPr>
          <w:lang w:val="ru-RU"/>
        </w:rPr>
        <w:t>установка/оборудование, расположение, маркировка (уровень взрывозащиты в соответствии со стандартом IEC 60079-0, категория оборудования в соответствии с директивой 2014/34/EU</w:t>
      </w:r>
      <w:r w:rsidRPr="003E1719">
        <w:rPr>
          <w:rStyle w:val="FootnoteReference"/>
          <w:lang w:val="ru-RU"/>
        </w:rPr>
        <w:footnoteReference w:customMarkFollows="1" w:id="52"/>
        <w:t>2</w:t>
      </w:r>
      <w:r>
        <w:rPr>
          <w:lang w:val="ru-RU"/>
        </w:rPr>
        <w:t xml:space="preserve"> или эквивалентный уровень защиты, группа взрывоопасности, температурный класс, вид взрывозащиты, орган по испытаниям) в случае электрического оборудования для использования в зоне</w:t>
      </w:r>
      <w:r w:rsidR="00F218EA">
        <w:rPr>
          <w:lang w:val="ru-RU"/>
        </w:rPr>
        <w:t> </w:t>
      </w:r>
      <w:r>
        <w:rPr>
          <w:lang w:val="ru-RU"/>
        </w:rPr>
        <w:t>1 (или, в качестве альтернативы, копия сертификата соответствия согласно директиве 2014/34/EU</w:t>
      </w:r>
      <w:r w:rsidRPr="003E1719">
        <w:rPr>
          <w:rStyle w:val="FootnoteReference"/>
          <w:lang w:val="ru-RU"/>
        </w:rPr>
        <w:footnoteReference w:customMarkFollows="1" w:id="53"/>
        <w:t>2</w:t>
      </w:r>
      <w:r>
        <w:rPr>
          <w:lang w:val="ru-RU"/>
        </w:rPr>
        <w:t xml:space="preserve">); </w:t>
      </w:r>
    </w:p>
    <w:p w:rsidR="0065676D" w:rsidRPr="00F96AA0" w:rsidRDefault="0065676D" w:rsidP="00A33B57">
      <w:pPr>
        <w:pStyle w:val="Bullet1G"/>
        <w:numPr>
          <w:ilvl w:val="0"/>
          <w:numId w:val="10"/>
        </w:numPr>
        <w:tabs>
          <w:tab w:val="clear" w:pos="1701"/>
        </w:tabs>
        <w:spacing w:line="240" w:lineRule="auto"/>
        <w:ind w:hanging="141"/>
        <w:rPr>
          <w:lang w:val="ru-RU"/>
        </w:rPr>
      </w:pPr>
      <w:r>
        <w:rPr>
          <w:lang w:val="ru-RU"/>
        </w:rPr>
        <w:t>установка/оборудование, расположение, маркировка (уровень взрывозащиты в соответствии со стандартом IEC 60079-0, категория оборудования в соответствии с директивой 2014/34/EU</w:t>
      </w:r>
      <w:r w:rsidRPr="003E1719">
        <w:rPr>
          <w:rStyle w:val="FootnoteReference"/>
          <w:lang w:val="ru-RU"/>
        </w:rPr>
        <w:footnoteReference w:customMarkFollows="1" w:id="54"/>
        <w:t>2</w:t>
      </w:r>
      <w:r>
        <w:rPr>
          <w:lang w:val="ru-RU"/>
        </w:rPr>
        <w:t xml:space="preserve"> или эквивалентный уровень защиты, включая группу взрывоопасности и температурный класс, вид взрывозащиты, идентификационный номер) в случае электрического оборудования для использования в зоне 2 и в случае неэлектрического оборудования для использования в зоне 1 и зоне 2 (или, в качестве альтернативы, копия сертификата соответствия согласно директиве 2014/34/EU</w:t>
      </w:r>
      <w:r w:rsidRPr="003E1719">
        <w:rPr>
          <w:rStyle w:val="FootnoteReference"/>
          <w:lang w:val="ru-RU"/>
        </w:rPr>
        <w:footnoteReference w:customMarkFollows="1" w:id="55"/>
        <w:t>2</w:t>
      </w:r>
      <w:r>
        <w:rPr>
          <w:lang w:val="ru-RU"/>
        </w:rPr>
        <w:t>);</w:t>
      </w:r>
      <w:r w:rsidRPr="003E1719">
        <w:rPr>
          <w:rStyle w:val="FootnoteReference"/>
          <w:lang w:val="ru-RU"/>
        </w:rPr>
        <w:t xml:space="preserve"> </w:t>
      </w:r>
    </w:p>
    <w:p w:rsidR="0065676D" w:rsidRPr="00F96AA0" w:rsidRDefault="0065676D" w:rsidP="00EA2D38">
      <w:pPr>
        <w:pStyle w:val="SingleTxtG"/>
        <w:rPr>
          <w:lang w:val="ru-RU"/>
        </w:rPr>
      </w:pPr>
      <w:r>
        <w:rPr>
          <w:lang w:val="ru-RU"/>
        </w:rPr>
        <w:t>На документах, перечисленных выше, должна стоять печать компетентного органа, выдавшего свидетельство о допущении.</w:t>
      </w:r>
      <w:r w:rsidR="006327D6">
        <w:rPr>
          <w:lang w:val="ru-RU"/>
        </w:rPr>
        <w:t>»</w:t>
      </w:r>
      <w:r>
        <w:rPr>
          <w:lang w:val="ru-RU"/>
        </w:rPr>
        <w:t>.</w:t>
      </w:r>
    </w:p>
    <w:p w:rsidR="0065676D" w:rsidRPr="00F96AA0"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INF.21)</w:t>
      </w:r>
    </w:p>
    <w:p w:rsidR="0065676D" w:rsidRPr="00F96AA0" w:rsidRDefault="0065676D" w:rsidP="00EA2D38">
      <w:pPr>
        <w:pStyle w:val="SingleTxtG"/>
        <w:rPr>
          <w:lang w:val="ru-RU"/>
        </w:rPr>
      </w:pPr>
      <w:r>
        <w:rPr>
          <w:lang w:val="ru-RU"/>
        </w:rPr>
        <w:t>8.1.2.3 b)</w:t>
      </w:r>
      <w:r>
        <w:rPr>
          <w:lang w:val="ru-RU"/>
        </w:rPr>
        <w:tab/>
        <w:t xml:space="preserve">Заменить </w:t>
      </w:r>
      <w:r w:rsidR="006327D6">
        <w:rPr>
          <w:lang w:val="ru-RU"/>
        </w:rPr>
        <w:t>«</w:t>
      </w:r>
      <w:r>
        <w:rPr>
          <w:lang w:val="ru-RU"/>
        </w:rPr>
        <w:t>подразделе 7.2.3.15</w:t>
      </w:r>
      <w:r w:rsidR="006327D6">
        <w:rPr>
          <w:lang w:val="ru-RU"/>
        </w:rPr>
        <w:t>»</w:t>
      </w:r>
      <w:r>
        <w:rPr>
          <w:lang w:val="ru-RU"/>
        </w:rPr>
        <w:t xml:space="preserve"> на </w:t>
      </w:r>
      <w:r w:rsidR="006327D6">
        <w:rPr>
          <w:lang w:val="ru-RU"/>
        </w:rPr>
        <w:t>«</w:t>
      </w:r>
      <w:r>
        <w:rPr>
          <w:lang w:val="ru-RU"/>
        </w:rPr>
        <w:t>пункте 8.2.1.2</w:t>
      </w:r>
      <w:r w:rsidR="006327D6">
        <w:rPr>
          <w:lang w:val="ru-RU"/>
        </w:rPr>
        <w:t>»</w:t>
      </w:r>
      <w:r>
        <w:rPr>
          <w:lang w:val="ru-RU"/>
        </w:rPr>
        <w:t>.</w:t>
      </w:r>
    </w:p>
    <w:p w:rsidR="0065676D" w:rsidRPr="00F96AA0" w:rsidRDefault="0065676D" w:rsidP="00EA2D38">
      <w:pPr>
        <w:pStyle w:val="SingleTxtG"/>
        <w:rPr>
          <w:lang w:val="ru-RU"/>
        </w:rPr>
      </w:pPr>
      <w:r>
        <w:rPr>
          <w:i/>
          <w:iCs/>
          <w:lang w:val="ru-RU"/>
        </w:rPr>
        <w:t>(Справочный документ: ECE/TRANS/WP.15/AC.2/2018/11)</w:t>
      </w:r>
    </w:p>
    <w:p w:rsidR="0065676D" w:rsidRPr="00F96AA0" w:rsidRDefault="0065676D" w:rsidP="00EA2D38">
      <w:pPr>
        <w:pStyle w:val="SingleTxtG"/>
        <w:rPr>
          <w:lang w:val="ru-RU"/>
        </w:rPr>
      </w:pPr>
      <w:r>
        <w:rPr>
          <w:lang w:val="ru-RU"/>
        </w:rPr>
        <w:t>8.1.2.3 d)</w:t>
      </w:r>
      <w:r>
        <w:rPr>
          <w:lang w:val="ru-RU"/>
        </w:rPr>
        <w:tab/>
        <w:t xml:space="preserve">Исключить и добавить </w:t>
      </w:r>
      <w:r w:rsidR="006327D6">
        <w:rPr>
          <w:lang w:val="ru-RU"/>
        </w:rPr>
        <w:t>«</w:t>
      </w:r>
      <w:r w:rsidRPr="00053D8F">
        <w:rPr>
          <w:i/>
          <w:iCs/>
          <w:lang w:val="ru-RU"/>
        </w:rPr>
        <w:t>(Исключен)</w:t>
      </w:r>
      <w:r w:rsidR="006327D6">
        <w:rPr>
          <w:lang w:val="ru-RU"/>
        </w:rPr>
        <w:t>»</w:t>
      </w:r>
      <w:r>
        <w:rPr>
          <w:lang w:val="ru-RU"/>
        </w:rPr>
        <w:t>.</w:t>
      </w:r>
    </w:p>
    <w:p w:rsidR="0065676D" w:rsidRPr="00F96AA0" w:rsidRDefault="0065676D" w:rsidP="00EA2D38">
      <w:pPr>
        <w:pStyle w:val="SingleTxtG"/>
        <w:rPr>
          <w:lang w:val="ru-RU"/>
        </w:rPr>
      </w:pPr>
      <w:r>
        <w:rPr>
          <w:i/>
          <w:iCs/>
          <w:lang w:val="ru-RU"/>
        </w:rPr>
        <w:t>(Справочный документ: ECE/TRANS/WP.15/AC.2/2018/11)</w:t>
      </w:r>
    </w:p>
    <w:p w:rsidR="0065676D" w:rsidRPr="00F96AA0" w:rsidRDefault="0065676D" w:rsidP="00EA2D38">
      <w:pPr>
        <w:pStyle w:val="SingleTxtG"/>
        <w:rPr>
          <w:lang w:val="ru-RU"/>
        </w:rPr>
      </w:pPr>
      <w:r>
        <w:rPr>
          <w:lang w:val="ru-RU"/>
        </w:rPr>
        <w:t>8.1.2.3 f)</w:t>
      </w:r>
      <w:r>
        <w:rPr>
          <w:lang w:val="ru-RU"/>
        </w:rPr>
        <w:tab/>
        <w:t>Изменить следующим образом:</w:t>
      </w:r>
    </w:p>
    <w:p w:rsidR="0065676D" w:rsidRPr="00F96AA0" w:rsidRDefault="006327D6" w:rsidP="00EA2D38">
      <w:pPr>
        <w:pStyle w:val="SingleTxtG"/>
        <w:ind w:left="1701" w:hanging="567"/>
        <w:rPr>
          <w:lang w:val="ru-RU"/>
        </w:rPr>
      </w:pPr>
      <w:r>
        <w:rPr>
          <w:lang w:val="ru-RU"/>
        </w:rPr>
        <w:t>«</w:t>
      </w:r>
      <w:r w:rsidR="0065676D">
        <w:rPr>
          <w:lang w:val="ru-RU"/>
        </w:rPr>
        <w:t>f)</w:t>
      </w:r>
      <w:r w:rsidR="0065676D">
        <w:rPr>
          <w:lang w:val="ru-RU"/>
        </w:rPr>
        <w:tab/>
        <w:t>свидетельства о проверке специального оборудования, газодетекторных систем и системы измерения содержания кислорода, предписанные в пункте 8.1.6.3;</w:t>
      </w:r>
      <w:r>
        <w:rPr>
          <w:lang w:val="ru-RU"/>
        </w:rPr>
        <w:t>»</w:t>
      </w:r>
      <w:r w:rsidR="0065676D">
        <w:rPr>
          <w:lang w:val="ru-RU"/>
        </w:rPr>
        <w:t>.</w:t>
      </w:r>
    </w:p>
    <w:p w:rsidR="0065676D" w:rsidRPr="00F96AA0" w:rsidRDefault="0065676D" w:rsidP="00EA2D38">
      <w:pPr>
        <w:pStyle w:val="SingleTxtG"/>
        <w:rPr>
          <w:i/>
          <w:lang w:val="ru-RU"/>
        </w:rPr>
      </w:pPr>
      <w:r>
        <w:rPr>
          <w:i/>
          <w:iCs/>
          <w:lang w:val="ru-RU"/>
        </w:rPr>
        <w:t>(Справочный документ: ECE/TRANS/WP.15/AC.2/2018/11 с поправками, содержащимися в документе ECE/TRANS/WP.15/AC.2/2018/10)</w:t>
      </w:r>
    </w:p>
    <w:p w:rsidR="0065676D" w:rsidRPr="00F96AA0" w:rsidRDefault="0065676D" w:rsidP="00EA2D38">
      <w:pPr>
        <w:pStyle w:val="SingleTxtG"/>
        <w:ind w:left="1701" w:hanging="567"/>
        <w:rPr>
          <w:lang w:val="ru-RU"/>
        </w:rPr>
      </w:pPr>
      <w:r>
        <w:rPr>
          <w:lang w:val="ru-RU"/>
        </w:rPr>
        <w:t>8.1.2.3 j)</w:t>
      </w:r>
      <w:r>
        <w:rPr>
          <w:lang w:val="ru-RU"/>
        </w:rPr>
        <w:tab/>
        <w:t>Изменить следующим образом:</w:t>
      </w:r>
    </w:p>
    <w:p w:rsidR="0065676D" w:rsidRPr="00F96AA0" w:rsidRDefault="006327D6" w:rsidP="00EA2D38">
      <w:pPr>
        <w:pStyle w:val="SingleTxtG"/>
        <w:ind w:left="1701" w:hanging="567"/>
        <w:rPr>
          <w:lang w:val="ru-RU"/>
        </w:rPr>
      </w:pPr>
      <w:r>
        <w:rPr>
          <w:lang w:val="ru-RU"/>
        </w:rPr>
        <w:t>«</w:t>
      </w:r>
      <w:r w:rsidR="0065676D">
        <w:rPr>
          <w:lang w:val="ru-RU"/>
        </w:rPr>
        <w:t>j)</w:t>
      </w:r>
      <w:r w:rsidR="0065676D">
        <w:rPr>
          <w:lang w:val="ru-RU"/>
        </w:rPr>
        <w:tab/>
        <w:t>свидетельство об осмотре отделений грузовых насосов, предписанное в разделе</w:t>
      </w:r>
      <w:r w:rsidR="00F218EA">
        <w:rPr>
          <w:lang w:val="ru-RU"/>
        </w:rPr>
        <w:t> </w:t>
      </w:r>
      <w:r w:rsidR="0065676D">
        <w:rPr>
          <w:lang w:val="ru-RU"/>
        </w:rPr>
        <w:t>8.1.8;</w:t>
      </w:r>
      <w:r>
        <w:rPr>
          <w:lang w:val="ru-RU"/>
        </w:rPr>
        <w:t>»</w:t>
      </w:r>
      <w:r w:rsidR="0065676D">
        <w:rPr>
          <w:lang w:val="ru-RU"/>
        </w:rPr>
        <w:t>.</w:t>
      </w:r>
    </w:p>
    <w:p w:rsidR="0065676D" w:rsidRPr="00F96AA0" w:rsidRDefault="0065676D" w:rsidP="00EA2D38">
      <w:pPr>
        <w:pStyle w:val="SingleTxtG"/>
        <w:rPr>
          <w:i/>
          <w:lang w:val="ru-RU"/>
        </w:rPr>
      </w:pPr>
      <w:r>
        <w:rPr>
          <w:i/>
          <w:iCs/>
          <w:lang w:val="ru-RU"/>
        </w:rPr>
        <w:t>(Справочный документ: ECE/TRANS/WP.15/AC.2/2018/10)</w:t>
      </w:r>
    </w:p>
    <w:p w:rsidR="0065676D" w:rsidRPr="00F96AA0" w:rsidRDefault="0065676D" w:rsidP="00EA2D38">
      <w:pPr>
        <w:spacing w:after="120"/>
        <w:ind w:left="1701" w:right="1134" w:hanging="567"/>
        <w:jc w:val="both"/>
      </w:pPr>
      <w:r>
        <w:t>8.1.2.3 l)</w:t>
      </w:r>
      <w:r>
        <w:tab/>
        <w:t xml:space="preserve">Исключить и добавить </w:t>
      </w:r>
      <w:r w:rsidR="006327D6">
        <w:t>«</w:t>
      </w:r>
      <w:r w:rsidRPr="00053D8F">
        <w:rPr>
          <w:i/>
          <w:iCs/>
        </w:rPr>
        <w:t>(Исключен)</w:t>
      </w:r>
      <w:r w:rsidR="006327D6">
        <w:t>»</w:t>
      </w:r>
      <w:r>
        <w:t>.</w:t>
      </w:r>
    </w:p>
    <w:p w:rsidR="0065676D" w:rsidRPr="00F96AA0" w:rsidRDefault="0065676D" w:rsidP="00EA2D38">
      <w:pPr>
        <w:pStyle w:val="SingleTxtG"/>
        <w:rPr>
          <w:i/>
          <w:lang w:val="ru-RU"/>
        </w:rPr>
      </w:pPr>
      <w:r>
        <w:rPr>
          <w:i/>
          <w:iCs/>
          <w:lang w:val="ru-RU"/>
        </w:rPr>
        <w:t>(Справочный документ: ECE/TRANS/WP.15/AC.2/2018/11 с поправками, содержащимися в документе ECE/TRANS/WP.15/AC.2/2018/10)</w:t>
      </w:r>
    </w:p>
    <w:p w:rsidR="0065676D" w:rsidRPr="00F96AA0" w:rsidRDefault="0065676D" w:rsidP="00EA2D38">
      <w:pPr>
        <w:pStyle w:val="SingleTxtG"/>
        <w:rPr>
          <w:lang w:val="ru-RU"/>
        </w:rPr>
      </w:pPr>
      <w:r>
        <w:rPr>
          <w:lang w:val="ru-RU"/>
        </w:rPr>
        <w:t>8.1.2.3 q)</w:t>
      </w:r>
      <w:r>
        <w:rPr>
          <w:lang w:val="ru-RU"/>
        </w:rPr>
        <w:tab/>
        <w:t>Изменить следующим образом:</w:t>
      </w:r>
    </w:p>
    <w:p w:rsidR="0065676D" w:rsidRPr="00F96AA0" w:rsidRDefault="006327D6" w:rsidP="00EA2D38">
      <w:pPr>
        <w:pStyle w:val="SingleTxtG"/>
        <w:ind w:left="1701" w:hanging="567"/>
        <w:rPr>
          <w:lang w:val="ru-RU"/>
        </w:rPr>
      </w:pPr>
      <w:r>
        <w:rPr>
          <w:lang w:val="ru-RU"/>
        </w:rPr>
        <w:t>«</w:t>
      </w:r>
      <w:r w:rsidR="0065676D">
        <w:rPr>
          <w:lang w:val="ru-RU"/>
        </w:rPr>
        <w:t>q)</w:t>
      </w:r>
      <w:r w:rsidR="0065676D">
        <w:rPr>
          <w:lang w:val="ru-RU"/>
        </w:rPr>
        <w:tab/>
        <w:t>в случае перевозки охлажденных сжиженных газов, когда температура не регулируется в соответствии с пунктами 9.3.1.24.1 a) и 9.3.1.24.1 c), – определение времени удержания (пункты 7.2.4.16.16, 7.2.4.16.17 и документация с указанием коэффициента теплопередачи);</w:t>
      </w:r>
      <w:r>
        <w:rPr>
          <w:lang w:val="ru-RU"/>
        </w:rPr>
        <w:t>»</w:t>
      </w:r>
      <w:r w:rsidR="0065676D">
        <w:rPr>
          <w:lang w:val="ru-RU"/>
        </w:rPr>
        <w:t>.</w:t>
      </w:r>
    </w:p>
    <w:p w:rsidR="0065676D" w:rsidRPr="00F96AA0" w:rsidRDefault="0065676D" w:rsidP="00EA2D38">
      <w:pPr>
        <w:pStyle w:val="SingleTxtG"/>
        <w:rPr>
          <w:lang w:val="ru-RU"/>
        </w:rPr>
      </w:pPr>
      <w:r>
        <w:rPr>
          <w:i/>
          <w:iCs/>
          <w:lang w:val="ru-RU"/>
        </w:rPr>
        <w:t>(Справочный документ: ECE/TRANS/WP.15/AC.2/2018/11 с поправками)</w:t>
      </w:r>
    </w:p>
    <w:p w:rsidR="0065676D" w:rsidRPr="00F96AA0" w:rsidRDefault="0065676D" w:rsidP="00EA2D38">
      <w:pPr>
        <w:pStyle w:val="SingleTxtG"/>
        <w:rPr>
          <w:lang w:val="ru-RU"/>
        </w:rPr>
      </w:pPr>
      <w:r>
        <w:rPr>
          <w:lang w:val="ru-RU"/>
        </w:rPr>
        <w:t>8.1.2.3</w:t>
      </w:r>
      <w:r>
        <w:rPr>
          <w:lang w:val="ru-RU"/>
        </w:rPr>
        <w:tab/>
      </w:r>
      <w:r>
        <w:rPr>
          <w:lang w:val="ru-RU"/>
        </w:rPr>
        <w:tab/>
        <w:t>Добавить следующие новые подпункты:</w:t>
      </w:r>
    </w:p>
    <w:p w:rsidR="0065676D" w:rsidRPr="00F96AA0" w:rsidRDefault="006327D6" w:rsidP="00EA2D38">
      <w:pPr>
        <w:pStyle w:val="SingleTxtG"/>
        <w:ind w:left="1701" w:hanging="567"/>
        <w:rPr>
          <w:lang w:val="ru-RU"/>
        </w:rPr>
      </w:pPr>
      <w:r>
        <w:rPr>
          <w:lang w:val="ru-RU"/>
        </w:rPr>
        <w:t>«</w:t>
      </w:r>
      <w:r w:rsidR="0065676D">
        <w:rPr>
          <w:lang w:val="ru-RU"/>
        </w:rPr>
        <w:t>r)</w:t>
      </w:r>
      <w:r w:rsidR="0065676D">
        <w:rPr>
          <w:lang w:val="ru-RU"/>
        </w:rPr>
        <w:tab/>
        <w:t>перечень или общий план с указанием стационарных установок и оборудования, пригодных как минимум для использования в зоне 1, и установок и оборудования, соответствующих подразделу 9.3.x.51;</w:t>
      </w:r>
    </w:p>
    <w:p w:rsidR="0065676D" w:rsidRPr="00F96AA0" w:rsidRDefault="0065676D" w:rsidP="00EA2D38">
      <w:pPr>
        <w:pStyle w:val="SingleTxtG"/>
        <w:ind w:left="1701" w:hanging="567"/>
        <w:rPr>
          <w:lang w:val="ru-RU"/>
        </w:rPr>
      </w:pPr>
      <w:r>
        <w:rPr>
          <w:lang w:val="ru-RU"/>
        </w:rPr>
        <w:t>s)</w:t>
      </w:r>
      <w:r>
        <w:rPr>
          <w:lang w:val="ru-RU"/>
        </w:rPr>
        <w:tab/>
        <w:t>перечень или общий план с указанием стационарных установок и оборудования, которые не разрешается использовать во время погрузки, разгрузки, дегазации или во время нахождения вблизи или в пределах назначенной береговой зоны (с маркировкой красного цвета согласно пункту 9.3.1.52.3, 9.3.2.52.3 или</w:t>
      </w:r>
      <w:r w:rsidR="00F218EA">
        <w:rPr>
          <w:lang w:val="ru-RU"/>
        </w:rPr>
        <w:t> </w:t>
      </w:r>
      <w:r>
        <w:rPr>
          <w:lang w:val="ru-RU"/>
        </w:rPr>
        <w:t>9.3.3.52.3);</w:t>
      </w:r>
    </w:p>
    <w:p w:rsidR="0065676D" w:rsidRPr="00F96AA0" w:rsidRDefault="0065676D" w:rsidP="00EA2D38">
      <w:pPr>
        <w:pStyle w:val="SingleTxtG"/>
        <w:ind w:left="1701" w:hanging="567"/>
        <w:rPr>
          <w:lang w:val="ru-RU"/>
        </w:rPr>
      </w:pPr>
      <w:r>
        <w:rPr>
          <w:lang w:val="ru-RU"/>
        </w:rPr>
        <w:t>t)</w:t>
      </w:r>
      <w:r>
        <w:rPr>
          <w:lang w:val="ru-RU"/>
        </w:rPr>
        <w:tab/>
        <w:t>план, утвержденный признанным классификационным обществом, на котором показаны границы зон и расположение установленных в соответствующей зоне электрических и неэлектрических установок и оборудования, предназначенных для использования во взрывоопасных зонах, а также автономных систем взрывозащиты;</w:t>
      </w:r>
    </w:p>
    <w:p w:rsidR="0065676D" w:rsidRPr="00FC7BD5" w:rsidRDefault="0065676D" w:rsidP="00EA2D38">
      <w:pPr>
        <w:pStyle w:val="SingleTxtG"/>
        <w:ind w:left="1701" w:hanging="567"/>
        <w:rPr>
          <w:lang w:val="ru-RU"/>
        </w:rPr>
      </w:pPr>
      <w:r>
        <w:rPr>
          <w:lang w:val="ru-RU"/>
        </w:rPr>
        <w:t>u)</w:t>
      </w:r>
      <w:r>
        <w:rPr>
          <w:lang w:val="ru-RU"/>
        </w:rPr>
        <w:tab/>
        <w:t>перечень установок/оборудования, указанных в подпункте t), а также автономных систем взрывозащиты со следующей информацией:</w:t>
      </w:r>
    </w:p>
    <w:p w:rsidR="0065676D" w:rsidRPr="00F96AA0" w:rsidRDefault="0065676D" w:rsidP="00A33B57">
      <w:pPr>
        <w:pStyle w:val="Bullet1G"/>
        <w:numPr>
          <w:ilvl w:val="0"/>
          <w:numId w:val="10"/>
        </w:numPr>
        <w:tabs>
          <w:tab w:val="clear" w:pos="1701"/>
        </w:tabs>
        <w:spacing w:line="240" w:lineRule="auto"/>
        <w:ind w:hanging="141"/>
        <w:rPr>
          <w:lang w:val="ru-RU"/>
        </w:rPr>
      </w:pPr>
      <w:r>
        <w:rPr>
          <w:lang w:val="ru-RU"/>
        </w:rPr>
        <w:t>установки/оборудование, расположение, маркировка (уровень взрывозащиты в соответствии со стандартом IEC 60079-0, категория оборудования в соответствии с директивой 2014/34/EU</w:t>
      </w:r>
      <w:r w:rsidRPr="003E1719">
        <w:rPr>
          <w:rStyle w:val="FootnoteReference"/>
          <w:lang w:val="ru-RU"/>
        </w:rPr>
        <w:footnoteReference w:customMarkFollows="1" w:id="56"/>
        <w:t>2</w:t>
      </w:r>
      <w:r>
        <w:rPr>
          <w:lang w:val="ru-RU"/>
        </w:rPr>
        <w:t xml:space="preserve"> или эквивалентный уровень защиты), включая группу взрывоопасности и температурный класс, вид взрывозащиты и орган по испытаниям, в случае электрического оборудования для использования в зоне 0 или зоне 1 и в случае неэлектрического оборудования для использования в зоне 0 (или, в качестве альтернативы, копия сертификата соответствия согласно директиве 2014/34/EU</w:t>
      </w:r>
      <w:r w:rsidRPr="003E1719">
        <w:rPr>
          <w:rStyle w:val="FootnoteReference"/>
          <w:lang w:val="ru-RU"/>
        </w:rPr>
        <w:footnoteReference w:customMarkFollows="1" w:id="57"/>
        <w:t>2</w:t>
      </w:r>
      <w:r>
        <w:rPr>
          <w:lang w:val="ru-RU"/>
        </w:rPr>
        <w:t>);</w:t>
      </w:r>
    </w:p>
    <w:p w:rsidR="0065676D" w:rsidRPr="00F96AA0" w:rsidRDefault="0065676D" w:rsidP="00A33B57">
      <w:pPr>
        <w:pStyle w:val="Bullet1G"/>
        <w:numPr>
          <w:ilvl w:val="0"/>
          <w:numId w:val="10"/>
        </w:numPr>
        <w:tabs>
          <w:tab w:val="clear" w:pos="1701"/>
        </w:tabs>
        <w:spacing w:line="240" w:lineRule="auto"/>
        <w:ind w:hanging="141"/>
        <w:rPr>
          <w:lang w:val="ru-RU"/>
        </w:rPr>
      </w:pPr>
      <w:r>
        <w:rPr>
          <w:lang w:val="ru-RU"/>
        </w:rPr>
        <w:t>установка/оборудование, расположение, маркировка (уровень взрывозащиты в соответствии со стандартом IEC 60079-0, категория оборудования в соответствии с директивой 2014/34/EU</w:t>
      </w:r>
      <w:r w:rsidRPr="003E1719">
        <w:rPr>
          <w:rStyle w:val="FootnoteReference"/>
          <w:lang w:val="ru-RU"/>
        </w:rPr>
        <w:footnoteReference w:customMarkFollows="1" w:id="58"/>
        <w:t>2</w:t>
      </w:r>
      <w:r>
        <w:rPr>
          <w:lang w:val="ru-RU"/>
        </w:rPr>
        <w:t xml:space="preserve"> или эквивалентный уровень защиты, включая группу взрывоопасности и температурный класс, вид взрывозащиты, идентификационный номер) в случае электрического оборудования для использования в зоне 2 и в случае неэлектрического оборудования для использования в зоне 1 и зоне 2 (или, в качестве альтернативы, копия сертификата соответствия согласно директиве 2014/34/EU</w:t>
      </w:r>
      <w:r w:rsidRPr="003E1719">
        <w:rPr>
          <w:rStyle w:val="FootnoteReference"/>
          <w:lang w:val="ru-RU"/>
        </w:rPr>
        <w:footnoteReference w:customMarkFollows="1" w:id="59"/>
        <w:t>2</w:t>
      </w:r>
      <w:r>
        <w:rPr>
          <w:lang w:val="ru-RU"/>
        </w:rPr>
        <w:t>);</w:t>
      </w:r>
      <w:r w:rsidRPr="003E1719">
        <w:rPr>
          <w:rStyle w:val="FootnoteReference"/>
          <w:lang w:val="ru-RU"/>
        </w:rPr>
        <w:t xml:space="preserve"> </w:t>
      </w:r>
    </w:p>
    <w:p w:rsidR="0065676D" w:rsidRPr="002D35DD" w:rsidRDefault="0065676D" w:rsidP="00EA2D38">
      <w:pPr>
        <w:pStyle w:val="Bullet1G"/>
        <w:rPr>
          <w:lang w:val="ru-RU"/>
        </w:rPr>
      </w:pPr>
      <w:r>
        <w:rPr>
          <w:lang w:val="ru-RU"/>
        </w:rPr>
        <w:t>автономные системы взрывозащиты: расположение, маркировка (группа/подгруппа взрывоопасности);</w:t>
      </w:r>
    </w:p>
    <w:p w:rsidR="0065676D" w:rsidRPr="002D35DD" w:rsidRDefault="0065676D" w:rsidP="00EA2D38">
      <w:pPr>
        <w:pStyle w:val="SingleTxtG"/>
        <w:ind w:left="1701" w:hanging="567"/>
        <w:rPr>
          <w:lang w:val="ru-RU"/>
        </w:rPr>
      </w:pPr>
      <w:r>
        <w:rPr>
          <w:lang w:val="ru-RU"/>
        </w:rPr>
        <w:t>v)</w:t>
      </w:r>
      <w:r>
        <w:rPr>
          <w:lang w:val="ru-RU"/>
        </w:rPr>
        <w:tab/>
        <w:t>перечень или общий план с указанием установленных за пределами взрывоопасных зон стационарных установок и оборудования, которые разрешается использовать во время погрузки, разгрузки, дегазации, стоянки или во время нахождения в непосредственной близости от назначенной береговой зоны или в ее пределах, если они не указаны в пунктах r) и u).</w:t>
      </w:r>
    </w:p>
    <w:p w:rsidR="0065676D" w:rsidRPr="002D35DD" w:rsidRDefault="0065676D" w:rsidP="00EA2D38">
      <w:pPr>
        <w:pStyle w:val="SingleTxtG"/>
        <w:ind w:left="1701" w:hanging="567"/>
        <w:rPr>
          <w:lang w:val="ru-RU"/>
        </w:rPr>
      </w:pPr>
      <w:r>
        <w:rPr>
          <w:lang w:val="ru-RU"/>
        </w:rPr>
        <w:tab/>
        <w:t>На документах, перечисленных в пунктах r)–v), должна стоять печать компетентного органа, выдавшего свидетельство о допущении.</w:t>
      </w:r>
      <w:r w:rsidR="006327D6">
        <w:rPr>
          <w:lang w:val="ru-RU"/>
        </w:rPr>
        <w:t>»</w:t>
      </w:r>
      <w:r>
        <w:rPr>
          <w:lang w:val="ru-RU"/>
        </w:rPr>
        <w:t>.</w:t>
      </w:r>
    </w:p>
    <w:p w:rsidR="0065676D" w:rsidRPr="002D35DD"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INF.21</w:t>
      </w:r>
      <w:r>
        <w:rPr>
          <w:lang w:val="ru-RU"/>
        </w:rPr>
        <w:t>)</w:t>
      </w:r>
    </w:p>
    <w:p w:rsidR="0065676D" w:rsidRPr="008941B1" w:rsidRDefault="0065676D" w:rsidP="00EA2D38">
      <w:pPr>
        <w:pStyle w:val="SingleTxtG"/>
        <w:rPr>
          <w:lang w:val="ru-RU"/>
        </w:rPr>
      </w:pPr>
      <w:r>
        <w:rPr>
          <w:lang w:val="ru-RU"/>
        </w:rPr>
        <w:t>8.1.5.1</w:t>
      </w:r>
      <w:r>
        <w:rPr>
          <w:lang w:val="ru-RU"/>
        </w:rPr>
        <w:tab/>
      </w:r>
      <w:r>
        <w:rPr>
          <w:lang w:val="ru-RU"/>
        </w:rPr>
        <w:tab/>
        <w:t xml:space="preserve">Заменить </w:t>
      </w:r>
      <w:r w:rsidR="006327D6">
        <w:rPr>
          <w:lang w:val="ru-RU"/>
        </w:rPr>
        <w:t>«</w:t>
      </w:r>
      <w:r>
        <w:rPr>
          <w:lang w:val="ru-RU"/>
        </w:rPr>
        <w:t>EX: индикатор легковоспламеняющихся газов</w:t>
      </w:r>
      <w:r w:rsidR="006327D6">
        <w:rPr>
          <w:lang w:val="ru-RU"/>
        </w:rPr>
        <w:t>»</w:t>
      </w:r>
      <w:r>
        <w:rPr>
          <w:lang w:val="ru-RU"/>
        </w:rPr>
        <w:t xml:space="preserve"> на </w:t>
      </w:r>
      <w:r w:rsidR="006327D6">
        <w:rPr>
          <w:lang w:val="ru-RU"/>
        </w:rPr>
        <w:t>«</w:t>
      </w:r>
      <w:r>
        <w:rPr>
          <w:lang w:val="ru-RU"/>
        </w:rPr>
        <w:t>EX:</w:t>
      </w:r>
      <w:r w:rsidR="00F218EA">
        <w:rPr>
          <w:lang w:val="ru-RU"/>
        </w:rPr>
        <w:t> </w:t>
      </w:r>
      <w:r>
        <w:rPr>
          <w:lang w:val="ru-RU"/>
        </w:rPr>
        <w:t>индикатор газов</w:t>
      </w:r>
      <w:r w:rsidR="006327D6">
        <w:rPr>
          <w:lang w:val="ru-RU"/>
        </w:rPr>
        <w:t>»</w:t>
      </w:r>
      <w:r>
        <w:rPr>
          <w:lang w:val="ru-RU"/>
        </w:rPr>
        <w:t>.</w:t>
      </w:r>
    </w:p>
    <w:p w:rsidR="0065676D" w:rsidRPr="008941B1" w:rsidRDefault="0065676D" w:rsidP="00EA2D38">
      <w:pPr>
        <w:pStyle w:val="SingleTxtG"/>
        <w:rPr>
          <w:lang w:val="ru-RU"/>
        </w:rPr>
      </w:pPr>
      <w:r>
        <w:rPr>
          <w:i/>
          <w:iCs/>
          <w:lang w:val="ru-RU"/>
        </w:rPr>
        <w:t>(Справочный документ: ECE/TRANS/WP.15/AC.2/2018/11)</w:t>
      </w:r>
    </w:p>
    <w:p w:rsidR="0065676D" w:rsidRPr="008941B1" w:rsidRDefault="0065676D" w:rsidP="00EA2D38">
      <w:pPr>
        <w:pStyle w:val="SingleTxtG"/>
        <w:rPr>
          <w:lang w:val="ru-RU"/>
        </w:rPr>
      </w:pPr>
      <w:r>
        <w:rPr>
          <w:lang w:val="ru-RU"/>
        </w:rPr>
        <w:t>8.1.5.2</w:t>
      </w:r>
      <w:r>
        <w:rPr>
          <w:lang w:val="ru-RU"/>
        </w:rPr>
        <w:tab/>
      </w:r>
      <w:r>
        <w:rPr>
          <w:lang w:val="ru-RU"/>
        </w:rPr>
        <w:tab/>
        <w:t>Изменить следующим образом:</w:t>
      </w:r>
    </w:p>
    <w:p w:rsidR="0065676D" w:rsidRPr="008941B1" w:rsidRDefault="006327D6" w:rsidP="00EA2D38">
      <w:pPr>
        <w:pStyle w:val="SingleTxtG"/>
        <w:rPr>
          <w:lang w:val="ru-RU"/>
        </w:rPr>
      </w:pPr>
      <w:r>
        <w:rPr>
          <w:lang w:val="ru-RU"/>
        </w:rPr>
        <w:t>«</w:t>
      </w:r>
      <w:r w:rsidR="0065676D">
        <w:rPr>
          <w:lang w:val="ru-RU"/>
        </w:rPr>
        <w:t>Для операций во взрывоопасных зонах, а также во время нахождения вблизи или в пределах назначенной береговой зоны должны использоваться только слесарные инструменты с малым искрением (например, отвертки и гаечные ключи, изготовленные из хромованадиевой стали).</w:t>
      </w:r>
      <w:r>
        <w:rPr>
          <w:lang w:val="ru-RU"/>
        </w:rPr>
        <w:t>»</w:t>
      </w:r>
      <w:r w:rsidR="0065676D">
        <w:rPr>
          <w:lang w:val="ru-RU"/>
        </w:rPr>
        <w:t>.</w:t>
      </w:r>
    </w:p>
    <w:p w:rsidR="0065676D" w:rsidRPr="008941B1"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INF.21)</w:t>
      </w:r>
    </w:p>
    <w:p w:rsidR="0065676D" w:rsidRPr="008941B1" w:rsidRDefault="0065676D" w:rsidP="00F218EA">
      <w:pPr>
        <w:pStyle w:val="SingleTxtG"/>
        <w:pageBreakBefore/>
        <w:rPr>
          <w:rFonts w:eastAsia="Calibri"/>
          <w:lang w:val="ru-RU"/>
        </w:rPr>
      </w:pPr>
      <w:r>
        <w:rPr>
          <w:lang w:val="ru-RU"/>
        </w:rPr>
        <w:t>8.1.6.3</w:t>
      </w:r>
      <w:r>
        <w:rPr>
          <w:lang w:val="ru-RU"/>
        </w:rPr>
        <w:tab/>
      </w:r>
      <w:r>
        <w:rPr>
          <w:lang w:val="ru-RU"/>
        </w:rPr>
        <w:tab/>
        <w:t>Изменить следующим образом:</w:t>
      </w:r>
    </w:p>
    <w:p w:rsidR="0065676D" w:rsidRPr="008941B1" w:rsidRDefault="006327D6" w:rsidP="00EA2D38">
      <w:pPr>
        <w:pStyle w:val="SingleTxtG"/>
        <w:rPr>
          <w:lang w:val="ru-RU"/>
        </w:rPr>
      </w:pPr>
      <w:r>
        <w:rPr>
          <w:lang w:val="ru-RU"/>
        </w:rPr>
        <w:t>«</w:t>
      </w:r>
      <w:r w:rsidR="0065676D">
        <w:rPr>
          <w:lang w:val="ru-RU"/>
        </w:rPr>
        <w:t>8.1.6.3</w:t>
      </w:r>
      <w:r w:rsidR="0065676D">
        <w:rPr>
          <w:lang w:val="ru-RU"/>
        </w:rPr>
        <w:tab/>
        <w:t>Надлежащее функционирование специального оборудования, указанного в пункте 8.1.5.1, газодетекторных систем, указанных в пунктах 9.3.1.12.4, 9.3.2.12.4 и 9.3.3.12.4, и системы измерения содержания кислорода, указанной в пунктах 9.3.1.17.6, 9.3.2.17.6 и 9.3.3.17.6, должно проверяться в соответствии с инструкциями изготовителя лицами, уполномоченными для этой цели данным изготовителем. Свидетельство о последней проверке специального оборудования должно находиться на борту судна. В свидетельстве указываются результаты и дата проверки.</w:t>
      </w:r>
    </w:p>
    <w:p w:rsidR="0065676D" w:rsidRPr="008941B1" w:rsidRDefault="0065676D" w:rsidP="00EA2D38">
      <w:pPr>
        <w:pStyle w:val="SingleTxtG"/>
        <w:rPr>
          <w:lang w:val="ru-RU"/>
        </w:rPr>
      </w:pPr>
      <w:r>
        <w:rPr>
          <w:lang w:val="ru-RU"/>
        </w:rPr>
        <w:t>Кроме того, газодетекторные системы и системы измерения содержания кислорода должны подвергаться проверке признанным классификационным обществом каждый раз при возобновлении свидетельства о допущении и в течение третьего года действия свидетельства о допущении. Такая проверка должна включать по меньшей мере общий визуальный осмотр установок и подтверждение выполнения проверок, предписанных в предшествующем предложении.</w:t>
      </w:r>
    </w:p>
    <w:p w:rsidR="0065676D" w:rsidRPr="008941B1" w:rsidRDefault="0065676D" w:rsidP="00EA2D38">
      <w:pPr>
        <w:pStyle w:val="SingleTxtG"/>
        <w:rPr>
          <w:lang w:val="ru-RU"/>
        </w:rPr>
      </w:pPr>
      <w:r>
        <w:rPr>
          <w:lang w:val="ru-RU"/>
        </w:rPr>
        <w:t>Свидетельство о последней проведенной проверке, выданное признанным классификационным обществом, должно находиться на борту судна. В свидетельствах о проверке должны указываться по меньшей мере вышеупомянутые данные о проверке, ее результаты и дата проведения.</w:t>
      </w:r>
      <w:r w:rsidR="006327D6">
        <w:rPr>
          <w:lang w:val="ru-RU"/>
        </w:rPr>
        <w:t>»</w:t>
      </w:r>
      <w:r>
        <w:rPr>
          <w:lang w:val="ru-RU"/>
        </w:rPr>
        <w:t>.</w:t>
      </w:r>
    </w:p>
    <w:p w:rsidR="0065676D" w:rsidRPr="008941B1" w:rsidRDefault="0065676D" w:rsidP="00EA2D38">
      <w:pPr>
        <w:pStyle w:val="SingleTxtG"/>
        <w:rPr>
          <w:lang w:val="ru-RU"/>
        </w:rPr>
      </w:pPr>
      <w:r>
        <w:rPr>
          <w:i/>
          <w:iCs/>
          <w:lang w:val="ru-RU"/>
        </w:rPr>
        <w:t>(Справочный документ: ECE/TRANS/WP.15/AC.2/2018/11 с поправками, содержащимися в документе ECE/TRANS/WP.15/AC.2/2018/10)</w:t>
      </w:r>
    </w:p>
    <w:p w:rsidR="0065676D" w:rsidRPr="008941B1" w:rsidRDefault="0065676D" w:rsidP="00EA2D38">
      <w:pPr>
        <w:pStyle w:val="SingleTxtG"/>
        <w:rPr>
          <w:lang w:val="ru-RU"/>
        </w:rPr>
      </w:pPr>
      <w:r>
        <w:rPr>
          <w:lang w:val="ru-RU"/>
        </w:rPr>
        <w:t>8.1.6.5</w:t>
      </w:r>
      <w:r>
        <w:rPr>
          <w:lang w:val="ru-RU"/>
        </w:rPr>
        <w:tab/>
      </w:r>
      <w:r>
        <w:rPr>
          <w:lang w:val="ru-RU"/>
        </w:rPr>
        <w:tab/>
        <w:t xml:space="preserve">Исключить и добавить </w:t>
      </w:r>
      <w:r w:rsidR="006327D6">
        <w:rPr>
          <w:lang w:val="ru-RU"/>
        </w:rPr>
        <w:t>«</w:t>
      </w:r>
      <w:r>
        <w:rPr>
          <w:i/>
          <w:iCs/>
          <w:lang w:val="ru-RU"/>
        </w:rPr>
        <w:t>(Исключен)</w:t>
      </w:r>
      <w:r w:rsidR="006327D6">
        <w:rPr>
          <w:lang w:val="ru-RU"/>
        </w:rPr>
        <w:t>»</w:t>
      </w:r>
      <w:r>
        <w:rPr>
          <w:lang w:val="ru-RU"/>
        </w:rPr>
        <w:t>.</w:t>
      </w:r>
    </w:p>
    <w:p w:rsidR="0065676D" w:rsidRPr="008941B1" w:rsidRDefault="0065676D" w:rsidP="00EA2D38">
      <w:pPr>
        <w:pStyle w:val="SingleTxtG"/>
        <w:rPr>
          <w:lang w:val="ru-RU"/>
        </w:rPr>
      </w:pPr>
      <w:r>
        <w:rPr>
          <w:i/>
          <w:iCs/>
          <w:lang w:val="ru-RU"/>
        </w:rPr>
        <w:t>(Справочный документ: ECE/TRANS/WP.15/AC.2/2018/11)</w:t>
      </w:r>
    </w:p>
    <w:p w:rsidR="0065676D" w:rsidRPr="008941B1" w:rsidRDefault="0065676D" w:rsidP="00EA2D38">
      <w:pPr>
        <w:pStyle w:val="SingleTxtG"/>
        <w:rPr>
          <w:lang w:val="ru-RU"/>
        </w:rPr>
      </w:pPr>
      <w:r>
        <w:rPr>
          <w:lang w:val="ru-RU"/>
        </w:rPr>
        <w:t>8.1.7</w:t>
      </w:r>
      <w:r>
        <w:rPr>
          <w:lang w:val="ru-RU"/>
        </w:rPr>
        <w:tab/>
      </w:r>
      <w:r>
        <w:rPr>
          <w:lang w:val="ru-RU"/>
        </w:rPr>
        <w:tab/>
        <w:t xml:space="preserve">Изменить следующим образом: </w:t>
      </w:r>
      <w:r w:rsidR="006327D6">
        <w:rPr>
          <w:lang w:val="ru-RU"/>
        </w:rPr>
        <w:t>«</w:t>
      </w:r>
      <w:r>
        <w:rPr>
          <w:b/>
          <w:bCs/>
          <w:lang w:val="ru-RU"/>
        </w:rPr>
        <w:t>Установки, оборудование и автономные системы взрывозащиты</w:t>
      </w:r>
      <w:r w:rsidR="006327D6">
        <w:rPr>
          <w:lang w:val="ru-RU"/>
        </w:rPr>
        <w:t>»</w:t>
      </w:r>
      <w:r>
        <w:rPr>
          <w:lang w:val="ru-RU"/>
        </w:rPr>
        <w:t>. Исключить текст после заголовка.</w:t>
      </w:r>
    </w:p>
    <w:p w:rsidR="0065676D" w:rsidRPr="008941B1" w:rsidRDefault="0065676D" w:rsidP="00EA2D38">
      <w:pPr>
        <w:pStyle w:val="SingleTxtG"/>
        <w:rPr>
          <w:lang w:val="ru-RU"/>
        </w:rPr>
      </w:pPr>
      <w:r>
        <w:rPr>
          <w:i/>
          <w:iCs/>
          <w:lang w:val="ru-RU"/>
        </w:rPr>
        <w:t>(Справочный документ: ECE/TRANS/WP.15/AC.2/2018/11)</w:t>
      </w:r>
    </w:p>
    <w:p w:rsidR="0065676D" w:rsidRPr="008941B1" w:rsidRDefault="0065676D" w:rsidP="00EA2D38">
      <w:pPr>
        <w:pStyle w:val="SingleTxtG"/>
        <w:rPr>
          <w:lang w:val="ru-RU"/>
        </w:rPr>
      </w:pPr>
      <w:r>
        <w:rPr>
          <w:lang w:val="ru-RU"/>
        </w:rPr>
        <w:t>8.1.7</w:t>
      </w:r>
      <w:r>
        <w:rPr>
          <w:lang w:val="ru-RU"/>
        </w:rPr>
        <w:tab/>
      </w:r>
      <w:r>
        <w:rPr>
          <w:lang w:val="ru-RU"/>
        </w:rPr>
        <w:tab/>
        <w:t>Добавить новый пункт следующего содержания:</w:t>
      </w:r>
    </w:p>
    <w:p w:rsidR="0065676D" w:rsidRPr="008941B1" w:rsidRDefault="006327D6" w:rsidP="00EA2D38">
      <w:pPr>
        <w:pStyle w:val="SingleTxtG"/>
        <w:rPr>
          <w:i/>
          <w:iCs/>
          <w:lang w:val="ru-RU"/>
        </w:rPr>
      </w:pPr>
      <w:r>
        <w:rPr>
          <w:lang w:val="ru-RU"/>
        </w:rPr>
        <w:t>«</w:t>
      </w:r>
      <w:r w:rsidR="0065676D">
        <w:rPr>
          <w:b/>
          <w:bCs/>
          <w:lang w:val="ru-RU"/>
        </w:rPr>
        <w:t>8.1.7.1</w:t>
      </w:r>
      <w:r w:rsidR="0065676D">
        <w:rPr>
          <w:lang w:val="ru-RU"/>
        </w:rPr>
        <w:tab/>
      </w:r>
      <w:r w:rsidR="0065676D">
        <w:rPr>
          <w:b/>
          <w:bCs/>
          <w:i/>
          <w:iCs/>
          <w:lang w:val="ru-RU"/>
        </w:rPr>
        <w:t>Электрические установки и оборудование</w:t>
      </w:r>
    </w:p>
    <w:p w:rsidR="0065676D" w:rsidRPr="008941B1" w:rsidRDefault="0065676D" w:rsidP="00EA2D38">
      <w:pPr>
        <w:pStyle w:val="SingleTxtG"/>
        <w:rPr>
          <w:lang w:val="ru-RU"/>
        </w:rPr>
      </w:pPr>
      <w:r>
        <w:rPr>
          <w:lang w:val="ru-RU"/>
        </w:rPr>
        <w:t>Проверка надежности изоляции стационарных электрических установок и оборудования, а также их замыкания на корпус должна проводиться каждый раз при возобновлении свидетельства о допущении и, кроме того, в течение третьего года начиная с даты выдачи свидетельства о допущении лицом, уполномоченным для этой цели компетентным органом.</w:t>
      </w:r>
    </w:p>
    <w:p w:rsidR="0065676D" w:rsidRPr="008941B1" w:rsidRDefault="0065676D" w:rsidP="00EA2D38">
      <w:pPr>
        <w:pStyle w:val="SingleTxtG"/>
        <w:rPr>
          <w:lang w:val="ru-RU"/>
        </w:rPr>
      </w:pPr>
      <w:r>
        <w:rPr>
          <w:lang w:val="ru-RU"/>
        </w:rPr>
        <w:t>На борту судна должно храниться свидетельство о такой проверке.</w:t>
      </w:r>
      <w:r w:rsidR="006327D6">
        <w:rPr>
          <w:lang w:val="ru-RU"/>
        </w:rPr>
        <w:t>»</w:t>
      </w:r>
      <w:r>
        <w:rPr>
          <w:lang w:val="ru-RU"/>
        </w:rPr>
        <w:t>.</w:t>
      </w:r>
    </w:p>
    <w:p w:rsidR="0065676D" w:rsidRPr="008941B1" w:rsidRDefault="0065676D" w:rsidP="00EA2D38">
      <w:pPr>
        <w:pStyle w:val="SingleTxtG"/>
        <w:rPr>
          <w:lang w:val="ru-RU"/>
        </w:rPr>
      </w:pPr>
      <w:r>
        <w:rPr>
          <w:i/>
          <w:iCs/>
          <w:lang w:val="ru-RU"/>
        </w:rPr>
        <w:t>(Справочный документ: ECE/TRANS/WP.15/AC.2/2018/11)</w:t>
      </w:r>
    </w:p>
    <w:p w:rsidR="0065676D" w:rsidRPr="008941B1" w:rsidRDefault="0065676D" w:rsidP="00EA2D38">
      <w:pPr>
        <w:pStyle w:val="SingleTxtG"/>
        <w:rPr>
          <w:lang w:val="ru-RU"/>
        </w:rPr>
      </w:pPr>
      <w:r>
        <w:rPr>
          <w:lang w:val="ru-RU"/>
        </w:rPr>
        <w:t>8.1.7</w:t>
      </w:r>
      <w:r>
        <w:rPr>
          <w:lang w:val="ru-RU"/>
        </w:rPr>
        <w:tab/>
      </w:r>
      <w:r>
        <w:rPr>
          <w:lang w:val="ru-RU"/>
        </w:rPr>
        <w:tab/>
        <w:t>Добавить новый пункт следующего содержания:</w:t>
      </w:r>
    </w:p>
    <w:p w:rsidR="0065676D" w:rsidRPr="008941B1" w:rsidRDefault="006327D6" w:rsidP="00EA2D38">
      <w:pPr>
        <w:pStyle w:val="SingleTxtG"/>
        <w:rPr>
          <w:b/>
          <w:i/>
          <w:iCs/>
          <w:lang w:val="ru-RU"/>
        </w:rPr>
      </w:pPr>
      <w:r>
        <w:rPr>
          <w:lang w:val="ru-RU"/>
        </w:rPr>
        <w:t>«</w:t>
      </w:r>
      <w:r w:rsidR="0065676D">
        <w:rPr>
          <w:b/>
          <w:bCs/>
          <w:lang w:val="ru-RU"/>
        </w:rPr>
        <w:t>8.1.7.2</w:t>
      </w:r>
      <w:r w:rsidR="0065676D">
        <w:rPr>
          <w:lang w:val="ru-RU"/>
        </w:rPr>
        <w:tab/>
      </w:r>
      <w:r w:rsidR="0065676D">
        <w:rPr>
          <w:b/>
          <w:bCs/>
          <w:i/>
          <w:iCs/>
          <w:lang w:val="ru-RU"/>
        </w:rPr>
        <w:t xml:space="preserve">Установки и оборудование, предназначенные для использования во взрывоопасных зонах, оборудование типа </w:t>
      </w:r>
      <w:r w:rsidR="001E6E7E">
        <w:rPr>
          <w:b/>
          <w:bCs/>
          <w:i/>
          <w:iCs/>
          <w:lang w:val="ru-RU"/>
        </w:rPr>
        <w:t>"</w:t>
      </w:r>
      <w:r w:rsidR="0065676D">
        <w:rPr>
          <w:b/>
          <w:bCs/>
          <w:i/>
          <w:iCs/>
          <w:lang w:val="ru-RU"/>
        </w:rPr>
        <w:t>с ограниченной опасностью взрыва</w:t>
      </w:r>
      <w:r w:rsidR="001E6E7E">
        <w:rPr>
          <w:b/>
          <w:bCs/>
          <w:i/>
          <w:iCs/>
          <w:lang w:val="ru-RU"/>
        </w:rPr>
        <w:t>"</w:t>
      </w:r>
      <w:r w:rsidR="0065676D">
        <w:rPr>
          <w:b/>
          <w:bCs/>
          <w:i/>
          <w:iCs/>
          <w:lang w:val="ru-RU"/>
        </w:rPr>
        <w:t>, установки и оборудование, соответствующие пунктам 9.3.1.51, 9.3.2.51 или</w:t>
      </w:r>
      <w:r w:rsidR="00F218EA">
        <w:rPr>
          <w:b/>
          <w:bCs/>
          <w:i/>
          <w:iCs/>
          <w:lang w:val="ru-RU"/>
        </w:rPr>
        <w:t> </w:t>
      </w:r>
      <w:r w:rsidR="0065676D">
        <w:rPr>
          <w:b/>
          <w:bCs/>
          <w:i/>
          <w:iCs/>
          <w:lang w:val="ru-RU"/>
        </w:rPr>
        <w:t>9.3.3.51, и автономные системы взрывозащиты</w:t>
      </w:r>
    </w:p>
    <w:p w:rsidR="0065676D" w:rsidRPr="008941B1" w:rsidRDefault="0065676D" w:rsidP="00EA2D38">
      <w:pPr>
        <w:pStyle w:val="SingleTxtG"/>
        <w:rPr>
          <w:lang w:val="ru-RU"/>
        </w:rPr>
      </w:pPr>
      <w:r>
        <w:rPr>
          <w:lang w:val="ru-RU"/>
        </w:rPr>
        <w:t>Проверка таких установок, оборудования и автономных систем взрывозащиты, а также соответствия документов, указанных в пунктах 8.1.2.2 e)–h) или 8.1.2.3 r)–v), условиям на борту судна должна проводиться каждый раз при возобновлении свидетельства о допущении и, кроме того, в течение третьего года начиная с даты выдачи свидетельства о допущении лицом, уполномоченным для этой цели компетентным органом. Свидетельство о такой проверке должно находиться на борту судна.</w:t>
      </w:r>
    </w:p>
    <w:p w:rsidR="0065676D" w:rsidRPr="008941B1" w:rsidRDefault="0065676D" w:rsidP="00EA2D38">
      <w:pPr>
        <w:pStyle w:val="SingleTxtG"/>
        <w:rPr>
          <w:lang w:val="ru-RU"/>
        </w:rPr>
      </w:pPr>
      <w:r>
        <w:rPr>
          <w:lang w:val="ru-RU"/>
        </w:rPr>
        <w:t>Маркировка на установках и оборудовании, предназначенных для использования во взрывоопасных зонах, подтверждающая их пригодность для использования во взрывоопасных зонах, а также маркировка на автономных системах взрывозащиты, указывающая условия их использования, должна сохраняться в течение всего периода их использования на борту судна.</w:t>
      </w:r>
    </w:p>
    <w:p w:rsidR="0065676D" w:rsidRPr="008941B1" w:rsidRDefault="0065676D" w:rsidP="00EA2D38">
      <w:pPr>
        <w:pStyle w:val="SingleTxtG"/>
        <w:rPr>
          <w:lang w:val="ru-RU"/>
        </w:rPr>
      </w:pPr>
      <w:r>
        <w:rPr>
          <w:lang w:val="ru-RU"/>
        </w:rPr>
        <w:t>В инструкции изготовителя, касающейся пламегасителей и быстродействующих выпускных клапанов/предохранительных клапанов, может быть предусмотрена более частая периодичность проведения проверок.</w:t>
      </w:r>
      <w:r w:rsidR="006327D6">
        <w:rPr>
          <w:lang w:val="ru-RU"/>
        </w:rPr>
        <w:t>»</w:t>
      </w:r>
      <w:r>
        <w:rPr>
          <w:lang w:val="ru-RU"/>
        </w:rPr>
        <w:t>.</w:t>
      </w:r>
    </w:p>
    <w:p w:rsidR="0065676D" w:rsidRPr="008941B1"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INF.21)</w:t>
      </w:r>
    </w:p>
    <w:p w:rsidR="0065676D" w:rsidRPr="008941B1" w:rsidRDefault="0065676D" w:rsidP="00EA2D38">
      <w:pPr>
        <w:pStyle w:val="SingleTxtG"/>
        <w:rPr>
          <w:lang w:val="ru-RU"/>
        </w:rPr>
      </w:pPr>
      <w:r>
        <w:rPr>
          <w:lang w:val="ru-RU"/>
        </w:rPr>
        <w:t>8.1.7</w:t>
      </w:r>
      <w:r>
        <w:rPr>
          <w:lang w:val="ru-RU"/>
        </w:rPr>
        <w:tab/>
      </w:r>
      <w:r>
        <w:rPr>
          <w:lang w:val="ru-RU"/>
        </w:rPr>
        <w:tab/>
        <w:t>Добавить новый пункт следующего содержания:</w:t>
      </w:r>
    </w:p>
    <w:p w:rsidR="0065676D" w:rsidRPr="008941B1" w:rsidRDefault="006327D6" w:rsidP="00EA2D38">
      <w:pPr>
        <w:pStyle w:val="SingleTxtG"/>
        <w:rPr>
          <w:b/>
          <w:bCs/>
          <w:lang w:val="ru-RU"/>
        </w:rPr>
      </w:pPr>
      <w:r>
        <w:rPr>
          <w:lang w:val="ru-RU"/>
        </w:rPr>
        <w:t>«</w:t>
      </w:r>
      <w:r w:rsidR="0065676D">
        <w:rPr>
          <w:b/>
          <w:bCs/>
          <w:lang w:val="ru-RU"/>
        </w:rPr>
        <w:t>8.1.7.3</w:t>
      </w:r>
      <w:r w:rsidR="0065676D">
        <w:rPr>
          <w:lang w:val="ru-RU"/>
        </w:rPr>
        <w:tab/>
      </w:r>
      <w:r w:rsidR="0065676D">
        <w:rPr>
          <w:b/>
          <w:bCs/>
          <w:i/>
          <w:iCs/>
          <w:lang w:val="ru-RU"/>
        </w:rPr>
        <w:t>Ремонт взрывозащищенных установок и оборудования и автономных систем взрывозащиты</w:t>
      </w:r>
    </w:p>
    <w:p w:rsidR="0065676D" w:rsidRPr="008941B1" w:rsidRDefault="0065676D" w:rsidP="00EA2D38">
      <w:pPr>
        <w:pStyle w:val="SingleTxtG"/>
        <w:rPr>
          <w:lang w:val="ru-RU"/>
        </w:rPr>
      </w:pPr>
      <w:r>
        <w:rPr>
          <w:lang w:val="ru-RU"/>
        </w:rPr>
        <w:t>Ремонт взрывозащищенных установок и оборудования, а также автономных систем взрывозащиты разрешается производить только эксперту из специализированной компании. После ремонта должно выдаваться свидетельство, удостоверяющее их пригодность к использованию во взрывоопасных зонах. Данное свидетельство должно находиться на борту судна.</w:t>
      </w:r>
      <w:r w:rsidR="006327D6">
        <w:rPr>
          <w:lang w:val="ru-RU"/>
        </w:rPr>
        <w:t>»</w:t>
      </w:r>
      <w:r>
        <w:rPr>
          <w:lang w:val="ru-RU"/>
        </w:rPr>
        <w:t>.</w:t>
      </w:r>
    </w:p>
    <w:p w:rsidR="0065676D" w:rsidRPr="008941B1"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INF.21)</w:t>
      </w:r>
    </w:p>
    <w:p w:rsidR="0065676D" w:rsidRPr="008941B1" w:rsidRDefault="0065676D" w:rsidP="00EA2D38">
      <w:pPr>
        <w:pStyle w:val="SingleTxtG"/>
        <w:rPr>
          <w:lang w:val="ru-RU"/>
        </w:rPr>
      </w:pPr>
      <w:r>
        <w:rPr>
          <w:lang w:val="ru-RU"/>
        </w:rPr>
        <w:t>8.1.8</w:t>
      </w:r>
      <w:r>
        <w:rPr>
          <w:lang w:val="ru-RU"/>
        </w:rPr>
        <w:tab/>
        <w:t>Изменить следующим образом:</w:t>
      </w:r>
    </w:p>
    <w:p w:rsidR="0065676D" w:rsidRPr="008941B1" w:rsidRDefault="006327D6" w:rsidP="00EA2D38">
      <w:pPr>
        <w:pStyle w:val="SingleTxtG"/>
        <w:rPr>
          <w:b/>
          <w:lang w:val="ru-RU"/>
        </w:rPr>
      </w:pPr>
      <w:r>
        <w:rPr>
          <w:lang w:val="ru-RU"/>
        </w:rPr>
        <w:t>«</w:t>
      </w:r>
      <w:r w:rsidR="0065676D">
        <w:rPr>
          <w:b/>
          <w:bCs/>
          <w:lang w:val="ru-RU"/>
        </w:rPr>
        <w:t>8.1.8</w:t>
      </w:r>
      <w:r w:rsidR="0065676D">
        <w:rPr>
          <w:lang w:val="ru-RU"/>
        </w:rPr>
        <w:tab/>
      </w:r>
      <w:r w:rsidR="0065676D">
        <w:rPr>
          <w:b/>
          <w:bCs/>
          <w:lang w:val="ru-RU"/>
        </w:rPr>
        <w:t>Проверка отделений грузовых насосов танкеров</w:t>
      </w:r>
    </w:p>
    <w:p w:rsidR="0065676D" w:rsidRPr="008941B1" w:rsidRDefault="0065676D" w:rsidP="00EA2D38">
      <w:pPr>
        <w:pStyle w:val="SingleTxtG"/>
        <w:rPr>
          <w:lang w:val="ru-RU"/>
        </w:rPr>
      </w:pPr>
      <w:r>
        <w:rPr>
          <w:lang w:val="ru-RU"/>
        </w:rPr>
        <w:t>Отделения грузовых насосов должны подвергаться проверке признанным классификационным обществом каждый раз при возобновлении свидетельства о допущении, а также в течение третьего года действия свидетельства о допущении.</w:t>
      </w:r>
    </w:p>
    <w:p w:rsidR="0065676D" w:rsidRPr="008941B1" w:rsidRDefault="0065676D" w:rsidP="00EA2D38">
      <w:pPr>
        <w:pStyle w:val="SingleTxtG"/>
        <w:rPr>
          <w:lang w:val="ru-RU"/>
        </w:rPr>
      </w:pPr>
      <w:r>
        <w:rPr>
          <w:lang w:val="ru-RU"/>
        </w:rPr>
        <w:t>Такая проверка должна включать по меньшей мере:</w:t>
      </w:r>
    </w:p>
    <w:p w:rsidR="0065676D" w:rsidRPr="008941B1" w:rsidRDefault="0065676D" w:rsidP="00A33B57">
      <w:pPr>
        <w:pStyle w:val="SingleTxtG"/>
        <w:numPr>
          <w:ilvl w:val="0"/>
          <w:numId w:val="13"/>
        </w:numPr>
        <w:ind w:left="1701"/>
        <w:rPr>
          <w:lang w:val="ru-RU"/>
        </w:rPr>
      </w:pPr>
      <w:r>
        <w:rPr>
          <w:lang w:val="ru-RU"/>
        </w:rPr>
        <w:t>проверку всей системы на предмет ее технического состояния, коррозии, утечки или неразрешенного переоборудования;</w:t>
      </w:r>
    </w:p>
    <w:p w:rsidR="0065676D" w:rsidRPr="008941B1" w:rsidRDefault="0065676D" w:rsidP="00A33B57">
      <w:pPr>
        <w:pStyle w:val="SingleTxtG"/>
        <w:numPr>
          <w:ilvl w:val="0"/>
          <w:numId w:val="13"/>
        </w:numPr>
        <w:ind w:left="1701"/>
        <w:rPr>
          <w:lang w:val="ru-RU"/>
        </w:rPr>
      </w:pPr>
      <w:r>
        <w:rPr>
          <w:lang w:val="ru-RU"/>
        </w:rPr>
        <w:t>общий визуальный осмотр состояния газодетекторной системы в отделении грузовых насосов;</w:t>
      </w:r>
    </w:p>
    <w:p w:rsidR="0065676D" w:rsidRPr="008941B1" w:rsidRDefault="0065676D" w:rsidP="00A33B57">
      <w:pPr>
        <w:pStyle w:val="SingleTxtG"/>
        <w:numPr>
          <w:ilvl w:val="0"/>
          <w:numId w:val="13"/>
        </w:numPr>
        <w:ind w:left="1701"/>
        <w:rPr>
          <w:lang w:val="ru-RU"/>
        </w:rPr>
      </w:pPr>
      <w:r>
        <w:rPr>
          <w:lang w:val="ru-RU"/>
        </w:rPr>
        <w:t>подтверждение наличия предусмотренного в пункте 8.1.6.3 свидетельства, выданного изготовителем или уполномоченным лицом.</w:t>
      </w:r>
    </w:p>
    <w:p w:rsidR="0065676D" w:rsidRPr="008941B1" w:rsidRDefault="0065676D" w:rsidP="00EA2D38">
      <w:pPr>
        <w:pStyle w:val="SingleTxtG"/>
        <w:rPr>
          <w:lang w:val="ru-RU"/>
        </w:rPr>
      </w:pPr>
      <w:r>
        <w:rPr>
          <w:lang w:val="ru-RU"/>
        </w:rPr>
        <w:t>Свидетельства о проверке отделения грузовых насосов, подписанные признанным классификационным обществом, должны находиться на борту судна. В них должны указываться по меньшей мере вышеупомянутые данные о проверке, ее результаты и дата проведения.</w:t>
      </w:r>
      <w:r w:rsidR="006327D6">
        <w:rPr>
          <w:lang w:val="ru-RU"/>
        </w:rPr>
        <w:t>»</w:t>
      </w:r>
      <w:r>
        <w:rPr>
          <w:lang w:val="ru-RU"/>
        </w:rPr>
        <w:t>.</w:t>
      </w:r>
    </w:p>
    <w:p w:rsidR="0065676D" w:rsidRPr="008941B1" w:rsidRDefault="0065676D" w:rsidP="00EA2D38">
      <w:pPr>
        <w:pStyle w:val="SingleTxtG"/>
        <w:rPr>
          <w:lang w:val="ru-RU"/>
        </w:rPr>
      </w:pPr>
      <w:r>
        <w:rPr>
          <w:i/>
          <w:iCs/>
          <w:lang w:val="ru-RU"/>
        </w:rPr>
        <w:t>(Справочный документ: ECE/TRANS/WP.15/AC.2/2018/10)</w:t>
      </w:r>
    </w:p>
    <w:p w:rsidR="0065676D" w:rsidRPr="008941B1" w:rsidRDefault="0065676D" w:rsidP="00EA2D38">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8.2</w:t>
      </w:r>
    </w:p>
    <w:p w:rsidR="0065676D" w:rsidRPr="008941B1" w:rsidRDefault="0065676D" w:rsidP="00EA2D38">
      <w:pPr>
        <w:pStyle w:val="SingleTxtG"/>
        <w:rPr>
          <w:lang w:val="ru-RU"/>
        </w:rPr>
      </w:pPr>
      <w:r w:rsidRPr="003E1719">
        <w:rPr>
          <w:noProof/>
          <w:lang w:val="ru-RU" w:eastAsia="ru-RU"/>
        </w:rPr>
        <mc:AlternateContent>
          <mc:Choice Requires="wps">
            <w:drawing>
              <wp:anchor distT="0" distB="0" distL="114300" distR="114300" simplePos="0" relativeHeight="251664384" behindDoc="0" locked="0" layoutInCell="1" allowOverlap="1" wp14:anchorId="3C444BA1" wp14:editId="231636A2">
                <wp:simplePos x="0" y="0"/>
                <wp:positionH relativeFrom="column">
                  <wp:posOffset>811324</wp:posOffset>
                </wp:positionH>
                <wp:positionV relativeFrom="paragraph">
                  <wp:posOffset>319857</wp:posOffset>
                </wp:positionV>
                <wp:extent cx="284400" cy="410400"/>
                <wp:effectExtent l="0" t="0" r="0" b="0"/>
                <wp:wrapNone/>
                <wp:docPr id="14" name="Text Box 4"/>
                <wp:cNvGraphicFramePr/>
                <a:graphic xmlns:a="http://schemas.openxmlformats.org/drawingml/2006/main">
                  <a:graphicData uri="http://schemas.microsoft.com/office/word/2010/wordprocessingShape">
                    <wps:wsp>
                      <wps:cNvSpPr txBox="1"/>
                      <wps:spPr>
                        <a:xfrm>
                          <a:off x="0" y="0"/>
                          <a:ext cx="284400" cy="410400"/>
                        </a:xfrm>
                        <a:prstGeom prst="rect">
                          <a:avLst/>
                        </a:prstGeom>
                        <a:noFill/>
                        <a:ln w="6350">
                          <a:noFill/>
                        </a:ln>
                      </wps:spPr>
                      <wps:txbx>
                        <w:txbxContent>
                          <w:p w:rsidR="00482DDA" w:rsidRPr="00515FF1" w:rsidRDefault="00482DDA" w:rsidP="0065676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44BA1" id="Text Box 4" o:spid="_x0000_s1028" type="#_x0000_t202" style="position:absolute;left:0;text-align:left;margin-left:63.9pt;margin-top:25.2pt;width:22.4pt;height:3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" filled="f" stroked="f" strokeweight=".5pt">
                <v:textbox>
                  <w:txbxContent>
                    <w:p w:rsidR="00482DDA" w:rsidRPr="00515FF1" w:rsidRDefault="00482DDA" w:rsidP="0065676D">
                      <w:r>
                        <w:t>«</w:t>
                      </w:r>
                    </w:p>
                  </w:txbxContent>
                </v:textbox>
              </v:shape>
            </w:pict>
          </mc:Fallback>
        </mc:AlternateContent>
      </w:r>
      <w:r>
        <w:rPr>
          <w:lang w:val="ru-RU"/>
        </w:rPr>
        <w:t>8.2.2.3.1.1</w:t>
      </w:r>
      <w:r>
        <w:rPr>
          <w:lang w:val="ru-RU"/>
        </w:rPr>
        <w:tab/>
        <w:t>Подпункт о методах проведения измерений изменить следующим образом:</w:t>
      </w:r>
    </w:p>
    <w:p w:rsidR="0065676D" w:rsidRPr="008941B1" w:rsidRDefault="0065676D" w:rsidP="00A33B57">
      <w:pPr>
        <w:pStyle w:val="Bullet1G"/>
        <w:numPr>
          <w:ilvl w:val="0"/>
          <w:numId w:val="10"/>
        </w:numPr>
        <w:tabs>
          <w:tab w:val="clear" w:pos="1701"/>
        </w:tabs>
        <w:spacing w:line="240" w:lineRule="auto"/>
        <w:ind w:hanging="141"/>
        <w:rPr>
          <w:lang w:val="ru-RU"/>
        </w:rPr>
      </w:pPr>
      <w:r>
        <w:rPr>
          <w:lang w:val="ru-RU"/>
        </w:rPr>
        <w:t>измерения токсичности, содержания кислорода и концентрации воспламеняющихся газов,</w:t>
      </w:r>
      <w:r w:rsidR="006327D6">
        <w:rPr>
          <w:lang w:val="ru-RU"/>
        </w:rPr>
        <w:t>»</w:t>
      </w:r>
      <w:r>
        <w:rPr>
          <w:lang w:val="ru-RU"/>
        </w:rPr>
        <w:t>.</w:t>
      </w:r>
    </w:p>
    <w:p w:rsidR="0065676D" w:rsidRPr="008941B1" w:rsidRDefault="0065676D" w:rsidP="00EA2D38">
      <w:pPr>
        <w:pStyle w:val="SingleTxtG"/>
        <w:rPr>
          <w:i/>
          <w:lang w:val="ru-RU"/>
        </w:rPr>
      </w:pPr>
      <w:r>
        <w:rPr>
          <w:i/>
          <w:iCs/>
          <w:lang w:val="ru-RU"/>
        </w:rPr>
        <w:t>(Справочный документ: ECE/TRANS/WP.15/AC.2/2018/11</w:t>
      </w:r>
      <w:r>
        <w:rPr>
          <w:lang w:val="ru-RU"/>
        </w:rPr>
        <w:t>)</w:t>
      </w:r>
    </w:p>
    <w:p w:rsidR="0065676D" w:rsidRPr="003E1719" w:rsidRDefault="0065676D" w:rsidP="00EA2D38">
      <w:pPr>
        <w:pStyle w:val="SingleTxtG"/>
      </w:pPr>
      <w:r>
        <w:rPr>
          <w:lang w:val="ru-RU"/>
        </w:rPr>
        <w:t>8.2.2.3.1.1</w:t>
      </w:r>
      <w:r>
        <w:rPr>
          <w:lang w:val="ru-RU"/>
        </w:rPr>
        <w:tab/>
        <w:t xml:space="preserve">В подпункте о практических занятиях заменить </w:t>
      </w:r>
      <w:r w:rsidR="006327D6">
        <w:rPr>
          <w:lang w:val="ru-RU"/>
        </w:rPr>
        <w:t>«</w:t>
      </w:r>
      <w:r>
        <w:rPr>
          <w:lang w:val="ru-RU"/>
        </w:rPr>
        <w:t>индикаторов легковоспламеняющихся газов</w:t>
      </w:r>
      <w:r w:rsidR="006327D6">
        <w:rPr>
          <w:lang w:val="ru-RU"/>
        </w:rPr>
        <w:t>»</w:t>
      </w:r>
      <w:r>
        <w:rPr>
          <w:lang w:val="ru-RU"/>
        </w:rPr>
        <w:t xml:space="preserve"> на </w:t>
      </w:r>
      <w:r w:rsidR="006327D6">
        <w:rPr>
          <w:lang w:val="ru-RU"/>
        </w:rPr>
        <w:t>«</w:t>
      </w:r>
      <w:r>
        <w:rPr>
          <w:lang w:val="ru-RU"/>
        </w:rPr>
        <w:t>индикаторов газов</w:t>
      </w:r>
      <w:r w:rsidR="006327D6">
        <w:rPr>
          <w:lang w:val="ru-RU"/>
        </w:rPr>
        <w:t>»</w:t>
      </w:r>
      <w:r>
        <w:rPr>
          <w:lang w:val="ru-RU"/>
        </w:rPr>
        <w:t>. В конце добавить следующее:</w:t>
      </w:r>
    </w:p>
    <w:p w:rsidR="0065676D" w:rsidRPr="003E1719" w:rsidRDefault="006327D6" w:rsidP="00EA2D38">
      <w:pPr>
        <w:pStyle w:val="SingleTxtG"/>
      </w:pPr>
      <w:r>
        <w:rPr>
          <w:lang w:val="ru-RU"/>
        </w:rPr>
        <w:t>«</w:t>
      </w:r>
      <w:r w:rsidR="0065676D">
        <w:rPr>
          <w:lang w:val="ru-RU"/>
        </w:rPr>
        <w:t>Основы взрывозащиты:</w:t>
      </w:r>
    </w:p>
    <w:p w:rsidR="0065676D" w:rsidRPr="003E1719" w:rsidRDefault="0065676D" w:rsidP="00A33B57">
      <w:pPr>
        <w:pStyle w:val="Bullet1G"/>
        <w:numPr>
          <w:ilvl w:val="0"/>
          <w:numId w:val="10"/>
        </w:numPr>
        <w:tabs>
          <w:tab w:val="clear" w:pos="1701"/>
        </w:tabs>
        <w:spacing w:line="240" w:lineRule="auto"/>
        <w:ind w:hanging="141"/>
      </w:pPr>
      <w:r>
        <w:rPr>
          <w:lang w:val="ru-RU"/>
        </w:rPr>
        <w:t xml:space="preserve">согласно определению </w:t>
      </w:r>
      <w:r w:rsidR="001E6E7E">
        <w:rPr>
          <w:lang w:val="ru-RU"/>
        </w:rPr>
        <w:t>"</w:t>
      </w:r>
      <w:r>
        <w:rPr>
          <w:lang w:val="ru-RU"/>
        </w:rPr>
        <w:t>Взрывозащита</w:t>
      </w:r>
      <w:r w:rsidR="001E6E7E">
        <w:rPr>
          <w:lang w:val="ru-RU"/>
        </w:rPr>
        <w:t>"</w:t>
      </w:r>
      <w:r>
        <w:rPr>
          <w:lang w:val="ru-RU"/>
        </w:rPr>
        <w:t>;</w:t>
      </w:r>
    </w:p>
    <w:p w:rsidR="0065676D" w:rsidRPr="008941B1" w:rsidRDefault="0065676D" w:rsidP="00A33B57">
      <w:pPr>
        <w:pStyle w:val="Bullet1G"/>
        <w:numPr>
          <w:ilvl w:val="0"/>
          <w:numId w:val="10"/>
        </w:numPr>
        <w:tabs>
          <w:tab w:val="clear" w:pos="1701"/>
        </w:tabs>
        <w:spacing w:line="240" w:lineRule="auto"/>
        <w:ind w:hanging="141"/>
        <w:rPr>
          <w:lang w:val="ru-RU"/>
        </w:rPr>
      </w:pPr>
      <w:r>
        <w:rPr>
          <w:lang w:val="ru-RU"/>
        </w:rPr>
        <w:t>выбор соответствующих устройств и установок.</w:t>
      </w:r>
      <w:r w:rsidR="006327D6">
        <w:rPr>
          <w:lang w:val="ru-RU"/>
        </w:rPr>
        <w:t>»</w:t>
      </w:r>
      <w:r>
        <w:rPr>
          <w:lang w:val="ru-RU"/>
        </w:rPr>
        <w:t>.</w:t>
      </w:r>
    </w:p>
    <w:p w:rsidR="0065676D" w:rsidRPr="008941B1" w:rsidRDefault="0065676D" w:rsidP="00EA2D38">
      <w:pPr>
        <w:pStyle w:val="SingleTxtG"/>
        <w:rPr>
          <w:i/>
          <w:lang w:val="ru-RU"/>
        </w:rPr>
      </w:pPr>
      <w:r>
        <w:rPr>
          <w:i/>
          <w:iCs/>
          <w:lang w:val="ru-RU"/>
        </w:rPr>
        <w:t>(Справочный документ: ECE/TRANS/WP.15/AC.2/2018/11)</w:t>
      </w:r>
    </w:p>
    <w:p w:rsidR="0065676D" w:rsidRPr="008941B1" w:rsidRDefault="0065676D" w:rsidP="005C54C0">
      <w:pPr>
        <w:pStyle w:val="SingleTxtG"/>
        <w:pageBreakBefore/>
        <w:rPr>
          <w:lang w:val="ru-RU"/>
        </w:rPr>
      </w:pPr>
      <w:r>
        <w:rPr>
          <w:lang w:val="ru-RU"/>
        </w:rPr>
        <w:t>8.2.2.3.1.3</w:t>
      </w:r>
      <w:r>
        <w:rPr>
          <w:lang w:val="ru-RU"/>
        </w:rPr>
        <w:tab/>
        <w:t>Первый подпункт о методах проведения измерений изменить следующим образом:</w:t>
      </w:r>
    </w:p>
    <w:p w:rsidR="0065676D" w:rsidRPr="008941B1" w:rsidRDefault="00F218EA" w:rsidP="00A33B57">
      <w:pPr>
        <w:pStyle w:val="Bullet1G"/>
        <w:numPr>
          <w:ilvl w:val="0"/>
          <w:numId w:val="10"/>
        </w:numPr>
        <w:tabs>
          <w:tab w:val="clear" w:pos="1701"/>
        </w:tabs>
        <w:spacing w:line="240" w:lineRule="auto"/>
        <w:ind w:hanging="141"/>
        <w:rPr>
          <w:lang w:val="ru-RU"/>
        </w:rPr>
      </w:pPr>
      <w:r w:rsidRPr="003E1719">
        <w:rPr>
          <w:noProof/>
          <w:lang w:val="ru-RU" w:eastAsia="ru-RU"/>
        </w:rPr>
        <mc:AlternateContent>
          <mc:Choice Requires="wps">
            <w:drawing>
              <wp:anchor distT="0" distB="0" distL="114300" distR="114300" simplePos="0" relativeHeight="251665408" behindDoc="0" locked="0" layoutInCell="1" allowOverlap="1" wp14:anchorId="448F0996" wp14:editId="3E6F8F71">
                <wp:simplePos x="0" y="0"/>
                <wp:positionH relativeFrom="column">
                  <wp:posOffset>835847</wp:posOffset>
                </wp:positionH>
                <wp:positionV relativeFrom="paragraph">
                  <wp:posOffset>-63683</wp:posOffset>
                </wp:positionV>
                <wp:extent cx="284400" cy="410400"/>
                <wp:effectExtent l="0" t="0" r="0" b="0"/>
                <wp:wrapNone/>
                <wp:docPr id="16" name="Text Box 12"/>
                <wp:cNvGraphicFramePr/>
                <a:graphic xmlns:a="http://schemas.openxmlformats.org/drawingml/2006/main">
                  <a:graphicData uri="http://schemas.microsoft.com/office/word/2010/wordprocessingShape">
                    <wps:wsp>
                      <wps:cNvSpPr txBox="1"/>
                      <wps:spPr>
                        <a:xfrm>
                          <a:off x="0" y="0"/>
                          <a:ext cx="284400" cy="410400"/>
                        </a:xfrm>
                        <a:prstGeom prst="rect">
                          <a:avLst/>
                        </a:prstGeom>
                        <a:noFill/>
                        <a:ln w="6350">
                          <a:noFill/>
                        </a:ln>
                      </wps:spPr>
                      <wps:txbx>
                        <w:txbxContent>
                          <w:p w:rsidR="00482DDA" w:rsidRPr="00515FF1" w:rsidRDefault="00482DDA" w:rsidP="0065676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F0996" id="Text Box 12" o:spid="_x0000_s1029" type="#_x0000_t202" style="position:absolute;left:0;text-align:left;margin-left:65.8pt;margin-top:-5pt;width:22.4pt;height:3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" filled="f" stroked="f" strokeweight=".5pt">
                <v:textbox>
                  <w:txbxContent>
                    <w:p w:rsidR="00482DDA" w:rsidRPr="00515FF1" w:rsidRDefault="00482DDA" w:rsidP="0065676D">
                      <w:r>
                        <w:t>«</w:t>
                      </w:r>
                    </w:p>
                  </w:txbxContent>
                </v:textbox>
              </v:shape>
            </w:pict>
          </mc:Fallback>
        </mc:AlternateContent>
      </w:r>
      <w:r w:rsidR="0065676D">
        <w:rPr>
          <w:lang w:val="ru-RU"/>
        </w:rPr>
        <w:t>измерения токсичности, содержания кислорода и концентрации воспламеняющихся газов,</w:t>
      </w:r>
      <w:r w:rsidR="006327D6">
        <w:rPr>
          <w:lang w:val="ru-RU"/>
        </w:rPr>
        <w:t>»</w:t>
      </w:r>
      <w:r w:rsidR="0065676D">
        <w:rPr>
          <w:lang w:val="ru-RU"/>
        </w:rPr>
        <w:t>.</w:t>
      </w:r>
    </w:p>
    <w:p w:rsidR="0065676D" w:rsidRPr="008941B1" w:rsidRDefault="0065676D" w:rsidP="00EA2D38">
      <w:pPr>
        <w:pStyle w:val="SingleTxtG"/>
        <w:rPr>
          <w:lang w:val="ru-RU"/>
        </w:rPr>
      </w:pPr>
      <w:r>
        <w:rPr>
          <w:i/>
          <w:iCs/>
          <w:lang w:val="ru-RU"/>
        </w:rPr>
        <w:t>(Справочный документ: ECE/TRANS/WP.15/AC.2/2018/11)</w:t>
      </w:r>
    </w:p>
    <w:p w:rsidR="0065676D" w:rsidRPr="008941B1" w:rsidRDefault="0065676D" w:rsidP="00EA2D38">
      <w:pPr>
        <w:pStyle w:val="SingleTxtG"/>
        <w:rPr>
          <w:lang w:val="ru-RU"/>
        </w:rPr>
      </w:pPr>
      <w:r>
        <w:rPr>
          <w:lang w:val="ru-RU"/>
        </w:rPr>
        <w:t>8.2.2.3.1.3</w:t>
      </w:r>
      <w:r>
        <w:rPr>
          <w:lang w:val="ru-RU"/>
        </w:rPr>
        <w:tab/>
        <w:t>В конце добавить следующее:</w:t>
      </w:r>
    </w:p>
    <w:p w:rsidR="0065676D" w:rsidRPr="008941B1" w:rsidRDefault="006327D6" w:rsidP="00EA2D38">
      <w:pPr>
        <w:pStyle w:val="SingleTxtG"/>
        <w:rPr>
          <w:lang w:val="ru-RU"/>
        </w:rPr>
      </w:pPr>
      <w:r>
        <w:rPr>
          <w:lang w:val="ru-RU"/>
        </w:rPr>
        <w:t>«</w:t>
      </w:r>
      <w:r w:rsidR="0065676D">
        <w:rPr>
          <w:lang w:val="ru-RU"/>
        </w:rPr>
        <w:t>Основы взрывозащиты:</w:t>
      </w:r>
    </w:p>
    <w:p w:rsidR="0065676D" w:rsidRPr="003E1719" w:rsidRDefault="0065676D" w:rsidP="00A33B57">
      <w:pPr>
        <w:pStyle w:val="Bullet1G"/>
        <w:numPr>
          <w:ilvl w:val="0"/>
          <w:numId w:val="10"/>
        </w:numPr>
        <w:tabs>
          <w:tab w:val="clear" w:pos="1701"/>
        </w:tabs>
        <w:spacing w:line="240" w:lineRule="auto"/>
        <w:ind w:hanging="141"/>
      </w:pPr>
      <w:r>
        <w:rPr>
          <w:lang w:val="ru-RU"/>
        </w:rPr>
        <w:t xml:space="preserve">согласно определению </w:t>
      </w:r>
      <w:r w:rsidR="00F218EA">
        <w:t>"</w:t>
      </w:r>
      <w:r>
        <w:rPr>
          <w:lang w:val="ru-RU"/>
        </w:rPr>
        <w:t>Взрывозащита</w:t>
      </w:r>
      <w:r w:rsidR="00F218EA">
        <w:t>"</w:t>
      </w:r>
      <w:r>
        <w:rPr>
          <w:lang w:val="ru-RU"/>
        </w:rPr>
        <w:t>;</w:t>
      </w:r>
    </w:p>
    <w:p w:rsidR="0065676D" w:rsidRPr="008941B1" w:rsidRDefault="0065676D" w:rsidP="00A33B57">
      <w:pPr>
        <w:pStyle w:val="Bullet1G"/>
        <w:numPr>
          <w:ilvl w:val="0"/>
          <w:numId w:val="10"/>
        </w:numPr>
        <w:tabs>
          <w:tab w:val="clear" w:pos="1701"/>
        </w:tabs>
        <w:spacing w:line="240" w:lineRule="auto"/>
        <w:ind w:hanging="141"/>
        <w:rPr>
          <w:lang w:val="ru-RU"/>
        </w:rPr>
      </w:pPr>
      <w:r>
        <w:rPr>
          <w:lang w:val="ru-RU"/>
        </w:rPr>
        <w:t>выбор соответствующих устройств и установок.</w:t>
      </w:r>
      <w:r w:rsidR="006327D6">
        <w:rPr>
          <w:lang w:val="ru-RU"/>
        </w:rPr>
        <w:t>»</w:t>
      </w:r>
      <w:r>
        <w:rPr>
          <w:lang w:val="ru-RU"/>
        </w:rPr>
        <w:t>.</w:t>
      </w:r>
    </w:p>
    <w:p w:rsidR="0065676D" w:rsidRPr="008941B1" w:rsidRDefault="0065676D" w:rsidP="00EA2D38">
      <w:pPr>
        <w:pStyle w:val="SingleTxtG"/>
        <w:rPr>
          <w:lang w:val="ru-RU"/>
        </w:rPr>
      </w:pPr>
      <w:r>
        <w:rPr>
          <w:i/>
          <w:iCs/>
          <w:lang w:val="ru-RU"/>
        </w:rPr>
        <w:t>(Справочный документ: ECE/TRANS/WP.15/AC.2/2018/11)</w:t>
      </w:r>
    </w:p>
    <w:p w:rsidR="0065676D" w:rsidRPr="008941B1" w:rsidRDefault="0065676D" w:rsidP="00EA2D38">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8.3</w:t>
      </w:r>
    </w:p>
    <w:p w:rsidR="0065676D" w:rsidRPr="008941B1" w:rsidRDefault="0065676D" w:rsidP="00EA2D38">
      <w:pPr>
        <w:pStyle w:val="SingleTxtG"/>
        <w:rPr>
          <w:lang w:val="ru-RU"/>
        </w:rPr>
      </w:pPr>
      <w:r>
        <w:rPr>
          <w:lang w:val="ru-RU"/>
        </w:rPr>
        <w:t>8.3.2</w:t>
      </w:r>
      <w:r>
        <w:rPr>
          <w:lang w:val="ru-RU"/>
        </w:rPr>
        <w:tab/>
        <w:t>Изменить следующим образом:</w:t>
      </w:r>
    </w:p>
    <w:p w:rsidR="0065676D" w:rsidRPr="008941B1" w:rsidRDefault="006327D6" w:rsidP="00EA2D38">
      <w:pPr>
        <w:pStyle w:val="SingleTxtG"/>
        <w:rPr>
          <w:b/>
          <w:lang w:val="ru-RU"/>
        </w:rPr>
      </w:pPr>
      <w:r>
        <w:rPr>
          <w:lang w:val="ru-RU"/>
        </w:rPr>
        <w:t>«</w:t>
      </w:r>
      <w:r w:rsidR="0065676D">
        <w:rPr>
          <w:b/>
          <w:bCs/>
          <w:lang w:val="ru-RU"/>
        </w:rPr>
        <w:t>Переносные осветительные приборы</w:t>
      </w:r>
    </w:p>
    <w:p w:rsidR="0065676D" w:rsidRPr="008941B1" w:rsidRDefault="0065676D" w:rsidP="00EA2D38">
      <w:pPr>
        <w:pStyle w:val="SingleTxtG"/>
        <w:rPr>
          <w:lang w:val="ru-RU"/>
        </w:rPr>
      </w:pPr>
      <w:r>
        <w:rPr>
          <w:lang w:val="ru-RU"/>
        </w:rPr>
        <w:t>На борту судов во взрывоопасных зонах и на палубе разрешается использовать только такие переносные осветительные приборы, которые снабжены собственным источником питания.</w:t>
      </w:r>
    </w:p>
    <w:p w:rsidR="0065676D" w:rsidRPr="008941B1" w:rsidRDefault="0065676D" w:rsidP="00EA2D38">
      <w:pPr>
        <w:pStyle w:val="SingleTxtG"/>
        <w:rPr>
          <w:lang w:val="ru-RU"/>
        </w:rPr>
      </w:pPr>
      <w:r>
        <w:rPr>
          <w:lang w:val="ru-RU"/>
        </w:rPr>
        <w:t>Во взрывоопасных зонах они должны отвечать по крайней мере требованиям в отношении использования в соответствующей зоне.</w:t>
      </w:r>
      <w:r w:rsidR="006327D6">
        <w:rPr>
          <w:lang w:val="ru-RU"/>
        </w:rPr>
        <w:t>»</w:t>
      </w:r>
      <w:r>
        <w:rPr>
          <w:lang w:val="ru-RU"/>
        </w:rPr>
        <w:t>.</w:t>
      </w:r>
    </w:p>
    <w:p w:rsidR="0065676D" w:rsidRPr="008941B1"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INF.2</w:t>
      </w:r>
      <w:r>
        <w:rPr>
          <w:lang w:val="ru-RU"/>
        </w:rPr>
        <w:t>1)</w:t>
      </w:r>
    </w:p>
    <w:p w:rsidR="0065676D" w:rsidRPr="008941B1" w:rsidRDefault="0065676D" w:rsidP="00EA2D38">
      <w:pPr>
        <w:pStyle w:val="SingleTxtG"/>
        <w:rPr>
          <w:lang w:val="ru-RU"/>
        </w:rPr>
      </w:pPr>
      <w:r>
        <w:rPr>
          <w:lang w:val="ru-RU"/>
        </w:rPr>
        <w:t>8.3.4</w:t>
      </w:r>
      <w:r>
        <w:rPr>
          <w:lang w:val="ru-RU"/>
        </w:rPr>
        <w:tab/>
        <w:t>Изменить следующим образом:</w:t>
      </w:r>
    </w:p>
    <w:p w:rsidR="0065676D" w:rsidRPr="008941B1" w:rsidRDefault="006327D6" w:rsidP="00EA2D38">
      <w:pPr>
        <w:pStyle w:val="SingleTxtG"/>
        <w:keepNext/>
        <w:keepLines/>
        <w:rPr>
          <w:b/>
          <w:lang w:val="ru-RU"/>
        </w:rPr>
      </w:pPr>
      <w:r>
        <w:rPr>
          <w:lang w:val="ru-RU"/>
        </w:rPr>
        <w:t>«</w:t>
      </w:r>
      <w:r w:rsidR="0065676D">
        <w:rPr>
          <w:b/>
          <w:bCs/>
          <w:lang w:val="ru-RU"/>
        </w:rPr>
        <w:t>Запрещение курения, пользования огнем и незащищенным светом</w:t>
      </w:r>
    </w:p>
    <w:p w:rsidR="0065676D" w:rsidRPr="008941B1" w:rsidRDefault="0065676D" w:rsidP="00EA2D38">
      <w:pPr>
        <w:pStyle w:val="SingleTxtG"/>
        <w:rPr>
          <w:lang w:val="ru-RU"/>
        </w:rPr>
      </w:pPr>
      <w:r>
        <w:rPr>
          <w:lang w:val="ru-RU"/>
        </w:rPr>
        <w:t>Курение, в том числе электронных сигарет и других аналогичных устройств, пользование огнем и незащищенным светом на борту судна запрещены. Однако применяются положения пунктов 7.1.3.41.1 и 7.2.3.41.1.</w:t>
      </w:r>
    </w:p>
    <w:p w:rsidR="0065676D" w:rsidRPr="008941B1" w:rsidRDefault="0065676D" w:rsidP="00EA2D38">
      <w:pPr>
        <w:pStyle w:val="SingleTxtG"/>
        <w:rPr>
          <w:lang w:val="ru-RU"/>
        </w:rPr>
      </w:pPr>
      <w:r>
        <w:rPr>
          <w:lang w:val="ru-RU"/>
        </w:rPr>
        <w:t>Щиты с уведомлением о таком запрещении должны быть установлены в соответствующих местах.</w:t>
      </w:r>
    </w:p>
    <w:p w:rsidR="0065676D" w:rsidRPr="008941B1" w:rsidRDefault="0065676D" w:rsidP="00EA2D38">
      <w:pPr>
        <w:pStyle w:val="SingleTxtG"/>
        <w:rPr>
          <w:lang w:val="ru-RU"/>
        </w:rPr>
      </w:pPr>
      <w:r>
        <w:rPr>
          <w:lang w:val="ru-RU"/>
        </w:rPr>
        <w:t>Это запрещение не относится к жилым помещениям или рулевой рубке при условии, что их окна, двери, световые и прочие люки закрыты и система вентиляции отрегулирована так, чтобы обеспечивать избыточное давление не менее 0,1 кПа.</w:t>
      </w:r>
      <w:r w:rsidR="006327D6">
        <w:rPr>
          <w:lang w:val="ru-RU"/>
        </w:rPr>
        <w:t>»</w:t>
      </w:r>
      <w:r>
        <w:rPr>
          <w:lang w:val="ru-RU"/>
        </w:rPr>
        <w:t>.</w:t>
      </w:r>
    </w:p>
    <w:p w:rsidR="0065676D" w:rsidRPr="008941B1"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INF.21)</w:t>
      </w:r>
    </w:p>
    <w:p w:rsidR="0065676D" w:rsidRPr="008941B1" w:rsidRDefault="0065676D" w:rsidP="00EA2D38">
      <w:pPr>
        <w:pStyle w:val="SingleTxtG"/>
        <w:rPr>
          <w:lang w:val="ru-RU"/>
        </w:rPr>
      </w:pPr>
      <w:r>
        <w:rPr>
          <w:lang w:val="ru-RU"/>
        </w:rPr>
        <w:t>8.3.5</w:t>
      </w:r>
      <w:r>
        <w:rPr>
          <w:lang w:val="ru-RU"/>
        </w:rPr>
        <w:tab/>
        <w:t>Изменить следующим образом:</w:t>
      </w:r>
    </w:p>
    <w:p w:rsidR="0065676D" w:rsidRPr="008941B1" w:rsidRDefault="006327D6" w:rsidP="00EA2D38">
      <w:pPr>
        <w:pStyle w:val="SingleTxtG"/>
        <w:rPr>
          <w:b/>
          <w:lang w:val="ru-RU"/>
        </w:rPr>
      </w:pPr>
      <w:r>
        <w:rPr>
          <w:lang w:val="ru-RU"/>
        </w:rPr>
        <w:t>«</w:t>
      </w:r>
      <w:r w:rsidR="0065676D">
        <w:rPr>
          <w:b/>
          <w:bCs/>
          <w:lang w:val="ru-RU"/>
        </w:rPr>
        <w:t>Работы, производимые на борту судна</w:t>
      </w:r>
    </w:p>
    <w:p w:rsidR="0065676D" w:rsidRPr="008941B1" w:rsidRDefault="0065676D" w:rsidP="00EA2D38">
      <w:pPr>
        <w:pStyle w:val="SingleTxtG"/>
        <w:rPr>
          <w:lang w:val="ru-RU"/>
        </w:rPr>
      </w:pPr>
      <w:r>
        <w:rPr>
          <w:lang w:val="ru-RU"/>
        </w:rPr>
        <w:t>На борту запрещается производить работы, требующие использования открытого пламени или электрического тока или способные привести к искрообразованию.</w:t>
      </w:r>
    </w:p>
    <w:p w:rsidR="0065676D" w:rsidRPr="003E1719" w:rsidRDefault="0065676D" w:rsidP="00EA2D38">
      <w:pPr>
        <w:pStyle w:val="SingleTxtG"/>
      </w:pPr>
      <w:r>
        <w:rPr>
          <w:lang w:val="ru-RU"/>
        </w:rPr>
        <w:t>Это предписание не применяется:</w:t>
      </w:r>
    </w:p>
    <w:p w:rsidR="0065676D" w:rsidRPr="008941B1" w:rsidRDefault="0065676D" w:rsidP="00A33B57">
      <w:pPr>
        <w:pStyle w:val="Bullet1G"/>
        <w:numPr>
          <w:ilvl w:val="0"/>
          <w:numId w:val="10"/>
        </w:numPr>
        <w:tabs>
          <w:tab w:val="clear" w:pos="1701"/>
        </w:tabs>
        <w:spacing w:line="240" w:lineRule="auto"/>
        <w:ind w:hanging="141"/>
        <w:rPr>
          <w:lang w:val="ru-RU"/>
        </w:rPr>
      </w:pPr>
      <w:r>
        <w:rPr>
          <w:lang w:val="ru-RU"/>
        </w:rPr>
        <w:t>к операциям по постановке на якорь;</w:t>
      </w:r>
    </w:p>
    <w:p w:rsidR="0065676D" w:rsidRPr="008941B1" w:rsidRDefault="0065676D" w:rsidP="00A33B57">
      <w:pPr>
        <w:pStyle w:val="Bullet1G"/>
        <w:numPr>
          <w:ilvl w:val="0"/>
          <w:numId w:val="10"/>
        </w:numPr>
        <w:tabs>
          <w:tab w:val="clear" w:pos="1701"/>
        </w:tabs>
        <w:spacing w:line="240" w:lineRule="auto"/>
        <w:ind w:hanging="141"/>
        <w:rPr>
          <w:lang w:val="ru-RU"/>
        </w:rPr>
      </w:pPr>
      <w:r>
        <w:rPr>
          <w:lang w:val="ru-RU"/>
        </w:rPr>
        <w:t>в служебных помещениях за пределами защищенной зоны или грузового пространства при условии, что их двери и отверстия закрыты на время работы и на судне не производится погрузка, разгрузка или дегазация; или</w:t>
      </w:r>
    </w:p>
    <w:p w:rsidR="0065676D" w:rsidRPr="008941B1" w:rsidRDefault="0065676D" w:rsidP="00A33B57">
      <w:pPr>
        <w:pStyle w:val="Bullet1G"/>
        <w:numPr>
          <w:ilvl w:val="0"/>
          <w:numId w:val="10"/>
        </w:numPr>
        <w:tabs>
          <w:tab w:val="clear" w:pos="1701"/>
        </w:tabs>
        <w:spacing w:line="240" w:lineRule="auto"/>
        <w:ind w:hanging="141"/>
        <w:rPr>
          <w:lang w:val="ru-RU"/>
        </w:rPr>
      </w:pPr>
      <w:r>
        <w:rPr>
          <w:lang w:val="ru-RU"/>
        </w:rPr>
        <w:t>когда судно не находится вблизи или в пределах назначенной береговой зоны и, в случае танкеров, имеет свидетельство, подтверждающее полную дегазацию судна в соответствии с пунктом 7.2.3.7.6, или разрешение компетентного органа, а в случае сухогрузных судов – имеет свидетельство, подтверждающее полную дегазацию защищенной зоны, или разрешение компетентного органа.</w:t>
      </w:r>
    </w:p>
    <w:p w:rsidR="0065676D" w:rsidRPr="008941B1" w:rsidRDefault="0065676D" w:rsidP="00BC20F6">
      <w:pPr>
        <w:pStyle w:val="SingleTxtG"/>
        <w:pageBreakBefore/>
        <w:rPr>
          <w:lang w:val="ru-RU"/>
        </w:rPr>
      </w:pPr>
      <w:r>
        <w:rPr>
          <w:lang w:val="ru-RU"/>
        </w:rPr>
        <w:t>Разрешается использовать слесарные инструменты с малым искрением (отвертки и гаечные ключи, изготовленные из хромованадиевой стали или из равноценных, с точки зрения искрения, материалов), а также оборудование, по крайней мере приемлемое для использования в соответствующей зоне.</w:t>
      </w:r>
      <w:r w:rsidR="006327D6">
        <w:rPr>
          <w:lang w:val="ru-RU"/>
        </w:rPr>
        <w:t>»</w:t>
      </w:r>
      <w:r>
        <w:rPr>
          <w:lang w:val="ru-RU"/>
        </w:rPr>
        <w:t>.</w:t>
      </w:r>
    </w:p>
    <w:p w:rsidR="0065676D" w:rsidRPr="008941B1"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INF.14)</w:t>
      </w:r>
    </w:p>
    <w:p w:rsidR="0065676D" w:rsidRPr="008941B1" w:rsidRDefault="0065676D" w:rsidP="00EA2D38">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8.6</w:t>
      </w:r>
    </w:p>
    <w:p w:rsidR="0065676D" w:rsidRPr="008941B1" w:rsidRDefault="0065676D" w:rsidP="00EA2D38">
      <w:pPr>
        <w:pStyle w:val="SingleTxtG"/>
        <w:rPr>
          <w:lang w:val="ru-RU"/>
        </w:rPr>
      </w:pPr>
      <w:r>
        <w:rPr>
          <w:lang w:val="ru-RU"/>
        </w:rPr>
        <w:t>8.6.1.1 и 8.6.1.2</w:t>
      </w:r>
      <w:r>
        <w:rPr>
          <w:lang w:val="ru-RU"/>
        </w:rPr>
        <w:tab/>
        <w:t>Пункт 4 образца изменить следующим образом:</w:t>
      </w:r>
    </w:p>
    <w:p w:rsidR="0065676D" w:rsidRPr="008941B1" w:rsidRDefault="006327D6" w:rsidP="00F218EA">
      <w:pPr>
        <w:pStyle w:val="SingleTxtG"/>
        <w:tabs>
          <w:tab w:val="left" w:pos="4102"/>
        </w:tabs>
        <w:rPr>
          <w:lang w:val="ru-RU"/>
        </w:rPr>
      </w:pPr>
      <w:r>
        <w:rPr>
          <w:lang w:val="ru-RU"/>
        </w:rPr>
        <w:t>«</w:t>
      </w:r>
      <w:r w:rsidR="0065676D">
        <w:rPr>
          <w:lang w:val="ru-RU"/>
        </w:rPr>
        <w:t>4. Дополнительные требования:</w:t>
      </w:r>
      <w:r w:rsidR="0065676D">
        <w:rPr>
          <w:lang w:val="ru-RU"/>
        </w:rPr>
        <w:tab/>
        <w:t>Судно, указанное в пункте 7.1.2.19.1</w:t>
      </w:r>
      <w:r w:rsidR="0065676D" w:rsidRPr="00F218EA">
        <w:rPr>
          <w:sz w:val="18"/>
          <w:szCs w:val="18"/>
          <w:vertAlign w:val="superscript"/>
          <w:lang w:val="ru-RU"/>
        </w:rPr>
        <w:t>1</w:t>
      </w:r>
    </w:p>
    <w:p w:rsidR="0065676D" w:rsidRPr="008941B1" w:rsidRDefault="0065676D" w:rsidP="00F218EA">
      <w:pPr>
        <w:pStyle w:val="SingleTxtG"/>
        <w:tabs>
          <w:tab w:val="left" w:pos="4102"/>
        </w:tabs>
        <w:ind w:left="3544"/>
        <w:rPr>
          <w:lang w:val="ru-RU"/>
        </w:rPr>
      </w:pPr>
      <w:r>
        <w:rPr>
          <w:lang w:val="ru-RU"/>
        </w:rPr>
        <w:tab/>
        <w:t>Судно, указанное в пункте 7.2.2.19.3</w:t>
      </w:r>
      <w:r w:rsidRPr="00F218EA">
        <w:rPr>
          <w:sz w:val="18"/>
          <w:szCs w:val="18"/>
          <w:vertAlign w:val="superscript"/>
          <w:lang w:val="ru-RU"/>
        </w:rPr>
        <w:t>1</w:t>
      </w:r>
    </w:p>
    <w:p w:rsidR="0065676D" w:rsidRPr="008941B1" w:rsidRDefault="0065676D" w:rsidP="00F218EA">
      <w:pPr>
        <w:pStyle w:val="SingleTxtG"/>
        <w:tabs>
          <w:tab w:val="left" w:pos="4102"/>
        </w:tabs>
        <w:ind w:left="4102"/>
        <w:rPr>
          <w:lang w:val="ru-RU"/>
        </w:rPr>
      </w:pPr>
      <w:r>
        <w:rPr>
          <w:lang w:val="ru-RU"/>
        </w:rPr>
        <w:t>Судно соответствует дополнительным правилам</w:t>
      </w:r>
      <w:r w:rsidR="001E6E7E">
        <w:rPr>
          <w:lang w:val="ru-RU"/>
        </w:rPr>
        <w:t> </w:t>
      </w:r>
      <w:r>
        <w:rPr>
          <w:lang w:val="ru-RU"/>
        </w:rPr>
        <w:t>постройки, предусмотренным в подразделах</w:t>
      </w:r>
      <w:r w:rsidR="00F218EA">
        <w:rPr>
          <w:lang w:val="ru-RU"/>
        </w:rPr>
        <w:t> </w:t>
      </w:r>
      <w:r>
        <w:rPr>
          <w:lang w:val="ru-RU"/>
        </w:rPr>
        <w:t>9.1.0.80–9.1.0.95/9.2.0.80– 9.2.0.95</w:t>
      </w:r>
      <w:r w:rsidRPr="00423DA7">
        <w:rPr>
          <w:sz w:val="18"/>
          <w:szCs w:val="18"/>
          <w:vertAlign w:val="superscript"/>
          <w:lang w:val="ru-RU"/>
        </w:rPr>
        <w:t>1</w:t>
      </w:r>
    </w:p>
    <w:p w:rsidR="0065676D" w:rsidRPr="008941B1" w:rsidRDefault="0065676D" w:rsidP="00F218EA">
      <w:pPr>
        <w:pStyle w:val="SingleTxtG"/>
        <w:tabs>
          <w:tab w:val="left" w:pos="4102"/>
        </w:tabs>
        <w:ind w:left="4102"/>
        <w:rPr>
          <w:lang w:val="ru-RU"/>
        </w:rPr>
      </w:pPr>
      <w:r>
        <w:rPr>
          <w:lang w:val="ru-RU"/>
        </w:rPr>
        <w:t>Судно соответствует правилам постройки, предусмотренным в пунктах 9.1.0.12.3 b) или c), 9.1.0.51 или 9.1.0.52</w:t>
      </w:r>
      <w:r w:rsidRPr="00F218EA">
        <w:rPr>
          <w:sz w:val="18"/>
          <w:szCs w:val="18"/>
          <w:vertAlign w:val="superscript"/>
          <w:lang w:val="ru-RU"/>
        </w:rPr>
        <w:t>1</w:t>
      </w:r>
      <w:r>
        <w:rPr>
          <w:lang w:val="ru-RU"/>
        </w:rPr>
        <w:t xml:space="preserve"> </w:t>
      </w:r>
    </w:p>
    <w:p w:rsidR="0065676D" w:rsidRPr="008941B1" w:rsidRDefault="0065676D" w:rsidP="00F218EA">
      <w:pPr>
        <w:pStyle w:val="SingleTxtG"/>
        <w:tabs>
          <w:tab w:val="left" w:pos="4102"/>
        </w:tabs>
        <w:ind w:left="4102"/>
        <w:rPr>
          <w:lang w:val="ru-RU"/>
        </w:rPr>
      </w:pPr>
      <w:r>
        <w:rPr>
          <w:lang w:val="ru-RU"/>
        </w:rPr>
        <w:t>Система вентиляции, предусмотренная в пункте</w:t>
      </w:r>
      <w:r w:rsidR="00423DA7">
        <w:rPr>
          <w:lang w:val="ru-RU"/>
        </w:rPr>
        <w:t> </w:t>
      </w:r>
      <w:r>
        <w:rPr>
          <w:lang w:val="ru-RU"/>
        </w:rPr>
        <w:t>9.1.0.12.3 b)</w:t>
      </w:r>
      <w:r w:rsidRPr="00423DA7">
        <w:rPr>
          <w:sz w:val="18"/>
          <w:szCs w:val="18"/>
          <w:vertAlign w:val="superscript"/>
          <w:lang w:val="ru-RU"/>
        </w:rPr>
        <w:t>1</w:t>
      </w:r>
      <w:r>
        <w:rPr>
          <w:lang w:val="ru-RU"/>
        </w:rPr>
        <w:t xml:space="preserve"> </w:t>
      </w:r>
    </w:p>
    <w:p w:rsidR="0065676D" w:rsidRPr="008941B1" w:rsidRDefault="0065676D" w:rsidP="00F218EA">
      <w:pPr>
        <w:pStyle w:val="SingleTxtG"/>
        <w:tabs>
          <w:tab w:val="left" w:pos="4102"/>
        </w:tabs>
        <w:ind w:left="4102"/>
        <w:rPr>
          <w:lang w:val="ru-RU"/>
        </w:rPr>
      </w:pPr>
      <w:r>
        <w:rPr>
          <w:lang w:val="ru-RU"/>
        </w:rPr>
        <w:t>в.................................................</w:t>
      </w:r>
    </w:p>
    <w:p w:rsidR="0065676D" w:rsidRPr="008941B1" w:rsidRDefault="0065676D" w:rsidP="00F218EA">
      <w:pPr>
        <w:pStyle w:val="SingleTxtG"/>
        <w:tabs>
          <w:tab w:val="left" w:pos="4102"/>
        </w:tabs>
        <w:ind w:left="4102"/>
        <w:rPr>
          <w:lang w:val="ru-RU"/>
        </w:rPr>
      </w:pPr>
      <w:r>
        <w:rPr>
          <w:lang w:val="ru-RU"/>
        </w:rPr>
        <w:t>Судно соответствует правилам постройки, предусмотренным в пункте 9.1.0.53</w:t>
      </w:r>
      <w:r w:rsidRPr="00F218EA">
        <w:rPr>
          <w:sz w:val="18"/>
          <w:szCs w:val="18"/>
          <w:vertAlign w:val="superscript"/>
          <w:lang w:val="ru-RU"/>
        </w:rPr>
        <w:t>1</w:t>
      </w:r>
    </w:p>
    <w:p w:rsidR="0065676D" w:rsidRPr="008941B1" w:rsidRDefault="0065676D" w:rsidP="00F218EA">
      <w:pPr>
        <w:pStyle w:val="SingleTxtG"/>
        <w:tabs>
          <w:tab w:val="left" w:pos="4102"/>
        </w:tabs>
        <w:ind w:left="4102"/>
        <w:rPr>
          <w:lang w:val="ru-RU"/>
        </w:rPr>
      </w:pPr>
      <w:r>
        <w:rPr>
          <w:lang w:val="ru-RU"/>
        </w:rPr>
        <w:t>Электрические и неэлектрические установки и оборудование для использования в защищенных зонах:</w:t>
      </w:r>
    </w:p>
    <w:p w:rsidR="0065676D" w:rsidRPr="008941B1" w:rsidRDefault="0065676D" w:rsidP="00F218EA">
      <w:pPr>
        <w:pStyle w:val="SingleTxtG"/>
        <w:tabs>
          <w:tab w:val="left" w:pos="4102"/>
        </w:tabs>
        <w:ind w:left="4102"/>
        <w:rPr>
          <w:lang w:val="ru-RU"/>
        </w:rPr>
      </w:pPr>
      <w:r>
        <w:rPr>
          <w:lang w:val="ru-RU"/>
        </w:rPr>
        <w:t>Температурный класс:...........</w:t>
      </w:r>
    </w:p>
    <w:p w:rsidR="0065676D" w:rsidRPr="008941B1" w:rsidRDefault="0065676D" w:rsidP="00F218EA">
      <w:pPr>
        <w:pStyle w:val="SingleTxtG"/>
        <w:tabs>
          <w:tab w:val="left" w:pos="4102"/>
        </w:tabs>
        <w:ind w:left="4102"/>
        <w:rPr>
          <w:lang w:val="ru-RU"/>
        </w:rPr>
      </w:pPr>
      <w:r>
        <w:rPr>
          <w:lang w:val="ru-RU"/>
        </w:rPr>
        <w:t>Группа взрывоопасности: .......</w:t>
      </w:r>
      <w:r w:rsidR="006327D6">
        <w:rPr>
          <w:lang w:val="ru-RU"/>
        </w:rPr>
        <w:t>»</w:t>
      </w:r>
      <w:r>
        <w:rPr>
          <w:lang w:val="ru-RU"/>
        </w:rPr>
        <w:t>.</w:t>
      </w:r>
    </w:p>
    <w:p w:rsidR="0065676D" w:rsidRPr="008941B1" w:rsidRDefault="0065676D" w:rsidP="00EA2D38">
      <w:pPr>
        <w:pStyle w:val="SingleTxtG"/>
        <w:rPr>
          <w:lang w:val="ru-RU"/>
        </w:rPr>
      </w:pPr>
      <w:r>
        <w:rPr>
          <w:lang w:val="ru-RU"/>
        </w:rPr>
        <w:t>8.6.1.3 и 8.6.1.4</w:t>
      </w:r>
      <w:r>
        <w:rPr>
          <w:lang w:val="ru-RU"/>
        </w:rPr>
        <w:tab/>
        <w:t>Пункт 7 образца изменить следующим образом:</w:t>
      </w:r>
    </w:p>
    <w:p w:rsidR="0065676D" w:rsidRPr="008941B1" w:rsidRDefault="006327D6" w:rsidP="00EA2D38">
      <w:pPr>
        <w:pStyle w:val="SingleTxtG"/>
        <w:rPr>
          <w:lang w:val="ru-RU"/>
        </w:rPr>
      </w:pPr>
      <w:r>
        <w:rPr>
          <w:lang w:val="ru-RU"/>
        </w:rPr>
        <w:t>«</w:t>
      </w:r>
      <w:r w:rsidR="0065676D">
        <w:rPr>
          <w:lang w:val="ru-RU"/>
        </w:rPr>
        <w:t>7. Давление срабатывания клапанов повышенного давления/быстродействующих выпускных клапанов/предохранительных клапанов............. кПа</w:t>
      </w:r>
      <w:r w:rsidR="0065676D" w:rsidRPr="00F218EA">
        <w:rPr>
          <w:sz w:val="18"/>
          <w:szCs w:val="18"/>
          <w:vertAlign w:val="superscript"/>
          <w:lang w:val="ru-RU"/>
        </w:rPr>
        <w:t>1</w:t>
      </w:r>
      <w:r w:rsidR="00BC20F6">
        <w:rPr>
          <w:sz w:val="18"/>
          <w:szCs w:val="18"/>
          <w:vertAlign w:val="superscript"/>
          <w:lang w:val="ru-RU"/>
        </w:rPr>
        <w:t xml:space="preserve">, </w:t>
      </w:r>
      <w:r w:rsidR="0065676D" w:rsidRPr="00F218EA">
        <w:rPr>
          <w:sz w:val="18"/>
          <w:szCs w:val="18"/>
          <w:vertAlign w:val="superscript"/>
          <w:lang w:val="ru-RU"/>
        </w:rPr>
        <w:t>2</w:t>
      </w:r>
      <w:r>
        <w:rPr>
          <w:lang w:val="ru-RU"/>
        </w:rPr>
        <w:t>»</w:t>
      </w:r>
      <w:r w:rsidR="0065676D">
        <w:rPr>
          <w:lang w:val="ru-RU"/>
        </w:rPr>
        <w:t>.</w:t>
      </w:r>
    </w:p>
    <w:p w:rsidR="0065676D" w:rsidRPr="008941B1" w:rsidRDefault="0065676D" w:rsidP="00EA2D38">
      <w:pPr>
        <w:pStyle w:val="SingleTxtG"/>
        <w:rPr>
          <w:lang w:val="ru-RU"/>
        </w:rPr>
      </w:pPr>
      <w:r>
        <w:rPr>
          <w:i/>
          <w:iCs/>
          <w:lang w:val="ru-RU"/>
        </w:rPr>
        <w:t>(Справочный документ: ECE/TRANS/WP.15/AC.2/2018/</w:t>
      </w:r>
      <w:r w:rsidRPr="002F2E28">
        <w:rPr>
          <w:i/>
          <w:iCs/>
          <w:lang w:val="ru-RU"/>
        </w:rPr>
        <w:t>11)</w:t>
      </w:r>
    </w:p>
    <w:p w:rsidR="0065676D" w:rsidRPr="008941B1" w:rsidRDefault="0065676D" w:rsidP="00EA2D38">
      <w:pPr>
        <w:pStyle w:val="SingleTxtG"/>
        <w:rPr>
          <w:lang w:val="ru-RU"/>
        </w:rPr>
      </w:pPr>
      <w:r>
        <w:rPr>
          <w:lang w:val="ru-RU"/>
        </w:rPr>
        <w:t>8.6.1.3 и 8.6.1.4</w:t>
      </w:r>
      <w:r>
        <w:rPr>
          <w:lang w:val="ru-RU"/>
        </w:rPr>
        <w:tab/>
        <w:t>Конец пункта 8 образца изменить следующим образом:</w:t>
      </w:r>
    </w:p>
    <w:p w:rsidR="0065676D" w:rsidRPr="008941B1" w:rsidRDefault="006327D6" w:rsidP="00EA2D38">
      <w:pPr>
        <w:pStyle w:val="SingleTxtG"/>
        <w:rPr>
          <w:lang w:val="ru-RU"/>
        </w:rPr>
      </w:pPr>
      <w:r>
        <w:rPr>
          <w:lang w:val="ru-RU"/>
        </w:rPr>
        <w:t>«</w:t>
      </w:r>
      <w:r w:rsidR="0065676D">
        <w:rPr>
          <w:lang w:val="ru-RU"/>
        </w:rPr>
        <w:t>…</w:t>
      </w:r>
    </w:p>
    <w:p w:rsidR="0065676D" w:rsidRPr="008941B1" w:rsidRDefault="0065676D" w:rsidP="00EA2D38">
      <w:pPr>
        <w:pStyle w:val="SingleTxtG"/>
        <w:rPr>
          <w:lang w:val="ru-RU"/>
        </w:rPr>
      </w:pPr>
      <w:r>
        <w:rPr>
          <w:lang w:val="ru-RU"/>
        </w:rPr>
        <w:t>Подпалубное насосное отделение</w:t>
      </w:r>
      <w:r>
        <w:rPr>
          <w:lang w:val="ru-RU"/>
        </w:rPr>
        <w:tab/>
      </w:r>
      <w:r>
        <w:rPr>
          <w:lang w:val="ru-RU"/>
        </w:rPr>
        <w:tab/>
      </w:r>
      <w:r>
        <w:rPr>
          <w:lang w:val="ru-RU"/>
        </w:rPr>
        <w:tab/>
      </w:r>
      <w:r>
        <w:rPr>
          <w:lang w:val="ru-RU"/>
        </w:rPr>
        <w:tab/>
      </w:r>
      <w:r>
        <w:rPr>
          <w:lang w:val="ru-RU"/>
        </w:rPr>
        <w:tab/>
        <w:t>да/нет</w:t>
      </w:r>
      <w:r w:rsidRPr="00F218EA">
        <w:rPr>
          <w:sz w:val="18"/>
          <w:szCs w:val="18"/>
          <w:vertAlign w:val="superscript"/>
          <w:lang w:val="ru-RU"/>
        </w:rPr>
        <w:t>1</w:t>
      </w:r>
    </w:p>
    <w:p w:rsidR="0065676D" w:rsidRPr="008941B1" w:rsidRDefault="0065676D" w:rsidP="00EA2D38">
      <w:pPr>
        <w:pStyle w:val="SingleTxtG"/>
        <w:rPr>
          <w:lang w:val="ru-RU"/>
        </w:rPr>
      </w:pPr>
      <w:r>
        <w:rPr>
          <w:lang w:val="ru-RU"/>
        </w:rPr>
        <w:t>Система вентиляции согласно пункту 9.3.x.12.4 b)</w:t>
      </w:r>
      <w:r>
        <w:rPr>
          <w:lang w:val="ru-RU"/>
        </w:rPr>
        <w:tab/>
      </w:r>
      <w:r>
        <w:rPr>
          <w:lang w:val="ru-RU"/>
        </w:rPr>
        <w:tab/>
      </w:r>
      <w:r>
        <w:rPr>
          <w:lang w:val="ru-RU"/>
        </w:rPr>
        <w:tab/>
        <w:t>да/нет</w:t>
      </w:r>
      <w:r w:rsidRPr="00F218EA">
        <w:rPr>
          <w:sz w:val="18"/>
          <w:szCs w:val="18"/>
          <w:vertAlign w:val="superscript"/>
          <w:lang w:val="ru-RU"/>
        </w:rPr>
        <w:t>1</w:t>
      </w:r>
      <w:r w:rsidR="001E6E7E">
        <w:rPr>
          <w:sz w:val="18"/>
          <w:szCs w:val="18"/>
          <w:vertAlign w:val="superscript"/>
          <w:lang w:val="ru-RU"/>
        </w:rPr>
        <w:t>, 3</w:t>
      </w:r>
    </w:p>
    <w:p w:rsidR="0065676D" w:rsidRPr="008941B1" w:rsidRDefault="0065676D" w:rsidP="00EA2D38">
      <w:pPr>
        <w:pStyle w:val="SingleTxtG"/>
        <w:rPr>
          <w:lang w:val="ru-RU"/>
        </w:rPr>
      </w:pPr>
      <w:r>
        <w:rPr>
          <w:lang w:val="ru-RU"/>
        </w:rPr>
        <w:t>в ................</w:t>
      </w:r>
    </w:p>
    <w:p w:rsidR="0065676D" w:rsidRPr="008941B1" w:rsidRDefault="0065676D" w:rsidP="00EA2D38">
      <w:pPr>
        <w:pStyle w:val="SingleTxtG"/>
        <w:rPr>
          <w:lang w:val="ru-RU"/>
        </w:rPr>
      </w:pPr>
      <w:r>
        <w:rPr>
          <w:lang w:val="ru-RU"/>
        </w:rPr>
        <w:t xml:space="preserve">соответствует правилам постройки, предусмотренным в пунктах 9.3.x.12.4 b) или 9.3.x.12.4 c), 9.3.x.51 и 9.3.x.52 </w:t>
      </w:r>
      <w:r>
        <w:rPr>
          <w:lang w:val="ru-RU"/>
        </w:rPr>
        <w:tab/>
      </w:r>
      <w:r>
        <w:rPr>
          <w:lang w:val="ru-RU"/>
        </w:rPr>
        <w:tab/>
        <w:t>да/нет</w:t>
      </w:r>
      <w:r w:rsidRPr="00F218EA">
        <w:rPr>
          <w:sz w:val="18"/>
          <w:szCs w:val="18"/>
          <w:vertAlign w:val="superscript"/>
          <w:lang w:val="ru-RU"/>
        </w:rPr>
        <w:t>1</w:t>
      </w:r>
      <w:r w:rsidR="00F218EA">
        <w:rPr>
          <w:sz w:val="18"/>
          <w:szCs w:val="18"/>
          <w:vertAlign w:val="superscript"/>
          <w:lang w:val="ru-RU"/>
        </w:rPr>
        <w:t xml:space="preserve">, </w:t>
      </w:r>
      <w:r w:rsidRPr="00F218EA">
        <w:rPr>
          <w:sz w:val="18"/>
          <w:szCs w:val="18"/>
          <w:vertAlign w:val="superscript"/>
          <w:lang w:val="ru-RU"/>
        </w:rPr>
        <w:t>3</w:t>
      </w:r>
      <w:r>
        <w:rPr>
          <w:lang w:val="ru-RU"/>
        </w:rPr>
        <w:t xml:space="preserve"> </w:t>
      </w:r>
    </w:p>
    <w:p w:rsidR="0065676D" w:rsidRPr="008941B1" w:rsidRDefault="0065676D" w:rsidP="00A33B57">
      <w:pPr>
        <w:pStyle w:val="Bullet1G"/>
        <w:numPr>
          <w:ilvl w:val="0"/>
          <w:numId w:val="10"/>
        </w:numPr>
        <w:tabs>
          <w:tab w:val="clear" w:pos="1701"/>
        </w:tabs>
        <w:spacing w:line="240" w:lineRule="auto"/>
        <w:ind w:hanging="141"/>
        <w:rPr>
          <w:lang w:val="ru-RU"/>
        </w:rPr>
      </w:pPr>
      <w:r>
        <w:rPr>
          <w:lang w:val="ru-RU"/>
        </w:rPr>
        <w:t>Газоотводный трубопровод и подогреваемая установка</w:t>
      </w:r>
      <w:r>
        <w:rPr>
          <w:lang w:val="ru-RU"/>
        </w:rPr>
        <w:tab/>
        <w:t>да/нет</w:t>
      </w:r>
      <w:r w:rsidRPr="00BC20F6">
        <w:rPr>
          <w:sz w:val="18"/>
          <w:szCs w:val="18"/>
          <w:vertAlign w:val="superscript"/>
          <w:lang w:val="ru-RU"/>
        </w:rPr>
        <w:t>1</w:t>
      </w:r>
      <w:r w:rsidR="00BC20F6" w:rsidRPr="00BC20F6">
        <w:rPr>
          <w:sz w:val="18"/>
          <w:szCs w:val="18"/>
          <w:vertAlign w:val="superscript"/>
          <w:lang w:val="ru-RU"/>
        </w:rPr>
        <w:t xml:space="preserve">, </w:t>
      </w:r>
      <w:r w:rsidRPr="00BC20F6">
        <w:rPr>
          <w:sz w:val="18"/>
          <w:szCs w:val="18"/>
          <w:vertAlign w:val="superscript"/>
          <w:lang w:val="ru-RU"/>
        </w:rPr>
        <w:t>2</w:t>
      </w:r>
    </w:p>
    <w:p w:rsidR="0065676D" w:rsidRPr="008941B1" w:rsidRDefault="0065676D" w:rsidP="00A33B57">
      <w:pPr>
        <w:pStyle w:val="Bullet1G"/>
        <w:numPr>
          <w:ilvl w:val="0"/>
          <w:numId w:val="10"/>
        </w:numPr>
        <w:tabs>
          <w:tab w:val="clear" w:pos="1701"/>
        </w:tabs>
        <w:spacing w:line="240" w:lineRule="auto"/>
        <w:ind w:hanging="141"/>
        <w:rPr>
          <w:lang w:val="ru-RU"/>
        </w:rPr>
      </w:pPr>
      <w:r>
        <w:rPr>
          <w:lang w:val="ru-RU"/>
        </w:rPr>
        <w:t>соответствует правилам постройки согласно замечанию (замечаниям) ... в колонке 20 таблицы C главы 3.2</w:t>
      </w:r>
      <w:r w:rsidRPr="00F218EA">
        <w:rPr>
          <w:sz w:val="18"/>
          <w:szCs w:val="18"/>
          <w:vertAlign w:val="superscript"/>
          <w:lang w:val="ru-RU"/>
        </w:rPr>
        <w:t>1</w:t>
      </w:r>
      <w:r w:rsidR="00F218EA" w:rsidRPr="00F218EA">
        <w:rPr>
          <w:sz w:val="18"/>
          <w:szCs w:val="18"/>
          <w:vertAlign w:val="superscript"/>
          <w:lang w:val="ru-RU"/>
        </w:rPr>
        <w:t>,</w:t>
      </w:r>
      <w:r w:rsidRPr="00F218EA">
        <w:rPr>
          <w:sz w:val="18"/>
          <w:szCs w:val="18"/>
          <w:lang w:val="ru-RU"/>
        </w:rPr>
        <w:t xml:space="preserve"> </w:t>
      </w:r>
      <w:r w:rsidRPr="00F218EA">
        <w:rPr>
          <w:sz w:val="18"/>
          <w:szCs w:val="18"/>
          <w:vertAlign w:val="superscript"/>
          <w:lang w:val="ru-RU"/>
        </w:rPr>
        <w:t>2</w:t>
      </w:r>
    </w:p>
    <w:p w:rsidR="0065676D" w:rsidRPr="008941B1" w:rsidRDefault="0065676D" w:rsidP="00EA2D38">
      <w:pPr>
        <w:pStyle w:val="SingleTxtG"/>
        <w:rPr>
          <w:lang w:val="ru-RU"/>
        </w:rPr>
      </w:pPr>
      <w:r w:rsidRPr="00BC20F6">
        <w:rPr>
          <w:sz w:val="18"/>
          <w:szCs w:val="18"/>
          <w:vertAlign w:val="superscript"/>
          <w:lang w:val="ru-RU"/>
        </w:rPr>
        <w:t>3</w:t>
      </w:r>
      <w:r>
        <w:rPr>
          <w:lang w:val="ru-RU"/>
        </w:rPr>
        <w:t xml:space="preserve"> Вместо </w:t>
      </w:r>
      <w:r w:rsidR="001E6E7E">
        <w:rPr>
          <w:lang w:val="ru-RU"/>
        </w:rPr>
        <w:t>"</w:t>
      </w:r>
      <w:r>
        <w:rPr>
          <w:lang w:val="ru-RU"/>
        </w:rPr>
        <w:t>x</w:t>
      </w:r>
      <w:r w:rsidR="001E6E7E">
        <w:rPr>
          <w:lang w:val="ru-RU"/>
        </w:rPr>
        <w:t>"</w:t>
      </w:r>
      <w:r>
        <w:rPr>
          <w:lang w:val="ru-RU"/>
        </w:rPr>
        <w:t xml:space="preserve"> включить соответствующую цифру.</w:t>
      </w:r>
      <w:r w:rsidR="006327D6">
        <w:rPr>
          <w:lang w:val="ru-RU"/>
        </w:rPr>
        <w:t>»</w:t>
      </w:r>
      <w:r>
        <w:rPr>
          <w:lang w:val="ru-RU"/>
        </w:rPr>
        <w:t>.</w:t>
      </w:r>
    </w:p>
    <w:p w:rsidR="0065676D" w:rsidRPr="008941B1" w:rsidRDefault="0065676D" w:rsidP="00EA2D38">
      <w:pPr>
        <w:pStyle w:val="SingleTxtG"/>
        <w:rPr>
          <w:lang w:val="ru-RU"/>
        </w:rPr>
      </w:pPr>
      <w:r>
        <w:rPr>
          <w:i/>
          <w:iCs/>
          <w:lang w:val="ru-RU"/>
        </w:rPr>
        <w:t>(Справочный документ: ECE/TRANS/WP.15/AC.2/2018/11)</w:t>
      </w:r>
    </w:p>
    <w:p w:rsidR="0065676D" w:rsidRPr="008941B1" w:rsidRDefault="0065676D" w:rsidP="00BC20F6">
      <w:pPr>
        <w:pStyle w:val="SingleTxtG"/>
        <w:pageBreakBefore/>
        <w:ind w:left="1701" w:hanging="567"/>
        <w:rPr>
          <w:lang w:val="ru-RU"/>
        </w:rPr>
      </w:pPr>
      <w:r>
        <w:rPr>
          <w:lang w:val="ru-RU"/>
        </w:rPr>
        <w:t>8.6.1.3 и 8.6.1.4</w:t>
      </w:r>
      <w:r>
        <w:rPr>
          <w:lang w:val="ru-RU"/>
        </w:rPr>
        <w:tab/>
        <w:t>Пункт 9 образца изменить следующим образом:</w:t>
      </w:r>
    </w:p>
    <w:p w:rsidR="0065676D" w:rsidRPr="008941B1" w:rsidRDefault="006327D6" w:rsidP="00EA2D38">
      <w:pPr>
        <w:pStyle w:val="SingleTxtG"/>
        <w:rPr>
          <w:lang w:val="ru-RU"/>
        </w:rPr>
      </w:pPr>
      <w:r>
        <w:rPr>
          <w:lang w:val="ru-RU"/>
        </w:rPr>
        <w:t>«</w:t>
      </w:r>
      <w:r w:rsidR="0065676D">
        <w:rPr>
          <w:lang w:val="ru-RU"/>
        </w:rPr>
        <w:t>9. Электрические и неэлектрические установки и оборудование для использования во взрывоопасных зонах:</w:t>
      </w:r>
    </w:p>
    <w:p w:rsidR="0065676D" w:rsidRPr="003E1719" w:rsidRDefault="0065676D" w:rsidP="00BC20F6">
      <w:pPr>
        <w:pStyle w:val="Bullet1G"/>
        <w:numPr>
          <w:ilvl w:val="0"/>
          <w:numId w:val="10"/>
        </w:numPr>
        <w:tabs>
          <w:tab w:val="clear" w:pos="1701"/>
        </w:tabs>
        <w:spacing w:line="240" w:lineRule="auto"/>
        <w:ind w:hanging="141"/>
      </w:pPr>
      <w:r>
        <w:rPr>
          <w:lang w:val="ru-RU"/>
        </w:rPr>
        <w:t>температурный класс:............................................</w:t>
      </w:r>
    </w:p>
    <w:p w:rsidR="0065676D" w:rsidRPr="003E1719" w:rsidRDefault="0065676D" w:rsidP="00A33B57">
      <w:pPr>
        <w:pStyle w:val="Bullet1G"/>
        <w:numPr>
          <w:ilvl w:val="0"/>
          <w:numId w:val="10"/>
        </w:numPr>
        <w:tabs>
          <w:tab w:val="clear" w:pos="1701"/>
        </w:tabs>
        <w:spacing w:line="240" w:lineRule="auto"/>
        <w:ind w:hanging="141"/>
      </w:pPr>
      <w:r>
        <w:rPr>
          <w:lang w:val="ru-RU"/>
        </w:rPr>
        <w:t>группа взрывоопасности: …………………………….</w:t>
      </w:r>
      <w:r w:rsidR="006327D6">
        <w:rPr>
          <w:lang w:val="ru-RU"/>
        </w:rPr>
        <w:t>»</w:t>
      </w:r>
      <w:r>
        <w:rPr>
          <w:lang w:val="ru-RU"/>
        </w:rPr>
        <w:t>.</w:t>
      </w:r>
    </w:p>
    <w:p w:rsidR="0065676D" w:rsidRPr="008941B1"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INF.21)</w:t>
      </w:r>
    </w:p>
    <w:p w:rsidR="0065676D" w:rsidRPr="008941B1" w:rsidRDefault="0065676D" w:rsidP="00EA2D38">
      <w:pPr>
        <w:pStyle w:val="SingleTxtG"/>
        <w:rPr>
          <w:lang w:val="ru-RU"/>
        </w:rPr>
      </w:pPr>
      <w:r>
        <w:rPr>
          <w:lang w:val="ru-RU"/>
        </w:rPr>
        <w:t>8.6.1.3 и 8.6.1.4</w:t>
      </w:r>
      <w:r>
        <w:rPr>
          <w:lang w:val="ru-RU"/>
        </w:rPr>
        <w:tab/>
        <w:t>Включить новый пункт 10 следующего содержания:</w:t>
      </w:r>
    </w:p>
    <w:p w:rsidR="0065676D" w:rsidRPr="008941B1" w:rsidRDefault="006327D6" w:rsidP="00EA2D38">
      <w:pPr>
        <w:pStyle w:val="SingleTxtG"/>
        <w:rPr>
          <w:lang w:val="ru-RU"/>
        </w:rPr>
      </w:pPr>
      <w:r>
        <w:rPr>
          <w:lang w:val="ru-RU"/>
        </w:rPr>
        <w:t>«</w:t>
      </w:r>
      <w:r w:rsidR="0065676D">
        <w:rPr>
          <w:lang w:val="ru-RU"/>
        </w:rPr>
        <w:t>10.</w:t>
      </w:r>
      <w:r w:rsidR="0065676D">
        <w:rPr>
          <w:lang w:val="ru-RU"/>
        </w:rPr>
        <w:tab/>
        <w:t>Автономные системы взрывозащиты:</w:t>
      </w:r>
    </w:p>
    <w:p w:rsidR="0065676D" w:rsidRPr="008941B1" w:rsidRDefault="0065676D" w:rsidP="00EA2D38">
      <w:pPr>
        <w:pStyle w:val="SingleTxtG"/>
        <w:rPr>
          <w:lang w:val="ru-RU"/>
        </w:rPr>
      </w:pPr>
      <w:r>
        <w:rPr>
          <w:lang w:val="ru-RU"/>
        </w:rPr>
        <w:t>Группа взрывоопасности/подгруппа группы взрывоопасности II B: ….........…..</w:t>
      </w:r>
      <w:r w:rsidR="006327D6">
        <w:rPr>
          <w:lang w:val="ru-RU"/>
        </w:rPr>
        <w:t>»</w:t>
      </w:r>
      <w:r>
        <w:rPr>
          <w:lang w:val="ru-RU"/>
        </w:rPr>
        <w:t>.</w:t>
      </w:r>
    </w:p>
    <w:p w:rsidR="0065676D" w:rsidRPr="008941B1" w:rsidRDefault="0065676D" w:rsidP="00EA2D38">
      <w:pPr>
        <w:pStyle w:val="SingleTxtG"/>
        <w:rPr>
          <w:lang w:val="ru-RU"/>
        </w:rPr>
      </w:pPr>
      <w:r>
        <w:rPr>
          <w:lang w:val="ru-RU"/>
        </w:rPr>
        <w:t>Соответствующим образом изменить нумерацию сносок.</w:t>
      </w:r>
    </w:p>
    <w:p w:rsidR="0065676D" w:rsidRPr="008941B1" w:rsidRDefault="0065676D" w:rsidP="00EA2D38">
      <w:pPr>
        <w:pStyle w:val="SingleTxtG"/>
        <w:rPr>
          <w:lang w:val="ru-RU"/>
        </w:rPr>
      </w:pPr>
      <w:r>
        <w:rPr>
          <w:i/>
          <w:iCs/>
          <w:lang w:val="ru-RU"/>
        </w:rPr>
        <w:t>(Справочный документ: ECE/TRANS/WP.15/AC.2/2018/11)</w:t>
      </w:r>
    </w:p>
    <w:p w:rsidR="0065676D" w:rsidRPr="008941B1" w:rsidRDefault="0065676D" w:rsidP="00EA2D38">
      <w:pPr>
        <w:pStyle w:val="SingleTxtG"/>
        <w:rPr>
          <w:lang w:val="ru-RU"/>
        </w:rPr>
      </w:pPr>
      <w:r>
        <w:rPr>
          <w:lang w:val="ru-RU"/>
        </w:rPr>
        <w:t>8.6.1.3 и 8.6.1.4</w:t>
      </w:r>
      <w:r>
        <w:rPr>
          <w:lang w:val="ru-RU"/>
        </w:rPr>
        <w:tab/>
        <w:t>Новый пункт 13 (бывший пункт 12) изменить следующим образом:</w:t>
      </w:r>
    </w:p>
    <w:p w:rsidR="0065676D" w:rsidRPr="008941B1" w:rsidRDefault="006327D6" w:rsidP="00EA2D38">
      <w:pPr>
        <w:pStyle w:val="SingleTxtG"/>
        <w:rPr>
          <w:lang w:val="ru-RU"/>
        </w:rPr>
      </w:pPr>
      <w:r>
        <w:rPr>
          <w:lang w:val="ru-RU"/>
        </w:rPr>
        <w:t>«</w:t>
      </w:r>
      <w:r w:rsidR="0065676D">
        <w:rPr>
          <w:lang w:val="ru-RU"/>
        </w:rPr>
        <w:t>13.</w:t>
      </w:r>
      <w:r w:rsidR="0065676D">
        <w:rPr>
          <w:lang w:val="ru-RU"/>
        </w:rPr>
        <w:tab/>
        <w:t>Дополнительные замечания:</w:t>
      </w:r>
    </w:p>
    <w:p w:rsidR="0065676D" w:rsidRPr="008941B1" w:rsidRDefault="0065676D" w:rsidP="00EA2D38">
      <w:pPr>
        <w:pStyle w:val="SingleTxtG"/>
        <w:rPr>
          <w:lang w:val="ru-RU"/>
        </w:rPr>
      </w:pPr>
      <w:r>
        <w:rPr>
          <w:lang w:val="ru-RU"/>
        </w:rPr>
        <w:tab/>
        <w:t xml:space="preserve">Судно соответствует правилам постройки, предусмотренным в подразделах 9.3.x.12, 9.3.x.51, 9.3.x.52 </w:t>
      </w:r>
      <w:r>
        <w:rPr>
          <w:lang w:val="ru-RU"/>
        </w:rPr>
        <w:tab/>
      </w:r>
      <w:r>
        <w:rPr>
          <w:lang w:val="ru-RU"/>
        </w:rPr>
        <w:tab/>
      </w:r>
      <w:r>
        <w:rPr>
          <w:lang w:val="ru-RU"/>
        </w:rPr>
        <w:tab/>
      </w:r>
      <w:r>
        <w:rPr>
          <w:lang w:val="ru-RU"/>
        </w:rPr>
        <w:tab/>
        <w:t>да/нет</w:t>
      </w:r>
      <w:r w:rsidRPr="00BC20F6">
        <w:rPr>
          <w:sz w:val="18"/>
          <w:szCs w:val="18"/>
          <w:vertAlign w:val="superscript"/>
          <w:lang w:val="ru-RU"/>
        </w:rPr>
        <w:t>1</w:t>
      </w:r>
      <w:r w:rsidR="00BC20F6">
        <w:rPr>
          <w:sz w:val="18"/>
          <w:szCs w:val="18"/>
          <w:vertAlign w:val="superscript"/>
          <w:lang w:val="ru-RU"/>
        </w:rPr>
        <w:t>,</w:t>
      </w:r>
      <w:r w:rsidRPr="00BC20F6">
        <w:rPr>
          <w:sz w:val="18"/>
          <w:szCs w:val="18"/>
          <w:vertAlign w:val="superscript"/>
          <w:lang w:val="ru-RU"/>
        </w:rPr>
        <w:t xml:space="preserve"> 3</w:t>
      </w:r>
      <w:r>
        <w:rPr>
          <w:lang w:val="ru-RU"/>
        </w:rPr>
        <w:t xml:space="preserve"> </w:t>
      </w:r>
    </w:p>
    <w:p w:rsidR="0065676D" w:rsidRPr="008941B1" w:rsidRDefault="0065676D" w:rsidP="00EA2D38">
      <w:pPr>
        <w:pStyle w:val="SingleTxtG"/>
        <w:rPr>
          <w:lang w:val="ru-RU"/>
        </w:rPr>
      </w:pPr>
      <w:r>
        <w:rPr>
          <w:lang w:val="ru-RU"/>
        </w:rPr>
        <w:tab/>
        <w:t>...............................................................................................................................................</w:t>
      </w:r>
    </w:p>
    <w:p w:rsidR="0065676D" w:rsidRPr="008941B1" w:rsidRDefault="0065676D" w:rsidP="00EA2D38">
      <w:pPr>
        <w:pStyle w:val="SingleTxtG"/>
        <w:rPr>
          <w:lang w:val="ru-RU"/>
        </w:rPr>
      </w:pPr>
      <w:r>
        <w:rPr>
          <w:lang w:val="ru-RU"/>
        </w:rPr>
        <w:tab/>
        <w:t>................................................................................................................................................</w:t>
      </w:r>
    </w:p>
    <w:p w:rsidR="0065676D" w:rsidRPr="008941B1" w:rsidRDefault="0065676D" w:rsidP="00EA2D38">
      <w:pPr>
        <w:pStyle w:val="SingleTxtG"/>
        <w:rPr>
          <w:lang w:val="ru-RU"/>
        </w:rPr>
      </w:pPr>
      <w:r>
        <w:rPr>
          <w:lang w:val="ru-RU"/>
        </w:rPr>
        <w:tab/>
        <w:t>................................................................................................................................................</w:t>
      </w:r>
    </w:p>
    <w:p w:rsidR="0065676D" w:rsidRPr="008941B1" w:rsidRDefault="0065676D" w:rsidP="00EA2D38">
      <w:pPr>
        <w:pStyle w:val="SingleTxtG"/>
        <w:rPr>
          <w:lang w:val="ru-RU"/>
        </w:rPr>
      </w:pPr>
      <w:r w:rsidRPr="00BC20F6">
        <w:rPr>
          <w:sz w:val="18"/>
          <w:szCs w:val="18"/>
          <w:vertAlign w:val="superscript"/>
          <w:lang w:val="ru-RU"/>
        </w:rPr>
        <w:t>3</w:t>
      </w:r>
      <w:r>
        <w:rPr>
          <w:lang w:val="ru-RU"/>
        </w:rPr>
        <w:t xml:space="preserve"> Вместо </w:t>
      </w:r>
      <w:r w:rsidR="001E6E7E">
        <w:rPr>
          <w:lang w:val="ru-RU"/>
        </w:rPr>
        <w:t>"</w:t>
      </w:r>
      <w:r>
        <w:rPr>
          <w:lang w:val="ru-RU"/>
        </w:rPr>
        <w:t>x</w:t>
      </w:r>
      <w:r w:rsidR="001E6E7E">
        <w:rPr>
          <w:lang w:val="ru-RU"/>
        </w:rPr>
        <w:t>"</w:t>
      </w:r>
      <w:r>
        <w:rPr>
          <w:lang w:val="ru-RU"/>
        </w:rPr>
        <w:t xml:space="preserve"> включить соответствующую цифру.</w:t>
      </w:r>
      <w:r w:rsidR="006327D6">
        <w:rPr>
          <w:lang w:val="ru-RU"/>
        </w:rPr>
        <w:t>»</w:t>
      </w:r>
      <w:r>
        <w:rPr>
          <w:lang w:val="ru-RU"/>
        </w:rPr>
        <w:t>.</w:t>
      </w:r>
    </w:p>
    <w:p w:rsidR="0065676D" w:rsidRPr="008941B1" w:rsidRDefault="0065676D" w:rsidP="00EA2D38">
      <w:pPr>
        <w:pStyle w:val="SingleTxtG"/>
        <w:rPr>
          <w:i/>
          <w:lang w:val="ru-RU"/>
        </w:rPr>
      </w:pPr>
      <w:r>
        <w:rPr>
          <w:i/>
          <w:iCs/>
          <w:lang w:val="ru-RU"/>
        </w:rPr>
        <w:t>(Справочный документ: ECE/TRANS/WP.15/AC.2/2018/11)</w:t>
      </w:r>
    </w:p>
    <w:p w:rsidR="0065676D" w:rsidRPr="002E1299" w:rsidRDefault="0065676D" w:rsidP="00EA2D38">
      <w:pPr>
        <w:pStyle w:val="SingleTxtG"/>
        <w:rPr>
          <w:lang w:val="ru-RU"/>
        </w:rPr>
      </w:pPr>
      <w:r>
        <w:rPr>
          <w:lang w:val="ru-RU"/>
        </w:rPr>
        <w:t>8.6.1.3 и 8.6.1.4, страница 3 образцов:</w:t>
      </w:r>
    </w:p>
    <w:p w:rsidR="0065676D" w:rsidRPr="00AE311D" w:rsidRDefault="0065676D" w:rsidP="00A33B57">
      <w:pPr>
        <w:pStyle w:val="Bullet1G"/>
        <w:numPr>
          <w:ilvl w:val="0"/>
          <w:numId w:val="10"/>
        </w:numPr>
        <w:tabs>
          <w:tab w:val="clear" w:pos="1701"/>
        </w:tabs>
        <w:spacing w:line="240" w:lineRule="auto"/>
        <w:ind w:hanging="141"/>
        <w:rPr>
          <w:lang w:val="ru-RU"/>
        </w:rPr>
      </w:pPr>
      <w:r>
        <w:rPr>
          <w:lang w:val="ru-RU"/>
        </w:rPr>
        <w:t xml:space="preserve">Строка 8: заменить </w:t>
      </w:r>
      <w:r w:rsidR="006327D6">
        <w:rPr>
          <w:lang w:val="ru-RU"/>
        </w:rPr>
        <w:t>«</w:t>
      </w:r>
      <w:r>
        <w:rPr>
          <w:lang w:val="ru-RU"/>
        </w:rPr>
        <w:t>быстродействующего выпускного клапана</w:t>
      </w:r>
      <w:r w:rsidR="006327D6">
        <w:rPr>
          <w:lang w:val="ru-RU"/>
        </w:rPr>
        <w:t>»</w:t>
      </w:r>
      <w:r>
        <w:rPr>
          <w:lang w:val="ru-RU"/>
        </w:rPr>
        <w:t xml:space="preserve"> на </w:t>
      </w:r>
      <w:r w:rsidR="006327D6">
        <w:rPr>
          <w:lang w:val="ru-RU"/>
        </w:rPr>
        <w:t>«</w:t>
      </w:r>
      <w:r>
        <w:rPr>
          <w:lang w:val="ru-RU"/>
        </w:rPr>
        <w:t>клапана повышенного давления/быстродействующего выпускного клапана</w:t>
      </w:r>
      <w:r w:rsidR="006327D6">
        <w:rPr>
          <w:lang w:val="ru-RU"/>
        </w:rPr>
        <w:t>»</w:t>
      </w:r>
      <w:r>
        <w:rPr>
          <w:lang w:val="ru-RU"/>
        </w:rPr>
        <w:t>.</w:t>
      </w:r>
    </w:p>
    <w:p w:rsidR="0065676D" w:rsidRPr="00AE311D" w:rsidRDefault="0065676D" w:rsidP="00A33B57">
      <w:pPr>
        <w:pStyle w:val="Bullet1G"/>
        <w:numPr>
          <w:ilvl w:val="0"/>
          <w:numId w:val="10"/>
        </w:numPr>
        <w:tabs>
          <w:tab w:val="clear" w:pos="1701"/>
        </w:tabs>
        <w:spacing w:line="240" w:lineRule="auto"/>
        <w:ind w:hanging="141"/>
        <w:rPr>
          <w:lang w:val="ru-RU"/>
        </w:rPr>
      </w:pPr>
      <w:r>
        <w:rPr>
          <w:lang w:val="ru-RU"/>
        </w:rPr>
        <w:t>Исключить строку 17 (</w:t>
      </w:r>
      <w:r w:rsidR="006327D6">
        <w:rPr>
          <w:lang w:val="ru-RU"/>
        </w:rPr>
        <w:t>«</w:t>
      </w:r>
      <w:r>
        <w:rPr>
          <w:lang w:val="ru-RU"/>
        </w:rPr>
        <w:t>газоотводный трубопровод согласно пункту 9.3.2.22.5 или 9.3.3.22.5</w:t>
      </w:r>
      <w:r w:rsidR="006327D6">
        <w:rPr>
          <w:lang w:val="ru-RU"/>
        </w:rPr>
        <w:t>»</w:t>
      </w:r>
      <w:r>
        <w:rPr>
          <w:lang w:val="ru-RU"/>
        </w:rPr>
        <w:t>).</w:t>
      </w:r>
    </w:p>
    <w:p w:rsidR="0065676D" w:rsidRPr="00AE311D" w:rsidRDefault="0065676D" w:rsidP="00EA2D38">
      <w:pPr>
        <w:pStyle w:val="SingleTxtG"/>
        <w:rPr>
          <w:lang w:val="ru-RU"/>
        </w:rPr>
      </w:pPr>
      <w:r>
        <w:rPr>
          <w:i/>
          <w:iCs/>
          <w:lang w:val="ru-RU"/>
        </w:rPr>
        <w:t>(Справочный документ: ECE/TRANS/WP.15/AC.2/2018/11)</w:t>
      </w:r>
    </w:p>
    <w:p w:rsidR="0065676D" w:rsidRPr="00AE311D" w:rsidRDefault="0065676D" w:rsidP="00EA2D38">
      <w:pPr>
        <w:pStyle w:val="SingleTxtG"/>
        <w:rPr>
          <w:lang w:val="ru-RU"/>
        </w:rPr>
      </w:pPr>
      <w:r>
        <w:rPr>
          <w:lang w:val="ru-RU"/>
        </w:rPr>
        <w:t>8.6.3, вопрос 12.2</w:t>
      </w:r>
      <w:r>
        <w:rPr>
          <w:lang w:val="ru-RU"/>
        </w:rPr>
        <w:tab/>
        <w:t xml:space="preserve">Заменить </w:t>
      </w:r>
      <w:r w:rsidR="006327D6">
        <w:rPr>
          <w:lang w:val="ru-RU"/>
        </w:rPr>
        <w:t>«</w:t>
      </w:r>
      <w:r>
        <w:rPr>
          <w:lang w:val="ru-RU"/>
        </w:rPr>
        <w:t>быстродействующих выпускных клапанов</w:t>
      </w:r>
      <w:r w:rsidR="006327D6">
        <w:rPr>
          <w:lang w:val="ru-RU"/>
        </w:rPr>
        <w:t>»</w:t>
      </w:r>
      <w:r>
        <w:rPr>
          <w:lang w:val="ru-RU"/>
        </w:rPr>
        <w:t xml:space="preserve"> на </w:t>
      </w:r>
      <w:r w:rsidR="006327D6">
        <w:rPr>
          <w:lang w:val="ru-RU"/>
        </w:rPr>
        <w:t>«</w:t>
      </w:r>
      <w:r>
        <w:rPr>
          <w:lang w:val="ru-RU"/>
        </w:rPr>
        <w:t>клапана повышенного давления/быстродействующего выпускного клапана</w:t>
      </w:r>
      <w:r w:rsidR="006327D6">
        <w:rPr>
          <w:lang w:val="ru-RU"/>
        </w:rPr>
        <w:t>»</w:t>
      </w:r>
      <w:r>
        <w:rPr>
          <w:lang w:val="ru-RU"/>
        </w:rPr>
        <w:t>.</w:t>
      </w:r>
    </w:p>
    <w:p w:rsidR="0065676D" w:rsidRPr="00AE311D" w:rsidRDefault="0065676D" w:rsidP="00EA2D38">
      <w:pPr>
        <w:pStyle w:val="SingleTxtG"/>
        <w:rPr>
          <w:strike/>
          <w:lang w:val="ru-RU"/>
        </w:rPr>
      </w:pPr>
      <w:r>
        <w:rPr>
          <w:i/>
          <w:iCs/>
          <w:lang w:val="ru-RU"/>
        </w:rPr>
        <w:t>(Справочный документ: ECE/TRANS/WP.15/AC.2/2018/11)</w:t>
      </w:r>
    </w:p>
    <w:p w:rsidR="0065676D" w:rsidRPr="00AE311D" w:rsidRDefault="0065676D" w:rsidP="00EA2D38">
      <w:pPr>
        <w:pStyle w:val="SingleTxtG"/>
        <w:rPr>
          <w:lang w:val="ru-RU"/>
        </w:rPr>
      </w:pPr>
      <w:r>
        <w:rPr>
          <w:lang w:val="ru-RU"/>
        </w:rPr>
        <w:t>8.6.3, вопрос 18</w:t>
      </w:r>
      <w:r>
        <w:rPr>
          <w:lang w:val="ru-RU"/>
        </w:rPr>
        <w:tab/>
        <w:t>Изменить следующим образом:</w:t>
      </w:r>
    </w:p>
    <w:p w:rsidR="0065676D" w:rsidRPr="00AE311D" w:rsidRDefault="006327D6" w:rsidP="00EA2D38">
      <w:pPr>
        <w:pStyle w:val="SingleTxtG"/>
        <w:rPr>
          <w:lang w:val="ru-RU"/>
        </w:rPr>
      </w:pPr>
      <w:r>
        <w:rPr>
          <w:lang w:val="ru-RU"/>
        </w:rPr>
        <w:t>«</w:t>
      </w:r>
      <w:r w:rsidR="0065676D">
        <w:rPr>
          <w:lang w:val="ru-RU"/>
        </w:rPr>
        <w:t>Заполняется только при загрузке или разгрузке веществ, для перевозки которых предписан закрытый грузовой танк или открытый грузовой танк с пламегасителем:</w:t>
      </w:r>
    </w:p>
    <w:p w:rsidR="0065676D" w:rsidRPr="00AE311D" w:rsidRDefault="0065676D" w:rsidP="00EA2D38">
      <w:pPr>
        <w:pStyle w:val="SingleTxtG"/>
        <w:rPr>
          <w:lang w:val="ru-RU"/>
        </w:rPr>
      </w:pPr>
      <w:r>
        <w:rPr>
          <w:lang w:val="ru-RU"/>
        </w:rPr>
        <w:t>Закрыты ли имеющиеся в грузовых танках входные люки, смотровые отверстия и отверстия для взятия проб или они защищены при помощи пламегасителей, отвечающих требованиям, указанным в колонке 16 таблицы С главы 3.2?</w:t>
      </w:r>
      <w:r w:rsidR="006327D6">
        <w:rPr>
          <w:lang w:val="ru-RU"/>
        </w:rPr>
        <w:t>»</w:t>
      </w:r>
      <w:r>
        <w:rPr>
          <w:lang w:val="ru-RU"/>
        </w:rPr>
        <w:t>.</w:t>
      </w:r>
    </w:p>
    <w:p w:rsidR="0065676D" w:rsidRPr="00AE311D" w:rsidRDefault="0065676D" w:rsidP="00EA2D38">
      <w:pPr>
        <w:pStyle w:val="SingleTxtG"/>
        <w:rPr>
          <w:lang w:val="ru-RU"/>
        </w:rPr>
      </w:pPr>
      <w:r>
        <w:rPr>
          <w:i/>
          <w:iCs/>
          <w:lang w:val="ru-RU"/>
        </w:rPr>
        <w:t>(Справочный документ: ECE/TRANS/WP.15/AC.</w:t>
      </w:r>
      <w:r>
        <w:rPr>
          <w:lang w:val="ru-RU"/>
        </w:rPr>
        <w:t>2</w:t>
      </w:r>
      <w:r w:rsidRPr="001E6E7E">
        <w:rPr>
          <w:i/>
          <w:lang w:val="ru-RU"/>
        </w:rPr>
        <w:t>/2018/11</w:t>
      </w:r>
      <w:r>
        <w:rPr>
          <w:lang w:val="ru-RU"/>
        </w:rPr>
        <w:t>)</w:t>
      </w:r>
    </w:p>
    <w:p w:rsidR="0065676D" w:rsidRPr="00AE311D" w:rsidRDefault="0065676D" w:rsidP="00EA2D38">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9.1</w:t>
      </w:r>
    </w:p>
    <w:p w:rsidR="0065676D" w:rsidRPr="00AE311D" w:rsidRDefault="0065676D" w:rsidP="00EA2D38">
      <w:pPr>
        <w:pStyle w:val="SingleTxtG"/>
        <w:rPr>
          <w:lang w:val="ru-RU"/>
        </w:rPr>
      </w:pPr>
      <w:r>
        <w:rPr>
          <w:lang w:val="ru-RU"/>
        </w:rPr>
        <w:t>9.1.0.12.1</w:t>
      </w:r>
      <w:r>
        <w:rPr>
          <w:lang w:val="ru-RU"/>
        </w:rPr>
        <w:tab/>
        <w:t xml:space="preserve">Исключить второе предложение: </w:t>
      </w:r>
      <w:r w:rsidR="006327D6">
        <w:rPr>
          <w:lang w:val="ru-RU"/>
        </w:rPr>
        <w:t>«</w:t>
      </w:r>
      <w:r>
        <w:rPr>
          <w:lang w:val="ru-RU"/>
        </w:rPr>
        <w:t>Вентилятор должен быть сконструирован таким образом, чтобы не могло происходить искрообразования при касании лопастью кожуха вентилятора или образования электростатического заряда.</w:t>
      </w:r>
      <w:r w:rsidR="006327D6">
        <w:rPr>
          <w:lang w:val="ru-RU"/>
        </w:rPr>
        <w:t>»</w:t>
      </w:r>
      <w:r>
        <w:rPr>
          <w:lang w:val="ru-RU"/>
        </w:rPr>
        <w:t>.</w:t>
      </w:r>
    </w:p>
    <w:p w:rsidR="0065676D" w:rsidRPr="00AE311D" w:rsidRDefault="0065676D" w:rsidP="00EA2D38">
      <w:pPr>
        <w:pStyle w:val="SingleTxtG"/>
        <w:rPr>
          <w:lang w:val="ru-RU"/>
        </w:rPr>
      </w:pPr>
      <w:r>
        <w:rPr>
          <w:i/>
          <w:iCs/>
          <w:lang w:val="ru-RU"/>
        </w:rPr>
        <w:t>(Справочный документ: ECE/TRANS/WP.15/AC.2/2018/11)</w:t>
      </w:r>
    </w:p>
    <w:p w:rsidR="0065676D" w:rsidRPr="00AE311D" w:rsidRDefault="0065676D" w:rsidP="00EA2D38">
      <w:pPr>
        <w:pStyle w:val="SingleTxtG"/>
        <w:rPr>
          <w:lang w:val="ru-RU"/>
        </w:rPr>
      </w:pPr>
      <w:r>
        <w:rPr>
          <w:lang w:val="ru-RU"/>
        </w:rPr>
        <w:t>9.1.0.12.3</w:t>
      </w:r>
      <w:r>
        <w:rPr>
          <w:lang w:val="ru-RU"/>
        </w:rPr>
        <w:tab/>
        <w:t>Изменить следующим образом:</w:t>
      </w:r>
    </w:p>
    <w:p w:rsidR="0065676D" w:rsidRPr="00AE311D" w:rsidRDefault="006327D6" w:rsidP="00EA2D38">
      <w:pPr>
        <w:pStyle w:val="SingleTxtG"/>
        <w:ind w:left="1701" w:hanging="567"/>
        <w:rPr>
          <w:lang w:val="ru-RU"/>
        </w:rPr>
      </w:pPr>
      <w:r>
        <w:rPr>
          <w:lang w:val="ru-RU"/>
        </w:rPr>
        <w:t>«</w:t>
      </w:r>
      <w:r w:rsidR="0065676D">
        <w:rPr>
          <w:lang w:val="ru-RU"/>
        </w:rPr>
        <w:t>a)</w:t>
      </w:r>
      <w:r w:rsidR="0065676D">
        <w:rPr>
          <w:lang w:val="ru-RU"/>
        </w:rPr>
        <w:tab/>
        <w:t>Должна быть предусмотрена вентиляция жилых помещений, рулевой рубки и служебных помещений;</w:t>
      </w:r>
    </w:p>
    <w:p w:rsidR="0065676D" w:rsidRPr="00AE311D" w:rsidRDefault="0065676D" w:rsidP="001E6E7E">
      <w:pPr>
        <w:pStyle w:val="SingleTxtG"/>
        <w:ind w:left="1701" w:hanging="567"/>
        <w:rPr>
          <w:lang w:val="ru-RU"/>
        </w:rPr>
      </w:pPr>
      <w:r>
        <w:rPr>
          <w:lang w:val="ru-RU"/>
        </w:rPr>
        <w:t>b)</w:t>
      </w:r>
      <w:r>
        <w:rPr>
          <w:lang w:val="ru-RU"/>
        </w:rPr>
        <w:tab/>
        <w:t>система вентиляции этих помещений должна удовлетворять следующим требованиям:</w:t>
      </w:r>
    </w:p>
    <w:p w:rsidR="0065676D" w:rsidRPr="00AE311D" w:rsidRDefault="0065676D" w:rsidP="00EA2D38">
      <w:pPr>
        <w:pStyle w:val="SingleTxtG"/>
        <w:ind w:left="2268" w:hanging="567"/>
        <w:rPr>
          <w:lang w:val="ru-RU"/>
        </w:rPr>
      </w:pPr>
      <w:r>
        <w:rPr>
          <w:lang w:val="ru-RU"/>
        </w:rPr>
        <w:t>i)</w:t>
      </w:r>
      <w:r>
        <w:rPr>
          <w:lang w:val="ru-RU"/>
        </w:rPr>
        <w:tab/>
        <w:t>воздухозаборники системы вентиляции должны размещаться как можно дальше, но не менее чем на расстоянии 6,00 м от защищенной зоны и на высоте не менее 2,00 м от палубы;</w:t>
      </w:r>
    </w:p>
    <w:p w:rsidR="0065676D" w:rsidRPr="00AE311D" w:rsidRDefault="0065676D" w:rsidP="00EA2D38">
      <w:pPr>
        <w:pStyle w:val="SingleTxtG"/>
        <w:ind w:left="2268" w:hanging="567"/>
        <w:rPr>
          <w:lang w:val="ru-RU"/>
        </w:rPr>
      </w:pPr>
      <w:r>
        <w:rPr>
          <w:lang w:val="ru-RU"/>
        </w:rPr>
        <w:t>ii)</w:t>
      </w:r>
      <w:r>
        <w:rPr>
          <w:lang w:val="ru-RU"/>
        </w:rPr>
        <w:tab/>
        <w:t>в помещениях может обеспечиваться избыточнее давление не менее 0,1</w:t>
      </w:r>
      <w:r w:rsidR="00555F66">
        <w:rPr>
          <w:lang w:val="ru-RU"/>
        </w:rPr>
        <w:t> </w:t>
      </w:r>
      <w:r>
        <w:rPr>
          <w:lang w:val="ru-RU"/>
        </w:rPr>
        <w:t>кПа (0,001 бар);</w:t>
      </w:r>
    </w:p>
    <w:p w:rsidR="0065676D" w:rsidRPr="00AE311D" w:rsidRDefault="0065676D" w:rsidP="00EA2D38">
      <w:pPr>
        <w:pStyle w:val="SingleTxtG"/>
        <w:ind w:left="1701"/>
        <w:rPr>
          <w:lang w:val="ru-RU"/>
        </w:rPr>
      </w:pPr>
      <w:r>
        <w:rPr>
          <w:lang w:val="ru-RU"/>
        </w:rPr>
        <w:t>iii)</w:t>
      </w:r>
      <w:r>
        <w:rPr>
          <w:lang w:val="ru-RU"/>
        </w:rPr>
        <w:tab/>
        <w:t>она должна быть снабжена устройством подачи сигнала в случае отказа;</w:t>
      </w:r>
    </w:p>
    <w:p w:rsidR="0065676D" w:rsidRPr="00AE311D" w:rsidRDefault="0065676D" w:rsidP="00EA2D38">
      <w:pPr>
        <w:pStyle w:val="SingleTxtG"/>
        <w:ind w:left="2268" w:hanging="567"/>
        <w:rPr>
          <w:lang w:val="ru-RU"/>
        </w:rPr>
      </w:pPr>
      <w:r>
        <w:rPr>
          <w:lang w:val="ru-RU"/>
        </w:rPr>
        <w:t>iv)</w:t>
      </w:r>
      <w:r>
        <w:rPr>
          <w:lang w:val="ru-RU"/>
        </w:rPr>
        <w:tab/>
        <w:t xml:space="preserve">система вентиляции, включая устройство подачи сигнала в случае отказа, должна соответствовать как минимум типу </w:t>
      </w:r>
      <w:r w:rsidR="001E6E7E">
        <w:rPr>
          <w:lang w:val="ru-RU"/>
        </w:rPr>
        <w:t>"</w:t>
      </w:r>
      <w:r>
        <w:rPr>
          <w:lang w:val="ru-RU"/>
        </w:rPr>
        <w:t>с ограниченной опасностью взрыва</w:t>
      </w:r>
      <w:r w:rsidR="001E6E7E">
        <w:rPr>
          <w:lang w:val="ru-RU"/>
        </w:rPr>
        <w:t>"</w:t>
      </w:r>
      <w:r>
        <w:rPr>
          <w:lang w:val="ru-RU"/>
        </w:rPr>
        <w:t>;</w:t>
      </w:r>
    </w:p>
    <w:p w:rsidR="0065676D" w:rsidRPr="00AE311D" w:rsidRDefault="0065676D" w:rsidP="00EA2D38">
      <w:pPr>
        <w:pStyle w:val="SingleTxtG"/>
        <w:ind w:left="2268" w:hanging="567"/>
        <w:rPr>
          <w:lang w:val="ru-RU"/>
        </w:rPr>
      </w:pPr>
      <w:r>
        <w:rPr>
          <w:lang w:val="ru-RU"/>
        </w:rPr>
        <w:t>v)</w:t>
      </w:r>
      <w:r>
        <w:rPr>
          <w:lang w:val="ru-RU"/>
        </w:rPr>
        <w:tab/>
        <w:t xml:space="preserve">с системой вентиляции соединена газодетекторная система, отвечающая требованиям 1–4 ниже: </w:t>
      </w:r>
    </w:p>
    <w:p w:rsidR="0065676D" w:rsidRPr="00AE311D" w:rsidRDefault="0065676D" w:rsidP="00EA2D38">
      <w:pPr>
        <w:pStyle w:val="SingleTxtG"/>
        <w:ind w:left="2835" w:hanging="567"/>
        <w:rPr>
          <w:lang w:val="ru-RU"/>
        </w:rPr>
      </w:pPr>
      <w:r>
        <w:rPr>
          <w:lang w:val="ru-RU"/>
        </w:rPr>
        <w:t>1.</w:t>
      </w:r>
      <w:r>
        <w:rPr>
          <w:lang w:val="ru-RU"/>
        </w:rPr>
        <w:tab/>
        <w:t>пригодна по крайней мере для использования в зоне 1: группа взрывоопасности II C и температурный класс Т6;</w:t>
      </w:r>
    </w:p>
    <w:p w:rsidR="0065676D" w:rsidRPr="003E1719" w:rsidRDefault="0065676D" w:rsidP="00EA2D38">
      <w:pPr>
        <w:pStyle w:val="SingleTxtG"/>
        <w:ind w:left="2268"/>
      </w:pPr>
      <w:r>
        <w:rPr>
          <w:lang w:val="ru-RU"/>
        </w:rPr>
        <w:t>2.</w:t>
      </w:r>
      <w:r>
        <w:rPr>
          <w:lang w:val="ru-RU"/>
        </w:rPr>
        <w:tab/>
        <w:t>оборудована датчиками, расположенными:</w:t>
      </w:r>
    </w:p>
    <w:p w:rsidR="0065676D" w:rsidRPr="00AE311D" w:rsidRDefault="0065676D" w:rsidP="00A33B57">
      <w:pPr>
        <w:pStyle w:val="Bullet2G"/>
        <w:numPr>
          <w:ilvl w:val="0"/>
          <w:numId w:val="14"/>
        </w:numPr>
        <w:spacing w:line="240" w:lineRule="auto"/>
        <w:ind w:left="2835"/>
        <w:rPr>
          <w:lang w:val="ru-RU"/>
        </w:rPr>
      </w:pPr>
      <w:r>
        <w:rPr>
          <w:lang w:val="ru-RU"/>
        </w:rPr>
        <w:t>во всасывающих отверстиях системы вентиляции; и</w:t>
      </w:r>
    </w:p>
    <w:p w:rsidR="0065676D" w:rsidRPr="00AE311D" w:rsidRDefault="0065676D" w:rsidP="00A33B57">
      <w:pPr>
        <w:pStyle w:val="Bullet2G"/>
        <w:numPr>
          <w:ilvl w:val="0"/>
          <w:numId w:val="14"/>
        </w:numPr>
        <w:spacing w:line="240" w:lineRule="auto"/>
        <w:ind w:left="2835"/>
        <w:rPr>
          <w:lang w:val="ru-RU"/>
        </w:rPr>
      </w:pPr>
      <w:r>
        <w:rPr>
          <w:lang w:val="ru-RU"/>
        </w:rPr>
        <w:t>непосредственно у верхней кромки комингсов входных дверей;</w:t>
      </w:r>
    </w:p>
    <w:p w:rsidR="0065676D" w:rsidRPr="00AE311D" w:rsidRDefault="0065676D" w:rsidP="00EA2D38">
      <w:pPr>
        <w:pStyle w:val="SingleTxtG"/>
        <w:ind w:left="2268"/>
        <w:rPr>
          <w:lang w:val="ru-RU"/>
        </w:rPr>
      </w:pPr>
      <w:r>
        <w:rPr>
          <w:lang w:val="ru-RU"/>
        </w:rPr>
        <w:t>3.</w:t>
      </w:r>
      <w:r>
        <w:rPr>
          <w:lang w:val="ru-RU"/>
        </w:rPr>
        <w:tab/>
        <w:t>ее время срабатывания t90 составляет не более 4 с;</w:t>
      </w:r>
    </w:p>
    <w:p w:rsidR="0065676D" w:rsidRPr="00AE311D" w:rsidRDefault="0065676D" w:rsidP="00EA2D38">
      <w:pPr>
        <w:pStyle w:val="SingleTxtG"/>
        <w:ind w:left="2268"/>
        <w:rPr>
          <w:lang w:val="ru-RU"/>
        </w:rPr>
      </w:pPr>
      <w:r>
        <w:rPr>
          <w:lang w:val="ru-RU"/>
        </w:rPr>
        <w:t>4.</w:t>
      </w:r>
      <w:r>
        <w:rPr>
          <w:lang w:val="ru-RU"/>
        </w:rPr>
        <w:tab/>
        <w:t>замеры производятся непрерывно;</w:t>
      </w:r>
    </w:p>
    <w:p w:rsidR="0065676D" w:rsidRPr="00AE311D" w:rsidRDefault="0065676D" w:rsidP="00EA2D38">
      <w:pPr>
        <w:pStyle w:val="SingleTxtG"/>
        <w:ind w:left="2268" w:hanging="567"/>
        <w:rPr>
          <w:lang w:val="ru-RU"/>
        </w:rPr>
      </w:pPr>
      <w:r>
        <w:rPr>
          <w:lang w:val="ru-RU"/>
        </w:rPr>
        <w:t>vi)</w:t>
      </w:r>
      <w:r>
        <w:rPr>
          <w:lang w:val="ru-RU"/>
        </w:rPr>
        <w:tab/>
        <w:t xml:space="preserve">в служебных помещениях система вентиляции должна быть связана с аварийным освещением, соответствующим как минимум типу </w:t>
      </w:r>
      <w:r w:rsidR="001E6E7E">
        <w:rPr>
          <w:lang w:val="ru-RU"/>
        </w:rPr>
        <w:t>"</w:t>
      </w:r>
      <w:r>
        <w:rPr>
          <w:lang w:val="ru-RU"/>
        </w:rPr>
        <w:t>с</w:t>
      </w:r>
      <w:r w:rsidR="001E6E7E">
        <w:rPr>
          <w:lang w:val="ru-RU"/>
        </w:rPr>
        <w:t> </w:t>
      </w:r>
      <w:r>
        <w:rPr>
          <w:lang w:val="ru-RU"/>
        </w:rPr>
        <w:t>ограниченной опасностью взрыва</w:t>
      </w:r>
      <w:r w:rsidR="001E6E7E">
        <w:rPr>
          <w:lang w:val="ru-RU"/>
        </w:rPr>
        <w:t>"</w:t>
      </w:r>
      <w:r>
        <w:rPr>
          <w:lang w:val="ru-RU"/>
        </w:rPr>
        <w:t>.</w:t>
      </w:r>
    </w:p>
    <w:p w:rsidR="0065676D" w:rsidRPr="00AE311D" w:rsidRDefault="0065676D" w:rsidP="00EA2D38">
      <w:pPr>
        <w:pStyle w:val="SingleTxtG"/>
        <w:ind w:left="2268"/>
        <w:rPr>
          <w:lang w:val="ru-RU"/>
        </w:rPr>
      </w:pPr>
      <w:r>
        <w:rPr>
          <w:lang w:val="ru-RU"/>
        </w:rPr>
        <w:t xml:space="preserve">В аварийном освещении нет необходимости, если освещение в служебных помещениях соответствует типу </w:t>
      </w:r>
      <w:r w:rsidR="00555F66">
        <w:rPr>
          <w:lang w:val="ru-RU"/>
        </w:rPr>
        <w:t>"</w:t>
      </w:r>
      <w:r>
        <w:rPr>
          <w:lang w:val="ru-RU"/>
        </w:rPr>
        <w:t>с ограниченной опасностью взрыва</w:t>
      </w:r>
      <w:r w:rsidR="00555F66">
        <w:rPr>
          <w:lang w:val="ru-RU"/>
        </w:rPr>
        <w:t>"</w:t>
      </w:r>
      <w:r>
        <w:rPr>
          <w:lang w:val="ru-RU"/>
        </w:rPr>
        <w:t>;</w:t>
      </w:r>
    </w:p>
    <w:p w:rsidR="0065676D" w:rsidRPr="00AE311D" w:rsidRDefault="0065676D" w:rsidP="00EA2D38">
      <w:pPr>
        <w:pStyle w:val="SingleTxtG"/>
        <w:ind w:left="2268" w:hanging="567"/>
        <w:rPr>
          <w:lang w:val="ru-RU"/>
        </w:rPr>
      </w:pPr>
      <w:r>
        <w:rPr>
          <w:lang w:val="ru-RU"/>
        </w:rPr>
        <w:t>vii)</w:t>
      </w:r>
      <w:r>
        <w:rPr>
          <w:lang w:val="ru-RU"/>
        </w:rPr>
        <w:tab/>
        <w:t>когда концентрация достигает 20% НПВ н-гексана, система вентиляции и установки и оборудование, не отвечающие требованиям подраздела</w:t>
      </w:r>
      <w:r w:rsidR="00BC20F6">
        <w:rPr>
          <w:lang w:val="ru-RU"/>
        </w:rPr>
        <w:t> </w:t>
      </w:r>
      <w:r>
        <w:rPr>
          <w:lang w:val="ru-RU"/>
        </w:rPr>
        <w:t>9.1.0.51 и пункта 9.1.0.52.1, должны быть отключены.</w:t>
      </w:r>
    </w:p>
    <w:p w:rsidR="0065676D" w:rsidRPr="00AE311D" w:rsidRDefault="0065676D" w:rsidP="00EA2D38">
      <w:pPr>
        <w:pStyle w:val="SingleTxtG"/>
        <w:ind w:left="2268"/>
        <w:rPr>
          <w:lang w:val="ru-RU"/>
        </w:rPr>
      </w:pPr>
      <w:r>
        <w:rPr>
          <w:lang w:val="ru-RU"/>
        </w:rPr>
        <w:t>При отключении вышеуказанного оборудования в жилых помещениях и рулевой рубке должны подаваться визуальные и звуковые сигналы;</w:t>
      </w:r>
    </w:p>
    <w:p w:rsidR="0065676D" w:rsidRPr="00AE311D" w:rsidRDefault="0065676D" w:rsidP="00EA2D38">
      <w:pPr>
        <w:pStyle w:val="SingleTxtG"/>
        <w:ind w:left="2268" w:hanging="567"/>
        <w:rPr>
          <w:lang w:val="ru-RU"/>
        </w:rPr>
      </w:pPr>
      <w:r>
        <w:rPr>
          <w:lang w:val="ru-RU"/>
        </w:rPr>
        <w:t>viii)</w:t>
      </w:r>
      <w:r>
        <w:rPr>
          <w:lang w:val="ru-RU"/>
        </w:rPr>
        <w:tab/>
        <w:t>в случае отказа системы вентиляции или газодетекторных систем в жилых помещениях установки и оборудование в жилых помещениях, не отвечающие требованиям подраздела 9.1.0.51 и пункта 9.1.0.52.1, должны быть отключены.</w:t>
      </w:r>
    </w:p>
    <w:p w:rsidR="0065676D" w:rsidRPr="00AE311D" w:rsidRDefault="0065676D" w:rsidP="00EA2D38">
      <w:pPr>
        <w:pStyle w:val="SingleTxtG"/>
        <w:ind w:left="2268"/>
        <w:rPr>
          <w:lang w:val="ru-RU"/>
        </w:rPr>
      </w:pPr>
      <w:r>
        <w:rPr>
          <w:lang w:val="ru-RU"/>
        </w:rPr>
        <w:t>В случае такого отключения в жилых помещениях, рулевой рубке и на палубе должны подаваться визуальные и звуковые сигналы;</w:t>
      </w:r>
    </w:p>
    <w:p w:rsidR="0065676D" w:rsidRPr="00AE311D" w:rsidRDefault="0065676D" w:rsidP="00EA2D38">
      <w:pPr>
        <w:pStyle w:val="SingleTxtG"/>
        <w:ind w:left="2268" w:hanging="567"/>
        <w:rPr>
          <w:lang w:val="ru-RU"/>
        </w:rPr>
      </w:pPr>
      <w:r>
        <w:rPr>
          <w:lang w:val="ru-RU"/>
        </w:rPr>
        <w:t>ix)</w:t>
      </w:r>
      <w:r>
        <w:rPr>
          <w:lang w:val="ru-RU"/>
        </w:rPr>
        <w:tab/>
        <w:t>в случае отказа системы вентиляции или газодетекторных систем в рулевой рубке или в служебных помещениях установки и оборудование в этих помещениях, не отвечающие требованиям подраздела 9.1.0.51 и пункта 9.1.0.52.1, должны быть отключены.</w:t>
      </w:r>
    </w:p>
    <w:p w:rsidR="0065676D" w:rsidRPr="00AE311D" w:rsidRDefault="0065676D" w:rsidP="00EA2D38">
      <w:pPr>
        <w:pStyle w:val="SingleTxtG"/>
        <w:ind w:left="2268"/>
        <w:rPr>
          <w:lang w:val="ru-RU"/>
        </w:rPr>
      </w:pPr>
      <w:r>
        <w:rPr>
          <w:lang w:val="ru-RU"/>
        </w:rPr>
        <w:t>В случае такого отключения в рулевой рубке и на палубе должны подаваться визуальные и звуковые сигналы. Аварийный сигнал должен автоматически передаваться в жилые помещения, если его подача не была прекращена;</w:t>
      </w:r>
    </w:p>
    <w:p w:rsidR="0065676D" w:rsidRPr="00AE311D" w:rsidRDefault="0065676D" w:rsidP="00EA2D38">
      <w:pPr>
        <w:pStyle w:val="SingleTxtG"/>
        <w:ind w:left="2268" w:hanging="567"/>
        <w:rPr>
          <w:lang w:val="ru-RU"/>
        </w:rPr>
      </w:pPr>
      <w:r>
        <w:rPr>
          <w:lang w:val="ru-RU"/>
        </w:rPr>
        <w:t>x)</w:t>
      </w:r>
      <w:r>
        <w:rPr>
          <w:lang w:val="ru-RU"/>
        </w:rPr>
        <w:tab/>
        <w:t>любое отключение должно осуществляться незамедлительно и автоматически, и при необходимости должно включаться аварийное освещение.</w:t>
      </w:r>
    </w:p>
    <w:p w:rsidR="0065676D" w:rsidRPr="00AE311D" w:rsidRDefault="0065676D" w:rsidP="00EA2D38">
      <w:pPr>
        <w:pStyle w:val="SingleTxtG"/>
        <w:ind w:left="2268"/>
        <w:rPr>
          <w:lang w:val="ru-RU"/>
        </w:rPr>
      </w:pPr>
      <w:r>
        <w:rPr>
          <w:lang w:val="ru-RU"/>
        </w:rPr>
        <w:t>Устройство автоматического отключения должно быть отрегулировано так, чтобы при движении судна автоматическое отключение было невозможно;</w:t>
      </w:r>
    </w:p>
    <w:p w:rsidR="0065676D" w:rsidRPr="00AE311D" w:rsidRDefault="0065676D" w:rsidP="00EA2D38">
      <w:pPr>
        <w:pStyle w:val="SingleTxtG"/>
        <w:ind w:left="1701" w:hanging="567"/>
        <w:rPr>
          <w:lang w:val="ru-RU"/>
        </w:rPr>
      </w:pPr>
      <w:r>
        <w:rPr>
          <w:lang w:val="ru-RU"/>
        </w:rPr>
        <w:t>c)</w:t>
      </w:r>
      <w:r>
        <w:rPr>
          <w:lang w:val="ru-RU"/>
        </w:rPr>
        <w:tab/>
        <w:t>В случае отсутствия системы вентиляции или если система вентиляции какого-либо помещения не отвечает требованиям подпункта b) выше, должна иметься возможность отключить находящиеся в этом помещении установки и оборудование, функционирование которых может привести к превышению значений температуры поверхности, указанных в подразделе 9.1.0.51, или которые не отвечают требованиям, изложенным в пункте 9.1.0.52.1.</w:t>
      </w:r>
      <w:r w:rsidR="006327D6">
        <w:rPr>
          <w:lang w:val="ru-RU"/>
        </w:rPr>
        <w:t>»</w:t>
      </w:r>
      <w:r>
        <w:rPr>
          <w:lang w:val="ru-RU"/>
        </w:rPr>
        <w:t>.</w:t>
      </w:r>
    </w:p>
    <w:p w:rsidR="0065676D" w:rsidRPr="00AE311D" w:rsidRDefault="0065676D" w:rsidP="00EA2D38">
      <w:pPr>
        <w:pStyle w:val="SingleTxtG"/>
        <w:rPr>
          <w:i/>
          <w:lang w:val="ru-RU"/>
        </w:rPr>
      </w:pPr>
      <w:r>
        <w:rPr>
          <w:i/>
          <w:iCs/>
          <w:lang w:val="ru-RU"/>
        </w:rPr>
        <w:t>(Справочный документ: ECE/TRANS/WP.15/AC.2/2018/11 с поправками, содержащимися в неофициальном документе INF.21)</w:t>
      </w:r>
    </w:p>
    <w:p w:rsidR="0065676D" w:rsidRPr="00AE311D" w:rsidRDefault="0065676D" w:rsidP="00EA2D38">
      <w:pPr>
        <w:pStyle w:val="SingleTxtG"/>
        <w:rPr>
          <w:lang w:val="ru-RU"/>
        </w:rPr>
      </w:pPr>
      <w:r>
        <w:rPr>
          <w:lang w:val="ru-RU"/>
        </w:rPr>
        <w:t>9.1.0.12</w:t>
      </w:r>
      <w:r>
        <w:rPr>
          <w:lang w:val="ru-RU"/>
        </w:rPr>
        <w:tab/>
        <w:t>Включить новые пункты следующего содержания:</w:t>
      </w:r>
    </w:p>
    <w:p w:rsidR="0065676D" w:rsidRPr="00AE311D" w:rsidRDefault="006327D6" w:rsidP="00EA2D38">
      <w:pPr>
        <w:pStyle w:val="SingleTxtG"/>
        <w:rPr>
          <w:lang w:val="ru-RU"/>
        </w:rPr>
      </w:pPr>
      <w:r>
        <w:rPr>
          <w:lang w:val="ru-RU"/>
        </w:rPr>
        <w:t>«</w:t>
      </w:r>
      <w:r w:rsidR="0065676D">
        <w:rPr>
          <w:lang w:val="ru-RU"/>
        </w:rPr>
        <w:t>9.1.0.12.4</w:t>
      </w:r>
      <w:r w:rsidR="0065676D">
        <w:rPr>
          <w:lang w:val="ru-RU"/>
        </w:rPr>
        <w:tab/>
        <w:t>У вентиляционных впускных отверстий должны быть вывешены таблички с указанием условий, при которых эти отверстия должны быть закрыты. Все</w:t>
      </w:r>
      <w:r w:rsidR="00BC20F6">
        <w:rPr>
          <w:lang w:val="ru-RU"/>
        </w:rPr>
        <w:t> </w:t>
      </w:r>
      <w:r w:rsidR="0065676D">
        <w:rPr>
          <w:lang w:val="ru-RU"/>
        </w:rPr>
        <w:t>вентиляционные впускные отверстия жилых помещений, рулевой рубки и служебных помещений, выходящие наружу за пределами защищенной зоны, должны размещаться на расстоянии не менее 2,00 м от защищенной зоны.</w:t>
      </w:r>
    </w:p>
    <w:p w:rsidR="0065676D" w:rsidRPr="00AE311D" w:rsidRDefault="0065676D" w:rsidP="00EA2D38">
      <w:pPr>
        <w:pStyle w:val="SingleTxtG"/>
        <w:rPr>
          <w:lang w:val="ru-RU"/>
        </w:rPr>
      </w:pPr>
      <w:r>
        <w:rPr>
          <w:lang w:val="ru-RU"/>
        </w:rPr>
        <w:t>Все вентиляционные впускные отверстия должны быть снабжены стационарными устройствами согласно подпункту 9.1.0.40.2.2 c), позволяющими быстро закрыть эти отверстия. Положение, при котором эти устройства открыты и закрыты, должно быть четко видно.</w:t>
      </w:r>
    </w:p>
    <w:p w:rsidR="0065676D" w:rsidRPr="00AE311D" w:rsidRDefault="0065676D" w:rsidP="00EA2D38">
      <w:pPr>
        <w:pStyle w:val="SingleTxtG"/>
        <w:rPr>
          <w:lang w:val="ru-RU"/>
        </w:rPr>
      </w:pPr>
      <w:r>
        <w:rPr>
          <w:lang w:val="ru-RU"/>
        </w:rPr>
        <w:t>9.1.0.12.5</w:t>
      </w:r>
      <w:r>
        <w:rPr>
          <w:lang w:val="ru-RU"/>
        </w:rPr>
        <w:tab/>
        <w:t>Вентиляторы, включая их двигатели, расположенные в защищенной зоне, и двигатели трюмных вентиляторов, которые установлены в воздушном потоке, должны по крайней мере отвечать требованиям к оборудованию, используемо</w:t>
      </w:r>
      <w:r w:rsidR="00423DA7">
        <w:rPr>
          <w:lang w:val="ru-RU"/>
        </w:rPr>
        <w:t>му в зоне 1. Они должны отвечат</w:t>
      </w:r>
      <w:r w:rsidR="00555F66">
        <w:rPr>
          <w:lang w:val="ru-RU"/>
        </w:rPr>
        <w:t>ь</w:t>
      </w:r>
      <w:r>
        <w:rPr>
          <w:lang w:val="ru-RU"/>
        </w:rPr>
        <w:t xml:space="preserve"> как минимум требованиям для температурного класса Т4 и группы взрывоопасности II В.</w:t>
      </w:r>
    </w:p>
    <w:p w:rsidR="0065676D" w:rsidRPr="00AE311D" w:rsidRDefault="0065676D" w:rsidP="00EA2D38">
      <w:pPr>
        <w:pStyle w:val="SingleTxtG"/>
        <w:rPr>
          <w:lang w:val="ru-RU"/>
        </w:rPr>
      </w:pPr>
      <w:r>
        <w:rPr>
          <w:lang w:val="ru-RU"/>
        </w:rPr>
        <w:t>9.1.0.12.6</w:t>
      </w:r>
      <w:r>
        <w:rPr>
          <w:lang w:val="ru-RU"/>
        </w:rPr>
        <w:tab/>
        <w:t>Требования пунктов 9.1.0.12.3 b) или c) должны соблюдаться лишь в том случае, если судно находится в непосредственной близости от назначенной береговой зоны или в ее пределах.</w:t>
      </w:r>
      <w:r w:rsidR="006327D6">
        <w:rPr>
          <w:lang w:val="ru-RU"/>
        </w:rPr>
        <w:t>»</w:t>
      </w:r>
      <w:r>
        <w:rPr>
          <w:lang w:val="ru-RU"/>
        </w:rPr>
        <w:t>.</w:t>
      </w:r>
    </w:p>
    <w:p w:rsidR="0065676D" w:rsidRPr="00AE311D" w:rsidRDefault="0065676D" w:rsidP="00EA2D38">
      <w:pPr>
        <w:pStyle w:val="SingleTxtG"/>
        <w:rPr>
          <w:lang w:val="ru-RU"/>
        </w:rPr>
      </w:pPr>
      <w:r>
        <w:rPr>
          <w:i/>
          <w:iCs/>
          <w:lang w:val="ru-RU"/>
        </w:rPr>
        <w:t>(Справочный документ: ECE/TRANS/WP.15/AC.2/2018/11)</w:t>
      </w:r>
    </w:p>
    <w:p w:rsidR="0065676D" w:rsidRPr="00AE311D" w:rsidRDefault="0065676D" w:rsidP="00EA2D38">
      <w:pPr>
        <w:pStyle w:val="SingleTxtG"/>
        <w:rPr>
          <w:lang w:val="ru-RU"/>
        </w:rPr>
      </w:pPr>
      <w:r>
        <w:rPr>
          <w:lang w:val="ru-RU"/>
        </w:rPr>
        <w:t xml:space="preserve">Заменить </w:t>
      </w:r>
      <w:r w:rsidR="006327D6">
        <w:rPr>
          <w:lang w:val="ru-RU"/>
        </w:rPr>
        <w:t>«</w:t>
      </w:r>
      <w:r>
        <w:rPr>
          <w:lang w:val="ru-RU"/>
        </w:rPr>
        <w:t xml:space="preserve">9.1.0.42–9.1.0.51 </w:t>
      </w:r>
      <w:r w:rsidRPr="00D72D3B">
        <w:rPr>
          <w:i/>
          <w:iCs/>
          <w:lang w:val="ru-RU"/>
        </w:rPr>
        <w:t>(Зарезервированы)</w:t>
      </w:r>
      <w:r w:rsidR="006327D6">
        <w:rPr>
          <w:lang w:val="ru-RU"/>
        </w:rPr>
        <w:t>»</w:t>
      </w:r>
      <w:r>
        <w:rPr>
          <w:lang w:val="ru-RU"/>
        </w:rPr>
        <w:t xml:space="preserve"> на </w:t>
      </w:r>
      <w:r w:rsidR="006327D6">
        <w:rPr>
          <w:lang w:val="ru-RU"/>
        </w:rPr>
        <w:t>«</w:t>
      </w:r>
      <w:r>
        <w:rPr>
          <w:lang w:val="ru-RU"/>
        </w:rPr>
        <w:t xml:space="preserve">9.1.0.42–9.1.0.50 </w:t>
      </w:r>
      <w:r w:rsidRPr="00D72D3B">
        <w:rPr>
          <w:i/>
          <w:iCs/>
          <w:lang w:val="ru-RU"/>
        </w:rPr>
        <w:t>(Зарезервированы)</w:t>
      </w:r>
      <w:r w:rsidR="006327D6">
        <w:rPr>
          <w:lang w:val="ru-RU"/>
        </w:rPr>
        <w:t>»</w:t>
      </w:r>
      <w:r>
        <w:rPr>
          <w:lang w:val="ru-RU"/>
        </w:rPr>
        <w:t>.</w:t>
      </w:r>
    </w:p>
    <w:p w:rsidR="0065676D" w:rsidRPr="00AE311D" w:rsidRDefault="0065676D" w:rsidP="00EA2D38">
      <w:pPr>
        <w:pStyle w:val="SingleTxtG"/>
        <w:rPr>
          <w:lang w:val="ru-RU"/>
        </w:rPr>
      </w:pPr>
      <w:r>
        <w:rPr>
          <w:i/>
          <w:iCs/>
          <w:lang w:val="ru-RU"/>
        </w:rPr>
        <w:t>(Справочный документ: ECE/TRANS/WP.15/AC.2/2018/11)</w:t>
      </w:r>
    </w:p>
    <w:p w:rsidR="0065676D" w:rsidRPr="00AE311D" w:rsidRDefault="0065676D" w:rsidP="00EA2D38">
      <w:pPr>
        <w:pStyle w:val="SingleTxtG"/>
        <w:rPr>
          <w:lang w:val="ru-RU"/>
        </w:rPr>
      </w:pPr>
      <w:r>
        <w:rPr>
          <w:lang w:val="ru-RU"/>
        </w:rPr>
        <w:t>9.1.0.51</w:t>
      </w:r>
      <w:r>
        <w:rPr>
          <w:lang w:val="ru-RU"/>
        </w:rPr>
        <w:tab/>
        <w:t>Добавить новый пункт следующего содержания:</w:t>
      </w:r>
    </w:p>
    <w:p w:rsidR="0065676D" w:rsidRPr="00555F66" w:rsidRDefault="006327D6" w:rsidP="00EA2D38">
      <w:pPr>
        <w:pStyle w:val="SingleTxtG"/>
        <w:rPr>
          <w:lang w:val="ru-RU"/>
        </w:rPr>
      </w:pPr>
      <w:r>
        <w:rPr>
          <w:lang w:val="ru-RU"/>
        </w:rPr>
        <w:t>«</w:t>
      </w:r>
      <w:r w:rsidR="0065676D">
        <w:rPr>
          <w:b/>
          <w:bCs/>
          <w:lang w:val="ru-RU"/>
        </w:rPr>
        <w:t xml:space="preserve">9.1.0.51 </w:t>
      </w:r>
      <w:r w:rsidR="0065676D">
        <w:rPr>
          <w:b/>
          <w:bCs/>
          <w:lang w:val="ru-RU"/>
        </w:rPr>
        <w:tab/>
      </w:r>
      <w:r w:rsidR="0065676D" w:rsidRPr="00555F66">
        <w:rPr>
          <w:b/>
          <w:bCs/>
          <w:iCs/>
          <w:lang w:val="ru-RU"/>
        </w:rPr>
        <w:t>Температура поверхности электрических и неэлектрических установок и оборудования</w:t>
      </w:r>
    </w:p>
    <w:p w:rsidR="0065676D" w:rsidRPr="00AE311D" w:rsidRDefault="0065676D" w:rsidP="00EA2D38">
      <w:pPr>
        <w:pStyle w:val="SingleTxtG"/>
        <w:ind w:left="1701" w:hanging="567"/>
        <w:rPr>
          <w:lang w:val="ru-RU"/>
        </w:rPr>
      </w:pPr>
      <w:r>
        <w:rPr>
          <w:lang w:val="ru-RU"/>
        </w:rPr>
        <w:t>а)</w:t>
      </w:r>
      <w:r>
        <w:rPr>
          <w:lang w:val="ru-RU"/>
        </w:rPr>
        <w:tab/>
        <w:t>Температура поверхности электрических и неэлектрических установок и оборудования, а также наружных компонентов двигателей и их воздухозаборных и выхлопных каналов не должна превышать 200 °С.</w:t>
      </w:r>
    </w:p>
    <w:p w:rsidR="0065676D" w:rsidRPr="00AE311D" w:rsidRDefault="0065676D" w:rsidP="00EA2D38">
      <w:pPr>
        <w:pStyle w:val="SingleTxtG"/>
        <w:rPr>
          <w:lang w:val="ru-RU"/>
        </w:rPr>
      </w:pPr>
      <w:r>
        <w:rPr>
          <w:lang w:val="ru-RU"/>
        </w:rPr>
        <w:t>b)</w:t>
      </w:r>
      <w:r>
        <w:rPr>
          <w:lang w:val="ru-RU"/>
        </w:rPr>
        <w:tab/>
        <w:t>Это положение не применяется, если выполнены следующие требования:</w:t>
      </w:r>
    </w:p>
    <w:p w:rsidR="0065676D" w:rsidRPr="00AE311D" w:rsidRDefault="0065676D" w:rsidP="00A33B57">
      <w:pPr>
        <w:pStyle w:val="Bullet1G"/>
        <w:numPr>
          <w:ilvl w:val="0"/>
          <w:numId w:val="10"/>
        </w:numPr>
        <w:tabs>
          <w:tab w:val="clear" w:pos="1701"/>
        </w:tabs>
        <w:spacing w:line="240" w:lineRule="auto"/>
        <w:ind w:hanging="141"/>
        <w:rPr>
          <w:lang w:val="ru-RU"/>
        </w:rPr>
      </w:pPr>
      <w:r>
        <w:rPr>
          <w:lang w:val="ru-RU"/>
        </w:rPr>
        <w:t>жилые помещения, рулевая рубка и служебные помещения, в которых температура поверхности может превышать 200 °C, снабжены системой вентиляции в соответствии с пунктом 9.1.0.12.3; или</w:t>
      </w:r>
    </w:p>
    <w:p w:rsidR="0065676D" w:rsidRPr="00AE311D" w:rsidRDefault="0065676D" w:rsidP="00A33B57">
      <w:pPr>
        <w:pStyle w:val="Bullet1G"/>
        <w:numPr>
          <w:ilvl w:val="0"/>
          <w:numId w:val="10"/>
        </w:numPr>
        <w:tabs>
          <w:tab w:val="clear" w:pos="1701"/>
        </w:tabs>
        <w:spacing w:line="240" w:lineRule="auto"/>
        <w:ind w:hanging="141"/>
        <w:rPr>
          <w:lang w:val="ru-RU"/>
        </w:rPr>
      </w:pPr>
      <w:r>
        <w:rPr>
          <w:lang w:val="ru-RU"/>
        </w:rPr>
        <w:t>предусмотрена возможность отключения установок и оборудования, температура поверхности которых превышает 200 °C. Такие установки и оборудование должны иметь маркировку красного цвета.</w:t>
      </w:r>
    </w:p>
    <w:p w:rsidR="0065676D" w:rsidRPr="00AE311D" w:rsidRDefault="0065676D" w:rsidP="00BC20F6">
      <w:pPr>
        <w:pStyle w:val="SingleTxtG"/>
        <w:pageBreakBefore/>
        <w:rPr>
          <w:lang w:val="ru-RU"/>
        </w:rPr>
      </w:pPr>
      <w:r>
        <w:rPr>
          <w:lang w:val="ru-RU"/>
        </w:rPr>
        <w:t>c)</w:t>
      </w:r>
      <w:r>
        <w:rPr>
          <w:lang w:val="ru-RU"/>
        </w:rPr>
        <w:tab/>
        <w:t>В защищенной зоне применяются положения пункта 9.1.0.53.1.</w:t>
      </w:r>
    </w:p>
    <w:p w:rsidR="0065676D" w:rsidRPr="00AE311D" w:rsidRDefault="0065676D" w:rsidP="00EA2D38">
      <w:pPr>
        <w:pStyle w:val="SingleTxtG"/>
        <w:ind w:left="1701" w:hanging="567"/>
        <w:rPr>
          <w:lang w:val="ru-RU"/>
        </w:rPr>
      </w:pPr>
      <w:r>
        <w:rPr>
          <w:lang w:val="ru-RU"/>
        </w:rPr>
        <w:t>d)</w:t>
      </w:r>
      <w:r>
        <w:rPr>
          <w:lang w:val="ru-RU"/>
        </w:rPr>
        <w:tab/>
        <w:t>Требования пункта 9.1.0.51 a) и b) должны соблюдаться лишь в том случае, если судно находится в непосредственной близости от назначенной береговой зоны или в ее пределах.</w:t>
      </w:r>
      <w:r w:rsidR="006327D6">
        <w:rPr>
          <w:lang w:val="ru-RU"/>
        </w:rPr>
        <w:t>»</w:t>
      </w:r>
      <w:r>
        <w:rPr>
          <w:lang w:val="ru-RU"/>
        </w:rPr>
        <w:t>.</w:t>
      </w:r>
    </w:p>
    <w:p w:rsidR="0065676D" w:rsidRPr="00AE311D" w:rsidRDefault="0065676D" w:rsidP="00EA2D38">
      <w:pPr>
        <w:pStyle w:val="SingleTxtG"/>
        <w:rPr>
          <w:lang w:val="ru-RU"/>
        </w:rPr>
      </w:pPr>
      <w:r>
        <w:rPr>
          <w:i/>
          <w:iCs/>
          <w:lang w:val="ru-RU"/>
        </w:rPr>
        <w:t>(Справочный документ: ECE/TRANS/WP.15/AC.2/2018/11)</w:t>
      </w:r>
    </w:p>
    <w:p w:rsidR="0065676D" w:rsidRPr="00AE311D" w:rsidRDefault="0065676D" w:rsidP="00EA2D38">
      <w:pPr>
        <w:pStyle w:val="SingleTxtG"/>
        <w:rPr>
          <w:lang w:val="ru-RU"/>
        </w:rPr>
      </w:pPr>
      <w:r>
        <w:rPr>
          <w:lang w:val="ru-RU"/>
        </w:rPr>
        <w:t>9.1.0.52</w:t>
      </w:r>
      <w:r>
        <w:rPr>
          <w:lang w:val="ru-RU"/>
        </w:rPr>
        <w:tab/>
        <w:t xml:space="preserve">Изменить заголовок следующим образом: </w:t>
      </w:r>
      <w:r w:rsidR="006327D6">
        <w:rPr>
          <w:lang w:val="ru-RU"/>
        </w:rPr>
        <w:t>«</w:t>
      </w:r>
      <w:r>
        <w:rPr>
          <w:b/>
          <w:bCs/>
          <w:i/>
          <w:iCs/>
          <w:lang w:val="ru-RU"/>
        </w:rPr>
        <w:t>Тип и расположение электрических установок и оборудования</w:t>
      </w:r>
      <w:r w:rsidR="006327D6">
        <w:rPr>
          <w:lang w:val="ru-RU"/>
        </w:rPr>
        <w:t>»</w:t>
      </w:r>
      <w:r>
        <w:rPr>
          <w:lang w:val="ru-RU"/>
        </w:rPr>
        <w:t>.</w:t>
      </w:r>
    </w:p>
    <w:p w:rsidR="0065676D" w:rsidRPr="00AE311D" w:rsidRDefault="0065676D" w:rsidP="00EA2D38">
      <w:pPr>
        <w:pStyle w:val="SingleTxtG"/>
        <w:rPr>
          <w:lang w:val="ru-RU"/>
        </w:rPr>
      </w:pPr>
      <w:r>
        <w:rPr>
          <w:i/>
          <w:iCs/>
          <w:lang w:val="ru-RU"/>
        </w:rPr>
        <w:t>(Справочный документ: ECE/TRANS/WP.15/AC.2/2018/11)</w:t>
      </w:r>
    </w:p>
    <w:p w:rsidR="0065676D" w:rsidRPr="00AE311D" w:rsidRDefault="0065676D" w:rsidP="00EA2D38">
      <w:pPr>
        <w:pStyle w:val="SingleTxtG"/>
        <w:rPr>
          <w:lang w:val="ru-RU"/>
        </w:rPr>
      </w:pPr>
      <w:r>
        <w:rPr>
          <w:lang w:val="ru-RU"/>
        </w:rPr>
        <w:t>9.1.0.52.1</w:t>
      </w:r>
      <w:r>
        <w:rPr>
          <w:lang w:val="ru-RU"/>
        </w:rPr>
        <w:tab/>
        <w:t>Изменить следующим образом:</w:t>
      </w:r>
    </w:p>
    <w:p w:rsidR="0065676D" w:rsidRPr="00AE311D" w:rsidRDefault="006327D6" w:rsidP="00EA2D38">
      <w:pPr>
        <w:pStyle w:val="SingleTxtG"/>
        <w:rPr>
          <w:lang w:val="ru-RU"/>
        </w:rPr>
      </w:pPr>
      <w:r>
        <w:rPr>
          <w:lang w:val="ru-RU"/>
        </w:rPr>
        <w:t>«</w:t>
      </w:r>
      <w:r w:rsidR="0065676D">
        <w:rPr>
          <w:lang w:val="ru-RU"/>
        </w:rPr>
        <w:t xml:space="preserve">Электрические установки и оборудование за пределами защищенной зоны должны быть по крайней мере типа </w:t>
      </w:r>
      <w:r w:rsidR="00555F66">
        <w:rPr>
          <w:lang w:val="ru-RU"/>
        </w:rPr>
        <w:t>"</w:t>
      </w:r>
      <w:r w:rsidR="0065676D">
        <w:rPr>
          <w:lang w:val="ru-RU"/>
        </w:rPr>
        <w:t>с ограниченной опасностью взрыва</w:t>
      </w:r>
      <w:r w:rsidR="00555F66">
        <w:rPr>
          <w:lang w:val="ru-RU"/>
        </w:rPr>
        <w:t>"</w:t>
      </w:r>
      <w:r w:rsidR="0065676D">
        <w:rPr>
          <w:lang w:val="ru-RU"/>
        </w:rPr>
        <w:t>. Это положение не применяется в отношении:</w:t>
      </w:r>
    </w:p>
    <w:p w:rsidR="0065676D" w:rsidRPr="00AE311D" w:rsidRDefault="0065676D" w:rsidP="00EA2D38">
      <w:pPr>
        <w:pStyle w:val="SingleTxtG"/>
        <w:ind w:left="1701" w:hanging="567"/>
        <w:rPr>
          <w:lang w:val="ru-RU"/>
        </w:rPr>
      </w:pPr>
      <w:r>
        <w:rPr>
          <w:lang w:val="ru-RU"/>
        </w:rPr>
        <w:t>а)</w:t>
      </w:r>
      <w:r>
        <w:rPr>
          <w:lang w:val="ru-RU"/>
        </w:rPr>
        <w:tab/>
        <w:t>осветительных приборов, расположенных в жилых помещениях и рулевой рубке, за исключением выключателей, установленных вблизи входов;</w:t>
      </w:r>
    </w:p>
    <w:p w:rsidR="0065676D" w:rsidRPr="00AE311D" w:rsidRDefault="0065676D" w:rsidP="00EA2D38">
      <w:pPr>
        <w:pStyle w:val="SingleTxtG"/>
        <w:ind w:left="1701" w:hanging="567"/>
        <w:rPr>
          <w:lang w:val="ru-RU"/>
        </w:rPr>
      </w:pPr>
      <w:r>
        <w:rPr>
          <w:lang w:val="ru-RU"/>
        </w:rPr>
        <w:t>b)</w:t>
      </w:r>
      <w:r>
        <w:rPr>
          <w:lang w:val="ru-RU"/>
        </w:rPr>
        <w:tab/>
        <w:t>мобильных телефонов, стационарной телефонной аппаратуры, а также стационарных и переносных компьютеров в жилых помещениях или в рулевой рубке;</w:t>
      </w:r>
    </w:p>
    <w:p w:rsidR="0065676D" w:rsidRPr="00AE311D" w:rsidRDefault="0065676D" w:rsidP="00EA2D38">
      <w:pPr>
        <w:pStyle w:val="SingleTxtG"/>
        <w:ind w:left="1701" w:hanging="567"/>
        <w:rPr>
          <w:lang w:val="ru-RU"/>
        </w:rPr>
      </w:pPr>
      <w:r>
        <w:rPr>
          <w:lang w:val="ru-RU"/>
        </w:rPr>
        <w:t>c)</w:t>
      </w:r>
      <w:r>
        <w:rPr>
          <w:lang w:val="ru-RU"/>
        </w:rPr>
        <w:tab/>
        <w:t xml:space="preserve">электрических установок и оборудования, которые во время нахождения в непосредственной близости от назначенной береговой зоны или в ее пределах: </w:t>
      </w:r>
    </w:p>
    <w:p w:rsidR="0065676D" w:rsidRPr="003E1719" w:rsidRDefault="0065676D" w:rsidP="00A33B57">
      <w:pPr>
        <w:pStyle w:val="Bullet1G"/>
        <w:numPr>
          <w:ilvl w:val="0"/>
          <w:numId w:val="10"/>
        </w:numPr>
        <w:tabs>
          <w:tab w:val="clear" w:pos="1701"/>
        </w:tabs>
        <w:spacing w:line="240" w:lineRule="auto"/>
        <w:ind w:hanging="141"/>
      </w:pPr>
      <w:r>
        <w:rPr>
          <w:lang w:val="ru-RU"/>
        </w:rPr>
        <w:t>отключены или</w:t>
      </w:r>
    </w:p>
    <w:p w:rsidR="0065676D" w:rsidRPr="00AE311D" w:rsidRDefault="0065676D" w:rsidP="00A33B57">
      <w:pPr>
        <w:pStyle w:val="Bullet1G"/>
        <w:numPr>
          <w:ilvl w:val="0"/>
          <w:numId w:val="10"/>
        </w:numPr>
        <w:tabs>
          <w:tab w:val="clear" w:pos="1701"/>
        </w:tabs>
        <w:spacing w:line="240" w:lineRule="auto"/>
        <w:ind w:hanging="141"/>
        <w:rPr>
          <w:lang w:val="ru-RU"/>
        </w:rPr>
      </w:pPr>
      <w:r>
        <w:rPr>
          <w:lang w:val="ru-RU"/>
        </w:rPr>
        <w:t>установлены в помещениях, оборудованных системой вентиляции в соответствии с пунктом 9.1.0.12.3;</w:t>
      </w:r>
    </w:p>
    <w:p w:rsidR="0065676D" w:rsidRPr="00AE311D" w:rsidRDefault="0065676D" w:rsidP="00EA2D38">
      <w:pPr>
        <w:pStyle w:val="SingleTxtG"/>
        <w:ind w:left="1701" w:hanging="567"/>
        <w:rPr>
          <w:lang w:val="ru-RU"/>
        </w:rPr>
      </w:pPr>
      <w:r>
        <w:rPr>
          <w:lang w:val="ru-RU"/>
        </w:rPr>
        <w:t>d)</w:t>
      </w:r>
      <w:r>
        <w:rPr>
          <w:lang w:val="ru-RU"/>
        </w:rPr>
        <w:tab/>
        <w:t>радиотелефонных установок и станций АИС (автоматизированные идентификационные системы), расположенных в жилых помещениях и в рулевой рубке, если часть антенны радиотелефонных установок или станций АИС не выступает над защищенной зоной и не находится в пределах 2,00 м от защищенной зоны.</w:t>
      </w:r>
      <w:r w:rsidR="006327D6">
        <w:rPr>
          <w:lang w:val="ru-RU"/>
        </w:rPr>
        <w:t>»</w:t>
      </w:r>
      <w:r>
        <w:rPr>
          <w:lang w:val="ru-RU"/>
        </w:rPr>
        <w:t>.</w:t>
      </w:r>
    </w:p>
    <w:p w:rsidR="0065676D" w:rsidRPr="00AE311D" w:rsidRDefault="0065676D" w:rsidP="00EA2D38">
      <w:pPr>
        <w:pStyle w:val="SingleTxtG"/>
        <w:rPr>
          <w:i/>
          <w:lang w:val="ru-RU"/>
        </w:rPr>
      </w:pPr>
      <w:r>
        <w:rPr>
          <w:i/>
          <w:iCs/>
          <w:lang w:val="ru-RU"/>
        </w:rPr>
        <w:t>(Справочный документ: ECE/TRANS/WP.15/AC.2/2018/11 с поправками, содержащимися в неофициальном документе INF.14)</w:t>
      </w:r>
    </w:p>
    <w:p w:rsidR="0065676D" w:rsidRPr="00AE311D" w:rsidRDefault="0065676D" w:rsidP="00EA2D38">
      <w:pPr>
        <w:pStyle w:val="SingleTxtG"/>
        <w:rPr>
          <w:lang w:val="ru-RU"/>
        </w:rPr>
      </w:pPr>
      <w:r>
        <w:rPr>
          <w:lang w:val="ru-RU"/>
        </w:rPr>
        <w:t>9.1.0.52.2</w:t>
      </w:r>
      <w:r>
        <w:rPr>
          <w:lang w:val="ru-RU"/>
        </w:rPr>
        <w:tab/>
        <w:t>Изменить следующим образом:</w:t>
      </w:r>
    </w:p>
    <w:p w:rsidR="0065676D" w:rsidRPr="00AE311D" w:rsidRDefault="006327D6" w:rsidP="00EA2D38">
      <w:pPr>
        <w:pStyle w:val="SingleTxtG"/>
        <w:rPr>
          <w:lang w:val="ru-RU"/>
        </w:rPr>
      </w:pPr>
      <w:r>
        <w:rPr>
          <w:lang w:val="ru-RU"/>
        </w:rPr>
        <w:t>«</w:t>
      </w:r>
      <w:r w:rsidR="0065676D">
        <w:rPr>
          <w:lang w:val="ru-RU"/>
        </w:rPr>
        <w:t>9.1.0.52.2</w:t>
      </w:r>
      <w:r w:rsidR="0065676D">
        <w:rPr>
          <w:lang w:val="ru-RU"/>
        </w:rPr>
        <w:tab/>
        <w:t>Стационарные электрические установки и оборудование, не отвечающие требованиям пункта 9.1.0.52.1, а также их выключатели должны иметь маркировку красного цвета. Отключение таких установок и оборудования должно производиться с централизованного пункта на судне.</w:t>
      </w:r>
      <w:r>
        <w:rPr>
          <w:lang w:val="ru-RU"/>
        </w:rPr>
        <w:t>»</w:t>
      </w:r>
      <w:r w:rsidR="0065676D">
        <w:rPr>
          <w:lang w:val="ru-RU"/>
        </w:rPr>
        <w:t>.</w:t>
      </w:r>
    </w:p>
    <w:p w:rsidR="0065676D" w:rsidRPr="00AE311D" w:rsidRDefault="0065676D" w:rsidP="00EA2D38">
      <w:pPr>
        <w:pStyle w:val="SingleTxtG"/>
        <w:rPr>
          <w:lang w:val="ru-RU"/>
        </w:rPr>
      </w:pPr>
      <w:r>
        <w:rPr>
          <w:i/>
          <w:iCs/>
          <w:lang w:val="ru-RU"/>
        </w:rPr>
        <w:t>(Справочный документ: ECE/TRANS/WP.15/AC.2/2018/11)</w:t>
      </w:r>
    </w:p>
    <w:p w:rsidR="0065676D" w:rsidRPr="00AE311D" w:rsidRDefault="0065676D" w:rsidP="00EA2D38">
      <w:pPr>
        <w:tabs>
          <w:tab w:val="left" w:pos="2552"/>
        </w:tabs>
        <w:spacing w:after="120"/>
        <w:ind w:left="1134" w:right="1134"/>
        <w:jc w:val="both"/>
        <w:rPr>
          <w:rFonts w:eastAsia="Calibri"/>
        </w:rPr>
      </w:pPr>
      <w:r>
        <w:t>9.1.0.52.3</w:t>
      </w:r>
      <w:r>
        <w:tab/>
        <w:t>В конце добавить следующий текст:</w:t>
      </w:r>
    </w:p>
    <w:p w:rsidR="0065676D" w:rsidRPr="00AE311D" w:rsidRDefault="006327D6" w:rsidP="00EA2D38">
      <w:pPr>
        <w:tabs>
          <w:tab w:val="left" w:pos="2552"/>
        </w:tabs>
        <w:spacing w:after="120"/>
        <w:ind w:left="1134" w:right="1134"/>
        <w:jc w:val="both"/>
        <w:rPr>
          <w:rFonts w:eastAsia="Calibri"/>
        </w:rPr>
      </w:pPr>
      <w:r>
        <w:t>«</w:t>
      </w:r>
      <w:r w:rsidR="0065676D">
        <w:t>Штепсельные розетки должны быть сконструированы таким образом, чтобы подсоединение или отсоединение могло осуществляться только в том случае, если с них снято напряжение.</w:t>
      </w:r>
      <w:r>
        <w:t>»</w:t>
      </w:r>
      <w:r w:rsidR="0065676D">
        <w:t>.</w:t>
      </w:r>
    </w:p>
    <w:p w:rsidR="0065676D" w:rsidRPr="00AE311D" w:rsidRDefault="0065676D" w:rsidP="00EA2D38">
      <w:pPr>
        <w:tabs>
          <w:tab w:val="left" w:pos="2552"/>
        </w:tabs>
        <w:spacing w:after="120"/>
        <w:ind w:left="1134" w:right="1134"/>
        <w:jc w:val="both"/>
        <w:rPr>
          <w:rFonts w:eastAsia="Calibri"/>
        </w:rPr>
      </w:pPr>
      <w:r>
        <w:rPr>
          <w:i/>
          <w:iCs/>
        </w:rPr>
        <w:t>(Справочный документ: ECE/TRANS/WP.15/AC.2/2018/11)</w:t>
      </w:r>
    </w:p>
    <w:p w:rsidR="0065676D" w:rsidRPr="00AE311D" w:rsidRDefault="0065676D" w:rsidP="00EA2D38">
      <w:pPr>
        <w:pStyle w:val="SingleTxtG"/>
        <w:rPr>
          <w:lang w:val="ru-RU"/>
        </w:rPr>
      </w:pPr>
      <w:r>
        <w:rPr>
          <w:lang w:val="ru-RU"/>
        </w:rPr>
        <w:t>9.1.0.52</w:t>
      </w:r>
      <w:r>
        <w:rPr>
          <w:lang w:val="ru-RU"/>
        </w:rPr>
        <w:tab/>
        <w:t>Включить новые пункты следующего содержания:</w:t>
      </w:r>
    </w:p>
    <w:p w:rsidR="0065676D" w:rsidRPr="00AE311D" w:rsidRDefault="006327D6" w:rsidP="00EA2D38">
      <w:pPr>
        <w:pStyle w:val="SingleTxtG"/>
        <w:rPr>
          <w:lang w:val="ru-RU"/>
        </w:rPr>
      </w:pPr>
      <w:r>
        <w:rPr>
          <w:lang w:val="ru-RU"/>
        </w:rPr>
        <w:t>«</w:t>
      </w:r>
      <w:r w:rsidR="0065676D">
        <w:rPr>
          <w:lang w:val="ru-RU"/>
        </w:rPr>
        <w:t>9.1.0.52.5</w:t>
      </w:r>
      <w:r w:rsidR="0065676D">
        <w:rPr>
          <w:lang w:val="ru-RU"/>
        </w:rPr>
        <w:tab/>
        <w:t>В случае отказа системы электропитания аварийного и контрольно-измерительного оборудования должны незамедлительно подаваться визуальные и звуковые сигналы в рулевой рубке и на палубе. Аварийный сигнал должен автоматически передаваться в жилые помещения, если его подача не была прекращена.</w:t>
      </w:r>
    </w:p>
    <w:p w:rsidR="0065676D" w:rsidRPr="00AE311D" w:rsidRDefault="0065676D" w:rsidP="00EA2D38">
      <w:pPr>
        <w:pStyle w:val="SingleTxtG"/>
        <w:rPr>
          <w:lang w:val="ru-RU"/>
        </w:rPr>
      </w:pPr>
      <w:r>
        <w:rPr>
          <w:lang w:val="ru-RU"/>
        </w:rPr>
        <w:t>9.1.0.52.6</w:t>
      </w:r>
      <w:r>
        <w:rPr>
          <w:lang w:val="ru-RU"/>
        </w:rPr>
        <w:tab/>
        <w:t>Выключатели, розетки и электрические кабели на палубе должны быть защищены от механических повреждений.</w:t>
      </w:r>
    </w:p>
    <w:p w:rsidR="0065676D" w:rsidRPr="00AE311D" w:rsidRDefault="0065676D" w:rsidP="00EA2D38">
      <w:pPr>
        <w:pStyle w:val="SingleTxtG"/>
        <w:rPr>
          <w:rFonts w:eastAsia="Calibri"/>
          <w:lang w:val="ru-RU"/>
        </w:rPr>
      </w:pPr>
      <w:r>
        <w:rPr>
          <w:lang w:val="ru-RU"/>
        </w:rPr>
        <w:t>9.1.0.52.7</w:t>
      </w:r>
      <w:r>
        <w:rPr>
          <w:lang w:val="ru-RU"/>
        </w:rPr>
        <w:tab/>
        <w:t>Требования пунктов 9.1.0.52.1 и 9.1.0.52.2 должны соблюдаться лишь в том случае, если судно находится в непосредственной близости от назначенной береговой зоны или в ее пределах.</w:t>
      </w:r>
      <w:r w:rsidR="006327D6">
        <w:rPr>
          <w:lang w:val="ru-RU"/>
        </w:rPr>
        <w:t>»</w:t>
      </w:r>
      <w:r>
        <w:rPr>
          <w:lang w:val="ru-RU"/>
        </w:rPr>
        <w:t>.</w:t>
      </w:r>
    </w:p>
    <w:p w:rsidR="0065676D" w:rsidRPr="00AE311D" w:rsidRDefault="0065676D" w:rsidP="00EA2D38">
      <w:pPr>
        <w:pStyle w:val="SingleTxtG"/>
        <w:rPr>
          <w:lang w:val="ru-RU"/>
        </w:rPr>
      </w:pPr>
      <w:r>
        <w:rPr>
          <w:i/>
          <w:iCs/>
          <w:lang w:val="ru-RU"/>
        </w:rPr>
        <w:t>(Справочный документ: ECE/TRANS/WP.15/AC.2/2018/11)</w:t>
      </w:r>
      <w:r>
        <w:rPr>
          <w:lang w:val="ru-RU"/>
        </w:rPr>
        <w:t xml:space="preserve"> </w:t>
      </w:r>
    </w:p>
    <w:p w:rsidR="0065676D" w:rsidRPr="00AE311D" w:rsidRDefault="0065676D" w:rsidP="00EA2D38">
      <w:pPr>
        <w:pStyle w:val="SingleTxtG"/>
        <w:rPr>
          <w:lang w:val="ru-RU"/>
        </w:rPr>
      </w:pPr>
      <w:r>
        <w:rPr>
          <w:lang w:val="ru-RU"/>
        </w:rPr>
        <w:t>9.1.0.53</w:t>
      </w:r>
      <w:r>
        <w:rPr>
          <w:lang w:val="ru-RU"/>
        </w:rPr>
        <w:tab/>
        <w:t>Включить новые пункты следующего содержания:</w:t>
      </w:r>
    </w:p>
    <w:p w:rsidR="0065676D" w:rsidRPr="00AE311D" w:rsidRDefault="006327D6" w:rsidP="00EA2D38">
      <w:pPr>
        <w:pStyle w:val="SingleTxtG"/>
        <w:rPr>
          <w:b/>
          <w:lang w:val="ru-RU"/>
        </w:rPr>
      </w:pPr>
      <w:r>
        <w:rPr>
          <w:lang w:val="ru-RU"/>
        </w:rPr>
        <w:t>«</w:t>
      </w:r>
      <w:r w:rsidR="0065676D">
        <w:rPr>
          <w:b/>
          <w:bCs/>
          <w:lang w:val="ru-RU"/>
        </w:rPr>
        <w:t>9.1.0.53</w:t>
      </w:r>
      <w:r w:rsidR="0065676D">
        <w:rPr>
          <w:lang w:val="ru-RU"/>
        </w:rPr>
        <w:t xml:space="preserve"> </w:t>
      </w:r>
      <w:r w:rsidR="0065676D">
        <w:rPr>
          <w:lang w:val="ru-RU"/>
        </w:rPr>
        <w:tab/>
      </w:r>
      <w:r w:rsidR="0065676D">
        <w:rPr>
          <w:b/>
          <w:bCs/>
          <w:i/>
          <w:iCs/>
          <w:lang w:val="ru-RU"/>
        </w:rPr>
        <w:t>Тип и расположение электрических и неэлектрических установок и оборудования, предназначенных для использования в защищенной зоне</w:t>
      </w:r>
    </w:p>
    <w:p w:rsidR="0065676D" w:rsidRPr="00AE311D" w:rsidRDefault="0065676D" w:rsidP="00EA2D38">
      <w:pPr>
        <w:pStyle w:val="SingleTxtG"/>
        <w:rPr>
          <w:lang w:val="ru-RU"/>
        </w:rPr>
      </w:pPr>
      <w:r>
        <w:rPr>
          <w:lang w:val="ru-RU"/>
        </w:rPr>
        <w:t xml:space="preserve">9.1.0.53.1 </w:t>
      </w:r>
      <w:r>
        <w:rPr>
          <w:lang w:val="ru-RU"/>
        </w:rPr>
        <w:tab/>
        <w:t>Должна существовать возможность отключения электрических установок и оборудования в защищенной зоне при помощи изолирующих выключателей, установленных на центральном щите, за исключением тех случаев, когда:</w:t>
      </w:r>
    </w:p>
    <w:p w:rsidR="0065676D" w:rsidRPr="00AE311D" w:rsidRDefault="0065676D" w:rsidP="00A33B57">
      <w:pPr>
        <w:pStyle w:val="Bullet1G"/>
        <w:numPr>
          <w:ilvl w:val="0"/>
          <w:numId w:val="10"/>
        </w:numPr>
        <w:tabs>
          <w:tab w:val="clear" w:pos="1701"/>
        </w:tabs>
        <w:spacing w:line="240" w:lineRule="auto"/>
        <w:ind w:hanging="141"/>
        <w:rPr>
          <w:lang w:val="ru-RU"/>
        </w:rPr>
      </w:pPr>
      <w:r>
        <w:rPr>
          <w:lang w:val="ru-RU"/>
        </w:rPr>
        <w:t>в трюмах используются электрические установки и оборудование, пригодные по крайней мере для использования в зоне 1 и соответствующие температурному классу T4 и группе взрывоопасности II B; и</w:t>
      </w:r>
    </w:p>
    <w:p w:rsidR="0065676D" w:rsidRPr="00AE311D" w:rsidRDefault="0065676D" w:rsidP="00A33B57">
      <w:pPr>
        <w:pStyle w:val="Bullet1G"/>
        <w:numPr>
          <w:ilvl w:val="0"/>
          <w:numId w:val="10"/>
        </w:numPr>
        <w:tabs>
          <w:tab w:val="clear" w:pos="1701"/>
        </w:tabs>
        <w:spacing w:line="240" w:lineRule="auto"/>
        <w:ind w:hanging="141"/>
        <w:rPr>
          <w:lang w:val="ru-RU"/>
        </w:rPr>
      </w:pPr>
      <w:r>
        <w:rPr>
          <w:lang w:val="ru-RU"/>
        </w:rPr>
        <w:t xml:space="preserve">в защищенной зоне на палубе используются электрические установки и оборудование типа </w:t>
      </w:r>
      <w:r w:rsidR="00555F66">
        <w:rPr>
          <w:lang w:val="ru-RU"/>
        </w:rPr>
        <w:t>"</w:t>
      </w:r>
      <w:r>
        <w:rPr>
          <w:lang w:val="ru-RU"/>
        </w:rPr>
        <w:t>с ограниченной опасностью взрыва</w:t>
      </w:r>
      <w:r w:rsidR="00555F66">
        <w:rPr>
          <w:lang w:val="ru-RU"/>
        </w:rPr>
        <w:t>"</w:t>
      </w:r>
      <w:r w:rsidR="006327D6">
        <w:rPr>
          <w:lang w:val="ru-RU"/>
        </w:rPr>
        <w:t>»</w:t>
      </w:r>
      <w:r>
        <w:rPr>
          <w:lang w:val="ru-RU"/>
        </w:rPr>
        <w:t>.</w:t>
      </w:r>
    </w:p>
    <w:p w:rsidR="0065676D" w:rsidRPr="00AE311D" w:rsidRDefault="0065676D" w:rsidP="00EA2D38">
      <w:pPr>
        <w:pStyle w:val="SingleTxtG"/>
        <w:rPr>
          <w:lang w:val="ru-RU"/>
        </w:rPr>
      </w:pPr>
      <w:r>
        <w:rPr>
          <w:lang w:val="ru-RU"/>
        </w:rPr>
        <w:t>Соответствующие электрические цепи должны быть оборудованы контрольными лампочками, показывающими, находятся ли они под напряжением.</w:t>
      </w:r>
    </w:p>
    <w:p w:rsidR="0065676D" w:rsidRPr="00AE311D" w:rsidRDefault="0065676D" w:rsidP="00EA2D38">
      <w:pPr>
        <w:pStyle w:val="SingleTxtG"/>
        <w:rPr>
          <w:lang w:val="ru-RU"/>
        </w:rPr>
      </w:pPr>
      <w:r>
        <w:rPr>
          <w:lang w:val="ru-RU"/>
        </w:rPr>
        <w:t>Выключатели должны быть защищены от случайного несанкционированного включения. Погружные насосы, установленные или используемые в трюмах, должны быть пригодны как минимум для использования в зоне 1 и соответствовать температурному классу Т4 и группе взрывоопасности II В.</w:t>
      </w:r>
    </w:p>
    <w:p w:rsidR="0065676D" w:rsidRPr="00AE311D" w:rsidRDefault="0065676D" w:rsidP="00EA2D38">
      <w:pPr>
        <w:pStyle w:val="SingleTxtG"/>
        <w:rPr>
          <w:lang w:val="ru-RU"/>
        </w:rPr>
      </w:pPr>
      <w:r>
        <w:rPr>
          <w:lang w:val="ru-RU"/>
        </w:rPr>
        <w:t>9.1.0.53.2</w:t>
      </w:r>
      <w:r>
        <w:rPr>
          <w:lang w:val="ru-RU"/>
        </w:rPr>
        <w:tab/>
        <w:t>Штепсельные розетки, используемые в защищенной зоне, должны быть сконструированы таким образом, чтобы подсоединение или отсоединение могло осуществляться только в том случае, если с них снято напряжение.</w:t>
      </w:r>
    </w:p>
    <w:p w:rsidR="0065676D" w:rsidRPr="00AE311D" w:rsidRDefault="0065676D" w:rsidP="00EA2D38">
      <w:pPr>
        <w:pStyle w:val="SingleTxtG"/>
        <w:rPr>
          <w:lang w:val="ru-RU"/>
        </w:rPr>
      </w:pPr>
      <w:r>
        <w:rPr>
          <w:lang w:val="ru-RU"/>
        </w:rPr>
        <w:t>9.1.0.53.3</w:t>
      </w:r>
      <w:r>
        <w:rPr>
          <w:lang w:val="ru-RU"/>
        </w:rPr>
        <w:tab/>
        <w:t>За исключением волоконно-оптических кабелей, электрические кабели в пределах защищенной зоны должны быть усилены или защищены металлическим экраном или крепиться с помощью кабелепровода.</w:t>
      </w:r>
    </w:p>
    <w:p w:rsidR="0065676D" w:rsidRPr="00AE311D" w:rsidRDefault="0065676D" w:rsidP="00EA2D38">
      <w:pPr>
        <w:pStyle w:val="SingleTxtG"/>
        <w:rPr>
          <w:lang w:val="ru-RU"/>
        </w:rPr>
      </w:pPr>
      <w:r>
        <w:rPr>
          <w:lang w:val="ru-RU"/>
        </w:rPr>
        <w:t>9.1.0.53.4</w:t>
      </w:r>
      <w:r>
        <w:rPr>
          <w:lang w:val="ru-RU"/>
        </w:rPr>
        <w:tab/>
        <w:t>В защищенной зоне не разрешается использовать переносные электрические кабели, кроме как для искробезопасных электрических цепей или для подсоединения:</w:t>
      </w:r>
    </w:p>
    <w:p w:rsidR="0065676D" w:rsidRPr="00AE311D" w:rsidRDefault="0065676D" w:rsidP="00A33B57">
      <w:pPr>
        <w:pStyle w:val="Bullet1G"/>
        <w:numPr>
          <w:ilvl w:val="0"/>
          <w:numId w:val="10"/>
        </w:numPr>
        <w:tabs>
          <w:tab w:val="clear" w:pos="1701"/>
        </w:tabs>
        <w:spacing w:line="240" w:lineRule="auto"/>
        <w:ind w:hanging="141"/>
        <w:rPr>
          <w:lang w:val="ru-RU"/>
        </w:rPr>
      </w:pPr>
      <w:r>
        <w:rPr>
          <w:lang w:val="ru-RU"/>
        </w:rPr>
        <w:t>сигнальных огней и ламп для освещения сходного трапа, если точка соединения (например, штепсельная розетка) установлена стационарно на судне в непосредственной близ</w:t>
      </w:r>
      <w:r w:rsidR="00555F66">
        <w:rPr>
          <w:lang w:val="ru-RU"/>
        </w:rPr>
        <w:t>ости от</w:t>
      </w:r>
      <w:r>
        <w:rPr>
          <w:lang w:val="ru-RU"/>
        </w:rPr>
        <w:t xml:space="preserve"> сигнальной мачты или сходного трапа;</w:t>
      </w:r>
    </w:p>
    <w:p w:rsidR="0065676D" w:rsidRPr="003E1719" w:rsidRDefault="0065676D" w:rsidP="00A33B57">
      <w:pPr>
        <w:pStyle w:val="Bullet1G"/>
        <w:numPr>
          <w:ilvl w:val="0"/>
          <w:numId w:val="10"/>
        </w:numPr>
        <w:tabs>
          <w:tab w:val="clear" w:pos="1701"/>
        </w:tabs>
        <w:spacing w:line="240" w:lineRule="auto"/>
        <w:ind w:hanging="141"/>
      </w:pPr>
      <w:r>
        <w:rPr>
          <w:lang w:val="ru-RU"/>
        </w:rPr>
        <w:t>контейнеров;</w:t>
      </w:r>
    </w:p>
    <w:p w:rsidR="0065676D" w:rsidRPr="00AE311D" w:rsidRDefault="0065676D" w:rsidP="00A33B57">
      <w:pPr>
        <w:pStyle w:val="Bullet1G"/>
        <w:numPr>
          <w:ilvl w:val="0"/>
          <w:numId w:val="10"/>
        </w:numPr>
        <w:tabs>
          <w:tab w:val="clear" w:pos="1701"/>
        </w:tabs>
        <w:spacing w:line="240" w:lineRule="auto"/>
        <w:ind w:hanging="141"/>
        <w:rPr>
          <w:lang w:val="ru-RU"/>
        </w:rPr>
      </w:pPr>
      <w:r>
        <w:rPr>
          <w:lang w:val="ru-RU"/>
        </w:rPr>
        <w:t>рам люковых закрытий с электрическим приводом;</w:t>
      </w:r>
    </w:p>
    <w:p w:rsidR="0065676D" w:rsidRPr="003E1719" w:rsidRDefault="0065676D" w:rsidP="00A33B57">
      <w:pPr>
        <w:pStyle w:val="Bullet1G"/>
        <w:numPr>
          <w:ilvl w:val="0"/>
          <w:numId w:val="10"/>
        </w:numPr>
        <w:tabs>
          <w:tab w:val="clear" w:pos="1701"/>
        </w:tabs>
        <w:spacing w:line="240" w:lineRule="auto"/>
        <w:ind w:hanging="141"/>
      </w:pPr>
      <w:r>
        <w:rPr>
          <w:lang w:val="ru-RU"/>
        </w:rPr>
        <w:t>погружных насосов;</w:t>
      </w:r>
    </w:p>
    <w:p w:rsidR="0065676D" w:rsidRPr="003E1719" w:rsidRDefault="0065676D" w:rsidP="00A33B57">
      <w:pPr>
        <w:pStyle w:val="Bullet1G"/>
        <w:numPr>
          <w:ilvl w:val="0"/>
          <w:numId w:val="10"/>
        </w:numPr>
        <w:tabs>
          <w:tab w:val="clear" w:pos="1701"/>
        </w:tabs>
        <w:spacing w:line="240" w:lineRule="auto"/>
        <w:ind w:hanging="141"/>
      </w:pPr>
      <w:r>
        <w:rPr>
          <w:lang w:val="ru-RU"/>
        </w:rPr>
        <w:t>трюмных вентиляторов;</w:t>
      </w:r>
    </w:p>
    <w:p w:rsidR="0065676D" w:rsidRPr="00AE311D" w:rsidRDefault="0065676D" w:rsidP="00A33B57">
      <w:pPr>
        <w:pStyle w:val="Bullet1G"/>
        <w:numPr>
          <w:ilvl w:val="0"/>
          <w:numId w:val="10"/>
        </w:numPr>
        <w:tabs>
          <w:tab w:val="clear" w:pos="1701"/>
        </w:tabs>
        <w:spacing w:line="240" w:lineRule="auto"/>
        <w:ind w:hanging="141"/>
        <w:rPr>
          <w:lang w:val="ru-RU"/>
        </w:rPr>
      </w:pPr>
      <w:r>
        <w:rPr>
          <w:lang w:val="ru-RU"/>
        </w:rPr>
        <w:t>судовой электросети к береговой электросети при условии, что</w:t>
      </w:r>
      <w:r w:rsidR="00555F66">
        <w:rPr>
          <w:lang w:val="ru-RU"/>
        </w:rPr>
        <w:t>:</w:t>
      </w:r>
    </w:p>
    <w:p w:rsidR="0065676D" w:rsidRPr="00AE311D" w:rsidRDefault="0065676D" w:rsidP="00EA2D38">
      <w:pPr>
        <w:pStyle w:val="SingleTxtG"/>
        <w:ind w:left="2268" w:hanging="567"/>
        <w:rPr>
          <w:lang w:val="ru-RU"/>
        </w:rPr>
      </w:pPr>
      <w:r>
        <w:rPr>
          <w:lang w:val="ru-RU"/>
        </w:rPr>
        <w:t>а)</w:t>
      </w:r>
      <w:r>
        <w:rPr>
          <w:lang w:val="ru-RU"/>
        </w:rPr>
        <w:tab/>
        <w:t>эти электрические кабели и блок питания соответствуют одному из действующих стандартов (например, EN 15869-03:2010);</w:t>
      </w:r>
    </w:p>
    <w:p w:rsidR="0065676D" w:rsidRPr="00AE311D" w:rsidRDefault="0065676D" w:rsidP="00EA2D38">
      <w:pPr>
        <w:pStyle w:val="SingleTxtG"/>
        <w:ind w:left="2268" w:hanging="567"/>
        <w:rPr>
          <w:lang w:val="ru-RU"/>
        </w:rPr>
      </w:pPr>
      <w:r>
        <w:rPr>
          <w:lang w:val="ru-RU"/>
        </w:rPr>
        <w:t>b)</w:t>
      </w:r>
      <w:r>
        <w:rPr>
          <w:lang w:val="ru-RU"/>
        </w:rPr>
        <w:tab/>
        <w:t>блок питания и соединители расположены за пределами защищенной зоны.</w:t>
      </w:r>
    </w:p>
    <w:p w:rsidR="0065676D" w:rsidRPr="00AE311D" w:rsidRDefault="0065676D" w:rsidP="00EA2D38">
      <w:pPr>
        <w:pStyle w:val="SingleTxtG"/>
        <w:rPr>
          <w:lang w:val="ru-RU"/>
        </w:rPr>
      </w:pPr>
      <w:r>
        <w:rPr>
          <w:lang w:val="ru-RU"/>
        </w:rPr>
        <w:t>Подключение и отключение розеток/соединителей должны быть возможны только в том случае, если они обесточены.</w:t>
      </w:r>
    </w:p>
    <w:p w:rsidR="0065676D" w:rsidRPr="00AE311D" w:rsidRDefault="0065676D" w:rsidP="00BC20F6">
      <w:pPr>
        <w:pStyle w:val="SingleTxtG"/>
        <w:pageBreakBefore/>
        <w:rPr>
          <w:lang w:val="ru-RU"/>
        </w:rPr>
      </w:pPr>
      <w:r>
        <w:rPr>
          <w:lang w:val="ru-RU"/>
        </w:rPr>
        <w:t>9.1.0.53.5</w:t>
      </w:r>
      <w:r>
        <w:rPr>
          <w:lang w:val="ru-RU"/>
        </w:rPr>
        <w:tab/>
        <w:t>В случае переносных электрических кабелей, допускаемых в соответствии с пунктом 9.1.0.53.4, должны использоваться только электрические</w:t>
      </w:r>
      <w:r w:rsidR="00BC20F6">
        <w:rPr>
          <w:lang w:val="ru-RU"/>
        </w:rPr>
        <w:t> </w:t>
      </w:r>
      <w:r>
        <w:rPr>
          <w:lang w:val="ru-RU"/>
        </w:rPr>
        <w:t>кабели типа H07 RN-F с резиновой оболочкой, соответствующие стандарту IEC-60245-4:2011</w:t>
      </w:r>
      <w:r w:rsidRPr="00BC20F6">
        <w:rPr>
          <w:rStyle w:val="FootnoteReference"/>
          <w:sz w:val="20"/>
          <w:vertAlign w:val="baseline"/>
          <w:lang w:val="ru-RU"/>
        </w:rPr>
        <w:footnoteReference w:customMarkFollows="1" w:id="60"/>
        <w:t>*</w:t>
      </w:r>
      <w:r>
        <w:rPr>
          <w:lang w:val="ru-RU"/>
        </w:rPr>
        <w:t>, или кабели по меньшей мере равноценной конструкции, состоящие из жил с площадью поперечного сечения не менее 1,5 мм</w:t>
      </w:r>
      <w:r w:rsidRPr="00BC20F6">
        <w:rPr>
          <w:sz w:val="18"/>
          <w:szCs w:val="18"/>
          <w:vertAlign w:val="superscript"/>
          <w:lang w:val="ru-RU"/>
        </w:rPr>
        <w:t>2</w:t>
      </w:r>
      <w:r>
        <w:rPr>
          <w:lang w:val="ru-RU"/>
        </w:rPr>
        <w:t xml:space="preserve">. </w:t>
      </w:r>
    </w:p>
    <w:p w:rsidR="0065676D" w:rsidRPr="00AE311D" w:rsidRDefault="0065676D" w:rsidP="00EA2D38">
      <w:pPr>
        <w:pStyle w:val="SingleTxtG"/>
        <w:rPr>
          <w:lang w:val="ru-RU"/>
        </w:rPr>
      </w:pPr>
      <w:r>
        <w:rPr>
          <w:lang w:val="ru-RU"/>
        </w:rPr>
        <w:t>9.1.0.53.6</w:t>
      </w:r>
      <w:r>
        <w:rPr>
          <w:lang w:val="ru-RU"/>
        </w:rPr>
        <w:tab/>
        <w:t>Неэлектрические установки и оборудование, предназначенные для использования в защищенной зоне во время загрузки, разгрузки или нахождения в непосредственной близости от назначенной береговой зоны или в ее пределах, должны отвечать по крайней мере требованиям в отношении использования в соответствующей зоне. Они должны отвечать как минимум требованиям для температурного класса Т4 и группы взрывоопасности II В.</w:t>
      </w:r>
      <w:r w:rsidR="006327D6">
        <w:rPr>
          <w:lang w:val="ru-RU"/>
        </w:rPr>
        <w:t>»</w:t>
      </w:r>
      <w:r>
        <w:rPr>
          <w:lang w:val="ru-RU"/>
        </w:rPr>
        <w:t>.</w:t>
      </w:r>
    </w:p>
    <w:p w:rsidR="0065676D" w:rsidRPr="00AE311D" w:rsidRDefault="0065676D" w:rsidP="00CD4F90">
      <w:pPr>
        <w:pStyle w:val="SingleTxtG"/>
        <w:spacing w:after="100"/>
        <w:rPr>
          <w:lang w:val="ru-RU"/>
        </w:rPr>
      </w:pPr>
      <w:r>
        <w:rPr>
          <w:i/>
          <w:iCs/>
          <w:lang w:val="ru-RU"/>
        </w:rPr>
        <w:t>(Справочные документы: ECE/TRANS/WP.15/AC.2/2018/11 с поправками, содержащимися в документе ECE/TRANS/WP.15/AC.2/2018/9 и неофициальном документе INF.21)</w:t>
      </w:r>
    </w:p>
    <w:p w:rsidR="0065676D" w:rsidRPr="00AE311D" w:rsidRDefault="0065676D" w:rsidP="00CD4F90">
      <w:pPr>
        <w:pStyle w:val="SingleTxtG"/>
        <w:spacing w:after="100"/>
        <w:rPr>
          <w:lang w:val="ru-RU"/>
        </w:rPr>
      </w:pPr>
      <w:r>
        <w:rPr>
          <w:lang w:val="ru-RU"/>
        </w:rPr>
        <w:t xml:space="preserve">Заменить </w:t>
      </w:r>
      <w:r w:rsidR="006327D6">
        <w:rPr>
          <w:lang w:val="ru-RU"/>
        </w:rPr>
        <w:t>«</w:t>
      </w:r>
      <w:r>
        <w:rPr>
          <w:lang w:val="ru-RU"/>
        </w:rPr>
        <w:t xml:space="preserve">9.1.0.53–9.1.0.55 </w:t>
      </w:r>
      <w:r w:rsidRPr="00D72D3B">
        <w:rPr>
          <w:i/>
          <w:iCs/>
          <w:lang w:val="ru-RU"/>
        </w:rPr>
        <w:t>(Зарезервированы)</w:t>
      </w:r>
      <w:r w:rsidR="006327D6">
        <w:rPr>
          <w:lang w:val="ru-RU"/>
        </w:rPr>
        <w:t>»</w:t>
      </w:r>
      <w:r>
        <w:rPr>
          <w:lang w:val="ru-RU"/>
        </w:rPr>
        <w:t xml:space="preserve"> на </w:t>
      </w:r>
      <w:r w:rsidR="006327D6">
        <w:rPr>
          <w:lang w:val="ru-RU"/>
        </w:rPr>
        <w:t>«</w:t>
      </w:r>
      <w:r>
        <w:rPr>
          <w:lang w:val="ru-RU"/>
        </w:rPr>
        <w:t xml:space="preserve">9.1.0.54–9.1.0.55 </w:t>
      </w:r>
      <w:r w:rsidRPr="00D72D3B">
        <w:rPr>
          <w:i/>
          <w:iCs/>
          <w:lang w:val="ru-RU"/>
        </w:rPr>
        <w:t>(Зарезервированы)</w:t>
      </w:r>
      <w:r w:rsidR="006327D6">
        <w:rPr>
          <w:lang w:val="ru-RU"/>
        </w:rPr>
        <w:t>»</w:t>
      </w:r>
      <w:r>
        <w:rPr>
          <w:lang w:val="ru-RU"/>
        </w:rPr>
        <w:t>.</w:t>
      </w:r>
    </w:p>
    <w:p w:rsidR="0065676D" w:rsidRPr="00AE311D" w:rsidRDefault="0065676D" w:rsidP="00CD4F90">
      <w:pPr>
        <w:pStyle w:val="SingleTxtG"/>
        <w:spacing w:after="100"/>
        <w:rPr>
          <w:lang w:val="ru-RU"/>
        </w:rPr>
      </w:pPr>
      <w:r>
        <w:rPr>
          <w:i/>
          <w:iCs/>
          <w:lang w:val="ru-RU"/>
        </w:rPr>
        <w:t>(Справочный документ: ECE/TRANS/WP.15/AC.2/2018/11)</w:t>
      </w:r>
    </w:p>
    <w:p w:rsidR="0065676D" w:rsidRPr="00AE311D" w:rsidRDefault="0065676D" w:rsidP="00EA2D38">
      <w:pPr>
        <w:pStyle w:val="SingleTxtG"/>
        <w:rPr>
          <w:lang w:val="ru-RU"/>
        </w:rPr>
      </w:pPr>
      <w:r>
        <w:rPr>
          <w:lang w:val="ru-RU"/>
        </w:rPr>
        <w:t>9.1.0.56</w:t>
      </w:r>
      <w:r>
        <w:rPr>
          <w:lang w:val="ru-RU"/>
        </w:rPr>
        <w:tab/>
        <w:t xml:space="preserve">Исключить и добавить </w:t>
      </w:r>
      <w:r w:rsidR="006327D6">
        <w:rPr>
          <w:lang w:val="ru-RU"/>
        </w:rPr>
        <w:t>«</w:t>
      </w:r>
      <w:r>
        <w:rPr>
          <w:i/>
          <w:iCs/>
          <w:lang w:val="ru-RU"/>
        </w:rPr>
        <w:t>(Исключен)</w:t>
      </w:r>
      <w:r w:rsidR="006327D6">
        <w:rPr>
          <w:lang w:val="ru-RU"/>
        </w:rPr>
        <w:t>»</w:t>
      </w:r>
      <w:r>
        <w:rPr>
          <w:lang w:val="ru-RU"/>
        </w:rPr>
        <w:t>.</w:t>
      </w:r>
    </w:p>
    <w:p w:rsidR="0065676D" w:rsidRPr="00AE311D" w:rsidRDefault="0065676D" w:rsidP="00EA2D38">
      <w:pPr>
        <w:pStyle w:val="SingleTxtG"/>
        <w:rPr>
          <w:lang w:val="ru-RU"/>
        </w:rPr>
      </w:pPr>
      <w:r>
        <w:rPr>
          <w:lang w:val="ru-RU"/>
        </w:rPr>
        <w:t>9.1.0.56.1, 9.1.0.56.2, 9.1.0.56.3</w:t>
      </w:r>
      <w:r>
        <w:rPr>
          <w:lang w:val="ru-RU"/>
        </w:rPr>
        <w:tab/>
        <w:t>Исключить.</w:t>
      </w:r>
    </w:p>
    <w:p w:rsidR="0065676D" w:rsidRPr="00AE311D" w:rsidRDefault="0065676D" w:rsidP="00CD4F90">
      <w:pPr>
        <w:pStyle w:val="SingleTxtG"/>
        <w:spacing w:after="100"/>
        <w:rPr>
          <w:lang w:val="ru-RU"/>
        </w:rPr>
      </w:pPr>
      <w:r>
        <w:rPr>
          <w:i/>
          <w:iCs/>
          <w:lang w:val="ru-RU"/>
        </w:rPr>
        <w:t>(Справочный документ: ECE/TRANS/WP.15/AC.2/2018/11)</w:t>
      </w:r>
    </w:p>
    <w:p w:rsidR="0065676D" w:rsidRPr="00AE311D" w:rsidRDefault="0065676D" w:rsidP="00CD4F90">
      <w:pPr>
        <w:pStyle w:val="H23G"/>
        <w:kinsoku w:val="0"/>
        <w:overflowPunct w:val="0"/>
        <w:autoSpaceDE w:val="0"/>
        <w:autoSpaceDN w:val="0"/>
        <w:adjustRightInd w:val="0"/>
        <w:snapToGrid w:val="0"/>
        <w:spacing w:before="200"/>
        <w:rPr>
          <w:rFonts w:eastAsiaTheme="minorHAnsi"/>
          <w:lang w:val="ru-RU"/>
        </w:rPr>
      </w:pPr>
      <w:r>
        <w:rPr>
          <w:lang w:val="ru-RU"/>
        </w:rPr>
        <w:tab/>
      </w:r>
      <w:r>
        <w:rPr>
          <w:lang w:val="ru-RU"/>
        </w:rPr>
        <w:tab/>
      </w:r>
      <w:r>
        <w:rPr>
          <w:bCs/>
          <w:lang w:val="ru-RU"/>
        </w:rPr>
        <w:t>Глава 9.3</w:t>
      </w:r>
    </w:p>
    <w:p w:rsidR="0065676D" w:rsidRPr="00AE311D" w:rsidRDefault="0065676D" w:rsidP="00CD4F90">
      <w:pPr>
        <w:pStyle w:val="SingleTxtG"/>
        <w:spacing w:after="100"/>
        <w:rPr>
          <w:lang w:val="ru-RU"/>
        </w:rPr>
      </w:pPr>
      <w:r>
        <w:rPr>
          <w:lang w:val="ru-RU"/>
        </w:rPr>
        <w:t>9.3.x.8.2</w:t>
      </w:r>
      <w:r>
        <w:rPr>
          <w:lang w:val="ru-RU"/>
        </w:rPr>
        <w:tab/>
        <w:t xml:space="preserve">Исключить и добавить </w:t>
      </w:r>
      <w:r w:rsidR="006327D6">
        <w:rPr>
          <w:lang w:val="ru-RU"/>
        </w:rPr>
        <w:t>«</w:t>
      </w:r>
      <w:r>
        <w:rPr>
          <w:i/>
          <w:iCs/>
          <w:lang w:val="ru-RU"/>
        </w:rPr>
        <w:t>(Исключен)</w:t>
      </w:r>
      <w:r w:rsidR="006327D6">
        <w:rPr>
          <w:lang w:val="ru-RU"/>
        </w:rPr>
        <w:t>»</w:t>
      </w:r>
      <w:r>
        <w:rPr>
          <w:lang w:val="ru-RU"/>
        </w:rPr>
        <w:t>.</w:t>
      </w:r>
    </w:p>
    <w:p w:rsidR="0065676D" w:rsidRPr="00AE311D" w:rsidRDefault="0065676D" w:rsidP="00EA2D38">
      <w:pPr>
        <w:pStyle w:val="SingleTxtG"/>
        <w:rPr>
          <w:lang w:val="ru-RU"/>
        </w:rPr>
      </w:pPr>
      <w:r>
        <w:rPr>
          <w:i/>
          <w:iCs/>
          <w:lang w:val="ru-RU"/>
        </w:rPr>
        <w:t>(Справочный документ: ECE/TRANS/WP.15/AC.2/2018/11 с поправками, содержащимися в документе ECE/TRANS/WP.15/AC.2/2018/10)</w:t>
      </w:r>
    </w:p>
    <w:p w:rsidR="0065676D" w:rsidRPr="00AE311D" w:rsidRDefault="0065676D" w:rsidP="00CD4F90">
      <w:pPr>
        <w:pStyle w:val="SingleTxtG"/>
        <w:spacing w:after="100"/>
        <w:rPr>
          <w:lang w:val="ru-RU"/>
        </w:rPr>
      </w:pPr>
      <w:r>
        <w:rPr>
          <w:lang w:val="ru-RU"/>
        </w:rPr>
        <w:t>9.3.x.8.3</w:t>
      </w:r>
      <w:r>
        <w:rPr>
          <w:lang w:val="ru-RU"/>
        </w:rPr>
        <w:tab/>
        <w:t xml:space="preserve">Исключить и добавить </w:t>
      </w:r>
      <w:r w:rsidR="006327D6">
        <w:rPr>
          <w:lang w:val="ru-RU"/>
        </w:rPr>
        <w:t>«</w:t>
      </w:r>
      <w:r>
        <w:rPr>
          <w:i/>
          <w:iCs/>
          <w:lang w:val="ru-RU"/>
        </w:rPr>
        <w:t>(Исключен)</w:t>
      </w:r>
      <w:r w:rsidR="006327D6">
        <w:rPr>
          <w:lang w:val="ru-RU"/>
        </w:rPr>
        <w:t>»</w:t>
      </w:r>
      <w:r>
        <w:rPr>
          <w:lang w:val="ru-RU"/>
        </w:rPr>
        <w:t>.</w:t>
      </w:r>
    </w:p>
    <w:p w:rsidR="0065676D" w:rsidRPr="00AE311D" w:rsidRDefault="0065676D" w:rsidP="00EA2D38">
      <w:pPr>
        <w:pStyle w:val="SingleTxtG"/>
        <w:rPr>
          <w:i/>
          <w:lang w:val="ru-RU"/>
        </w:rPr>
      </w:pPr>
      <w:r>
        <w:rPr>
          <w:i/>
          <w:iCs/>
          <w:lang w:val="ru-RU"/>
        </w:rPr>
        <w:t>(Справочный документ: ECE/TRANS/WP.15/AC.2/2018/11 с поправками, содержащимися в документе ECE/TRANS/WP.15/AC.2/2018/10)</w:t>
      </w:r>
    </w:p>
    <w:p w:rsidR="0065676D" w:rsidRPr="00AE311D" w:rsidRDefault="0065676D" w:rsidP="00EA2D38">
      <w:pPr>
        <w:pStyle w:val="SingleTxtG"/>
        <w:rPr>
          <w:lang w:val="ru-RU"/>
        </w:rPr>
      </w:pPr>
      <w:r>
        <w:rPr>
          <w:lang w:val="ru-RU"/>
        </w:rPr>
        <w:t>9.3.1.8.4 и 9.3.2.8.4</w:t>
      </w:r>
      <w:r>
        <w:rPr>
          <w:lang w:val="ru-RU"/>
        </w:rPr>
        <w:tab/>
        <w:t xml:space="preserve">Добавить новый пункт следующего содержания: </w:t>
      </w:r>
      <w:r w:rsidR="006327D6">
        <w:rPr>
          <w:lang w:val="ru-RU"/>
        </w:rPr>
        <w:t>«</w:t>
      </w:r>
      <w:r>
        <w:rPr>
          <w:lang w:val="ru-RU"/>
        </w:rPr>
        <w:t>Соответствие документов, требуемых согласно пунктам 8.1.2.3 r)–v), условиям на борту судна должно проверяться признанным классификационным обществом, органом по освидетельствованию или лицом, уполномоченным для этой цели компетентным органом, каждый раз при возобновлении свидетельства о допущении и, кроме того, один раз в течение третьего года действия свидетельства о допущении. На борту судна должно иметься соответствующее подписанное свидетельство.</w:t>
      </w:r>
      <w:r w:rsidR="006327D6">
        <w:rPr>
          <w:lang w:val="ru-RU"/>
        </w:rPr>
        <w:t>»</w:t>
      </w:r>
      <w:r>
        <w:rPr>
          <w:lang w:val="ru-RU"/>
        </w:rPr>
        <w:t>.</w:t>
      </w:r>
    </w:p>
    <w:p w:rsidR="0065676D" w:rsidRPr="00AE311D" w:rsidRDefault="0065676D" w:rsidP="00EA2D38">
      <w:pPr>
        <w:pStyle w:val="SingleTxtG"/>
        <w:rPr>
          <w:lang w:val="ru-RU"/>
        </w:rPr>
      </w:pPr>
      <w:r>
        <w:rPr>
          <w:i/>
          <w:iCs/>
          <w:lang w:val="ru-RU"/>
        </w:rPr>
        <w:t>(Справочный документ: ECE/TRANS/WP.15/AC.2/2018/11)</w:t>
      </w:r>
    </w:p>
    <w:p w:rsidR="0065676D" w:rsidRPr="002E1299" w:rsidRDefault="0065676D" w:rsidP="00EA2D38">
      <w:pPr>
        <w:pStyle w:val="SingleTxtG"/>
        <w:rPr>
          <w:lang w:val="ru-RU"/>
        </w:rPr>
      </w:pPr>
      <w:r>
        <w:rPr>
          <w:lang w:val="ru-RU"/>
        </w:rPr>
        <w:t>9.3.3.8.4</w:t>
      </w:r>
      <w:r>
        <w:rPr>
          <w:lang w:val="ru-RU"/>
        </w:rPr>
        <w:tab/>
        <w:t>Изменить следующим образом:</w:t>
      </w:r>
    </w:p>
    <w:p w:rsidR="0065676D" w:rsidRPr="00AE311D" w:rsidRDefault="006327D6" w:rsidP="00CD4F90">
      <w:pPr>
        <w:pStyle w:val="SingleTxtG"/>
        <w:spacing w:after="100"/>
        <w:rPr>
          <w:lang w:val="ru-RU"/>
        </w:rPr>
      </w:pPr>
      <w:r>
        <w:rPr>
          <w:lang w:val="ru-RU"/>
        </w:rPr>
        <w:t>«</w:t>
      </w:r>
      <w:r w:rsidR="0065676D">
        <w:rPr>
          <w:lang w:val="ru-RU"/>
        </w:rPr>
        <w:t>9.3.3.8.4</w:t>
      </w:r>
      <w:r w:rsidR="0065676D">
        <w:rPr>
          <w:lang w:val="ru-RU"/>
        </w:rPr>
        <w:tab/>
        <w:t>Соответствие документов, требуемых согласно пунктам 8.1.2.3 r)–v), условиям на борту судна должно проверяться признанным классификационным обществом, органом по освидетельствованию или лицом, уполномоченным для этой цели компетентным органом, каждый раз при возобновлении свидетельства о допущении и, кроме того, один раз в течение третьего года действия свидетельства о допущении. На борту судна должно иметься соответствующее подписанное свидетельство.</w:t>
      </w:r>
      <w:r>
        <w:rPr>
          <w:lang w:val="ru-RU"/>
        </w:rPr>
        <w:t>»</w:t>
      </w:r>
      <w:r w:rsidR="0065676D">
        <w:rPr>
          <w:lang w:val="ru-RU"/>
        </w:rPr>
        <w:t>.</w:t>
      </w:r>
    </w:p>
    <w:p w:rsidR="0065676D" w:rsidRPr="00AE311D" w:rsidRDefault="0065676D" w:rsidP="00CD4F90">
      <w:pPr>
        <w:pStyle w:val="SingleTxtG"/>
        <w:spacing w:after="100"/>
        <w:rPr>
          <w:i/>
          <w:lang w:val="ru-RU"/>
        </w:rPr>
      </w:pPr>
      <w:r>
        <w:rPr>
          <w:i/>
          <w:iCs/>
          <w:lang w:val="ru-RU"/>
        </w:rPr>
        <w:t>(Справочные документы: ECE/TRANS/WP.15/AC.2/2018/11 и ECE/TRANS/WP.15/AC.2/</w:t>
      </w:r>
      <w:r w:rsidR="00BC20F6">
        <w:rPr>
          <w:i/>
          <w:iCs/>
          <w:lang w:val="ru-RU"/>
        </w:rPr>
        <w:t xml:space="preserve"> </w:t>
      </w:r>
      <w:r>
        <w:rPr>
          <w:i/>
          <w:iCs/>
          <w:lang w:val="ru-RU"/>
        </w:rPr>
        <w:t>2018/10 с поправками)</w:t>
      </w:r>
    </w:p>
    <w:p w:rsidR="0065676D" w:rsidRPr="00AE311D" w:rsidRDefault="0065676D" w:rsidP="00EA2D38">
      <w:pPr>
        <w:pStyle w:val="SingleTxtG"/>
        <w:rPr>
          <w:lang w:val="ru-RU"/>
        </w:rPr>
      </w:pPr>
      <w:r>
        <w:rPr>
          <w:lang w:val="ru-RU"/>
        </w:rPr>
        <w:t>9.3.x.10</w:t>
      </w:r>
      <w:r>
        <w:rPr>
          <w:lang w:val="ru-RU"/>
        </w:rPr>
        <w:tab/>
        <w:t xml:space="preserve">Изменить заголовок следующим образом: </w:t>
      </w:r>
      <w:r w:rsidR="006327D6">
        <w:rPr>
          <w:lang w:val="ru-RU"/>
        </w:rPr>
        <w:t>«</w:t>
      </w:r>
      <w:r>
        <w:rPr>
          <w:b/>
          <w:bCs/>
          <w:i/>
          <w:iCs/>
          <w:lang w:val="ru-RU"/>
        </w:rPr>
        <w:t>Защита от проникновения опасных газов и растекания опасных жидкостей</w:t>
      </w:r>
      <w:r w:rsidR="006327D6">
        <w:rPr>
          <w:lang w:val="ru-RU"/>
        </w:rPr>
        <w:t>»</w:t>
      </w:r>
      <w:r>
        <w:rPr>
          <w:lang w:val="ru-RU"/>
        </w:rPr>
        <w:t>.</w:t>
      </w:r>
    </w:p>
    <w:p w:rsidR="0065676D" w:rsidRPr="00AE311D" w:rsidRDefault="0065676D" w:rsidP="00CD4F90">
      <w:pPr>
        <w:pStyle w:val="SingleTxtG"/>
        <w:spacing w:after="0"/>
        <w:rPr>
          <w:lang w:val="ru-RU"/>
        </w:rPr>
      </w:pPr>
      <w:r>
        <w:rPr>
          <w:i/>
          <w:iCs/>
          <w:lang w:val="ru-RU"/>
        </w:rPr>
        <w:t>(Справочный документ: ECE/TRANS/WP.15/AC.2/2018/11)</w:t>
      </w:r>
    </w:p>
    <w:p w:rsidR="0065676D" w:rsidRPr="00AE311D" w:rsidRDefault="0065676D" w:rsidP="00EA2D38">
      <w:pPr>
        <w:pStyle w:val="SingleTxtG"/>
        <w:rPr>
          <w:lang w:val="ru-RU"/>
        </w:rPr>
      </w:pPr>
      <w:r>
        <w:rPr>
          <w:lang w:val="ru-RU"/>
        </w:rPr>
        <w:t>9.3.x.10.1</w:t>
      </w:r>
      <w:r>
        <w:rPr>
          <w:lang w:val="ru-RU"/>
        </w:rPr>
        <w:tab/>
        <w:t>Изменить следующим образом:</w:t>
      </w:r>
    </w:p>
    <w:p w:rsidR="0065676D" w:rsidRPr="00AE311D" w:rsidRDefault="006327D6" w:rsidP="00EA2D38">
      <w:pPr>
        <w:pStyle w:val="SingleTxtG"/>
        <w:rPr>
          <w:lang w:val="ru-RU"/>
        </w:rPr>
      </w:pPr>
      <w:r>
        <w:rPr>
          <w:lang w:val="ru-RU"/>
        </w:rPr>
        <w:t>«</w:t>
      </w:r>
      <w:r w:rsidR="0065676D">
        <w:rPr>
          <w:lang w:val="ru-RU"/>
        </w:rPr>
        <w:t>Судно должно быть сконструировано таким образом, чтобы предотвращать проникновение опасных газов и жидкостей в жилые помещения, рулевую рубку и служебные помещения. Окна этих помещений должны быть окнами неоткрывающегося типа, кроме тех случаев, когда они предназначены для использования в качестве запасного выхода и соответствующим образом маркированы.</w:t>
      </w:r>
      <w:r>
        <w:rPr>
          <w:lang w:val="ru-RU"/>
        </w:rPr>
        <w:t>»</w:t>
      </w:r>
      <w:r w:rsidR="0065676D">
        <w:rPr>
          <w:lang w:val="ru-RU"/>
        </w:rPr>
        <w:t>.</w:t>
      </w:r>
    </w:p>
    <w:p w:rsidR="0065676D" w:rsidRPr="00AE311D" w:rsidRDefault="0065676D" w:rsidP="00EA2D38">
      <w:pPr>
        <w:pStyle w:val="SingleTxtG"/>
        <w:rPr>
          <w:lang w:val="ru-RU"/>
        </w:rPr>
      </w:pPr>
      <w:r>
        <w:rPr>
          <w:i/>
          <w:iCs/>
          <w:lang w:val="ru-RU"/>
        </w:rPr>
        <w:t>(Справочный документ: ECE/TRANS/WP.15/AC.2/2018/11)</w:t>
      </w:r>
    </w:p>
    <w:p w:rsidR="0065676D" w:rsidRPr="00CA5686" w:rsidRDefault="0065676D" w:rsidP="00EA2D38">
      <w:pPr>
        <w:pStyle w:val="SingleTxtG"/>
        <w:rPr>
          <w:lang w:val="ru-RU"/>
        </w:rPr>
      </w:pPr>
      <w:r>
        <w:rPr>
          <w:lang w:val="ru-RU"/>
        </w:rPr>
        <w:t>9.3.x.10.2</w:t>
      </w:r>
      <w:r>
        <w:rPr>
          <w:lang w:val="ru-RU"/>
        </w:rPr>
        <w:tab/>
        <w:t>Изменить следующим образом:</w:t>
      </w:r>
    </w:p>
    <w:p w:rsidR="0065676D" w:rsidRPr="00CA5686" w:rsidRDefault="006327D6" w:rsidP="00EA2D38">
      <w:pPr>
        <w:pStyle w:val="SingleTxtG"/>
        <w:rPr>
          <w:lang w:val="ru-RU"/>
        </w:rPr>
      </w:pPr>
      <w:r>
        <w:rPr>
          <w:lang w:val="ru-RU"/>
        </w:rPr>
        <w:t>«</w:t>
      </w:r>
      <w:r w:rsidR="0065676D">
        <w:rPr>
          <w:lang w:val="ru-RU"/>
        </w:rPr>
        <w:t>Непроницаемые для жидкости защитные комингсы должны быть установлены на палубе на высоте внешних переборок грузовых танков, на расстоянии не более 0,60 м от внешних переборок коффердамов или концевых переборок трюмов. Защитные комингсы должны либо проходить от одного борта судна до другого, либо быть установлены между продольными комингсами для предотвращения разлива с целью предотвращения попадания жидкостей в форпик и ахтерпик. Высота защитных комингсов и комингсов для предотвращения разлива должна быть не менее 0,075 м. Защитный комингс может совпадать с защитной стенкой, предписанной в пункте</w:t>
      </w:r>
      <w:r w:rsidR="00BC20F6">
        <w:rPr>
          <w:lang w:val="ru-RU"/>
        </w:rPr>
        <w:t> </w:t>
      </w:r>
      <w:r w:rsidR="0065676D">
        <w:rPr>
          <w:lang w:val="ru-RU"/>
        </w:rPr>
        <w:t>9.3.x.10.3, если защитная стенка проходит по всей ширине судна.</w:t>
      </w:r>
      <w:r>
        <w:rPr>
          <w:lang w:val="ru-RU"/>
        </w:rPr>
        <w:t>»</w:t>
      </w:r>
      <w:r w:rsidR="0065676D">
        <w:rPr>
          <w:lang w:val="ru-RU"/>
        </w:rPr>
        <w:t>.</w:t>
      </w:r>
    </w:p>
    <w:p w:rsidR="0065676D" w:rsidRPr="00CA5686"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INF.21)</w:t>
      </w:r>
    </w:p>
    <w:p w:rsidR="0065676D" w:rsidRPr="00CA5686" w:rsidRDefault="0065676D" w:rsidP="00EA2D38">
      <w:pPr>
        <w:pStyle w:val="SingleTxtG"/>
        <w:rPr>
          <w:lang w:val="ru-RU"/>
        </w:rPr>
      </w:pPr>
      <w:r>
        <w:rPr>
          <w:lang w:val="ru-RU"/>
        </w:rPr>
        <w:t>9.3.1.10.3</w:t>
      </w:r>
      <w:r>
        <w:rPr>
          <w:lang w:val="ru-RU"/>
        </w:rPr>
        <w:tab/>
        <w:t>Изменить следующим образом:</w:t>
      </w:r>
    </w:p>
    <w:p w:rsidR="0065676D" w:rsidRPr="00CA5686" w:rsidRDefault="006327D6" w:rsidP="00EA2D38">
      <w:pPr>
        <w:pStyle w:val="SingleTxtG"/>
        <w:rPr>
          <w:lang w:val="ru-RU"/>
        </w:rPr>
      </w:pPr>
      <w:r>
        <w:rPr>
          <w:lang w:val="ru-RU"/>
        </w:rPr>
        <w:t>«</w:t>
      </w:r>
      <w:r w:rsidR="0065676D">
        <w:rPr>
          <w:lang w:val="ru-RU"/>
        </w:rPr>
        <w:t>9.3.1.10.3</w:t>
      </w:r>
      <w:r w:rsidR="0065676D">
        <w:rPr>
          <w:lang w:val="ru-RU"/>
        </w:rPr>
        <w:tab/>
        <w:t xml:space="preserve">Если в перечень веществ, допущенных к перевозке судном, предусмотренный в пункте 1.16.1.2.5, будут включены вещества, для которых в колонке 17 таблицы С главы 3.2 предписывается взрывозащита, не разрешается использовать установки и оборудование, не соответствующие как минимум типу </w:t>
      </w:r>
      <w:r w:rsidR="00555F66">
        <w:rPr>
          <w:lang w:val="ru-RU"/>
        </w:rPr>
        <w:t>"</w:t>
      </w:r>
      <w:r w:rsidR="0065676D">
        <w:rPr>
          <w:lang w:val="ru-RU"/>
        </w:rPr>
        <w:t>с</w:t>
      </w:r>
      <w:r w:rsidR="00555F66">
        <w:rPr>
          <w:lang w:val="ru-RU"/>
        </w:rPr>
        <w:t> </w:t>
      </w:r>
      <w:r w:rsidR="0065676D">
        <w:rPr>
          <w:lang w:val="ru-RU"/>
        </w:rPr>
        <w:t>ограниченной опасностью взрыва</w:t>
      </w:r>
      <w:r w:rsidR="00555F66">
        <w:rPr>
          <w:lang w:val="ru-RU"/>
        </w:rPr>
        <w:t>"</w:t>
      </w:r>
      <w:r w:rsidR="0065676D">
        <w:rPr>
          <w:lang w:val="ru-RU"/>
        </w:rPr>
        <w:t>, во время погрузки и разгрузки на участках палубы за пределами грузового пространства, за исключением случаев, когда эти участки защищены от проникновения газов и жидкостей защитной стенкой, непроницаемой для газа и жидкости. Такая стенка должна либо проходить от одного борта судна до другого, либо окружать защищаемые зоны, имея U-образную форму. Стенка должна охватывать всю ширину защищаемой зоны и проходить по меньшей мере на 1,00 м в сторону от грузового пространства (см. схему зонирования). Ее высота должна составлять по меньшей мере 1,00 м над уровнем прилегающей к грузовым танкам палубы в пределах грузового пространства. Наружная стенка и боковые стенки жилых помещений могут рассматриваться в качестве защитной стенки, если эти стенки не имеют отверстий и соответствуют требуемым размерам.</w:t>
      </w:r>
    </w:p>
    <w:p w:rsidR="0065676D" w:rsidRPr="00CA5686" w:rsidRDefault="0065676D" w:rsidP="00EA2D38">
      <w:pPr>
        <w:pStyle w:val="SingleTxtG"/>
        <w:rPr>
          <w:lang w:val="ru-RU"/>
        </w:rPr>
      </w:pPr>
      <w:r>
        <w:rPr>
          <w:lang w:val="ru-RU"/>
        </w:rPr>
        <w:t>Защитная стенка не является необходимой в том случае, если расстояние между защищаемыми зонами и предохранительным клапаном, соединительной арматурой погрузочно-разгрузочного трубопровода и газоотводного трубопровода, компрессором на палубе и отверстием ближайших танков высокого давления составляет по крайней мере 12,00 м.</w:t>
      </w:r>
      <w:r w:rsidR="006327D6">
        <w:rPr>
          <w:lang w:val="ru-RU"/>
        </w:rPr>
        <w:t>»</w:t>
      </w:r>
      <w:r>
        <w:rPr>
          <w:lang w:val="ru-RU"/>
        </w:rPr>
        <w:t>.</w:t>
      </w:r>
    </w:p>
    <w:p w:rsidR="0065676D" w:rsidRPr="00CA5686" w:rsidRDefault="0065676D" w:rsidP="00EA2D38">
      <w:pPr>
        <w:pStyle w:val="SingleTxtG"/>
        <w:rPr>
          <w:lang w:val="ru-RU"/>
        </w:rPr>
      </w:pPr>
      <w:r>
        <w:rPr>
          <w:i/>
          <w:iCs/>
          <w:lang w:val="ru-RU"/>
        </w:rPr>
        <w:t>(Справочные документы: ECE/TRANS/WP.15/AC.2/2018/11 и неофициальный документ INF.21 с поправками)</w:t>
      </w:r>
    </w:p>
    <w:p w:rsidR="0065676D" w:rsidRPr="00CA5686" w:rsidRDefault="0065676D" w:rsidP="00EA2D38">
      <w:pPr>
        <w:pStyle w:val="SingleTxtG"/>
        <w:rPr>
          <w:lang w:val="ru-RU"/>
        </w:rPr>
      </w:pPr>
      <w:r>
        <w:rPr>
          <w:lang w:val="ru-RU"/>
        </w:rPr>
        <w:t>9.3.2.10.3 и 9.3.3.10.3</w:t>
      </w:r>
      <w:r>
        <w:rPr>
          <w:lang w:val="ru-RU"/>
        </w:rPr>
        <w:tab/>
        <w:t>Изменить следующим образом:</w:t>
      </w:r>
    </w:p>
    <w:p w:rsidR="0065676D" w:rsidRPr="00CA5686" w:rsidRDefault="006327D6" w:rsidP="00EA2D38">
      <w:pPr>
        <w:pStyle w:val="SingleTxtG"/>
        <w:rPr>
          <w:lang w:val="ru-RU"/>
        </w:rPr>
      </w:pPr>
      <w:r>
        <w:rPr>
          <w:lang w:val="ru-RU"/>
        </w:rPr>
        <w:t>«</w:t>
      </w:r>
      <w:r w:rsidR="0065676D">
        <w:rPr>
          <w:lang w:val="ru-RU"/>
        </w:rPr>
        <w:t xml:space="preserve">Если в перечень веществ, допущенных к перевозке судном, предусмотренный в пункте 1.16.1.2.5, будут включены вещества, для которых в колонке 17 таблицы С главы 3.2 предписывается взрывозащита, не разрешается использовать установки и оборудование, не соответствующие как минимум типу </w:t>
      </w:r>
      <w:r w:rsidR="00555F66">
        <w:rPr>
          <w:lang w:val="ru-RU"/>
        </w:rPr>
        <w:t>"</w:t>
      </w:r>
      <w:r w:rsidR="0065676D">
        <w:rPr>
          <w:lang w:val="ru-RU"/>
        </w:rPr>
        <w:t>с ограниченной опасностью взрыва</w:t>
      </w:r>
      <w:r w:rsidR="00555F66">
        <w:rPr>
          <w:lang w:val="ru-RU"/>
        </w:rPr>
        <w:t>"</w:t>
      </w:r>
      <w:r w:rsidR="0065676D">
        <w:rPr>
          <w:lang w:val="ru-RU"/>
        </w:rPr>
        <w:t>, во время погрузки и разгрузки на участках палубы за пределами грузового пространства, за исключением случаев, когда эти участки защищены от проникновения газов и жидкостей защитной стенкой, непроницаемой для газа и жидкости. Такая стенка должна либо проходить от одного борта судна до другого, либо окружать защищаемые зоны, имея U-образную форму. Стенка должна охватывать всю ширину защищаемой зоны и проходить по меньшей мере на 1,00 м в сторону от грузового пространства (см. схему зонирования). Ее высота должна составлять по меньшей мере 1,00 м над уровнем прилегающей к грузовым танкам палубы в пределах грузового пространства. Наружная стенка и боковые стенки жилых помещений могут рассматриваться в качестве защитной стенки, если эти стенки не имеют отверстий и соответствуют требуемым размерам.</w:t>
      </w:r>
    </w:p>
    <w:p w:rsidR="0065676D" w:rsidRPr="00CA5686" w:rsidRDefault="0065676D" w:rsidP="00EA2D38">
      <w:pPr>
        <w:pStyle w:val="SingleTxtG"/>
        <w:rPr>
          <w:lang w:val="ru-RU"/>
        </w:rPr>
      </w:pPr>
      <w:r>
        <w:rPr>
          <w:lang w:val="ru-RU"/>
        </w:rPr>
        <w:t>Защитная стенка не является необходимой в том случае, если расстояние между защищаемыми зонами и предохранительным клапаном, соединительной арматурой погрузочно-разгрузочного трубопровода и газоотводного трубопровода, компрессором на палубе и отверстием ближайших танков высокого давления составляет по крайней мере 12,00 м.</w:t>
      </w:r>
      <w:r w:rsidR="006327D6">
        <w:rPr>
          <w:lang w:val="ru-RU"/>
        </w:rPr>
        <w:t>»</w:t>
      </w:r>
      <w:r>
        <w:rPr>
          <w:lang w:val="ru-RU"/>
        </w:rPr>
        <w:t>.</w:t>
      </w:r>
    </w:p>
    <w:p w:rsidR="0065676D" w:rsidRPr="00CA5686" w:rsidRDefault="0065676D" w:rsidP="00EA2D38">
      <w:pPr>
        <w:pStyle w:val="SingleTxtG"/>
        <w:rPr>
          <w:lang w:val="ru-RU"/>
        </w:rPr>
      </w:pPr>
      <w:r>
        <w:rPr>
          <w:i/>
          <w:iCs/>
          <w:lang w:val="ru-RU"/>
        </w:rPr>
        <w:t>(Справочные документы: ECE/TRANS/WP.15/AC.2/2018/11 и неофициальный документ INF.21 с поправками)</w:t>
      </w:r>
    </w:p>
    <w:p w:rsidR="0065676D" w:rsidRPr="00CA5686" w:rsidRDefault="0065676D" w:rsidP="00EA2D38">
      <w:pPr>
        <w:pStyle w:val="SingleTxtG"/>
        <w:rPr>
          <w:lang w:val="ru-RU"/>
        </w:rPr>
      </w:pPr>
      <w:r>
        <w:rPr>
          <w:lang w:val="ru-RU"/>
        </w:rPr>
        <w:t>9.3.x.10.4</w:t>
      </w:r>
      <w:r>
        <w:rPr>
          <w:lang w:val="ru-RU"/>
        </w:rPr>
        <w:tab/>
        <w:t>Изменить следующим образом:</w:t>
      </w:r>
    </w:p>
    <w:p w:rsidR="0065676D" w:rsidRPr="00CA5686" w:rsidRDefault="006327D6" w:rsidP="00EA2D38">
      <w:pPr>
        <w:pStyle w:val="SingleTxtG"/>
        <w:rPr>
          <w:lang w:val="ru-RU"/>
        </w:rPr>
      </w:pPr>
      <w:r>
        <w:rPr>
          <w:lang w:val="ru-RU"/>
        </w:rPr>
        <w:t>«</w:t>
      </w:r>
      <w:r w:rsidR="0065676D">
        <w:rPr>
          <w:lang w:val="ru-RU"/>
        </w:rPr>
        <w:t>На палубе нижние кромки дверных проемов в боковых стенках надстроек и комингсы входных люков и вентиляционных отверстий подпалубных помещений должны находиться на высоте не менее 0,50 м над уровнем палубы.</w:t>
      </w:r>
    </w:p>
    <w:p w:rsidR="0065676D" w:rsidRPr="00CA5686" w:rsidRDefault="0065676D" w:rsidP="00EA2D38">
      <w:pPr>
        <w:pStyle w:val="SingleTxtG"/>
        <w:rPr>
          <w:lang w:val="ru-RU"/>
        </w:rPr>
      </w:pPr>
      <w:r>
        <w:rPr>
          <w:lang w:val="ru-RU"/>
        </w:rPr>
        <w:t>Это предписание не применяется к входным люкам междубортовых и междудонных пространств.</w:t>
      </w:r>
      <w:r w:rsidR="006327D6">
        <w:rPr>
          <w:lang w:val="ru-RU"/>
        </w:rPr>
        <w:t>»</w:t>
      </w:r>
      <w:r>
        <w:rPr>
          <w:lang w:val="ru-RU"/>
        </w:rPr>
        <w:t>.</w:t>
      </w:r>
    </w:p>
    <w:p w:rsidR="0065676D" w:rsidRPr="00CA5686" w:rsidRDefault="0065676D" w:rsidP="00EA2D38">
      <w:pPr>
        <w:pStyle w:val="SingleTxtG"/>
        <w:rPr>
          <w:lang w:val="ru-RU"/>
        </w:rPr>
      </w:pPr>
      <w:r>
        <w:rPr>
          <w:i/>
          <w:iCs/>
          <w:lang w:val="ru-RU"/>
        </w:rPr>
        <w:t>(Справочный документ: ECE/TRANS/WP.15/AC.2/2018/11)</w:t>
      </w:r>
    </w:p>
    <w:p w:rsidR="0065676D" w:rsidRPr="00CA5686" w:rsidRDefault="0065676D" w:rsidP="00EA2D38">
      <w:pPr>
        <w:pStyle w:val="SingleTxtG"/>
        <w:rPr>
          <w:lang w:val="ru-RU"/>
        </w:rPr>
      </w:pPr>
      <w:r>
        <w:rPr>
          <w:lang w:val="ru-RU"/>
        </w:rPr>
        <w:t>9.3.1.10.5 и 9.3.2.10.5</w:t>
      </w:r>
      <w:r>
        <w:rPr>
          <w:lang w:val="ru-RU"/>
        </w:rPr>
        <w:tab/>
        <w:t>Добавить новый пункт следующего содержания:</w:t>
      </w:r>
    </w:p>
    <w:p w:rsidR="0065676D" w:rsidRPr="00CA5686" w:rsidRDefault="006327D6" w:rsidP="00EA2D38">
      <w:pPr>
        <w:pStyle w:val="SingleTxtG"/>
        <w:rPr>
          <w:lang w:val="ru-RU"/>
        </w:rPr>
      </w:pPr>
      <w:r>
        <w:rPr>
          <w:lang w:val="ru-RU"/>
        </w:rPr>
        <w:t>«</w:t>
      </w:r>
      <w:r w:rsidR="0065676D">
        <w:rPr>
          <w:lang w:val="ru-RU"/>
        </w:rPr>
        <w:t>Фальшборты, ограждения для ног и т</w:t>
      </w:r>
      <w:r w:rsidR="00BC20F6">
        <w:rPr>
          <w:lang w:val="ru-RU"/>
        </w:rPr>
        <w:t>. </w:t>
      </w:r>
      <w:r w:rsidR="0065676D">
        <w:rPr>
          <w:lang w:val="ru-RU"/>
        </w:rPr>
        <w:t>д. должны иметь достаточно большие отверстия, расположенные непосредственно над палубой.</w:t>
      </w:r>
      <w:r>
        <w:rPr>
          <w:lang w:val="ru-RU"/>
        </w:rPr>
        <w:t>»</w:t>
      </w:r>
      <w:r w:rsidR="0065676D">
        <w:rPr>
          <w:lang w:val="ru-RU"/>
        </w:rPr>
        <w:t>.</w:t>
      </w:r>
    </w:p>
    <w:p w:rsidR="0065676D" w:rsidRPr="00CA5686" w:rsidRDefault="0065676D" w:rsidP="00EA2D38">
      <w:pPr>
        <w:pStyle w:val="SingleTxtG"/>
        <w:rPr>
          <w:lang w:val="ru-RU"/>
        </w:rPr>
      </w:pPr>
      <w:r>
        <w:rPr>
          <w:i/>
          <w:iCs/>
          <w:lang w:val="ru-RU"/>
        </w:rPr>
        <w:t>(Справочный документ: ECE/TRANS/WP.15/AC.2/2018/11)</w:t>
      </w:r>
    </w:p>
    <w:p w:rsidR="0065676D" w:rsidRPr="00CA5686" w:rsidRDefault="0065676D" w:rsidP="00EA2D38">
      <w:pPr>
        <w:pStyle w:val="SingleTxtG"/>
        <w:rPr>
          <w:lang w:val="ru-RU"/>
        </w:rPr>
      </w:pPr>
      <w:r>
        <w:rPr>
          <w:lang w:val="ru-RU"/>
        </w:rPr>
        <w:t>9.3.3.10.5</w:t>
      </w:r>
      <w:r>
        <w:rPr>
          <w:lang w:val="ru-RU"/>
        </w:rPr>
        <w:tab/>
        <w:t>Изменить следующим образом:</w:t>
      </w:r>
    </w:p>
    <w:p w:rsidR="0065676D" w:rsidRPr="00CA5686" w:rsidRDefault="006327D6" w:rsidP="00EA2D38">
      <w:pPr>
        <w:pStyle w:val="SingleTxtG"/>
        <w:rPr>
          <w:lang w:val="ru-RU"/>
        </w:rPr>
      </w:pPr>
      <w:r>
        <w:rPr>
          <w:lang w:val="ru-RU"/>
        </w:rPr>
        <w:t>«</w:t>
      </w:r>
      <w:r w:rsidR="0065676D">
        <w:rPr>
          <w:lang w:val="ru-RU"/>
        </w:rPr>
        <w:t>9.3.3.10.5</w:t>
      </w:r>
      <w:r w:rsidR="0065676D">
        <w:rPr>
          <w:lang w:val="ru-RU"/>
        </w:rPr>
        <w:tab/>
        <w:t>Фальшборты, ограждения для ног и т.</w:t>
      </w:r>
      <w:r w:rsidR="00BC20F6">
        <w:rPr>
          <w:lang w:val="ru-RU"/>
        </w:rPr>
        <w:t> </w:t>
      </w:r>
      <w:r w:rsidR="0065676D">
        <w:rPr>
          <w:lang w:val="ru-RU"/>
        </w:rPr>
        <w:t>д. должны иметь достаточно большие отверстия, расположенные непосредственно над палубой.</w:t>
      </w:r>
      <w:r>
        <w:rPr>
          <w:lang w:val="ru-RU"/>
        </w:rPr>
        <w:t>»</w:t>
      </w:r>
      <w:r w:rsidR="0065676D">
        <w:rPr>
          <w:lang w:val="ru-RU"/>
        </w:rPr>
        <w:t>.</w:t>
      </w:r>
    </w:p>
    <w:p w:rsidR="0065676D" w:rsidRPr="00CA5686" w:rsidRDefault="0065676D" w:rsidP="00EA2D38">
      <w:pPr>
        <w:pStyle w:val="SingleTxtG"/>
        <w:rPr>
          <w:lang w:val="ru-RU"/>
        </w:rPr>
      </w:pPr>
      <w:r>
        <w:rPr>
          <w:i/>
          <w:iCs/>
          <w:lang w:val="ru-RU"/>
        </w:rPr>
        <w:t>(Справочный документ: ECE/TRANS/WP.15/AC.2/2018/11)</w:t>
      </w:r>
    </w:p>
    <w:p w:rsidR="0065676D" w:rsidRPr="00CA5686" w:rsidRDefault="0065676D" w:rsidP="00EA2D38">
      <w:pPr>
        <w:pStyle w:val="SingleTxtG"/>
        <w:rPr>
          <w:lang w:val="ru-RU"/>
        </w:rPr>
      </w:pPr>
      <w:r>
        <w:rPr>
          <w:lang w:val="ru-RU"/>
        </w:rPr>
        <w:t>9.3.3.10</w:t>
      </w:r>
      <w:r>
        <w:rPr>
          <w:lang w:val="ru-RU"/>
        </w:rPr>
        <w:tab/>
        <w:t>Добавить новый пункт следующего содержания:</w:t>
      </w:r>
    </w:p>
    <w:p w:rsidR="0065676D" w:rsidRPr="00CA5686" w:rsidRDefault="006327D6" w:rsidP="00EA2D38">
      <w:pPr>
        <w:pStyle w:val="SingleTxtG"/>
        <w:rPr>
          <w:lang w:val="ru-RU"/>
        </w:rPr>
      </w:pPr>
      <w:r>
        <w:rPr>
          <w:lang w:val="ru-RU"/>
        </w:rPr>
        <w:t>«</w:t>
      </w:r>
      <w:r w:rsidR="0065676D">
        <w:rPr>
          <w:lang w:val="ru-RU"/>
        </w:rPr>
        <w:t>9.3.3.10.6</w:t>
      </w:r>
      <w:r w:rsidR="0065676D">
        <w:rPr>
          <w:lang w:val="ru-RU"/>
        </w:rPr>
        <w:tab/>
        <w:t>Суда открытого типа N должны удовлетворять требованиям пункта</w:t>
      </w:r>
      <w:r w:rsidR="00BC20F6">
        <w:rPr>
          <w:lang w:val="ru-RU"/>
        </w:rPr>
        <w:t> </w:t>
      </w:r>
      <w:r w:rsidR="0065676D">
        <w:rPr>
          <w:lang w:val="ru-RU"/>
        </w:rPr>
        <w:t>9.3.3.10.1 лишь в том случае, если судно будет находиться в непосредственной близости от назначенной береговой зоны или в ее пределах.</w:t>
      </w:r>
      <w:r>
        <w:rPr>
          <w:lang w:val="ru-RU"/>
        </w:rPr>
        <w:t>»</w:t>
      </w:r>
      <w:r w:rsidR="0065676D">
        <w:rPr>
          <w:lang w:val="ru-RU"/>
        </w:rPr>
        <w:t>.</w:t>
      </w:r>
    </w:p>
    <w:p w:rsidR="0065676D" w:rsidRPr="00CA5686" w:rsidRDefault="0065676D" w:rsidP="00EA2D38">
      <w:pPr>
        <w:pStyle w:val="SingleTxtG"/>
        <w:rPr>
          <w:lang w:val="ru-RU"/>
        </w:rPr>
      </w:pPr>
      <w:r>
        <w:rPr>
          <w:i/>
          <w:iCs/>
          <w:lang w:val="ru-RU"/>
        </w:rPr>
        <w:t>(Справочный документ: ECE/TRANS/WP.15/AC.2/2018/11)</w:t>
      </w:r>
    </w:p>
    <w:p w:rsidR="0065676D" w:rsidRPr="00CA5686" w:rsidRDefault="0065676D" w:rsidP="00EA2D38">
      <w:pPr>
        <w:pStyle w:val="SingleTxtG"/>
        <w:rPr>
          <w:lang w:val="ru-RU"/>
        </w:rPr>
      </w:pPr>
      <w:r>
        <w:rPr>
          <w:lang w:val="ru-RU"/>
        </w:rPr>
        <w:t>9.3.2.11.2 а)</w:t>
      </w:r>
      <w:r>
        <w:rPr>
          <w:lang w:val="ru-RU"/>
        </w:rPr>
        <w:tab/>
        <w:t xml:space="preserve">Исключить последнее предложение: </w:t>
      </w:r>
      <w:r w:rsidR="006327D6">
        <w:rPr>
          <w:lang w:val="ru-RU"/>
        </w:rPr>
        <w:t>«</w:t>
      </w:r>
      <w:r>
        <w:rPr>
          <w:lang w:val="ru-RU"/>
        </w:rPr>
        <w:t>Крепежные приспособления охлаждаемых грузовых танков должны удовлетворять требованиям признанного классификационного общества.</w:t>
      </w:r>
      <w:r w:rsidR="006327D6">
        <w:rPr>
          <w:lang w:val="ru-RU"/>
        </w:rPr>
        <w:t>»</w:t>
      </w:r>
      <w:r>
        <w:rPr>
          <w:lang w:val="ru-RU"/>
        </w:rPr>
        <w:t>.</w:t>
      </w:r>
    </w:p>
    <w:p w:rsidR="0065676D" w:rsidRPr="00CA5686" w:rsidRDefault="0065676D" w:rsidP="00EA2D38">
      <w:pPr>
        <w:pStyle w:val="SingleTxtG"/>
        <w:rPr>
          <w:lang w:val="ru-RU"/>
        </w:rPr>
      </w:pPr>
      <w:r>
        <w:rPr>
          <w:i/>
          <w:iCs/>
          <w:lang w:val="ru-RU"/>
        </w:rPr>
        <w:t>(Справочный документ: ECE/TRANS/WP.15/AC.2/2018/11)</w:t>
      </w:r>
    </w:p>
    <w:p w:rsidR="0065676D" w:rsidRPr="00CA5686" w:rsidRDefault="0065676D" w:rsidP="00EA2D38">
      <w:pPr>
        <w:pStyle w:val="SingleTxtG"/>
        <w:rPr>
          <w:lang w:val="ru-RU"/>
        </w:rPr>
      </w:pPr>
      <w:r>
        <w:rPr>
          <w:lang w:val="ru-RU"/>
        </w:rPr>
        <w:t>9.3.2.11.2 b)</w:t>
      </w:r>
      <w:r>
        <w:rPr>
          <w:lang w:val="ru-RU"/>
        </w:rPr>
        <w:tab/>
        <w:t xml:space="preserve">Добавить в конце следующее предложение: </w:t>
      </w:r>
      <w:r w:rsidR="006327D6">
        <w:rPr>
          <w:lang w:val="ru-RU"/>
        </w:rPr>
        <w:t>«</w:t>
      </w:r>
      <w:r>
        <w:rPr>
          <w:lang w:val="ru-RU"/>
        </w:rPr>
        <w:t>Крепежные приспособления охлаждаемых грузовых танков должны удовлетворять требованиям признанного классификационного общества.</w:t>
      </w:r>
      <w:r w:rsidR="006327D6">
        <w:rPr>
          <w:lang w:val="ru-RU"/>
        </w:rPr>
        <w:t>»</w:t>
      </w:r>
      <w:r>
        <w:rPr>
          <w:lang w:val="ru-RU"/>
        </w:rPr>
        <w:t>.</w:t>
      </w:r>
    </w:p>
    <w:p w:rsidR="0065676D" w:rsidRPr="00CA5686" w:rsidRDefault="0065676D" w:rsidP="00EA2D38">
      <w:pPr>
        <w:pStyle w:val="SingleTxtG"/>
        <w:rPr>
          <w:lang w:val="ru-RU"/>
        </w:rPr>
      </w:pPr>
      <w:r>
        <w:rPr>
          <w:i/>
          <w:iCs/>
          <w:lang w:val="ru-RU"/>
        </w:rPr>
        <w:t>(Справочный документ: ECE/TRANS/WP.15/AC.2/2018/11)</w:t>
      </w:r>
    </w:p>
    <w:p w:rsidR="0065676D" w:rsidRPr="00CA5686" w:rsidRDefault="0065676D" w:rsidP="00EA2D38">
      <w:pPr>
        <w:pStyle w:val="SingleTxtG"/>
        <w:rPr>
          <w:lang w:val="ru-RU"/>
        </w:rPr>
      </w:pPr>
      <w:r>
        <w:rPr>
          <w:lang w:val="ru-RU"/>
        </w:rPr>
        <w:t>9.3.2.11.2 е)</w:t>
      </w:r>
      <w:r>
        <w:rPr>
          <w:lang w:val="ru-RU"/>
        </w:rPr>
        <w:tab/>
        <w:t>Изменить следующим образом:</w:t>
      </w:r>
    </w:p>
    <w:p w:rsidR="0065676D" w:rsidRPr="00CA5686" w:rsidRDefault="006327D6" w:rsidP="00EA2D38">
      <w:pPr>
        <w:pStyle w:val="SingleTxtG"/>
        <w:ind w:left="1701" w:hanging="567"/>
        <w:rPr>
          <w:lang w:val="ru-RU"/>
        </w:rPr>
      </w:pPr>
      <w:r>
        <w:rPr>
          <w:lang w:val="ru-RU"/>
        </w:rPr>
        <w:t>«</w:t>
      </w:r>
      <w:r w:rsidR="0065676D">
        <w:rPr>
          <w:lang w:val="ru-RU"/>
        </w:rPr>
        <w:t>е)</w:t>
      </w:r>
      <w:r w:rsidR="0065676D">
        <w:rPr>
          <w:lang w:val="ru-RU"/>
        </w:rPr>
        <w:tab/>
        <w:t>Локальная ниша в палубе грузовых танков, ограниченная со всех сторон и имеющая глубину более 0,10 м, которая предназначена для установки грузового насоса, допускается в том случае, если она удовлетворяет следующим требованиям:</w:t>
      </w:r>
    </w:p>
    <w:p w:rsidR="0065676D" w:rsidRPr="00CA5686" w:rsidRDefault="0065676D" w:rsidP="00BC20F6">
      <w:pPr>
        <w:pStyle w:val="Bullet1G"/>
        <w:pageBreakBefore/>
        <w:numPr>
          <w:ilvl w:val="0"/>
          <w:numId w:val="10"/>
        </w:numPr>
        <w:tabs>
          <w:tab w:val="clear" w:pos="1701"/>
        </w:tabs>
        <w:spacing w:line="240" w:lineRule="auto"/>
        <w:ind w:hanging="141"/>
        <w:rPr>
          <w:lang w:val="ru-RU"/>
        </w:rPr>
      </w:pPr>
      <w:r>
        <w:rPr>
          <w:lang w:val="ru-RU"/>
        </w:rPr>
        <w:t>глубина ниши должна составлять не более 1,00 м;</w:t>
      </w:r>
    </w:p>
    <w:p w:rsidR="0065676D" w:rsidRPr="00CA5686" w:rsidRDefault="0065676D" w:rsidP="00A33B57">
      <w:pPr>
        <w:pStyle w:val="Bullet1G"/>
        <w:numPr>
          <w:ilvl w:val="0"/>
          <w:numId w:val="10"/>
        </w:numPr>
        <w:tabs>
          <w:tab w:val="clear" w:pos="1701"/>
        </w:tabs>
        <w:spacing w:line="240" w:lineRule="auto"/>
        <w:ind w:hanging="141"/>
        <w:rPr>
          <w:lang w:val="ru-RU"/>
        </w:rPr>
      </w:pPr>
      <w:r>
        <w:rPr>
          <w:lang w:val="ru-RU"/>
        </w:rPr>
        <w:t>ниша должна быть удалена по меньшей мере на 6,00 м от входов и отверстий жилых и служебных помещений, расположенных за пределами грузового пространства;</w:t>
      </w:r>
    </w:p>
    <w:p w:rsidR="0065676D" w:rsidRPr="00CA5686" w:rsidRDefault="0065676D" w:rsidP="00A33B57">
      <w:pPr>
        <w:pStyle w:val="Bullet1G"/>
        <w:numPr>
          <w:ilvl w:val="0"/>
          <w:numId w:val="10"/>
        </w:numPr>
        <w:tabs>
          <w:tab w:val="clear" w:pos="1701"/>
        </w:tabs>
        <w:spacing w:line="240" w:lineRule="auto"/>
        <w:ind w:hanging="141"/>
        <w:rPr>
          <w:lang w:val="ru-RU"/>
        </w:rPr>
      </w:pPr>
      <w:r>
        <w:rPr>
          <w:lang w:val="ru-RU"/>
        </w:rPr>
        <w:t>ниша должна быть расположена на расстоянии от бортов, по меньшей мере равном четверти ширины судна;</w:t>
      </w:r>
    </w:p>
    <w:p w:rsidR="0065676D" w:rsidRPr="00CA5686" w:rsidRDefault="0065676D" w:rsidP="00A33B57">
      <w:pPr>
        <w:pStyle w:val="Bullet1G"/>
        <w:numPr>
          <w:ilvl w:val="0"/>
          <w:numId w:val="10"/>
        </w:numPr>
        <w:tabs>
          <w:tab w:val="clear" w:pos="1701"/>
        </w:tabs>
        <w:spacing w:line="240" w:lineRule="auto"/>
        <w:ind w:hanging="141"/>
        <w:rPr>
          <w:lang w:val="ru-RU"/>
        </w:rPr>
      </w:pPr>
      <w:r>
        <w:rPr>
          <w:lang w:val="ru-RU"/>
        </w:rPr>
        <w:t>все трубопроводы, соединяющие нишу с грузовыми танками, должны быть оборудованы запорными устройствами, расположенными непосредственно на переборке;</w:t>
      </w:r>
    </w:p>
    <w:p w:rsidR="0065676D" w:rsidRPr="00CA5686" w:rsidRDefault="0065676D" w:rsidP="00A33B57">
      <w:pPr>
        <w:pStyle w:val="Bullet1G"/>
        <w:numPr>
          <w:ilvl w:val="0"/>
          <w:numId w:val="10"/>
        </w:numPr>
        <w:tabs>
          <w:tab w:val="clear" w:pos="1701"/>
        </w:tabs>
        <w:spacing w:line="240" w:lineRule="auto"/>
        <w:ind w:hanging="141"/>
        <w:rPr>
          <w:lang w:val="ru-RU"/>
        </w:rPr>
      </w:pPr>
      <w:r>
        <w:rPr>
          <w:lang w:val="ru-RU"/>
        </w:rPr>
        <w:t>все необходимые устройства управления арматурой, находящиеся в нише, должны приводиться в действие с палубы;</w:t>
      </w:r>
    </w:p>
    <w:p w:rsidR="0065676D" w:rsidRPr="00CA5686" w:rsidRDefault="0065676D" w:rsidP="00A33B57">
      <w:pPr>
        <w:pStyle w:val="Bullet1G"/>
        <w:numPr>
          <w:ilvl w:val="0"/>
          <w:numId w:val="10"/>
        </w:numPr>
        <w:tabs>
          <w:tab w:val="clear" w:pos="1701"/>
        </w:tabs>
        <w:spacing w:line="240" w:lineRule="auto"/>
        <w:ind w:hanging="141"/>
        <w:rPr>
          <w:lang w:val="ru-RU"/>
        </w:rPr>
      </w:pPr>
      <w:r>
        <w:rPr>
          <w:lang w:val="ru-RU"/>
        </w:rPr>
        <w:t>ниша должна осушаться с помощью системы, установленной на палубе в пределах грузового пространства и не зависящей от любой другой системы;</w:t>
      </w:r>
    </w:p>
    <w:p w:rsidR="0065676D" w:rsidRPr="00CA5686" w:rsidRDefault="0065676D" w:rsidP="00A33B57">
      <w:pPr>
        <w:pStyle w:val="Bullet1G"/>
        <w:numPr>
          <w:ilvl w:val="0"/>
          <w:numId w:val="10"/>
        </w:numPr>
        <w:tabs>
          <w:tab w:val="clear" w:pos="1701"/>
        </w:tabs>
        <w:spacing w:line="240" w:lineRule="auto"/>
        <w:ind w:hanging="141"/>
        <w:rPr>
          <w:lang w:val="ru-RU"/>
        </w:rPr>
      </w:pPr>
      <w:r>
        <w:rPr>
          <w:lang w:val="ru-RU"/>
        </w:rPr>
        <w:t>в нише должно иметься устройство для измерения степени наполнения, которое приводит в действие систему осушительных насосов и подает визуальный и звуковой сигнал в рулевой рубке и на палубе, если на дне накапливается жидкость;</w:t>
      </w:r>
    </w:p>
    <w:p w:rsidR="0065676D" w:rsidRPr="00CA5686" w:rsidRDefault="0065676D" w:rsidP="00A33B57">
      <w:pPr>
        <w:pStyle w:val="Bullet1G"/>
        <w:numPr>
          <w:ilvl w:val="0"/>
          <w:numId w:val="10"/>
        </w:numPr>
        <w:tabs>
          <w:tab w:val="clear" w:pos="1701"/>
        </w:tabs>
        <w:spacing w:line="240" w:lineRule="auto"/>
        <w:ind w:hanging="141"/>
        <w:rPr>
          <w:lang w:val="ru-RU"/>
        </w:rPr>
      </w:pPr>
      <w:r>
        <w:rPr>
          <w:lang w:val="ru-RU"/>
        </w:rPr>
        <w:t xml:space="preserve">если ниша находится над коффердамом, переборка машинного отделения должна иметь противопожарную изоляцию класса </w:t>
      </w:r>
      <w:r w:rsidR="00BC20F6" w:rsidRPr="00BC20F6">
        <w:rPr>
          <w:lang w:val="ru-RU"/>
        </w:rPr>
        <w:t>"</w:t>
      </w:r>
      <w:r>
        <w:rPr>
          <w:lang w:val="ru-RU"/>
        </w:rPr>
        <w:t>А-60</w:t>
      </w:r>
      <w:r w:rsidR="00BC20F6" w:rsidRPr="00BC20F6">
        <w:rPr>
          <w:lang w:val="ru-RU"/>
        </w:rPr>
        <w:t>"</w:t>
      </w:r>
      <w:r>
        <w:rPr>
          <w:lang w:val="ru-RU"/>
        </w:rPr>
        <w:t>, согласно СОЛАС 1974 года, глава II-2, правило 3;</w:t>
      </w:r>
    </w:p>
    <w:p w:rsidR="0065676D" w:rsidRPr="00CA5686" w:rsidRDefault="0065676D" w:rsidP="00A33B57">
      <w:pPr>
        <w:pStyle w:val="Bullet1G"/>
        <w:numPr>
          <w:ilvl w:val="0"/>
          <w:numId w:val="10"/>
        </w:numPr>
        <w:tabs>
          <w:tab w:val="clear" w:pos="1701"/>
        </w:tabs>
        <w:spacing w:line="240" w:lineRule="auto"/>
        <w:ind w:hanging="141"/>
        <w:rPr>
          <w:lang w:val="ru-RU"/>
        </w:rPr>
      </w:pPr>
      <w:r>
        <w:rPr>
          <w:lang w:val="ru-RU"/>
        </w:rPr>
        <w:t>если в грузовом пространстве установлена водораспылительная система, электрооборудование, находящееся в нише, должно быть защищено от затопления;</w:t>
      </w:r>
    </w:p>
    <w:p w:rsidR="0065676D" w:rsidRPr="00CA5686" w:rsidRDefault="0065676D" w:rsidP="00A33B57">
      <w:pPr>
        <w:pStyle w:val="Bullet1G"/>
        <w:numPr>
          <w:ilvl w:val="0"/>
          <w:numId w:val="10"/>
        </w:numPr>
        <w:tabs>
          <w:tab w:val="clear" w:pos="1701"/>
        </w:tabs>
        <w:spacing w:line="240" w:lineRule="auto"/>
        <w:ind w:hanging="141"/>
        <w:rPr>
          <w:lang w:val="ru-RU"/>
        </w:rPr>
      </w:pPr>
      <w:r>
        <w:rPr>
          <w:lang w:val="ru-RU"/>
        </w:rPr>
        <w:t>соединительные трубопроводы, связывающие нишу с корпусом, не должны проходить через грузовые танки.</w:t>
      </w:r>
      <w:r w:rsidR="006327D6">
        <w:rPr>
          <w:lang w:val="ru-RU"/>
        </w:rPr>
        <w:t>»</w:t>
      </w:r>
      <w:r>
        <w:rPr>
          <w:lang w:val="ru-RU"/>
        </w:rPr>
        <w:t>.</w:t>
      </w:r>
    </w:p>
    <w:p w:rsidR="0065676D" w:rsidRPr="00CA5686" w:rsidRDefault="0065676D" w:rsidP="00EA2D38">
      <w:pPr>
        <w:pStyle w:val="SingleTxtG"/>
        <w:rPr>
          <w:lang w:val="ru-RU"/>
        </w:rPr>
      </w:pPr>
      <w:r>
        <w:rPr>
          <w:i/>
          <w:iCs/>
          <w:lang w:val="ru-RU"/>
        </w:rPr>
        <w:t>(Справочный документ: ECE/TRANS/WP.15/AC.2/2018/11)</w:t>
      </w:r>
    </w:p>
    <w:p w:rsidR="0065676D" w:rsidRPr="00CA5686" w:rsidRDefault="0065676D" w:rsidP="00EA2D38">
      <w:pPr>
        <w:pStyle w:val="SingleTxtG"/>
        <w:rPr>
          <w:lang w:val="ru-RU"/>
        </w:rPr>
      </w:pPr>
      <w:r>
        <w:rPr>
          <w:lang w:val="ru-RU"/>
        </w:rPr>
        <w:t>9.3.2.11.2</w:t>
      </w:r>
      <w:r>
        <w:rPr>
          <w:lang w:val="ru-RU"/>
        </w:rPr>
        <w:tab/>
        <w:t>Добавить в конце новый подпункт f):</w:t>
      </w:r>
    </w:p>
    <w:p w:rsidR="0065676D" w:rsidRPr="00CA5686" w:rsidRDefault="006327D6" w:rsidP="00EA2D38">
      <w:pPr>
        <w:pStyle w:val="SingleTxtG"/>
        <w:ind w:left="1701" w:hanging="567"/>
        <w:rPr>
          <w:lang w:val="ru-RU"/>
        </w:rPr>
      </w:pPr>
      <w:r>
        <w:rPr>
          <w:lang w:val="ru-RU"/>
        </w:rPr>
        <w:t>«</w:t>
      </w:r>
      <w:r w:rsidR="0065676D">
        <w:rPr>
          <w:lang w:val="ru-RU"/>
        </w:rPr>
        <w:t>f)</w:t>
      </w:r>
      <w:r w:rsidR="0065676D">
        <w:rPr>
          <w:lang w:val="ru-RU"/>
        </w:rPr>
        <w:tab/>
        <w:t>Если в перечень веществ, допущенных к перевозке судном, предусмотренный в пункте 1.16.1.2.5, будут включены вещества, для которых в колонке 17 таблицы</w:t>
      </w:r>
      <w:r w:rsidR="00BC20F6">
        <w:rPr>
          <w:lang w:val="ru-RU"/>
        </w:rPr>
        <w:t> </w:t>
      </w:r>
      <w:r w:rsidR="0065676D">
        <w:rPr>
          <w:lang w:val="ru-RU"/>
        </w:rPr>
        <w:t>С главы 3.2 предписывается взрывозащита, и глубина ниши превышает 0,50 м, в ней должна быть установлена стационарная газодетекторная система, автоматически сигнализирующая наличие воспламеняющихся газов с помощью датчиков прямого измерения и приводящая в действие визуальные и звуковые сигнальные устройства, когда концентрация газов достигает 20% НПВ груза или 20% НПВ н-гексана, в зависимости от того, какое из этих значений является наиболее критическим. Датчики этой системы должны быть установлены в соответствующих местах на дне ниши.</w:t>
      </w:r>
    </w:p>
    <w:p w:rsidR="0065676D" w:rsidRPr="00CA5686" w:rsidRDefault="0065676D" w:rsidP="00EA2D38">
      <w:pPr>
        <w:pStyle w:val="SingleTxtG"/>
        <w:ind w:left="1701" w:hanging="567"/>
        <w:rPr>
          <w:lang w:val="ru-RU"/>
        </w:rPr>
      </w:pPr>
      <w:r>
        <w:rPr>
          <w:lang w:val="ru-RU"/>
        </w:rPr>
        <w:tab/>
        <w:t>Замеры должны производиться непрерывно.</w:t>
      </w:r>
    </w:p>
    <w:p w:rsidR="0065676D" w:rsidRPr="00CA5686" w:rsidRDefault="0065676D" w:rsidP="00EA2D38">
      <w:pPr>
        <w:pStyle w:val="SingleTxtG"/>
        <w:ind w:left="1701" w:hanging="567"/>
        <w:rPr>
          <w:lang w:val="ru-RU"/>
        </w:rPr>
      </w:pPr>
      <w:r>
        <w:rPr>
          <w:lang w:val="ru-RU"/>
        </w:rPr>
        <w:tab/>
        <w:t>В рулевой рубке и на палубе должны быть установлены визуальные и звуковые сигнальные устройства, и одновременно с подачей аварийного сигнала должна выключаться судовая погрузочно-разгрузочная система. В случае отказа газодетекторной системы в рулевой рубке и на палубе должны незамедлительно срабатывать соответствующие визуальные и звуковые сигнальные устройства.</w:t>
      </w:r>
      <w:r w:rsidR="006327D6">
        <w:rPr>
          <w:lang w:val="ru-RU"/>
        </w:rPr>
        <w:t>»</w:t>
      </w:r>
      <w:r>
        <w:rPr>
          <w:lang w:val="ru-RU"/>
        </w:rPr>
        <w:t>.</w:t>
      </w:r>
    </w:p>
    <w:p w:rsidR="0065676D" w:rsidRPr="00CA5686" w:rsidRDefault="0065676D" w:rsidP="00EA2D38">
      <w:pPr>
        <w:pStyle w:val="SingleTxtG"/>
        <w:rPr>
          <w:i/>
          <w:lang w:val="ru-RU"/>
        </w:rPr>
      </w:pPr>
      <w:r>
        <w:rPr>
          <w:i/>
          <w:iCs/>
          <w:lang w:val="ru-RU"/>
        </w:rPr>
        <w:t>(Справочные документы: ECE/TRANS/WP.15/AC.2/2018/11 и неофициальный документ INF.21 с поправками)</w:t>
      </w:r>
    </w:p>
    <w:p w:rsidR="0065676D" w:rsidRPr="00CA5686" w:rsidRDefault="0065676D" w:rsidP="00EA2D38">
      <w:pPr>
        <w:pStyle w:val="SingleTxtG"/>
        <w:rPr>
          <w:lang w:val="ru-RU"/>
        </w:rPr>
      </w:pPr>
      <w:r>
        <w:rPr>
          <w:lang w:val="ru-RU"/>
        </w:rPr>
        <w:t>9.3.2.11.2</w:t>
      </w:r>
      <w:r>
        <w:rPr>
          <w:lang w:val="ru-RU"/>
        </w:rPr>
        <w:tab/>
        <w:t>В конце добавить следующее:</w:t>
      </w:r>
    </w:p>
    <w:p w:rsidR="0065676D" w:rsidRPr="00CA5686" w:rsidRDefault="006327D6" w:rsidP="00EA2D38">
      <w:pPr>
        <w:pStyle w:val="SingleTxtG"/>
        <w:rPr>
          <w:lang w:val="ru-RU"/>
        </w:rPr>
      </w:pPr>
      <w:r>
        <w:rPr>
          <w:lang w:val="ru-RU"/>
        </w:rPr>
        <w:t>«</w:t>
      </w:r>
      <w:r w:rsidR="0065676D">
        <w:rPr>
          <w:lang w:val="ru-RU"/>
        </w:rPr>
        <w:t>Аварийный сигнал должен автоматически передаваться в жилые помещения, если его подача не была прекращена.</w:t>
      </w:r>
      <w:r>
        <w:rPr>
          <w:lang w:val="ru-RU"/>
        </w:rPr>
        <w:t>»</w:t>
      </w:r>
      <w:r w:rsidR="0065676D">
        <w:rPr>
          <w:lang w:val="ru-RU"/>
        </w:rPr>
        <w:t>.</w:t>
      </w:r>
    </w:p>
    <w:p w:rsidR="0065676D" w:rsidRPr="00CA5686" w:rsidRDefault="0065676D" w:rsidP="00EA2D38">
      <w:pPr>
        <w:pStyle w:val="SingleTxtG"/>
        <w:rPr>
          <w:lang w:val="ru-RU"/>
        </w:rPr>
      </w:pPr>
      <w:r>
        <w:rPr>
          <w:i/>
          <w:iCs/>
          <w:lang w:val="ru-RU"/>
        </w:rPr>
        <w:t>(Справочный документ: ECE/TRANS/WP.15/AC.2/2018/11)</w:t>
      </w:r>
    </w:p>
    <w:p w:rsidR="0065676D" w:rsidRPr="00CA5686" w:rsidRDefault="0065676D" w:rsidP="00EA2D38">
      <w:pPr>
        <w:pStyle w:val="SingleTxtG"/>
        <w:rPr>
          <w:lang w:val="ru-RU"/>
        </w:rPr>
      </w:pPr>
      <w:r>
        <w:rPr>
          <w:lang w:val="ru-RU"/>
        </w:rPr>
        <w:t>9.3.1.12.3 и 9.3.2.12.3</w:t>
      </w:r>
      <w:r>
        <w:rPr>
          <w:lang w:val="ru-RU"/>
        </w:rPr>
        <w:tab/>
        <w:t>Изменить следующим образом:</w:t>
      </w:r>
    </w:p>
    <w:p w:rsidR="0065676D" w:rsidRPr="00CA5686" w:rsidRDefault="006327D6" w:rsidP="00EA2D38">
      <w:pPr>
        <w:pStyle w:val="SingleTxtG"/>
        <w:ind w:left="1701" w:hanging="567"/>
        <w:rPr>
          <w:lang w:val="ru-RU"/>
        </w:rPr>
      </w:pPr>
      <w:r>
        <w:rPr>
          <w:lang w:val="ru-RU"/>
        </w:rPr>
        <w:t>«</w:t>
      </w:r>
      <w:r w:rsidR="0065676D">
        <w:rPr>
          <w:lang w:val="ru-RU"/>
        </w:rPr>
        <w:t>a)</w:t>
      </w:r>
      <w:r w:rsidR="0065676D">
        <w:rPr>
          <w:lang w:val="ru-RU"/>
        </w:rPr>
        <w:tab/>
        <w:t>Служебное помещение, расположенное в пределах подпалубного грузового пространства, должно быть оборудовано системой вентиляции. Мощность вентиляторов должна быть достаточной, чтобы обеспечить 20-кратный полный воздухообмен в час, исходя из всего объема служебного помещения.</w:t>
      </w:r>
    </w:p>
    <w:p w:rsidR="0065676D" w:rsidRPr="00CA5686" w:rsidRDefault="0065676D" w:rsidP="00EA2D38">
      <w:pPr>
        <w:pStyle w:val="SingleTxtG"/>
        <w:ind w:left="1701" w:hanging="567"/>
        <w:rPr>
          <w:lang w:val="ru-RU"/>
        </w:rPr>
      </w:pPr>
      <w:r>
        <w:rPr>
          <w:lang w:val="ru-RU"/>
        </w:rPr>
        <w:tab/>
        <w:t>Вытяжные отверстия должны находиться на расстоянии не более 50 мм от пола служебного помещения. Приток воздуха должен обеспечиваться через воздуховод, расположенный в верхней части служебного помещения.</w:t>
      </w:r>
    </w:p>
    <w:p w:rsidR="0065676D" w:rsidRPr="00CA5686" w:rsidRDefault="0065676D" w:rsidP="00EA2D38">
      <w:pPr>
        <w:pStyle w:val="SingleTxtG"/>
        <w:ind w:left="1701" w:hanging="567"/>
        <w:rPr>
          <w:lang w:val="ru-RU"/>
        </w:rPr>
      </w:pPr>
      <w:r>
        <w:rPr>
          <w:lang w:val="ru-RU"/>
        </w:rPr>
        <w:t>b)</w:t>
      </w:r>
      <w:r>
        <w:rPr>
          <w:lang w:val="ru-RU"/>
        </w:rPr>
        <w:tab/>
        <w:t>Если в перечень веществ, допущенных к перевозке судном, предусмотренный в пункте 1.16.1.2.5, будут включены вещества, для которых в колонке 17 таблицы</w:t>
      </w:r>
      <w:r w:rsidR="00BC20F6">
        <w:rPr>
          <w:lang w:val="ru-RU"/>
        </w:rPr>
        <w:t> </w:t>
      </w:r>
      <w:r>
        <w:rPr>
          <w:lang w:val="ru-RU"/>
        </w:rPr>
        <w:t>С главы 3.2 предписывается взрывозащита, воздухозаборные отверстия должны находиться на высоте не менее 2,00 м над уровнем палубы, на расстоянии не менее 2,00 м от отверстий грузовых танков и не менее 6,00 м от выпускных отверстий предохранительных клапанов.</w:t>
      </w:r>
    </w:p>
    <w:p w:rsidR="0065676D" w:rsidRPr="00CA5686" w:rsidRDefault="0065676D" w:rsidP="00EA2D38">
      <w:pPr>
        <w:pStyle w:val="SingleTxtG"/>
        <w:ind w:left="1701" w:hanging="567"/>
        <w:rPr>
          <w:lang w:val="ru-RU"/>
        </w:rPr>
      </w:pPr>
      <w:r>
        <w:rPr>
          <w:lang w:val="ru-RU"/>
        </w:rPr>
        <w:tab/>
        <w:t>Выдвижные трубы, если в них есть необходимость, могут быть шарнирного типа.</w:t>
      </w:r>
      <w:r w:rsidR="006327D6">
        <w:rPr>
          <w:lang w:val="ru-RU"/>
        </w:rPr>
        <w:t>»</w:t>
      </w:r>
      <w:r>
        <w:rPr>
          <w:lang w:val="ru-RU"/>
        </w:rPr>
        <w:t>.</w:t>
      </w:r>
    </w:p>
    <w:p w:rsidR="0065676D" w:rsidRPr="00CA5686" w:rsidRDefault="0065676D" w:rsidP="00EA2D38">
      <w:pPr>
        <w:pStyle w:val="SingleTxtG"/>
        <w:rPr>
          <w:i/>
          <w:lang w:val="ru-RU"/>
        </w:rPr>
      </w:pPr>
      <w:r>
        <w:rPr>
          <w:i/>
          <w:iCs/>
          <w:lang w:val="ru-RU"/>
        </w:rPr>
        <w:t>(Справочные документы: ECE/TRANS/WP.15/AC.2/2018/11 и неофициальный документ INF.21 с поправками)</w:t>
      </w:r>
    </w:p>
    <w:p w:rsidR="0065676D" w:rsidRPr="00CA5686" w:rsidRDefault="0065676D" w:rsidP="00EA2D38">
      <w:pPr>
        <w:pStyle w:val="SingleTxtG"/>
        <w:rPr>
          <w:lang w:val="ru-RU"/>
        </w:rPr>
      </w:pPr>
      <w:r>
        <w:rPr>
          <w:lang w:val="ru-RU"/>
        </w:rPr>
        <w:t>9.3.3.12.3</w:t>
      </w:r>
      <w:r>
        <w:rPr>
          <w:lang w:val="ru-RU"/>
        </w:rPr>
        <w:tab/>
        <w:t>Изменить следующим образом:</w:t>
      </w:r>
    </w:p>
    <w:p w:rsidR="0065676D" w:rsidRPr="00CA5686" w:rsidRDefault="006327D6" w:rsidP="00EA2D38">
      <w:pPr>
        <w:pStyle w:val="SingleTxtG"/>
        <w:ind w:left="1701" w:hanging="567"/>
        <w:rPr>
          <w:lang w:val="ru-RU"/>
        </w:rPr>
      </w:pPr>
      <w:r>
        <w:rPr>
          <w:lang w:val="ru-RU"/>
        </w:rPr>
        <w:t>«</w:t>
      </w:r>
      <w:r w:rsidR="0065676D">
        <w:rPr>
          <w:lang w:val="ru-RU"/>
        </w:rPr>
        <w:t>a)</w:t>
      </w:r>
      <w:r w:rsidR="0065676D">
        <w:rPr>
          <w:lang w:val="ru-RU"/>
        </w:rPr>
        <w:tab/>
        <w:t>Служебное помещение, расположенное в пределах подпалубного грузового пространства, должно быть оборудовано системой вентиляции. Мощность вентиляторов должна быть достаточной, чтобы обеспечить 20-кратный полный воздухообмен в час, исходя из всего объема служебного помещения.</w:t>
      </w:r>
    </w:p>
    <w:p w:rsidR="0065676D" w:rsidRPr="00CA5686" w:rsidRDefault="0065676D" w:rsidP="00EA2D38">
      <w:pPr>
        <w:pStyle w:val="SingleTxtG"/>
        <w:ind w:left="1701" w:hanging="567"/>
        <w:rPr>
          <w:lang w:val="ru-RU"/>
        </w:rPr>
      </w:pPr>
      <w:r>
        <w:rPr>
          <w:lang w:val="ru-RU"/>
        </w:rPr>
        <w:tab/>
        <w:t>Вытяжные отверстия должны находиться на расстоянии не более 50 мм от пола служебного помещения. Приток воздуха должен обеспечиваться через воздуховод, расположенный в верхней части служебного помещения.</w:t>
      </w:r>
    </w:p>
    <w:p w:rsidR="0065676D" w:rsidRPr="00CA5686" w:rsidRDefault="0065676D" w:rsidP="00EA2D38">
      <w:pPr>
        <w:pStyle w:val="SingleTxtG"/>
        <w:ind w:left="1701" w:hanging="567"/>
        <w:rPr>
          <w:lang w:val="ru-RU"/>
        </w:rPr>
      </w:pPr>
      <w:r>
        <w:rPr>
          <w:lang w:val="ru-RU"/>
        </w:rPr>
        <w:t>b)</w:t>
      </w:r>
      <w:r>
        <w:rPr>
          <w:lang w:val="ru-RU"/>
        </w:rPr>
        <w:tab/>
        <w:t>Если в перечень веществ, допущенных к перевозке судном, предусмотренный в пункте 1.16.1.2.5, будут включены вещества, для которых в колонке 17 таблицы</w:t>
      </w:r>
      <w:r w:rsidR="00BC20F6">
        <w:rPr>
          <w:lang w:val="ru-RU"/>
        </w:rPr>
        <w:t> </w:t>
      </w:r>
      <w:r>
        <w:rPr>
          <w:lang w:val="ru-RU"/>
        </w:rPr>
        <w:t>С главы 3.2 предписывается взрывозащита, воздухозаборные отверстия должны находиться на высоте не менее 2,00 м над уровнем палубы, на расстоянии не менее 2,00 м от отверстий грузовых танков и на расстоянии не менее 6,00 м от выпускных отверстий предохранительных клапанов.</w:t>
      </w:r>
    </w:p>
    <w:p w:rsidR="0065676D" w:rsidRPr="00CA5686" w:rsidRDefault="0065676D" w:rsidP="00EA2D38">
      <w:pPr>
        <w:pStyle w:val="SingleTxtG"/>
        <w:ind w:left="1701"/>
        <w:rPr>
          <w:lang w:val="ru-RU"/>
        </w:rPr>
      </w:pPr>
      <w:r>
        <w:rPr>
          <w:lang w:val="ru-RU"/>
        </w:rPr>
        <w:t>Выдвижные трубы, если в них есть необходимость, могут быть шарнирного типа.</w:t>
      </w:r>
    </w:p>
    <w:p w:rsidR="0065676D" w:rsidRPr="00CA5686" w:rsidRDefault="0065676D" w:rsidP="00EA2D38">
      <w:pPr>
        <w:pStyle w:val="SingleTxtG"/>
        <w:ind w:left="1701" w:hanging="567"/>
        <w:rPr>
          <w:lang w:val="ru-RU"/>
        </w:rPr>
      </w:pPr>
      <w:r>
        <w:rPr>
          <w:lang w:val="ru-RU"/>
        </w:rPr>
        <w:t>c)</w:t>
      </w:r>
      <w:r>
        <w:rPr>
          <w:lang w:val="ru-RU"/>
        </w:rPr>
        <w:tab/>
        <w:t>На борту судов открытого типа N достаточно, чтобы вентиляция обеспечивалась с помощью других надлежащих систем без вентиляторов.</w:t>
      </w:r>
      <w:r w:rsidR="006327D6">
        <w:rPr>
          <w:lang w:val="ru-RU"/>
        </w:rPr>
        <w:t>»</w:t>
      </w:r>
      <w:r>
        <w:rPr>
          <w:lang w:val="ru-RU"/>
        </w:rPr>
        <w:t>.</w:t>
      </w:r>
    </w:p>
    <w:p w:rsidR="0065676D" w:rsidRPr="00CA5686" w:rsidRDefault="0065676D" w:rsidP="00EA2D38">
      <w:pPr>
        <w:pStyle w:val="SingleTxtG"/>
        <w:rPr>
          <w:i/>
          <w:lang w:val="ru-RU"/>
        </w:rPr>
      </w:pPr>
      <w:r>
        <w:rPr>
          <w:i/>
          <w:iCs/>
          <w:lang w:val="ru-RU"/>
        </w:rPr>
        <w:t>(Справочные документы: ECE/TRANS/WP.15/AC.2/2018/11 и неофициальный документ INF.21 с поправками)</w:t>
      </w:r>
    </w:p>
    <w:p w:rsidR="0065676D" w:rsidRPr="00CA5686" w:rsidRDefault="0065676D" w:rsidP="00EA2D38">
      <w:pPr>
        <w:pStyle w:val="SingleTxtG"/>
        <w:rPr>
          <w:lang w:val="ru-RU"/>
        </w:rPr>
      </w:pPr>
      <w:r>
        <w:rPr>
          <w:lang w:val="ru-RU"/>
        </w:rPr>
        <w:t>9.3.x.12.4</w:t>
      </w:r>
      <w:r>
        <w:rPr>
          <w:lang w:val="ru-RU"/>
        </w:rPr>
        <w:tab/>
        <w:t>Изменить следующим образом:</w:t>
      </w:r>
    </w:p>
    <w:p w:rsidR="0065676D" w:rsidRPr="00CA5686" w:rsidRDefault="006327D6" w:rsidP="00EA2D38">
      <w:pPr>
        <w:pStyle w:val="SingleTxtG"/>
        <w:ind w:left="1701" w:hanging="567"/>
        <w:rPr>
          <w:lang w:val="ru-RU"/>
        </w:rPr>
      </w:pPr>
      <w:r>
        <w:rPr>
          <w:lang w:val="ru-RU"/>
        </w:rPr>
        <w:t>«</w:t>
      </w:r>
      <w:r w:rsidR="0065676D">
        <w:rPr>
          <w:lang w:val="ru-RU"/>
        </w:rPr>
        <w:t>a)</w:t>
      </w:r>
      <w:r w:rsidR="0065676D">
        <w:rPr>
          <w:lang w:val="ru-RU"/>
        </w:rPr>
        <w:tab/>
        <w:t>Должна быть предусмотрена вентиляция жилых помещений, рулевой рубки и служебных помещений.</w:t>
      </w:r>
    </w:p>
    <w:p w:rsidR="0065676D" w:rsidRPr="00CA5686" w:rsidRDefault="0065676D" w:rsidP="00555F66">
      <w:pPr>
        <w:pStyle w:val="SingleTxtG"/>
        <w:ind w:left="1701" w:hanging="567"/>
        <w:rPr>
          <w:lang w:val="ru-RU"/>
        </w:rPr>
      </w:pPr>
      <w:r>
        <w:rPr>
          <w:lang w:val="ru-RU"/>
        </w:rPr>
        <w:t>b)</w:t>
      </w:r>
      <w:r>
        <w:rPr>
          <w:lang w:val="ru-RU"/>
        </w:rPr>
        <w:tab/>
        <w:t>Система вентиляции этих помещений должна удовлетворять следующим требованиям:</w:t>
      </w:r>
    </w:p>
    <w:p w:rsidR="0065676D" w:rsidRPr="00CA5686" w:rsidRDefault="0065676D" w:rsidP="00EA2D38">
      <w:pPr>
        <w:pStyle w:val="SingleTxtG"/>
        <w:ind w:left="2268" w:hanging="567"/>
        <w:rPr>
          <w:lang w:val="ru-RU"/>
        </w:rPr>
      </w:pPr>
      <w:r>
        <w:rPr>
          <w:lang w:val="ru-RU"/>
        </w:rPr>
        <w:t>i)</w:t>
      </w:r>
      <w:r>
        <w:rPr>
          <w:lang w:val="ru-RU"/>
        </w:rPr>
        <w:tab/>
        <w:t>воздухозаборники системы вентиляции должны размещаться как можно дальше, но не менее чем на расстоянии 6,00 м от защищенной зоны и на высоте не менее 2,00 м от палубы;</w:t>
      </w:r>
    </w:p>
    <w:p w:rsidR="0065676D" w:rsidRPr="00CA5686" w:rsidRDefault="0065676D" w:rsidP="00EA2D38">
      <w:pPr>
        <w:pStyle w:val="SingleTxtG"/>
        <w:ind w:left="2268" w:hanging="567"/>
        <w:rPr>
          <w:lang w:val="ru-RU"/>
        </w:rPr>
      </w:pPr>
      <w:r>
        <w:rPr>
          <w:lang w:val="ru-RU"/>
        </w:rPr>
        <w:t>ii)</w:t>
      </w:r>
      <w:r>
        <w:rPr>
          <w:lang w:val="ru-RU"/>
        </w:rPr>
        <w:tab/>
        <w:t>в помещениях может обеспечиваться избыточнее давление не менее 0,1</w:t>
      </w:r>
      <w:r w:rsidR="00BC20F6">
        <w:rPr>
          <w:lang w:val="ru-RU"/>
        </w:rPr>
        <w:t> </w:t>
      </w:r>
      <w:r>
        <w:rPr>
          <w:lang w:val="ru-RU"/>
        </w:rPr>
        <w:t>кПа (0,001 бар);</w:t>
      </w:r>
    </w:p>
    <w:p w:rsidR="0065676D" w:rsidRPr="00CA5686" w:rsidRDefault="0065676D" w:rsidP="00BC20F6">
      <w:pPr>
        <w:pStyle w:val="SingleTxtG"/>
        <w:pageBreakBefore/>
        <w:ind w:left="2268" w:hanging="567"/>
        <w:rPr>
          <w:lang w:val="ru-RU"/>
        </w:rPr>
      </w:pPr>
      <w:r>
        <w:rPr>
          <w:lang w:val="ru-RU"/>
        </w:rPr>
        <w:t>iii)</w:t>
      </w:r>
      <w:r>
        <w:rPr>
          <w:lang w:val="ru-RU"/>
        </w:rPr>
        <w:tab/>
        <w:t>система вентиляции должна быть снабжена устройством подачи сигнала в случае отказа;</w:t>
      </w:r>
    </w:p>
    <w:p w:rsidR="0065676D" w:rsidRPr="00CA5686" w:rsidRDefault="0065676D" w:rsidP="00EA2D38">
      <w:pPr>
        <w:pStyle w:val="SingleTxtG"/>
        <w:ind w:left="2268" w:hanging="567"/>
        <w:rPr>
          <w:lang w:val="ru-RU"/>
        </w:rPr>
      </w:pPr>
      <w:r>
        <w:rPr>
          <w:lang w:val="ru-RU"/>
        </w:rPr>
        <w:t>iv)</w:t>
      </w:r>
      <w:r>
        <w:rPr>
          <w:lang w:val="ru-RU"/>
        </w:rPr>
        <w:tab/>
        <w:t xml:space="preserve">система вентиляции, включая устройство подачи сигнала в случае отказа, должна соответствовать как минимум типу </w:t>
      </w:r>
      <w:r w:rsidR="00584EE0">
        <w:rPr>
          <w:lang w:val="ru-RU"/>
        </w:rPr>
        <w:t>"</w:t>
      </w:r>
      <w:r>
        <w:rPr>
          <w:lang w:val="ru-RU"/>
        </w:rPr>
        <w:t>с ограниченной опасностью взрыва</w:t>
      </w:r>
      <w:r w:rsidR="00584EE0">
        <w:rPr>
          <w:lang w:val="ru-RU"/>
        </w:rPr>
        <w:t>"</w:t>
      </w:r>
      <w:r>
        <w:rPr>
          <w:lang w:val="ru-RU"/>
        </w:rPr>
        <w:t>;</w:t>
      </w:r>
    </w:p>
    <w:p w:rsidR="0065676D" w:rsidRPr="00CA5686" w:rsidRDefault="0065676D" w:rsidP="00EA2D38">
      <w:pPr>
        <w:pStyle w:val="SingleTxtG"/>
        <w:ind w:left="2268" w:hanging="567"/>
        <w:rPr>
          <w:lang w:val="ru-RU"/>
        </w:rPr>
      </w:pPr>
      <w:r>
        <w:rPr>
          <w:lang w:val="ru-RU"/>
        </w:rPr>
        <w:t>v)</w:t>
      </w:r>
      <w:r>
        <w:rPr>
          <w:lang w:val="ru-RU"/>
        </w:rPr>
        <w:tab/>
        <w:t xml:space="preserve">с системой вентиляции соединена газодетекторная система, отвечающая требованиям 1–4 ниже: </w:t>
      </w:r>
    </w:p>
    <w:p w:rsidR="0065676D" w:rsidRPr="00CA5686" w:rsidRDefault="0065676D" w:rsidP="00EA2D38">
      <w:pPr>
        <w:pStyle w:val="SingleTxtG"/>
        <w:ind w:left="2835" w:hanging="567"/>
        <w:rPr>
          <w:lang w:val="ru-RU"/>
        </w:rPr>
      </w:pPr>
      <w:r>
        <w:rPr>
          <w:lang w:val="ru-RU"/>
        </w:rPr>
        <w:t>1.</w:t>
      </w:r>
      <w:r>
        <w:rPr>
          <w:lang w:val="ru-RU"/>
        </w:rPr>
        <w:tab/>
        <w:t>пригодна по крайней мере для использования в зоне 1: группа взрывоопасности II C и температурный класс Т6;</w:t>
      </w:r>
    </w:p>
    <w:p w:rsidR="0065676D" w:rsidRPr="003E1719" w:rsidRDefault="0065676D" w:rsidP="00EA2D38">
      <w:pPr>
        <w:pStyle w:val="SingleTxtG"/>
        <w:ind w:left="2268"/>
      </w:pPr>
      <w:r>
        <w:rPr>
          <w:lang w:val="ru-RU"/>
        </w:rPr>
        <w:t>2.</w:t>
      </w:r>
      <w:r>
        <w:rPr>
          <w:lang w:val="ru-RU"/>
        </w:rPr>
        <w:tab/>
        <w:t>оборудована датчиками, расположенными:</w:t>
      </w:r>
    </w:p>
    <w:p w:rsidR="0065676D" w:rsidRPr="00CA5686" w:rsidRDefault="0065676D" w:rsidP="00A33B57">
      <w:pPr>
        <w:pStyle w:val="Bullet2G"/>
        <w:numPr>
          <w:ilvl w:val="0"/>
          <w:numId w:val="14"/>
        </w:numPr>
        <w:spacing w:line="240" w:lineRule="auto"/>
        <w:ind w:left="2835"/>
        <w:rPr>
          <w:lang w:val="ru-RU"/>
        </w:rPr>
      </w:pPr>
      <w:r>
        <w:rPr>
          <w:lang w:val="ru-RU"/>
        </w:rPr>
        <w:t>во всасывающих отверстиях системы вентиляции; и</w:t>
      </w:r>
    </w:p>
    <w:p w:rsidR="0065676D" w:rsidRPr="00CA5686" w:rsidRDefault="0065676D" w:rsidP="00A33B57">
      <w:pPr>
        <w:pStyle w:val="Bullet2G"/>
        <w:numPr>
          <w:ilvl w:val="0"/>
          <w:numId w:val="14"/>
        </w:numPr>
        <w:spacing w:line="240" w:lineRule="auto"/>
        <w:ind w:left="2835"/>
        <w:rPr>
          <w:lang w:val="ru-RU"/>
        </w:rPr>
      </w:pPr>
      <w:r>
        <w:rPr>
          <w:lang w:val="ru-RU"/>
        </w:rPr>
        <w:t>непосредственно у верхней кромки комингсов входных дверей;</w:t>
      </w:r>
    </w:p>
    <w:p w:rsidR="0065676D" w:rsidRPr="00CA5686" w:rsidRDefault="0065676D" w:rsidP="00EA2D38">
      <w:pPr>
        <w:pStyle w:val="SingleTxtG"/>
        <w:ind w:left="2268"/>
        <w:rPr>
          <w:lang w:val="ru-RU"/>
        </w:rPr>
      </w:pPr>
      <w:r>
        <w:rPr>
          <w:lang w:val="ru-RU"/>
        </w:rPr>
        <w:t>3.</w:t>
      </w:r>
      <w:r>
        <w:rPr>
          <w:lang w:val="ru-RU"/>
        </w:rPr>
        <w:tab/>
        <w:t>ее время срабатывания t90 составляет не более 4 с;</w:t>
      </w:r>
    </w:p>
    <w:p w:rsidR="0065676D" w:rsidRPr="00CA5686" w:rsidRDefault="0065676D" w:rsidP="00EA2D38">
      <w:pPr>
        <w:pStyle w:val="SingleTxtG"/>
        <w:ind w:left="2268"/>
        <w:rPr>
          <w:lang w:val="ru-RU"/>
        </w:rPr>
      </w:pPr>
      <w:r>
        <w:rPr>
          <w:lang w:val="ru-RU"/>
        </w:rPr>
        <w:t>4.</w:t>
      </w:r>
      <w:r>
        <w:rPr>
          <w:lang w:val="ru-RU"/>
        </w:rPr>
        <w:tab/>
        <w:t>замеры производятся непрерывно;</w:t>
      </w:r>
    </w:p>
    <w:p w:rsidR="0065676D" w:rsidRPr="00CA5686" w:rsidRDefault="0065676D" w:rsidP="00EA2D38">
      <w:pPr>
        <w:pStyle w:val="SingleTxtG"/>
        <w:ind w:left="2268" w:hanging="567"/>
        <w:rPr>
          <w:lang w:val="ru-RU"/>
        </w:rPr>
      </w:pPr>
      <w:r>
        <w:rPr>
          <w:lang w:val="ru-RU"/>
        </w:rPr>
        <w:t>vi)</w:t>
      </w:r>
      <w:r>
        <w:rPr>
          <w:lang w:val="ru-RU"/>
        </w:rPr>
        <w:tab/>
        <w:t xml:space="preserve">в служебных помещениях система вентиляции должна быть связана с аварийным освещением, соответствующим как минимум типу </w:t>
      </w:r>
      <w:r w:rsidR="00555F66">
        <w:rPr>
          <w:lang w:val="ru-RU"/>
        </w:rPr>
        <w:t>"</w:t>
      </w:r>
      <w:r>
        <w:rPr>
          <w:lang w:val="ru-RU"/>
        </w:rPr>
        <w:t>с</w:t>
      </w:r>
      <w:r w:rsidR="00555F66">
        <w:rPr>
          <w:lang w:val="ru-RU"/>
        </w:rPr>
        <w:t> </w:t>
      </w:r>
      <w:r>
        <w:rPr>
          <w:lang w:val="ru-RU"/>
        </w:rPr>
        <w:t xml:space="preserve"> ограниченной опасностью взрыва</w:t>
      </w:r>
      <w:r w:rsidR="00555F66">
        <w:rPr>
          <w:lang w:val="ru-RU"/>
        </w:rPr>
        <w:t>"</w:t>
      </w:r>
      <w:r>
        <w:rPr>
          <w:lang w:val="ru-RU"/>
        </w:rPr>
        <w:t>.</w:t>
      </w:r>
    </w:p>
    <w:p w:rsidR="0065676D" w:rsidRPr="00CA5686" w:rsidRDefault="0065676D" w:rsidP="00EA2D38">
      <w:pPr>
        <w:pStyle w:val="SingleTxtG"/>
        <w:ind w:left="2268"/>
        <w:rPr>
          <w:lang w:val="ru-RU"/>
        </w:rPr>
      </w:pPr>
      <w:r>
        <w:rPr>
          <w:lang w:val="ru-RU"/>
        </w:rPr>
        <w:t xml:space="preserve">В аварийном освещении нет необходимости, если освещение в служебных помещениях соответствует типу </w:t>
      </w:r>
      <w:r w:rsidR="00555F66">
        <w:rPr>
          <w:lang w:val="ru-RU"/>
        </w:rPr>
        <w:t>"</w:t>
      </w:r>
      <w:r>
        <w:rPr>
          <w:lang w:val="ru-RU"/>
        </w:rPr>
        <w:t>с ограниченной опасностью взрыва</w:t>
      </w:r>
      <w:r w:rsidR="00555F66">
        <w:rPr>
          <w:lang w:val="ru-RU"/>
        </w:rPr>
        <w:t>"</w:t>
      </w:r>
      <w:r>
        <w:rPr>
          <w:lang w:val="ru-RU"/>
        </w:rPr>
        <w:t>;</w:t>
      </w:r>
    </w:p>
    <w:p w:rsidR="0065676D" w:rsidRPr="00CA5686" w:rsidRDefault="0065676D" w:rsidP="00EA2D38">
      <w:pPr>
        <w:pStyle w:val="SingleTxtG"/>
        <w:ind w:left="2268" w:hanging="567"/>
        <w:rPr>
          <w:lang w:val="ru-RU"/>
        </w:rPr>
      </w:pPr>
      <w:r>
        <w:rPr>
          <w:lang w:val="ru-RU"/>
        </w:rPr>
        <w:t>vii)</w:t>
      </w:r>
      <w:r>
        <w:rPr>
          <w:lang w:val="ru-RU"/>
        </w:rPr>
        <w:tab/>
        <w:t>когда концентрация достигает 20% НПВ н-гексана, система вентиляции и установки и оборудование, не отвечающие требованиям, указанным в пункте 9.3.x.51 a) и b) и в пункте 9.3.x.52.1, должны быть отключены.</w:t>
      </w:r>
    </w:p>
    <w:p w:rsidR="0065676D" w:rsidRPr="00CA5686" w:rsidRDefault="0065676D" w:rsidP="00EA2D38">
      <w:pPr>
        <w:pStyle w:val="SingleTxtG"/>
        <w:ind w:left="2268"/>
        <w:rPr>
          <w:lang w:val="ru-RU"/>
        </w:rPr>
      </w:pPr>
      <w:r>
        <w:rPr>
          <w:lang w:val="ru-RU"/>
        </w:rPr>
        <w:t>При отключении вышеуказанного оборудования в жилых помещениях и рулевой рубке должны подаваться визуальные и звуковые сигналы;</w:t>
      </w:r>
    </w:p>
    <w:p w:rsidR="0065676D" w:rsidRPr="00CA5686" w:rsidRDefault="0065676D" w:rsidP="00EA2D38">
      <w:pPr>
        <w:pStyle w:val="SingleTxtG"/>
        <w:ind w:left="2268" w:hanging="567"/>
        <w:rPr>
          <w:lang w:val="ru-RU"/>
        </w:rPr>
      </w:pPr>
      <w:r>
        <w:rPr>
          <w:lang w:val="ru-RU"/>
        </w:rPr>
        <w:t>viii)</w:t>
      </w:r>
      <w:r>
        <w:rPr>
          <w:lang w:val="ru-RU"/>
        </w:rPr>
        <w:tab/>
        <w:t>в случае отказа системы вентиляции или газодетекторных установок в жилых помещениях установки и оборудование в жилых помещениях, не отвечающие требованиям, указанным в пункте 9.3.x.51 a) и b) и в пункте</w:t>
      </w:r>
      <w:r w:rsidR="00BC20F6">
        <w:rPr>
          <w:lang w:val="ru-RU"/>
        </w:rPr>
        <w:t> </w:t>
      </w:r>
      <w:r>
        <w:rPr>
          <w:lang w:val="ru-RU"/>
        </w:rPr>
        <w:t>9.3.x.52.1, должны быть отключены.</w:t>
      </w:r>
    </w:p>
    <w:p w:rsidR="0065676D" w:rsidRPr="00CA5686" w:rsidRDefault="0065676D" w:rsidP="00EA2D38">
      <w:pPr>
        <w:pStyle w:val="SingleTxtG"/>
        <w:ind w:left="2268"/>
        <w:rPr>
          <w:lang w:val="ru-RU"/>
        </w:rPr>
      </w:pPr>
      <w:r>
        <w:rPr>
          <w:lang w:val="ru-RU"/>
        </w:rPr>
        <w:t>При отказе вышеупомянутого оборудования в жилых помещениях, в рулевой рубке и на палубе должны подаваться визуальные и звуковые сигналы;</w:t>
      </w:r>
    </w:p>
    <w:p w:rsidR="0065676D" w:rsidRPr="00CA5686" w:rsidRDefault="0065676D" w:rsidP="00EA2D38">
      <w:pPr>
        <w:pStyle w:val="SingleTxtG"/>
        <w:ind w:left="2268" w:hanging="567"/>
        <w:rPr>
          <w:lang w:val="ru-RU"/>
        </w:rPr>
      </w:pPr>
      <w:r>
        <w:rPr>
          <w:lang w:val="ru-RU"/>
        </w:rPr>
        <w:t>ix)</w:t>
      </w:r>
      <w:r>
        <w:rPr>
          <w:lang w:val="ru-RU"/>
        </w:rPr>
        <w:tab/>
        <w:t>в случае отказа системы вентиляции или газодетекторных систем в рулевой рубке или в служебных помещениях установки и оборудование в этих помещениях, не отвечающие требованиям, указанным в пункте</w:t>
      </w:r>
      <w:r w:rsidR="00BC20F6">
        <w:rPr>
          <w:lang w:val="ru-RU"/>
        </w:rPr>
        <w:t> </w:t>
      </w:r>
      <w:r>
        <w:rPr>
          <w:lang w:val="ru-RU"/>
        </w:rPr>
        <w:t>9.3.x.51 a) и b) и в пункте 9.3.x.52.1, должны быть отключены.</w:t>
      </w:r>
    </w:p>
    <w:p w:rsidR="0065676D" w:rsidRPr="00CA5686" w:rsidRDefault="0065676D" w:rsidP="00EA2D38">
      <w:pPr>
        <w:pStyle w:val="SingleTxtG"/>
        <w:ind w:left="2268" w:hanging="567"/>
        <w:rPr>
          <w:lang w:val="ru-RU"/>
        </w:rPr>
      </w:pPr>
      <w:r>
        <w:rPr>
          <w:lang w:val="ru-RU"/>
        </w:rPr>
        <w:tab/>
        <w:t>При отказе вышеупомянутого оборудования в рулевой рубке и на палубе должны подаваться визуальные и звуковые сигналы. Аварийный сигнал должен автоматически передаваться в жилые помещения, если его подача не была прекращена;</w:t>
      </w:r>
    </w:p>
    <w:p w:rsidR="0065676D" w:rsidRPr="00CA5686" w:rsidRDefault="0065676D" w:rsidP="00EA2D38">
      <w:pPr>
        <w:pStyle w:val="SingleTxtG"/>
        <w:ind w:left="2268" w:hanging="567"/>
        <w:rPr>
          <w:lang w:val="ru-RU"/>
        </w:rPr>
      </w:pPr>
      <w:r>
        <w:rPr>
          <w:lang w:val="ru-RU"/>
        </w:rPr>
        <w:t>x)</w:t>
      </w:r>
      <w:r>
        <w:rPr>
          <w:lang w:val="ru-RU"/>
        </w:rPr>
        <w:tab/>
        <w:t>любое отключение должно осуществляться незамедлительно и автоматически, и при необходимости должно включаться аварийное освещение.</w:t>
      </w:r>
    </w:p>
    <w:p w:rsidR="0065676D" w:rsidRPr="00CA5686" w:rsidRDefault="0065676D" w:rsidP="00EA2D38">
      <w:pPr>
        <w:pStyle w:val="SingleTxtG"/>
        <w:ind w:left="2268" w:hanging="567"/>
        <w:rPr>
          <w:lang w:val="ru-RU"/>
        </w:rPr>
      </w:pPr>
      <w:r>
        <w:rPr>
          <w:lang w:val="ru-RU"/>
        </w:rPr>
        <w:tab/>
        <w:t>Устройство автоматического отключения должно быть отрегулировано так, чтобы при движении судна автоматическое отключение было невозможно.</w:t>
      </w:r>
    </w:p>
    <w:p w:rsidR="0065676D" w:rsidRPr="00CA5686" w:rsidRDefault="0065676D" w:rsidP="00EA2D38">
      <w:pPr>
        <w:pStyle w:val="SingleTxtG"/>
        <w:ind w:left="1701" w:hanging="567"/>
        <w:rPr>
          <w:lang w:val="ru-RU"/>
        </w:rPr>
      </w:pPr>
      <w:r>
        <w:rPr>
          <w:lang w:val="ru-RU"/>
        </w:rPr>
        <w:t>c)</w:t>
      </w:r>
      <w:r>
        <w:rPr>
          <w:lang w:val="ru-RU"/>
        </w:rPr>
        <w:tab/>
        <w:t>В случае отсутствия системы вентиляции или если система вентиляции какого-либо помещения не отвечает требованиям подпункта b) выше, должна иметься возможность отключить находящиеся в этом помещении установки и оборудование, функционирование которых может привести к превышению значений температуры поверхности, указанных в пункте 9.3.x.51 a) и b), или которые не отвечают требованиям, изложенным в пункте 9.3.x.52.1.</w:t>
      </w:r>
      <w:r w:rsidR="006327D6">
        <w:rPr>
          <w:lang w:val="ru-RU"/>
        </w:rPr>
        <w:t>»</w:t>
      </w:r>
      <w:r>
        <w:rPr>
          <w:lang w:val="ru-RU"/>
        </w:rPr>
        <w:t>.</w:t>
      </w:r>
    </w:p>
    <w:p w:rsidR="0065676D" w:rsidRPr="00CA5686" w:rsidRDefault="0065676D" w:rsidP="00EA2D38">
      <w:pPr>
        <w:pStyle w:val="SingleTxtG"/>
        <w:ind w:left="1701" w:hanging="567"/>
        <w:rPr>
          <w:lang w:val="ru-RU"/>
        </w:rPr>
      </w:pPr>
      <w:r>
        <w:rPr>
          <w:i/>
          <w:iCs/>
          <w:lang w:val="ru-RU"/>
        </w:rPr>
        <w:t>(Справочный документ: ECE/TRANS/WP.15/AC.2/2018/11)</w:t>
      </w:r>
    </w:p>
    <w:p w:rsidR="0065676D" w:rsidRPr="00CA5686" w:rsidRDefault="0065676D" w:rsidP="00EA2D38">
      <w:pPr>
        <w:pStyle w:val="SingleTxtG"/>
        <w:rPr>
          <w:lang w:val="ru-RU"/>
        </w:rPr>
      </w:pPr>
      <w:r>
        <w:rPr>
          <w:lang w:val="ru-RU"/>
        </w:rPr>
        <w:t>9.3.1.12.5, 9.3.2.12.5 и 9.3.3.12.5</w:t>
      </w:r>
      <w:r>
        <w:rPr>
          <w:lang w:val="ru-RU"/>
        </w:rPr>
        <w:tab/>
        <w:t xml:space="preserve">Исключить и добавить </w:t>
      </w:r>
      <w:r w:rsidR="006327D6">
        <w:rPr>
          <w:lang w:val="ru-RU"/>
        </w:rPr>
        <w:t>«</w:t>
      </w:r>
      <w:r w:rsidRPr="00053D8F">
        <w:rPr>
          <w:i/>
          <w:iCs/>
          <w:lang w:val="ru-RU"/>
        </w:rPr>
        <w:t>(Исключен)</w:t>
      </w:r>
      <w:r w:rsidR="006327D6">
        <w:rPr>
          <w:lang w:val="ru-RU"/>
        </w:rPr>
        <w:t>»</w:t>
      </w:r>
      <w:r>
        <w:rPr>
          <w:lang w:val="ru-RU"/>
        </w:rPr>
        <w:t>.</w:t>
      </w:r>
    </w:p>
    <w:p w:rsidR="0065676D" w:rsidRPr="00CA5686" w:rsidRDefault="0065676D" w:rsidP="00EA2D38">
      <w:pPr>
        <w:pStyle w:val="SingleTxtG"/>
        <w:rPr>
          <w:lang w:val="ru-RU"/>
        </w:rPr>
      </w:pPr>
      <w:r>
        <w:rPr>
          <w:i/>
          <w:iCs/>
          <w:lang w:val="ru-RU"/>
        </w:rPr>
        <w:t>(Справочный документ: ECE/TRANS/WP.15/AC.2/2018/11)</w:t>
      </w:r>
    </w:p>
    <w:p w:rsidR="0065676D" w:rsidRPr="00CA5686" w:rsidRDefault="0065676D" w:rsidP="00EA2D38">
      <w:pPr>
        <w:pStyle w:val="SingleTxtG"/>
        <w:rPr>
          <w:lang w:val="ru-RU"/>
        </w:rPr>
      </w:pPr>
      <w:r>
        <w:rPr>
          <w:lang w:val="ru-RU"/>
        </w:rPr>
        <w:t>9.3.x.12.6</w:t>
      </w:r>
      <w:r>
        <w:rPr>
          <w:lang w:val="ru-RU"/>
        </w:rPr>
        <w:tab/>
        <w:t>Изменить следующим образом:</w:t>
      </w:r>
    </w:p>
    <w:p w:rsidR="0065676D" w:rsidRPr="00CA5686" w:rsidRDefault="006327D6" w:rsidP="00EA2D38">
      <w:pPr>
        <w:pStyle w:val="SingleTxtG"/>
        <w:rPr>
          <w:lang w:val="ru-RU"/>
        </w:rPr>
      </w:pPr>
      <w:r>
        <w:rPr>
          <w:lang w:val="ru-RU"/>
        </w:rPr>
        <w:t>«</w:t>
      </w:r>
      <w:r w:rsidR="0065676D">
        <w:rPr>
          <w:lang w:val="ru-RU"/>
        </w:rPr>
        <w:t>У вентиляционных впускных отверстий должны быть вывешены таблички с указанием условий, при которых эти отверстия должны быть закрыты. Все вентиляционные впускные отверстия жилых помещений, рулевой рубки и служебных помещений, выходящие наружу за пределами грузового пространства, должны быть снабжены стационарными устройствами согласно пункту 9.3.x.40.2.2 с), позволяющими быстро закрыть эти отверстия. Положение, при котором эти устройства открыты и закрыты, должно быть четко видно.</w:t>
      </w:r>
    </w:p>
    <w:p w:rsidR="0065676D" w:rsidRPr="00CA5686" w:rsidRDefault="0065676D" w:rsidP="00EA2D38">
      <w:pPr>
        <w:pStyle w:val="SingleTxtG"/>
        <w:rPr>
          <w:lang w:val="ru-RU"/>
        </w:rPr>
      </w:pPr>
      <w:r>
        <w:rPr>
          <w:lang w:val="ru-RU"/>
        </w:rPr>
        <w:t>Эти вентиляционные впускные отверстия должны размещаться на расстоянии не менее 2,00 м от грузового пространства.</w:t>
      </w:r>
    </w:p>
    <w:p w:rsidR="0065676D" w:rsidRPr="00CA5686" w:rsidRDefault="0065676D" w:rsidP="00EA2D38">
      <w:pPr>
        <w:pStyle w:val="SingleTxtG"/>
        <w:rPr>
          <w:lang w:val="ru-RU"/>
        </w:rPr>
      </w:pPr>
      <w:r>
        <w:rPr>
          <w:lang w:val="ru-RU"/>
        </w:rPr>
        <w:t>Вентиляционные впускные отверстия служебных помещений, расположенных в пределах грузового пространства, могут размещаться в пределах такого пространства.</w:t>
      </w:r>
      <w:r w:rsidR="006327D6">
        <w:rPr>
          <w:lang w:val="ru-RU"/>
        </w:rPr>
        <w:t>»</w:t>
      </w:r>
      <w:r>
        <w:rPr>
          <w:lang w:val="ru-RU"/>
        </w:rPr>
        <w:t>.</w:t>
      </w:r>
    </w:p>
    <w:p w:rsidR="0065676D" w:rsidRPr="00CA5686" w:rsidRDefault="0065676D" w:rsidP="00EA2D38">
      <w:pPr>
        <w:pStyle w:val="SingleTxtG"/>
        <w:rPr>
          <w:lang w:val="ru-RU"/>
        </w:rPr>
      </w:pPr>
      <w:r>
        <w:rPr>
          <w:i/>
          <w:iCs/>
          <w:lang w:val="ru-RU"/>
        </w:rPr>
        <w:t>(Справочный документ: ECE/TRANS/WP.15/AC.2/2018/11)</w:t>
      </w:r>
    </w:p>
    <w:p w:rsidR="0065676D" w:rsidRPr="00CA5686" w:rsidRDefault="0065676D" w:rsidP="00EA2D38">
      <w:pPr>
        <w:pStyle w:val="SingleTxtG"/>
        <w:rPr>
          <w:lang w:val="ru-RU"/>
        </w:rPr>
      </w:pPr>
      <w:r>
        <w:rPr>
          <w:lang w:val="ru-RU"/>
        </w:rPr>
        <w:t>9.3.2.12.7</w:t>
      </w:r>
      <w:r>
        <w:rPr>
          <w:lang w:val="ru-RU"/>
        </w:rPr>
        <w:tab/>
        <w:t xml:space="preserve">Исключить и добавить </w:t>
      </w:r>
      <w:r w:rsidR="006327D6">
        <w:rPr>
          <w:lang w:val="ru-RU"/>
        </w:rPr>
        <w:t>«</w:t>
      </w:r>
      <w:r w:rsidRPr="00053D8F">
        <w:rPr>
          <w:i/>
          <w:iCs/>
          <w:lang w:val="ru-RU"/>
        </w:rPr>
        <w:t>(Исключен)</w:t>
      </w:r>
      <w:r w:rsidR="006327D6">
        <w:rPr>
          <w:lang w:val="ru-RU"/>
        </w:rPr>
        <w:t>»</w:t>
      </w:r>
      <w:r>
        <w:rPr>
          <w:lang w:val="ru-RU"/>
        </w:rPr>
        <w:t>.</w:t>
      </w:r>
    </w:p>
    <w:p w:rsidR="0065676D" w:rsidRPr="00CA5686" w:rsidRDefault="0065676D" w:rsidP="00EA2D38">
      <w:pPr>
        <w:pStyle w:val="SingleTxtG"/>
        <w:rPr>
          <w:lang w:val="ru-RU"/>
        </w:rPr>
      </w:pPr>
      <w:r>
        <w:rPr>
          <w:i/>
          <w:iCs/>
          <w:lang w:val="ru-RU"/>
        </w:rPr>
        <w:t>(Справочный документ: ECE/TRANS/WP.15/AC.2/2018/11)</w:t>
      </w:r>
    </w:p>
    <w:p w:rsidR="0065676D" w:rsidRPr="00CA5686" w:rsidRDefault="0065676D" w:rsidP="00EA2D38">
      <w:pPr>
        <w:pStyle w:val="SingleTxtG"/>
        <w:rPr>
          <w:lang w:val="ru-RU"/>
        </w:rPr>
      </w:pPr>
      <w:r>
        <w:rPr>
          <w:lang w:val="ru-RU"/>
        </w:rPr>
        <w:t>9.3.3.12.7</w:t>
      </w:r>
      <w:r>
        <w:rPr>
          <w:lang w:val="ru-RU"/>
        </w:rPr>
        <w:tab/>
        <w:t>Изменить следующим образом:</w:t>
      </w:r>
    </w:p>
    <w:p w:rsidR="0065676D" w:rsidRPr="00CA5686" w:rsidRDefault="006327D6" w:rsidP="00EA2D38">
      <w:pPr>
        <w:pStyle w:val="SingleTxtG"/>
        <w:rPr>
          <w:lang w:val="ru-RU"/>
        </w:rPr>
      </w:pPr>
      <w:r>
        <w:rPr>
          <w:lang w:val="ru-RU"/>
        </w:rPr>
        <w:t>«</w:t>
      </w:r>
      <w:r w:rsidR="0065676D">
        <w:rPr>
          <w:lang w:val="ru-RU"/>
        </w:rPr>
        <w:t>9.3.3.12.7</w:t>
      </w:r>
      <w:r w:rsidR="0065676D">
        <w:rPr>
          <w:lang w:val="ru-RU"/>
        </w:rPr>
        <w:tab/>
        <w:t>Суда открытого типа N должны удовлетворять требованиям пункта</w:t>
      </w:r>
      <w:r w:rsidR="00156407">
        <w:rPr>
          <w:lang w:val="ru-RU"/>
        </w:rPr>
        <w:t> </w:t>
      </w:r>
      <w:r w:rsidR="0065676D">
        <w:rPr>
          <w:lang w:val="ru-RU"/>
        </w:rPr>
        <w:t>9.3.3.12.4 b) или с) лишь в том случае, если судно будет находиться в непосредственной близости от назначенной береговой зоны или в ее пределах.</w:t>
      </w:r>
      <w:r>
        <w:rPr>
          <w:lang w:val="ru-RU"/>
        </w:rPr>
        <w:t>»</w:t>
      </w:r>
      <w:r w:rsidR="0065676D">
        <w:rPr>
          <w:lang w:val="ru-RU"/>
        </w:rPr>
        <w:t>.</w:t>
      </w:r>
    </w:p>
    <w:p w:rsidR="0065676D" w:rsidRPr="00CA5686" w:rsidRDefault="0065676D" w:rsidP="00EA2D38">
      <w:pPr>
        <w:pStyle w:val="SingleTxtG"/>
        <w:rPr>
          <w:lang w:val="ru-RU"/>
        </w:rPr>
      </w:pPr>
      <w:r>
        <w:rPr>
          <w:i/>
          <w:iCs/>
          <w:lang w:val="ru-RU"/>
        </w:rPr>
        <w:t>(Справочный документ: ECE/TRANS/WP.15/AC.2/2018/11)</w:t>
      </w:r>
    </w:p>
    <w:p w:rsidR="0065676D" w:rsidRPr="00CA5686" w:rsidRDefault="0065676D" w:rsidP="00EA2D38">
      <w:pPr>
        <w:pStyle w:val="SingleTxtG"/>
        <w:rPr>
          <w:lang w:val="ru-RU"/>
        </w:rPr>
      </w:pPr>
      <w:r>
        <w:rPr>
          <w:lang w:val="ru-RU"/>
        </w:rPr>
        <w:t>9.3.3.12.8</w:t>
      </w:r>
      <w:r>
        <w:rPr>
          <w:lang w:val="ru-RU"/>
        </w:rPr>
        <w:tab/>
        <w:t xml:space="preserve">Исключить: </w:t>
      </w:r>
      <w:r w:rsidR="006327D6">
        <w:rPr>
          <w:lang w:val="ru-RU"/>
        </w:rPr>
        <w:t>«</w:t>
      </w:r>
      <w:r>
        <w:rPr>
          <w:lang w:val="ru-RU"/>
        </w:rPr>
        <w:t>9.3.3.12.5,</w:t>
      </w:r>
      <w:r w:rsidR="006327D6">
        <w:rPr>
          <w:lang w:val="ru-RU"/>
        </w:rPr>
        <w:t>»</w:t>
      </w:r>
      <w:r>
        <w:rPr>
          <w:lang w:val="ru-RU"/>
        </w:rPr>
        <w:t>.</w:t>
      </w:r>
    </w:p>
    <w:p w:rsidR="0065676D" w:rsidRPr="00CA5686" w:rsidRDefault="0065676D" w:rsidP="00EA2D38">
      <w:pPr>
        <w:pStyle w:val="SingleTxtG"/>
        <w:rPr>
          <w:lang w:val="ru-RU"/>
        </w:rPr>
      </w:pPr>
      <w:r>
        <w:rPr>
          <w:i/>
          <w:iCs/>
          <w:lang w:val="ru-RU"/>
        </w:rPr>
        <w:t>(Справочный документ: ECE/TRANS/WP.15/AC.2/2018/11)</w:t>
      </w:r>
    </w:p>
    <w:p w:rsidR="0065676D" w:rsidRPr="00CA5686" w:rsidRDefault="0065676D" w:rsidP="00EA2D38">
      <w:pPr>
        <w:pStyle w:val="SingleTxtG"/>
        <w:rPr>
          <w:lang w:val="ru-RU"/>
        </w:rPr>
      </w:pPr>
      <w:r>
        <w:rPr>
          <w:lang w:val="ru-RU"/>
        </w:rPr>
        <w:t>9.3.1.17.1, 9.3.2.17.1 и 9.3.3.17.1</w:t>
      </w:r>
      <w:r>
        <w:rPr>
          <w:lang w:val="ru-RU"/>
        </w:rPr>
        <w:tab/>
        <w:t>Изменить первое предложение следующим образом:</w:t>
      </w:r>
    </w:p>
    <w:p w:rsidR="0065676D" w:rsidRPr="00CA5686" w:rsidRDefault="006327D6" w:rsidP="00EA2D38">
      <w:pPr>
        <w:pStyle w:val="SingleTxtG"/>
        <w:rPr>
          <w:lang w:val="ru-RU"/>
        </w:rPr>
      </w:pPr>
      <w:r>
        <w:rPr>
          <w:lang w:val="ru-RU"/>
        </w:rPr>
        <w:t>«</w:t>
      </w:r>
      <w:r w:rsidR="0065676D">
        <w:rPr>
          <w:lang w:val="ru-RU"/>
        </w:rPr>
        <w:t>Жилые помещения и рулевая рубка должны быть расположены за пределами грузового пространства, т.</w:t>
      </w:r>
      <w:r w:rsidR="000E3E84">
        <w:rPr>
          <w:lang w:val="ru-RU"/>
        </w:rPr>
        <w:t> е</w:t>
      </w:r>
      <w:r w:rsidR="0065676D">
        <w:rPr>
          <w:lang w:val="ru-RU"/>
        </w:rPr>
        <w:t>. перед вертикальной плоскостью носовой границы подпалубного грузового пространства или за вертикальной плоскостью его кормовой границы.</w:t>
      </w:r>
      <w:r>
        <w:rPr>
          <w:lang w:val="ru-RU"/>
        </w:rPr>
        <w:t>»</w:t>
      </w:r>
      <w:r w:rsidR="0065676D">
        <w:rPr>
          <w:lang w:val="ru-RU"/>
        </w:rPr>
        <w:t>.</w:t>
      </w:r>
    </w:p>
    <w:p w:rsidR="0065676D" w:rsidRPr="00CA5686" w:rsidRDefault="0065676D" w:rsidP="00EA2D38">
      <w:pPr>
        <w:pStyle w:val="SingleTxtG"/>
        <w:rPr>
          <w:lang w:val="ru-RU"/>
        </w:rPr>
      </w:pPr>
      <w:r>
        <w:rPr>
          <w:i/>
          <w:iCs/>
          <w:lang w:val="ru-RU"/>
        </w:rPr>
        <w:t>(Справочный документ: ECE/TRANS/WP.15/AC.2/2018/11)</w:t>
      </w:r>
    </w:p>
    <w:p w:rsidR="0065676D" w:rsidRPr="00CA5686" w:rsidRDefault="0065676D" w:rsidP="00EA2D38">
      <w:pPr>
        <w:pStyle w:val="SingleTxtG"/>
        <w:rPr>
          <w:lang w:val="ru-RU"/>
        </w:rPr>
      </w:pPr>
      <w:r>
        <w:rPr>
          <w:lang w:val="ru-RU"/>
        </w:rPr>
        <w:t>9.3.1.17.6</w:t>
      </w:r>
      <w:r>
        <w:rPr>
          <w:lang w:val="ru-RU"/>
        </w:rPr>
        <w:tab/>
        <w:t>Изменить следующим образом:</w:t>
      </w:r>
    </w:p>
    <w:p w:rsidR="0065676D" w:rsidRPr="00CA5686" w:rsidRDefault="006327D6" w:rsidP="00EA2D38">
      <w:pPr>
        <w:pStyle w:val="SingleTxtG"/>
        <w:rPr>
          <w:lang w:val="ru-RU"/>
        </w:rPr>
      </w:pPr>
      <w:r>
        <w:rPr>
          <w:lang w:val="ru-RU"/>
        </w:rPr>
        <w:t>«</w:t>
      </w:r>
      <w:r w:rsidR="0065676D">
        <w:rPr>
          <w:lang w:val="ru-RU"/>
        </w:rPr>
        <w:t>Служебное помещение, расположенное в пределах подпалубного грузового пространства, не должно использоваться в качестве отделения грузовых насосов для судовой разгрузочной системы, например компрессоров или комбинации компрессора с теплообменником и насосом, за исключением тех случаев, когда соблюдены следующие условия:</w:t>
      </w:r>
    </w:p>
    <w:p w:rsidR="0065676D" w:rsidRPr="00CA5686" w:rsidRDefault="0065676D" w:rsidP="00A33B57">
      <w:pPr>
        <w:pStyle w:val="Bullet1G"/>
        <w:numPr>
          <w:ilvl w:val="0"/>
          <w:numId w:val="10"/>
        </w:numPr>
        <w:tabs>
          <w:tab w:val="clear" w:pos="1701"/>
        </w:tabs>
        <w:spacing w:line="240" w:lineRule="auto"/>
        <w:ind w:hanging="141"/>
        <w:rPr>
          <w:lang w:val="ru-RU"/>
        </w:rPr>
      </w:pPr>
      <w:r>
        <w:rPr>
          <w:lang w:val="ru-RU"/>
        </w:rPr>
        <w:t xml:space="preserve">между насосным отделением и машинным отделением или служебными помещениями за пределами грузового пространства имеется коффердам или переборка с изоляцией класса </w:t>
      </w:r>
      <w:r w:rsidR="00555F66">
        <w:rPr>
          <w:lang w:val="ru-RU"/>
        </w:rPr>
        <w:t>"</w:t>
      </w:r>
      <w:r>
        <w:rPr>
          <w:lang w:val="ru-RU"/>
        </w:rPr>
        <w:t>A-60</w:t>
      </w:r>
      <w:r w:rsidR="00555F66">
        <w:rPr>
          <w:lang w:val="ru-RU"/>
        </w:rPr>
        <w:t>"</w:t>
      </w:r>
      <w:r>
        <w:rPr>
          <w:lang w:val="ru-RU"/>
        </w:rPr>
        <w:t>, согласно определению, содержащемуся в СОЛАС 1974 года, глава II-2, правило 3, либо служебное помещение или трюм;</w:t>
      </w:r>
    </w:p>
    <w:p w:rsidR="0065676D" w:rsidRPr="00CA5686" w:rsidRDefault="0065676D" w:rsidP="00A33B57">
      <w:pPr>
        <w:pStyle w:val="Bullet1G"/>
        <w:numPr>
          <w:ilvl w:val="0"/>
          <w:numId w:val="10"/>
        </w:numPr>
        <w:tabs>
          <w:tab w:val="clear" w:pos="1701"/>
        </w:tabs>
        <w:spacing w:line="240" w:lineRule="auto"/>
        <w:ind w:hanging="141"/>
        <w:rPr>
          <w:lang w:val="ru-RU"/>
        </w:rPr>
      </w:pPr>
      <w:r>
        <w:rPr>
          <w:lang w:val="ru-RU"/>
        </w:rPr>
        <w:t xml:space="preserve">предписанная выше переборка класса </w:t>
      </w:r>
      <w:r w:rsidR="00156407" w:rsidRPr="00156407">
        <w:rPr>
          <w:lang w:val="ru-RU"/>
        </w:rPr>
        <w:t>"</w:t>
      </w:r>
      <w:r>
        <w:rPr>
          <w:lang w:val="ru-RU"/>
        </w:rPr>
        <w:t>A-60</w:t>
      </w:r>
      <w:r w:rsidR="00156407" w:rsidRPr="00156407">
        <w:rPr>
          <w:lang w:val="ru-RU"/>
        </w:rPr>
        <w:t>"</w:t>
      </w:r>
      <w:r>
        <w:rPr>
          <w:lang w:val="ru-RU"/>
        </w:rPr>
        <w:t xml:space="preserve"> не имеет проходов, указанных в пункте 9.3.1.17.5 a);</w:t>
      </w:r>
    </w:p>
    <w:p w:rsidR="0065676D" w:rsidRPr="00CA5686" w:rsidRDefault="0065676D" w:rsidP="00A33B57">
      <w:pPr>
        <w:pStyle w:val="Bullet1G"/>
        <w:numPr>
          <w:ilvl w:val="0"/>
          <w:numId w:val="10"/>
        </w:numPr>
        <w:tabs>
          <w:tab w:val="clear" w:pos="1701"/>
        </w:tabs>
        <w:spacing w:line="240" w:lineRule="auto"/>
        <w:ind w:hanging="141"/>
        <w:rPr>
          <w:lang w:val="ru-RU"/>
        </w:rPr>
      </w:pPr>
      <w:r>
        <w:rPr>
          <w:lang w:val="ru-RU"/>
        </w:rPr>
        <w:t>вентиляционные выпускные отверстия расположены на расстоянии не менее 6,00 м от входов и отверстий жилых помещений, рулевой рубки и служебных помещений, находящихся за пределами грузового пространства;</w:t>
      </w:r>
    </w:p>
    <w:p w:rsidR="0065676D" w:rsidRPr="00CA5686" w:rsidRDefault="0065676D" w:rsidP="00A33B57">
      <w:pPr>
        <w:pStyle w:val="Bullet1G"/>
        <w:numPr>
          <w:ilvl w:val="0"/>
          <w:numId w:val="10"/>
        </w:numPr>
        <w:tabs>
          <w:tab w:val="clear" w:pos="1701"/>
        </w:tabs>
        <w:spacing w:line="240" w:lineRule="auto"/>
        <w:ind w:hanging="141"/>
        <w:rPr>
          <w:lang w:val="ru-RU"/>
        </w:rPr>
      </w:pPr>
      <w:r>
        <w:rPr>
          <w:lang w:val="ru-RU"/>
        </w:rPr>
        <w:t>входные люки и вентиляционные впускные отверстия могут закрываться снаружи;</w:t>
      </w:r>
    </w:p>
    <w:p w:rsidR="0065676D" w:rsidRPr="00CA5686" w:rsidRDefault="0065676D" w:rsidP="00A33B57">
      <w:pPr>
        <w:pStyle w:val="Bullet1G"/>
        <w:numPr>
          <w:ilvl w:val="0"/>
          <w:numId w:val="10"/>
        </w:numPr>
        <w:tabs>
          <w:tab w:val="clear" w:pos="1701"/>
        </w:tabs>
        <w:spacing w:line="240" w:lineRule="auto"/>
        <w:ind w:hanging="141"/>
        <w:rPr>
          <w:lang w:val="ru-RU"/>
        </w:rPr>
      </w:pPr>
      <w:r>
        <w:rPr>
          <w:lang w:val="ru-RU"/>
        </w:rPr>
        <w:t>все погрузочно-разгрузочные трубопроводы (приемные и подающие) проложены по палубе над насосным отделением. Необходимые операции с устройствами управления, расположенными в насосном отделении, пуск насосов или компрессоров и необходимый контроль за расходом жидкости должны осуществляться с палубы;</w:t>
      </w:r>
    </w:p>
    <w:p w:rsidR="0065676D" w:rsidRPr="00CA5686" w:rsidRDefault="0065676D" w:rsidP="00A33B57">
      <w:pPr>
        <w:pStyle w:val="Bullet1G"/>
        <w:numPr>
          <w:ilvl w:val="0"/>
          <w:numId w:val="10"/>
        </w:numPr>
        <w:tabs>
          <w:tab w:val="clear" w:pos="1701"/>
        </w:tabs>
        <w:spacing w:line="240" w:lineRule="auto"/>
        <w:ind w:hanging="141"/>
        <w:rPr>
          <w:lang w:val="ru-RU"/>
        </w:rPr>
      </w:pPr>
      <w:r>
        <w:rPr>
          <w:lang w:val="ru-RU"/>
        </w:rPr>
        <w:t>указанная система полностью подключена к системе трубопроводов для газов и жидкостей;</w:t>
      </w:r>
    </w:p>
    <w:p w:rsidR="0065676D" w:rsidRPr="00CA5686" w:rsidRDefault="0065676D" w:rsidP="00A33B57">
      <w:pPr>
        <w:pStyle w:val="Bullet1G"/>
        <w:numPr>
          <w:ilvl w:val="0"/>
          <w:numId w:val="10"/>
        </w:numPr>
        <w:tabs>
          <w:tab w:val="clear" w:pos="1701"/>
        </w:tabs>
        <w:spacing w:line="240" w:lineRule="auto"/>
        <w:ind w:hanging="141"/>
        <w:rPr>
          <w:lang w:val="ru-RU"/>
        </w:rPr>
      </w:pPr>
      <w:r>
        <w:rPr>
          <w:lang w:val="ru-RU"/>
        </w:rPr>
        <w:t>в отделении грузовых насосов имеется стационарная система измерения содержания кислорода, автоматически указывающая на количество кислорода и приводящая в действие визуальные и звуковые сигнальные устройства, когда концентрация кислорода достигает 19,5% по объему. Датчики этой системы должны быть установлены в соответствующих местах на днище и на высоте</w:t>
      </w:r>
      <w:r w:rsidR="00156407">
        <w:rPr>
          <w:lang w:val="ru-RU"/>
        </w:rPr>
        <w:t> </w:t>
      </w:r>
      <w:r>
        <w:rPr>
          <w:lang w:val="ru-RU"/>
        </w:rPr>
        <w:t>2,00 м. Замеры должны производиться непрерывно, и их результаты должны вывешиваться вблизи входа. В рулевой рубке и отделении грузовых насосов должны быть установлены звуковые и визуальные сигнальные устройства, и одновременно с подачей аварийного сигнала должна выключаться погрузочно-разгрузочная система;</w:t>
      </w:r>
    </w:p>
    <w:p w:rsidR="0065676D" w:rsidRPr="00CA5686" w:rsidRDefault="0065676D" w:rsidP="00A33B57">
      <w:pPr>
        <w:pStyle w:val="Bullet1G"/>
        <w:numPr>
          <w:ilvl w:val="0"/>
          <w:numId w:val="10"/>
        </w:numPr>
        <w:tabs>
          <w:tab w:val="clear" w:pos="1701"/>
        </w:tabs>
        <w:spacing w:line="240" w:lineRule="auto"/>
        <w:ind w:hanging="141"/>
        <w:rPr>
          <w:lang w:val="ru-RU"/>
        </w:rPr>
      </w:pPr>
      <w:r>
        <w:rPr>
          <w:lang w:val="ru-RU"/>
        </w:rPr>
        <w:t>в случае отказа системы измерения содержания кислорода в рулевой рубке и на палубе должны срабатывать соответствующие звуковые и визуальные сигнальные устройства. Аварийный сигнал должен автоматически передаваться в жилые помещения, если его подача не была прекращена;</w:t>
      </w:r>
    </w:p>
    <w:p w:rsidR="0065676D" w:rsidRPr="00CA5686" w:rsidRDefault="0065676D" w:rsidP="00A33B57">
      <w:pPr>
        <w:pStyle w:val="Bullet1G"/>
        <w:numPr>
          <w:ilvl w:val="0"/>
          <w:numId w:val="10"/>
        </w:numPr>
        <w:tabs>
          <w:tab w:val="clear" w:pos="1701"/>
        </w:tabs>
        <w:spacing w:line="240" w:lineRule="auto"/>
        <w:ind w:hanging="141"/>
        <w:rPr>
          <w:lang w:val="ru-RU"/>
        </w:rPr>
      </w:pPr>
      <w:r>
        <w:rPr>
          <w:lang w:val="ru-RU"/>
        </w:rPr>
        <w:t>система вентиляции, предписанная в пункте 9.3.1.12.3, имеет мощность, обеспечивающую по меньшей мере 30-кратный воздухообмен в час, исходя из общего объема служебного помещения.</w:t>
      </w:r>
    </w:p>
    <w:p w:rsidR="0065676D" w:rsidRPr="00CA5686" w:rsidRDefault="0065676D" w:rsidP="00EA2D38">
      <w:pPr>
        <w:pStyle w:val="SingleTxtG"/>
        <w:rPr>
          <w:lang w:val="ru-RU"/>
        </w:rPr>
      </w:pPr>
      <w:r>
        <w:rPr>
          <w:lang w:val="ru-RU"/>
        </w:rPr>
        <w:t>Если в перечень веществ, допущенных к перевозке судном, предусмотренный в пункте</w:t>
      </w:r>
      <w:r w:rsidR="00156407">
        <w:rPr>
          <w:lang w:val="ru-RU"/>
        </w:rPr>
        <w:t> </w:t>
      </w:r>
      <w:r>
        <w:rPr>
          <w:lang w:val="ru-RU"/>
        </w:rPr>
        <w:t>1.16.1.2.5, будут включены вещества, для которых в колонке 17 таблицы С главы 3.2 предписывается взрывозащита, в отделении грузовых насосов дополнительно устанавливается стационарная газодетекторная система, автоматически сигнализирующая наличие воспламеняющихся газов и приводящая в действие визуальные и звуковые сигнальные устройства, когда концентрация газов достигает 20% НПВ груза или 20% НПВ н-гексана, в зависимости от того, какое из этих значений является наиболее критическим.</w:t>
      </w:r>
    </w:p>
    <w:p w:rsidR="0065676D" w:rsidRPr="00CA5686" w:rsidRDefault="0065676D" w:rsidP="00EA2D38">
      <w:pPr>
        <w:pStyle w:val="SingleTxtG"/>
        <w:rPr>
          <w:lang w:val="ru-RU"/>
        </w:rPr>
      </w:pPr>
      <w:r>
        <w:rPr>
          <w:lang w:val="ru-RU"/>
        </w:rPr>
        <w:t>Датчики этой газодетекторной системы должны быть установлены в соответствующих местах на днище и непосредственно под палубой.</w:t>
      </w:r>
    </w:p>
    <w:p w:rsidR="0065676D" w:rsidRPr="00CA5686" w:rsidRDefault="0065676D" w:rsidP="00EA2D38">
      <w:pPr>
        <w:pStyle w:val="SingleTxtG"/>
        <w:rPr>
          <w:lang w:val="ru-RU"/>
        </w:rPr>
      </w:pPr>
      <w:r>
        <w:rPr>
          <w:lang w:val="ru-RU"/>
        </w:rPr>
        <w:t>Замеры должны производиться непрерывно, и их результаты должны вывешиваться вблизи входа.</w:t>
      </w:r>
    </w:p>
    <w:p w:rsidR="0065676D" w:rsidRPr="00CA5686" w:rsidRDefault="0065676D" w:rsidP="00EA2D38">
      <w:pPr>
        <w:pStyle w:val="SingleTxtG"/>
        <w:rPr>
          <w:lang w:val="ru-RU"/>
        </w:rPr>
      </w:pPr>
      <w:r>
        <w:rPr>
          <w:lang w:val="ru-RU"/>
        </w:rPr>
        <w:t>В рулевой рубке и отделении грузовых насосов должны быть установлены звуковые и визуальные сигнальные устройства, и одновременно с подачей аварийного сигнала должна выключаться погрузочно-разгрузочная система.</w:t>
      </w:r>
    </w:p>
    <w:p w:rsidR="0065676D" w:rsidRPr="00CA5686" w:rsidRDefault="0065676D" w:rsidP="00EA2D38">
      <w:pPr>
        <w:pStyle w:val="SingleTxtG"/>
        <w:rPr>
          <w:lang w:val="ru-RU"/>
        </w:rPr>
      </w:pPr>
      <w:r>
        <w:rPr>
          <w:lang w:val="ru-RU"/>
        </w:rPr>
        <w:t>В случае отказа газодетекторной системы в рулевую рубку и на палубу должны незамедлительно подаваться визуальные и звуковые предупредительные сигналы. Аварийный сигнал должен автоматически передаваться в жилые помещения, если его подача не была прекращена.</w:t>
      </w:r>
      <w:r w:rsidR="006327D6">
        <w:rPr>
          <w:lang w:val="ru-RU"/>
        </w:rPr>
        <w:t>»</w:t>
      </w:r>
      <w:r>
        <w:rPr>
          <w:lang w:val="ru-RU"/>
        </w:rPr>
        <w:t>.</w:t>
      </w:r>
    </w:p>
    <w:p w:rsidR="0065676D" w:rsidRPr="00CA5686" w:rsidRDefault="0065676D" w:rsidP="00EA2D38">
      <w:pPr>
        <w:pStyle w:val="SingleTxtG"/>
        <w:rPr>
          <w:lang w:val="ru-RU"/>
        </w:rPr>
      </w:pPr>
      <w:r>
        <w:rPr>
          <w:i/>
          <w:iCs/>
          <w:lang w:val="ru-RU"/>
        </w:rPr>
        <w:t>(Справочные документы: ECE/TRANS/WP.15/AC.2/2018/11 и неофициальные документы INF.21 и INF.25 с поправками)</w:t>
      </w:r>
    </w:p>
    <w:p w:rsidR="0065676D" w:rsidRPr="0087029E" w:rsidRDefault="0065676D" w:rsidP="00EA2D38">
      <w:pPr>
        <w:pStyle w:val="SingleTxtG"/>
        <w:rPr>
          <w:lang w:val="ru-RU"/>
        </w:rPr>
      </w:pPr>
      <w:r w:rsidRPr="0087029E">
        <w:rPr>
          <w:lang w:val="ru-RU"/>
        </w:rPr>
        <w:t xml:space="preserve">9.3.2.17.6 </w:t>
      </w:r>
      <w:r>
        <w:rPr>
          <w:lang w:val="ru-RU"/>
        </w:rPr>
        <w:t>и</w:t>
      </w:r>
      <w:r w:rsidRPr="0087029E">
        <w:rPr>
          <w:lang w:val="ru-RU"/>
        </w:rPr>
        <w:t xml:space="preserve"> 9.3.3.17.6</w:t>
      </w:r>
      <w:r w:rsidRPr="0087029E">
        <w:rPr>
          <w:lang w:val="ru-RU"/>
        </w:rPr>
        <w:tab/>
      </w:r>
      <w:r>
        <w:rPr>
          <w:lang w:val="ru-RU"/>
        </w:rPr>
        <w:t>Изменить</w:t>
      </w:r>
      <w:r w:rsidRPr="0087029E">
        <w:rPr>
          <w:lang w:val="ru-RU"/>
        </w:rPr>
        <w:t xml:space="preserve"> </w:t>
      </w:r>
      <w:r>
        <w:rPr>
          <w:lang w:val="ru-RU"/>
        </w:rPr>
        <w:t>следующим</w:t>
      </w:r>
      <w:r w:rsidRPr="0087029E">
        <w:rPr>
          <w:lang w:val="ru-RU"/>
        </w:rPr>
        <w:t xml:space="preserve"> </w:t>
      </w:r>
      <w:r>
        <w:rPr>
          <w:lang w:val="ru-RU"/>
        </w:rPr>
        <w:t>образом</w:t>
      </w:r>
      <w:r w:rsidRPr="0087029E">
        <w:rPr>
          <w:lang w:val="ru-RU"/>
        </w:rPr>
        <w:t>:</w:t>
      </w:r>
    </w:p>
    <w:p w:rsidR="0065676D" w:rsidRPr="006E6578" w:rsidRDefault="006327D6" w:rsidP="00EA2D38">
      <w:pPr>
        <w:pStyle w:val="SingleTxtG"/>
        <w:rPr>
          <w:lang w:val="ru-RU"/>
        </w:rPr>
      </w:pPr>
      <w:r>
        <w:rPr>
          <w:lang w:val="ru-RU"/>
        </w:rPr>
        <w:t>«</w:t>
      </w:r>
      <w:r w:rsidR="0065676D">
        <w:rPr>
          <w:lang w:val="ru-RU"/>
        </w:rPr>
        <w:t>Служебное помещение, расположенное в пределах подпалубного грузового пространства, не должно использоваться в качестве отделения грузовых насосов для погрузочно-разгрузочной системы, за исключением тех случаев, когда соблюдены следующие условия:</w:t>
      </w:r>
    </w:p>
    <w:p w:rsidR="0065676D" w:rsidRPr="006E6578" w:rsidRDefault="0065676D" w:rsidP="00A33B57">
      <w:pPr>
        <w:pStyle w:val="Bullet1G"/>
        <w:numPr>
          <w:ilvl w:val="0"/>
          <w:numId w:val="10"/>
        </w:numPr>
        <w:tabs>
          <w:tab w:val="clear" w:pos="1701"/>
        </w:tabs>
        <w:spacing w:line="240" w:lineRule="auto"/>
        <w:ind w:hanging="141"/>
        <w:rPr>
          <w:lang w:val="ru-RU"/>
        </w:rPr>
      </w:pPr>
      <w:r>
        <w:rPr>
          <w:lang w:val="ru-RU"/>
        </w:rPr>
        <w:t xml:space="preserve">между насосным отделением и машинным отделением или служебными помещениями за пределами грузового пространства имеется коффердам или переборка с изоляцией класса </w:t>
      </w:r>
      <w:r w:rsidR="00156407" w:rsidRPr="00156407">
        <w:rPr>
          <w:lang w:val="ru-RU"/>
        </w:rPr>
        <w:t>"</w:t>
      </w:r>
      <w:r>
        <w:rPr>
          <w:lang w:val="ru-RU"/>
        </w:rPr>
        <w:t>A-60</w:t>
      </w:r>
      <w:r w:rsidR="00156407" w:rsidRPr="00156407">
        <w:rPr>
          <w:lang w:val="ru-RU"/>
        </w:rPr>
        <w:t>"</w:t>
      </w:r>
      <w:r>
        <w:rPr>
          <w:lang w:val="ru-RU"/>
        </w:rPr>
        <w:t>, согласно определению, содержащемуся в СОЛАС 1974 года, глава II-2, правило 3, либо служебное помещение или трюм;</w:t>
      </w:r>
    </w:p>
    <w:p w:rsidR="0065676D" w:rsidRPr="006E6578" w:rsidRDefault="0065676D" w:rsidP="00A33B57">
      <w:pPr>
        <w:pStyle w:val="Bullet1G"/>
        <w:numPr>
          <w:ilvl w:val="0"/>
          <w:numId w:val="10"/>
        </w:numPr>
        <w:tabs>
          <w:tab w:val="clear" w:pos="1701"/>
        </w:tabs>
        <w:spacing w:line="240" w:lineRule="auto"/>
        <w:ind w:hanging="141"/>
        <w:rPr>
          <w:lang w:val="ru-RU"/>
        </w:rPr>
      </w:pPr>
      <w:r>
        <w:rPr>
          <w:lang w:val="ru-RU"/>
        </w:rPr>
        <w:t xml:space="preserve">предписанная выше переборка класса </w:t>
      </w:r>
      <w:r w:rsidR="00156407" w:rsidRPr="00156407">
        <w:rPr>
          <w:lang w:val="ru-RU"/>
        </w:rPr>
        <w:t>"</w:t>
      </w:r>
      <w:r>
        <w:rPr>
          <w:lang w:val="ru-RU"/>
        </w:rPr>
        <w:t>A-60</w:t>
      </w:r>
      <w:r w:rsidR="00156407" w:rsidRPr="00156407">
        <w:rPr>
          <w:lang w:val="ru-RU"/>
        </w:rPr>
        <w:t>"</w:t>
      </w:r>
      <w:r>
        <w:rPr>
          <w:lang w:val="ru-RU"/>
        </w:rPr>
        <w:t xml:space="preserve"> не имеет проходов, указанных в пункте 9.3.x.17.5 a);</w:t>
      </w:r>
    </w:p>
    <w:p w:rsidR="0065676D" w:rsidRPr="006E6578" w:rsidRDefault="0065676D" w:rsidP="00A33B57">
      <w:pPr>
        <w:pStyle w:val="Bullet1G"/>
        <w:numPr>
          <w:ilvl w:val="0"/>
          <w:numId w:val="10"/>
        </w:numPr>
        <w:tabs>
          <w:tab w:val="clear" w:pos="1701"/>
        </w:tabs>
        <w:spacing w:line="240" w:lineRule="auto"/>
        <w:ind w:hanging="141"/>
        <w:rPr>
          <w:lang w:val="ru-RU"/>
        </w:rPr>
      </w:pPr>
      <w:r>
        <w:rPr>
          <w:lang w:val="ru-RU"/>
        </w:rPr>
        <w:t>вентиляционные выпускные отверстия расположены на расстоянии не менее 6,00 м от входов и отверстий жилых помещений, рулевой рубки и служебных помещений, находящихся за пределами грузового пространства;</w:t>
      </w:r>
    </w:p>
    <w:p w:rsidR="0065676D" w:rsidRPr="006E6578" w:rsidRDefault="0065676D" w:rsidP="00A33B57">
      <w:pPr>
        <w:pStyle w:val="Bullet1G"/>
        <w:numPr>
          <w:ilvl w:val="0"/>
          <w:numId w:val="10"/>
        </w:numPr>
        <w:tabs>
          <w:tab w:val="clear" w:pos="1701"/>
        </w:tabs>
        <w:spacing w:line="240" w:lineRule="auto"/>
        <w:ind w:hanging="141"/>
        <w:rPr>
          <w:lang w:val="ru-RU"/>
        </w:rPr>
      </w:pPr>
      <w:r>
        <w:rPr>
          <w:lang w:val="ru-RU"/>
        </w:rPr>
        <w:t>входные люки и вентиляционные впускные отверстия могут закрываться снаружи;</w:t>
      </w:r>
    </w:p>
    <w:p w:rsidR="0065676D" w:rsidRPr="006E6578" w:rsidRDefault="0065676D" w:rsidP="00A33B57">
      <w:pPr>
        <w:pStyle w:val="Bullet1G"/>
        <w:numPr>
          <w:ilvl w:val="0"/>
          <w:numId w:val="10"/>
        </w:numPr>
        <w:tabs>
          <w:tab w:val="clear" w:pos="1701"/>
        </w:tabs>
        <w:spacing w:line="240" w:lineRule="auto"/>
        <w:ind w:hanging="141"/>
        <w:rPr>
          <w:lang w:val="ru-RU"/>
        </w:rPr>
      </w:pPr>
      <w:r>
        <w:rPr>
          <w:lang w:val="ru-RU"/>
        </w:rPr>
        <w:t>все погрузочно-разгрузочные трубопроводы, а также трубопроводы систем зачистки оснащены запорными устройствами на всасывающем отверстии насоса в отделении грузовых насосов непосредственно на переборке. Необходимые операции с устройствами управления, расположенными в насосном отделении, пуск насосов и необходимый контроль за расходом жидкости должны осуществляться с палубы;</w:t>
      </w:r>
    </w:p>
    <w:p w:rsidR="0065676D" w:rsidRPr="006E6578" w:rsidRDefault="0065676D" w:rsidP="00A33B57">
      <w:pPr>
        <w:pStyle w:val="Bullet1G"/>
        <w:numPr>
          <w:ilvl w:val="0"/>
          <w:numId w:val="10"/>
        </w:numPr>
        <w:tabs>
          <w:tab w:val="clear" w:pos="1701"/>
        </w:tabs>
        <w:spacing w:line="240" w:lineRule="auto"/>
        <w:ind w:hanging="141"/>
        <w:rPr>
          <w:lang w:val="ru-RU"/>
        </w:rPr>
      </w:pPr>
      <w:r>
        <w:rPr>
          <w:lang w:val="ru-RU"/>
        </w:rPr>
        <w:t>льяло отделения грузовых насосов снабжено устройством для измерения степени наполнения, которое приводит в действие визуальные и звуковые сигнальные устройства в рулевой рубке, если в льяле отделения грузовых насосов накапливается жидкость;</w:t>
      </w:r>
    </w:p>
    <w:p w:rsidR="0065676D" w:rsidRPr="006E6578" w:rsidRDefault="0065676D" w:rsidP="00A33B57">
      <w:pPr>
        <w:pStyle w:val="Bullet1G"/>
        <w:numPr>
          <w:ilvl w:val="0"/>
          <w:numId w:val="10"/>
        </w:numPr>
        <w:tabs>
          <w:tab w:val="clear" w:pos="1701"/>
        </w:tabs>
        <w:spacing w:line="240" w:lineRule="auto"/>
        <w:ind w:hanging="141"/>
        <w:rPr>
          <w:lang w:val="ru-RU"/>
        </w:rPr>
      </w:pPr>
      <w:r>
        <w:rPr>
          <w:lang w:val="ru-RU"/>
        </w:rPr>
        <w:t>в отделении грузовых насосов имеется стационарная система измерения содержания кислорода, автоматически указывающая на количество кислорода и приводящая в действие визуальные и звуковые сигнальные устройства, когда концентрация кислорода достигает 19,5% по объему. Датчики этой системы должны быть установлены в соответствующих местах на днище и на высоте</w:t>
      </w:r>
      <w:r w:rsidR="00156407">
        <w:rPr>
          <w:lang w:val="ru-RU"/>
        </w:rPr>
        <w:t> </w:t>
      </w:r>
      <w:r>
        <w:rPr>
          <w:lang w:val="ru-RU"/>
        </w:rPr>
        <w:t>2,00 м. Замеры должны производиться непрерывно, и их результаты должны вывешиваться вблизи входа. В рулевой рубке и отделении грузовых насосов должны быть установлены звуковые и визуальные сигнальные устройства, и одновременно с подачей аварийного сигнала должна выключаться погрузочно-разгрузочная система;</w:t>
      </w:r>
    </w:p>
    <w:p w:rsidR="0065676D" w:rsidRPr="006E6578" w:rsidRDefault="0065676D" w:rsidP="00EA2D38">
      <w:pPr>
        <w:pStyle w:val="SingleTxtG"/>
        <w:rPr>
          <w:lang w:val="ru-RU"/>
        </w:rPr>
      </w:pPr>
      <w:r>
        <w:rPr>
          <w:lang w:val="ru-RU"/>
        </w:rPr>
        <w:t>в случае отказа системы измерения содержания кислорода в рулевой рубке и на палубе должны срабатывать соответствующие звуковые и визуальные сигнальные устройства. Аварийный сигнал должен автоматически передаваться в жилые помещения, если его подача не была прекращена;</w:t>
      </w:r>
    </w:p>
    <w:p w:rsidR="0065676D" w:rsidRPr="006E6578" w:rsidRDefault="0065676D" w:rsidP="00A33B57">
      <w:pPr>
        <w:pStyle w:val="Bullet1G"/>
        <w:numPr>
          <w:ilvl w:val="0"/>
          <w:numId w:val="10"/>
        </w:numPr>
        <w:tabs>
          <w:tab w:val="clear" w:pos="1701"/>
        </w:tabs>
        <w:spacing w:line="240" w:lineRule="auto"/>
        <w:ind w:hanging="141"/>
        <w:rPr>
          <w:lang w:val="ru-RU"/>
        </w:rPr>
      </w:pPr>
      <w:r>
        <w:rPr>
          <w:lang w:val="ru-RU"/>
        </w:rPr>
        <w:t>система вентиляции, предписанная в пункте 9.3.х.12.3, имеет мощность, обеспечивающую по меньшей мере 30-кратный воздухообмен в час, исходя из общего объема служебного помещения.</w:t>
      </w:r>
    </w:p>
    <w:p w:rsidR="0065676D" w:rsidRPr="006E6578" w:rsidRDefault="0065676D" w:rsidP="00EA2D38">
      <w:pPr>
        <w:pStyle w:val="SingleTxtG"/>
        <w:rPr>
          <w:lang w:val="ru-RU"/>
        </w:rPr>
      </w:pPr>
      <w:r>
        <w:rPr>
          <w:lang w:val="ru-RU"/>
        </w:rPr>
        <w:t>Если в перечень веществ, допущенных к перевозке судном, предусмотренный в пункте</w:t>
      </w:r>
      <w:r w:rsidR="00156407">
        <w:rPr>
          <w:lang w:val="ru-RU"/>
        </w:rPr>
        <w:t> </w:t>
      </w:r>
      <w:r>
        <w:rPr>
          <w:lang w:val="ru-RU"/>
        </w:rPr>
        <w:t>1.16.1.2.5, будут включены вещества, для которых в колонке 17 таблицы С главы 3</w:t>
      </w:r>
      <w:r w:rsidR="00555F66">
        <w:rPr>
          <w:lang w:val="ru-RU"/>
        </w:rPr>
        <w:t>.</w:t>
      </w:r>
      <w:r>
        <w:rPr>
          <w:lang w:val="ru-RU"/>
        </w:rPr>
        <w:t>2 предписывается взрывозащита, в отделении грузовых насосов дополнительно устанавливается стационарная газодетекторная система, автоматически сигнализирующая наличие воспламеняющихся газов и приводящая в действие визуальные и звуковые сигнальные устройства, когда концентрация газов достигает 20% НПВ груза или 20% НПВ н-гексана, в зависимости от того, какое из этих значений является наиболее критическим.</w:t>
      </w:r>
    </w:p>
    <w:p w:rsidR="0065676D" w:rsidRPr="006E6578" w:rsidRDefault="0065676D" w:rsidP="00EA2D38">
      <w:pPr>
        <w:pStyle w:val="SingleTxtG"/>
        <w:rPr>
          <w:lang w:val="ru-RU"/>
        </w:rPr>
      </w:pPr>
      <w:r>
        <w:rPr>
          <w:lang w:val="ru-RU"/>
        </w:rPr>
        <w:t>Датчики этой газодетекторной системы должны быть установлены в соответствующих местах на днище и непосредственно под палубой. Замеры должны производиться непрерывно, и их результаты должны вывешиваться вблизи входа.</w:t>
      </w:r>
    </w:p>
    <w:p w:rsidR="0065676D" w:rsidRPr="006E6578" w:rsidRDefault="0065676D" w:rsidP="00EA2D38">
      <w:pPr>
        <w:pStyle w:val="SingleTxtG"/>
        <w:rPr>
          <w:lang w:val="ru-RU"/>
        </w:rPr>
      </w:pPr>
      <w:r>
        <w:rPr>
          <w:lang w:val="ru-RU"/>
        </w:rPr>
        <w:t>В рулевой рубке и отделении грузовых насосов должны быть установлены звуковые и визуальные сигнальные устройства, и одновременно с подачей аварийного сигнала должна выключаться погрузочно-разгрузочная система.</w:t>
      </w:r>
    </w:p>
    <w:p w:rsidR="0065676D" w:rsidRPr="006E6578" w:rsidRDefault="0065676D" w:rsidP="00EA2D38">
      <w:pPr>
        <w:pStyle w:val="SingleTxtG"/>
        <w:rPr>
          <w:lang w:val="ru-RU"/>
        </w:rPr>
      </w:pPr>
      <w:r>
        <w:rPr>
          <w:lang w:val="ru-RU"/>
        </w:rPr>
        <w:t>В случае отказа газодетекторной системы в рулевой рубке и на палубе должны незамедлительно срабатывать соответствующие визуальные и звуковые сигнальные устройства. Аварийный сигнал должен автоматически передаваться в жилые помещения, если его подача не была прекращена.</w:t>
      </w:r>
      <w:r w:rsidR="006327D6">
        <w:rPr>
          <w:lang w:val="ru-RU"/>
        </w:rPr>
        <w:t>»</w:t>
      </w:r>
      <w:r>
        <w:rPr>
          <w:lang w:val="ru-RU"/>
        </w:rPr>
        <w:t>.</w:t>
      </w:r>
    </w:p>
    <w:p w:rsidR="0065676D" w:rsidRPr="006E6578" w:rsidRDefault="0065676D" w:rsidP="00EA2D38">
      <w:pPr>
        <w:pStyle w:val="SingleTxtG"/>
        <w:rPr>
          <w:lang w:val="ru-RU"/>
        </w:rPr>
      </w:pPr>
      <w:r>
        <w:rPr>
          <w:i/>
          <w:iCs/>
          <w:lang w:val="ru-RU"/>
        </w:rPr>
        <w:t>(Справочные документы: ECE/TRANS/WP.15/AC.2/2018/11 и неофициальные документы INF.21 и INF.25 с поправками)</w:t>
      </w:r>
    </w:p>
    <w:p w:rsidR="0065676D" w:rsidRPr="006E6578" w:rsidRDefault="0065676D" w:rsidP="00EA2D38">
      <w:pPr>
        <w:pStyle w:val="SingleTxtG"/>
        <w:rPr>
          <w:lang w:val="ru-RU"/>
        </w:rPr>
      </w:pPr>
      <w:r>
        <w:rPr>
          <w:lang w:val="ru-RU"/>
        </w:rPr>
        <w:t>9.3.3.17.8</w:t>
      </w:r>
      <w:r>
        <w:rPr>
          <w:lang w:val="ru-RU"/>
        </w:rPr>
        <w:tab/>
        <w:t xml:space="preserve">После </w:t>
      </w:r>
      <w:r w:rsidR="006327D6">
        <w:rPr>
          <w:lang w:val="ru-RU"/>
        </w:rPr>
        <w:t>«</w:t>
      </w:r>
      <w:r>
        <w:rPr>
          <w:lang w:val="ru-RU"/>
        </w:rPr>
        <w:t>9.3.3.17.6</w:t>
      </w:r>
      <w:r w:rsidR="006327D6">
        <w:rPr>
          <w:lang w:val="ru-RU"/>
        </w:rPr>
        <w:t>»</w:t>
      </w:r>
      <w:r>
        <w:rPr>
          <w:lang w:val="ru-RU"/>
        </w:rPr>
        <w:t xml:space="preserve"> включить фразу: </w:t>
      </w:r>
      <w:r w:rsidR="006327D6">
        <w:rPr>
          <w:lang w:val="ru-RU"/>
        </w:rPr>
        <w:t>«</w:t>
      </w:r>
      <w:r>
        <w:rPr>
          <w:lang w:val="ru-RU"/>
        </w:rPr>
        <w:t>за исключением стационарной системы измерения содержания кислорода</w:t>
      </w:r>
      <w:r w:rsidR="006327D6">
        <w:rPr>
          <w:lang w:val="ru-RU"/>
        </w:rPr>
        <w:t>»</w:t>
      </w:r>
      <w:r>
        <w:rPr>
          <w:lang w:val="ru-RU"/>
        </w:rPr>
        <w:t>.</w:t>
      </w:r>
    </w:p>
    <w:p w:rsidR="0065676D" w:rsidRPr="006E6578" w:rsidRDefault="0065676D" w:rsidP="00EA2D38">
      <w:pPr>
        <w:pStyle w:val="SingleTxtG"/>
        <w:rPr>
          <w:lang w:val="ru-RU"/>
        </w:rPr>
      </w:pPr>
      <w:r>
        <w:rPr>
          <w:i/>
          <w:iCs/>
          <w:lang w:val="ru-RU"/>
        </w:rPr>
        <w:t>(Справочный документ: ECE/TRANS/WP.15/AC.2/2018/11)</w:t>
      </w:r>
    </w:p>
    <w:p w:rsidR="0065676D" w:rsidRPr="006E6578" w:rsidRDefault="0065676D" w:rsidP="00EA2D38">
      <w:pPr>
        <w:pStyle w:val="SingleTxtG"/>
        <w:rPr>
          <w:lang w:val="ru-RU"/>
        </w:rPr>
      </w:pPr>
      <w:r>
        <w:rPr>
          <w:lang w:val="ru-RU"/>
        </w:rPr>
        <w:t>9.3.2.20.4 и 9.3.3.20.4</w:t>
      </w:r>
      <w:r>
        <w:rPr>
          <w:lang w:val="ru-RU"/>
        </w:rPr>
        <w:tab/>
        <w:t>Изменить следующим образом:</w:t>
      </w:r>
    </w:p>
    <w:p w:rsidR="0065676D" w:rsidRPr="006E6578" w:rsidRDefault="006327D6" w:rsidP="00EA2D38">
      <w:pPr>
        <w:pStyle w:val="SingleTxtG"/>
        <w:rPr>
          <w:lang w:val="ru-RU"/>
        </w:rPr>
      </w:pPr>
      <w:r>
        <w:rPr>
          <w:lang w:val="ru-RU"/>
        </w:rPr>
        <w:t>«</w:t>
      </w:r>
      <w:r w:rsidR="0065676D">
        <w:rPr>
          <w:lang w:val="ru-RU"/>
        </w:rPr>
        <w:t>Если в перечень веществ, допущенных к перевозке судном, предусмотренный в пункте 1.16.1.2.5, будут включены вещества, для которых в колонке 17 таблицы С главы 3.2 предписывается взрывозащита, вентиляционные отверстия коффердамов должны быть снабжены пламегасителями, устойчивыми к дефлаграции. Пламегасители должны выбираться в соответствии с группами/подгруппами взрывоопасности веществ, перечисленных в перечне веществ, допущенных к перевозке судном (см. колонку 16 таблицы С главы 3.2).</w:t>
      </w:r>
      <w:r>
        <w:rPr>
          <w:lang w:val="ru-RU"/>
        </w:rPr>
        <w:t>»</w:t>
      </w:r>
      <w:r w:rsidR="0065676D">
        <w:rPr>
          <w:lang w:val="ru-RU"/>
        </w:rPr>
        <w:t>.</w:t>
      </w:r>
    </w:p>
    <w:p w:rsidR="0065676D" w:rsidRPr="006E6578" w:rsidRDefault="0065676D" w:rsidP="00EA2D38">
      <w:pPr>
        <w:pStyle w:val="SingleTxtG"/>
        <w:rPr>
          <w:lang w:val="ru-RU"/>
        </w:rPr>
      </w:pPr>
      <w:r>
        <w:rPr>
          <w:i/>
          <w:iCs/>
          <w:lang w:val="ru-RU"/>
        </w:rPr>
        <w:t>(Справочные документы: ECE/TRANS/WP.15/AC.2/2018/11 и неофициальный документ INF.21 с поправками)</w:t>
      </w:r>
    </w:p>
    <w:p w:rsidR="0065676D" w:rsidRPr="006E6578" w:rsidRDefault="0065676D" w:rsidP="00EA2D38">
      <w:pPr>
        <w:pStyle w:val="SingleTxtG"/>
        <w:rPr>
          <w:lang w:val="ru-RU"/>
        </w:rPr>
      </w:pPr>
      <w:r>
        <w:rPr>
          <w:lang w:val="ru-RU"/>
        </w:rPr>
        <w:t>9.3.3.20.5</w:t>
      </w:r>
      <w:r>
        <w:rPr>
          <w:lang w:val="ru-RU"/>
        </w:rPr>
        <w:tab/>
        <w:t>Изменить следующим образом:</w:t>
      </w:r>
    </w:p>
    <w:p w:rsidR="0065676D" w:rsidRPr="006E6578" w:rsidRDefault="006327D6" w:rsidP="00EA2D38">
      <w:pPr>
        <w:pStyle w:val="SingleTxtG"/>
        <w:rPr>
          <w:lang w:val="ru-RU"/>
        </w:rPr>
      </w:pPr>
      <w:r>
        <w:rPr>
          <w:lang w:val="ru-RU"/>
        </w:rPr>
        <w:t>«</w:t>
      </w:r>
      <w:r w:rsidR="0065676D">
        <w:rPr>
          <w:lang w:val="ru-RU"/>
        </w:rPr>
        <w:t>9.3.3.20.5</w:t>
      </w:r>
      <w:r w:rsidR="0065676D">
        <w:rPr>
          <w:lang w:val="ru-RU"/>
        </w:rPr>
        <w:tab/>
        <w:t>Пункт 9.3.3.20.2 выше не применяется к судам – сборщикам маслосодержащих отходов и к судам снабжения.</w:t>
      </w:r>
      <w:r>
        <w:rPr>
          <w:lang w:val="ru-RU"/>
        </w:rPr>
        <w:t>»</w:t>
      </w:r>
      <w:r w:rsidR="0065676D">
        <w:rPr>
          <w:lang w:val="ru-RU"/>
        </w:rPr>
        <w:t>.</w:t>
      </w:r>
    </w:p>
    <w:p w:rsidR="0065676D" w:rsidRPr="006E6578" w:rsidRDefault="0065676D" w:rsidP="00EA2D38">
      <w:pPr>
        <w:pStyle w:val="SingleTxtG"/>
        <w:rPr>
          <w:lang w:val="ru-RU"/>
        </w:rPr>
      </w:pPr>
      <w:r>
        <w:rPr>
          <w:i/>
          <w:iCs/>
          <w:lang w:val="ru-RU"/>
        </w:rPr>
        <w:t>(Справочный документ: ECE/TRANS/WP.15/AC.2/2018/11)</w:t>
      </w:r>
    </w:p>
    <w:p w:rsidR="0065676D" w:rsidRPr="006E6578" w:rsidRDefault="0065676D" w:rsidP="00555F66">
      <w:pPr>
        <w:pStyle w:val="SingleTxtG"/>
        <w:tabs>
          <w:tab w:val="left" w:pos="3544"/>
        </w:tabs>
        <w:rPr>
          <w:lang w:val="ru-RU"/>
        </w:rPr>
      </w:pPr>
      <w:r>
        <w:rPr>
          <w:lang w:val="ru-RU"/>
        </w:rPr>
        <w:t>9.3.2.21.1 f) и 9.3.3.21.1 f)</w:t>
      </w:r>
      <w:r>
        <w:rPr>
          <w:lang w:val="ru-RU"/>
        </w:rPr>
        <w:tab/>
        <w:t>Изменить следующим образом:</w:t>
      </w:r>
    </w:p>
    <w:p w:rsidR="0065676D" w:rsidRPr="006E6578" w:rsidRDefault="006327D6" w:rsidP="00EA2D38">
      <w:pPr>
        <w:pStyle w:val="SingleTxtG"/>
        <w:ind w:left="1701" w:hanging="567"/>
        <w:rPr>
          <w:lang w:val="ru-RU"/>
        </w:rPr>
      </w:pPr>
      <w:r>
        <w:rPr>
          <w:lang w:val="ru-RU"/>
        </w:rPr>
        <w:t>«</w:t>
      </w:r>
      <w:r w:rsidR="0065676D">
        <w:rPr>
          <w:lang w:val="ru-RU"/>
        </w:rPr>
        <w:t>f)</w:t>
      </w:r>
      <w:r w:rsidR="0065676D">
        <w:rPr>
          <w:lang w:val="ru-RU"/>
        </w:rPr>
        <w:tab/>
        <w:t>прибором для измерения температуры груза, если в колонке 9 таблицы С главы</w:t>
      </w:r>
      <w:r w:rsidR="00555F66">
        <w:rPr>
          <w:lang w:val="ru-RU"/>
        </w:rPr>
        <w:t> </w:t>
      </w:r>
      <w:r w:rsidR="0065676D">
        <w:rPr>
          <w:lang w:val="ru-RU"/>
        </w:rPr>
        <w:t>3.2 предписана система подогрева груза или возможность подогрева груза или если в колонке 20 таблицы С главы 3.2 указана максимальная температура;</w:t>
      </w:r>
      <w:r>
        <w:rPr>
          <w:lang w:val="ru-RU"/>
        </w:rPr>
        <w:t>»</w:t>
      </w:r>
      <w:r w:rsidR="0065676D">
        <w:rPr>
          <w:lang w:val="ru-RU"/>
        </w:rPr>
        <w:t>.</w:t>
      </w:r>
    </w:p>
    <w:p w:rsidR="0065676D" w:rsidRPr="006E6578" w:rsidRDefault="0065676D" w:rsidP="00EA2D38">
      <w:pPr>
        <w:pStyle w:val="SingleTxtG"/>
        <w:rPr>
          <w:i/>
          <w:lang w:val="ru-RU"/>
        </w:rPr>
      </w:pPr>
      <w:r>
        <w:rPr>
          <w:i/>
          <w:iCs/>
          <w:lang w:val="ru-RU"/>
        </w:rPr>
        <w:t>(Справочный документ: ECE/TRANS/WP.15/AC.2/2018/11 с поправками, содержащимися в неофициальном документе INF.14)</w:t>
      </w:r>
    </w:p>
    <w:p w:rsidR="0065676D" w:rsidRPr="006E6578" w:rsidRDefault="0065676D" w:rsidP="00EA2D38">
      <w:pPr>
        <w:pStyle w:val="SingleTxtG"/>
        <w:rPr>
          <w:lang w:val="ru-RU"/>
        </w:rPr>
      </w:pPr>
      <w:r>
        <w:rPr>
          <w:lang w:val="ru-RU"/>
        </w:rPr>
        <w:t>9.3.2.21.1 g) и 9.3.3.21.1 g)</w:t>
      </w:r>
      <w:r>
        <w:rPr>
          <w:lang w:val="ru-RU"/>
        </w:rPr>
        <w:tab/>
        <w:t>Изменить следующим образом:</w:t>
      </w:r>
    </w:p>
    <w:p w:rsidR="0065676D" w:rsidRPr="006E6578" w:rsidRDefault="006327D6" w:rsidP="00EA2D38">
      <w:pPr>
        <w:pStyle w:val="SingleTxtG"/>
        <w:ind w:left="1701" w:hanging="567"/>
        <w:rPr>
          <w:lang w:val="ru-RU"/>
        </w:rPr>
      </w:pPr>
      <w:r>
        <w:rPr>
          <w:lang w:val="ru-RU"/>
        </w:rPr>
        <w:t>«</w:t>
      </w:r>
      <w:r w:rsidR="0065676D">
        <w:rPr>
          <w:lang w:val="ru-RU"/>
        </w:rPr>
        <w:t>g)</w:t>
      </w:r>
      <w:r w:rsidR="0065676D">
        <w:rPr>
          <w:lang w:val="ru-RU"/>
        </w:rPr>
        <w:tab/>
        <w:t>штуцером для присоединения устройства для взятия проб закрытого или полузакрытого типа и/или по меньшей мере одним отверстием для взятия проб в зависимости от того, что предписано в колонке 13 таблицы С главы 3.2;</w:t>
      </w:r>
    </w:p>
    <w:p w:rsidR="0065676D" w:rsidRPr="006E6578" w:rsidRDefault="0065676D" w:rsidP="00EA2D38">
      <w:pPr>
        <w:pStyle w:val="SingleTxtG"/>
        <w:ind w:left="1701" w:hanging="567"/>
        <w:rPr>
          <w:lang w:val="ru-RU"/>
        </w:rPr>
      </w:pPr>
      <w:r>
        <w:rPr>
          <w:lang w:val="ru-RU"/>
        </w:rPr>
        <w:tab/>
        <w:t>Если в перечень веществ, допущенных к перевозке судном, предусмотренный в пункте 1.16.1.2.5, будут включены вещества, для которых в колонке 17 таблицы</w:t>
      </w:r>
      <w:r w:rsidR="00156407">
        <w:rPr>
          <w:lang w:val="ru-RU"/>
        </w:rPr>
        <w:t> </w:t>
      </w:r>
      <w:r>
        <w:rPr>
          <w:lang w:val="ru-RU"/>
        </w:rPr>
        <w:t>С главы 3.2 предписывается взрывозащита, то пластинчатый блок пламегасителя в отверстии для взятия проб, выдерживающий устойчивое горение, должен выбираться в соответствии с группами/подгруппами взрывоопасности веществ, которые предполагается включить в перечень веществ, допущенных к перевозке судном (см. колонку 16 таблицы С главы</w:t>
      </w:r>
      <w:r w:rsidR="00156407">
        <w:rPr>
          <w:lang w:val="ru-RU"/>
        </w:rPr>
        <w:t> </w:t>
      </w:r>
      <w:r>
        <w:rPr>
          <w:lang w:val="ru-RU"/>
        </w:rPr>
        <w:t>3.2).</w:t>
      </w:r>
      <w:r w:rsidR="006327D6">
        <w:rPr>
          <w:lang w:val="ru-RU"/>
        </w:rPr>
        <w:t>»</w:t>
      </w:r>
      <w:r>
        <w:rPr>
          <w:lang w:val="ru-RU"/>
        </w:rPr>
        <w:t>.</w:t>
      </w:r>
    </w:p>
    <w:p w:rsidR="0065676D" w:rsidRPr="006E6578" w:rsidRDefault="0065676D" w:rsidP="00EA2D38">
      <w:pPr>
        <w:pStyle w:val="SingleTxtG"/>
        <w:rPr>
          <w:i/>
          <w:lang w:val="ru-RU"/>
        </w:rPr>
      </w:pPr>
      <w:r>
        <w:rPr>
          <w:i/>
          <w:iCs/>
          <w:lang w:val="ru-RU"/>
        </w:rPr>
        <w:t>(Справочные документы: ECE/TRANS/WP.15/AC.2/2018/11 и неофициальный документ INF.21 с поправками)</w:t>
      </w:r>
    </w:p>
    <w:p w:rsidR="0065676D" w:rsidRPr="006E6578" w:rsidRDefault="0065676D" w:rsidP="00EA2D38">
      <w:pPr>
        <w:pStyle w:val="SingleTxtG"/>
        <w:rPr>
          <w:lang w:val="ru-RU"/>
        </w:rPr>
      </w:pPr>
      <w:r>
        <w:rPr>
          <w:lang w:val="ru-RU"/>
        </w:rPr>
        <w:t>9.3.2.21.7 и 9.3.3.21.7</w:t>
      </w:r>
      <w:r>
        <w:rPr>
          <w:lang w:val="ru-RU"/>
        </w:rPr>
        <w:tab/>
        <w:t>Изменить следующим образом:</w:t>
      </w:r>
    </w:p>
    <w:p w:rsidR="0065676D" w:rsidRPr="006E6578" w:rsidRDefault="006327D6" w:rsidP="00EA2D38">
      <w:pPr>
        <w:pStyle w:val="SingleTxtG"/>
        <w:rPr>
          <w:lang w:val="ru-RU"/>
        </w:rPr>
      </w:pPr>
      <w:r>
        <w:rPr>
          <w:lang w:val="ru-RU"/>
        </w:rPr>
        <w:t>«</w:t>
      </w:r>
      <w:r w:rsidR="0065676D">
        <w:rPr>
          <w:lang w:val="ru-RU"/>
        </w:rPr>
        <w:t>В случае превышения заданных значений давления или температуры приборы для измерения вакуума или избыточного давления газовой фазы в грузовом танке или для измерения температуры груза должны подавать визуальный и звуковой сигналы в рулевую рубку и на палубу. Аварийный сигнал должен автоматически передаваться в жилые помещения, если его подача не была прекращена.</w:t>
      </w:r>
    </w:p>
    <w:p w:rsidR="0065676D" w:rsidRPr="006E6578" w:rsidRDefault="0065676D" w:rsidP="00EA2D38">
      <w:pPr>
        <w:pStyle w:val="SingleTxtG"/>
        <w:rPr>
          <w:lang w:val="ru-RU"/>
        </w:rPr>
      </w:pPr>
      <w:r>
        <w:rPr>
          <w:lang w:val="ru-RU"/>
        </w:rPr>
        <w:t>Если заданное значение давления превышается во время погрузки и разгрузки, прибор для измерения давления должен через посредство штепсельной розетки, упомянутой в пункте 9.3.х.21.5 выше, незамедлительно инициировать замыкание электрической цепи, прерывающее операции по погрузке или разгрузке. Если используется судовой отливной насос, он должен автоматически отключаться.</w:t>
      </w:r>
    </w:p>
    <w:p w:rsidR="0065676D" w:rsidRPr="006E6578" w:rsidRDefault="0065676D" w:rsidP="00EA2D38">
      <w:pPr>
        <w:pStyle w:val="SingleTxtG"/>
        <w:rPr>
          <w:lang w:val="ru-RU"/>
        </w:rPr>
      </w:pPr>
      <w:r>
        <w:rPr>
          <w:lang w:val="ru-RU"/>
        </w:rPr>
        <w:t>Прибор для измерения избыточного давления или вакуума должен подавать предупредительные сигналы не позднее чем:</w:t>
      </w:r>
    </w:p>
    <w:p w:rsidR="0065676D" w:rsidRPr="006E6578" w:rsidRDefault="0065676D" w:rsidP="00A33B57">
      <w:pPr>
        <w:pStyle w:val="SingleTxtG"/>
        <w:numPr>
          <w:ilvl w:val="0"/>
          <w:numId w:val="15"/>
        </w:numPr>
        <w:rPr>
          <w:lang w:val="ru-RU"/>
        </w:rPr>
      </w:pPr>
      <w:r>
        <w:rPr>
          <w:lang w:val="ru-RU"/>
        </w:rPr>
        <w:t>при достижении избыточного давления, превышающего в 1,15 раза давление срабатывания клапана повышенного давления/</w:t>
      </w:r>
      <w:r w:rsidR="00156407">
        <w:rPr>
          <w:lang w:val="ru-RU"/>
        </w:rPr>
        <w:t xml:space="preserve"> </w:t>
      </w:r>
      <w:r>
        <w:rPr>
          <w:lang w:val="ru-RU"/>
        </w:rPr>
        <w:t>быстродействующего выпускного клапана; или</w:t>
      </w:r>
    </w:p>
    <w:p w:rsidR="0065676D" w:rsidRPr="006E6578" w:rsidRDefault="0065676D" w:rsidP="00A33B57">
      <w:pPr>
        <w:pStyle w:val="SingleTxtG"/>
        <w:numPr>
          <w:ilvl w:val="0"/>
          <w:numId w:val="15"/>
        </w:numPr>
        <w:rPr>
          <w:lang w:val="ru-RU"/>
        </w:rPr>
      </w:pPr>
      <w:r>
        <w:rPr>
          <w:lang w:val="ru-RU"/>
        </w:rPr>
        <w:t>при достижении нижнего предела расчетного вакуумметрического давления, но не превышающего, однако, вакуумметрическое давление, равное 5 кПа (0,05 бар).</w:t>
      </w:r>
    </w:p>
    <w:p w:rsidR="0065676D" w:rsidRPr="006E6578" w:rsidRDefault="0065676D" w:rsidP="00EA2D38">
      <w:pPr>
        <w:pStyle w:val="SingleTxtG"/>
        <w:rPr>
          <w:lang w:val="ru-RU"/>
        </w:rPr>
      </w:pPr>
      <w:r>
        <w:rPr>
          <w:lang w:val="ru-RU"/>
        </w:rPr>
        <w:t>Максимально допустимая температура указана в колонке 20 таблицы С главы 3.2. Датчики, упомянутые в этом пункте, могут быть соединены с сигнальным устройством датчика высокого уровня.</w:t>
      </w:r>
    </w:p>
    <w:p w:rsidR="0065676D" w:rsidRPr="006E6578" w:rsidRDefault="0065676D" w:rsidP="00EA2D38">
      <w:pPr>
        <w:pStyle w:val="SingleTxtG"/>
        <w:rPr>
          <w:lang w:val="ru-RU"/>
        </w:rPr>
      </w:pPr>
      <w:r>
        <w:rPr>
          <w:lang w:val="ru-RU"/>
        </w:rPr>
        <w:t>Когда это предписано в колонке 20 таблицы С главы 3.2, прибор для измерения избыточного давления газовой фазы в грузовом танке должен подавать визуальный и звуковой сигналы в рулевую рубку, если во время рейса избыточное давление превышает 40 кПа (0,4 бар). Аварийный сигнал должен автоматически передаваться в жилые помещения, если его подача не была прекращена. Должна обеспечиваться возможность считывания показаний измерительных приборов в непосредственной близости от устройства управления водораспылительной системы.</w:t>
      </w:r>
      <w:r w:rsidR="006327D6">
        <w:rPr>
          <w:lang w:val="ru-RU"/>
        </w:rPr>
        <w:t>»</w:t>
      </w:r>
      <w:r>
        <w:rPr>
          <w:lang w:val="ru-RU"/>
        </w:rPr>
        <w:t>.</w:t>
      </w:r>
    </w:p>
    <w:p w:rsidR="0065676D" w:rsidRPr="006E6578" w:rsidRDefault="0065676D" w:rsidP="00EA2D38">
      <w:pPr>
        <w:pStyle w:val="SingleTxtG"/>
        <w:rPr>
          <w:lang w:val="ru-RU"/>
        </w:rPr>
      </w:pPr>
      <w:r>
        <w:rPr>
          <w:i/>
          <w:iCs/>
          <w:lang w:val="ru-RU"/>
        </w:rPr>
        <w:t>(Справочный документ: ECE/TRANS/WP.15/AC.2/2018/11)</w:t>
      </w:r>
    </w:p>
    <w:p w:rsidR="0065676D" w:rsidRPr="006E6578" w:rsidRDefault="0065676D" w:rsidP="00EA2D38">
      <w:pPr>
        <w:pStyle w:val="SingleTxtG"/>
        <w:rPr>
          <w:lang w:val="ru-RU"/>
        </w:rPr>
      </w:pPr>
      <w:r>
        <w:rPr>
          <w:lang w:val="ru-RU"/>
        </w:rPr>
        <w:t>9.3.2.22.4</w:t>
      </w:r>
      <w:r>
        <w:rPr>
          <w:lang w:val="ru-RU"/>
        </w:rPr>
        <w:tab/>
        <w:t>Изменить следующим образом:</w:t>
      </w:r>
    </w:p>
    <w:p w:rsidR="0065676D" w:rsidRPr="006E6578" w:rsidRDefault="006327D6" w:rsidP="00EA2D38">
      <w:pPr>
        <w:pStyle w:val="SingleTxtG"/>
        <w:ind w:left="1701" w:hanging="567"/>
        <w:rPr>
          <w:lang w:val="ru-RU"/>
        </w:rPr>
      </w:pPr>
      <w:r>
        <w:rPr>
          <w:lang w:val="ru-RU"/>
        </w:rPr>
        <w:t>«</w:t>
      </w:r>
      <w:r w:rsidR="0065676D">
        <w:rPr>
          <w:lang w:val="ru-RU"/>
        </w:rPr>
        <w:t>a)</w:t>
      </w:r>
      <w:r w:rsidR="0065676D">
        <w:rPr>
          <w:lang w:val="ru-RU"/>
        </w:rPr>
        <w:tab/>
        <w:t>Каждый грузовой танк или группа грузовых танков, соединенные с одним и тем же газоотводным трубопроводом, должны быть снабжены:</w:t>
      </w:r>
    </w:p>
    <w:p w:rsidR="0065676D" w:rsidRPr="006E6578" w:rsidRDefault="0065676D" w:rsidP="00A33B57">
      <w:pPr>
        <w:pStyle w:val="Bullet1G"/>
        <w:numPr>
          <w:ilvl w:val="0"/>
          <w:numId w:val="10"/>
        </w:numPr>
        <w:tabs>
          <w:tab w:val="clear" w:pos="1701"/>
        </w:tabs>
        <w:spacing w:line="240" w:lineRule="auto"/>
        <w:ind w:hanging="141"/>
        <w:rPr>
          <w:lang w:val="ru-RU"/>
        </w:rPr>
      </w:pPr>
      <w:r>
        <w:rPr>
          <w:lang w:val="ru-RU"/>
        </w:rPr>
        <w:t>соединительным устройством для безопасного отвода на берег газов, высвободившихся во время загрузки;</w:t>
      </w:r>
    </w:p>
    <w:p w:rsidR="0065676D" w:rsidRPr="006E6578" w:rsidRDefault="0065676D" w:rsidP="00A33B57">
      <w:pPr>
        <w:pStyle w:val="Bullet1G"/>
        <w:numPr>
          <w:ilvl w:val="0"/>
          <w:numId w:val="10"/>
        </w:numPr>
        <w:tabs>
          <w:tab w:val="clear" w:pos="1701"/>
        </w:tabs>
        <w:spacing w:line="240" w:lineRule="auto"/>
        <w:ind w:hanging="141"/>
        <w:rPr>
          <w:lang w:val="ru-RU"/>
        </w:rPr>
      </w:pPr>
      <w:r>
        <w:rPr>
          <w:lang w:val="ru-RU"/>
        </w:rPr>
        <w:t>устройством для безопасного сброса давления в грузовых танках, положение которого четко указывает на то, открыто оно или закрыто;</w:t>
      </w:r>
    </w:p>
    <w:p w:rsidR="0065676D" w:rsidRPr="006E6578" w:rsidRDefault="0065676D" w:rsidP="00A33B57">
      <w:pPr>
        <w:pStyle w:val="Bullet1G"/>
        <w:numPr>
          <w:ilvl w:val="0"/>
          <w:numId w:val="10"/>
        </w:numPr>
        <w:tabs>
          <w:tab w:val="clear" w:pos="1701"/>
        </w:tabs>
        <w:spacing w:line="240" w:lineRule="auto"/>
        <w:ind w:hanging="141"/>
        <w:rPr>
          <w:lang w:val="ru-RU"/>
        </w:rPr>
      </w:pPr>
      <w:r>
        <w:rPr>
          <w:lang w:val="ru-RU"/>
        </w:rPr>
        <w:t>предохранительными устройствами для предотвращения недопустимого избыточного давления или вакуума.</w:t>
      </w:r>
    </w:p>
    <w:p w:rsidR="0065676D" w:rsidRPr="006E6578" w:rsidRDefault="0065676D" w:rsidP="00EA2D38">
      <w:pPr>
        <w:pStyle w:val="SingleTxtG"/>
        <w:ind w:left="1985"/>
        <w:rPr>
          <w:lang w:val="ru-RU"/>
        </w:rPr>
      </w:pPr>
      <w:r>
        <w:rPr>
          <w:lang w:val="ru-RU"/>
        </w:rPr>
        <w:t>Давление срабатывания предохранительных клапанов должно быть указано на соответствующих клапанах.</w:t>
      </w:r>
    </w:p>
    <w:p w:rsidR="0065676D" w:rsidRPr="006E6578" w:rsidRDefault="0065676D" w:rsidP="00EA2D38">
      <w:pPr>
        <w:pStyle w:val="SingleTxtG"/>
        <w:ind w:left="1985"/>
        <w:rPr>
          <w:lang w:val="ru-RU"/>
        </w:rPr>
      </w:pPr>
      <w:r>
        <w:rPr>
          <w:lang w:val="ru-RU"/>
        </w:rPr>
        <w:t>Клапаны повышенного давления должны быть отрегулированы таким образом, чтобы во время перевозки они не открывались до достижения максимально допустимого рабочего давления в грузовых танках.</w:t>
      </w:r>
    </w:p>
    <w:p w:rsidR="0065676D" w:rsidRPr="006E6578" w:rsidRDefault="0065676D" w:rsidP="00EA2D38">
      <w:pPr>
        <w:pStyle w:val="SingleTxtG"/>
        <w:ind w:left="1985"/>
        <w:rPr>
          <w:lang w:val="ru-RU"/>
        </w:rPr>
      </w:pPr>
      <w:r>
        <w:rPr>
          <w:lang w:val="ru-RU"/>
        </w:rPr>
        <w:t>Отвод газов должен осуществляться вверх.</w:t>
      </w:r>
    </w:p>
    <w:p w:rsidR="0065676D" w:rsidRPr="006E6578" w:rsidRDefault="0065676D" w:rsidP="00EA2D38">
      <w:pPr>
        <w:pStyle w:val="SingleTxtG"/>
        <w:ind w:left="1985"/>
        <w:rPr>
          <w:lang w:val="ru-RU"/>
        </w:rPr>
      </w:pPr>
      <w:r>
        <w:rPr>
          <w:lang w:val="ru-RU"/>
        </w:rPr>
        <w:t xml:space="preserve">Выходные отверстия клапанов повышенного давления должны находиться на высоте не менее 1,00 м над уровнем </w:t>
      </w:r>
      <w:r w:rsidR="000E3E84">
        <w:rPr>
          <w:lang w:val="ru-RU"/>
        </w:rPr>
        <w:t>палубы и на расстоянии не менее </w:t>
      </w:r>
      <w:r>
        <w:rPr>
          <w:lang w:val="ru-RU"/>
        </w:rPr>
        <w:t>6,00</w:t>
      </w:r>
      <w:r w:rsidR="00156407">
        <w:rPr>
          <w:lang w:val="ru-RU"/>
        </w:rPr>
        <w:t> </w:t>
      </w:r>
      <w:r>
        <w:rPr>
          <w:lang w:val="ru-RU"/>
        </w:rPr>
        <w:t>м от отверстий жилых помещений, рулевой рубки и служебных помещений, расположенных за пределами грузового пространства. В</w:t>
      </w:r>
      <w:r w:rsidR="00156407">
        <w:rPr>
          <w:lang w:val="ru-RU"/>
        </w:rPr>
        <w:t> </w:t>
      </w:r>
      <w:r>
        <w:rPr>
          <w:lang w:val="ru-RU"/>
        </w:rPr>
        <w:t>радиусе 1,00 м от выходного отверстия клапана повышенного давления не допускается какое-либо оборудование. Эта зона должна быть обозначена как зона опасности.</w:t>
      </w:r>
    </w:p>
    <w:p w:rsidR="0065676D" w:rsidRPr="006E6578" w:rsidRDefault="0065676D" w:rsidP="00EA2D38">
      <w:pPr>
        <w:pStyle w:val="SingleTxtG"/>
        <w:ind w:left="1701" w:hanging="567"/>
        <w:rPr>
          <w:lang w:val="ru-RU"/>
        </w:rPr>
      </w:pPr>
      <w:r>
        <w:rPr>
          <w:lang w:val="ru-RU"/>
        </w:rPr>
        <w:t>b)</w:t>
      </w:r>
      <w:r>
        <w:rPr>
          <w:lang w:val="ru-RU"/>
        </w:rPr>
        <w:tab/>
        <w:t>Если в перечень веществ, допущенных к перевозке судном, предусмотренный в пункте 1.16.1.2.5, будут включены вещества, для которых в колонке 17 таблицы</w:t>
      </w:r>
      <w:r w:rsidR="00156407">
        <w:rPr>
          <w:lang w:val="ru-RU"/>
        </w:rPr>
        <w:t> </w:t>
      </w:r>
      <w:r>
        <w:rPr>
          <w:lang w:val="ru-RU"/>
        </w:rPr>
        <w:t>С главы 3.2 предписывается взрывозащита, то газоотводный трубопровод в месте соединения с каждым грузовым танком, а также вакуумный клапан должны быть оборудованы пламегасителем, устойчивым к детонации.</w:t>
      </w:r>
    </w:p>
    <w:p w:rsidR="0065676D" w:rsidRPr="006E6578" w:rsidRDefault="0065676D" w:rsidP="00EA2D38">
      <w:pPr>
        <w:pStyle w:val="SingleTxtG"/>
        <w:ind w:left="1701" w:hanging="567"/>
        <w:rPr>
          <w:lang w:val="ru-RU"/>
        </w:rPr>
      </w:pPr>
      <w:r>
        <w:rPr>
          <w:lang w:val="ru-RU"/>
        </w:rPr>
        <w:t>c)</w:t>
      </w:r>
      <w:r>
        <w:rPr>
          <w:lang w:val="ru-RU"/>
        </w:rPr>
        <w:tab/>
        <w:t>Если в перечень веществ, допущенных к перевозке судном, предусмотренный в пункте 1.16.1.2.5, будут включены вещества, для которых в колонке 17 таблицы</w:t>
      </w:r>
      <w:r w:rsidR="00156407">
        <w:rPr>
          <w:lang w:val="ru-RU"/>
        </w:rPr>
        <w:t> </w:t>
      </w:r>
      <w:r>
        <w:rPr>
          <w:lang w:val="ru-RU"/>
        </w:rPr>
        <w:t>С главы 3.2 предписывается взрывозащита или в колонке 3b таблицы</w:t>
      </w:r>
      <w:r w:rsidR="00156407">
        <w:rPr>
          <w:lang w:val="ru-RU"/>
        </w:rPr>
        <w:t> </w:t>
      </w:r>
      <w:r>
        <w:rPr>
          <w:lang w:val="ru-RU"/>
        </w:rPr>
        <w:t>С главы</w:t>
      </w:r>
      <w:r w:rsidR="00156407">
        <w:rPr>
          <w:lang w:val="ru-RU"/>
        </w:rPr>
        <w:t> </w:t>
      </w:r>
      <w:r>
        <w:rPr>
          <w:lang w:val="ru-RU"/>
        </w:rPr>
        <w:t xml:space="preserve">3.2 указана буква </w:t>
      </w:r>
      <w:r w:rsidR="00156407" w:rsidRPr="00156407">
        <w:rPr>
          <w:lang w:val="ru-RU"/>
        </w:rPr>
        <w:t>"</w:t>
      </w:r>
      <w:r>
        <w:rPr>
          <w:lang w:val="ru-RU"/>
        </w:rPr>
        <w:t>Т</w:t>
      </w:r>
      <w:r w:rsidR="00156407" w:rsidRPr="00156407">
        <w:rPr>
          <w:lang w:val="ru-RU"/>
        </w:rPr>
        <w:t>"</w:t>
      </w:r>
      <w:r>
        <w:rPr>
          <w:lang w:val="ru-RU"/>
        </w:rPr>
        <w:t>, то клапан повышенного давления должен быть сконструирован как быстродействующий выпускной клапан.</w:t>
      </w:r>
    </w:p>
    <w:p w:rsidR="0065676D" w:rsidRPr="006E6578" w:rsidRDefault="0065676D" w:rsidP="00EA2D38">
      <w:pPr>
        <w:pStyle w:val="SingleTxtG"/>
        <w:ind w:left="1701" w:hanging="567"/>
        <w:rPr>
          <w:lang w:val="ru-RU"/>
        </w:rPr>
      </w:pPr>
      <w:r>
        <w:rPr>
          <w:lang w:val="ru-RU"/>
        </w:rPr>
        <w:t>d)</w:t>
      </w:r>
      <w:r>
        <w:rPr>
          <w:lang w:val="ru-RU"/>
        </w:rPr>
        <w:tab/>
        <w:t>Если между газоотводным трубопроводом и грузовым танком предусмотрено запорное устройство, то это устройство должно быть установлено между грузовым танком и пламегасителем, при этом каждый грузовой танк должен быть оборудован собственными предохранительными клапанами.</w:t>
      </w:r>
    </w:p>
    <w:p w:rsidR="0065676D" w:rsidRPr="006E6578" w:rsidRDefault="0065676D" w:rsidP="00EA2D38">
      <w:pPr>
        <w:pStyle w:val="SingleTxtG"/>
        <w:ind w:left="1701" w:hanging="567"/>
        <w:rPr>
          <w:lang w:val="ru-RU"/>
        </w:rPr>
      </w:pPr>
      <w:r>
        <w:rPr>
          <w:lang w:val="ru-RU"/>
        </w:rPr>
        <w:t>е)</w:t>
      </w:r>
      <w:r>
        <w:rPr>
          <w:lang w:val="ru-RU"/>
        </w:rPr>
        <w:tab/>
        <w:t>Автономная система взрывозащиты, упомянутая в подпункте с), должна выбираться в соответствии с группами/подгруппами взрывоопасности веществ, перечисленных в перечне веществ, допущенных к перевозке судном (см.</w:t>
      </w:r>
      <w:r w:rsidR="00156407">
        <w:rPr>
          <w:lang w:val="ru-RU"/>
        </w:rPr>
        <w:t> </w:t>
      </w:r>
      <w:r>
        <w:rPr>
          <w:lang w:val="ru-RU"/>
        </w:rPr>
        <w:t>колонку 16 таблицы С главы 3.2). Выходные отверстия быстродействующих выпускных клапанов должны находиться на высоте не менее 2,00 м над уровнем палубы и на расстоянии не менее 6,00 м от отверстий жилых помещений, рулевой рубки и служебных помещений, расположенных за пределами грузового пространства. Указанное значение высоты может быть уменьшено до 1,00 м, если в радиусе 1,00 м от выходного отверстия клапана повышенного давления не расположено какое-либо оборудование и не производятся какие-либо работы. Эта зона должна быть обозначена как зона опасности.</w:t>
      </w:r>
    </w:p>
    <w:p w:rsidR="0065676D" w:rsidRPr="006E6578" w:rsidRDefault="0065676D" w:rsidP="00EA2D38">
      <w:pPr>
        <w:pStyle w:val="SingleTxtG"/>
        <w:ind w:left="1701" w:hanging="567"/>
        <w:rPr>
          <w:lang w:val="ru-RU"/>
        </w:rPr>
      </w:pPr>
      <w:r>
        <w:rPr>
          <w:lang w:val="ru-RU"/>
        </w:rPr>
        <w:tab/>
        <w:t>Если требуется, чтобы быстродействующий выпускной клапан, вакуумный клапан, пламегасители и газоотводный трубопровод были обогреваемыми, то соответствующие предохранительные устройства должны быть пригодными для соответствующей температуры.</w:t>
      </w:r>
      <w:r w:rsidR="006327D6">
        <w:rPr>
          <w:lang w:val="ru-RU"/>
        </w:rPr>
        <w:t>»</w:t>
      </w:r>
      <w:r>
        <w:rPr>
          <w:lang w:val="ru-RU"/>
        </w:rPr>
        <w:t>.</w:t>
      </w:r>
    </w:p>
    <w:p w:rsidR="0065676D" w:rsidRPr="006E6578" w:rsidRDefault="0065676D" w:rsidP="00EA2D38">
      <w:pPr>
        <w:pStyle w:val="SingleTxtG"/>
        <w:rPr>
          <w:i/>
          <w:lang w:val="ru-RU"/>
        </w:rPr>
      </w:pPr>
      <w:r>
        <w:rPr>
          <w:i/>
          <w:iCs/>
          <w:lang w:val="ru-RU"/>
        </w:rPr>
        <w:t>(Справочные документы: ECE/TRANS/WP.15/AC.2/2018/11 и неофициальные документы INF.14 и INF.21 с поправками)</w:t>
      </w:r>
    </w:p>
    <w:p w:rsidR="0065676D" w:rsidRPr="006E6578" w:rsidRDefault="0065676D" w:rsidP="00EA2D38">
      <w:pPr>
        <w:pStyle w:val="SingleTxtG"/>
        <w:rPr>
          <w:lang w:val="ru-RU"/>
        </w:rPr>
      </w:pPr>
      <w:r>
        <w:rPr>
          <w:lang w:val="ru-RU"/>
        </w:rPr>
        <w:t>9.3.3.22.4</w:t>
      </w:r>
      <w:r>
        <w:rPr>
          <w:lang w:val="ru-RU"/>
        </w:rPr>
        <w:tab/>
        <w:t>Изменить следующим образом:</w:t>
      </w:r>
    </w:p>
    <w:p w:rsidR="0065676D" w:rsidRPr="006E6578" w:rsidRDefault="006327D6" w:rsidP="00EA2D38">
      <w:pPr>
        <w:pStyle w:val="SingleTxtG"/>
        <w:rPr>
          <w:lang w:val="ru-RU"/>
        </w:rPr>
      </w:pPr>
      <w:r>
        <w:rPr>
          <w:lang w:val="ru-RU"/>
        </w:rPr>
        <w:t>«</w:t>
      </w:r>
      <w:r w:rsidR="0065676D">
        <w:rPr>
          <w:lang w:val="ru-RU"/>
        </w:rPr>
        <w:t>Каждый грузовой танк или группа грузовых танков, соединенные с одним и тем же газоотводным трубопроводом, должны быть снабжены:</w:t>
      </w:r>
    </w:p>
    <w:p w:rsidR="0065676D" w:rsidRPr="003E1719" w:rsidRDefault="0065676D" w:rsidP="00EA2D38">
      <w:pPr>
        <w:pStyle w:val="SingleTxtG"/>
      </w:pPr>
      <w:r>
        <w:rPr>
          <w:lang w:val="ru-RU"/>
        </w:rPr>
        <w:t>Суда открытого типа N:</w:t>
      </w:r>
    </w:p>
    <w:p w:rsidR="0065676D" w:rsidRPr="006E6578" w:rsidRDefault="0065676D" w:rsidP="00A33B57">
      <w:pPr>
        <w:pStyle w:val="Bullet1G"/>
        <w:numPr>
          <w:ilvl w:val="0"/>
          <w:numId w:val="10"/>
        </w:numPr>
        <w:tabs>
          <w:tab w:val="clear" w:pos="1701"/>
        </w:tabs>
        <w:spacing w:line="240" w:lineRule="auto"/>
        <w:ind w:hanging="141"/>
        <w:rPr>
          <w:lang w:val="ru-RU"/>
        </w:rPr>
      </w:pPr>
      <w:r>
        <w:rPr>
          <w:lang w:val="ru-RU"/>
        </w:rPr>
        <w:t>устройствами для предотвращения недопустимого избыточного давления или вакуума, сконструированными таким образом, чтобы предотвращать накопление воды и проникновение воды в грузовой танк.</w:t>
      </w:r>
    </w:p>
    <w:p w:rsidR="0065676D" w:rsidRPr="006E6578" w:rsidRDefault="0065676D" w:rsidP="00EA2D38">
      <w:pPr>
        <w:pStyle w:val="SingleTxtG"/>
        <w:rPr>
          <w:lang w:val="ru-RU"/>
        </w:rPr>
      </w:pPr>
      <w:r>
        <w:rPr>
          <w:lang w:val="ru-RU"/>
        </w:rPr>
        <w:t>Суда открытого типа N с пламегасителями:</w:t>
      </w:r>
    </w:p>
    <w:p w:rsidR="0065676D" w:rsidRPr="006E6578" w:rsidRDefault="0065676D" w:rsidP="00A33B57">
      <w:pPr>
        <w:pStyle w:val="Bullet1G"/>
        <w:numPr>
          <w:ilvl w:val="0"/>
          <w:numId w:val="10"/>
        </w:numPr>
        <w:tabs>
          <w:tab w:val="clear" w:pos="1701"/>
        </w:tabs>
        <w:spacing w:line="240" w:lineRule="auto"/>
        <w:ind w:hanging="141"/>
        <w:rPr>
          <w:lang w:val="ru-RU"/>
        </w:rPr>
      </w:pPr>
      <w:r>
        <w:rPr>
          <w:lang w:val="ru-RU"/>
        </w:rPr>
        <w:t>устройствами для предотвращения недопустимого избыточного давления или вакуума, снабженными пламегасителями, способными выдержать устойчивое горение, и сконструированными таким образом, чтобы предотвращать накопление воды и проникновение воды в грузовой танк.</w:t>
      </w:r>
    </w:p>
    <w:p w:rsidR="0065676D" w:rsidRPr="006E6578" w:rsidRDefault="0065676D" w:rsidP="00EA2D38">
      <w:pPr>
        <w:pStyle w:val="SingleTxtG"/>
        <w:rPr>
          <w:lang w:val="ru-RU"/>
        </w:rPr>
      </w:pPr>
      <w:r>
        <w:rPr>
          <w:lang w:val="ru-RU"/>
        </w:rPr>
        <w:t>Суда закрытого типа N:</w:t>
      </w:r>
    </w:p>
    <w:p w:rsidR="0065676D" w:rsidRPr="006E6578" w:rsidRDefault="0065676D" w:rsidP="00EA2D38">
      <w:pPr>
        <w:pStyle w:val="SingleTxtG"/>
        <w:ind w:left="1701" w:hanging="567"/>
        <w:rPr>
          <w:lang w:val="ru-RU"/>
        </w:rPr>
      </w:pPr>
      <w:r>
        <w:rPr>
          <w:lang w:val="ru-RU"/>
        </w:rPr>
        <w:t>а)</w:t>
      </w:r>
      <w:r>
        <w:rPr>
          <w:lang w:val="ru-RU"/>
        </w:rPr>
        <w:tab/>
        <w:t>соединительным устройством для безопасного отвода на берег газов, высвободившихся во время загрузки;</w:t>
      </w:r>
    </w:p>
    <w:p w:rsidR="0065676D" w:rsidRPr="006E6578" w:rsidRDefault="0065676D" w:rsidP="00EA2D38">
      <w:pPr>
        <w:pStyle w:val="SingleTxtG"/>
        <w:ind w:left="1701" w:hanging="567"/>
        <w:rPr>
          <w:lang w:val="ru-RU"/>
        </w:rPr>
      </w:pPr>
      <w:r>
        <w:rPr>
          <w:lang w:val="ru-RU"/>
        </w:rPr>
        <w:t>b)</w:t>
      </w:r>
      <w:r>
        <w:rPr>
          <w:lang w:val="ru-RU"/>
        </w:rPr>
        <w:tab/>
        <w:t>устройством для безопасного сброса давления в грузовых танках, положение которого четко указывает на то, открыто оно или закрыто;</w:t>
      </w:r>
    </w:p>
    <w:p w:rsidR="0065676D" w:rsidRPr="006E6578" w:rsidRDefault="0065676D" w:rsidP="00EA2D38">
      <w:pPr>
        <w:pStyle w:val="SingleTxtG"/>
        <w:ind w:left="1701" w:hanging="567"/>
        <w:rPr>
          <w:lang w:val="ru-RU"/>
        </w:rPr>
      </w:pPr>
      <w:r>
        <w:rPr>
          <w:lang w:val="ru-RU"/>
        </w:rPr>
        <w:t>c)</w:t>
      </w:r>
      <w:r>
        <w:rPr>
          <w:lang w:val="ru-RU"/>
        </w:rPr>
        <w:tab/>
        <w:t>предохранительными клапанами для предотвращения недопустимого избыточного давления или вакуума.</w:t>
      </w:r>
    </w:p>
    <w:p w:rsidR="0065676D" w:rsidRPr="006E6578" w:rsidRDefault="0065676D" w:rsidP="00EA2D38">
      <w:pPr>
        <w:pStyle w:val="SingleTxtG"/>
        <w:ind w:left="1701" w:hanging="567"/>
        <w:rPr>
          <w:lang w:val="ru-RU"/>
        </w:rPr>
      </w:pPr>
      <w:r>
        <w:rPr>
          <w:lang w:val="ru-RU"/>
        </w:rPr>
        <w:tab/>
        <w:t>Давление срабатывания предохранительных клапанов должно быть указано на соответствующих клапанах долговечным способом;</w:t>
      </w:r>
    </w:p>
    <w:p w:rsidR="0065676D" w:rsidRPr="006E6578" w:rsidRDefault="0065676D" w:rsidP="00EA2D38">
      <w:pPr>
        <w:pStyle w:val="SingleTxtG"/>
        <w:ind w:left="1701" w:hanging="567"/>
        <w:rPr>
          <w:lang w:val="ru-RU"/>
        </w:rPr>
      </w:pPr>
      <w:r>
        <w:rPr>
          <w:lang w:val="ru-RU"/>
        </w:rPr>
        <w:t>d)</w:t>
      </w:r>
      <w:r>
        <w:rPr>
          <w:lang w:val="ru-RU"/>
        </w:rPr>
        <w:tab/>
        <w:t>если в перечень веществ, допущенных к перевозке судном, предусмотренный в пункте 1.16.1.2.5, будут включены вещества, для которых в колонке 17 таблицы</w:t>
      </w:r>
      <w:r w:rsidR="00156407">
        <w:rPr>
          <w:lang w:val="ru-RU"/>
        </w:rPr>
        <w:t> </w:t>
      </w:r>
      <w:r>
        <w:rPr>
          <w:lang w:val="ru-RU"/>
        </w:rPr>
        <w:t>С главы 3.2 предписывается взрывозащита, то</w:t>
      </w:r>
    </w:p>
    <w:p w:rsidR="0065676D" w:rsidRPr="006E6578" w:rsidRDefault="0065676D" w:rsidP="00A33B57">
      <w:pPr>
        <w:pStyle w:val="Bullet1G"/>
        <w:numPr>
          <w:ilvl w:val="0"/>
          <w:numId w:val="10"/>
        </w:numPr>
        <w:tabs>
          <w:tab w:val="clear" w:pos="1701"/>
        </w:tabs>
        <w:spacing w:line="240" w:lineRule="auto"/>
        <w:ind w:hanging="141"/>
        <w:rPr>
          <w:lang w:val="ru-RU"/>
        </w:rPr>
      </w:pPr>
      <w:r>
        <w:rPr>
          <w:lang w:val="ru-RU"/>
        </w:rPr>
        <w:t>газоотводный трубопровод в месте соединения с каждым грузовым танком должен быть оборудован пламегасителем, устойчивым к детонации;</w:t>
      </w:r>
    </w:p>
    <w:p w:rsidR="0065676D" w:rsidRPr="003D16CD" w:rsidRDefault="0065676D" w:rsidP="00A33B57">
      <w:pPr>
        <w:pStyle w:val="Bullet1G"/>
        <w:numPr>
          <w:ilvl w:val="0"/>
          <w:numId w:val="10"/>
        </w:numPr>
        <w:tabs>
          <w:tab w:val="clear" w:pos="1701"/>
        </w:tabs>
        <w:spacing w:line="240" w:lineRule="auto"/>
        <w:ind w:hanging="141"/>
        <w:rPr>
          <w:lang w:val="ru-RU"/>
        </w:rPr>
      </w:pPr>
      <w:r>
        <w:rPr>
          <w:lang w:val="ru-RU"/>
        </w:rPr>
        <w:t>вакуумный клапан, а также устройство для безопасного сброса давления в грузовых танках должны быть устойчивыми к дефлаграции. Устойчивость к дефлаграции может быть также обеспечена с помощью пламегасителя; и</w:t>
      </w:r>
    </w:p>
    <w:p w:rsidR="0065676D" w:rsidRPr="006E6578" w:rsidRDefault="0065676D" w:rsidP="00A33B57">
      <w:pPr>
        <w:pStyle w:val="Bullet1G"/>
        <w:numPr>
          <w:ilvl w:val="0"/>
          <w:numId w:val="10"/>
        </w:numPr>
        <w:tabs>
          <w:tab w:val="clear" w:pos="1701"/>
        </w:tabs>
        <w:spacing w:line="240" w:lineRule="auto"/>
        <w:ind w:hanging="141"/>
        <w:rPr>
          <w:lang w:val="ru-RU"/>
        </w:rPr>
      </w:pPr>
      <w:r>
        <w:rPr>
          <w:lang w:val="ru-RU"/>
        </w:rPr>
        <w:t>клапан повышенного давления должен быть сконструирован как быстродействующий выпускной клапан, а отвод газов должен осуществляться вверх.</w:t>
      </w:r>
    </w:p>
    <w:p w:rsidR="0065676D" w:rsidRPr="006E6578" w:rsidRDefault="0065676D" w:rsidP="00EA2D38">
      <w:pPr>
        <w:pStyle w:val="SingleTxtG"/>
        <w:ind w:left="1701" w:hanging="567"/>
        <w:rPr>
          <w:lang w:val="ru-RU"/>
        </w:rPr>
      </w:pPr>
      <w:r>
        <w:rPr>
          <w:lang w:val="ru-RU"/>
        </w:rPr>
        <w:tab/>
        <w:t>Клапаны повышенного давления должны быть отрегулированы таким образом, чтобы во время перевозки они не открывались до достижения максимально допустимого рабочего давления в грузовых танках.</w:t>
      </w:r>
    </w:p>
    <w:p w:rsidR="0065676D" w:rsidRPr="006E6578" w:rsidRDefault="0065676D" w:rsidP="00EA2D38">
      <w:pPr>
        <w:pStyle w:val="SingleTxtG"/>
        <w:ind w:left="1701" w:hanging="567"/>
        <w:rPr>
          <w:lang w:val="ru-RU"/>
        </w:rPr>
      </w:pPr>
      <w:r>
        <w:rPr>
          <w:lang w:val="ru-RU"/>
        </w:rPr>
        <w:tab/>
        <w:t>Автономные системы взрывозащиты должны выбираться в соответствии с группами/подгруппами взрывоопасности веществ, перечисленных в перечне веществ, допущенных к перевозке судном (см. колонку 16 таблицы С главы 3.2).</w:t>
      </w:r>
    </w:p>
    <w:p w:rsidR="0065676D" w:rsidRPr="006E6578" w:rsidRDefault="0065676D" w:rsidP="00EA2D38">
      <w:pPr>
        <w:pStyle w:val="SingleTxtG"/>
        <w:ind w:left="1701" w:hanging="567"/>
        <w:rPr>
          <w:lang w:val="ru-RU"/>
        </w:rPr>
      </w:pPr>
      <w:r>
        <w:rPr>
          <w:lang w:val="ru-RU"/>
        </w:rPr>
        <w:tab/>
        <w:t>Если требуется, чтобы быстродействующий выпускной клапан, вакуумный клапан, пламегасители и газоотводный трубопровод были обогреваемыми для перевозки, то соответствующие предохранительные устройства должны быть пригодными для соответствующей температуры.</w:t>
      </w:r>
    </w:p>
    <w:p w:rsidR="0065676D" w:rsidRPr="006E6578" w:rsidRDefault="0065676D" w:rsidP="00EA2D38">
      <w:pPr>
        <w:pStyle w:val="SingleTxtG"/>
        <w:ind w:left="1701" w:hanging="567"/>
        <w:rPr>
          <w:lang w:val="ru-RU"/>
        </w:rPr>
      </w:pPr>
      <w:r>
        <w:rPr>
          <w:lang w:val="ru-RU"/>
        </w:rPr>
        <w:tab/>
        <w:t>Давление срабатывания клапанов повышенного давления, вакуумного клапана и быстродействующих выпускных клапанов должно быть указано на соответствующих клапанах долговечным способом.</w:t>
      </w:r>
    </w:p>
    <w:p w:rsidR="0065676D" w:rsidRPr="006E6578" w:rsidRDefault="0065676D" w:rsidP="00EA2D38">
      <w:pPr>
        <w:pStyle w:val="SingleTxtG"/>
        <w:ind w:left="1701" w:hanging="567"/>
        <w:rPr>
          <w:lang w:val="ru-RU"/>
        </w:rPr>
      </w:pPr>
      <w:r>
        <w:rPr>
          <w:lang w:val="ru-RU"/>
        </w:rPr>
        <w:tab/>
        <w:t>Если между газоотводным трубопроводом и грузовым танком предусмотрено запорное устройство, то это устройство должно быть установлено между грузовым танком и пламегасителем, при этом каждый грузовой танк должен быть оборудован собственными предохранительными клапанами;</w:t>
      </w:r>
    </w:p>
    <w:p w:rsidR="0065676D" w:rsidRPr="006E6578" w:rsidRDefault="0065676D" w:rsidP="00EA2D38">
      <w:pPr>
        <w:pStyle w:val="SingleTxtG"/>
        <w:ind w:left="1701" w:hanging="567"/>
        <w:rPr>
          <w:lang w:val="ru-RU"/>
        </w:rPr>
      </w:pPr>
      <w:r>
        <w:rPr>
          <w:lang w:val="ru-RU"/>
        </w:rPr>
        <w:t>е)</w:t>
      </w:r>
      <w:r>
        <w:rPr>
          <w:lang w:val="ru-RU"/>
        </w:rPr>
        <w:tab/>
        <w:t>выходные отверстия клапанов повышенного давления/быстродействующих выпускных клапанов должны находиться на высоте не менее 2,00 м над уровнем палубы и на расстоянии не менее 6,00 м от отверстий жилых помещений, рулевой рубки и служебных помещений, расположенных за пределами грузового пространства. Указанное значение высоты может быть уменьшено до</w:t>
      </w:r>
      <w:r w:rsidR="00156407">
        <w:rPr>
          <w:lang w:val="ru-RU"/>
        </w:rPr>
        <w:t> </w:t>
      </w:r>
      <w:r>
        <w:rPr>
          <w:lang w:val="ru-RU"/>
        </w:rPr>
        <w:t>1,00 м, если в радиусе 1,00 м от выходного отверстия клапана повышенного давления не расположено какое-либо оборудование и не производятся какие-либо работы. Эта зона должна быть обозначена как зона опасности.</w:t>
      </w:r>
      <w:r w:rsidR="006327D6">
        <w:rPr>
          <w:lang w:val="ru-RU"/>
        </w:rPr>
        <w:t>»</w:t>
      </w:r>
      <w:r>
        <w:rPr>
          <w:lang w:val="ru-RU"/>
        </w:rPr>
        <w:t>.</w:t>
      </w:r>
    </w:p>
    <w:p w:rsidR="0065676D" w:rsidRPr="006E6578" w:rsidRDefault="0065676D" w:rsidP="00EA2D38">
      <w:pPr>
        <w:pStyle w:val="SingleTxtG"/>
        <w:rPr>
          <w:i/>
          <w:lang w:val="ru-RU"/>
        </w:rPr>
      </w:pPr>
      <w:r>
        <w:rPr>
          <w:i/>
          <w:iCs/>
          <w:lang w:val="ru-RU"/>
        </w:rPr>
        <w:t>(Справочные документы: ECE/TRANS/WP.15/AC.2/2018/11 и неофициальный документ INF.21 с поправками)</w:t>
      </w:r>
    </w:p>
    <w:p w:rsidR="0065676D" w:rsidRPr="009A4E7D" w:rsidRDefault="0065676D" w:rsidP="00EA2D38">
      <w:pPr>
        <w:pStyle w:val="SingleTxtG"/>
        <w:rPr>
          <w:lang w:val="ru-RU"/>
        </w:rPr>
      </w:pPr>
      <w:r w:rsidRPr="009A4E7D">
        <w:rPr>
          <w:lang w:val="ru-RU"/>
        </w:rPr>
        <w:t xml:space="preserve">9.3.2.22.5 </w:t>
      </w:r>
      <w:r>
        <w:rPr>
          <w:lang w:val="ru-RU"/>
        </w:rPr>
        <w:t>и</w:t>
      </w:r>
      <w:r w:rsidRPr="009A4E7D">
        <w:rPr>
          <w:lang w:val="ru-RU"/>
        </w:rPr>
        <w:t xml:space="preserve"> 9.3.3.22.5</w:t>
      </w:r>
      <w:r w:rsidRPr="009A4E7D">
        <w:rPr>
          <w:lang w:val="ru-RU"/>
        </w:rPr>
        <w:tab/>
      </w:r>
      <w:r>
        <w:rPr>
          <w:lang w:val="ru-RU"/>
        </w:rPr>
        <w:t>Изменить</w:t>
      </w:r>
      <w:r w:rsidRPr="009A4E7D">
        <w:rPr>
          <w:lang w:val="ru-RU"/>
        </w:rPr>
        <w:t xml:space="preserve"> </w:t>
      </w:r>
      <w:r>
        <w:rPr>
          <w:lang w:val="ru-RU"/>
        </w:rPr>
        <w:t>следующим</w:t>
      </w:r>
      <w:r w:rsidRPr="009A4E7D">
        <w:rPr>
          <w:lang w:val="ru-RU"/>
        </w:rPr>
        <w:t xml:space="preserve"> </w:t>
      </w:r>
      <w:r>
        <w:rPr>
          <w:lang w:val="ru-RU"/>
        </w:rPr>
        <w:t>образом</w:t>
      </w:r>
      <w:r w:rsidRPr="009A4E7D">
        <w:rPr>
          <w:lang w:val="ru-RU"/>
        </w:rPr>
        <w:t>:</w:t>
      </w:r>
    </w:p>
    <w:p w:rsidR="0065676D" w:rsidRPr="00B66D90" w:rsidRDefault="006327D6" w:rsidP="00EA2D38">
      <w:pPr>
        <w:pStyle w:val="SingleTxtG"/>
        <w:rPr>
          <w:b/>
          <w:lang w:val="ru-RU"/>
        </w:rPr>
      </w:pPr>
      <w:r>
        <w:rPr>
          <w:lang w:val="ru-RU"/>
        </w:rPr>
        <w:t>«</w:t>
      </w:r>
      <w:r w:rsidR="0065676D">
        <w:rPr>
          <w:b/>
          <w:bCs/>
          <w:lang w:val="ru-RU"/>
        </w:rPr>
        <w:t>Газоотводный трубопровод</w:t>
      </w:r>
    </w:p>
    <w:p w:rsidR="0065676D" w:rsidRPr="00B66D90" w:rsidRDefault="0065676D" w:rsidP="00EA2D38">
      <w:pPr>
        <w:pStyle w:val="SingleTxtG"/>
        <w:ind w:left="1701" w:hanging="567"/>
        <w:rPr>
          <w:lang w:val="ru-RU"/>
        </w:rPr>
      </w:pPr>
      <w:r>
        <w:rPr>
          <w:lang w:val="ru-RU"/>
        </w:rPr>
        <w:t>а)</w:t>
      </w:r>
      <w:r>
        <w:rPr>
          <w:lang w:val="ru-RU"/>
        </w:rPr>
        <w:tab/>
        <w:t>Если два или несколько грузовых танков соединены с одним и тем же газоотводным трубопроводом, то достаточно того, чтобы на таком общем трубопроводе было установлено оборудование в соответствии с пунктом</w:t>
      </w:r>
      <w:r w:rsidR="00156407">
        <w:rPr>
          <w:lang w:val="ru-RU"/>
        </w:rPr>
        <w:t> </w:t>
      </w:r>
      <w:r>
        <w:rPr>
          <w:lang w:val="ru-RU"/>
        </w:rPr>
        <w:t>9.3.x.22.4 (предохранительные клапаны для предотвращения недопустимого избыточного давления и вакуума, быстродействующий выпускной клапан, вакуумный клапан, защищенный от дефлаграции, устройство для безопасного сброса давления в грузовых танках, защищенное от дефлаграции) (см. также пункт 7.2.4.16.7).</w:t>
      </w:r>
    </w:p>
    <w:p w:rsidR="0065676D" w:rsidRPr="00B66D90" w:rsidRDefault="0065676D" w:rsidP="00EA2D38">
      <w:pPr>
        <w:pStyle w:val="SingleTxtG"/>
        <w:ind w:left="1701" w:hanging="567"/>
        <w:rPr>
          <w:lang w:val="ru-RU"/>
        </w:rPr>
      </w:pPr>
      <w:r>
        <w:rPr>
          <w:lang w:val="ru-RU"/>
        </w:rPr>
        <w:t>b)</w:t>
      </w:r>
      <w:r>
        <w:rPr>
          <w:lang w:val="ru-RU"/>
        </w:rPr>
        <w:tab/>
        <w:t>Если каждый грузовой танк соединен с собственным газоотводным трубопроводом, то каждый грузовой танк или связанный с ним газоотводный трубопровод должны быть оборудованы в соответствии с пунктом 9.3.x.22.4.</w:t>
      </w:r>
      <w:r w:rsidR="006327D6">
        <w:rPr>
          <w:lang w:val="ru-RU"/>
        </w:rPr>
        <w:t>»</w:t>
      </w:r>
      <w:r>
        <w:rPr>
          <w:lang w:val="ru-RU"/>
        </w:rPr>
        <w:t>.</w:t>
      </w:r>
    </w:p>
    <w:p w:rsidR="0065676D" w:rsidRPr="00B66D90" w:rsidRDefault="0065676D" w:rsidP="00EA2D38">
      <w:pPr>
        <w:pStyle w:val="SingleTxtG"/>
        <w:rPr>
          <w:lang w:val="ru-RU"/>
        </w:rPr>
      </w:pPr>
      <w:r>
        <w:rPr>
          <w:i/>
          <w:iCs/>
          <w:lang w:val="ru-RU"/>
        </w:rPr>
        <w:t>(Справочный документ: ECE/TRANS/WP.15/AC.2/2018/11)</w:t>
      </w:r>
    </w:p>
    <w:p w:rsidR="0065676D" w:rsidRPr="00B66D90" w:rsidRDefault="0065676D" w:rsidP="00EA2D38">
      <w:pPr>
        <w:pStyle w:val="SingleTxtG"/>
        <w:rPr>
          <w:lang w:val="ru-RU"/>
        </w:rPr>
      </w:pPr>
      <w:r>
        <w:rPr>
          <w:lang w:val="ru-RU"/>
        </w:rPr>
        <w:t>9.3.3.22.6</w:t>
      </w:r>
      <w:r>
        <w:rPr>
          <w:lang w:val="ru-RU"/>
        </w:rPr>
        <w:tab/>
        <w:t xml:space="preserve">Исключить: </w:t>
      </w:r>
      <w:r w:rsidR="006327D6">
        <w:rPr>
          <w:lang w:val="ru-RU"/>
        </w:rPr>
        <w:t>«</w:t>
      </w:r>
      <w:r>
        <w:rPr>
          <w:lang w:val="ru-RU"/>
        </w:rPr>
        <w:t>, 9.3.3.22.4 b)</w:t>
      </w:r>
      <w:r w:rsidR="006327D6">
        <w:rPr>
          <w:lang w:val="ru-RU"/>
        </w:rPr>
        <w:t>»</w:t>
      </w:r>
      <w:r>
        <w:rPr>
          <w:lang w:val="ru-RU"/>
        </w:rPr>
        <w:t>.</w:t>
      </w:r>
    </w:p>
    <w:p w:rsidR="0065676D" w:rsidRPr="00B66D90" w:rsidRDefault="0065676D" w:rsidP="00EA2D38">
      <w:pPr>
        <w:pStyle w:val="SingleTxtG"/>
        <w:rPr>
          <w:lang w:val="ru-RU"/>
        </w:rPr>
      </w:pPr>
      <w:r>
        <w:rPr>
          <w:i/>
          <w:iCs/>
          <w:lang w:val="ru-RU"/>
        </w:rPr>
        <w:t>(Справочный документ: ECE/TRANS/WP.15/AC.2/2018/11)</w:t>
      </w:r>
    </w:p>
    <w:p w:rsidR="0065676D" w:rsidRPr="00091DF8" w:rsidRDefault="0065676D" w:rsidP="00EA2D38">
      <w:pPr>
        <w:pStyle w:val="SingleTxtG"/>
        <w:rPr>
          <w:lang w:val="ru-RU"/>
        </w:rPr>
      </w:pPr>
      <w:r>
        <w:rPr>
          <w:lang w:val="ru-RU"/>
        </w:rPr>
        <w:t>9.3.1.25.3, 9.3.2.25.3 и 9.3.3.25.3</w:t>
      </w:r>
      <w:r>
        <w:rPr>
          <w:lang w:val="ru-RU"/>
        </w:rPr>
        <w:tab/>
        <w:t xml:space="preserve">Исключить и добавить </w:t>
      </w:r>
      <w:r w:rsidR="006327D6">
        <w:rPr>
          <w:lang w:val="ru-RU"/>
        </w:rPr>
        <w:t>«</w:t>
      </w:r>
      <w:r w:rsidRPr="00053D8F">
        <w:rPr>
          <w:i/>
          <w:iCs/>
          <w:lang w:val="ru-RU"/>
        </w:rPr>
        <w:t>(Исключен)</w:t>
      </w:r>
      <w:r w:rsidR="006327D6">
        <w:rPr>
          <w:lang w:val="ru-RU"/>
        </w:rPr>
        <w:t>»</w:t>
      </w:r>
      <w:r>
        <w:rPr>
          <w:lang w:val="ru-RU"/>
        </w:rPr>
        <w:t>.</w:t>
      </w:r>
    </w:p>
    <w:p w:rsidR="0065676D" w:rsidRPr="00091DF8" w:rsidRDefault="0065676D" w:rsidP="00EA2D38">
      <w:pPr>
        <w:pStyle w:val="SingleTxtG"/>
        <w:rPr>
          <w:lang w:val="ru-RU"/>
        </w:rPr>
      </w:pPr>
      <w:r>
        <w:rPr>
          <w:i/>
          <w:iCs/>
          <w:lang w:val="ru-RU"/>
        </w:rPr>
        <w:t>(Справочный документ: ECE/TRANS/WP.15/AC.2/2018/11)</w:t>
      </w:r>
    </w:p>
    <w:p w:rsidR="0065676D" w:rsidRPr="00091DF8" w:rsidRDefault="0065676D" w:rsidP="00EA2D38">
      <w:pPr>
        <w:spacing w:after="120"/>
        <w:ind w:left="1134" w:right="1134"/>
        <w:jc w:val="both"/>
        <w:rPr>
          <w:rFonts w:eastAsia="Calibri"/>
        </w:rPr>
      </w:pPr>
      <w:r>
        <w:t>9.3.2.25.9</w:t>
      </w:r>
      <w:r>
        <w:tab/>
        <w:t>Изменить последнее предложение следующим образом:</w:t>
      </w:r>
    </w:p>
    <w:p w:rsidR="0065676D" w:rsidRPr="00091DF8" w:rsidRDefault="006327D6" w:rsidP="00EA2D38">
      <w:pPr>
        <w:pStyle w:val="SingleTxtG"/>
        <w:rPr>
          <w:rFonts w:eastAsia="Calibri"/>
          <w:lang w:val="ru-RU"/>
        </w:rPr>
      </w:pPr>
      <w:r>
        <w:rPr>
          <w:lang w:val="ru-RU"/>
        </w:rPr>
        <w:t>«</w:t>
      </w:r>
      <w:r w:rsidR="0065676D">
        <w:rPr>
          <w:lang w:val="ru-RU"/>
        </w:rPr>
        <w:t>На борту судна должна находиться инструкция с указанием максимально допустимой скорости загрузки и разгрузки для каждого грузового танка или для каждой группы грузовых танков.</w:t>
      </w:r>
      <w:r>
        <w:rPr>
          <w:lang w:val="ru-RU"/>
        </w:rPr>
        <w:t>»</w:t>
      </w:r>
      <w:r w:rsidR="0065676D">
        <w:rPr>
          <w:lang w:val="ru-RU"/>
        </w:rPr>
        <w:t>.</w:t>
      </w:r>
    </w:p>
    <w:p w:rsidR="0065676D" w:rsidRPr="00091DF8" w:rsidRDefault="0065676D" w:rsidP="00EA2D38">
      <w:pPr>
        <w:pStyle w:val="SingleTxtG"/>
        <w:rPr>
          <w:rFonts w:eastAsia="Calibri"/>
          <w:lang w:val="ru-RU"/>
        </w:rPr>
      </w:pPr>
      <w:r>
        <w:rPr>
          <w:i/>
          <w:iCs/>
          <w:lang w:val="ru-RU"/>
        </w:rPr>
        <w:t>(Справочный документ: ECE/TRANS/WP.15/AC.2/2018/11)</w:t>
      </w:r>
    </w:p>
    <w:p w:rsidR="0065676D" w:rsidRPr="003E1719" w:rsidRDefault="0065676D" w:rsidP="00EA2D38">
      <w:pPr>
        <w:pStyle w:val="SingleTxtG"/>
      </w:pPr>
      <w:r>
        <w:rPr>
          <w:lang w:val="ru-RU"/>
        </w:rPr>
        <w:t>9.3.2.25.9 и 9.3.3.25.9:</w:t>
      </w:r>
    </w:p>
    <w:p w:rsidR="0065676D" w:rsidRPr="00091DF8" w:rsidRDefault="0065676D" w:rsidP="00A33B57">
      <w:pPr>
        <w:pStyle w:val="Bullet1G"/>
        <w:numPr>
          <w:ilvl w:val="0"/>
          <w:numId w:val="10"/>
        </w:numPr>
        <w:tabs>
          <w:tab w:val="clear" w:pos="1701"/>
        </w:tabs>
        <w:spacing w:line="240" w:lineRule="auto"/>
        <w:ind w:hanging="141"/>
        <w:rPr>
          <w:lang w:val="ru-RU"/>
        </w:rPr>
      </w:pPr>
      <w:r>
        <w:rPr>
          <w:lang w:val="ru-RU"/>
        </w:rPr>
        <w:t xml:space="preserve">Заменить </w:t>
      </w:r>
      <w:r w:rsidR="006327D6">
        <w:rPr>
          <w:lang w:val="ru-RU"/>
        </w:rPr>
        <w:t>«</w:t>
      </w:r>
      <w:r>
        <w:rPr>
          <w:lang w:val="ru-RU"/>
        </w:rPr>
        <w:t>избыточное давление: 115% величины давления срабатывания быстродействующего выпускного клапана</w:t>
      </w:r>
      <w:r w:rsidR="006327D6">
        <w:rPr>
          <w:lang w:val="ru-RU"/>
        </w:rPr>
        <w:t>»</w:t>
      </w:r>
      <w:r>
        <w:rPr>
          <w:lang w:val="ru-RU"/>
        </w:rPr>
        <w:t xml:space="preserve"> на </w:t>
      </w:r>
      <w:r w:rsidR="006327D6">
        <w:rPr>
          <w:lang w:val="ru-RU"/>
        </w:rPr>
        <w:t>«</w:t>
      </w:r>
      <w:r>
        <w:rPr>
          <w:lang w:val="ru-RU"/>
        </w:rPr>
        <w:t>избыточное давление: 1,15</w:t>
      </w:r>
      <w:r w:rsidR="00156407">
        <w:rPr>
          <w:lang w:val="ru-RU"/>
        </w:rPr>
        <w:t> </w:t>
      </w:r>
      <w:r>
        <w:rPr>
          <w:lang w:val="ru-RU"/>
        </w:rPr>
        <w:t>величины давления срабатывания клапана повышенного давления/</w:t>
      </w:r>
      <w:r w:rsidR="00555F66">
        <w:rPr>
          <w:lang w:val="ru-RU"/>
        </w:rPr>
        <w:t xml:space="preserve"> </w:t>
      </w:r>
      <w:r>
        <w:rPr>
          <w:lang w:val="ru-RU"/>
        </w:rPr>
        <w:t>быстродействующего выпускного клапана</w:t>
      </w:r>
      <w:r w:rsidR="006327D6">
        <w:rPr>
          <w:lang w:val="ru-RU"/>
        </w:rPr>
        <w:t>»</w:t>
      </w:r>
      <w:r>
        <w:rPr>
          <w:lang w:val="ru-RU"/>
        </w:rPr>
        <w:t>.</w:t>
      </w:r>
    </w:p>
    <w:p w:rsidR="0065676D" w:rsidRPr="00091DF8" w:rsidRDefault="0065676D" w:rsidP="00A33B57">
      <w:pPr>
        <w:pStyle w:val="Bullet1G"/>
        <w:numPr>
          <w:ilvl w:val="0"/>
          <w:numId w:val="10"/>
        </w:numPr>
        <w:tabs>
          <w:tab w:val="clear" w:pos="1701"/>
        </w:tabs>
        <w:spacing w:line="240" w:lineRule="auto"/>
        <w:ind w:hanging="141"/>
        <w:rPr>
          <w:lang w:val="ru-RU"/>
        </w:rPr>
      </w:pPr>
      <w:r>
        <w:rPr>
          <w:lang w:val="ru-RU"/>
        </w:rPr>
        <w:t xml:space="preserve">Заменить </w:t>
      </w:r>
      <w:r w:rsidR="006327D6">
        <w:rPr>
          <w:lang w:val="ru-RU"/>
        </w:rPr>
        <w:t>«</w:t>
      </w:r>
      <w:r>
        <w:rPr>
          <w:lang w:val="ru-RU"/>
        </w:rPr>
        <w:t>вакуум: не выше величины расчетного вакуумметрического давления, но не более вакуума 5 кПа (0,05 бар)</w:t>
      </w:r>
      <w:r w:rsidR="006327D6">
        <w:rPr>
          <w:lang w:val="ru-RU"/>
        </w:rPr>
        <w:t>»</w:t>
      </w:r>
      <w:r>
        <w:rPr>
          <w:lang w:val="ru-RU"/>
        </w:rPr>
        <w:t xml:space="preserve"> на </w:t>
      </w:r>
      <w:r w:rsidR="006327D6">
        <w:rPr>
          <w:lang w:val="ru-RU"/>
        </w:rPr>
        <w:t>«</w:t>
      </w:r>
      <w:r>
        <w:rPr>
          <w:lang w:val="ru-RU"/>
        </w:rPr>
        <w:t>вакуум: не выше величины расчетного давления, но не более вакуума 5 кПа (0,05 бар).</w:t>
      </w:r>
      <w:r w:rsidR="006327D6">
        <w:rPr>
          <w:lang w:val="ru-RU"/>
        </w:rPr>
        <w:t>»</w:t>
      </w:r>
      <w:r>
        <w:rPr>
          <w:lang w:val="ru-RU"/>
        </w:rPr>
        <w:t>.</w:t>
      </w:r>
    </w:p>
    <w:p w:rsidR="0065676D" w:rsidRPr="00091DF8" w:rsidRDefault="0065676D" w:rsidP="00EA2D38">
      <w:pPr>
        <w:pStyle w:val="SingleTxtG"/>
        <w:rPr>
          <w:lang w:val="ru-RU"/>
        </w:rPr>
      </w:pPr>
      <w:r>
        <w:rPr>
          <w:i/>
          <w:iCs/>
          <w:lang w:val="ru-RU"/>
        </w:rPr>
        <w:t>(Справочный документ: ECE/TRANS/WP.15/AC.2/2018/11)</w:t>
      </w:r>
    </w:p>
    <w:p w:rsidR="0065676D" w:rsidRPr="00091DF8" w:rsidRDefault="0065676D" w:rsidP="00EA2D38">
      <w:pPr>
        <w:pStyle w:val="SingleTxtG"/>
        <w:rPr>
          <w:lang w:val="ru-RU"/>
        </w:rPr>
      </w:pPr>
      <w:r>
        <w:rPr>
          <w:lang w:val="ru-RU"/>
        </w:rPr>
        <w:t>9.3.3.25.9</w:t>
      </w:r>
      <w:r>
        <w:rPr>
          <w:lang w:val="ru-RU"/>
        </w:rPr>
        <w:tab/>
        <w:t xml:space="preserve">Исключить </w:t>
      </w:r>
      <w:r w:rsidR="006327D6">
        <w:rPr>
          <w:lang w:val="ru-RU"/>
        </w:rPr>
        <w:t>«</w:t>
      </w:r>
      <w:r>
        <w:rPr>
          <w:lang w:val="ru-RU"/>
        </w:rPr>
        <w:t>Для судов открытого типа N с пламегасителем и судов открытого типа N скорости загрузки и разгрузки зависят от совокупного поперечного сечения газоотводных трубопроводов.</w:t>
      </w:r>
      <w:r w:rsidR="006327D6">
        <w:rPr>
          <w:lang w:val="ru-RU"/>
        </w:rPr>
        <w:t>»</w:t>
      </w:r>
      <w:r>
        <w:rPr>
          <w:lang w:val="ru-RU"/>
        </w:rPr>
        <w:t xml:space="preserve">. В пункте 4 заменить </w:t>
      </w:r>
      <w:r w:rsidR="006327D6">
        <w:rPr>
          <w:lang w:val="ru-RU"/>
        </w:rPr>
        <w:t>«</w:t>
      </w:r>
      <w:r>
        <w:rPr>
          <w:lang w:val="ru-RU"/>
        </w:rPr>
        <w:t>пламегасителя</w:t>
      </w:r>
      <w:r w:rsidR="006327D6">
        <w:rPr>
          <w:lang w:val="ru-RU"/>
        </w:rPr>
        <w:t>»</w:t>
      </w:r>
      <w:r>
        <w:rPr>
          <w:lang w:val="ru-RU"/>
        </w:rPr>
        <w:t xml:space="preserve"> на </w:t>
      </w:r>
      <w:r w:rsidR="006327D6">
        <w:rPr>
          <w:lang w:val="ru-RU"/>
        </w:rPr>
        <w:t>«</w:t>
      </w:r>
      <w:r>
        <w:rPr>
          <w:lang w:val="ru-RU"/>
        </w:rPr>
        <w:t>пламегасителей</w:t>
      </w:r>
      <w:r w:rsidR="00156407">
        <w:rPr>
          <w:lang w:val="ru-RU"/>
        </w:rPr>
        <w:t>.</w:t>
      </w:r>
      <w:r w:rsidR="006327D6">
        <w:rPr>
          <w:lang w:val="ru-RU"/>
        </w:rPr>
        <w:t>»</w:t>
      </w:r>
      <w:r>
        <w:rPr>
          <w:lang w:val="ru-RU"/>
        </w:rPr>
        <w:t>.</w:t>
      </w:r>
    </w:p>
    <w:p w:rsidR="0065676D" w:rsidRPr="00091DF8" w:rsidRDefault="0065676D" w:rsidP="00EA2D38">
      <w:pPr>
        <w:spacing w:after="120"/>
        <w:ind w:left="1134" w:right="1134"/>
        <w:jc w:val="both"/>
        <w:rPr>
          <w:rFonts w:eastAsia="Calibri"/>
        </w:rPr>
      </w:pPr>
      <w:r>
        <w:rPr>
          <w:i/>
          <w:iCs/>
        </w:rPr>
        <w:t>(Справочный документ: ECE/TRANS/WP.15/AC.2/2018/11)</w:t>
      </w:r>
    </w:p>
    <w:p w:rsidR="0065676D" w:rsidRPr="00091DF8" w:rsidRDefault="0065676D" w:rsidP="00EA2D38">
      <w:pPr>
        <w:spacing w:after="120"/>
        <w:ind w:left="1134" w:right="1134"/>
        <w:jc w:val="both"/>
        <w:rPr>
          <w:rFonts w:eastAsia="Calibri"/>
        </w:rPr>
      </w:pPr>
      <w:r>
        <w:t>9.3.3.25.9</w:t>
      </w:r>
      <w:r>
        <w:tab/>
        <w:t>Изменить последнее предложение следующим образом:</w:t>
      </w:r>
    </w:p>
    <w:p w:rsidR="0065676D" w:rsidRPr="00091DF8" w:rsidRDefault="006327D6" w:rsidP="00EA2D38">
      <w:pPr>
        <w:pStyle w:val="SingleTxtG"/>
        <w:rPr>
          <w:rFonts w:eastAsia="Calibri"/>
          <w:lang w:val="ru-RU"/>
        </w:rPr>
      </w:pPr>
      <w:r>
        <w:rPr>
          <w:lang w:val="ru-RU"/>
        </w:rPr>
        <w:t>«</w:t>
      </w:r>
      <w:r w:rsidR="0065676D">
        <w:rPr>
          <w:lang w:val="ru-RU"/>
        </w:rPr>
        <w:t>На борту судна должна находиться инструкция с указанием максимально допустимой скорости загрузки и разгрузки для каждого грузового танка или для каждой группы грузовых танков.</w:t>
      </w:r>
      <w:r>
        <w:rPr>
          <w:lang w:val="ru-RU"/>
        </w:rPr>
        <w:t>»</w:t>
      </w:r>
      <w:r w:rsidR="0065676D">
        <w:rPr>
          <w:lang w:val="ru-RU"/>
        </w:rPr>
        <w:t>.</w:t>
      </w:r>
    </w:p>
    <w:p w:rsidR="0065676D" w:rsidRPr="00091DF8" w:rsidRDefault="0065676D" w:rsidP="00EA2D38">
      <w:pPr>
        <w:pStyle w:val="SingleTxtG"/>
        <w:rPr>
          <w:lang w:val="ru-RU"/>
        </w:rPr>
      </w:pPr>
      <w:r>
        <w:rPr>
          <w:i/>
          <w:iCs/>
          <w:lang w:val="ru-RU"/>
        </w:rPr>
        <w:t>(Справочный документ: ECE/TRANS/WP.15/AC.2/2018/11)</w:t>
      </w:r>
    </w:p>
    <w:p w:rsidR="0065676D" w:rsidRPr="00091DF8" w:rsidRDefault="0065676D" w:rsidP="00EA2D38">
      <w:pPr>
        <w:pStyle w:val="SingleTxtG"/>
        <w:rPr>
          <w:lang w:val="ru-RU"/>
        </w:rPr>
      </w:pPr>
      <w:r>
        <w:rPr>
          <w:lang w:val="ru-RU"/>
        </w:rPr>
        <w:t>9.3.3.25.12</w:t>
      </w:r>
      <w:r>
        <w:rPr>
          <w:lang w:val="ru-RU"/>
        </w:rPr>
        <w:tab/>
        <w:t xml:space="preserve">Исключить: </w:t>
      </w:r>
      <w:r w:rsidR="006327D6">
        <w:rPr>
          <w:lang w:val="ru-RU"/>
        </w:rPr>
        <w:t>«</w:t>
      </w:r>
      <w:r>
        <w:rPr>
          <w:lang w:val="ru-RU"/>
        </w:rPr>
        <w:t>, 9.3.3.25.3</w:t>
      </w:r>
      <w:r w:rsidR="006327D6">
        <w:rPr>
          <w:lang w:val="ru-RU"/>
        </w:rPr>
        <w:t>»</w:t>
      </w:r>
      <w:r>
        <w:rPr>
          <w:lang w:val="ru-RU"/>
        </w:rPr>
        <w:t>.</w:t>
      </w:r>
    </w:p>
    <w:p w:rsidR="0065676D" w:rsidRPr="00091DF8" w:rsidRDefault="0065676D" w:rsidP="00EA2D38">
      <w:pPr>
        <w:pStyle w:val="SingleTxtG"/>
        <w:rPr>
          <w:lang w:val="ru-RU"/>
        </w:rPr>
      </w:pPr>
      <w:r>
        <w:rPr>
          <w:i/>
          <w:iCs/>
          <w:lang w:val="ru-RU"/>
        </w:rPr>
        <w:t>(Справочный документ: ECE/TRANS/WP.15/AC.2/2018/11)</w:t>
      </w:r>
    </w:p>
    <w:p w:rsidR="0065676D" w:rsidRPr="00091DF8" w:rsidRDefault="0065676D" w:rsidP="00EA2D38">
      <w:pPr>
        <w:pStyle w:val="SingleTxtG"/>
        <w:tabs>
          <w:tab w:val="left" w:pos="3119"/>
        </w:tabs>
        <w:rPr>
          <w:lang w:val="ru-RU"/>
        </w:rPr>
      </w:pPr>
      <w:r>
        <w:rPr>
          <w:lang w:val="ru-RU"/>
        </w:rPr>
        <w:t>9.3.2.26 и 9.3.3.26</w:t>
      </w:r>
      <w:r>
        <w:rPr>
          <w:lang w:val="ru-RU"/>
        </w:rPr>
        <w:tab/>
        <w:t xml:space="preserve">Изменить заголовок следующим образом: </w:t>
      </w:r>
      <w:r w:rsidR="006327D6">
        <w:rPr>
          <w:lang w:val="ru-RU"/>
        </w:rPr>
        <w:t>«</w:t>
      </w:r>
      <w:r>
        <w:rPr>
          <w:lang w:val="ru-RU"/>
        </w:rPr>
        <w:t>Цистерны для остатков груза и емкости для остаточных продуктов</w:t>
      </w:r>
      <w:r w:rsidR="006327D6">
        <w:rPr>
          <w:lang w:val="ru-RU"/>
        </w:rPr>
        <w:t>»</w:t>
      </w:r>
      <w:r>
        <w:rPr>
          <w:lang w:val="ru-RU"/>
        </w:rPr>
        <w:t>.</w:t>
      </w:r>
    </w:p>
    <w:p w:rsidR="0065676D" w:rsidRPr="00091DF8" w:rsidRDefault="0065676D" w:rsidP="00EA2D38">
      <w:pPr>
        <w:pStyle w:val="SingleTxtG"/>
        <w:tabs>
          <w:tab w:val="left" w:pos="3119"/>
        </w:tabs>
        <w:rPr>
          <w:lang w:val="ru-RU"/>
        </w:rPr>
      </w:pPr>
      <w:r>
        <w:rPr>
          <w:i/>
          <w:iCs/>
          <w:lang w:val="ru-RU"/>
        </w:rPr>
        <w:t>(Справочный документ: ECE/TRANS/WP.15/AC.2/2018/11)</w:t>
      </w:r>
    </w:p>
    <w:p w:rsidR="0065676D" w:rsidRPr="00091DF8" w:rsidRDefault="0065676D" w:rsidP="00EA2D38">
      <w:pPr>
        <w:pStyle w:val="SingleTxtG"/>
        <w:rPr>
          <w:lang w:val="ru-RU"/>
        </w:rPr>
      </w:pPr>
      <w:r>
        <w:rPr>
          <w:lang w:val="ru-RU"/>
        </w:rPr>
        <w:t>9.3.2.26.1 и 9.3.3.26.1</w:t>
      </w:r>
      <w:r>
        <w:rPr>
          <w:lang w:val="ru-RU"/>
        </w:rPr>
        <w:tab/>
        <w:t>Изменить следующим образом:</w:t>
      </w:r>
    </w:p>
    <w:p w:rsidR="0065676D" w:rsidRPr="00091DF8" w:rsidRDefault="006327D6" w:rsidP="00EA2D38">
      <w:pPr>
        <w:pStyle w:val="SingleTxtG"/>
        <w:rPr>
          <w:lang w:val="ru-RU"/>
        </w:rPr>
      </w:pPr>
      <w:r>
        <w:rPr>
          <w:lang w:val="ru-RU"/>
        </w:rPr>
        <w:t>«</w:t>
      </w:r>
      <w:r w:rsidR="0065676D">
        <w:rPr>
          <w:lang w:val="ru-RU"/>
        </w:rPr>
        <w:t>Если судно оборудовано цистернами или емкостями для остаточных продуктов, то они должны быть размещены в грузовом пространстве и соответствовать положениям пунктов 9.3.x.26.2 и 9.3.x.26.3. Емкости для остаточных продуктов должны размещаться только в пределах грузового пространства на палубе и должны отстоять от обшивки судна не менее чем на одну четверть ширины корпуса судна.</w:t>
      </w:r>
      <w:r>
        <w:rPr>
          <w:lang w:val="ru-RU"/>
        </w:rPr>
        <w:t>»</w:t>
      </w:r>
      <w:r w:rsidR="0065676D">
        <w:rPr>
          <w:lang w:val="ru-RU"/>
        </w:rPr>
        <w:t>.</w:t>
      </w:r>
    </w:p>
    <w:p w:rsidR="0065676D" w:rsidRPr="00091DF8" w:rsidRDefault="0065676D" w:rsidP="00EA2D38">
      <w:pPr>
        <w:pStyle w:val="SingleTxtG"/>
        <w:rPr>
          <w:lang w:val="ru-RU"/>
        </w:rPr>
      </w:pPr>
      <w:r>
        <w:rPr>
          <w:i/>
          <w:iCs/>
          <w:lang w:val="ru-RU"/>
        </w:rPr>
        <w:t>(Справочный документ: ECE/TRANS/WP.15/AC.2/2018/11)</w:t>
      </w:r>
    </w:p>
    <w:p w:rsidR="0065676D" w:rsidRPr="00091DF8" w:rsidRDefault="0065676D" w:rsidP="00EA2D38">
      <w:pPr>
        <w:pStyle w:val="SingleTxtG"/>
        <w:rPr>
          <w:lang w:val="ru-RU"/>
        </w:rPr>
      </w:pPr>
      <w:r>
        <w:rPr>
          <w:lang w:val="ru-RU"/>
        </w:rPr>
        <w:t>9.3.2.26.2</w:t>
      </w:r>
      <w:r>
        <w:rPr>
          <w:lang w:val="ru-RU"/>
        </w:rPr>
        <w:tab/>
        <w:t>Изменить следующим образом:</w:t>
      </w:r>
    </w:p>
    <w:p w:rsidR="0065676D" w:rsidRPr="00091DF8" w:rsidRDefault="006327D6" w:rsidP="00EA2D38">
      <w:pPr>
        <w:pStyle w:val="SingleTxtG"/>
        <w:rPr>
          <w:lang w:val="ru-RU"/>
        </w:rPr>
      </w:pPr>
      <w:r>
        <w:rPr>
          <w:lang w:val="ru-RU"/>
        </w:rPr>
        <w:t>«</w:t>
      </w:r>
      <w:r w:rsidR="0065676D">
        <w:rPr>
          <w:lang w:val="ru-RU"/>
        </w:rPr>
        <w:t>Цистерны для остаточных продуктов должны быть снабжены:</w:t>
      </w:r>
    </w:p>
    <w:p w:rsidR="0065676D" w:rsidRPr="003E1719" w:rsidRDefault="0065676D" w:rsidP="00A33B57">
      <w:pPr>
        <w:pStyle w:val="Bullet1G"/>
        <w:numPr>
          <w:ilvl w:val="0"/>
          <w:numId w:val="10"/>
        </w:numPr>
        <w:tabs>
          <w:tab w:val="clear" w:pos="1701"/>
        </w:tabs>
        <w:spacing w:line="240" w:lineRule="auto"/>
        <w:ind w:hanging="141"/>
      </w:pPr>
      <w:r>
        <w:rPr>
          <w:lang w:val="ru-RU"/>
        </w:rPr>
        <w:t>указателем уровня;</w:t>
      </w:r>
    </w:p>
    <w:p w:rsidR="0065676D" w:rsidRPr="00091DF8" w:rsidRDefault="0065676D" w:rsidP="00A33B57">
      <w:pPr>
        <w:pStyle w:val="Bullet1G"/>
        <w:numPr>
          <w:ilvl w:val="0"/>
          <w:numId w:val="10"/>
        </w:numPr>
        <w:tabs>
          <w:tab w:val="clear" w:pos="1701"/>
        </w:tabs>
        <w:spacing w:line="240" w:lineRule="auto"/>
        <w:ind w:hanging="141"/>
        <w:rPr>
          <w:lang w:val="ru-RU"/>
        </w:rPr>
      </w:pPr>
      <w:r>
        <w:rPr>
          <w:lang w:val="ru-RU"/>
        </w:rPr>
        <w:t>соединительной арматурой с запорными устройствами для трубопроводов и шлангов в сборе;</w:t>
      </w:r>
    </w:p>
    <w:p w:rsidR="0065676D" w:rsidRPr="00091DF8" w:rsidRDefault="0065676D" w:rsidP="00A33B57">
      <w:pPr>
        <w:pStyle w:val="Bullet1G"/>
        <w:numPr>
          <w:ilvl w:val="0"/>
          <w:numId w:val="10"/>
        </w:numPr>
        <w:tabs>
          <w:tab w:val="clear" w:pos="1701"/>
        </w:tabs>
        <w:spacing w:line="240" w:lineRule="auto"/>
        <w:ind w:hanging="141"/>
        <w:rPr>
          <w:lang w:val="ru-RU"/>
        </w:rPr>
      </w:pPr>
      <w:r>
        <w:rPr>
          <w:lang w:val="ru-RU"/>
        </w:rPr>
        <w:t>клапаном повышенного давления/вакуумным клапаном.</w:t>
      </w:r>
    </w:p>
    <w:p w:rsidR="0065676D" w:rsidRPr="00091DF8" w:rsidRDefault="0065676D" w:rsidP="00EA2D38">
      <w:pPr>
        <w:pStyle w:val="SingleTxtG"/>
        <w:ind w:left="1531"/>
        <w:rPr>
          <w:lang w:val="ru-RU"/>
        </w:rPr>
      </w:pPr>
      <w:r>
        <w:rPr>
          <w:lang w:val="ru-RU"/>
        </w:rPr>
        <w:t>Клапан повышенного давления должен быть отрегулирован таким образом, чтобы при нормальных условиях эксплуатации во время перевозки он не открывался. Это условие считается выполненным, если давление срабатывания клапана удовлетворяет требованиям, предусмотренным в колонке 10 таблицы С главы 3.2 для веществ, подлежащих перевозке.</w:t>
      </w:r>
    </w:p>
    <w:p w:rsidR="0065676D" w:rsidRPr="001C4360" w:rsidRDefault="0065676D" w:rsidP="00EA2D38">
      <w:pPr>
        <w:pStyle w:val="SingleTxtG"/>
        <w:rPr>
          <w:lang w:val="ru-RU"/>
        </w:rPr>
      </w:pPr>
      <w:r>
        <w:rPr>
          <w:lang w:val="ru-RU"/>
        </w:rPr>
        <w:t>Если в перечень веществ, допущенных к перевозке судном, предусмотренный в пункте</w:t>
      </w:r>
      <w:r w:rsidR="000E3E84">
        <w:rPr>
          <w:lang w:val="ru-RU"/>
        </w:rPr>
        <w:t> </w:t>
      </w:r>
      <w:r>
        <w:rPr>
          <w:lang w:val="ru-RU"/>
        </w:rPr>
        <w:t>1.16.1.2.5, будут включены вещества, для которых в колонке 17 таблицы С главы 3.2 предписывается взрывозащита, то вакуумный клапан должен быть устойчивым к дефлаграции. Устойчивость к дефлаграции может быть также обеспечена с помощью пламегасителя.</w:t>
      </w:r>
    </w:p>
    <w:p w:rsidR="0065676D" w:rsidRPr="001C4360" w:rsidRDefault="0065676D" w:rsidP="00EA2D38">
      <w:pPr>
        <w:pStyle w:val="SingleTxtG"/>
        <w:rPr>
          <w:lang w:val="ru-RU"/>
        </w:rPr>
      </w:pPr>
      <w:r>
        <w:rPr>
          <w:lang w:val="ru-RU"/>
        </w:rPr>
        <w:t>Если в перечень веществ, допущенных к перевозке судном, предусмотренный в пункте</w:t>
      </w:r>
      <w:r w:rsidR="00156407">
        <w:rPr>
          <w:lang w:val="ru-RU"/>
        </w:rPr>
        <w:t> </w:t>
      </w:r>
      <w:r>
        <w:rPr>
          <w:lang w:val="ru-RU"/>
        </w:rPr>
        <w:t xml:space="preserve">1.16.1.2.5, будут включены вещества, для которых в колонке 17 таблицы С главы 3.2 предписывается взрывозащита или в колонке 3b таблицы С главы 3.2 указана буква </w:t>
      </w:r>
      <w:r w:rsidR="00156407" w:rsidRPr="00156407">
        <w:rPr>
          <w:lang w:val="ru-RU"/>
        </w:rPr>
        <w:t>"</w:t>
      </w:r>
      <w:r>
        <w:rPr>
          <w:lang w:val="ru-RU"/>
        </w:rPr>
        <w:t>Т</w:t>
      </w:r>
      <w:r w:rsidR="00156407" w:rsidRPr="00156407">
        <w:rPr>
          <w:lang w:val="ru-RU"/>
        </w:rPr>
        <w:t>"</w:t>
      </w:r>
      <w:r>
        <w:rPr>
          <w:lang w:val="ru-RU"/>
        </w:rPr>
        <w:t>, то клапан повышенного давления должен быть сконструирован как быстродействующий выпускной клапан.</w:t>
      </w:r>
    </w:p>
    <w:p w:rsidR="0065676D" w:rsidRPr="001C4360" w:rsidRDefault="0065676D" w:rsidP="00EA2D38">
      <w:pPr>
        <w:pStyle w:val="SingleTxtG"/>
        <w:rPr>
          <w:lang w:val="ru-RU"/>
        </w:rPr>
      </w:pPr>
      <w:r>
        <w:rPr>
          <w:lang w:val="ru-RU"/>
        </w:rPr>
        <w:t>Клапан повышенного давления должен быть отрегулирован таким образом, чтобы при нормальных условиях эксплуатации во время перевозки он не открывался. Это условие считается выполненным, если давление срабатывания клапана удовлетворяет требованиям, предусмотренным в колонке 10 таблицы С главы 3.2 для вещества, подлежащего перевозке.</w:t>
      </w:r>
    </w:p>
    <w:p w:rsidR="0065676D" w:rsidRPr="001C4360" w:rsidRDefault="0065676D" w:rsidP="00EA2D38">
      <w:pPr>
        <w:pStyle w:val="SingleTxtG"/>
        <w:rPr>
          <w:lang w:val="ru-RU"/>
        </w:rPr>
      </w:pPr>
      <w:r>
        <w:rPr>
          <w:lang w:val="ru-RU"/>
        </w:rPr>
        <w:t>Быстродействующий выпускной клапан и устойчивый к дефлаграции вакуумный клапан должны выбираться в соответствии с группами/подгруппами взрывоопасности веществ, перечисленных в перечне веществ, допущенных к перевозке судном (см.</w:t>
      </w:r>
      <w:r w:rsidR="00156407">
        <w:rPr>
          <w:lang w:val="ru-RU"/>
        </w:rPr>
        <w:t> </w:t>
      </w:r>
      <w:r>
        <w:rPr>
          <w:lang w:val="ru-RU"/>
        </w:rPr>
        <w:t>колонку 16 таблицы С главы 3.2).</w:t>
      </w:r>
    </w:p>
    <w:p w:rsidR="0065676D" w:rsidRPr="001C4360" w:rsidRDefault="0065676D" w:rsidP="00EA2D38">
      <w:pPr>
        <w:pStyle w:val="SingleTxtG"/>
        <w:rPr>
          <w:lang w:val="ru-RU"/>
        </w:rPr>
      </w:pPr>
      <w:r>
        <w:rPr>
          <w:lang w:val="ru-RU"/>
        </w:rPr>
        <w:t>Максимальная допустимая вместимость составляет 30 м</w:t>
      </w:r>
      <w:r w:rsidRPr="00156407">
        <w:rPr>
          <w:sz w:val="18"/>
          <w:szCs w:val="18"/>
          <w:vertAlign w:val="superscript"/>
          <w:lang w:val="ru-RU"/>
        </w:rPr>
        <w:t>3</w:t>
      </w:r>
      <w:r>
        <w:rPr>
          <w:lang w:val="ru-RU"/>
        </w:rPr>
        <w:t>.</w:t>
      </w:r>
      <w:r w:rsidR="006327D6">
        <w:rPr>
          <w:lang w:val="ru-RU"/>
        </w:rPr>
        <w:t>»</w:t>
      </w:r>
      <w:r>
        <w:rPr>
          <w:lang w:val="ru-RU"/>
        </w:rPr>
        <w:t>.</w:t>
      </w:r>
    </w:p>
    <w:p w:rsidR="0065676D" w:rsidRPr="001C4360" w:rsidRDefault="0065676D" w:rsidP="00EA2D38">
      <w:pPr>
        <w:pStyle w:val="SingleTxtG"/>
        <w:rPr>
          <w:lang w:val="ru-RU"/>
        </w:rPr>
      </w:pPr>
      <w:r>
        <w:rPr>
          <w:i/>
          <w:iCs/>
          <w:lang w:val="ru-RU"/>
        </w:rPr>
        <w:t>(Справочные документы: ECE/TRANS/WP.15/AC.2/2018/11 и неофициальный документ INF.21 с поправками)</w:t>
      </w:r>
    </w:p>
    <w:p w:rsidR="0065676D" w:rsidRPr="001C4360" w:rsidRDefault="0065676D" w:rsidP="00EA2D38">
      <w:pPr>
        <w:pStyle w:val="SingleTxtG"/>
        <w:rPr>
          <w:lang w:val="ru-RU"/>
        </w:rPr>
      </w:pPr>
      <w:r>
        <w:rPr>
          <w:lang w:val="ru-RU"/>
        </w:rPr>
        <w:t>9.3.3.26.2</w:t>
      </w:r>
      <w:r>
        <w:rPr>
          <w:lang w:val="ru-RU"/>
        </w:rPr>
        <w:tab/>
        <w:t>Изменить следующим образом:</w:t>
      </w:r>
    </w:p>
    <w:p w:rsidR="0065676D" w:rsidRPr="001C4360" w:rsidRDefault="006327D6" w:rsidP="00EA2D38">
      <w:pPr>
        <w:pStyle w:val="SingleTxtG"/>
        <w:rPr>
          <w:lang w:val="ru-RU"/>
        </w:rPr>
      </w:pPr>
      <w:r>
        <w:rPr>
          <w:lang w:val="ru-RU"/>
        </w:rPr>
        <w:t>«</w:t>
      </w:r>
      <w:r w:rsidR="0065676D">
        <w:rPr>
          <w:lang w:val="ru-RU"/>
        </w:rPr>
        <w:t>Цистерны для остаточных продуктов должны быть снабжены:</w:t>
      </w:r>
    </w:p>
    <w:p w:rsidR="0065676D" w:rsidRPr="003E1719" w:rsidRDefault="0065676D" w:rsidP="00EA2D38">
      <w:pPr>
        <w:pStyle w:val="SingleTxtG"/>
      </w:pPr>
      <w:r>
        <w:rPr>
          <w:lang w:val="ru-RU"/>
        </w:rPr>
        <w:t>в случае открытой системы:</w:t>
      </w:r>
    </w:p>
    <w:p w:rsidR="0065676D" w:rsidRPr="003E1719" w:rsidRDefault="0065676D" w:rsidP="00A33B57">
      <w:pPr>
        <w:pStyle w:val="Bullet1G"/>
        <w:numPr>
          <w:ilvl w:val="0"/>
          <w:numId w:val="10"/>
        </w:numPr>
        <w:tabs>
          <w:tab w:val="clear" w:pos="1701"/>
        </w:tabs>
        <w:spacing w:line="240" w:lineRule="auto"/>
        <w:ind w:hanging="141"/>
      </w:pPr>
      <w:r>
        <w:rPr>
          <w:lang w:val="ru-RU"/>
        </w:rPr>
        <w:t>отверстием для замеров;</w:t>
      </w:r>
    </w:p>
    <w:p w:rsidR="0065676D" w:rsidRPr="001C4360" w:rsidRDefault="0065676D" w:rsidP="00A33B57">
      <w:pPr>
        <w:pStyle w:val="Bullet1G"/>
        <w:numPr>
          <w:ilvl w:val="0"/>
          <w:numId w:val="10"/>
        </w:numPr>
        <w:tabs>
          <w:tab w:val="clear" w:pos="1701"/>
        </w:tabs>
        <w:spacing w:line="240" w:lineRule="auto"/>
        <w:ind w:hanging="141"/>
        <w:rPr>
          <w:lang w:val="ru-RU"/>
        </w:rPr>
      </w:pPr>
      <w:r>
        <w:rPr>
          <w:lang w:val="ru-RU"/>
        </w:rPr>
        <w:t>соединительной арматурой с запорными устройствами для трубопроводов и шлангов в сборе;</w:t>
      </w:r>
    </w:p>
    <w:p w:rsidR="0065676D" w:rsidRPr="003E1719" w:rsidRDefault="0065676D" w:rsidP="00A33B57">
      <w:pPr>
        <w:pStyle w:val="Bullet1G"/>
        <w:numPr>
          <w:ilvl w:val="0"/>
          <w:numId w:val="10"/>
        </w:numPr>
        <w:tabs>
          <w:tab w:val="clear" w:pos="1701"/>
        </w:tabs>
        <w:spacing w:line="240" w:lineRule="auto"/>
        <w:ind w:hanging="141"/>
      </w:pPr>
      <w:r>
        <w:rPr>
          <w:lang w:val="ru-RU"/>
        </w:rPr>
        <w:t>устройством для уравновешивания давления;</w:t>
      </w:r>
    </w:p>
    <w:p w:rsidR="0065676D" w:rsidRPr="001C4360" w:rsidRDefault="0065676D" w:rsidP="00EA2D38">
      <w:pPr>
        <w:pStyle w:val="SingleTxtG"/>
        <w:rPr>
          <w:lang w:val="ru-RU"/>
        </w:rPr>
      </w:pPr>
      <w:r>
        <w:rPr>
          <w:lang w:val="ru-RU"/>
        </w:rPr>
        <w:t>в случае открытой системы с пламегасителем:</w:t>
      </w:r>
    </w:p>
    <w:p w:rsidR="0065676D" w:rsidRPr="003E1719" w:rsidRDefault="0065676D" w:rsidP="00A33B57">
      <w:pPr>
        <w:pStyle w:val="Bullet1G"/>
        <w:numPr>
          <w:ilvl w:val="0"/>
          <w:numId w:val="10"/>
        </w:numPr>
        <w:tabs>
          <w:tab w:val="clear" w:pos="1701"/>
        </w:tabs>
        <w:spacing w:line="240" w:lineRule="auto"/>
        <w:ind w:hanging="141"/>
      </w:pPr>
      <w:r>
        <w:rPr>
          <w:lang w:val="ru-RU"/>
        </w:rPr>
        <w:t>отверстием для замеров;</w:t>
      </w:r>
    </w:p>
    <w:p w:rsidR="0065676D" w:rsidRPr="001C4360" w:rsidRDefault="0065676D" w:rsidP="00A33B57">
      <w:pPr>
        <w:pStyle w:val="Bullet1G"/>
        <w:numPr>
          <w:ilvl w:val="0"/>
          <w:numId w:val="10"/>
        </w:numPr>
        <w:tabs>
          <w:tab w:val="clear" w:pos="1701"/>
        </w:tabs>
        <w:spacing w:line="240" w:lineRule="auto"/>
        <w:ind w:hanging="141"/>
        <w:rPr>
          <w:lang w:val="ru-RU"/>
        </w:rPr>
      </w:pPr>
      <w:r>
        <w:rPr>
          <w:lang w:val="ru-RU"/>
        </w:rPr>
        <w:t>соединительной арматурой с запорными устройствами для трубопроводов и шлангов в сборе;</w:t>
      </w:r>
    </w:p>
    <w:p w:rsidR="0065676D" w:rsidRPr="001C4360" w:rsidRDefault="0065676D" w:rsidP="00A33B57">
      <w:pPr>
        <w:pStyle w:val="Bullet1G"/>
        <w:numPr>
          <w:ilvl w:val="0"/>
          <w:numId w:val="10"/>
        </w:numPr>
        <w:tabs>
          <w:tab w:val="clear" w:pos="1701"/>
        </w:tabs>
        <w:spacing w:line="240" w:lineRule="auto"/>
        <w:ind w:hanging="141"/>
        <w:rPr>
          <w:lang w:val="ru-RU"/>
        </w:rPr>
      </w:pPr>
      <w:r>
        <w:rPr>
          <w:lang w:val="ru-RU"/>
        </w:rPr>
        <w:t>устройством для уравновешивания давления с пламегасителем, способным выдерживать устойчивое горение;</w:t>
      </w:r>
    </w:p>
    <w:p w:rsidR="0065676D" w:rsidRPr="001C4360" w:rsidRDefault="0065676D" w:rsidP="00EA2D38">
      <w:pPr>
        <w:pStyle w:val="SingleTxtG"/>
        <w:rPr>
          <w:lang w:val="ru-RU"/>
        </w:rPr>
      </w:pPr>
      <w:r>
        <w:rPr>
          <w:lang w:val="ru-RU"/>
        </w:rPr>
        <w:t>в случае закрытой системы:</w:t>
      </w:r>
    </w:p>
    <w:p w:rsidR="0065676D" w:rsidRPr="001C4360" w:rsidRDefault="0065676D" w:rsidP="00EA2D38">
      <w:pPr>
        <w:pStyle w:val="SingleTxtG"/>
        <w:rPr>
          <w:lang w:val="ru-RU"/>
        </w:rPr>
      </w:pPr>
      <w:r>
        <w:rPr>
          <w:lang w:val="ru-RU"/>
        </w:rPr>
        <w:t>а)</w:t>
      </w:r>
      <w:r>
        <w:rPr>
          <w:lang w:val="ru-RU"/>
        </w:rPr>
        <w:tab/>
        <w:t>указателем уровня;</w:t>
      </w:r>
    </w:p>
    <w:p w:rsidR="0065676D" w:rsidRPr="001C4360" w:rsidRDefault="0065676D" w:rsidP="00A33B57">
      <w:pPr>
        <w:pStyle w:val="Bullet1G"/>
        <w:numPr>
          <w:ilvl w:val="0"/>
          <w:numId w:val="10"/>
        </w:numPr>
        <w:tabs>
          <w:tab w:val="clear" w:pos="1701"/>
        </w:tabs>
        <w:spacing w:line="240" w:lineRule="auto"/>
        <w:ind w:hanging="141"/>
        <w:rPr>
          <w:lang w:val="ru-RU"/>
        </w:rPr>
      </w:pPr>
      <w:r>
        <w:rPr>
          <w:lang w:val="ru-RU"/>
        </w:rPr>
        <w:t>соединительной арматурой с запорными устройствами для трубопроводов и шлангов в сборе;</w:t>
      </w:r>
    </w:p>
    <w:p w:rsidR="0065676D" w:rsidRPr="001C4360" w:rsidRDefault="0065676D" w:rsidP="00A33B57">
      <w:pPr>
        <w:pStyle w:val="Bullet1G"/>
        <w:numPr>
          <w:ilvl w:val="0"/>
          <w:numId w:val="10"/>
        </w:numPr>
        <w:tabs>
          <w:tab w:val="clear" w:pos="1701"/>
        </w:tabs>
        <w:spacing w:line="240" w:lineRule="auto"/>
        <w:ind w:hanging="141"/>
        <w:rPr>
          <w:lang w:val="ru-RU"/>
        </w:rPr>
      </w:pPr>
      <w:r>
        <w:rPr>
          <w:lang w:val="ru-RU"/>
        </w:rPr>
        <w:t>вакуумным клапаном и клапаном повышенного давления.</w:t>
      </w:r>
    </w:p>
    <w:p w:rsidR="0065676D" w:rsidRPr="001C4360" w:rsidRDefault="0065676D" w:rsidP="00EA2D38">
      <w:pPr>
        <w:pStyle w:val="SingleTxtG"/>
        <w:rPr>
          <w:lang w:val="ru-RU"/>
        </w:rPr>
      </w:pPr>
      <w:r>
        <w:rPr>
          <w:lang w:val="ru-RU"/>
        </w:rPr>
        <w:t>Клапан повышенного давления должен быть отрегулирован таким образом, чтобы при нормальных условиях эксплуатации во время перевозки он не открывался. Это условие считается выполненным, если давление срабатывания клапана удовлетворяет требованиям, предусмотренным в колонке 10 таблицы С главы 3.2 для вещества, подлежащего перевозке;</w:t>
      </w:r>
    </w:p>
    <w:p w:rsidR="0065676D" w:rsidRPr="001C4360" w:rsidRDefault="0065676D" w:rsidP="00EA2D38">
      <w:pPr>
        <w:pStyle w:val="SingleTxtG"/>
        <w:ind w:left="1701" w:hanging="567"/>
        <w:rPr>
          <w:lang w:val="ru-RU"/>
        </w:rPr>
      </w:pPr>
      <w:r>
        <w:rPr>
          <w:lang w:val="ru-RU"/>
        </w:rPr>
        <w:t>b)</w:t>
      </w:r>
      <w:r>
        <w:rPr>
          <w:lang w:val="ru-RU"/>
        </w:rPr>
        <w:tab/>
        <w:t>если в перечень веществ, допущенных к перевозке судном, предусмотренный в пункте 1.16.1.2.5, будут включены вещества, для которых в колонке 17 таблицы</w:t>
      </w:r>
      <w:r w:rsidR="00156407">
        <w:rPr>
          <w:lang w:val="ru-RU"/>
        </w:rPr>
        <w:t> </w:t>
      </w:r>
      <w:r>
        <w:rPr>
          <w:lang w:val="ru-RU"/>
        </w:rPr>
        <w:t>С главы 3.2 предписывается взрывозащита</w:t>
      </w:r>
      <w:r w:rsidR="00555F66">
        <w:rPr>
          <w:lang w:val="ru-RU"/>
        </w:rPr>
        <w:t>,</w:t>
      </w:r>
      <w:r>
        <w:rPr>
          <w:lang w:val="ru-RU"/>
        </w:rPr>
        <w:t xml:space="preserve"> то клапан повышенного давления должен быть сконструирован как быстродействующий выпускной клапан. Устойчивость к дефлаграции может быть также обеспечена с помощью пламегасителя.</w:t>
      </w:r>
    </w:p>
    <w:p w:rsidR="0065676D" w:rsidRPr="001C4360" w:rsidRDefault="0065676D" w:rsidP="00EA2D38">
      <w:pPr>
        <w:pStyle w:val="SingleTxtG"/>
        <w:ind w:left="1701" w:hanging="567"/>
        <w:rPr>
          <w:lang w:val="ru-RU"/>
        </w:rPr>
      </w:pPr>
      <w:r>
        <w:rPr>
          <w:lang w:val="ru-RU"/>
        </w:rPr>
        <w:tab/>
        <w:t>Быстродействующий выпускной клапан и устойчивый к дефлаграции вакуумный клапан должны выбираться в соответствии с группами/подгруппами взрывоопасности веществ, перечисленных в перечне веществ, допущенных к перевозке судном (см. колонку 16 таблицы С главы 3.2).</w:t>
      </w:r>
    </w:p>
    <w:p w:rsidR="0065676D" w:rsidRPr="001C4360" w:rsidRDefault="0065676D" w:rsidP="00EA2D38">
      <w:pPr>
        <w:pStyle w:val="SingleTxtG"/>
        <w:rPr>
          <w:lang w:val="ru-RU"/>
        </w:rPr>
      </w:pPr>
      <w:r>
        <w:rPr>
          <w:lang w:val="ru-RU"/>
        </w:rPr>
        <w:t>Максимально допустимая вместимость составляет 30 м</w:t>
      </w:r>
      <w:r w:rsidRPr="00156407">
        <w:rPr>
          <w:sz w:val="18"/>
          <w:szCs w:val="18"/>
          <w:vertAlign w:val="superscript"/>
          <w:lang w:val="ru-RU"/>
        </w:rPr>
        <w:t>3</w:t>
      </w:r>
      <w:r>
        <w:rPr>
          <w:lang w:val="ru-RU"/>
        </w:rPr>
        <w:t>.</w:t>
      </w:r>
      <w:r w:rsidR="006327D6">
        <w:rPr>
          <w:lang w:val="ru-RU"/>
        </w:rPr>
        <w:t>»</w:t>
      </w:r>
      <w:r>
        <w:rPr>
          <w:lang w:val="ru-RU"/>
        </w:rPr>
        <w:t xml:space="preserve">. </w:t>
      </w:r>
    </w:p>
    <w:p w:rsidR="0065676D" w:rsidRPr="001C4360" w:rsidRDefault="0065676D" w:rsidP="00EA2D38">
      <w:pPr>
        <w:pStyle w:val="SingleTxtG"/>
        <w:rPr>
          <w:lang w:val="ru-RU"/>
        </w:rPr>
      </w:pPr>
      <w:r>
        <w:rPr>
          <w:i/>
          <w:iCs/>
          <w:lang w:val="ru-RU"/>
        </w:rPr>
        <w:t>(Справочные документы: ECE/TRANS/WP.15/AC.2/2018/11 и неофициальный документ INF.21 с поправками)</w:t>
      </w:r>
    </w:p>
    <w:p w:rsidR="0065676D" w:rsidRPr="001C4360" w:rsidRDefault="0065676D" w:rsidP="00EA2D38">
      <w:pPr>
        <w:pStyle w:val="SingleTxtG"/>
        <w:rPr>
          <w:lang w:val="ru-RU"/>
        </w:rPr>
      </w:pPr>
      <w:r>
        <w:rPr>
          <w:lang w:val="ru-RU"/>
        </w:rPr>
        <w:t>9.3.2.26.3 и 9.3.3.26.3</w:t>
      </w:r>
      <w:r>
        <w:rPr>
          <w:lang w:val="ru-RU"/>
        </w:rPr>
        <w:tab/>
        <w:t>Изменить следующим образом:</w:t>
      </w:r>
    </w:p>
    <w:p w:rsidR="0065676D" w:rsidRPr="001C4360" w:rsidRDefault="006327D6" w:rsidP="00EA2D38">
      <w:pPr>
        <w:pStyle w:val="SingleTxtG"/>
        <w:rPr>
          <w:lang w:val="ru-RU"/>
        </w:rPr>
      </w:pPr>
      <w:r>
        <w:rPr>
          <w:lang w:val="ru-RU"/>
        </w:rPr>
        <w:t>«</w:t>
      </w:r>
      <w:r w:rsidR="0065676D">
        <w:rPr>
          <w:lang w:val="ru-RU"/>
        </w:rPr>
        <w:t>Емкости для остаточных продуктов должны быть снабжены:</w:t>
      </w:r>
    </w:p>
    <w:p w:rsidR="0065676D" w:rsidRPr="003E1719" w:rsidRDefault="0065676D" w:rsidP="00A33B57">
      <w:pPr>
        <w:pStyle w:val="Bullet1G"/>
        <w:numPr>
          <w:ilvl w:val="0"/>
          <w:numId w:val="10"/>
        </w:numPr>
        <w:tabs>
          <w:tab w:val="clear" w:pos="1701"/>
        </w:tabs>
        <w:spacing w:line="240" w:lineRule="auto"/>
        <w:ind w:hanging="141"/>
      </w:pPr>
      <w:r>
        <w:rPr>
          <w:lang w:val="ru-RU"/>
        </w:rPr>
        <w:t>указателем степени наполнения;</w:t>
      </w:r>
    </w:p>
    <w:p w:rsidR="0065676D" w:rsidRPr="001C4360" w:rsidRDefault="0065676D" w:rsidP="00A33B57">
      <w:pPr>
        <w:pStyle w:val="Bullet1G"/>
        <w:numPr>
          <w:ilvl w:val="0"/>
          <w:numId w:val="10"/>
        </w:numPr>
        <w:tabs>
          <w:tab w:val="clear" w:pos="1701"/>
        </w:tabs>
        <w:spacing w:line="240" w:lineRule="auto"/>
        <w:ind w:hanging="141"/>
        <w:rPr>
          <w:lang w:val="ru-RU"/>
        </w:rPr>
      </w:pPr>
      <w:r>
        <w:rPr>
          <w:lang w:val="ru-RU"/>
        </w:rPr>
        <w:t>соединительной арматурой с запорными устройствами для трубопроводов и шлангов в сборе;</w:t>
      </w:r>
    </w:p>
    <w:p w:rsidR="0065676D" w:rsidRPr="001C4360" w:rsidRDefault="0065676D" w:rsidP="00A33B57">
      <w:pPr>
        <w:pStyle w:val="Bullet1G"/>
        <w:numPr>
          <w:ilvl w:val="0"/>
          <w:numId w:val="10"/>
        </w:numPr>
        <w:tabs>
          <w:tab w:val="clear" w:pos="1701"/>
        </w:tabs>
        <w:spacing w:line="240" w:lineRule="auto"/>
        <w:ind w:hanging="141"/>
        <w:rPr>
          <w:lang w:val="ru-RU"/>
        </w:rPr>
      </w:pPr>
      <w:r>
        <w:rPr>
          <w:lang w:val="ru-RU"/>
        </w:rPr>
        <w:t>патрубком, позволяющим безопасным образом отводить газы, выделяющиеся во время наполнения.</w:t>
      </w:r>
      <w:r w:rsidR="006327D6">
        <w:rPr>
          <w:lang w:val="ru-RU"/>
        </w:rPr>
        <w:t>»</w:t>
      </w:r>
      <w:r>
        <w:rPr>
          <w:lang w:val="ru-RU"/>
        </w:rPr>
        <w:t>.</w:t>
      </w:r>
    </w:p>
    <w:p w:rsidR="0065676D" w:rsidRPr="001C4360" w:rsidRDefault="0065676D" w:rsidP="00EA2D38">
      <w:pPr>
        <w:pStyle w:val="SingleTxtG"/>
        <w:rPr>
          <w:i/>
          <w:lang w:val="ru-RU"/>
        </w:rPr>
      </w:pPr>
      <w:r>
        <w:rPr>
          <w:i/>
          <w:iCs/>
          <w:lang w:val="ru-RU"/>
        </w:rPr>
        <w:t>(Справочный документ: ECE/TRANS/WP.15/AC.2/2018/11)</w:t>
      </w:r>
    </w:p>
    <w:p w:rsidR="0065676D" w:rsidRPr="001C4360" w:rsidRDefault="0065676D" w:rsidP="00EA2D38">
      <w:pPr>
        <w:pStyle w:val="SingleTxtG"/>
        <w:rPr>
          <w:lang w:val="ru-RU"/>
        </w:rPr>
      </w:pPr>
      <w:r>
        <w:rPr>
          <w:lang w:val="ru-RU"/>
        </w:rPr>
        <w:t>9.3.2.26.4 и 9.3.3.26.4</w:t>
      </w:r>
      <w:r>
        <w:rPr>
          <w:lang w:val="ru-RU"/>
        </w:rPr>
        <w:tab/>
        <w:t xml:space="preserve">Исключить и добавить </w:t>
      </w:r>
      <w:r w:rsidR="006327D6">
        <w:rPr>
          <w:lang w:val="ru-RU"/>
        </w:rPr>
        <w:t>«</w:t>
      </w:r>
      <w:r w:rsidRPr="001C15A1">
        <w:rPr>
          <w:i/>
          <w:iCs/>
          <w:lang w:val="ru-RU"/>
        </w:rPr>
        <w:t>(Исключен)</w:t>
      </w:r>
      <w:r w:rsidR="006327D6">
        <w:rPr>
          <w:lang w:val="ru-RU"/>
        </w:rPr>
        <w:t>»</w:t>
      </w:r>
      <w:r>
        <w:rPr>
          <w:lang w:val="ru-RU"/>
        </w:rPr>
        <w:t>.</w:t>
      </w:r>
    </w:p>
    <w:p w:rsidR="0065676D" w:rsidRPr="001C4360" w:rsidRDefault="0065676D" w:rsidP="00EA2D38">
      <w:pPr>
        <w:pStyle w:val="SingleTxtG"/>
        <w:rPr>
          <w:lang w:val="ru-RU"/>
        </w:rPr>
      </w:pPr>
      <w:r>
        <w:rPr>
          <w:i/>
          <w:iCs/>
          <w:lang w:val="ru-RU"/>
        </w:rPr>
        <w:t>(Справочный документ: ECE/TRANS/WP.15/AC.2/2018/11)</w:t>
      </w:r>
    </w:p>
    <w:p w:rsidR="0065676D" w:rsidRPr="001C4360" w:rsidRDefault="0065676D" w:rsidP="00EA2D38">
      <w:pPr>
        <w:pStyle w:val="SingleTxtG"/>
        <w:rPr>
          <w:lang w:val="ru-RU"/>
        </w:rPr>
      </w:pPr>
      <w:r>
        <w:rPr>
          <w:lang w:val="ru-RU"/>
        </w:rPr>
        <w:t>9.3.3.26.5</w:t>
      </w:r>
      <w:r>
        <w:rPr>
          <w:lang w:val="ru-RU"/>
        </w:rPr>
        <w:tab/>
        <w:t>Изменить следующим образом:</w:t>
      </w:r>
    </w:p>
    <w:p w:rsidR="0065676D" w:rsidRPr="001C4360" w:rsidRDefault="006327D6" w:rsidP="00EA2D38">
      <w:pPr>
        <w:pStyle w:val="SingleTxtG"/>
        <w:rPr>
          <w:lang w:val="ru-RU"/>
        </w:rPr>
      </w:pPr>
      <w:r>
        <w:rPr>
          <w:lang w:val="ru-RU"/>
        </w:rPr>
        <w:t>«</w:t>
      </w:r>
      <w:r w:rsidR="0065676D">
        <w:rPr>
          <w:lang w:val="ru-RU"/>
        </w:rPr>
        <w:t>9.3.3.26.5</w:t>
      </w:r>
      <w:r w:rsidR="0065676D">
        <w:rPr>
          <w:lang w:val="ru-RU"/>
        </w:rPr>
        <w:tab/>
        <w:t xml:space="preserve">Предписания пунктов 9.3.3.26.1, 9.3.3.26.2 (последнее предложение) и 9.3.3.26.3 не применяются к судам </w:t>
      </w:r>
      <w:r w:rsidR="00584EE0">
        <w:rPr>
          <w:lang w:val="ru-RU"/>
        </w:rPr>
        <w:t>–</w:t>
      </w:r>
      <w:r w:rsidR="0065676D">
        <w:rPr>
          <w:lang w:val="ru-RU"/>
        </w:rPr>
        <w:t xml:space="preserve"> сборщикам маслосодержащих отходов.</w:t>
      </w:r>
      <w:r>
        <w:rPr>
          <w:lang w:val="ru-RU"/>
        </w:rPr>
        <w:t>»</w:t>
      </w:r>
      <w:r w:rsidR="0065676D">
        <w:rPr>
          <w:lang w:val="ru-RU"/>
        </w:rPr>
        <w:t>.</w:t>
      </w:r>
    </w:p>
    <w:p w:rsidR="0065676D" w:rsidRPr="001C4360" w:rsidRDefault="0065676D" w:rsidP="00EA2D38">
      <w:pPr>
        <w:pStyle w:val="SingleTxtG"/>
        <w:rPr>
          <w:lang w:val="ru-RU"/>
        </w:rPr>
      </w:pPr>
      <w:r>
        <w:rPr>
          <w:i/>
          <w:iCs/>
          <w:lang w:val="ru-RU"/>
        </w:rPr>
        <w:t>(Справочный документ: ECE/TRANS/WP.15/AC.2/2018/11)</w:t>
      </w:r>
    </w:p>
    <w:p w:rsidR="0065676D" w:rsidRPr="001C4360" w:rsidRDefault="0065676D" w:rsidP="00EA2D38">
      <w:pPr>
        <w:pStyle w:val="SingleTxtG"/>
        <w:rPr>
          <w:lang w:val="ru-RU"/>
        </w:rPr>
      </w:pPr>
      <w:r>
        <w:rPr>
          <w:lang w:val="ru-RU"/>
        </w:rPr>
        <w:t>9.3.2.28</w:t>
      </w:r>
      <w:r>
        <w:rPr>
          <w:lang w:val="ru-RU"/>
        </w:rPr>
        <w:tab/>
        <w:t xml:space="preserve">В первом предложении заменить </w:t>
      </w:r>
      <w:r w:rsidR="006327D6">
        <w:rPr>
          <w:lang w:val="ru-RU"/>
        </w:rPr>
        <w:t>«</w:t>
      </w:r>
      <w:r>
        <w:rPr>
          <w:lang w:val="ru-RU"/>
        </w:rPr>
        <w:t>и охлаждения</w:t>
      </w:r>
      <w:r w:rsidR="006327D6">
        <w:rPr>
          <w:lang w:val="ru-RU"/>
        </w:rPr>
        <w:t>»</w:t>
      </w:r>
      <w:r>
        <w:rPr>
          <w:lang w:val="ru-RU"/>
        </w:rPr>
        <w:t xml:space="preserve"> на </w:t>
      </w:r>
      <w:r w:rsidR="006327D6">
        <w:rPr>
          <w:lang w:val="ru-RU"/>
        </w:rPr>
        <w:t>«</w:t>
      </w:r>
      <w:r>
        <w:rPr>
          <w:lang w:val="ru-RU"/>
        </w:rPr>
        <w:t>или охлаждения</w:t>
      </w:r>
      <w:r w:rsidR="006327D6">
        <w:rPr>
          <w:lang w:val="ru-RU"/>
        </w:rPr>
        <w:t>»</w:t>
      </w:r>
      <w:r>
        <w:rPr>
          <w:lang w:val="ru-RU"/>
        </w:rPr>
        <w:t xml:space="preserve"> и заменить </w:t>
      </w:r>
      <w:r w:rsidR="006327D6">
        <w:rPr>
          <w:lang w:val="ru-RU"/>
        </w:rPr>
        <w:t>«</w:t>
      </w:r>
      <w:r>
        <w:rPr>
          <w:lang w:val="ru-RU"/>
        </w:rPr>
        <w:t>быстродействующего выпускного клапана</w:t>
      </w:r>
      <w:r w:rsidR="006327D6">
        <w:rPr>
          <w:lang w:val="ru-RU"/>
        </w:rPr>
        <w:t>»</w:t>
      </w:r>
      <w:r>
        <w:rPr>
          <w:lang w:val="ru-RU"/>
        </w:rPr>
        <w:t xml:space="preserve"> на </w:t>
      </w:r>
      <w:r w:rsidR="006327D6">
        <w:rPr>
          <w:lang w:val="ru-RU"/>
        </w:rPr>
        <w:t>«</w:t>
      </w:r>
      <w:r>
        <w:rPr>
          <w:lang w:val="ru-RU"/>
        </w:rPr>
        <w:t>клапанов повышенного давления/быстродействующих выпускных клапанов</w:t>
      </w:r>
      <w:r w:rsidR="006327D6">
        <w:rPr>
          <w:lang w:val="ru-RU"/>
        </w:rPr>
        <w:t>»</w:t>
      </w:r>
      <w:r>
        <w:rPr>
          <w:lang w:val="ru-RU"/>
        </w:rPr>
        <w:t>.</w:t>
      </w:r>
    </w:p>
    <w:p w:rsidR="0065676D" w:rsidRPr="001C4360" w:rsidRDefault="0065676D" w:rsidP="00EA2D38">
      <w:pPr>
        <w:pStyle w:val="SingleTxtG"/>
        <w:rPr>
          <w:lang w:val="ru-RU"/>
        </w:rPr>
      </w:pPr>
      <w:r>
        <w:rPr>
          <w:i/>
          <w:iCs/>
          <w:lang w:val="ru-RU"/>
        </w:rPr>
        <w:t>(Справочный документ: ECE/TRANS/WP.15/AC.2/2018/11)</w:t>
      </w:r>
    </w:p>
    <w:p w:rsidR="0065676D" w:rsidRPr="001C4360" w:rsidRDefault="0065676D" w:rsidP="00EA2D38">
      <w:pPr>
        <w:pStyle w:val="SingleTxtG"/>
        <w:rPr>
          <w:lang w:val="ru-RU"/>
        </w:rPr>
      </w:pPr>
      <w:r>
        <w:rPr>
          <w:lang w:val="ru-RU"/>
        </w:rPr>
        <w:t>9.3.3.28</w:t>
      </w:r>
      <w:r>
        <w:rPr>
          <w:lang w:val="ru-RU"/>
        </w:rPr>
        <w:tab/>
        <w:t xml:space="preserve">Заменить </w:t>
      </w:r>
      <w:r w:rsidR="006327D6">
        <w:rPr>
          <w:lang w:val="ru-RU"/>
        </w:rPr>
        <w:t>«</w:t>
      </w:r>
      <w:r>
        <w:rPr>
          <w:lang w:val="ru-RU"/>
        </w:rPr>
        <w:t>быстродействующего выпускного клапана</w:t>
      </w:r>
      <w:r w:rsidR="006327D6">
        <w:rPr>
          <w:lang w:val="ru-RU"/>
        </w:rPr>
        <w:t>»</w:t>
      </w:r>
      <w:r>
        <w:rPr>
          <w:lang w:val="ru-RU"/>
        </w:rPr>
        <w:t xml:space="preserve"> на </w:t>
      </w:r>
      <w:r w:rsidR="006327D6">
        <w:rPr>
          <w:lang w:val="ru-RU"/>
        </w:rPr>
        <w:t>«</w:t>
      </w:r>
      <w:r>
        <w:rPr>
          <w:lang w:val="ru-RU"/>
        </w:rPr>
        <w:t>клапанов повышенного давления/быстродействующих выпускных клапанов</w:t>
      </w:r>
      <w:r w:rsidR="006327D6">
        <w:rPr>
          <w:lang w:val="ru-RU"/>
        </w:rPr>
        <w:t>»</w:t>
      </w:r>
      <w:r>
        <w:rPr>
          <w:lang w:val="ru-RU"/>
        </w:rPr>
        <w:t>.</w:t>
      </w:r>
    </w:p>
    <w:p w:rsidR="0065676D" w:rsidRPr="001C4360" w:rsidRDefault="0065676D" w:rsidP="00EA2D38">
      <w:pPr>
        <w:pStyle w:val="SingleTxtG"/>
        <w:rPr>
          <w:lang w:val="ru-RU"/>
        </w:rPr>
      </w:pPr>
      <w:r>
        <w:rPr>
          <w:i/>
          <w:iCs/>
          <w:lang w:val="ru-RU"/>
        </w:rPr>
        <w:t>(Справочный документ: ECE/TRANS/WP.15/AC.2/2018/11)</w:t>
      </w:r>
    </w:p>
    <w:p w:rsidR="0065676D" w:rsidRPr="001C4360" w:rsidRDefault="0065676D" w:rsidP="00EA2D38">
      <w:pPr>
        <w:pStyle w:val="SingleTxtG"/>
        <w:rPr>
          <w:lang w:val="ru-RU"/>
        </w:rPr>
      </w:pPr>
      <w:r>
        <w:rPr>
          <w:lang w:val="ru-RU"/>
        </w:rPr>
        <w:t>9.3.1.31.3, 9.3.2.31.3 и 9.3.3.31.3</w:t>
      </w:r>
      <w:r>
        <w:rPr>
          <w:lang w:val="ru-RU"/>
        </w:rPr>
        <w:tab/>
        <w:t xml:space="preserve">Исключить и добавить </w:t>
      </w:r>
      <w:r w:rsidR="006327D6">
        <w:rPr>
          <w:lang w:val="ru-RU"/>
        </w:rPr>
        <w:t>«</w:t>
      </w:r>
      <w:r w:rsidRPr="00053D8F">
        <w:rPr>
          <w:i/>
          <w:iCs/>
          <w:lang w:val="ru-RU"/>
        </w:rPr>
        <w:t>(Исключен)</w:t>
      </w:r>
      <w:r w:rsidR="006327D6">
        <w:rPr>
          <w:lang w:val="ru-RU"/>
        </w:rPr>
        <w:t>»</w:t>
      </w:r>
      <w:r>
        <w:rPr>
          <w:lang w:val="ru-RU"/>
        </w:rPr>
        <w:t>.</w:t>
      </w:r>
    </w:p>
    <w:p w:rsidR="0065676D" w:rsidRPr="001C4360" w:rsidRDefault="0065676D" w:rsidP="00EA2D38">
      <w:pPr>
        <w:pStyle w:val="SingleTxtG"/>
        <w:rPr>
          <w:lang w:val="ru-RU"/>
        </w:rPr>
      </w:pPr>
      <w:r>
        <w:rPr>
          <w:i/>
          <w:iCs/>
          <w:lang w:val="ru-RU"/>
        </w:rPr>
        <w:t>(Справочный документ: ECE/TRANS/WP.15/AC.2/2018/11)</w:t>
      </w:r>
    </w:p>
    <w:p w:rsidR="0065676D" w:rsidRPr="001C4360" w:rsidRDefault="0065676D" w:rsidP="00EA2D38">
      <w:pPr>
        <w:pStyle w:val="SingleTxtG"/>
        <w:rPr>
          <w:lang w:val="ru-RU"/>
        </w:rPr>
      </w:pPr>
      <w:r>
        <w:rPr>
          <w:lang w:val="ru-RU"/>
        </w:rPr>
        <w:t xml:space="preserve">9.3.1.31.4, 9.3.2.31.4 и 9.3.3.31.4 </w:t>
      </w:r>
      <w:r>
        <w:rPr>
          <w:lang w:val="ru-RU"/>
        </w:rPr>
        <w:tab/>
        <w:t xml:space="preserve">Исключить и добавить </w:t>
      </w:r>
      <w:r w:rsidR="006327D6">
        <w:rPr>
          <w:lang w:val="ru-RU"/>
        </w:rPr>
        <w:t>«</w:t>
      </w:r>
      <w:r w:rsidRPr="00053D8F">
        <w:rPr>
          <w:i/>
          <w:iCs/>
          <w:lang w:val="ru-RU"/>
        </w:rPr>
        <w:t>(Исключен)</w:t>
      </w:r>
      <w:r w:rsidR="006327D6">
        <w:rPr>
          <w:lang w:val="ru-RU"/>
        </w:rPr>
        <w:t>»</w:t>
      </w:r>
      <w:r>
        <w:rPr>
          <w:lang w:val="ru-RU"/>
        </w:rPr>
        <w:t>.</w:t>
      </w:r>
    </w:p>
    <w:p w:rsidR="0065676D" w:rsidRPr="00091DF8" w:rsidRDefault="0065676D" w:rsidP="00EA2D38">
      <w:pPr>
        <w:pStyle w:val="SingleTxtG"/>
        <w:rPr>
          <w:lang w:val="ru-RU"/>
        </w:rPr>
      </w:pPr>
      <w:r>
        <w:rPr>
          <w:i/>
          <w:iCs/>
          <w:lang w:val="ru-RU"/>
        </w:rPr>
        <w:t xml:space="preserve">(Справочный документ: </w:t>
      </w:r>
      <w:r w:rsidRPr="003E1719">
        <w:rPr>
          <w:i/>
        </w:rPr>
        <w:t>ECE</w:t>
      </w:r>
      <w:r w:rsidRPr="00091DF8">
        <w:rPr>
          <w:i/>
          <w:lang w:val="ru-RU"/>
        </w:rPr>
        <w:t>/</w:t>
      </w:r>
      <w:r w:rsidRPr="003E1719">
        <w:rPr>
          <w:i/>
        </w:rPr>
        <w:t>TRANS</w:t>
      </w:r>
      <w:r w:rsidRPr="00091DF8">
        <w:rPr>
          <w:i/>
          <w:lang w:val="ru-RU"/>
        </w:rPr>
        <w:t>/</w:t>
      </w:r>
      <w:r w:rsidRPr="003E1719">
        <w:rPr>
          <w:i/>
        </w:rPr>
        <w:t>WP</w:t>
      </w:r>
      <w:r w:rsidRPr="00091DF8">
        <w:rPr>
          <w:i/>
          <w:lang w:val="ru-RU"/>
        </w:rPr>
        <w:t>.15/</w:t>
      </w:r>
      <w:r w:rsidRPr="003E1719">
        <w:rPr>
          <w:i/>
        </w:rPr>
        <w:t>AC</w:t>
      </w:r>
      <w:r w:rsidRPr="00091DF8">
        <w:rPr>
          <w:i/>
          <w:lang w:val="ru-RU"/>
        </w:rPr>
        <w:t>.2/2018/11)</w:t>
      </w:r>
    </w:p>
    <w:p w:rsidR="0065676D" w:rsidRPr="00091DF8" w:rsidRDefault="0065676D" w:rsidP="00EA2D38">
      <w:pPr>
        <w:pStyle w:val="SingleTxtG"/>
        <w:rPr>
          <w:lang w:val="ru-RU"/>
        </w:rPr>
      </w:pPr>
      <w:r>
        <w:rPr>
          <w:lang w:val="ru-RU"/>
        </w:rPr>
        <w:t>9.3.1.41.3, 9.3.2.41.3 и 9.3.3.41.3</w:t>
      </w:r>
      <w:r>
        <w:rPr>
          <w:lang w:val="ru-RU"/>
        </w:rPr>
        <w:tab/>
        <w:t xml:space="preserve">Изменить следующим образом: </w:t>
      </w:r>
      <w:r w:rsidR="006327D6">
        <w:rPr>
          <w:lang w:val="ru-RU"/>
        </w:rPr>
        <w:t>«</w:t>
      </w:r>
      <w:r>
        <w:rPr>
          <w:lang w:val="ru-RU"/>
        </w:rPr>
        <w:t>Разрешается использовать только электрические лампы.</w:t>
      </w:r>
      <w:r w:rsidR="006327D6">
        <w:rPr>
          <w:lang w:val="ru-RU"/>
        </w:rPr>
        <w:t>»</w:t>
      </w:r>
      <w:r>
        <w:rPr>
          <w:lang w:val="ru-RU"/>
        </w:rPr>
        <w:t>.</w:t>
      </w:r>
    </w:p>
    <w:p w:rsidR="0065676D" w:rsidRPr="00091DF8" w:rsidRDefault="0065676D" w:rsidP="00EA2D38">
      <w:pPr>
        <w:pStyle w:val="SingleTxtG"/>
        <w:rPr>
          <w:lang w:val="ru-RU"/>
        </w:rPr>
      </w:pPr>
      <w:r>
        <w:rPr>
          <w:i/>
          <w:iCs/>
          <w:lang w:val="ru-RU"/>
        </w:rPr>
        <w:t>(Справочный документ: ECE/TRANS/WP.15/AC.2/2018/11)</w:t>
      </w:r>
    </w:p>
    <w:p w:rsidR="0065676D" w:rsidRPr="00091DF8" w:rsidRDefault="0065676D" w:rsidP="00555F66">
      <w:pPr>
        <w:pStyle w:val="SingleTxtG"/>
        <w:tabs>
          <w:tab w:val="left" w:pos="3686"/>
        </w:tabs>
        <w:rPr>
          <w:lang w:val="ru-RU"/>
        </w:rPr>
      </w:pPr>
      <w:r>
        <w:rPr>
          <w:lang w:val="ru-RU"/>
        </w:rPr>
        <w:t>9.3.1.50, 9.3.2.50 и 9.3.3.50</w:t>
      </w:r>
      <w:r>
        <w:rPr>
          <w:lang w:val="ru-RU"/>
        </w:rPr>
        <w:tab/>
        <w:t xml:space="preserve">Исключить и добавить </w:t>
      </w:r>
      <w:r w:rsidR="006327D6">
        <w:rPr>
          <w:lang w:val="ru-RU"/>
        </w:rPr>
        <w:t>«</w:t>
      </w:r>
      <w:r w:rsidRPr="00053D8F">
        <w:rPr>
          <w:i/>
          <w:iCs/>
          <w:lang w:val="ru-RU"/>
        </w:rPr>
        <w:t>(Исключен)</w:t>
      </w:r>
      <w:r w:rsidR="006327D6">
        <w:rPr>
          <w:lang w:val="ru-RU"/>
        </w:rPr>
        <w:t>»</w:t>
      </w:r>
      <w:r>
        <w:rPr>
          <w:lang w:val="ru-RU"/>
        </w:rPr>
        <w:t>.</w:t>
      </w:r>
    </w:p>
    <w:p w:rsidR="0065676D" w:rsidRPr="00091DF8" w:rsidRDefault="0065676D" w:rsidP="00EA2D38">
      <w:pPr>
        <w:pStyle w:val="SingleTxtG"/>
        <w:rPr>
          <w:lang w:val="ru-RU"/>
        </w:rPr>
      </w:pPr>
      <w:r>
        <w:rPr>
          <w:i/>
          <w:iCs/>
          <w:lang w:val="ru-RU"/>
        </w:rPr>
        <w:t>(Справочный документ: ECE/TRANS/WP.15/AC.2/2018/11)</w:t>
      </w:r>
    </w:p>
    <w:p w:rsidR="0065676D" w:rsidRPr="00091DF8" w:rsidRDefault="0065676D" w:rsidP="00EA2D38">
      <w:pPr>
        <w:pStyle w:val="SingleTxtG"/>
        <w:rPr>
          <w:lang w:val="ru-RU"/>
        </w:rPr>
      </w:pPr>
      <w:r>
        <w:rPr>
          <w:lang w:val="ru-RU"/>
        </w:rPr>
        <w:t>9.3.1.51.1, 9.3.1.51.2 и 9.3.1.51.3</w:t>
      </w:r>
      <w:r>
        <w:rPr>
          <w:lang w:val="ru-RU"/>
        </w:rPr>
        <w:tab/>
        <w:t>Исключить.</w:t>
      </w:r>
    </w:p>
    <w:p w:rsidR="0065676D" w:rsidRPr="00091DF8" w:rsidRDefault="0065676D" w:rsidP="00EA2D38">
      <w:pPr>
        <w:pStyle w:val="SingleTxtG"/>
        <w:rPr>
          <w:lang w:val="ru-RU"/>
        </w:rPr>
      </w:pPr>
      <w:r>
        <w:rPr>
          <w:i/>
          <w:iCs/>
          <w:lang w:val="ru-RU"/>
        </w:rPr>
        <w:t>(Справочный документ: ECE/TRANS/WP.15/AC.2/2018/11)</w:t>
      </w:r>
    </w:p>
    <w:p w:rsidR="0065676D" w:rsidRPr="00091DF8" w:rsidRDefault="0065676D" w:rsidP="00EA2D38">
      <w:pPr>
        <w:pStyle w:val="SingleTxtG"/>
        <w:rPr>
          <w:lang w:val="ru-RU"/>
        </w:rPr>
      </w:pPr>
      <w:r>
        <w:rPr>
          <w:lang w:val="ru-RU"/>
        </w:rPr>
        <w:t>9.3.2.51.1, 9.3.2.51.2 и 9.3.2.51.3</w:t>
      </w:r>
      <w:r>
        <w:rPr>
          <w:lang w:val="ru-RU"/>
        </w:rPr>
        <w:tab/>
        <w:t>Исключить.</w:t>
      </w:r>
    </w:p>
    <w:p w:rsidR="0065676D" w:rsidRPr="00091DF8" w:rsidRDefault="0065676D" w:rsidP="00EA2D38">
      <w:pPr>
        <w:pStyle w:val="SingleTxtG"/>
        <w:rPr>
          <w:lang w:val="ru-RU"/>
        </w:rPr>
      </w:pPr>
      <w:r>
        <w:rPr>
          <w:i/>
          <w:iCs/>
          <w:lang w:val="ru-RU"/>
        </w:rPr>
        <w:t>(Справочный документ: ECE/TRANS/WP.15/AC.2/2018/11)</w:t>
      </w:r>
    </w:p>
    <w:p w:rsidR="0065676D" w:rsidRPr="00091DF8" w:rsidRDefault="0065676D" w:rsidP="00EA2D38">
      <w:pPr>
        <w:pStyle w:val="SingleTxtG"/>
        <w:rPr>
          <w:lang w:val="ru-RU"/>
        </w:rPr>
      </w:pPr>
      <w:r>
        <w:rPr>
          <w:lang w:val="ru-RU"/>
        </w:rPr>
        <w:t>9.3.3.51.1, 9.3.3.51.2 и 9.3.3.51.3</w:t>
      </w:r>
      <w:r>
        <w:rPr>
          <w:lang w:val="ru-RU"/>
        </w:rPr>
        <w:tab/>
        <w:t>Исключить.</w:t>
      </w:r>
    </w:p>
    <w:p w:rsidR="0065676D" w:rsidRPr="00091DF8" w:rsidRDefault="0065676D" w:rsidP="00EA2D38">
      <w:pPr>
        <w:pStyle w:val="SingleTxtG"/>
        <w:rPr>
          <w:lang w:val="ru-RU"/>
        </w:rPr>
      </w:pPr>
      <w:r>
        <w:rPr>
          <w:i/>
          <w:iCs/>
          <w:lang w:val="ru-RU"/>
        </w:rPr>
        <w:t>(Справочный документ: ECE/TRANS/WP.15/AC.2/2018/11)</w:t>
      </w:r>
    </w:p>
    <w:p w:rsidR="0065676D" w:rsidRPr="00091DF8" w:rsidRDefault="0065676D" w:rsidP="00EA2D38">
      <w:pPr>
        <w:pStyle w:val="SingleTxtG"/>
        <w:tabs>
          <w:tab w:val="left" w:pos="3119"/>
        </w:tabs>
        <w:rPr>
          <w:lang w:val="ru-RU"/>
        </w:rPr>
      </w:pPr>
      <w:r>
        <w:rPr>
          <w:lang w:val="ru-RU"/>
        </w:rPr>
        <w:t>9.3.1.51 и 9.3.2.51</w:t>
      </w:r>
      <w:r>
        <w:rPr>
          <w:lang w:val="ru-RU"/>
        </w:rPr>
        <w:tab/>
        <w:t>Изменить следующим образом:</w:t>
      </w:r>
    </w:p>
    <w:p w:rsidR="0065676D" w:rsidRPr="00091DF8" w:rsidRDefault="006327D6" w:rsidP="00EA2D38">
      <w:pPr>
        <w:pStyle w:val="SingleTxtG"/>
        <w:rPr>
          <w:b/>
          <w:lang w:val="ru-RU"/>
        </w:rPr>
      </w:pPr>
      <w:r>
        <w:rPr>
          <w:lang w:val="ru-RU"/>
        </w:rPr>
        <w:t>«</w:t>
      </w:r>
      <w:r w:rsidR="0065676D">
        <w:rPr>
          <w:b/>
          <w:bCs/>
          <w:lang w:val="ru-RU"/>
        </w:rPr>
        <w:t>Температура поверхности установок и оборудования</w:t>
      </w:r>
    </w:p>
    <w:p w:rsidR="0065676D" w:rsidRPr="00091DF8" w:rsidRDefault="0065676D" w:rsidP="00EA2D38">
      <w:pPr>
        <w:pStyle w:val="SingleTxtG"/>
        <w:ind w:left="1701" w:hanging="567"/>
        <w:rPr>
          <w:lang w:val="ru-RU"/>
        </w:rPr>
      </w:pPr>
      <w:r>
        <w:rPr>
          <w:lang w:val="ru-RU"/>
        </w:rPr>
        <w:t>а)</w:t>
      </w:r>
      <w:r>
        <w:rPr>
          <w:lang w:val="ru-RU"/>
        </w:rPr>
        <w:tab/>
        <w:t>Температура поверхности электрических и неэлектрических установок и оборудования не должна превышать 200 °C.</w:t>
      </w:r>
    </w:p>
    <w:p w:rsidR="0065676D" w:rsidRPr="00091DF8" w:rsidRDefault="0065676D" w:rsidP="00EA2D38">
      <w:pPr>
        <w:pStyle w:val="SingleTxtG"/>
        <w:ind w:left="1701" w:hanging="567"/>
        <w:rPr>
          <w:lang w:val="ru-RU"/>
        </w:rPr>
      </w:pPr>
      <w:r>
        <w:rPr>
          <w:lang w:val="ru-RU"/>
        </w:rPr>
        <w:t>b)</w:t>
      </w:r>
      <w:r>
        <w:rPr>
          <w:lang w:val="ru-RU"/>
        </w:rPr>
        <w:tab/>
        <w:t>Температура поверхности наружных компонентов двигателей и их воздухозаборных и выхлопных каналов не должна превышать 200 °C.</w:t>
      </w:r>
    </w:p>
    <w:p w:rsidR="0065676D" w:rsidRPr="00091DF8" w:rsidRDefault="0065676D" w:rsidP="00EA2D38">
      <w:pPr>
        <w:pStyle w:val="SingleTxtG"/>
        <w:ind w:left="1701" w:hanging="567"/>
        <w:rPr>
          <w:lang w:val="ru-RU"/>
        </w:rPr>
      </w:pPr>
      <w:r>
        <w:rPr>
          <w:lang w:val="ru-RU"/>
        </w:rPr>
        <w:t>c)</w:t>
      </w:r>
      <w:r>
        <w:rPr>
          <w:lang w:val="ru-RU"/>
        </w:rPr>
        <w:tab/>
        <w:t>Если в перечне веществ, допущенных к перевозке судном, предусмотренном в пункте 1.16.1.2.5, указаны вещества, для которых в колонке 15 таблицы С главы</w:t>
      </w:r>
      <w:r w:rsidR="00156407">
        <w:rPr>
          <w:lang w:val="ru-RU"/>
        </w:rPr>
        <w:t> </w:t>
      </w:r>
      <w:r>
        <w:rPr>
          <w:lang w:val="ru-RU"/>
        </w:rPr>
        <w:t xml:space="preserve">3.2 предписывается температурный класс T4, T5 или T6, температура поверхности в назначенных зонах не должна превышать соответственно </w:t>
      </w:r>
      <w:r w:rsidR="00156407">
        <w:rPr>
          <w:lang w:val="ru-RU"/>
        </w:rPr>
        <w:br/>
      </w:r>
      <w:r>
        <w:rPr>
          <w:lang w:val="ru-RU"/>
        </w:rPr>
        <w:t>135 °С (Т4), 100 °C (Т5) и 85 °C (T6).</w:t>
      </w:r>
    </w:p>
    <w:p w:rsidR="0065676D" w:rsidRPr="00091DF8" w:rsidRDefault="0065676D" w:rsidP="00EA2D38">
      <w:pPr>
        <w:pStyle w:val="SingleTxtG"/>
        <w:ind w:left="1701" w:hanging="567"/>
        <w:rPr>
          <w:lang w:val="ru-RU"/>
        </w:rPr>
      </w:pPr>
      <w:r>
        <w:rPr>
          <w:lang w:val="ru-RU"/>
        </w:rPr>
        <w:t>d)</w:t>
      </w:r>
      <w:r>
        <w:rPr>
          <w:lang w:val="ru-RU"/>
        </w:rPr>
        <w:tab/>
        <w:t>Пункты a) и b) не применяются, если выполнены следующие требования (см.</w:t>
      </w:r>
      <w:r w:rsidR="00156407">
        <w:rPr>
          <w:lang w:val="ru-RU"/>
        </w:rPr>
        <w:t> </w:t>
      </w:r>
      <w:r>
        <w:rPr>
          <w:lang w:val="ru-RU"/>
        </w:rPr>
        <w:t>также пункт 7.2.3.51.4):</w:t>
      </w:r>
    </w:p>
    <w:p w:rsidR="0065676D" w:rsidRPr="00091DF8" w:rsidRDefault="0065676D" w:rsidP="00EA2D38">
      <w:pPr>
        <w:pStyle w:val="SingleTxtG"/>
        <w:ind w:left="2268" w:hanging="567"/>
        <w:rPr>
          <w:lang w:val="ru-RU"/>
        </w:rPr>
      </w:pPr>
      <w:r>
        <w:rPr>
          <w:lang w:val="ru-RU"/>
        </w:rPr>
        <w:t>i)</w:t>
      </w:r>
      <w:r>
        <w:rPr>
          <w:lang w:val="ru-RU"/>
        </w:rPr>
        <w:tab/>
        <w:t>жилые помещения, рулевая рубка и служебные помещения, в которых температура поверхности может превышать значения, указанные в пунктах a) и b), снабжены системой вентиляции в соответствии с пунктом</w:t>
      </w:r>
      <w:r w:rsidR="00156407">
        <w:rPr>
          <w:lang w:val="ru-RU"/>
        </w:rPr>
        <w:t> </w:t>
      </w:r>
      <w:r>
        <w:rPr>
          <w:lang w:val="ru-RU"/>
        </w:rPr>
        <w:t xml:space="preserve">9.3.x.12.4 b); или </w:t>
      </w:r>
    </w:p>
    <w:p w:rsidR="0065676D" w:rsidRPr="00091DF8" w:rsidRDefault="0065676D" w:rsidP="00EA2D38">
      <w:pPr>
        <w:pStyle w:val="SingleTxtG"/>
        <w:ind w:left="2268" w:hanging="567"/>
        <w:rPr>
          <w:lang w:val="ru-RU"/>
        </w:rPr>
      </w:pPr>
      <w:r>
        <w:rPr>
          <w:lang w:val="ru-RU"/>
        </w:rPr>
        <w:t>ii)</w:t>
      </w:r>
      <w:r>
        <w:rPr>
          <w:lang w:val="ru-RU"/>
        </w:rPr>
        <w:tab/>
        <w:t>предусмотрена возможность отключения оборудования и установок, температура поверхности которых может превышать значения, указанные в пунктах а) и b). Такие установки и оборудование должны иметь маркировку красного цвета.</w:t>
      </w:r>
      <w:r w:rsidR="006327D6">
        <w:rPr>
          <w:lang w:val="ru-RU"/>
        </w:rPr>
        <w:t>»</w:t>
      </w:r>
      <w:r>
        <w:rPr>
          <w:lang w:val="ru-RU"/>
        </w:rPr>
        <w:t>.</w:t>
      </w:r>
    </w:p>
    <w:p w:rsidR="0065676D" w:rsidRPr="00091DF8" w:rsidRDefault="0065676D" w:rsidP="00EA2D38">
      <w:pPr>
        <w:pStyle w:val="SingleTxtG"/>
        <w:rPr>
          <w:i/>
          <w:lang w:val="ru-RU"/>
        </w:rPr>
      </w:pPr>
      <w:r>
        <w:rPr>
          <w:i/>
          <w:iCs/>
          <w:lang w:val="ru-RU"/>
        </w:rPr>
        <w:t>(Справочные документы: ECE/TRANS/WP.15/AC.2/2018/11 и неофициальный документ INF.21 с поправками)</w:t>
      </w:r>
    </w:p>
    <w:p w:rsidR="0065676D" w:rsidRPr="00091DF8" w:rsidRDefault="0065676D" w:rsidP="00EA2D38">
      <w:pPr>
        <w:pStyle w:val="SingleTxtG"/>
        <w:rPr>
          <w:lang w:val="ru-RU"/>
        </w:rPr>
      </w:pPr>
      <w:r>
        <w:rPr>
          <w:lang w:val="ru-RU"/>
        </w:rPr>
        <w:t>9.3.3.51</w:t>
      </w:r>
      <w:r>
        <w:rPr>
          <w:lang w:val="ru-RU"/>
        </w:rPr>
        <w:tab/>
        <w:t>Изменить следующим образом:</w:t>
      </w:r>
    </w:p>
    <w:p w:rsidR="0065676D" w:rsidRPr="00091DF8" w:rsidRDefault="006327D6" w:rsidP="00EA2D38">
      <w:pPr>
        <w:pStyle w:val="SingleTxtG"/>
        <w:rPr>
          <w:lang w:val="ru-RU"/>
        </w:rPr>
      </w:pPr>
      <w:r>
        <w:rPr>
          <w:lang w:val="ru-RU"/>
        </w:rPr>
        <w:t>«</w:t>
      </w:r>
      <w:r w:rsidR="0065676D">
        <w:rPr>
          <w:b/>
          <w:bCs/>
          <w:lang w:val="ru-RU"/>
        </w:rPr>
        <w:t>Температура поверхности установок и оборудования</w:t>
      </w:r>
    </w:p>
    <w:p w:rsidR="0065676D" w:rsidRPr="00091DF8" w:rsidRDefault="0065676D" w:rsidP="00EA2D38">
      <w:pPr>
        <w:pStyle w:val="SingleTxtG"/>
        <w:ind w:left="1701" w:hanging="567"/>
        <w:rPr>
          <w:lang w:val="ru-RU"/>
        </w:rPr>
      </w:pPr>
      <w:r>
        <w:rPr>
          <w:lang w:val="ru-RU"/>
        </w:rPr>
        <w:t>а)</w:t>
      </w:r>
      <w:r>
        <w:rPr>
          <w:lang w:val="ru-RU"/>
        </w:rPr>
        <w:tab/>
        <w:t>Температура поверхности электрических и неэлектрических установок и оборудования не должна превышать 200 °C.</w:t>
      </w:r>
    </w:p>
    <w:p w:rsidR="0065676D" w:rsidRPr="00091DF8" w:rsidRDefault="0065676D" w:rsidP="00EA2D38">
      <w:pPr>
        <w:pStyle w:val="SingleTxtG"/>
        <w:ind w:left="1701" w:hanging="567"/>
        <w:rPr>
          <w:lang w:val="ru-RU"/>
        </w:rPr>
      </w:pPr>
      <w:r>
        <w:rPr>
          <w:lang w:val="ru-RU"/>
        </w:rPr>
        <w:t>b)</w:t>
      </w:r>
      <w:r>
        <w:rPr>
          <w:lang w:val="ru-RU"/>
        </w:rPr>
        <w:tab/>
        <w:t>Температура поверхности наружных компонентов двигателей и их воздухозаборных и выхлопных каналов не должна превышать 200 °C.</w:t>
      </w:r>
    </w:p>
    <w:p w:rsidR="0065676D" w:rsidRPr="00091DF8" w:rsidRDefault="0065676D" w:rsidP="00EA2D38">
      <w:pPr>
        <w:pStyle w:val="SingleTxtG"/>
        <w:ind w:left="1701" w:hanging="567"/>
        <w:rPr>
          <w:lang w:val="ru-RU"/>
        </w:rPr>
      </w:pPr>
      <w:r>
        <w:rPr>
          <w:lang w:val="ru-RU"/>
        </w:rPr>
        <w:t>c)</w:t>
      </w:r>
      <w:r>
        <w:rPr>
          <w:lang w:val="ru-RU"/>
        </w:rPr>
        <w:tab/>
        <w:t>Если в перечне веществ, допущенных к перевозке судном, предусмотренном в пункте 1.16.1.2.5, указаны вещества, для которых в колонке 15 таблицы С главы</w:t>
      </w:r>
      <w:r w:rsidR="00156407">
        <w:rPr>
          <w:lang w:val="ru-RU"/>
        </w:rPr>
        <w:t> </w:t>
      </w:r>
      <w:r>
        <w:rPr>
          <w:lang w:val="ru-RU"/>
        </w:rPr>
        <w:t xml:space="preserve">3.2 предписывается температурный класс T4, T5 или T6, температура поверхности в назначенных зонах не должна превышать соответственно </w:t>
      </w:r>
      <w:r w:rsidR="00156407">
        <w:rPr>
          <w:lang w:val="ru-RU"/>
        </w:rPr>
        <w:br/>
      </w:r>
      <w:r>
        <w:rPr>
          <w:lang w:val="ru-RU"/>
        </w:rPr>
        <w:t>135 °С (Т4), 100 °C (Т5) и 85 °C (T6).</w:t>
      </w:r>
    </w:p>
    <w:p w:rsidR="0065676D" w:rsidRPr="00091DF8" w:rsidRDefault="0065676D" w:rsidP="00EA2D38">
      <w:pPr>
        <w:pStyle w:val="SingleTxtG"/>
        <w:ind w:left="1701" w:hanging="567"/>
        <w:rPr>
          <w:lang w:val="ru-RU"/>
        </w:rPr>
      </w:pPr>
      <w:r>
        <w:rPr>
          <w:lang w:val="ru-RU"/>
        </w:rPr>
        <w:t>d)</w:t>
      </w:r>
      <w:r>
        <w:rPr>
          <w:lang w:val="ru-RU"/>
        </w:rPr>
        <w:tab/>
        <w:t>Пункты a) и b) не применяются, если выполнены следующие требования (см.</w:t>
      </w:r>
      <w:r w:rsidR="00156407">
        <w:rPr>
          <w:lang w:val="ru-RU"/>
        </w:rPr>
        <w:t> </w:t>
      </w:r>
      <w:r>
        <w:rPr>
          <w:lang w:val="ru-RU"/>
        </w:rPr>
        <w:t>также пункт 7.2.3.51.4):</w:t>
      </w:r>
    </w:p>
    <w:p w:rsidR="0065676D" w:rsidRPr="00091DF8" w:rsidRDefault="0065676D" w:rsidP="00EA2D38">
      <w:pPr>
        <w:pStyle w:val="SingleTxtG"/>
        <w:ind w:left="2268" w:hanging="567"/>
        <w:rPr>
          <w:lang w:val="ru-RU"/>
        </w:rPr>
      </w:pPr>
      <w:r>
        <w:rPr>
          <w:lang w:val="ru-RU"/>
        </w:rPr>
        <w:t>i)</w:t>
      </w:r>
      <w:r>
        <w:rPr>
          <w:lang w:val="ru-RU"/>
        </w:rPr>
        <w:tab/>
        <w:t>жилые помещения, рулевая рубка и служебные помещения, в которых температура поверхности может превышать значения, указанные в пунктах a) и b), снабжены системой вентиляции в соответствии с пунктом</w:t>
      </w:r>
      <w:r w:rsidR="00156407">
        <w:rPr>
          <w:lang w:val="ru-RU"/>
        </w:rPr>
        <w:t> </w:t>
      </w:r>
      <w:r>
        <w:rPr>
          <w:lang w:val="ru-RU"/>
        </w:rPr>
        <w:t xml:space="preserve">9.3.x.12.4 b); или </w:t>
      </w:r>
    </w:p>
    <w:p w:rsidR="0065676D" w:rsidRPr="00091DF8" w:rsidRDefault="0065676D" w:rsidP="00156407">
      <w:pPr>
        <w:pStyle w:val="SingleTxtG"/>
        <w:pageBreakBefore/>
        <w:ind w:left="2268" w:hanging="567"/>
        <w:rPr>
          <w:lang w:val="ru-RU"/>
        </w:rPr>
      </w:pPr>
      <w:r>
        <w:rPr>
          <w:lang w:val="ru-RU"/>
        </w:rPr>
        <w:t>ii)</w:t>
      </w:r>
      <w:r>
        <w:rPr>
          <w:lang w:val="ru-RU"/>
        </w:rPr>
        <w:tab/>
        <w:t>предусмотрена возможность отключения оборудования и установок, температура поверхности которых может превышать значения, указанные в пунктах а) и b). Такие установки и оборудование должны иметь маркировку красного цвета.</w:t>
      </w:r>
    </w:p>
    <w:p w:rsidR="0065676D" w:rsidRPr="00091DF8" w:rsidRDefault="0065676D" w:rsidP="00EA2D38">
      <w:pPr>
        <w:pStyle w:val="SingleTxtG"/>
        <w:ind w:left="1701" w:hanging="567"/>
        <w:rPr>
          <w:lang w:val="ru-RU"/>
        </w:rPr>
      </w:pPr>
      <w:r>
        <w:rPr>
          <w:lang w:val="ru-RU"/>
        </w:rPr>
        <w:t>е)</w:t>
      </w:r>
      <w:r>
        <w:rPr>
          <w:lang w:val="ru-RU"/>
        </w:rPr>
        <w:tab/>
        <w:t>Суда открытого типа N должны удовлетворять требованиям пунктов a), b) и d) лишь в том случае, если судно будет находиться в непосредственной близости от назначенной береговой зоны или в ее пределах.</w:t>
      </w:r>
      <w:r w:rsidR="006327D6">
        <w:rPr>
          <w:lang w:val="ru-RU"/>
        </w:rPr>
        <w:t>»</w:t>
      </w:r>
      <w:r>
        <w:rPr>
          <w:lang w:val="ru-RU"/>
        </w:rPr>
        <w:t>.</w:t>
      </w:r>
    </w:p>
    <w:p w:rsidR="0065676D" w:rsidRPr="00091DF8" w:rsidRDefault="0065676D" w:rsidP="00EA2D38">
      <w:pPr>
        <w:pStyle w:val="SingleTxtG"/>
        <w:rPr>
          <w:i/>
          <w:lang w:val="ru-RU"/>
        </w:rPr>
      </w:pPr>
      <w:r>
        <w:rPr>
          <w:i/>
          <w:iCs/>
          <w:lang w:val="ru-RU"/>
        </w:rPr>
        <w:t>(Справочные документы: ECE/TRANS/WP.15/AC.2/2018/11 и неофициальный документ INF.21 с поправками)</w:t>
      </w:r>
    </w:p>
    <w:p w:rsidR="0065676D" w:rsidRPr="00091DF8" w:rsidRDefault="0065676D" w:rsidP="00555F66">
      <w:pPr>
        <w:pStyle w:val="SingleTxtG"/>
        <w:tabs>
          <w:tab w:val="left" w:pos="3544"/>
        </w:tabs>
        <w:rPr>
          <w:lang w:val="ru-RU"/>
        </w:rPr>
      </w:pPr>
      <w:r>
        <w:rPr>
          <w:lang w:val="ru-RU"/>
        </w:rPr>
        <w:t>9.3.1.52, 9.3.2.52 и 9.3.3.52</w:t>
      </w:r>
      <w:r>
        <w:rPr>
          <w:lang w:val="ru-RU"/>
        </w:rPr>
        <w:tab/>
        <w:t>Изменить заголовок следующим образом:</w:t>
      </w:r>
    </w:p>
    <w:p w:rsidR="0065676D" w:rsidRPr="00091DF8" w:rsidRDefault="006327D6" w:rsidP="00EA2D38">
      <w:pPr>
        <w:pStyle w:val="SingleTxtG"/>
        <w:rPr>
          <w:lang w:val="ru-RU"/>
        </w:rPr>
      </w:pPr>
      <w:r>
        <w:rPr>
          <w:lang w:val="ru-RU"/>
        </w:rPr>
        <w:t>«</w:t>
      </w:r>
      <w:r w:rsidR="0065676D">
        <w:rPr>
          <w:lang w:val="ru-RU"/>
        </w:rPr>
        <w:t>Тип и расположение электрических установок и оборудования</w:t>
      </w:r>
      <w:r>
        <w:rPr>
          <w:lang w:val="ru-RU"/>
        </w:rPr>
        <w:t>»</w:t>
      </w:r>
      <w:r w:rsidR="0065676D">
        <w:rPr>
          <w:lang w:val="ru-RU"/>
        </w:rPr>
        <w:t>.</w:t>
      </w:r>
    </w:p>
    <w:p w:rsidR="0065676D" w:rsidRPr="00091DF8" w:rsidRDefault="0065676D" w:rsidP="00EA2D38">
      <w:pPr>
        <w:pStyle w:val="SingleTxtG"/>
        <w:rPr>
          <w:lang w:val="ru-RU"/>
        </w:rPr>
      </w:pPr>
      <w:r>
        <w:rPr>
          <w:i/>
          <w:iCs/>
          <w:lang w:val="ru-RU"/>
        </w:rPr>
        <w:t>(Справочный документ: ECE/TRANS/WP.15/AC.2/2018/11)</w:t>
      </w:r>
    </w:p>
    <w:p w:rsidR="0065676D" w:rsidRPr="00091DF8" w:rsidRDefault="0065676D" w:rsidP="00EA2D38">
      <w:pPr>
        <w:pStyle w:val="SingleTxtG"/>
        <w:rPr>
          <w:lang w:val="ru-RU"/>
        </w:rPr>
      </w:pPr>
      <w:r>
        <w:rPr>
          <w:lang w:val="ru-RU"/>
        </w:rPr>
        <w:t>9.3.1.52.1, 9.3.2.52.1 и 9.3.3.52.1</w:t>
      </w:r>
      <w:r>
        <w:rPr>
          <w:lang w:val="ru-RU"/>
        </w:rPr>
        <w:tab/>
        <w:t>Изменить следующим образом:</w:t>
      </w:r>
    </w:p>
    <w:p w:rsidR="0065676D" w:rsidRPr="00091DF8" w:rsidRDefault="006327D6" w:rsidP="00EA2D38">
      <w:pPr>
        <w:pStyle w:val="SingleTxtG"/>
        <w:rPr>
          <w:lang w:val="ru-RU"/>
        </w:rPr>
      </w:pPr>
      <w:r>
        <w:rPr>
          <w:lang w:val="ru-RU"/>
        </w:rPr>
        <w:t>«</w:t>
      </w:r>
      <w:r w:rsidR="0065676D">
        <w:rPr>
          <w:lang w:val="ru-RU"/>
        </w:rPr>
        <w:t xml:space="preserve">Электрические установки и оборудование должны быть по крайней мере типа </w:t>
      </w:r>
      <w:r w:rsidR="00555F66">
        <w:rPr>
          <w:lang w:val="ru-RU"/>
        </w:rPr>
        <w:t>"</w:t>
      </w:r>
      <w:r w:rsidR="0065676D">
        <w:rPr>
          <w:lang w:val="ru-RU"/>
        </w:rPr>
        <w:t>с</w:t>
      </w:r>
      <w:r w:rsidR="00156407">
        <w:rPr>
          <w:lang w:val="ru-RU"/>
        </w:rPr>
        <w:t> </w:t>
      </w:r>
      <w:r w:rsidR="0065676D">
        <w:rPr>
          <w:lang w:val="ru-RU"/>
        </w:rPr>
        <w:t>ограниченной опасностью взрыва</w:t>
      </w:r>
      <w:r w:rsidR="00555F66">
        <w:rPr>
          <w:lang w:val="ru-RU"/>
        </w:rPr>
        <w:t>"</w:t>
      </w:r>
      <w:r>
        <w:rPr>
          <w:lang w:val="ru-RU"/>
        </w:rPr>
        <w:t>»</w:t>
      </w:r>
      <w:r w:rsidR="0065676D">
        <w:rPr>
          <w:lang w:val="ru-RU"/>
        </w:rPr>
        <w:t>.</w:t>
      </w:r>
    </w:p>
    <w:p w:rsidR="0065676D" w:rsidRPr="00091DF8" w:rsidRDefault="0065676D" w:rsidP="00EA2D38">
      <w:pPr>
        <w:pStyle w:val="SingleTxtG"/>
        <w:rPr>
          <w:lang w:val="ru-RU"/>
        </w:rPr>
      </w:pPr>
      <w:r>
        <w:rPr>
          <w:lang w:val="ru-RU"/>
        </w:rPr>
        <w:t>Это положение не применяется в отношении:</w:t>
      </w:r>
    </w:p>
    <w:p w:rsidR="0065676D" w:rsidRPr="00091DF8" w:rsidRDefault="0065676D" w:rsidP="00EA2D38">
      <w:pPr>
        <w:pStyle w:val="SingleTxtG"/>
        <w:ind w:left="1701" w:hanging="567"/>
        <w:rPr>
          <w:lang w:val="ru-RU"/>
        </w:rPr>
      </w:pPr>
      <w:r>
        <w:rPr>
          <w:lang w:val="ru-RU"/>
        </w:rPr>
        <w:t>а)</w:t>
      </w:r>
      <w:r>
        <w:rPr>
          <w:lang w:val="ru-RU"/>
        </w:rPr>
        <w:tab/>
        <w:t>осветительных приборов, расположенных в жилых помещениях и рулевой рубке, за исключением выключателей, установленных вблизи входов;</w:t>
      </w:r>
    </w:p>
    <w:p w:rsidR="0065676D" w:rsidRPr="00091DF8" w:rsidRDefault="0065676D" w:rsidP="00EA2D38">
      <w:pPr>
        <w:pStyle w:val="SingleTxtG"/>
        <w:ind w:left="1701" w:hanging="567"/>
        <w:rPr>
          <w:lang w:val="ru-RU"/>
        </w:rPr>
      </w:pPr>
      <w:bookmarkStart w:id="5" w:name="_Hlk512262070"/>
      <w:r>
        <w:rPr>
          <w:lang w:val="ru-RU"/>
        </w:rPr>
        <w:t>b)</w:t>
      </w:r>
      <w:r>
        <w:rPr>
          <w:lang w:val="ru-RU"/>
        </w:rPr>
        <w:tab/>
        <w:t>мобильных телефонов, стационарной телефонной аппаратуры, стационарных и переносных компьютеров и приборов контроля загрузки в жилых помещениях или в рулевой рубке;</w:t>
      </w:r>
    </w:p>
    <w:bookmarkEnd w:id="5"/>
    <w:p w:rsidR="0065676D" w:rsidRPr="00091DF8" w:rsidRDefault="0065676D" w:rsidP="00EA2D38">
      <w:pPr>
        <w:pStyle w:val="SingleTxtG"/>
        <w:ind w:left="1701" w:hanging="567"/>
        <w:rPr>
          <w:lang w:val="ru-RU"/>
        </w:rPr>
      </w:pPr>
      <w:r>
        <w:rPr>
          <w:lang w:val="ru-RU"/>
        </w:rPr>
        <w:t>c)</w:t>
      </w:r>
      <w:r>
        <w:rPr>
          <w:lang w:val="ru-RU"/>
        </w:rPr>
        <w:tab/>
        <w:t>электрических установок и оборудования, которые во время нахождения в непосредственной близости от назначенной береговой зоны или в ее пределах:</w:t>
      </w:r>
    </w:p>
    <w:p w:rsidR="0065676D" w:rsidRPr="003E1719" w:rsidRDefault="0065676D" w:rsidP="00A33B57">
      <w:pPr>
        <w:pStyle w:val="SingleTxtG"/>
        <w:numPr>
          <w:ilvl w:val="5"/>
          <w:numId w:val="16"/>
        </w:numPr>
      </w:pPr>
      <w:r>
        <w:rPr>
          <w:lang w:val="ru-RU"/>
        </w:rPr>
        <w:t xml:space="preserve">отключены; или </w:t>
      </w:r>
    </w:p>
    <w:p w:rsidR="0065676D" w:rsidRPr="00091DF8" w:rsidRDefault="0065676D" w:rsidP="00A33B57">
      <w:pPr>
        <w:pStyle w:val="SingleTxtG"/>
        <w:numPr>
          <w:ilvl w:val="5"/>
          <w:numId w:val="16"/>
        </w:numPr>
        <w:rPr>
          <w:lang w:val="ru-RU"/>
        </w:rPr>
      </w:pPr>
      <w:r>
        <w:rPr>
          <w:lang w:val="ru-RU"/>
        </w:rPr>
        <w:t>установлены в помещениях, оборудованных системой вентиляции в соответствии с пунктом 9.3.x.12.4;</w:t>
      </w:r>
    </w:p>
    <w:p w:rsidR="0065676D" w:rsidRPr="00091DF8" w:rsidRDefault="0065676D" w:rsidP="00EA2D38">
      <w:pPr>
        <w:pStyle w:val="SingleTxtG"/>
        <w:ind w:left="1701" w:hanging="567"/>
        <w:rPr>
          <w:lang w:val="ru-RU"/>
        </w:rPr>
      </w:pPr>
      <w:r>
        <w:rPr>
          <w:lang w:val="ru-RU"/>
        </w:rPr>
        <w:t>d)</w:t>
      </w:r>
      <w:r>
        <w:rPr>
          <w:lang w:val="ru-RU"/>
        </w:rPr>
        <w:tab/>
        <w:t>радиотелефонных установок и станций АИС (автоматизированные идентификационные системы) для внутреннего судоходства, расположенных в жилых помещениях и в рулевой рубке, если часть антенны электронных устройств или станций АИС не выступает над грузовым пространством и не находится в пределах 2,00 м от грузового пространства.</w:t>
      </w:r>
      <w:r w:rsidR="006327D6">
        <w:rPr>
          <w:lang w:val="ru-RU"/>
        </w:rPr>
        <w:t>»</w:t>
      </w:r>
      <w:r>
        <w:rPr>
          <w:lang w:val="ru-RU"/>
        </w:rPr>
        <w:t>.</w:t>
      </w:r>
    </w:p>
    <w:p w:rsidR="0065676D" w:rsidRPr="00091DF8" w:rsidRDefault="0065676D" w:rsidP="00EA2D38">
      <w:pPr>
        <w:pStyle w:val="SingleTxtG"/>
        <w:rPr>
          <w:lang w:val="ru-RU"/>
        </w:rPr>
      </w:pPr>
      <w:r>
        <w:rPr>
          <w:i/>
          <w:iCs/>
          <w:lang w:val="ru-RU"/>
        </w:rPr>
        <w:t>(Справочные документы: ECE/TRANS/WP.15/AC.2/2018/11 и неофициальный документ INF.21 с поправками)</w:t>
      </w:r>
    </w:p>
    <w:p w:rsidR="0065676D" w:rsidRPr="00091DF8" w:rsidRDefault="0065676D" w:rsidP="00EA2D38">
      <w:pPr>
        <w:pStyle w:val="SingleTxtG"/>
        <w:rPr>
          <w:lang w:val="ru-RU"/>
        </w:rPr>
      </w:pPr>
      <w:r>
        <w:rPr>
          <w:lang w:val="ru-RU"/>
        </w:rPr>
        <w:t>9.3.1.52.2, 9.3.2.52.2 и 9.3.3.52.2</w:t>
      </w:r>
      <w:r>
        <w:rPr>
          <w:lang w:val="ru-RU"/>
        </w:rPr>
        <w:tab/>
        <w:t>Изменить следующим образом:</w:t>
      </w:r>
    </w:p>
    <w:p w:rsidR="0065676D" w:rsidRPr="00091DF8" w:rsidRDefault="006327D6" w:rsidP="00EA2D38">
      <w:pPr>
        <w:pStyle w:val="SingleTxtG"/>
        <w:rPr>
          <w:lang w:val="ru-RU"/>
        </w:rPr>
      </w:pPr>
      <w:r>
        <w:rPr>
          <w:lang w:val="ru-RU"/>
        </w:rPr>
        <w:t>«</w:t>
      </w:r>
      <w:r w:rsidR="0065676D">
        <w:rPr>
          <w:lang w:val="ru-RU"/>
        </w:rPr>
        <w:t>В коффердамах, междубортовых пространствах, междудонных пространствах и трюмных помещениях разрешается устанавливать только герметические эхолоты, кабели которых проложены в толстостенных стальных трубах с газонепроницаемыми соединениями вплоть до главной палубы.</w:t>
      </w:r>
      <w:r>
        <w:rPr>
          <w:lang w:val="ru-RU"/>
        </w:rPr>
        <w:t>»</w:t>
      </w:r>
      <w:r w:rsidR="0065676D">
        <w:rPr>
          <w:lang w:val="ru-RU"/>
        </w:rPr>
        <w:t>.</w:t>
      </w:r>
    </w:p>
    <w:p w:rsidR="0065676D" w:rsidRPr="00091DF8" w:rsidRDefault="0065676D" w:rsidP="00EA2D38">
      <w:pPr>
        <w:pStyle w:val="SingleTxtG"/>
        <w:rPr>
          <w:lang w:val="ru-RU"/>
        </w:rPr>
      </w:pPr>
      <w:r>
        <w:rPr>
          <w:i/>
          <w:iCs/>
          <w:lang w:val="ru-RU"/>
        </w:rPr>
        <w:t>(Справочный документ: ECE/TRANS/WP.15/AC.2/2018/11)</w:t>
      </w:r>
    </w:p>
    <w:p w:rsidR="0065676D" w:rsidRPr="00091DF8" w:rsidRDefault="0065676D" w:rsidP="00EA2D38">
      <w:pPr>
        <w:pStyle w:val="SingleTxtG"/>
        <w:keepNext/>
        <w:keepLines/>
        <w:rPr>
          <w:lang w:val="ru-RU"/>
        </w:rPr>
      </w:pPr>
      <w:r>
        <w:rPr>
          <w:lang w:val="ru-RU"/>
        </w:rPr>
        <w:t>9.3.1.52.3, 9.3.2.52.3 и 9.3.3.52.3</w:t>
      </w:r>
      <w:r>
        <w:rPr>
          <w:lang w:val="ru-RU"/>
        </w:rPr>
        <w:tab/>
        <w:t>Изменить следующим образом:</w:t>
      </w:r>
    </w:p>
    <w:p w:rsidR="0065676D" w:rsidRPr="00091DF8" w:rsidRDefault="006327D6" w:rsidP="00EA2D38">
      <w:pPr>
        <w:pStyle w:val="SingleTxtG"/>
        <w:rPr>
          <w:lang w:val="ru-RU"/>
        </w:rPr>
      </w:pPr>
      <w:r>
        <w:rPr>
          <w:lang w:val="ru-RU"/>
        </w:rPr>
        <w:t>«</w:t>
      </w:r>
      <w:r w:rsidR="0065676D">
        <w:rPr>
          <w:lang w:val="ru-RU"/>
        </w:rPr>
        <w:t>Стационарные электрические установки и оборудование, не отвечающие требованиям пунктов 9.3.x.51 a), 9.3.x.51 b) и 9.3.x.52.1 выше, а также их выключатели должны иметь маркировку красного цвета. Отключение таких установок и оборудования должно производиться с централизованного пункта на судне.</w:t>
      </w:r>
      <w:r>
        <w:rPr>
          <w:lang w:val="ru-RU"/>
        </w:rPr>
        <w:t>»</w:t>
      </w:r>
      <w:r w:rsidR="0065676D">
        <w:rPr>
          <w:lang w:val="ru-RU"/>
        </w:rPr>
        <w:t>.</w:t>
      </w:r>
    </w:p>
    <w:p w:rsidR="0065676D" w:rsidRPr="00091DF8" w:rsidRDefault="0065676D" w:rsidP="00EA2D38">
      <w:pPr>
        <w:pStyle w:val="SingleTxtG"/>
        <w:rPr>
          <w:lang w:val="ru-RU"/>
        </w:rPr>
      </w:pPr>
      <w:r>
        <w:rPr>
          <w:i/>
          <w:iCs/>
          <w:lang w:val="ru-RU"/>
        </w:rPr>
        <w:t>(Справочный документ: ECE/TRANS/WP.15/AC.2/2018/11)</w:t>
      </w:r>
    </w:p>
    <w:p w:rsidR="0065676D" w:rsidRPr="00091DF8" w:rsidRDefault="0065676D" w:rsidP="00156407">
      <w:pPr>
        <w:pStyle w:val="SingleTxtG"/>
        <w:pageBreakBefore/>
        <w:rPr>
          <w:lang w:val="ru-RU"/>
        </w:rPr>
      </w:pPr>
      <w:r>
        <w:rPr>
          <w:lang w:val="ru-RU"/>
        </w:rPr>
        <w:t>9.3.1.52.4, 9.3.2.52.4 и 9.3.3.52.4</w:t>
      </w:r>
      <w:r>
        <w:rPr>
          <w:lang w:val="ru-RU"/>
        </w:rPr>
        <w:tab/>
        <w:t>Изменить следующим образом:</w:t>
      </w:r>
    </w:p>
    <w:p w:rsidR="0065676D" w:rsidRPr="00091DF8" w:rsidRDefault="006327D6" w:rsidP="00EA2D38">
      <w:pPr>
        <w:pStyle w:val="SingleTxtG"/>
        <w:rPr>
          <w:lang w:val="ru-RU"/>
        </w:rPr>
      </w:pPr>
      <w:r>
        <w:rPr>
          <w:lang w:val="ru-RU"/>
        </w:rPr>
        <w:t>«</w:t>
      </w:r>
      <w:r w:rsidR="0065676D">
        <w:rPr>
          <w:lang w:val="ru-RU"/>
        </w:rPr>
        <w:t>Каждая изолированная распределительная сеть должна быть оборудована автоматическим устройством для контроля изоляции с визуальным и звуковым сигнализатором.</w:t>
      </w:r>
      <w:r>
        <w:rPr>
          <w:lang w:val="ru-RU"/>
        </w:rPr>
        <w:t>»</w:t>
      </w:r>
      <w:r w:rsidR="0065676D">
        <w:rPr>
          <w:lang w:val="ru-RU"/>
        </w:rPr>
        <w:t>.</w:t>
      </w:r>
    </w:p>
    <w:p w:rsidR="0065676D" w:rsidRPr="00091DF8" w:rsidRDefault="0065676D" w:rsidP="00EA2D38">
      <w:pPr>
        <w:pStyle w:val="SingleTxtG"/>
        <w:rPr>
          <w:lang w:val="ru-RU"/>
        </w:rPr>
      </w:pPr>
      <w:r>
        <w:rPr>
          <w:i/>
          <w:iCs/>
          <w:lang w:val="ru-RU"/>
        </w:rPr>
        <w:t>(Справочный документ: ECE/TRANS/WP.15/AC.2/2018/11)</w:t>
      </w:r>
    </w:p>
    <w:p w:rsidR="0065676D" w:rsidRPr="00091DF8" w:rsidRDefault="0065676D" w:rsidP="00EA2D38">
      <w:pPr>
        <w:pStyle w:val="SingleTxtG"/>
        <w:rPr>
          <w:lang w:val="ru-RU"/>
        </w:rPr>
      </w:pPr>
      <w:r>
        <w:rPr>
          <w:lang w:val="ru-RU"/>
        </w:rPr>
        <w:t>9.3.1.52.5, 9.3.2.52.5 и 9.3.3.52.5</w:t>
      </w:r>
      <w:r>
        <w:rPr>
          <w:lang w:val="ru-RU"/>
        </w:rPr>
        <w:tab/>
        <w:t>Изменить следующим образом:</w:t>
      </w:r>
    </w:p>
    <w:p w:rsidR="0065676D" w:rsidRPr="003E1719" w:rsidRDefault="006327D6" w:rsidP="00EA2D38">
      <w:pPr>
        <w:pStyle w:val="SingleTxtG"/>
      </w:pPr>
      <w:r>
        <w:rPr>
          <w:lang w:val="ru-RU"/>
        </w:rPr>
        <w:t>«</w:t>
      </w:r>
      <w:r w:rsidR="0065676D">
        <w:rPr>
          <w:lang w:val="ru-RU"/>
        </w:rPr>
        <w:t>Разрешается устанавливать только распределительные сети, не имеющие обратного соединения с корпусом судна. Это положение не применяется в отношении:</w:t>
      </w:r>
    </w:p>
    <w:p w:rsidR="0065676D" w:rsidRPr="00091DF8" w:rsidRDefault="0065676D" w:rsidP="00A33B57">
      <w:pPr>
        <w:pStyle w:val="Bullet1G"/>
        <w:numPr>
          <w:ilvl w:val="0"/>
          <w:numId w:val="10"/>
        </w:numPr>
        <w:tabs>
          <w:tab w:val="clear" w:pos="1701"/>
        </w:tabs>
        <w:spacing w:line="240" w:lineRule="auto"/>
        <w:ind w:hanging="141"/>
        <w:rPr>
          <w:lang w:val="ru-RU"/>
        </w:rPr>
      </w:pPr>
      <w:r>
        <w:rPr>
          <w:lang w:val="ru-RU"/>
        </w:rPr>
        <w:t>устройств активной катодной защиты от коррозии;</w:t>
      </w:r>
    </w:p>
    <w:p w:rsidR="0065676D" w:rsidRPr="00091DF8" w:rsidRDefault="0065676D" w:rsidP="00A33B57">
      <w:pPr>
        <w:pStyle w:val="Bullet1G"/>
        <w:numPr>
          <w:ilvl w:val="0"/>
          <w:numId w:val="10"/>
        </w:numPr>
        <w:tabs>
          <w:tab w:val="clear" w:pos="1701"/>
        </w:tabs>
        <w:spacing w:line="240" w:lineRule="auto"/>
        <w:ind w:hanging="141"/>
        <w:rPr>
          <w:lang w:val="ru-RU"/>
        </w:rPr>
      </w:pPr>
      <w:r>
        <w:rPr>
          <w:lang w:val="ru-RU"/>
        </w:rPr>
        <w:t>определенных ограниченных частей устройств, расположенных за пределами грузового пространства (например, соединений стартеров дизельных двигателей);</w:t>
      </w:r>
    </w:p>
    <w:p w:rsidR="0065676D" w:rsidRPr="00091DF8" w:rsidRDefault="0065676D" w:rsidP="00A33B57">
      <w:pPr>
        <w:pStyle w:val="Bullet1G"/>
        <w:numPr>
          <w:ilvl w:val="0"/>
          <w:numId w:val="10"/>
        </w:numPr>
        <w:tabs>
          <w:tab w:val="clear" w:pos="1701"/>
        </w:tabs>
        <w:spacing w:line="240" w:lineRule="auto"/>
        <w:ind w:hanging="141"/>
        <w:rPr>
          <w:lang w:val="ru-RU"/>
        </w:rPr>
      </w:pPr>
      <w:r>
        <w:rPr>
          <w:lang w:val="ru-RU"/>
        </w:rPr>
        <w:t>устройства для контроля уровня изоляции, упомянутого в пункте 9.3.x.52.4.</w:t>
      </w:r>
      <w:r w:rsidR="006327D6">
        <w:rPr>
          <w:lang w:val="ru-RU"/>
        </w:rPr>
        <w:t>»</w:t>
      </w:r>
      <w:r>
        <w:rPr>
          <w:lang w:val="ru-RU"/>
        </w:rPr>
        <w:t>.</w:t>
      </w:r>
    </w:p>
    <w:p w:rsidR="0065676D" w:rsidRPr="00091DF8" w:rsidRDefault="0065676D" w:rsidP="00EA2D38">
      <w:pPr>
        <w:pStyle w:val="SingleTxtG"/>
        <w:rPr>
          <w:i/>
          <w:lang w:val="ru-RU"/>
        </w:rPr>
      </w:pPr>
      <w:r>
        <w:rPr>
          <w:i/>
          <w:iCs/>
          <w:lang w:val="ru-RU"/>
        </w:rPr>
        <w:t>(Справочный документ: ECE/TRANS/WP.15/AC.2/2018/11)</w:t>
      </w:r>
    </w:p>
    <w:p w:rsidR="0065676D" w:rsidRPr="00091DF8" w:rsidRDefault="0065676D" w:rsidP="00EA2D38">
      <w:pPr>
        <w:pStyle w:val="SingleTxtG"/>
        <w:rPr>
          <w:lang w:val="ru-RU"/>
        </w:rPr>
      </w:pPr>
      <w:r>
        <w:rPr>
          <w:lang w:val="ru-RU"/>
        </w:rPr>
        <w:t>9.3.1.52.6, 9.3.2.52.6 и 9.3.3.52.6</w:t>
      </w:r>
      <w:r>
        <w:rPr>
          <w:lang w:val="ru-RU"/>
        </w:rPr>
        <w:tab/>
        <w:t>Изменить следующим образом:</w:t>
      </w:r>
    </w:p>
    <w:p w:rsidR="0065676D" w:rsidRPr="00091DF8" w:rsidRDefault="006327D6" w:rsidP="00EA2D38">
      <w:pPr>
        <w:pStyle w:val="SingleTxtG"/>
        <w:rPr>
          <w:lang w:val="ru-RU"/>
        </w:rPr>
      </w:pPr>
      <w:r>
        <w:rPr>
          <w:lang w:val="ru-RU"/>
        </w:rPr>
        <w:t>«</w:t>
      </w:r>
      <w:r w:rsidR="0065676D">
        <w:rPr>
          <w:lang w:val="ru-RU"/>
        </w:rPr>
        <w:t>Электрический генератор, который постоянно приводится в действие двигателем и не отвечает предписаниям пункта 9.3.x.52.1 выше, должен иметь выключатель, способный отключать цепь возбуждения генератора. Рядом с выключателем должна быть вывешена табличка с инструкциями по его эксплуатации.</w:t>
      </w:r>
      <w:r>
        <w:rPr>
          <w:lang w:val="ru-RU"/>
        </w:rPr>
        <w:t>»</w:t>
      </w:r>
      <w:r w:rsidR="0065676D">
        <w:rPr>
          <w:lang w:val="ru-RU"/>
        </w:rPr>
        <w:t>.</w:t>
      </w:r>
    </w:p>
    <w:p w:rsidR="0065676D" w:rsidRPr="00091DF8" w:rsidRDefault="0065676D" w:rsidP="00EA2D38">
      <w:pPr>
        <w:pStyle w:val="SingleTxtG"/>
        <w:rPr>
          <w:lang w:val="ru-RU"/>
        </w:rPr>
      </w:pPr>
      <w:r>
        <w:rPr>
          <w:i/>
          <w:iCs/>
          <w:lang w:val="ru-RU"/>
        </w:rPr>
        <w:t>(Справочные документы: ECE/TRANS/WP.15/AC.2/2018/11 и неофициальный документ INF.21 с поправками)</w:t>
      </w:r>
    </w:p>
    <w:p w:rsidR="0065676D" w:rsidRPr="00091DF8" w:rsidRDefault="0065676D" w:rsidP="00EA2D38">
      <w:pPr>
        <w:pStyle w:val="SingleTxtG"/>
        <w:rPr>
          <w:lang w:val="ru-RU"/>
        </w:rPr>
      </w:pPr>
      <w:r>
        <w:rPr>
          <w:lang w:val="ru-RU"/>
        </w:rPr>
        <w:t xml:space="preserve">9.3.1.52.7, 9.3.2.52.7 и 9.3.3.52.7 </w:t>
      </w:r>
      <w:r>
        <w:rPr>
          <w:lang w:val="ru-RU"/>
        </w:rPr>
        <w:tab/>
        <w:t>Изменить следующим образом:</w:t>
      </w:r>
    </w:p>
    <w:p w:rsidR="0065676D" w:rsidRPr="00091DF8" w:rsidRDefault="006327D6" w:rsidP="00EA2D38">
      <w:pPr>
        <w:pStyle w:val="SingleTxtG"/>
        <w:rPr>
          <w:lang w:val="ru-RU"/>
        </w:rPr>
      </w:pPr>
      <w:r>
        <w:rPr>
          <w:lang w:val="ru-RU"/>
        </w:rPr>
        <w:t>«</w:t>
      </w:r>
      <w:r w:rsidR="0065676D">
        <w:rPr>
          <w:lang w:val="ru-RU"/>
        </w:rPr>
        <w:t>В случае отказа системы электропитания аварийного и контрольно-измерительного оборудования должны незамедлительно подаваться визуальные и звуковые сигналы в рулевой рубке и на палубе. Аварийный сигнал должен автоматически передаваться в жилые помещения, если его подача не была прекращена.</w:t>
      </w:r>
      <w:r>
        <w:rPr>
          <w:lang w:val="ru-RU"/>
        </w:rPr>
        <w:t>»</w:t>
      </w:r>
      <w:r w:rsidR="0065676D">
        <w:rPr>
          <w:lang w:val="ru-RU"/>
        </w:rPr>
        <w:t>.</w:t>
      </w:r>
    </w:p>
    <w:p w:rsidR="0065676D" w:rsidRPr="00091DF8" w:rsidRDefault="0065676D" w:rsidP="00EA2D38">
      <w:pPr>
        <w:pStyle w:val="SingleTxtG"/>
        <w:rPr>
          <w:lang w:val="ru-RU"/>
        </w:rPr>
      </w:pPr>
      <w:r>
        <w:rPr>
          <w:i/>
          <w:iCs/>
          <w:lang w:val="ru-RU"/>
        </w:rPr>
        <w:t>(Справочный документ: ECE/TRANS/WP.15/AC.2/2018/11)</w:t>
      </w:r>
    </w:p>
    <w:p w:rsidR="0065676D" w:rsidRPr="00091DF8" w:rsidRDefault="0065676D" w:rsidP="00555F66">
      <w:pPr>
        <w:pStyle w:val="SingleTxtG"/>
        <w:tabs>
          <w:tab w:val="left" w:pos="3686"/>
        </w:tabs>
        <w:rPr>
          <w:lang w:val="ru-RU"/>
        </w:rPr>
      </w:pPr>
      <w:r>
        <w:rPr>
          <w:lang w:val="ru-RU"/>
        </w:rPr>
        <w:t>9.3.1.52, 9.3.2.52 и 9.3.3.52</w:t>
      </w:r>
      <w:r>
        <w:rPr>
          <w:lang w:val="ru-RU"/>
        </w:rPr>
        <w:tab/>
        <w:t>Включить новые пункты следующего содержания:</w:t>
      </w:r>
    </w:p>
    <w:p w:rsidR="0065676D" w:rsidRPr="00091DF8" w:rsidRDefault="006327D6" w:rsidP="00EA2D38">
      <w:pPr>
        <w:pStyle w:val="SingleTxtG"/>
        <w:rPr>
          <w:lang w:val="ru-RU"/>
        </w:rPr>
      </w:pPr>
      <w:r>
        <w:rPr>
          <w:lang w:val="ru-RU"/>
        </w:rPr>
        <w:t>«</w:t>
      </w:r>
      <w:r w:rsidR="0065676D">
        <w:rPr>
          <w:lang w:val="ru-RU"/>
        </w:rPr>
        <w:t>9.3.x.52.8</w:t>
      </w:r>
      <w:r w:rsidR="0065676D">
        <w:rPr>
          <w:lang w:val="ru-RU"/>
        </w:rPr>
        <w:tab/>
        <w:t>Выключатели, розетки и электрические кабели на палубе должны быть защищены от механических повреждений.</w:t>
      </w:r>
    </w:p>
    <w:p w:rsidR="0065676D" w:rsidRPr="00091DF8" w:rsidRDefault="0065676D" w:rsidP="00EA2D38">
      <w:pPr>
        <w:pStyle w:val="SingleTxtG"/>
        <w:rPr>
          <w:lang w:val="ru-RU"/>
        </w:rPr>
      </w:pPr>
      <w:r>
        <w:rPr>
          <w:lang w:val="ru-RU"/>
        </w:rPr>
        <w:t>9.3.x.52.9</w:t>
      </w:r>
      <w:r>
        <w:rPr>
          <w:lang w:val="ru-RU"/>
        </w:rPr>
        <w:tab/>
        <w:t>Штепсельные розетки для подсоединения сигнальных огней и ламп для освещения сходного трапа должны быть прочно установлены на судне вблизи сигнальной мачты или сходного трапа. Штепсельные розетки, установленные в этой зоне, должны быть сконструированы таким образом, чтобы подсоединение или отсоединение могло осуществляться только в том случае, если с них снято напряжение.</w:t>
      </w:r>
    </w:p>
    <w:p w:rsidR="0065676D" w:rsidRPr="00091DF8" w:rsidRDefault="0065676D" w:rsidP="00EA2D38">
      <w:pPr>
        <w:pStyle w:val="SingleTxtG"/>
        <w:rPr>
          <w:lang w:val="ru-RU"/>
        </w:rPr>
      </w:pPr>
      <w:r>
        <w:rPr>
          <w:lang w:val="ru-RU"/>
        </w:rPr>
        <w:t>9.3.x.52.10</w:t>
      </w:r>
      <w:r>
        <w:rPr>
          <w:lang w:val="ru-RU"/>
        </w:rPr>
        <w:tab/>
        <w:t>Аккумуляторы должны размещаться за пределами грузового пространства.</w:t>
      </w:r>
      <w:r w:rsidR="006327D6">
        <w:rPr>
          <w:lang w:val="ru-RU"/>
        </w:rPr>
        <w:t>»</w:t>
      </w:r>
      <w:r>
        <w:rPr>
          <w:lang w:val="ru-RU"/>
        </w:rPr>
        <w:t>.</w:t>
      </w:r>
    </w:p>
    <w:p w:rsidR="0065676D" w:rsidRPr="00091DF8" w:rsidRDefault="0065676D" w:rsidP="00EA2D38">
      <w:pPr>
        <w:pStyle w:val="SingleTxtG"/>
        <w:rPr>
          <w:lang w:val="ru-RU"/>
        </w:rPr>
      </w:pPr>
      <w:r>
        <w:rPr>
          <w:i/>
          <w:iCs/>
          <w:lang w:val="ru-RU"/>
        </w:rPr>
        <w:t>(Справочный документ: ECE/TRANS/WP.15/AC.2/2018/11)</w:t>
      </w:r>
    </w:p>
    <w:p w:rsidR="0065676D" w:rsidRPr="00091DF8" w:rsidRDefault="0065676D" w:rsidP="00EA2D38">
      <w:pPr>
        <w:pStyle w:val="SingleTxtG"/>
        <w:rPr>
          <w:lang w:val="ru-RU"/>
        </w:rPr>
      </w:pPr>
      <w:r>
        <w:rPr>
          <w:lang w:val="ru-RU"/>
        </w:rPr>
        <w:t>9.3.3.52</w:t>
      </w:r>
      <w:r>
        <w:rPr>
          <w:lang w:val="ru-RU"/>
        </w:rPr>
        <w:tab/>
        <w:t>Включить новый пункт следующего содержания:</w:t>
      </w:r>
    </w:p>
    <w:p w:rsidR="0065676D" w:rsidRPr="00091DF8" w:rsidRDefault="006327D6" w:rsidP="00EA2D38">
      <w:pPr>
        <w:pStyle w:val="SingleTxtG"/>
        <w:rPr>
          <w:lang w:val="ru-RU"/>
        </w:rPr>
      </w:pPr>
      <w:r>
        <w:rPr>
          <w:lang w:val="ru-RU"/>
        </w:rPr>
        <w:t>«</w:t>
      </w:r>
      <w:r w:rsidR="0065676D">
        <w:rPr>
          <w:lang w:val="ru-RU"/>
        </w:rPr>
        <w:t>9.3.3.52.11</w:t>
      </w:r>
      <w:r w:rsidR="0065676D">
        <w:rPr>
          <w:lang w:val="ru-RU"/>
        </w:rPr>
        <w:tab/>
        <w:t>Суда открытого типа N должны удовлетворять требованиям пунктов</w:t>
      </w:r>
      <w:r w:rsidR="00555F66">
        <w:rPr>
          <w:lang w:val="ru-RU"/>
        </w:rPr>
        <w:t> </w:t>
      </w:r>
      <w:r w:rsidR="0065676D">
        <w:rPr>
          <w:lang w:val="ru-RU"/>
        </w:rPr>
        <w:t>9.3.3.52.1 и 9.3.3.52.3 лишь в том случае, если судно будет находиться в непосредственной близости от назначенной береговой зоны или в ее пределах.</w:t>
      </w:r>
      <w:r>
        <w:rPr>
          <w:lang w:val="ru-RU"/>
        </w:rPr>
        <w:t>»</w:t>
      </w:r>
      <w:r w:rsidR="0065676D">
        <w:rPr>
          <w:lang w:val="ru-RU"/>
        </w:rPr>
        <w:t>.</w:t>
      </w:r>
    </w:p>
    <w:p w:rsidR="0065676D" w:rsidRPr="00091DF8" w:rsidRDefault="0065676D" w:rsidP="00EA2D38">
      <w:pPr>
        <w:pStyle w:val="SingleTxtG"/>
        <w:rPr>
          <w:lang w:val="ru-RU"/>
        </w:rPr>
      </w:pPr>
      <w:r>
        <w:rPr>
          <w:i/>
          <w:iCs/>
          <w:lang w:val="ru-RU"/>
        </w:rPr>
        <w:t>(Справочный документ: ECE/TRANS/WP.15/AC.2/2018/11)</w:t>
      </w:r>
    </w:p>
    <w:p w:rsidR="0065676D" w:rsidRPr="00091DF8" w:rsidRDefault="0065676D" w:rsidP="00156407">
      <w:pPr>
        <w:pStyle w:val="SingleTxtG"/>
        <w:pageBreakBefore/>
        <w:rPr>
          <w:lang w:val="ru-RU"/>
        </w:rPr>
      </w:pPr>
      <w:r>
        <w:rPr>
          <w:lang w:val="ru-RU"/>
        </w:rPr>
        <w:t>9.3.1.53, 9.3.2.53 и 9.3.3.53, заголовок</w:t>
      </w:r>
      <w:r>
        <w:rPr>
          <w:lang w:val="ru-RU"/>
        </w:rPr>
        <w:tab/>
        <w:t>Изменить заголовок следующим образом:</w:t>
      </w:r>
    </w:p>
    <w:p w:rsidR="0065676D" w:rsidRPr="00091DF8" w:rsidRDefault="006327D6" w:rsidP="00EA2D38">
      <w:pPr>
        <w:pStyle w:val="SingleTxtG"/>
        <w:rPr>
          <w:lang w:val="ru-RU"/>
        </w:rPr>
      </w:pPr>
      <w:r>
        <w:rPr>
          <w:lang w:val="ru-RU"/>
        </w:rPr>
        <w:t>«</w:t>
      </w:r>
      <w:r w:rsidR="0065676D" w:rsidRPr="004434D9">
        <w:rPr>
          <w:b/>
          <w:bCs/>
          <w:lang w:val="ru-RU"/>
        </w:rPr>
        <w:t>Тип и расположение электрических и неэлектрических установок и оборудования, предназначенных для использования во взрывоопасных зонах</w:t>
      </w:r>
      <w:r>
        <w:rPr>
          <w:lang w:val="ru-RU"/>
        </w:rPr>
        <w:t>»</w:t>
      </w:r>
      <w:r w:rsidR="0065676D">
        <w:rPr>
          <w:lang w:val="ru-RU"/>
        </w:rPr>
        <w:t>.</w:t>
      </w:r>
    </w:p>
    <w:p w:rsidR="0065676D" w:rsidRPr="00091DF8" w:rsidRDefault="0065676D" w:rsidP="00EA2D38">
      <w:pPr>
        <w:pStyle w:val="SingleTxtG"/>
        <w:rPr>
          <w:lang w:val="ru-RU"/>
        </w:rPr>
      </w:pPr>
      <w:r>
        <w:rPr>
          <w:i/>
          <w:iCs/>
          <w:lang w:val="ru-RU"/>
        </w:rPr>
        <w:t>(Справочный документ: ECE/TRANS/WP.15/AC.2/2018/11 с поправками, содержащимися в неофициальном документе INF.21)</w:t>
      </w:r>
    </w:p>
    <w:p w:rsidR="0065676D" w:rsidRPr="00091DF8" w:rsidRDefault="0065676D" w:rsidP="00EA2D38">
      <w:pPr>
        <w:pStyle w:val="SingleTxtG"/>
        <w:rPr>
          <w:lang w:val="ru-RU"/>
        </w:rPr>
      </w:pPr>
      <w:r>
        <w:rPr>
          <w:lang w:val="ru-RU"/>
        </w:rPr>
        <w:t>9.3.1.53.1, 9.3.2.53.1 и 9.3.3.53.1</w:t>
      </w:r>
      <w:r>
        <w:rPr>
          <w:lang w:val="ru-RU"/>
        </w:rPr>
        <w:tab/>
        <w:t>Изменить следующим образом:</w:t>
      </w:r>
    </w:p>
    <w:p w:rsidR="0065676D" w:rsidRPr="00091DF8" w:rsidRDefault="006327D6" w:rsidP="00EA2D38">
      <w:pPr>
        <w:pStyle w:val="SingleTxtG"/>
        <w:rPr>
          <w:lang w:val="ru-RU"/>
        </w:rPr>
      </w:pPr>
      <w:r>
        <w:rPr>
          <w:lang w:val="ru-RU"/>
        </w:rPr>
        <w:t>«</w:t>
      </w:r>
      <w:r w:rsidR="0065676D">
        <w:rPr>
          <w:lang w:val="ru-RU"/>
        </w:rPr>
        <w:t>На борту судов, к которым применяется зонирование согласно определению в разделе 1.2.1, электрические и неэлектрические установки и оборудование, используемые во взрывоопасных зонах, должны по крайней мере удовлетворять требованиям в отношении использования в соответствующей зоне.</w:t>
      </w:r>
    </w:p>
    <w:p w:rsidR="0065676D" w:rsidRPr="00091DF8" w:rsidRDefault="0065676D" w:rsidP="00EA2D38">
      <w:pPr>
        <w:pStyle w:val="SingleTxtG"/>
        <w:rPr>
          <w:lang w:val="ru-RU"/>
        </w:rPr>
      </w:pPr>
      <w:r>
        <w:rPr>
          <w:lang w:val="ru-RU"/>
        </w:rPr>
        <w:t>Они должны выбираться в соответствии с группами/подгруппами взрывоопасности и температурными классами, к которым относятся вещества, подлежащие к перевозке (см. колонки 15 и 16 таблицы C главы 3.2).</w:t>
      </w:r>
    </w:p>
    <w:p w:rsidR="0065676D" w:rsidRPr="00091DF8" w:rsidRDefault="0065676D" w:rsidP="00EA2D38">
      <w:pPr>
        <w:pStyle w:val="SingleTxtG"/>
        <w:rPr>
          <w:lang w:val="ru-RU"/>
        </w:rPr>
      </w:pPr>
      <w:r>
        <w:rPr>
          <w:lang w:val="ru-RU"/>
        </w:rPr>
        <w:t>Если в перечне веществ, допущенных к перевозке судном, предусмотренном в пункте</w:t>
      </w:r>
      <w:r w:rsidR="00156407">
        <w:rPr>
          <w:lang w:val="ru-RU"/>
        </w:rPr>
        <w:t> </w:t>
      </w:r>
      <w:r>
        <w:rPr>
          <w:lang w:val="ru-RU"/>
        </w:rPr>
        <w:t>1.16.1.2.5, будут указаны вещества, для которых в колонке 15 таблицы С главы</w:t>
      </w:r>
      <w:r w:rsidR="00156407">
        <w:rPr>
          <w:lang w:val="ru-RU"/>
        </w:rPr>
        <w:t> </w:t>
      </w:r>
      <w:r>
        <w:rPr>
          <w:lang w:val="ru-RU"/>
        </w:rPr>
        <w:t>3.2 предписывается температурный класс T4, T5 или T6, соответствующая температура поверхности в назначенных зонах не должна превышать соответственно 135 °С (Т4), 100 °C (Т5) и 85 °C (T6).</w:t>
      </w:r>
    </w:p>
    <w:p w:rsidR="0065676D" w:rsidRPr="00091DF8" w:rsidRDefault="0065676D" w:rsidP="00EA2D38">
      <w:pPr>
        <w:pStyle w:val="SingleTxtG"/>
        <w:rPr>
          <w:lang w:val="ru-RU"/>
        </w:rPr>
      </w:pPr>
      <w:r>
        <w:rPr>
          <w:lang w:val="ru-RU"/>
        </w:rPr>
        <w:t>Если в перечне веществ, допущенных к перевозке судном, предусмотренном в пункте</w:t>
      </w:r>
      <w:r w:rsidR="00156407">
        <w:rPr>
          <w:lang w:val="ru-RU"/>
        </w:rPr>
        <w:t> </w:t>
      </w:r>
      <w:r>
        <w:rPr>
          <w:lang w:val="ru-RU"/>
        </w:rPr>
        <w:t>1.16.1.2.5, будут указаны вещества, для которых в колонке 15 таблицы С главы</w:t>
      </w:r>
      <w:r w:rsidR="00156407">
        <w:rPr>
          <w:lang w:val="ru-RU"/>
        </w:rPr>
        <w:t> </w:t>
      </w:r>
      <w:r>
        <w:rPr>
          <w:lang w:val="ru-RU"/>
        </w:rPr>
        <w:t>3.2 предписывается температурный класс T1 или T2, соответствующая температура поверхности в назначенных зонах не должна превышать 200 °C.</w:t>
      </w:r>
      <w:r w:rsidR="006327D6">
        <w:rPr>
          <w:lang w:val="ru-RU"/>
        </w:rPr>
        <w:t>»</w:t>
      </w:r>
      <w:r>
        <w:rPr>
          <w:lang w:val="ru-RU"/>
        </w:rPr>
        <w:t>.</w:t>
      </w:r>
    </w:p>
    <w:p w:rsidR="0065676D" w:rsidRPr="00091DF8" w:rsidRDefault="0065676D" w:rsidP="00EA2D38">
      <w:pPr>
        <w:pStyle w:val="SingleTxtG"/>
        <w:rPr>
          <w:lang w:val="ru-RU"/>
        </w:rPr>
      </w:pPr>
      <w:r>
        <w:rPr>
          <w:i/>
          <w:iCs/>
          <w:lang w:val="ru-RU"/>
        </w:rPr>
        <w:t>(Справочные документы: ECE/TRANS/WP.15/AC.2/2018/11 и неофициальный документ INF.21 с поправками)</w:t>
      </w:r>
    </w:p>
    <w:p w:rsidR="0065676D" w:rsidRPr="00091DF8" w:rsidRDefault="0065676D" w:rsidP="00EA2D38">
      <w:pPr>
        <w:pStyle w:val="SingleTxtG"/>
        <w:rPr>
          <w:lang w:val="ru-RU"/>
        </w:rPr>
      </w:pPr>
      <w:r>
        <w:rPr>
          <w:lang w:val="ru-RU"/>
        </w:rPr>
        <w:t>9.3.1.53.2, 9.3.2.53.2 и 9.3.3.53.2</w:t>
      </w:r>
      <w:r>
        <w:rPr>
          <w:lang w:val="ru-RU"/>
        </w:rPr>
        <w:tab/>
        <w:t>Изменить следующим образом:</w:t>
      </w:r>
    </w:p>
    <w:p w:rsidR="0065676D" w:rsidRPr="00091DF8" w:rsidRDefault="006327D6" w:rsidP="00EA2D38">
      <w:pPr>
        <w:pStyle w:val="SingleTxtG"/>
        <w:rPr>
          <w:lang w:val="ru-RU"/>
        </w:rPr>
      </w:pPr>
      <w:r>
        <w:rPr>
          <w:lang w:val="ru-RU"/>
        </w:rPr>
        <w:t>«</w:t>
      </w:r>
      <w:r w:rsidR="0065676D">
        <w:rPr>
          <w:lang w:val="ru-RU"/>
        </w:rPr>
        <w:t>За исключением волоконно-оптических кабелей, электрические кабели в пределах защищенной зоны должны быть усилены или защищены металлическим экраном или крепиться с помощью кабелепровода.</w:t>
      </w:r>
    </w:p>
    <w:p w:rsidR="0065676D" w:rsidRPr="00091DF8" w:rsidRDefault="0065676D" w:rsidP="00EA2D38">
      <w:pPr>
        <w:pStyle w:val="SingleTxtG"/>
        <w:rPr>
          <w:lang w:val="ru-RU"/>
        </w:rPr>
      </w:pPr>
      <w:r>
        <w:rPr>
          <w:lang w:val="ru-RU"/>
        </w:rPr>
        <w:t>Электрические кабели активной катодной защиты обшивки корпуса должны быть проложены в толстостенных стальных трубах с газонепроницаемыми соединениями вплоть до главной палубы.</w:t>
      </w:r>
      <w:r w:rsidR="006327D6">
        <w:rPr>
          <w:lang w:val="ru-RU"/>
        </w:rPr>
        <w:t>»</w:t>
      </w:r>
      <w:r>
        <w:rPr>
          <w:lang w:val="ru-RU"/>
        </w:rPr>
        <w:t>.</w:t>
      </w:r>
    </w:p>
    <w:p w:rsidR="0065676D" w:rsidRPr="00091DF8" w:rsidRDefault="0065676D" w:rsidP="00EA2D38">
      <w:pPr>
        <w:pStyle w:val="SingleTxtG"/>
        <w:rPr>
          <w:lang w:val="ru-RU"/>
        </w:rPr>
      </w:pPr>
      <w:r>
        <w:rPr>
          <w:i/>
          <w:iCs/>
          <w:lang w:val="ru-RU"/>
        </w:rPr>
        <w:t>(Справочный документ: ECE/TRANS/WP.15/AC.2/2018/11)</w:t>
      </w:r>
    </w:p>
    <w:p w:rsidR="0065676D" w:rsidRPr="00091DF8" w:rsidRDefault="0065676D" w:rsidP="00EA2D38">
      <w:pPr>
        <w:pStyle w:val="SingleTxtG"/>
        <w:rPr>
          <w:lang w:val="ru-RU"/>
        </w:rPr>
      </w:pPr>
      <w:r>
        <w:rPr>
          <w:lang w:val="ru-RU"/>
        </w:rPr>
        <w:t>9.3.x.53.3</w:t>
      </w:r>
      <w:r>
        <w:rPr>
          <w:lang w:val="ru-RU"/>
        </w:rPr>
        <w:tab/>
        <w:t>Изменить следующим образом:</w:t>
      </w:r>
    </w:p>
    <w:p w:rsidR="0065676D" w:rsidRPr="00091DF8" w:rsidRDefault="006327D6" w:rsidP="00EA2D38">
      <w:pPr>
        <w:spacing w:after="120"/>
        <w:ind w:left="1134" w:right="1134"/>
        <w:jc w:val="both"/>
        <w:rPr>
          <w:rFonts w:eastAsia="SimSun"/>
        </w:rPr>
      </w:pPr>
      <w:r>
        <w:t>«</w:t>
      </w:r>
      <w:r w:rsidR="0065676D">
        <w:t>Во взрывоопасной зоне запрещается использовать переносные электрические кабели, кроме как для искробезопасных электрических цепей или для подсоединения:</w:t>
      </w:r>
    </w:p>
    <w:p w:rsidR="0065676D" w:rsidRPr="00091DF8" w:rsidRDefault="0065676D" w:rsidP="00A33B57">
      <w:pPr>
        <w:numPr>
          <w:ilvl w:val="0"/>
          <w:numId w:val="17"/>
        </w:numPr>
        <w:spacing w:after="120"/>
        <w:ind w:right="1134"/>
        <w:jc w:val="both"/>
      </w:pPr>
      <w:r>
        <w:t>сигнальных огней и ламп для освещения сходного трапа, если точка соединения (например, штепсельная розетка) установлена стационарно на судне вблизи сигнальной мачты или сходного трапа;</w:t>
      </w:r>
    </w:p>
    <w:p w:rsidR="0065676D" w:rsidRPr="00091DF8" w:rsidRDefault="0065676D" w:rsidP="00A33B57">
      <w:pPr>
        <w:numPr>
          <w:ilvl w:val="0"/>
          <w:numId w:val="17"/>
        </w:numPr>
        <w:spacing w:after="120"/>
        <w:ind w:right="1134"/>
        <w:jc w:val="both"/>
      </w:pPr>
      <w:r>
        <w:t xml:space="preserve">судовой электросети к береговой электросети при условии, что </w:t>
      </w:r>
    </w:p>
    <w:p w:rsidR="0065676D" w:rsidRPr="00091DF8" w:rsidRDefault="0065676D" w:rsidP="00EA2D38">
      <w:pPr>
        <w:spacing w:after="120"/>
        <w:ind w:left="2268" w:right="1134" w:hanging="567"/>
        <w:jc w:val="both"/>
        <w:rPr>
          <w:rFonts w:eastAsia="SimSun"/>
        </w:rPr>
      </w:pPr>
      <w:r>
        <w:t>а)</w:t>
      </w:r>
      <w:r>
        <w:tab/>
        <w:t>эти электрические кабели и блок питания на борту судна соответствуют одному из действующих стандартов (например, EN 15869-03:2010);</w:t>
      </w:r>
    </w:p>
    <w:p w:rsidR="0065676D" w:rsidRPr="00091DF8" w:rsidRDefault="0065676D" w:rsidP="00EA2D38">
      <w:pPr>
        <w:spacing w:after="120"/>
        <w:ind w:left="2268" w:right="1134" w:hanging="567"/>
        <w:jc w:val="both"/>
        <w:rPr>
          <w:rFonts w:eastAsia="SimSun"/>
        </w:rPr>
      </w:pPr>
      <w:r>
        <w:t>b)</w:t>
      </w:r>
      <w:r>
        <w:tab/>
        <w:t>блок питания и соединители расположены за пределами взрывоопасной зоны.</w:t>
      </w:r>
    </w:p>
    <w:p w:rsidR="0065676D" w:rsidRPr="00091DF8" w:rsidRDefault="0065676D" w:rsidP="00EA2D38">
      <w:pPr>
        <w:spacing w:after="120"/>
        <w:ind w:left="1134" w:right="1134"/>
        <w:jc w:val="both"/>
        <w:rPr>
          <w:rFonts w:eastAsia="SimSun"/>
        </w:rPr>
      </w:pPr>
      <w:r>
        <w:t>Подключение и отключение розеток/соединителей должны быть возможны только в том случае, если они обесточены.</w:t>
      </w:r>
      <w:r w:rsidR="006327D6">
        <w:t>»</w:t>
      </w:r>
      <w:r>
        <w:t>.</w:t>
      </w:r>
    </w:p>
    <w:p w:rsidR="0065676D" w:rsidRPr="00091DF8" w:rsidRDefault="0065676D" w:rsidP="00EA2D38">
      <w:pPr>
        <w:pStyle w:val="SingleTxtG"/>
        <w:rPr>
          <w:lang w:val="ru-RU"/>
        </w:rPr>
      </w:pPr>
      <w:r>
        <w:rPr>
          <w:i/>
          <w:iCs/>
          <w:lang w:val="ru-RU"/>
        </w:rPr>
        <w:t>(Справочные документы: ECE/TRANS/WP.15/AC.2/2018/11 и ECE/TRANS/WP.15/AC.2/</w:t>
      </w:r>
      <w:r w:rsidR="00156407">
        <w:rPr>
          <w:i/>
          <w:iCs/>
          <w:lang w:val="ru-RU"/>
        </w:rPr>
        <w:t xml:space="preserve"> </w:t>
      </w:r>
      <w:r>
        <w:rPr>
          <w:i/>
          <w:iCs/>
          <w:lang w:val="ru-RU"/>
        </w:rPr>
        <w:t>2018/9 с поправками)</w:t>
      </w:r>
    </w:p>
    <w:p w:rsidR="0065676D" w:rsidRPr="00091DF8" w:rsidRDefault="0065676D" w:rsidP="00156407">
      <w:pPr>
        <w:pStyle w:val="SingleTxtG"/>
        <w:pageBreakBefore/>
        <w:rPr>
          <w:lang w:val="ru-RU"/>
        </w:rPr>
      </w:pPr>
      <w:r>
        <w:rPr>
          <w:lang w:val="ru-RU"/>
        </w:rPr>
        <w:t>9.3.1.53.4, 9.3.2.53.4 и 9.3.3.53.4</w:t>
      </w:r>
      <w:r>
        <w:rPr>
          <w:lang w:val="ru-RU"/>
        </w:rPr>
        <w:tab/>
        <w:t>Изменить следующим образом:</w:t>
      </w:r>
    </w:p>
    <w:p w:rsidR="0065676D" w:rsidRPr="00091DF8" w:rsidRDefault="006327D6" w:rsidP="00EA2D38">
      <w:pPr>
        <w:pStyle w:val="SingleTxtG"/>
        <w:rPr>
          <w:lang w:val="ru-RU"/>
        </w:rPr>
      </w:pPr>
      <w:r>
        <w:rPr>
          <w:lang w:val="ru-RU"/>
        </w:rPr>
        <w:t>«</w:t>
      </w:r>
      <w:r w:rsidR="0065676D">
        <w:rPr>
          <w:lang w:val="ru-RU"/>
        </w:rPr>
        <w:t>Электрические кабели принципиально безопасных цепей должны использоваться только для этих цепей и должны быть отделены от других кабелей, не предназначенных для использования в таких цепях (например, они не должны объединяться вместе в один пучок и не должны закрепляться общими зажимами).</w:t>
      </w:r>
      <w:r>
        <w:rPr>
          <w:lang w:val="ru-RU"/>
        </w:rPr>
        <w:t>»</w:t>
      </w:r>
      <w:r w:rsidR="0065676D">
        <w:rPr>
          <w:lang w:val="ru-RU"/>
        </w:rPr>
        <w:t>.</w:t>
      </w:r>
    </w:p>
    <w:p w:rsidR="0065676D" w:rsidRPr="00091DF8" w:rsidRDefault="0065676D" w:rsidP="00EA2D38">
      <w:pPr>
        <w:pStyle w:val="SingleTxtG"/>
        <w:rPr>
          <w:lang w:val="ru-RU"/>
        </w:rPr>
      </w:pPr>
      <w:r>
        <w:rPr>
          <w:i/>
          <w:iCs/>
          <w:lang w:val="ru-RU"/>
        </w:rPr>
        <w:t>(Справочный документ: ECE/TRANS/WP.15/AC.2/2018/11)</w:t>
      </w:r>
    </w:p>
    <w:p w:rsidR="0065676D" w:rsidRPr="00091DF8" w:rsidRDefault="0065676D" w:rsidP="00EA2D38">
      <w:pPr>
        <w:pStyle w:val="SingleTxtG"/>
        <w:rPr>
          <w:lang w:val="ru-RU"/>
        </w:rPr>
      </w:pPr>
      <w:r>
        <w:rPr>
          <w:lang w:val="ru-RU"/>
        </w:rPr>
        <w:t>9.3.x.53.5</w:t>
      </w:r>
      <w:r>
        <w:rPr>
          <w:lang w:val="ru-RU"/>
        </w:rPr>
        <w:tab/>
        <w:t>Включить новый пункт следующего содержания:</w:t>
      </w:r>
    </w:p>
    <w:p w:rsidR="0065676D" w:rsidRPr="00091DF8" w:rsidRDefault="006327D6" w:rsidP="00EA2D38">
      <w:pPr>
        <w:pStyle w:val="SingleTxtG"/>
        <w:rPr>
          <w:lang w:val="ru-RU"/>
        </w:rPr>
      </w:pPr>
      <w:r>
        <w:rPr>
          <w:lang w:val="ru-RU"/>
        </w:rPr>
        <w:t>«</w:t>
      </w:r>
      <w:r w:rsidR="0065676D">
        <w:rPr>
          <w:lang w:val="ru-RU"/>
        </w:rPr>
        <w:t>9.3.x.53.5</w:t>
      </w:r>
      <w:r w:rsidR="0065676D">
        <w:rPr>
          <w:lang w:val="ru-RU"/>
        </w:rPr>
        <w:tab/>
        <w:t>В случае переносных электрических кабелей, допускаемых в соответствии с пунктом 9.3.x.53.3, должны использоваться только электрические кабели типа H07RN-F с оболочкой, соответствующие стандарту IEC 60245-4:2011</w:t>
      </w:r>
      <w:r w:rsidR="00555F66" w:rsidRPr="003E1719">
        <w:rPr>
          <w:rStyle w:val="FootnoteReference"/>
          <w:lang w:val="ru-RU"/>
        </w:rPr>
        <w:footnoteReference w:id="61"/>
      </w:r>
      <w:r w:rsidR="0065676D">
        <w:rPr>
          <w:lang w:val="ru-RU"/>
        </w:rPr>
        <w:t>, или электрические кабели по меньшей мере равноценной конструкции, у которых площадь поперечного сечения жил составляет не менее 1,50 мм</w:t>
      </w:r>
      <w:r w:rsidR="0065676D" w:rsidRPr="000E3E84">
        <w:rPr>
          <w:sz w:val="18"/>
          <w:szCs w:val="18"/>
          <w:vertAlign w:val="superscript"/>
          <w:lang w:val="ru-RU"/>
        </w:rPr>
        <w:t>2</w:t>
      </w:r>
      <w:r w:rsidR="00156407">
        <w:rPr>
          <w:lang w:val="ru-RU"/>
        </w:rPr>
        <w:t>»</w:t>
      </w:r>
      <w:r w:rsidR="0065676D">
        <w:rPr>
          <w:lang w:val="ru-RU"/>
        </w:rPr>
        <w:t>.</w:t>
      </w:r>
    </w:p>
    <w:p w:rsidR="0065676D" w:rsidRPr="00091DF8" w:rsidRDefault="0065676D" w:rsidP="00EA2D38">
      <w:pPr>
        <w:pStyle w:val="SingleTxtG"/>
        <w:rPr>
          <w:lang w:val="ru-RU"/>
        </w:rPr>
      </w:pPr>
      <w:r>
        <w:rPr>
          <w:i/>
          <w:iCs/>
          <w:lang w:val="ru-RU"/>
        </w:rPr>
        <w:t>(Справочный документ: ECE/TRANS/WP.15/AC.2/2018/11 с поправками, содержащимися в документе ECE/TRANS/WP.15/AC.2/2018/9)</w:t>
      </w:r>
    </w:p>
    <w:p w:rsidR="0065676D" w:rsidRPr="00091DF8" w:rsidRDefault="0065676D" w:rsidP="00EA2D38">
      <w:pPr>
        <w:pStyle w:val="SingleTxtG"/>
        <w:rPr>
          <w:lang w:val="ru-RU"/>
        </w:rPr>
      </w:pPr>
      <w:r>
        <w:rPr>
          <w:lang w:val="ru-RU"/>
        </w:rPr>
        <w:t>9.3.x.54</w:t>
      </w:r>
      <w:r>
        <w:rPr>
          <w:lang w:val="ru-RU"/>
        </w:rPr>
        <w:tab/>
        <w:t>Включить новые пункты следующего содержания:</w:t>
      </w:r>
    </w:p>
    <w:p w:rsidR="0065676D" w:rsidRPr="00611F8A" w:rsidRDefault="006327D6" w:rsidP="00EA2D38">
      <w:pPr>
        <w:pStyle w:val="SingleTxtG"/>
        <w:rPr>
          <w:b/>
          <w:bCs/>
          <w:lang w:val="ru-RU"/>
        </w:rPr>
      </w:pPr>
      <w:r>
        <w:rPr>
          <w:lang w:val="ru-RU"/>
        </w:rPr>
        <w:t>«</w:t>
      </w:r>
      <w:r w:rsidR="0065676D">
        <w:rPr>
          <w:b/>
          <w:bCs/>
          <w:lang w:val="ru-RU"/>
        </w:rPr>
        <w:t>9.3.x.54</w:t>
      </w:r>
      <w:r w:rsidR="0065676D">
        <w:rPr>
          <w:lang w:val="ru-RU"/>
        </w:rPr>
        <w:tab/>
      </w:r>
      <w:r w:rsidR="0065676D">
        <w:rPr>
          <w:b/>
          <w:bCs/>
          <w:i/>
          <w:iCs/>
          <w:lang w:val="ru-RU"/>
        </w:rPr>
        <w:t>Замыкание на корпус</w:t>
      </w:r>
    </w:p>
    <w:p w:rsidR="0065676D" w:rsidRPr="00091DF8" w:rsidRDefault="0065676D" w:rsidP="00EA2D38">
      <w:pPr>
        <w:pStyle w:val="SingleTxtG"/>
        <w:rPr>
          <w:lang w:val="ru-RU"/>
        </w:rPr>
      </w:pPr>
      <w:r>
        <w:rPr>
          <w:lang w:val="ru-RU"/>
        </w:rPr>
        <w:t>9.3.x.54.1</w:t>
      </w:r>
      <w:r>
        <w:rPr>
          <w:lang w:val="ru-RU"/>
        </w:rPr>
        <w:tab/>
        <w:t>В грузовом пространстве металлические части электрических установок и оборудования, не находящиеся под напряжением в обычных условиях эксплуатации, а также защитные металлические трубы или металлические оболочки кабелей должны замыкаться на корпус, если это не обеспечено автоматически при их установке в результате их контакта с металлической структурой судна.</w:t>
      </w:r>
    </w:p>
    <w:p w:rsidR="0065676D" w:rsidRPr="00091DF8" w:rsidRDefault="0065676D" w:rsidP="00EA2D38">
      <w:pPr>
        <w:pStyle w:val="SingleTxtG"/>
        <w:rPr>
          <w:lang w:val="ru-RU"/>
        </w:rPr>
      </w:pPr>
      <w:r>
        <w:rPr>
          <w:lang w:val="ru-RU"/>
        </w:rPr>
        <w:t>9.3.x.54.2</w:t>
      </w:r>
      <w:r>
        <w:rPr>
          <w:lang w:val="ru-RU"/>
        </w:rPr>
        <w:tab/>
        <w:t>Предписания пункта 9.3.х.54.1 применяются также в отношении оборудования, имеющего рабочее напряжение менее 50 В.</w:t>
      </w:r>
    </w:p>
    <w:p w:rsidR="0065676D" w:rsidRPr="00091DF8" w:rsidRDefault="0065676D" w:rsidP="00EA2D38">
      <w:pPr>
        <w:pStyle w:val="SingleTxtG"/>
        <w:rPr>
          <w:lang w:val="ru-RU"/>
        </w:rPr>
      </w:pPr>
      <w:r>
        <w:rPr>
          <w:lang w:val="ru-RU"/>
        </w:rPr>
        <w:t>9.3.x.54.3</w:t>
      </w:r>
      <w:r>
        <w:rPr>
          <w:lang w:val="ru-RU"/>
        </w:rPr>
        <w:tab/>
        <w:t>Вкладные грузовые танки, металлические контейнеры средней грузоподъемности для массовых грузов и контейнеры-цистерны должны замыкаться на корпус.</w:t>
      </w:r>
    </w:p>
    <w:p w:rsidR="0065676D" w:rsidRPr="00091DF8" w:rsidRDefault="0065676D" w:rsidP="00EA2D38">
      <w:pPr>
        <w:pStyle w:val="SingleTxtG"/>
        <w:rPr>
          <w:lang w:val="ru-RU"/>
        </w:rPr>
      </w:pPr>
      <w:r>
        <w:rPr>
          <w:lang w:val="ru-RU"/>
        </w:rPr>
        <w:t>9.3.x.54.4</w:t>
      </w:r>
      <w:r>
        <w:rPr>
          <w:lang w:val="ru-RU"/>
        </w:rPr>
        <w:tab/>
        <w:t>Должна быть предусмотрена возможность замыкания на корпус емкостей для остаточных продуктов.</w:t>
      </w:r>
      <w:r w:rsidR="006327D6">
        <w:rPr>
          <w:lang w:val="ru-RU"/>
        </w:rPr>
        <w:t>»</w:t>
      </w:r>
      <w:r>
        <w:rPr>
          <w:lang w:val="ru-RU"/>
        </w:rPr>
        <w:t>.</w:t>
      </w:r>
    </w:p>
    <w:p w:rsidR="0065676D" w:rsidRPr="00091DF8" w:rsidRDefault="0065676D" w:rsidP="00EA2D38">
      <w:pPr>
        <w:pStyle w:val="SingleTxtG"/>
        <w:rPr>
          <w:lang w:val="ru-RU"/>
        </w:rPr>
      </w:pPr>
      <w:r>
        <w:rPr>
          <w:i/>
          <w:iCs/>
          <w:lang w:val="ru-RU"/>
        </w:rPr>
        <w:t>(Справочный документ: ECE/TRANS/WP.15/AC.2/2018/11)</w:t>
      </w:r>
    </w:p>
    <w:p w:rsidR="0065676D" w:rsidRPr="00091DF8" w:rsidRDefault="0065676D" w:rsidP="00EA2D38">
      <w:pPr>
        <w:pStyle w:val="SingleTxtG"/>
        <w:rPr>
          <w:lang w:val="ru-RU"/>
        </w:rPr>
      </w:pPr>
      <w:r>
        <w:rPr>
          <w:lang w:val="ru-RU"/>
        </w:rPr>
        <w:t>9.3.x.54</w:t>
      </w:r>
      <w:r>
        <w:rPr>
          <w:lang w:val="ru-RU"/>
        </w:rPr>
        <w:tab/>
        <w:t xml:space="preserve">Заменить </w:t>
      </w:r>
      <w:r w:rsidR="006327D6">
        <w:rPr>
          <w:lang w:val="ru-RU"/>
        </w:rPr>
        <w:t>«</w:t>
      </w:r>
      <w:r>
        <w:rPr>
          <w:lang w:val="ru-RU"/>
        </w:rPr>
        <w:t xml:space="preserve">9.3.x.54–9.3.x.55 </w:t>
      </w:r>
      <w:r w:rsidRPr="00D72D3B">
        <w:rPr>
          <w:i/>
          <w:iCs/>
          <w:lang w:val="ru-RU"/>
        </w:rPr>
        <w:t>(Зарезервированы)</w:t>
      </w:r>
      <w:r w:rsidR="006327D6">
        <w:rPr>
          <w:lang w:val="ru-RU"/>
        </w:rPr>
        <w:t>»</w:t>
      </w:r>
      <w:r>
        <w:rPr>
          <w:lang w:val="ru-RU"/>
        </w:rPr>
        <w:t xml:space="preserve"> на </w:t>
      </w:r>
      <w:r w:rsidR="006327D6">
        <w:rPr>
          <w:lang w:val="ru-RU"/>
        </w:rPr>
        <w:t>«</w:t>
      </w:r>
      <w:r>
        <w:rPr>
          <w:lang w:val="ru-RU"/>
        </w:rPr>
        <w:t xml:space="preserve">9.3.x.55 </w:t>
      </w:r>
      <w:r w:rsidRPr="00D72D3B">
        <w:rPr>
          <w:i/>
          <w:iCs/>
          <w:lang w:val="ru-RU"/>
        </w:rPr>
        <w:t>(Зарезервирован)</w:t>
      </w:r>
      <w:r w:rsidR="006327D6">
        <w:rPr>
          <w:lang w:val="ru-RU"/>
        </w:rPr>
        <w:t>»</w:t>
      </w:r>
      <w:r>
        <w:rPr>
          <w:lang w:val="ru-RU"/>
        </w:rPr>
        <w:t>.</w:t>
      </w:r>
    </w:p>
    <w:p w:rsidR="0065676D" w:rsidRPr="00091DF8" w:rsidRDefault="0065676D" w:rsidP="00EA2D38">
      <w:pPr>
        <w:pStyle w:val="SingleTxtG"/>
        <w:rPr>
          <w:lang w:val="ru-RU"/>
        </w:rPr>
      </w:pPr>
      <w:r>
        <w:rPr>
          <w:i/>
          <w:iCs/>
          <w:lang w:val="ru-RU"/>
        </w:rPr>
        <w:t>(Справочный документ: ECE/TRANS/WP.15/AC.2/2018/11)</w:t>
      </w:r>
    </w:p>
    <w:p w:rsidR="0065676D" w:rsidRPr="00091DF8" w:rsidRDefault="0065676D" w:rsidP="00EA2D38">
      <w:pPr>
        <w:pStyle w:val="SingleTxtG"/>
        <w:rPr>
          <w:lang w:val="ru-RU"/>
        </w:rPr>
      </w:pPr>
      <w:r>
        <w:rPr>
          <w:lang w:val="ru-RU"/>
        </w:rPr>
        <w:t>9.3.x.56</w:t>
      </w:r>
      <w:r>
        <w:rPr>
          <w:lang w:val="ru-RU"/>
        </w:rPr>
        <w:tab/>
        <w:t xml:space="preserve">Исключить и добавить </w:t>
      </w:r>
      <w:r w:rsidR="006327D6">
        <w:rPr>
          <w:lang w:val="ru-RU"/>
        </w:rPr>
        <w:t>«</w:t>
      </w:r>
      <w:r>
        <w:rPr>
          <w:i/>
          <w:iCs/>
          <w:lang w:val="ru-RU"/>
        </w:rPr>
        <w:t>(Исключен)</w:t>
      </w:r>
      <w:r w:rsidR="006327D6">
        <w:rPr>
          <w:lang w:val="ru-RU"/>
        </w:rPr>
        <w:t>»</w:t>
      </w:r>
      <w:r>
        <w:rPr>
          <w:lang w:val="ru-RU"/>
        </w:rPr>
        <w:t>.</w:t>
      </w:r>
    </w:p>
    <w:p w:rsidR="0065676D" w:rsidRPr="00091DF8" w:rsidRDefault="0065676D" w:rsidP="00EA2D38">
      <w:pPr>
        <w:pStyle w:val="SingleTxtG"/>
        <w:rPr>
          <w:lang w:val="ru-RU"/>
        </w:rPr>
      </w:pPr>
      <w:r>
        <w:rPr>
          <w:i/>
          <w:iCs/>
          <w:lang w:val="ru-RU"/>
        </w:rPr>
        <w:t>(Справочный документ: ECE/TRANS/WP.15/AC.2/2018/11)</w:t>
      </w:r>
    </w:p>
    <w:p w:rsidR="0065676D" w:rsidRPr="00091DF8" w:rsidRDefault="0065676D" w:rsidP="00EA2D38">
      <w:pPr>
        <w:pStyle w:val="SingleTxtG"/>
        <w:rPr>
          <w:lang w:val="ru-RU"/>
        </w:rPr>
      </w:pPr>
      <w:r>
        <w:rPr>
          <w:lang w:val="ru-RU"/>
        </w:rPr>
        <w:t>9.3.х.56.1, 9.3.х.56.2, 9.3.х.56.3, 9.3.х.56.4, 9.3.х.56.5, 9.3.х.56.6</w:t>
      </w:r>
      <w:r>
        <w:rPr>
          <w:lang w:val="ru-RU"/>
        </w:rPr>
        <w:tab/>
        <w:t>Исключить.</w:t>
      </w:r>
    </w:p>
    <w:p w:rsidR="0065676D" w:rsidRDefault="0065676D" w:rsidP="00EA2D38">
      <w:pPr>
        <w:pStyle w:val="SingleTxtG"/>
        <w:rPr>
          <w:i/>
          <w:iCs/>
          <w:lang w:val="ru-RU"/>
        </w:rPr>
      </w:pPr>
      <w:r>
        <w:rPr>
          <w:i/>
          <w:iCs/>
          <w:lang w:val="ru-RU"/>
        </w:rPr>
        <w:t>(Справочный документ: ECE/TRANS/WP.15/AC.2/2018/11)</w:t>
      </w:r>
    </w:p>
    <w:p w:rsidR="000E3E84" w:rsidRPr="00B61133" w:rsidRDefault="000E3E84" w:rsidP="00EA2D38">
      <w:pPr>
        <w:pStyle w:val="SingleTxtG"/>
        <w:rPr>
          <w:lang w:val="ru-RU"/>
        </w:rPr>
      </w:pPr>
    </w:p>
    <w:p w:rsidR="00887C21" w:rsidRDefault="00887C21" w:rsidP="00EA2D38">
      <w:pPr>
        <w:sectPr w:rsidR="00887C21" w:rsidSect="0065676D">
          <w:headerReference w:type="even" r:id="rId16"/>
          <w:headerReference w:type="default" r:id="rId17"/>
          <w:footerReference w:type="even" r:id="rId18"/>
          <w:footerReference w:type="default" r:id="rId19"/>
          <w:footerReference w:type="first" r:id="rId20"/>
          <w:endnotePr>
            <w:numFmt w:val="decimal"/>
          </w:endnotePr>
          <w:pgSz w:w="11906" w:h="16838" w:code="9"/>
          <w:pgMar w:top="1418" w:right="1134" w:bottom="1134" w:left="1134" w:header="851" w:footer="567" w:gutter="0"/>
          <w:cols w:space="708"/>
          <w:titlePg/>
          <w:docGrid w:linePitch="360"/>
        </w:sectPr>
      </w:pPr>
    </w:p>
    <w:p w:rsidR="00887C21" w:rsidRPr="003E1719" w:rsidRDefault="003D3E25" w:rsidP="005410EC">
      <w:pPr>
        <w:ind w:left="1134"/>
        <w:rPr>
          <w:lang w:val="es-ES"/>
        </w:rPr>
      </w:pPr>
      <w:r w:rsidRPr="002F4D7B">
        <w:rPr>
          <w:rFonts w:eastAsia="Calibri"/>
          <w:noProof/>
          <w:szCs w:val="24"/>
          <w:lang w:eastAsia="ru-RU"/>
        </w:rPr>
        <mc:AlternateContent>
          <mc:Choice Requires="wpg">
            <w:drawing>
              <wp:inline distT="0" distB="0" distL="0" distR="0" wp14:anchorId="2E19D95F" wp14:editId="30B4E85B">
                <wp:extent cx="8231545" cy="4792358"/>
                <wp:effectExtent l="19050" t="0" r="0" b="8255"/>
                <wp:docPr id="4" name="Gruppieren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1545" cy="4792358"/>
                          <a:chOff x="-1" y="735382"/>
                          <a:chExt cx="8842039" cy="5158177"/>
                        </a:xfrm>
                      </wpg:grpSpPr>
                      <wpg:grpSp>
                        <wpg:cNvPr id="12" name="Gruppieren 3"/>
                        <wpg:cNvGrpSpPr>
                          <a:grpSpLocks/>
                        </wpg:cNvGrpSpPr>
                        <wpg:grpSpPr bwMode="auto">
                          <a:xfrm>
                            <a:off x="269374" y="3607913"/>
                            <a:ext cx="1983290" cy="584487"/>
                            <a:chOff x="269379" y="3607856"/>
                            <a:chExt cx="1982677" cy="586357"/>
                          </a:xfrm>
                        </wpg:grpSpPr>
                        <wps:wsp>
                          <wps:cNvPr id="15" name="Rectangle 20" descr="5%"/>
                          <wps:cNvSpPr>
                            <a:spLocks noChangeAspect="1" noChangeArrowheads="1"/>
                          </wps:cNvSpPr>
                          <wps:spPr bwMode="auto">
                            <a:xfrm>
                              <a:off x="879648" y="3739167"/>
                              <a:ext cx="1361665" cy="70133"/>
                            </a:xfrm>
                            <a:prstGeom prst="rect">
                              <a:avLst/>
                            </a:prstGeom>
                            <a:blipFill dpi="0" rotWithShape="0">
                              <a:blip r:embed="rId21"/>
                              <a:srcRect/>
                              <a:tile tx="0" ty="0" sx="100000" sy="100000" flip="none" algn="tl"/>
                            </a:blipFill>
                            <a:ln w="9525">
                              <a:solidFill>
                                <a:srgbClr val="3F3151"/>
                              </a:solidFill>
                              <a:miter lim="800000"/>
                              <a:headEnd/>
                              <a:tailEnd/>
                            </a:ln>
                          </wps:spPr>
                          <wps:bodyPr wrap="none" anchor="ctr"/>
                        </wps:wsp>
                        <wps:wsp>
                          <wps:cNvPr id="17" name="Line 11"/>
                          <wps:cNvCnPr/>
                          <wps:spPr bwMode="auto">
                            <a:xfrm flipV="1">
                              <a:off x="716328" y="3810045"/>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8" name="Line 12"/>
                          <wps:cNvCnPr/>
                          <wps:spPr bwMode="auto">
                            <a:xfrm>
                              <a:off x="724581" y="3624625"/>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9" name="Text Box 13"/>
                          <wps:cNvSpPr txBox="1">
                            <a:spLocks noChangeAspect="1" noChangeArrowheads="1"/>
                          </wps:cNvSpPr>
                          <wps:spPr bwMode="auto">
                            <a:xfrm>
                              <a:off x="269379" y="3607856"/>
                              <a:ext cx="647120" cy="36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F7162C" w:rsidRDefault="00482DDA" w:rsidP="003D3E25">
                                <w:pPr>
                                  <w:spacing w:after="200" w:line="240" w:lineRule="auto"/>
                                  <w:textAlignment w:val="baseline"/>
                                </w:pPr>
                                <w:r w:rsidRPr="00F7162C">
                                  <w:rPr>
                                    <w:color w:val="5F497A"/>
                                    <w:kern w:val="24"/>
                                    <w:sz w:val="18"/>
                                    <w:szCs w:val="18"/>
                                  </w:rPr>
                                  <w:t>0,50 м</w:t>
                                </w:r>
                              </w:p>
                            </w:txbxContent>
                          </wps:txbx>
                          <wps:bodyPr lIns="75888" tIns="37944" rIns="75888" bIns="37944">
                            <a:spAutoFit/>
                          </wps:bodyPr>
                        </wps:wsp>
                        <wps:wsp>
                          <wps:cNvPr id="20" name="Text Box 14"/>
                          <wps:cNvSpPr txBox="1">
                            <a:spLocks noChangeAspect="1" noChangeArrowheads="1"/>
                          </wps:cNvSpPr>
                          <wps:spPr bwMode="auto">
                            <a:xfrm>
                              <a:off x="1405956" y="3810609"/>
                              <a:ext cx="640256" cy="383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F7162C" w:rsidRDefault="00482DDA" w:rsidP="003D3E25">
                                <w:pPr>
                                  <w:spacing w:after="200"/>
                                  <w:textAlignment w:val="baseline"/>
                                </w:pPr>
                                <w:r w:rsidRPr="00F7162C">
                                  <w:rPr>
                                    <w:color w:val="5F497A"/>
                                    <w:kern w:val="24"/>
                                    <w:sz w:val="18"/>
                                    <w:szCs w:val="18"/>
                                  </w:rPr>
                                  <w:t xml:space="preserve">7,50 </w:t>
                                </w:r>
                                <w:r>
                                  <w:rPr>
                                    <w:color w:val="5F497A"/>
                                    <w:kern w:val="24"/>
                                    <w:sz w:val="18"/>
                                    <w:szCs w:val="18"/>
                                  </w:rPr>
                                  <w:t>м</w:t>
                                </w:r>
                              </w:p>
                            </w:txbxContent>
                          </wps:txbx>
                          <wps:bodyPr lIns="75888" tIns="37944" rIns="75888" bIns="37944">
                            <a:spAutoFit/>
                          </wps:bodyPr>
                        </wps:wsp>
                        <wps:wsp>
                          <wps:cNvPr id="21" name="Line 15"/>
                          <wps:cNvCnPr/>
                          <wps:spPr bwMode="auto">
                            <a:xfrm flipH="1">
                              <a:off x="875516" y="3848265"/>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Line 10"/>
                          <wps:cNvCnPr/>
                          <wps:spPr bwMode="auto">
                            <a:xfrm flipH="1">
                              <a:off x="724167" y="3727351"/>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23" name="Line 83"/>
                        <wps:cNvCnPr/>
                        <wps:spPr bwMode="auto">
                          <a:xfrm rot="21120000" flipH="1">
                            <a:off x="2224287" y="3211512"/>
                            <a:ext cx="36515" cy="269875"/>
                          </a:xfrm>
                          <a:prstGeom prst="line">
                            <a:avLst/>
                          </a:prstGeom>
                          <a:noFill/>
                          <a:ln w="9525">
                            <a:solidFill>
                              <a:sysClr val="windowText" lastClr="000000">
                                <a:lumMod val="65000"/>
                                <a:lumOff val="35000"/>
                              </a:sysClr>
                            </a:solidFill>
                            <a:prstDash val="lgDash"/>
                            <a:round/>
                            <a:headEnd/>
                            <a:tailEnd/>
                          </a:ln>
                        </wps:spPr>
                        <wps:bodyPr/>
                      </wps:wsp>
                      <wps:wsp>
                        <wps:cNvPr id="24" name="Line 89"/>
                        <wps:cNvCnPr/>
                        <wps:spPr bwMode="auto">
                          <a:xfrm>
                            <a:off x="1760696" y="3179762"/>
                            <a:ext cx="22227" cy="0"/>
                          </a:xfrm>
                          <a:prstGeom prst="line">
                            <a:avLst/>
                          </a:prstGeom>
                          <a:noFill/>
                          <a:ln w="9525">
                            <a:solidFill>
                              <a:sysClr val="windowText" lastClr="000000">
                                <a:lumMod val="65000"/>
                                <a:lumOff val="35000"/>
                              </a:sysClr>
                            </a:solidFill>
                            <a:round/>
                            <a:headEnd/>
                            <a:tailEnd/>
                          </a:ln>
                        </wps:spPr>
                        <wps:bodyPr/>
                      </wps:wsp>
                      <wps:wsp>
                        <wps:cNvPr id="25" name="Line 91"/>
                        <wps:cNvCnPr/>
                        <wps:spPr bwMode="auto">
                          <a:xfrm>
                            <a:off x="2243138" y="3770312"/>
                            <a:ext cx="0" cy="5381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6" name="Gruppieren 7"/>
                        <wpg:cNvGrpSpPr>
                          <a:grpSpLocks/>
                        </wpg:cNvGrpSpPr>
                        <wpg:grpSpPr bwMode="auto">
                          <a:xfrm>
                            <a:off x="6350" y="3424226"/>
                            <a:ext cx="2252663" cy="887410"/>
                            <a:chOff x="6350" y="3424237"/>
                            <a:chExt cx="2251882" cy="887724"/>
                          </a:xfrm>
                        </wpg:grpSpPr>
                        <wps:wsp>
                          <wps:cNvPr id="27" name="Line 76"/>
                          <wps:cNvCnPr/>
                          <wps:spPr bwMode="auto">
                            <a:xfrm>
                              <a:off x="297775" y="4055594"/>
                              <a:ext cx="279739" cy="2563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77"/>
                          <wps:cNvCnPr/>
                          <wps:spPr bwMode="auto">
                            <a:xfrm>
                              <a:off x="52849" y="4050835"/>
                              <a:ext cx="2520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78"/>
                          <wps:cNvCnPr/>
                          <wps:spPr bwMode="auto">
                            <a:xfrm>
                              <a:off x="6350" y="3802370"/>
                              <a:ext cx="46499" cy="2511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9"/>
                          <wps:cNvCnPr/>
                          <wps:spPr bwMode="auto">
                            <a:xfrm>
                              <a:off x="8797" y="3807830"/>
                              <a:ext cx="224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1"/>
                          <wps:cNvCnPr/>
                          <wps:spPr bwMode="auto">
                            <a:xfrm flipH="1">
                              <a:off x="282025" y="3466530"/>
                              <a:ext cx="14684" cy="3385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8" name="Line 82"/>
                          <wps:cNvCnPr/>
                          <wps:spPr bwMode="auto">
                            <a:xfrm flipV="1">
                              <a:off x="292687" y="3424237"/>
                              <a:ext cx="1404346" cy="422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49" name="Line 84"/>
                        <wps:cNvCnPr/>
                        <wps:spPr bwMode="auto">
                          <a:xfrm flipV="1">
                            <a:off x="1752757" y="2990850"/>
                            <a:ext cx="566789" cy="3175"/>
                          </a:xfrm>
                          <a:prstGeom prst="line">
                            <a:avLst/>
                          </a:prstGeom>
                          <a:noFill/>
                          <a:ln w="9525">
                            <a:solidFill>
                              <a:sysClr val="windowText" lastClr="000000">
                                <a:lumMod val="65000"/>
                                <a:lumOff val="35000"/>
                              </a:sysClr>
                            </a:solidFill>
                            <a:prstDash val="lgDash"/>
                            <a:round/>
                            <a:headEnd/>
                            <a:tailEnd/>
                          </a:ln>
                        </wps:spPr>
                        <wps:bodyPr/>
                      </wps:wsp>
                      <wps:wsp>
                        <wps:cNvPr id="1750" name="Line 85"/>
                        <wps:cNvCnPr/>
                        <wps:spPr bwMode="auto">
                          <a:xfrm>
                            <a:off x="1752757" y="2990850"/>
                            <a:ext cx="3175" cy="185737"/>
                          </a:xfrm>
                          <a:prstGeom prst="line">
                            <a:avLst/>
                          </a:prstGeom>
                          <a:noFill/>
                          <a:ln w="9525">
                            <a:solidFill>
                              <a:sysClr val="windowText" lastClr="000000">
                                <a:lumMod val="65000"/>
                                <a:lumOff val="35000"/>
                              </a:sysClr>
                            </a:solidFill>
                            <a:prstDash val="lgDash"/>
                            <a:round/>
                            <a:headEnd/>
                            <a:tailEnd/>
                          </a:ln>
                        </wps:spPr>
                        <wps:bodyPr/>
                      </wps:wsp>
                      <wps:wsp>
                        <wps:cNvPr id="1751" name="Line 86"/>
                        <wps:cNvCnPr/>
                        <wps:spPr bwMode="auto">
                          <a:xfrm rot="120000" flipH="1">
                            <a:off x="2249690" y="2994025"/>
                            <a:ext cx="63506" cy="209550"/>
                          </a:xfrm>
                          <a:prstGeom prst="line">
                            <a:avLst/>
                          </a:prstGeom>
                          <a:noFill/>
                          <a:ln w="9525">
                            <a:solidFill>
                              <a:sysClr val="windowText" lastClr="000000">
                                <a:lumMod val="65000"/>
                                <a:lumOff val="35000"/>
                              </a:sysClr>
                            </a:solidFill>
                            <a:prstDash val="lgDash"/>
                            <a:round/>
                            <a:headEnd/>
                            <a:tailEnd/>
                          </a:ln>
                        </wps:spPr>
                        <wps:bodyPr/>
                      </wps:wsp>
                      <wps:wsp>
                        <wps:cNvPr id="1752" name="Line 88"/>
                        <wps:cNvCnPr/>
                        <wps:spPr bwMode="auto">
                          <a:xfrm>
                            <a:off x="1782923" y="3176587"/>
                            <a:ext cx="0" cy="561975"/>
                          </a:xfrm>
                          <a:prstGeom prst="line">
                            <a:avLst/>
                          </a:prstGeom>
                          <a:noFill/>
                          <a:ln w="9525">
                            <a:solidFill>
                              <a:sysClr val="windowText" lastClr="000000">
                                <a:lumMod val="65000"/>
                                <a:lumOff val="35000"/>
                              </a:sysClr>
                            </a:solidFill>
                            <a:prstDash val="lgDash"/>
                            <a:round/>
                            <a:headEnd/>
                            <a:tailEnd/>
                          </a:ln>
                        </wps:spPr>
                        <wps:bodyPr/>
                      </wps:wsp>
                      <wps:wsp>
                        <wps:cNvPr id="1753" name="Line 90"/>
                        <wps:cNvCnPr/>
                        <wps:spPr bwMode="auto">
                          <a:xfrm>
                            <a:off x="574675" y="4311650"/>
                            <a:ext cx="16748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754" name="Gruppieren 13"/>
                        <wpg:cNvGrpSpPr>
                          <a:grpSpLocks/>
                        </wpg:cNvGrpSpPr>
                        <wpg:grpSpPr bwMode="auto">
                          <a:xfrm>
                            <a:off x="347664" y="3071837"/>
                            <a:ext cx="1813121" cy="504829"/>
                            <a:chOff x="347663" y="3071812"/>
                            <a:chExt cx="1812803" cy="504030"/>
                          </a:xfrm>
                        </wpg:grpSpPr>
                        <wps:wsp>
                          <wps:cNvPr id="1755" name="Rectangle 24" descr="Horizontal hell"/>
                          <wps:cNvSpPr>
                            <a:spLocks noChangeAspect="1" noChangeArrowheads="1"/>
                          </wps:cNvSpPr>
                          <wps:spPr bwMode="auto">
                            <a:xfrm>
                              <a:off x="1835055" y="3071812"/>
                              <a:ext cx="325411" cy="64985"/>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1756" name="Rectangle 92" descr="Horizontal hell"/>
                          <wps:cNvSpPr>
                            <a:spLocks noChangeAspect="1" noChangeArrowheads="1"/>
                          </wps:cNvSpPr>
                          <wps:spPr bwMode="auto">
                            <a:xfrm>
                              <a:off x="347663" y="3509802"/>
                              <a:ext cx="324228" cy="66040"/>
                            </a:xfrm>
                            <a:prstGeom prst="rect">
                              <a:avLst/>
                            </a:prstGeom>
                            <a:blipFill dpi="0" rotWithShape="0">
                              <a:blip r:embed="rId22"/>
                              <a:srcRect/>
                              <a:tile tx="0" ty="0" sx="100000" sy="100000" flip="none" algn="tl"/>
                            </a:blipFill>
                            <a:ln w="9525">
                              <a:solidFill>
                                <a:srgbClr val="000000"/>
                              </a:solidFill>
                              <a:miter lim="800000"/>
                              <a:headEnd/>
                              <a:tailEnd/>
                            </a:ln>
                          </wps:spPr>
                          <wps:bodyPr wrap="none" anchor="ctr"/>
                        </wps:wsp>
                      </wpg:grpSp>
                      <wps:wsp>
                        <wps:cNvPr id="1757" name="Rectangle 3" descr="Horizontal hell"/>
                        <wps:cNvSpPr>
                          <a:spLocks noChangeArrowheads="1"/>
                        </wps:cNvSpPr>
                        <wps:spPr bwMode="auto">
                          <a:xfrm>
                            <a:off x="7454900" y="3494087"/>
                            <a:ext cx="454025" cy="74613"/>
                          </a:xfrm>
                          <a:prstGeom prst="rect">
                            <a:avLst/>
                          </a:prstGeom>
                          <a:blipFill dpi="0" rotWithShape="0">
                            <a:blip r:embed="rId22"/>
                            <a:srcRect/>
                            <a:tile tx="0" ty="0" sx="100000" sy="100000" flip="none" algn="tl"/>
                          </a:blipFill>
                          <a:ln w="9525">
                            <a:solidFill>
                              <a:srgbClr val="000000"/>
                            </a:solidFill>
                            <a:miter lim="800000"/>
                            <a:headEnd/>
                            <a:tailEnd/>
                          </a:ln>
                        </wps:spPr>
                        <wps:bodyPr wrap="none" anchor="ctr"/>
                      </wps:wsp>
                      <wps:wsp>
                        <wps:cNvPr id="1758" name="Rectangle 5"/>
                        <wps:cNvSpPr>
                          <a:spLocks noChangeArrowheads="1"/>
                        </wps:cNvSpPr>
                        <wps:spPr bwMode="auto">
                          <a:xfrm>
                            <a:off x="6808788" y="3454400"/>
                            <a:ext cx="1212850"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rap="none" anchor="ctr"/>
                      </wps:wsp>
                      <wps:wsp>
                        <wps:cNvPr id="1759" name="Line 8"/>
                        <wps:cNvCnPr/>
                        <wps:spPr bwMode="auto">
                          <a:xfrm>
                            <a:off x="6810375" y="3730625"/>
                            <a:ext cx="6350" cy="577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Line 10"/>
                        <wps:cNvCnPr/>
                        <wps:spPr bwMode="auto">
                          <a:xfrm>
                            <a:off x="8012298" y="3845206"/>
                            <a:ext cx="599146" cy="15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Line 11"/>
                        <wps:cNvCnPr/>
                        <wps:spPr bwMode="auto">
                          <a:xfrm>
                            <a:off x="6819900" y="4313237"/>
                            <a:ext cx="1425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Line 12"/>
                        <wps:cNvCnPr/>
                        <wps:spPr bwMode="auto">
                          <a:xfrm flipH="1">
                            <a:off x="8486775" y="3849687"/>
                            <a:ext cx="122238"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Arc 13"/>
                        <wps:cNvSpPr>
                          <a:spLocks/>
                        </wps:cNvSpPr>
                        <wps:spPr bwMode="auto">
                          <a:xfrm flipV="1">
                            <a:off x="8242300" y="4181475"/>
                            <a:ext cx="242888" cy="130175"/>
                          </a:xfrm>
                          <a:custGeom>
                            <a:avLst/>
                            <a:gdLst>
                              <a:gd name="T0" fmla="*/ 0 w 21600"/>
                              <a:gd name="T1" fmla="*/ 0 h 21896"/>
                              <a:gd name="T2" fmla="*/ 2147483646 w 21600"/>
                              <a:gd name="T3" fmla="*/ 2147483646 h 21896"/>
                              <a:gd name="T4" fmla="*/ 0 w 21600"/>
                              <a:gd name="T5" fmla="*/ 2147483646 h 21896"/>
                              <a:gd name="T6" fmla="*/ 0 60000 65536"/>
                              <a:gd name="T7" fmla="*/ 0 60000 65536"/>
                              <a:gd name="T8" fmla="*/ 0 60000 65536"/>
                              <a:gd name="T9" fmla="*/ 0 w 21600"/>
                              <a:gd name="T10" fmla="*/ 0 h 21896"/>
                              <a:gd name="T11" fmla="*/ 21600 w 21600"/>
                              <a:gd name="T12" fmla="*/ 21896 h 21896"/>
                            </a:gdLst>
                            <a:ahLst/>
                            <a:cxnLst>
                              <a:cxn ang="T6">
                                <a:pos x="T0" y="T1"/>
                              </a:cxn>
                              <a:cxn ang="T7">
                                <a:pos x="T2" y="T3"/>
                              </a:cxn>
                              <a:cxn ang="T8">
                                <a:pos x="T4" y="T5"/>
                              </a:cxn>
                            </a:cxnLst>
                            <a:rect l="T9" t="T10" r="T11" b="T12"/>
                            <a:pathLst>
                              <a:path w="21600" h="21896" fill="none" extrusionOk="0">
                                <a:moveTo>
                                  <a:pt x="-1" y="0"/>
                                </a:moveTo>
                                <a:cubicBezTo>
                                  <a:pt x="11929" y="0"/>
                                  <a:pt x="21600" y="9670"/>
                                  <a:pt x="21600" y="21600"/>
                                </a:cubicBezTo>
                                <a:cubicBezTo>
                                  <a:pt x="21600" y="21698"/>
                                  <a:pt x="21599" y="21797"/>
                                  <a:pt x="21597" y="21895"/>
                                </a:cubicBezTo>
                              </a:path>
                              <a:path w="21600" h="21896" stroke="0" extrusionOk="0">
                                <a:moveTo>
                                  <a:pt x="-1" y="0"/>
                                </a:moveTo>
                                <a:cubicBezTo>
                                  <a:pt x="11929" y="0"/>
                                  <a:pt x="21600" y="9670"/>
                                  <a:pt x="21600" y="21600"/>
                                </a:cubicBezTo>
                                <a:cubicBezTo>
                                  <a:pt x="21600" y="21698"/>
                                  <a:pt x="21599" y="21797"/>
                                  <a:pt x="21597" y="21895"/>
                                </a:cubicBezTo>
                                <a:lnTo>
                                  <a:pt x="0" y="21600"/>
                                </a:lnTo>
                                <a:lnTo>
                                  <a:pt x="-1" y="0"/>
                                </a:lnTo>
                                <a:close/>
                              </a:path>
                            </a:pathLst>
                          </a:custGeom>
                          <a:solidFill>
                            <a:srgbClr val="FFFFFF"/>
                          </a:solidFill>
                          <a:ln w="9525">
                            <a:solidFill>
                              <a:srgbClr val="000000"/>
                            </a:solidFill>
                            <a:round/>
                            <a:headEnd/>
                            <a:tailEnd/>
                          </a:ln>
                        </wps:spPr>
                        <wps:bodyPr anchor="ctr"/>
                      </wps:wsp>
                      <wps:wsp>
                        <wps:cNvPr id="452" name="Rectangle 20" descr="5%"/>
                        <wps:cNvSpPr>
                          <a:spLocks noChangeArrowheads="1"/>
                        </wps:cNvSpPr>
                        <wps:spPr bwMode="auto">
                          <a:xfrm>
                            <a:off x="6820694" y="3766575"/>
                            <a:ext cx="1328738" cy="75600"/>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453" name="Line 11"/>
                        <wps:cNvCnPr/>
                        <wps:spPr bwMode="auto">
                          <a:xfrm flipV="1">
                            <a:off x="8285163" y="3836987"/>
                            <a:ext cx="0" cy="9207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952" name="Line 12"/>
                        <wps:cNvCnPr/>
                        <wps:spPr bwMode="auto">
                          <a:xfrm>
                            <a:off x="8293100" y="3649662"/>
                            <a:ext cx="0" cy="90488"/>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953" name="Text Box 13"/>
                        <wps:cNvSpPr txBox="1">
                          <a:spLocks noChangeAspect="1" noChangeArrowheads="1"/>
                        </wps:cNvSpPr>
                        <wps:spPr bwMode="auto">
                          <a:xfrm>
                            <a:off x="8248604" y="3665855"/>
                            <a:ext cx="593434" cy="22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6F1F1C" w:rsidRDefault="00482DDA" w:rsidP="003D3E25">
                              <w:pPr>
                                <w:spacing w:line="240" w:lineRule="auto"/>
                                <w:textAlignment w:val="baseline"/>
                              </w:pPr>
                              <w:r w:rsidRPr="006F1F1C">
                                <w:rPr>
                                  <w:color w:val="5F497A"/>
                                  <w:kern w:val="24"/>
                                  <w:sz w:val="18"/>
                                  <w:szCs w:val="18"/>
                                </w:rPr>
                                <w:t xml:space="preserve">0,50 </w:t>
                              </w:r>
                              <w:r>
                                <w:rPr>
                                  <w:color w:val="5F497A"/>
                                  <w:kern w:val="24"/>
                                  <w:sz w:val="18"/>
                                  <w:szCs w:val="18"/>
                                </w:rPr>
                                <w:t>м</w:t>
                              </w:r>
                            </w:p>
                          </w:txbxContent>
                        </wps:txbx>
                        <wps:bodyPr lIns="75888" tIns="37944" rIns="75888" bIns="37944">
                          <a:spAutoFit/>
                        </wps:bodyPr>
                      </wps:wsp>
                      <wps:wsp>
                        <wps:cNvPr id="1954" name="Text Box 14"/>
                        <wps:cNvSpPr txBox="1">
                          <a:spLocks noChangeAspect="1" noChangeArrowheads="1"/>
                        </wps:cNvSpPr>
                        <wps:spPr bwMode="auto">
                          <a:xfrm>
                            <a:off x="7340989" y="3844211"/>
                            <a:ext cx="607715" cy="38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6F1F1C" w:rsidRDefault="00482DDA" w:rsidP="003D3E25">
                              <w:pPr>
                                <w:spacing w:after="200"/>
                                <w:textAlignment w:val="baseline"/>
                              </w:pPr>
                              <w:r w:rsidRPr="006F1F1C">
                                <w:rPr>
                                  <w:color w:val="5F497A"/>
                                  <w:kern w:val="24"/>
                                  <w:sz w:val="18"/>
                                  <w:szCs w:val="18"/>
                                </w:rPr>
                                <w:t>7,50 м</w:t>
                              </w:r>
                            </w:p>
                          </w:txbxContent>
                        </wps:txbx>
                        <wps:bodyPr lIns="75888" tIns="37944" rIns="75888" bIns="37944">
                          <a:spAutoFit/>
                        </wps:bodyPr>
                      </wps:wsp>
                      <wps:wsp>
                        <wps:cNvPr id="2051" name="Line 15"/>
                        <wps:cNvCnPr/>
                        <wps:spPr bwMode="auto">
                          <a:xfrm flipH="1">
                            <a:off x="6799263" y="3889375"/>
                            <a:ext cx="1376362"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52" name="Line 10"/>
                        <wps:cNvCnPr/>
                        <wps:spPr bwMode="auto">
                          <a:xfrm flipH="1">
                            <a:off x="8147050" y="3748087"/>
                            <a:ext cx="152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053" name="Gruppieren 28"/>
                        <wpg:cNvGrpSpPr>
                          <a:grpSpLocks/>
                        </wpg:cNvGrpSpPr>
                        <wpg:grpSpPr bwMode="auto">
                          <a:xfrm>
                            <a:off x="6979276" y="3758597"/>
                            <a:ext cx="1176443" cy="76188"/>
                            <a:chOff x="6979276" y="3759199"/>
                            <a:chExt cx="1176995" cy="76092"/>
                          </a:xfrm>
                        </wpg:grpSpPr>
                        <wps:wsp>
                          <wps:cNvPr id="2054" name="Gerade Verbindung 308"/>
                          <wps:cNvCnPr/>
                          <wps:spPr>
                            <a:xfrm>
                              <a:off x="6979276" y="3759199"/>
                              <a:ext cx="1176995" cy="1585"/>
                            </a:xfrm>
                            <a:prstGeom prst="line">
                              <a:avLst/>
                            </a:prstGeom>
                            <a:noFill/>
                            <a:ln w="9525" cap="flat" cmpd="sng" algn="ctr">
                              <a:solidFill>
                                <a:srgbClr val="8064A2">
                                  <a:lumMod val="75000"/>
                                </a:srgbClr>
                              </a:solidFill>
                              <a:prstDash val="solid"/>
                            </a:ln>
                            <a:effectLst/>
                          </wps:spPr>
                          <wps:bodyPr/>
                        </wps:wsp>
                        <wps:wsp>
                          <wps:cNvPr id="2055" name="Gerade Verbindung 313"/>
                          <wps:cNvCnPr/>
                          <wps:spPr>
                            <a:xfrm>
                              <a:off x="8156271" y="3763954"/>
                              <a:ext cx="0" cy="71337"/>
                            </a:xfrm>
                            <a:prstGeom prst="line">
                              <a:avLst/>
                            </a:prstGeom>
                            <a:noFill/>
                            <a:ln w="9525" cap="flat" cmpd="sng" algn="ctr">
                              <a:solidFill>
                                <a:srgbClr val="8064A2">
                                  <a:lumMod val="75000"/>
                                </a:srgbClr>
                              </a:solidFill>
                              <a:prstDash val="solid"/>
                            </a:ln>
                            <a:effectLst/>
                          </wps:spPr>
                          <wps:bodyPr/>
                        </wps:wsp>
                      </wpg:grpSp>
                      <wps:wsp>
                        <wps:cNvPr id="2056" name="Line 6"/>
                        <wps:cNvCnPr/>
                        <wps:spPr bwMode="auto">
                          <a:xfrm>
                            <a:off x="276225" y="98425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7" name="Text Box 7"/>
                        <wps:cNvSpPr txBox="1">
                          <a:spLocks noChangeArrowheads="1"/>
                        </wps:cNvSpPr>
                        <wps:spPr bwMode="auto">
                          <a:xfrm>
                            <a:off x="3308070" y="5296265"/>
                            <a:ext cx="2478063" cy="364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F9309D" w:rsidRDefault="00482DDA" w:rsidP="003D3E25">
                              <w:pPr>
                                <w:spacing w:line="240" w:lineRule="auto"/>
                                <w:jc w:val="center"/>
                                <w:rPr>
                                  <w:color w:val="000000" w:themeColor="text1"/>
                                  <w:sz w:val="18"/>
                                  <w:szCs w:val="18"/>
                                  <w:lang w:bidi="ru-RU"/>
                                </w:rPr>
                              </w:pPr>
                              <w:r w:rsidRPr="00F9309D">
                                <w:rPr>
                                  <w:color w:val="000000" w:themeColor="text1"/>
                                  <w:sz w:val="18"/>
                                  <w:szCs w:val="18"/>
                                  <w:lang w:bidi="ru-RU"/>
                                </w:rPr>
                                <w:t>Внешняя переборка коффердама</w:t>
                              </w:r>
                            </w:p>
                            <w:p w:rsidR="00482DDA" w:rsidRPr="00F9309D" w:rsidRDefault="00482DDA" w:rsidP="003D3E25">
                              <w:pPr>
                                <w:spacing w:line="240" w:lineRule="auto"/>
                                <w:jc w:val="center"/>
                                <w:rPr>
                                  <w:sz w:val="18"/>
                                  <w:szCs w:val="18"/>
                                </w:rPr>
                              </w:pPr>
                              <w:r w:rsidRPr="00F9309D">
                                <w:rPr>
                                  <w:color w:val="000000" w:themeColor="text1"/>
                                  <w:sz w:val="18"/>
                                  <w:szCs w:val="18"/>
                                  <w:lang w:bidi="ru-RU"/>
                                </w:rPr>
                                <w:t>Концевые переборки трюмов</w:t>
                              </w:r>
                            </w:p>
                          </w:txbxContent>
                        </wps:txbx>
                        <wps:bodyPr lIns="75888" tIns="37944" rIns="75888" bIns="37944">
                          <a:spAutoFit/>
                        </wps:bodyPr>
                      </wps:wsp>
                      <wps:wsp>
                        <wps:cNvPr id="2058" name="Text Box 8"/>
                        <wps:cNvSpPr txBox="1">
                          <a:spLocks noChangeArrowheads="1"/>
                        </wps:cNvSpPr>
                        <wps:spPr bwMode="auto">
                          <a:xfrm>
                            <a:off x="6720652" y="4593199"/>
                            <a:ext cx="1823934" cy="364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6F1F1C" w:rsidRDefault="00482DDA" w:rsidP="003D3E25">
                              <w:pPr>
                                <w:spacing w:line="240" w:lineRule="auto"/>
                                <w:textAlignment w:val="baseline"/>
                                <w:rPr>
                                  <w:sz w:val="22"/>
                                  <w:lang w:val="fr-FR"/>
                                </w:rPr>
                              </w:pPr>
                              <w:r w:rsidRPr="006F1F1C">
                                <w:rPr>
                                  <w:color w:val="1F497D" w:themeColor="text2"/>
                                  <w:kern w:val="24"/>
                                  <w:sz w:val="18"/>
                                  <w:szCs w:val="16"/>
                                  <w:lang w:val="fr-FR" w:bidi="ru-RU"/>
                                </w:rPr>
                                <w:t>Граничная плоскость</w:t>
                              </w:r>
                              <w:r w:rsidRPr="006F1F1C">
                                <w:rPr>
                                  <w:color w:val="1F497D" w:themeColor="text2"/>
                                  <w:kern w:val="24"/>
                                  <w:sz w:val="18"/>
                                  <w:szCs w:val="16"/>
                                  <w:lang w:val="en-US"/>
                                </w:rPr>
                                <w:br/>
                              </w:r>
                              <w:r w:rsidRPr="006F1F1C">
                                <w:rPr>
                                  <w:color w:val="1F497D" w:themeColor="text2"/>
                                  <w:kern w:val="24"/>
                                  <w:sz w:val="18"/>
                                  <w:szCs w:val="16"/>
                                  <w:lang w:val="fr-FR" w:bidi="ru-RU"/>
                                </w:rPr>
                                <w:t>грузового</w:t>
                              </w:r>
                              <w:r w:rsidRPr="006F1F1C">
                                <w:rPr>
                                  <w:color w:val="1F497D" w:themeColor="text2"/>
                                  <w:kern w:val="24"/>
                                  <w:sz w:val="18"/>
                                  <w:szCs w:val="16"/>
                                  <w:lang w:val="en-US"/>
                                </w:rPr>
                                <w:t xml:space="preserve"> </w:t>
                              </w:r>
                              <w:r w:rsidRPr="006F1F1C">
                                <w:rPr>
                                  <w:color w:val="1F497D" w:themeColor="text2"/>
                                  <w:kern w:val="24"/>
                                  <w:sz w:val="18"/>
                                  <w:szCs w:val="16"/>
                                  <w:lang w:val="fr-FR" w:bidi="ru-RU"/>
                                </w:rPr>
                                <w:t>пространства</w:t>
                              </w:r>
                            </w:p>
                          </w:txbxContent>
                        </wps:txbx>
                        <wps:bodyPr lIns="75888" tIns="37944" rIns="75888" bIns="37944">
                          <a:spAutoFit/>
                        </wps:bodyPr>
                      </wps:wsp>
                      <wps:wsp>
                        <wps:cNvPr id="2059" name="Text Box 9"/>
                        <wps:cNvSpPr txBox="1">
                          <a:spLocks noChangeArrowheads="1"/>
                        </wps:cNvSpPr>
                        <wps:spPr bwMode="auto">
                          <a:xfrm>
                            <a:off x="4972394" y="1529091"/>
                            <a:ext cx="2055846" cy="364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F7162C" w:rsidRDefault="00482DDA" w:rsidP="003D3E25">
                              <w:pPr>
                                <w:spacing w:line="240" w:lineRule="auto"/>
                                <w:textAlignment w:val="baseline"/>
                                <w:rPr>
                                  <w:sz w:val="18"/>
                                  <w:szCs w:val="18"/>
                                  <w:lang w:val="fr-FR"/>
                                </w:rPr>
                              </w:pPr>
                              <w:r w:rsidRPr="00F7162C">
                                <w:rPr>
                                  <w:color w:val="000000"/>
                                  <w:kern w:val="24"/>
                                  <w:sz w:val="18"/>
                                  <w:szCs w:val="18"/>
                                  <w:lang w:val="fr-FR" w:bidi="ru-RU"/>
                                </w:rPr>
                                <w:t>Быстродействующий</w:t>
                              </w:r>
                              <w:r w:rsidRPr="00F7162C">
                                <w:rPr>
                                  <w:color w:val="000000"/>
                                  <w:kern w:val="24"/>
                                  <w:sz w:val="18"/>
                                  <w:szCs w:val="18"/>
                                  <w:lang w:val="en-US"/>
                                </w:rPr>
                                <w:br/>
                              </w:r>
                              <w:r w:rsidRPr="00F7162C">
                                <w:rPr>
                                  <w:color w:val="000000"/>
                                  <w:kern w:val="24"/>
                                  <w:sz w:val="18"/>
                                  <w:szCs w:val="18"/>
                                  <w:lang w:val="fr-FR" w:bidi="ru-RU"/>
                                </w:rPr>
                                <w:t>выпускной клапан</w:t>
                              </w:r>
                            </w:p>
                          </w:txbxContent>
                        </wps:txbx>
                        <wps:bodyPr lIns="75888" tIns="37944" rIns="75888" bIns="37944">
                          <a:spAutoFit/>
                        </wps:bodyPr>
                      </wps:wsp>
                      <wps:wsp>
                        <wps:cNvPr id="2060" name="Text Box 99"/>
                        <wps:cNvSpPr txBox="1">
                          <a:spLocks noChangeArrowheads="1"/>
                        </wps:cNvSpPr>
                        <wps:spPr bwMode="auto">
                          <a:xfrm>
                            <a:off x="3722642" y="4313247"/>
                            <a:ext cx="1663641" cy="647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F9309D" w:rsidRDefault="00482DDA" w:rsidP="003D3E25">
                              <w:pPr>
                                <w:spacing w:line="240" w:lineRule="auto"/>
                                <w:jc w:val="center"/>
                                <w:textAlignment w:val="baseline"/>
                                <w:rPr>
                                  <w:sz w:val="22"/>
                                </w:rPr>
                              </w:pPr>
                              <w:r w:rsidRPr="00F9309D">
                                <w:rPr>
                                  <w:color w:val="000000"/>
                                  <w:kern w:val="24"/>
                                  <w:sz w:val="18"/>
                                  <w:szCs w:val="16"/>
                                  <w:lang w:bidi="ru-RU"/>
                                </w:rPr>
                                <w:t>Защитный комингс;</w:t>
                              </w:r>
                              <w:r w:rsidRPr="00F9309D">
                                <w:rPr>
                                  <w:color w:val="000000"/>
                                  <w:kern w:val="24"/>
                                  <w:sz w:val="18"/>
                                  <w:szCs w:val="16"/>
                                  <w:lang w:bidi="ru-RU"/>
                                </w:rPr>
                                <w:br/>
                                <w:t>непроницаемый для газа</w:t>
                              </w:r>
                              <w:r w:rsidRPr="00F9309D">
                                <w:rPr>
                                  <w:color w:val="000000"/>
                                  <w:kern w:val="24"/>
                                  <w:sz w:val="18"/>
                                  <w:szCs w:val="16"/>
                                  <w:lang w:bidi="ru-RU"/>
                                </w:rPr>
                                <w:br/>
                                <w:t>и жидкости</w:t>
                              </w:r>
                              <w:r w:rsidRPr="00F9309D">
                                <w:rPr>
                                  <w:color w:val="000000"/>
                                  <w:kern w:val="24"/>
                                  <w:sz w:val="18"/>
                                  <w:szCs w:val="16"/>
                                  <w:lang w:bidi="ru-RU"/>
                                </w:rPr>
                                <w:br/>
                              </w:r>
                              <w:r w:rsidRPr="00F7162C">
                                <w:rPr>
                                  <w:color w:val="000000"/>
                                  <w:kern w:val="24"/>
                                  <w:sz w:val="18"/>
                                  <w:szCs w:val="16"/>
                                  <w:lang w:val="en-US"/>
                                </w:rPr>
                                <w:t>h</w:t>
                              </w:r>
                              <w:r w:rsidRPr="00F9309D">
                                <w:rPr>
                                  <w:color w:val="000000"/>
                                  <w:kern w:val="24"/>
                                  <w:sz w:val="18"/>
                                  <w:szCs w:val="16"/>
                                  <w:lang w:bidi="ru-RU"/>
                                </w:rPr>
                                <w:t>: ≥ 0,075 м</w:t>
                              </w:r>
                            </w:p>
                          </w:txbxContent>
                        </wps:txbx>
                        <wps:bodyPr lIns="75888" tIns="37944" rIns="75888" bIns="37944">
                          <a:spAutoFit/>
                        </wps:bodyPr>
                      </wps:wsp>
                      <wps:wsp>
                        <wps:cNvPr id="2061" name="Line 100"/>
                        <wps:cNvCnPr/>
                        <wps:spPr bwMode="auto">
                          <a:xfrm flipH="1">
                            <a:off x="1654175" y="2120900"/>
                            <a:ext cx="508000" cy="2809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062" name="Text Box 14"/>
                        <wps:cNvSpPr txBox="1">
                          <a:spLocks noChangeArrowheads="1"/>
                        </wps:cNvSpPr>
                        <wps:spPr bwMode="auto">
                          <a:xfrm>
                            <a:off x="1149207" y="4657013"/>
                            <a:ext cx="1548367" cy="364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F7162C" w:rsidRDefault="00482DDA" w:rsidP="003D3E25">
                              <w:pPr>
                                <w:spacing w:line="240" w:lineRule="auto"/>
                                <w:textAlignment w:val="baseline"/>
                                <w:rPr>
                                  <w:sz w:val="22"/>
                                  <w:lang w:val="fr-FR"/>
                                </w:rPr>
                              </w:pPr>
                              <w:r w:rsidRPr="00F7162C">
                                <w:rPr>
                                  <w:color w:val="1F497D" w:themeColor="text2"/>
                                  <w:kern w:val="24"/>
                                  <w:sz w:val="18"/>
                                  <w:szCs w:val="16"/>
                                  <w:lang w:val="fr-FR" w:bidi="ru-RU"/>
                                </w:rPr>
                                <w:t>Граничная плоскость</w:t>
                              </w:r>
                              <w:r w:rsidRPr="00F7162C">
                                <w:rPr>
                                  <w:color w:val="1F497D" w:themeColor="text2"/>
                                  <w:kern w:val="24"/>
                                  <w:sz w:val="18"/>
                                  <w:szCs w:val="16"/>
                                  <w:lang w:val="en-US"/>
                                </w:rPr>
                                <w:br/>
                              </w:r>
                              <w:r w:rsidRPr="00F7162C">
                                <w:rPr>
                                  <w:color w:val="1F497D" w:themeColor="text2"/>
                                  <w:kern w:val="24"/>
                                  <w:sz w:val="18"/>
                                  <w:szCs w:val="16"/>
                                  <w:lang w:val="fr-FR" w:bidi="ru-RU"/>
                                </w:rPr>
                                <w:t>грузового</w:t>
                              </w:r>
                              <w:r w:rsidRPr="00F7162C">
                                <w:rPr>
                                  <w:color w:val="1F497D" w:themeColor="text2"/>
                                  <w:kern w:val="24"/>
                                  <w:sz w:val="18"/>
                                  <w:szCs w:val="16"/>
                                  <w:lang w:val="en-US"/>
                                </w:rPr>
                                <w:t xml:space="preserve"> </w:t>
                              </w:r>
                              <w:r w:rsidRPr="00F7162C">
                                <w:rPr>
                                  <w:color w:val="1F497D" w:themeColor="text2"/>
                                  <w:kern w:val="24"/>
                                  <w:sz w:val="18"/>
                                  <w:szCs w:val="16"/>
                                  <w:lang w:val="fr-FR" w:bidi="ru-RU"/>
                                </w:rPr>
                                <w:t>пространства</w:t>
                              </w:r>
                            </w:p>
                          </w:txbxContent>
                        </wps:txbx>
                        <wps:bodyPr wrap="square" lIns="75888" tIns="37944" rIns="75888" bIns="37944">
                          <a:spAutoFit/>
                        </wps:bodyPr>
                      </wps:wsp>
                      <wps:wsp>
                        <wps:cNvPr id="2063" name="Text Box 63"/>
                        <wps:cNvSpPr txBox="1">
                          <a:spLocks noChangeAspect="1" noChangeArrowheads="1"/>
                        </wps:cNvSpPr>
                        <wps:spPr bwMode="auto">
                          <a:xfrm>
                            <a:off x="1654167" y="1144517"/>
                            <a:ext cx="681483" cy="392660"/>
                          </a:xfrm>
                          <a:prstGeom prst="rect">
                            <a:avLst/>
                          </a:prstGeom>
                          <a:noFill/>
                          <a:ln w="9525">
                            <a:noFill/>
                            <a:miter lim="800000"/>
                            <a:headEnd/>
                            <a:tailEnd/>
                          </a:ln>
                        </wps:spPr>
                        <wps:txbx>
                          <w:txbxContent>
                            <w:p w:rsidR="00482DDA" w:rsidRPr="006A085F" w:rsidRDefault="00482DDA" w:rsidP="003D3E25">
                              <w:pPr>
                                <w:spacing w:after="200"/>
                                <w:textAlignment w:val="baseline"/>
                                <w:rPr>
                                  <w:sz w:val="18"/>
                                  <w:szCs w:val="18"/>
                                </w:rPr>
                              </w:pPr>
                              <w:r w:rsidRPr="006A085F">
                                <w:rPr>
                                  <w:color w:val="7F7F7F" w:themeColor="text1" w:themeTint="80"/>
                                  <w:kern w:val="24"/>
                                  <w:sz w:val="18"/>
                                  <w:szCs w:val="18"/>
                                  <w:lang w:bidi="ru-RU"/>
                                </w:rPr>
                                <w:t>≥ 1,00 м</w:t>
                              </w:r>
                            </w:p>
                          </w:txbxContent>
                        </wps:txbx>
                        <wps:bodyPr wrap="square" lIns="75888" tIns="37944" rIns="75888" bIns="37944">
                          <a:spAutoFit/>
                        </wps:bodyPr>
                      </wps:wsp>
                      <wps:wsp>
                        <wps:cNvPr id="2064" name="Rectangle 3" descr="5%"/>
                        <wps:cNvSpPr>
                          <a:spLocks noChangeAspect="1" noChangeArrowheads="1"/>
                        </wps:cNvSpPr>
                        <wps:spPr bwMode="auto">
                          <a:xfrm>
                            <a:off x="2541588" y="3130550"/>
                            <a:ext cx="4019550" cy="242887"/>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065" name="Gruppieren 38"/>
                        <wpg:cNvGrpSpPr>
                          <a:grpSpLocks/>
                        </wpg:cNvGrpSpPr>
                        <wpg:grpSpPr bwMode="auto">
                          <a:xfrm>
                            <a:off x="2335616" y="3121025"/>
                            <a:ext cx="361547" cy="673100"/>
                            <a:chOff x="2335616" y="3121025"/>
                            <a:chExt cx="266647" cy="597507"/>
                          </a:xfrm>
                        </wpg:grpSpPr>
                        <wps:wsp>
                          <wps:cNvPr id="2066" name="Oval 4" descr="5%"/>
                          <wps:cNvSpPr>
                            <a:spLocks noChangeAspect="1" noChangeArrowheads="1"/>
                          </wps:cNvSpPr>
                          <wps:spPr bwMode="auto">
                            <a:xfrm>
                              <a:off x="2335616" y="3121025"/>
                              <a:ext cx="266647" cy="266065"/>
                            </a:xfrm>
                            <a:prstGeom prst="ellipse">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2067" name="Rectangle 93" descr="5%"/>
                          <wps:cNvSpPr>
                            <a:spLocks noChangeAspect="1" noChangeArrowheads="1"/>
                          </wps:cNvSpPr>
                          <wps:spPr bwMode="auto">
                            <a:xfrm>
                              <a:off x="2338830" y="3227382"/>
                              <a:ext cx="133958" cy="491150"/>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2068" name="Gruppieren 39"/>
                        <wpg:cNvGrpSpPr>
                          <a:grpSpLocks/>
                        </wpg:cNvGrpSpPr>
                        <wpg:grpSpPr bwMode="auto">
                          <a:xfrm flipH="1">
                            <a:off x="6340471" y="3124200"/>
                            <a:ext cx="352426" cy="673100"/>
                            <a:chOff x="6340471" y="3124200"/>
                            <a:chExt cx="266851" cy="597507"/>
                          </a:xfrm>
                        </wpg:grpSpPr>
                        <wps:wsp>
                          <wps:cNvPr id="2069" name="Oval 4" descr="5%"/>
                          <wps:cNvSpPr>
                            <a:spLocks noChangeAspect="1" noChangeArrowheads="1"/>
                          </wps:cNvSpPr>
                          <wps:spPr bwMode="auto">
                            <a:xfrm>
                              <a:off x="6340675" y="3124200"/>
                              <a:ext cx="266647" cy="266065"/>
                            </a:xfrm>
                            <a:prstGeom prst="ellipse">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2070" name="Rectangle 93" descr="5%"/>
                          <wps:cNvSpPr>
                            <a:spLocks noChangeAspect="1" noChangeArrowheads="1"/>
                          </wps:cNvSpPr>
                          <wps:spPr bwMode="auto">
                            <a:xfrm>
                              <a:off x="6340471" y="3230557"/>
                              <a:ext cx="133958" cy="491150"/>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2071" name="Gruppieren 40"/>
                        <wpg:cNvGrpSpPr>
                          <a:grpSpLocks/>
                        </wpg:cNvGrpSpPr>
                        <wpg:grpSpPr bwMode="auto">
                          <a:xfrm>
                            <a:off x="3421852" y="2156730"/>
                            <a:ext cx="2175666" cy="1053197"/>
                            <a:chOff x="3421853" y="2156731"/>
                            <a:chExt cx="2162591" cy="1054388"/>
                          </a:xfrm>
                        </wpg:grpSpPr>
                        <wps:wsp>
                          <wps:cNvPr id="2072" name="Oval 16" descr="5%"/>
                          <wps:cNvSpPr>
                            <a:spLocks noChangeAspect="1" noChangeArrowheads="1"/>
                          </wps:cNvSpPr>
                          <wps:spPr bwMode="auto">
                            <a:xfrm>
                              <a:off x="4485207" y="2157372"/>
                              <a:ext cx="1099237" cy="976543"/>
                            </a:xfrm>
                            <a:prstGeom prst="ellipse">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2073" name="Oval 17" descr="5%"/>
                          <wps:cNvSpPr>
                            <a:spLocks noChangeAspect="1" noChangeArrowheads="1"/>
                          </wps:cNvSpPr>
                          <wps:spPr bwMode="auto">
                            <a:xfrm>
                              <a:off x="3421853" y="2156731"/>
                              <a:ext cx="1098418" cy="977306"/>
                            </a:xfrm>
                            <a:prstGeom prst="ellipse">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2074" name="Rectangle 18" descr="5%"/>
                          <wps:cNvSpPr>
                            <a:spLocks noChangeAspect="1" noChangeArrowheads="1"/>
                          </wps:cNvSpPr>
                          <wps:spPr bwMode="auto">
                            <a:xfrm>
                              <a:off x="3927037" y="2162623"/>
                              <a:ext cx="1139298" cy="501448"/>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075" name="Rectangle 19" descr="5%"/>
                          <wps:cNvSpPr>
                            <a:spLocks noChangeAspect="1" noChangeArrowheads="1"/>
                          </wps:cNvSpPr>
                          <wps:spPr bwMode="auto">
                            <a:xfrm>
                              <a:off x="3434307" y="2577293"/>
                              <a:ext cx="2146889" cy="633826"/>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2076" name="Gruppieren 41"/>
                        <wpg:cNvGrpSpPr>
                          <a:grpSpLocks/>
                        </wpg:cNvGrpSpPr>
                        <wpg:grpSpPr bwMode="auto">
                          <a:xfrm>
                            <a:off x="2241857" y="2160586"/>
                            <a:ext cx="4447242" cy="1666864"/>
                            <a:chOff x="2241736" y="2160587"/>
                            <a:chExt cx="4447242" cy="1666860"/>
                          </a:xfrm>
                        </wpg:grpSpPr>
                        <wps:wsp>
                          <wps:cNvPr id="2077" name="Gerade Verbindung 212"/>
                          <wps:cNvCnPr/>
                          <wps:spPr>
                            <a:xfrm>
                              <a:off x="6685803" y="3249609"/>
                              <a:ext cx="3175" cy="431799"/>
                            </a:xfrm>
                            <a:prstGeom prst="line">
                              <a:avLst/>
                            </a:prstGeom>
                            <a:noFill/>
                            <a:ln w="9525" cap="flat" cmpd="sng" algn="ctr">
                              <a:solidFill>
                                <a:srgbClr val="8064A2">
                                  <a:lumMod val="75000"/>
                                </a:srgbClr>
                              </a:solidFill>
                              <a:prstDash val="solid"/>
                            </a:ln>
                            <a:effectLst/>
                          </wps:spPr>
                          <wps:bodyPr/>
                        </wps:wsp>
                        <wps:wsp>
                          <wps:cNvPr id="2078" name="Gerade Verbindung 214"/>
                          <wps:cNvCnPr/>
                          <wps:spPr>
                            <a:xfrm flipV="1">
                              <a:off x="3908866" y="2160587"/>
                              <a:ext cx="1203498" cy="0"/>
                            </a:xfrm>
                            <a:prstGeom prst="line">
                              <a:avLst/>
                            </a:prstGeom>
                            <a:noFill/>
                            <a:ln w="9525" cap="flat" cmpd="sng" algn="ctr">
                              <a:solidFill>
                                <a:srgbClr val="8064A2">
                                  <a:lumMod val="75000"/>
                                </a:srgbClr>
                              </a:solidFill>
                              <a:prstDash val="solid"/>
                            </a:ln>
                            <a:effectLst/>
                          </wps:spPr>
                          <wps:bodyPr/>
                        </wps:wsp>
                        <wps:wsp>
                          <wps:cNvPr id="2079" name="Form 217"/>
                          <wps:cNvCnPr/>
                          <wps:spPr>
                            <a:xfrm rot="16200000" flipH="1">
                              <a:off x="3169023" y="2867023"/>
                              <a:ext cx="533398" cy="0"/>
                            </a:xfrm>
                            <a:prstGeom prst="bentConnector3">
                              <a:avLst>
                                <a:gd name="adj1" fmla="val 50000"/>
                              </a:avLst>
                            </a:prstGeom>
                            <a:noFill/>
                            <a:ln w="9525" cap="flat" cmpd="sng" algn="ctr">
                              <a:solidFill>
                                <a:srgbClr val="8064A2">
                                  <a:lumMod val="75000"/>
                                </a:srgbClr>
                              </a:solidFill>
                              <a:prstDash val="solid"/>
                            </a:ln>
                            <a:effectLst/>
                          </wps:spPr>
                          <wps:bodyPr/>
                        </wps:wsp>
                        <wps:wsp>
                          <wps:cNvPr id="2304" name="Form 218"/>
                          <wps:cNvCnPr/>
                          <wps:spPr>
                            <a:xfrm rot="16200000" flipH="1">
                              <a:off x="5333888" y="2878929"/>
                              <a:ext cx="503236" cy="0"/>
                            </a:xfrm>
                            <a:prstGeom prst="bentConnector3">
                              <a:avLst>
                                <a:gd name="adj1" fmla="val 50000"/>
                              </a:avLst>
                            </a:prstGeom>
                            <a:noFill/>
                            <a:ln w="9525" cap="flat" cmpd="sng" algn="ctr">
                              <a:solidFill>
                                <a:srgbClr val="8064A2">
                                  <a:lumMod val="75000"/>
                                </a:srgbClr>
                              </a:solidFill>
                              <a:prstDash val="solid"/>
                            </a:ln>
                            <a:effectLst/>
                          </wps:spPr>
                          <wps:bodyPr/>
                        </wps:wsp>
                        <wps:wsp>
                          <wps:cNvPr id="2305" name="Gerade Verbindung 219"/>
                          <wps:cNvCnPr/>
                          <wps:spPr>
                            <a:xfrm flipV="1">
                              <a:off x="5583919" y="3133722"/>
                              <a:ext cx="998681" cy="1587"/>
                            </a:xfrm>
                            <a:prstGeom prst="line">
                              <a:avLst/>
                            </a:prstGeom>
                            <a:noFill/>
                            <a:ln w="9525" cap="flat" cmpd="sng" algn="ctr">
                              <a:solidFill>
                                <a:srgbClr val="8064A2">
                                  <a:lumMod val="75000"/>
                                </a:srgbClr>
                              </a:solidFill>
                              <a:prstDash val="solid"/>
                            </a:ln>
                            <a:effectLst/>
                          </wps:spPr>
                          <wps:bodyPr/>
                        </wps:wsp>
                        <wps:wsp>
                          <wps:cNvPr id="2306" name="Gerade Verbindung 222"/>
                          <wps:cNvCnPr/>
                          <wps:spPr>
                            <a:xfrm flipV="1">
                              <a:off x="2478323" y="3128959"/>
                              <a:ext cx="955812" cy="0"/>
                            </a:xfrm>
                            <a:prstGeom prst="line">
                              <a:avLst/>
                            </a:prstGeom>
                            <a:noFill/>
                            <a:ln w="9525" cap="flat" cmpd="sng" algn="ctr">
                              <a:solidFill>
                                <a:srgbClr val="8064A2">
                                  <a:lumMod val="75000"/>
                                </a:srgbClr>
                              </a:solidFill>
                              <a:prstDash val="solid"/>
                            </a:ln>
                            <a:effectLst/>
                          </wps:spPr>
                          <wps:bodyPr/>
                        </wps:wsp>
                        <wps:wsp>
                          <wps:cNvPr id="2307" name="Bogen 193"/>
                          <wps:cNvSpPr/>
                          <wps:spPr>
                            <a:xfrm flipH="1">
                              <a:off x="3432547" y="2160587"/>
                              <a:ext cx="1008208" cy="912810"/>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2308" name="Bogen 194"/>
                          <wps:cNvSpPr/>
                          <wps:spPr>
                            <a:xfrm>
                              <a:off x="4577300" y="2160587"/>
                              <a:ext cx="1008207" cy="912810"/>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2309" name="Bogen 195"/>
                          <wps:cNvSpPr/>
                          <wps:spPr>
                            <a:xfrm flipH="1">
                              <a:off x="2343366" y="3125784"/>
                              <a:ext cx="287379" cy="257174"/>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2310" name="Bogen 196"/>
                          <wps:cNvSpPr/>
                          <wps:spPr>
                            <a:xfrm>
                              <a:off x="6398423" y="3130547"/>
                              <a:ext cx="287379" cy="257174"/>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g:grpSp>
                          <wpg:cNvPr id="2311" name="Gruppieren 197"/>
                          <wpg:cNvGrpSpPr>
                            <a:grpSpLocks/>
                          </wpg:cNvGrpSpPr>
                          <wpg:grpSpPr bwMode="auto">
                            <a:xfrm>
                              <a:off x="2241736" y="3565511"/>
                              <a:ext cx="99023" cy="261936"/>
                              <a:chOff x="2241803" y="3565517"/>
                              <a:chExt cx="123342" cy="174352"/>
                            </a:xfrm>
                          </wpg:grpSpPr>
                          <wps:wsp>
                            <wps:cNvPr id="2312" name="Rectangle 3" descr="5%"/>
                            <wps:cNvSpPr>
                              <a:spLocks noChangeAspect="1" noChangeArrowheads="1"/>
                            </wps:cNvSpPr>
                            <wps:spPr bwMode="auto">
                              <a:xfrm>
                                <a:off x="2246974" y="3571347"/>
                                <a:ext cx="118171" cy="148590"/>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313" name="Gerade Verbindung 238"/>
                            <wps:cNvCnPr/>
                            <wps:spPr>
                              <a:xfrm>
                                <a:off x="2241803" y="3565517"/>
                                <a:ext cx="0" cy="174352"/>
                              </a:xfrm>
                              <a:prstGeom prst="line">
                                <a:avLst/>
                              </a:prstGeom>
                              <a:noFill/>
                              <a:ln w="9525" cap="flat" cmpd="sng" algn="ctr">
                                <a:solidFill>
                                  <a:srgbClr val="8064A2">
                                    <a:lumMod val="75000"/>
                                  </a:srgbClr>
                                </a:solidFill>
                                <a:prstDash val="solid"/>
                              </a:ln>
                              <a:effectLst/>
                            </wps:spPr>
                            <wps:bodyPr/>
                          </wps:wsp>
                        </wpg:grpSp>
                      </wpg:grpSp>
                      <wpg:grpSp>
                        <wpg:cNvPr id="2314" name="Gruppieren 42"/>
                        <wpg:cNvGrpSpPr>
                          <a:grpSpLocks/>
                        </wpg:cNvGrpSpPr>
                        <wpg:grpSpPr bwMode="auto">
                          <a:xfrm>
                            <a:off x="6653192" y="3582987"/>
                            <a:ext cx="165694" cy="236538"/>
                            <a:chOff x="6653230" y="3582987"/>
                            <a:chExt cx="147005" cy="174169"/>
                          </a:xfrm>
                        </wpg:grpSpPr>
                        <wps:wsp>
                          <wps:cNvPr id="2315" name="Rectangle 3" descr="5%"/>
                          <wps:cNvSpPr>
                            <a:spLocks noChangeAspect="1" noChangeArrowheads="1"/>
                          </wps:cNvSpPr>
                          <wps:spPr bwMode="auto">
                            <a:xfrm flipH="1">
                              <a:off x="6653230" y="3588638"/>
                              <a:ext cx="132612" cy="148590"/>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316" name="Gerade Verbindung 245"/>
                          <wps:cNvCnPr/>
                          <wps:spPr>
                            <a:xfrm flipH="1">
                              <a:off x="6791784" y="3582987"/>
                              <a:ext cx="0" cy="174169"/>
                            </a:xfrm>
                            <a:prstGeom prst="line">
                              <a:avLst/>
                            </a:prstGeom>
                            <a:noFill/>
                            <a:ln w="9525" cap="flat" cmpd="sng" algn="ctr">
                              <a:solidFill>
                                <a:srgbClr val="8064A2">
                                  <a:lumMod val="75000"/>
                                </a:srgbClr>
                              </a:solidFill>
                              <a:prstDash val="solid"/>
                            </a:ln>
                            <a:effectLst/>
                          </wps:spPr>
                          <wps:bodyPr/>
                        </wps:wsp>
                        <wps:wsp>
                          <wps:cNvPr id="2317" name="Gerade Verbindung 246"/>
                          <wps:cNvCnPr/>
                          <wps:spPr>
                            <a:xfrm flipH="1">
                              <a:off x="6683324" y="3582987"/>
                              <a:ext cx="116911" cy="2338"/>
                            </a:xfrm>
                            <a:prstGeom prst="line">
                              <a:avLst/>
                            </a:prstGeom>
                            <a:noFill/>
                            <a:ln w="9525" cap="flat" cmpd="sng" algn="ctr">
                              <a:solidFill>
                                <a:srgbClr val="8064A2">
                                  <a:lumMod val="75000"/>
                                </a:srgbClr>
                              </a:solidFill>
                              <a:prstDash val="solid"/>
                            </a:ln>
                            <a:effectLst/>
                          </wps:spPr>
                          <wps:bodyPr/>
                        </wps:wsp>
                      </wpg:grpSp>
                      <wpg:grpSp>
                        <wpg:cNvPr id="2318" name="Gruppieren 43"/>
                        <wpg:cNvGrpSpPr>
                          <a:grpSpLocks/>
                        </wpg:cNvGrpSpPr>
                        <wpg:grpSpPr bwMode="auto">
                          <a:xfrm>
                            <a:off x="2249690" y="2701925"/>
                            <a:ext cx="4562884" cy="1609725"/>
                            <a:chOff x="2249690" y="2701925"/>
                            <a:chExt cx="4562503" cy="1610587"/>
                          </a:xfrm>
                        </wpg:grpSpPr>
                        <wpg:grpSp>
                          <wpg:cNvPr id="2319" name="Gruppieren 167"/>
                          <wpg:cNvGrpSpPr>
                            <a:grpSpLocks/>
                          </wpg:cNvGrpSpPr>
                          <wpg:grpSpPr bwMode="auto">
                            <a:xfrm>
                              <a:off x="2249690" y="2701925"/>
                              <a:ext cx="4562503" cy="1610587"/>
                              <a:chOff x="2249690" y="2701925"/>
                              <a:chExt cx="4562503" cy="1610587"/>
                            </a:xfrm>
                          </wpg:grpSpPr>
                          <wpg:grpSp>
                            <wpg:cNvPr id="2320" name="Gruppieren 170"/>
                            <wpg:cNvGrpSpPr>
                              <a:grpSpLocks/>
                            </wpg:cNvGrpSpPr>
                            <wpg:grpSpPr bwMode="auto">
                              <a:xfrm>
                                <a:off x="2249690" y="2702362"/>
                                <a:ext cx="4562503" cy="1610150"/>
                                <a:chOff x="2249690" y="2702362"/>
                                <a:chExt cx="4562503" cy="1610150"/>
                              </a:xfrm>
                            </wpg:grpSpPr>
                            <wps:wsp>
                              <wps:cNvPr id="2321" name="Rectangle 23" descr="25%"/>
                              <wps:cNvSpPr>
                                <a:spLocks noChangeAspect="1" noChangeArrowheads="1"/>
                              </wps:cNvSpPr>
                              <wps:spPr bwMode="auto">
                                <a:xfrm>
                                  <a:off x="2249690" y="3745470"/>
                                  <a:ext cx="4562503" cy="56704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322" name="Rectangle 23" descr="25%"/>
                              <wps:cNvSpPr>
                                <a:spLocks noChangeAspect="1" noChangeArrowheads="1"/>
                              </wps:cNvSpPr>
                              <wps:spPr bwMode="auto">
                                <a:xfrm>
                                  <a:off x="2499065" y="3299839"/>
                                  <a:ext cx="4049942" cy="455666"/>
                                </a:xfrm>
                                <a:prstGeom prst="rect">
                                  <a:avLst/>
                                </a:prstGeom>
                                <a:blipFill dpi="0" rotWithShape="0">
                                  <a:blip r:embed="rId23"/>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323" name="Rectangle 23" descr="25%"/>
                              <wps:cNvSpPr>
                                <a:spLocks noChangeAspect="1" noChangeArrowheads="1"/>
                              </wps:cNvSpPr>
                              <wps:spPr bwMode="auto">
                                <a:xfrm>
                                  <a:off x="3996355" y="2702362"/>
                                  <a:ext cx="1075724" cy="593167"/>
                                </a:xfrm>
                                <a:prstGeom prst="rect">
                                  <a:avLst/>
                                </a:prstGeom>
                                <a:blipFill dpi="0" rotWithShape="0">
                                  <a:blip r:embed="rId23"/>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2324" name="Gruppieren 171"/>
                            <wpg:cNvGrpSpPr>
                              <a:grpSpLocks/>
                            </wpg:cNvGrpSpPr>
                            <wpg:grpSpPr bwMode="auto">
                              <a:xfrm>
                                <a:off x="2357641" y="2701925"/>
                                <a:ext cx="4337077" cy="1014955"/>
                                <a:chOff x="2357641" y="2701925"/>
                                <a:chExt cx="4337077" cy="1014955"/>
                              </a:xfrm>
                            </wpg:grpSpPr>
                            <wps:wsp>
                              <wps:cNvPr id="2325" name="Gerade Verbindung 185"/>
                              <wps:cNvCnPr/>
                              <wps:spPr>
                                <a:xfrm flipV="1">
                                  <a:off x="2494167" y="3300732"/>
                                  <a:ext cx="1482734" cy="6353"/>
                                </a:xfrm>
                                <a:prstGeom prst="line">
                                  <a:avLst/>
                                </a:prstGeom>
                                <a:noFill/>
                                <a:ln w="9525" cap="flat" cmpd="sng" algn="ctr">
                                  <a:solidFill>
                                    <a:srgbClr val="C0504D">
                                      <a:lumMod val="75000"/>
                                    </a:srgbClr>
                                  </a:solidFill>
                                  <a:prstDash val="solid"/>
                                </a:ln>
                                <a:effectLst/>
                              </wps:spPr>
                              <wps:bodyPr/>
                            </wps:wsp>
                            <wps:wsp>
                              <wps:cNvPr id="2527" name="Gerade Verbindung 187"/>
                              <wps:cNvCnPr/>
                              <wps:spPr>
                                <a:xfrm>
                                  <a:off x="5045295" y="3295968"/>
                                  <a:ext cx="1511309" cy="9530"/>
                                </a:xfrm>
                                <a:prstGeom prst="line">
                                  <a:avLst/>
                                </a:prstGeom>
                                <a:noFill/>
                                <a:ln w="9525" cap="flat" cmpd="sng" algn="ctr">
                                  <a:solidFill>
                                    <a:srgbClr val="C0504D">
                                      <a:lumMod val="75000"/>
                                    </a:srgbClr>
                                  </a:solidFill>
                                  <a:prstDash val="solid"/>
                                </a:ln>
                                <a:effectLst/>
                              </wps:spPr>
                              <wps:bodyPr/>
                            </wps:wsp>
                            <wps:wsp>
                              <wps:cNvPr id="2529" name="Gerade Verbindung 189"/>
                              <wps:cNvCnPr/>
                              <wps:spPr>
                                <a:xfrm flipV="1">
                                  <a:off x="3973726" y="2701925"/>
                                  <a:ext cx="1073157" cy="4765"/>
                                </a:xfrm>
                                <a:prstGeom prst="line">
                                  <a:avLst/>
                                </a:prstGeom>
                                <a:noFill/>
                                <a:ln w="9525" cap="flat" cmpd="sng" algn="ctr">
                                  <a:solidFill>
                                    <a:srgbClr val="C0504D">
                                      <a:lumMod val="75000"/>
                                    </a:srgbClr>
                                  </a:solidFill>
                                  <a:prstDash val="solid"/>
                                </a:ln>
                                <a:effectLst/>
                              </wps:spPr>
                              <wps:bodyPr/>
                            </wps:wsp>
                            <wps:wsp>
                              <wps:cNvPr id="2530" name="Gerade Verbindung 191"/>
                              <wps:cNvCnPr/>
                              <wps:spPr>
                                <a:xfrm flipH="1">
                                  <a:off x="3973726" y="2701925"/>
                                  <a:ext cx="1587" cy="598807"/>
                                </a:xfrm>
                                <a:prstGeom prst="line">
                                  <a:avLst/>
                                </a:prstGeom>
                                <a:noFill/>
                                <a:ln w="9525" cap="flat" cmpd="sng" algn="ctr">
                                  <a:solidFill>
                                    <a:srgbClr val="C0504D">
                                      <a:lumMod val="75000"/>
                                    </a:srgbClr>
                                  </a:solidFill>
                                  <a:prstDash val="solid"/>
                                </a:ln>
                                <a:effectLst/>
                              </wps:spPr>
                              <wps:bodyPr/>
                            </wps:wsp>
                            <wps:wsp>
                              <wps:cNvPr id="2531" name="Gerade Verbindung 192"/>
                              <wps:cNvCnPr/>
                              <wps:spPr>
                                <a:xfrm flipH="1">
                                  <a:off x="5045295" y="2701925"/>
                                  <a:ext cx="4763" cy="594043"/>
                                </a:xfrm>
                                <a:prstGeom prst="line">
                                  <a:avLst/>
                                </a:prstGeom>
                                <a:noFill/>
                                <a:ln w="9525" cap="flat" cmpd="sng" algn="ctr">
                                  <a:solidFill>
                                    <a:srgbClr val="C0504D">
                                      <a:lumMod val="75000"/>
                                    </a:srgbClr>
                                  </a:solidFill>
                                  <a:prstDash val="solid"/>
                                </a:ln>
                                <a:effectLst/>
                              </wps:spPr>
                              <wps:bodyPr/>
                            </wps:wsp>
                            <wps:wsp>
                              <wps:cNvPr id="2532" name="Gerade Verbindung 194"/>
                              <wps:cNvCnPr/>
                              <wps:spPr>
                                <a:xfrm>
                                  <a:off x="2500517" y="3303909"/>
                                  <a:ext cx="3175" cy="405030"/>
                                </a:xfrm>
                                <a:prstGeom prst="line">
                                  <a:avLst/>
                                </a:prstGeom>
                                <a:noFill/>
                                <a:ln w="9525" cap="flat" cmpd="sng" algn="ctr">
                                  <a:solidFill>
                                    <a:srgbClr val="C0504D">
                                      <a:lumMod val="75000"/>
                                    </a:srgbClr>
                                  </a:solidFill>
                                  <a:prstDash val="solid"/>
                                </a:ln>
                                <a:effectLst/>
                              </wps:spPr>
                              <wps:bodyPr/>
                            </wps:wsp>
                            <wps:wsp>
                              <wps:cNvPr id="2533" name="Gerade Verbindung 196"/>
                              <wps:cNvCnPr/>
                              <wps:spPr>
                                <a:xfrm>
                                  <a:off x="6551842" y="3299145"/>
                                  <a:ext cx="1587" cy="405029"/>
                                </a:xfrm>
                                <a:prstGeom prst="line">
                                  <a:avLst/>
                                </a:prstGeom>
                                <a:noFill/>
                                <a:ln w="9525" cap="flat" cmpd="sng" algn="ctr">
                                  <a:solidFill>
                                    <a:srgbClr val="C0504D">
                                      <a:lumMod val="75000"/>
                                    </a:srgbClr>
                                  </a:solidFill>
                                  <a:prstDash val="solid"/>
                                </a:ln>
                                <a:effectLst/>
                              </wps:spPr>
                              <wps:bodyPr/>
                            </wps:wsp>
                            <wps:wsp>
                              <wps:cNvPr id="2534" name="Gerade Verbindung 202"/>
                              <wps:cNvCnPr/>
                              <wps:spPr>
                                <a:xfrm>
                                  <a:off x="2357641" y="3715292"/>
                                  <a:ext cx="144463" cy="1588"/>
                                </a:xfrm>
                                <a:prstGeom prst="line">
                                  <a:avLst/>
                                </a:prstGeom>
                                <a:noFill/>
                                <a:ln w="9525" cap="flat" cmpd="sng" algn="ctr">
                                  <a:solidFill>
                                    <a:srgbClr val="C0504D">
                                      <a:lumMod val="75000"/>
                                    </a:srgbClr>
                                  </a:solidFill>
                                  <a:prstDash val="solid"/>
                                </a:ln>
                                <a:effectLst/>
                              </wps:spPr>
                              <wps:bodyPr/>
                            </wps:wsp>
                            <wps:wsp>
                              <wps:cNvPr id="2535" name="Gerade Verbindung 203"/>
                              <wps:cNvCnPr/>
                              <wps:spPr>
                                <a:xfrm>
                                  <a:off x="6550254" y="3712115"/>
                                  <a:ext cx="144464" cy="3177"/>
                                </a:xfrm>
                                <a:prstGeom prst="line">
                                  <a:avLst/>
                                </a:prstGeom>
                                <a:noFill/>
                                <a:ln w="9525" cap="flat" cmpd="sng" algn="ctr">
                                  <a:solidFill>
                                    <a:srgbClr val="C0504D">
                                      <a:lumMod val="75000"/>
                                    </a:srgbClr>
                                  </a:solidFill>
                                  <a:prstDash val="solid"/>
                                </a:ln>
                                <a:effectLst/>
                              </wps:spPr>
                              <wps:bodyPr/>
                            </wps:wsp>
                          </wpg:grpSp>
                        </wpg:grpSp>
                        <wps:wsp>
                          <wps:cNvPr id="2536" name="Rectangle 27" descr="25%"/>
                          <wps:cNvSpPr>
                            <a:spLocks noChangeAspect="1" noChangeArrowheads="1"/>
                          </wps:cNvSpPr>
                          <wps:spPr bwMode="auto">
                            <a:xfrm>
                              <a:off x="6528911" y="3718764"/>
                              <a:ext cx="161564" cy="45719"/>
                            </a:xfrm>
                            <a:prstGeom prst="rect">
                              <a:avLst/>
                            </a:prstGeom>
                            <a:blipFill dpi="0" rotWithShape="0">
                              <a:blip r:embed="rId23"/>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537" name="Rectangle 27" descr="25%"/>
                          <wps:cNvSpPr>
                            <a:spLocks noChangeAspect="1" noChangeArrowheads="1"/>
                          </wps:cNvSpPr>
                          <wps:spPr bwMode="auto">
                            <a:xfrm>
                              <a:off x="2352020" y="3718587"/>
                              <a:ext cx="161564" cy="45719"/>
                            </a:xfrm>
                            <a:prstGeom prst="rect">
                              <a:avLst/>
                            </a:prstGeom>
                            <a:blipFill dpi="0" rotWithShape="0">
                              <a:blip r:embed="rId23"/>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2538" name="Gruppieren 44"/>
                        <wpg:cNvGrpSpPr>
                          <a:grpSpLocks/>
                        </wpg:cNvGrpSpPr>
                        <wpg:grpSpPr bwMode="auto">
                          <a:xfrm>
                            <a:off x="2637073" y="2155827"/>
                            <a:ext cx="4192488" cy="1274762"/>
                            <a:chOff x="2637074" y="2155825"/>
                            <a:chExt cx="4192488" cy="1274634"/>
                          </a:xfrm>
                        </wpg:grpSpPr>
                        <wps:wsp>
                          <wps:cNvPr id="2539" name="Gerade Verbindung mit Pfeil 153"/>
                          <wps:cNvCnPr/>
                          <wps:spPr>
                            <a:xfrm flipV="1">
                              <a:off x="4513666" y="2155825"/>
                              <a:ext cx="1587" cy="539696"/>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s:wsp>
                          <wps:cNvPr id="2540" name="Gerade Verbindung mit Pfeil 154"/>
                          <wps:cNvCnPr/>
                          <wps:spPr>
                            <a:xfrm rot="5400000" flipV="1">
                              <a:off x="3703175" y="2486735"/>
                              <a:ext cx="1587" cy="539798"/>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g:grpSp>
                          <wpg:cNvPr id="2541" name="Gruppieren 155"/>
                          <wpg:cNvGrpSpPr>
                            <a:grpSpLocks/>
                          </wpg:cNvGrpSpPr>
                          <wpg:grpSpPr bwMode="auto">
                            <a:xfrm>
                              <a:off x="2637074" y="3005052"/>
                              <a:ext cx="7938" cy="425407"/>
                              <a:chOff x="2637074" y="3005052"/>
                              <a:chExt cx="7938" cy="425407"/>
                            </a:xfrm>
                          </wpg:grpSpPr>
                          <wps:wsp>
                            <wps:cNvPr id="2542" name="Gerade Verbindung mit Pfeil 165"/>
                            <wps:cNvCnPr/>
                            <wps:spPr>
                              <a:xfrm rot="5400000" flipV="1">
                                <a:off x="2578344" y="3363791"/>
                                <a:ext cx="131749"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543" name="Gerade Verbindung mit Pfeil 166"/>
                            <wps:cNvCnPr/>
                            <wps:spPr>
                              <a:xfrm rot="5400000" flipH="1">
                                <a:off x="2572787" y="3069339"/>
                                <a:ext cx="136512" cy="793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544" name="Text Box 63"/>
                          <wps:cNvSpPr txBox="1">
                            <a:spLocks noChangeAspect="1" noChangeArrowheads="1"/>
                          </wps:cNvSpPr>
                          <wps:spPr bwMode="auto">
                            <a:xfrm>
                              <a:off x="4564062" y="2276053"/>
                              <a:ext cx="596844" cy="233387"/>
                            </a:xfrm>
                            <a:prstGeom prst="rect">
                              <a:avLst/>
                            </a:prstGeom>
                            <a:noFill/>
                            <a:ln w="9525">
                              <a:noFill/>
                              <a:miter lim="800000"/>
                              <a:headEnd/>
                              <a:tailEnd/>
                            </a:ln>
                          </wps:spPr>
                          <wps:txbx>
                            <w:txbxContent>
                              <w:p w:rsidR="00482DDA" w:rsidRPr="00426E37" w:rsidRDefault="00482DDA" w:rsidP="003D3E25">
                                <w:pPr>
                                  <w:spacing w:line="240" w:lineRule="auto"/>
                                  <w:textAlignment w:val="baseline"/>
                                </w:pPr>
                                <w:r w:rsidRPr="00426E37">
                                  <w:rPr>
                                    <w:color w:val="5F497A" w:themeColor="accent4" w:themeShade="BF"/>
                                    <w:kern w:val="24"/>
                                    <w:sz w:val="18"/>
                                    <w:szCs w:val="18"/>
                                  </w:rPr>
                                  <w:t xml:space="preserve">3,00 </w:t>
                                </w:r>
                                <w:r>
                                  <w:rPr>
                                    <w:color w:val="5F497A" w:themeColor="accent4" w:themeShade="BF"/>
                                    <w:kern w:val="24"/>
                                    <w:sz w:val="18"/>
                                    <w:szCs w:val="18"/>
                                  </w:rPr>
                                  <w:t>м</w:t>
                                </w:r>
                              </w:p>
                            </w:txbxContent>
                          </wps:txbx>
                          <wps:bodyPr lIns="0" tIns="37944" rIns="0" bIns="37944">
                            <a:spAutoFit/>
                          </wps:bodyPr>
                        </wps:wsp>
                        <wps:wsp>
                          <wps:cNvPr id="2545" name="Text Box 63"/>
                          <wps:cNvSpPr txBox="1">
                            <a:spLocks noChangeAspect="1" noChangeArrowheads="1"/>
                          </wps:cNvSpPr>
                          <wps:spPr bwMode="auto">
                            <a:xfrm>
                              <a:off x="3455717" y="2720354"/>
                              <a:ext cx="596844" cy="233387"/>
                            </a:xfrm>
                            <a:prstGeom prst="rect">
                              <a:avLst/>
                            </a:prstGeom>
                            <a:noFill/>
                            <a:ln w="9525">
                              <a:noFill/>
                              <a:miter lim="800000"/>
                              <a:headEnd/>
                              <a:tailEnd/>
                            </a:ln>
                          </wps:spPr>
                          <wps:txbx>
                            <w:txbxContent>
                              <w:p w:rsidR="00482DDA" w:rsidRPr="003413B5" w:rsidRDefault="00482DDA" w:rsidP="003D3E25">
                                <w:pPr>
                                  <w:spacing w:line="240" w:lineRule="auto"/>
                                  <w:textAlignment w:val="baseline"/>
                                </w:pPr>
                                <w:r w:rsidRPr="003413B5">
                                  <w:rPr>
                                    <w:color w:val="5F497A" w:themeColor="accent4" w:themeShade="BF"/>
                                    <w:kern w:val="24"/>
                                    <w:sz w:val="18"/>
                                    <w:szCs w:val="18"/>
                                  </w:rPr>
                                  <w:t xml:space="preserve">3,00 </w:t>
                                </w:r>
                                <w:r>
                                  <w:rPr>
                                    <w:color w:val="5F497A" w:themeColor="accent4" w:themeShade="BF"/>
                                    <w:kern w:val="24"/>
                                    <w:sz w:val="18"/>
                                    <w:szCs w:val="18"/>
                                  </w:rPr>
                                  <w:t>м</w:t>
                                </w:r>
                              </w:p>
                            </w:txbxContent>
                          </wps:txbx>
                          <wps:bodyPr lIns="75888" tIns="37944" rIns="75888" bIns="37944">
                            <a:spAutoFit/>
                          </wps:bodyPr>
                        </wps:wsp>
                        <wps:wsp>
                          <wps:cNvPr id="2546" name="Text Box 63"/>
                          <wps:cNvSpPr txBox="1">
                            <a:spLocks noChangeAspect="1" noChangeArrowheads="1"/>
                          </wps:cNvSpPr>
                          <wps:spPr bwMode="auto">
                            <a:xfrm>
                              <a:off x="6232036" y="3091731"/>
                              <a:ext cx="597526" cy="233387"/>
                            </a:xfrm>
                            <a:prstGeom prst="rect">
                              <a:avLst/>
                            </a:prstGeom>
                            <a:noFill/>
                            <a:ln w="9525">
                              <a:noFill/>
                              <a:miter lim="800000"/>
                              <a:headEnd/>
                              <a:tailEnd/>
                            </a:ln>
                          </wps:spPr>
                          <wps:txbx>
                            <w:txbxContent>
                              <w:p w:rsidR="00482DDA" w:rsidRPr="006F1F1C" w:rsidRDefault="00482DDA" w:rsidP="003D3E25">
                                <w:pPr>
                                  <w:spacing w:line="240" w:lineRule="auto"/>
                                  <w:textAlignment w:val="baseline"/>
                                </w:pPr>
                                <w:r w:rsidRPr="006F1F1C">
                                  <w:rPr>
                                    <w:color w:val="5F497A" w:themeColor="accent4" w:themeShade="BF"/>
                                    <w:kern w:val="24"/>
                                    <w:sz w:val="18"/>
                                    <w:szCs w:val="18"/>
                                  </w:rPr>
                                  <w:t xml:space="preserve">1,00 </w:t>
                                </w:r>
                                <w:r>
                                  <w:rPr>
                                    <w:color w:val="5F497A" w:themeColor="accent4" w:themeShade="BF"/>
                                    <w:kern w:val="24"/>
                                    <w:sz w:val="18"/>
                                    <w:szCs w:val="18"/>
                                  </w:rPr>
                                  <w:t>м</w:t>
                                </w:r>
                              </w:p>
                            </w:txbxContent>
                          </wps:txbx>
                          <wps:bodyPr lIns="75888" tIns="37944" rIns="75888" bIns="37944">
                            <a:spAutoFit/>
                          </wps:bodyPr>
                        </wps:wsp>
                        <wpg:grpSp>
                          <wpg:cNvPr id="2547" name="Gruppieren 159"/>
                          <wpg:cNvGrpSpPr>
                            <a:grpSpLocks/>
                          </wpg:cNvGrpSpPr>
                          <wpg:grpSpPr bwMode="auto">
                            <a:xfrm>
                              <a:off x="6422012" y="3413000"/>
                              <a:ext cx="401673" cy="3175"/>
                              <a:chOff x="6422012" y="3413000"/>
                              <a:chExt cx="401673" cy="3175"/>
                            </a:xfrm>
                          </wpg:grpSpPr>
                          <wps:wsp>
                            <wps:cNvPr id="2548" name="Gerade Verbindung mit Pfeil 163"/>
                            <wps:cNvCnPr/>
                            <wps:spPr>
                              <a:xfrm flipV="1">
                                <a:off x="6691911" y="3413000"/>
                                <a:ext cx="13177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549" name="Gerade Verbindung mit Pfeil 164"/>
                            <wps:cNvCnPr/>
                            <wps:spPr>
                              <a:xfrm flipH="1" flipV="1">
                                <a:off x="6422012" y="3414587"/>
                                <a:ext cx="130187"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g:grpSp>
                          <wpg:cNvPr id="2550" name="Gruppieren 160"/>
                          <wpg:cNvGrpSpPr>
                            <a:grpSpLocks/>
                          </wpg:cNvGrpSpPr>
                          <wpg:grpSpPr bwMode="auto">
                            <a:xfrm>
                              <a:off x="6410897" y="3008228"/>
                              <a:ext cx="7940" cy="411121"/>
                              <a:chOff x="6410897" y="3008228"/>
                              <a:chExt cx="7940" cy="411121"/>
                            </a:xfrm>
                          </wpg:grpSpPr>
                          <wps:wsp>
                            <wps:cNvPr id="2551" name="Gerade Verbindung mit Pfeil 161"/>
                            <wps:cNvCnPr/>
                            <wps:spPr>
                              <a:xfrm rot="5400000" flipV="1">
                                <a:off x="6352168" y="3352680"/>
                                <a:ext cx="131750"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552" name="Gerade Verbindung mit Pfeil 162"/>
                            <wps:cNvCnPr/>
                            <wps:spPr>
                              <a:xfrm rot="5400000" flipH="1">
                                <a:off x="6346611" y="3072514"/>
                                <a:ext cx="136511" cy="7939"/>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g:grpSp>
                      <wps:wsp>
                        <wps:cNvPr id="2553" name="Gerade Verbindung mit Pfeil 45"/>
                        <wps:cNvCnPr/>
                        <wps:spPr>
                          <a:xfrm rot="5400000" flipV="1">
                            <a:off x="5316221" y="2513782"/>
                            <a:ext cx="1588" cy="539798"/>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g:grpSp>
                        <wpg:cNvPr id="2554" name="Gruppieren 46"/>
                        <wpg:cNvGrpSpPr>
                          <a:grpSpLocks/>
                        </wpg:cNvGrpSpPr>
                        <wpg:grpSpPr bwMode="auto">
                          <a:xfrm>
                            <a:off x="2346325" y="3565525"/>
                            <a:ext cx="4346575" cy="642937"/>
                            <a:chOff x="2346325" y="3565525"/>
                            <a:chExt cx="4347412" cy="643432"/>
                          </a:xfrm>
                        </wpg:grpSpPr>
                        <wps:wsp>
                          <wps:cNvPr id="2555" name="Rectangle 25" descr="Kugeln"/>
                          <wps:cNvSpPr>
                            <a:spLocks noChangeAspect="1" noChangeArrowheads="1"/>
                          </wps:cNvSpPr>
                          <wps:spPr bwMode="auto">
                            <a:xfrm>
                              <a:off x="2346325" y="3753143"/>
                              <a:ext cx="4347412" cy="455814"/>
                            </a:xfrm>
                            <a:prstGeom prst="rect">
                              <a:avLst/>
                            </a:prstGeom>
                            <a:blipFill dpi="0" rotWithShape="0">
                              <a:blip r:embed="rId24"/>
                              <a:srcRect/>
                              <a:tile tx="0" ty="0" sx="100000" sy="100000" flip="none" algn="tl"/>
                            </a:blipFill>
                            <a:ln w="9525">
                              <a:solidFill>
                                <a:srgbClr val="000000"/>
                              </a:solidFill>
                              <a:miter lim="800000"/>
                              <a:headEnd/>
                              <a:tailEnd/>
                            </a:ln>
                          </wps:spPr>
                          <wps:bodyPr wrap="none" anchor="ctr"/>
                        </wps:wsp>
                        <wps:wsp>
                          <wps:cNvPr id="2556" name="Rectangle 47" descr="Kugeln"/>
                          <wps:cNvSpPr>
                            <a:spLocks noChangeAspect="1" noChangeArrowheads="1"/>
                          </wps:cNvSpPr>
                          <wps:spPr bwMode="auto">
                            <a:xfrm>
                              <a:off x="2952817" y="3565525"/>
                              <a:ext cx="3132000" cy="77887"/>
                            </a:xfrm>
                            <a:prstGeom prst="rect">
                              <a:avLst/>
                            </a:prstGeom>
                            <a:blipFill dpi="0" rotWithShape="0">
                              <a:blip r:embed="rId24"/>
                              <a:srcRect/>
                              <a:tile tx="0" ty="0" sx="100000" sy="100000" flip="none" algn="tl"/>
                            </a:blipFill>
                            <a:ln w="9525">
                              <a:solidFill>
                                <a:srgbClr val="000000"/>
                              </a:solidFill>
                              <a:miter lim="800000"/>
                              <a:headEnd/>
                              <a:tailEnd/>
                            </a:ln>
                          </wps:spPr>
                          <wps:bodyPr wrap="none" anchor="ctr"/>
                        </wps:wsp>
                        <wps:wsp>
                          <wps:cNvPr id="2557" name="Rectangle 47" descr="Kugeln"/>
                          <wps:cNvSpPr>
                            <a:spLocks noChangeAspect="1" noChangeArrowheads="1"/>
                          </wps:cNvSpPr>
                          <wps:spPr bwMode="auto">
                            <a:xfrm>
                              <a:off x="3377635" y="3637070"/>
                              <a:ext cx="64892" cy="131810"/>
                            </a:xfrm>
                            <a:prstGeom prst="rect">
                              <a:avLst/>
                            </a:prstGeom>
                            <a:blipFill dpi="0" rotWithShape="0">
                              <a:blip r:embed="rId2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558" name="Rectangle 47" descr="Kugeln"/>
                          <wps:cNvSpPr>
                            <a:spLocks noChangeAspect="1" noChangeArrowheads="1"/>
                          </wps:cNvSpPr>
                          <wps:spPr bwMode="auto">
                            <a:xfrm>
                              <a:off x="5857429" y="3637599"/>
                              <a:ext cx="64892" cy="134459"/>
                            </a:xfrm>
                            <a:prstGeom prst="rect">
                              <a:avLst/>
                            </a:prstGeom>
                            <a:blipFill dpi="0" rotWithShape="0">
                              <a:blip r:embed="rId2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559" name="Rectangle 47" descr="Kugeln"/>
                          <wps:cNvSpPr>
                            <a:spLocks noChangeAspect="1" noChangeArrowheads="1"/>
                          </wps:cNvSpPr>
                          <wps:spPr bwMode="auto">
                            <a:xfrm>
                              <a:off x="4588938" y="3637671"/>
                              <a:ext cx="64892" cy="131210"/>
                            </a:xfrm>
                            <a:prstGeom prst="rect">
                              <a:avLst/>
                            </a:prstGeom>
                            <a:blipFill dpi="0" rotWithShape="0">
                              <a:blip r:embed="rId2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560" name="Gerade Verbindung 253"/>
                          <wps:cNvCnPr/>
                          <wps:spPr>
                            <a:xfrm>
                              <a:off x="3373938" y="3643372"/>
                              <a:ext cx="0" cy="109622"/>
                            </a:xfrm>
                            <a:prstGeom prst="line">
                              <a:avLst/>
                            </a:prstGeom>
                            <a:noFill/>
                            <a:ln w="9525" cap="flat" cmpd="sng" algn="ctr">
                              <a:solidFill>
                                <a:sysClr val="windowText" lastClr="000000"/>
                              </a:solidFill>
                              <a:prstDash val="solid"/>
                            </a:ln>
                            <a:effectLst/>
                          </wps:spPr>
                          <wps:bodyPr/>
                        </wps:wsp>
                        <wps:wsp>
                          <wps:cNvPr id="2561" name="Gerade Verbindung 254"/>
                          <wps:cNvCnPr/>
                          <wps:spPr>
                            <a:xfrm>
                              <a:off x="3443808" y="3640194"/>
                              <a:ext cx="0" cy="108033"/>
                            </a:xfrm>
                            <a:prstGeom prst="line">
                              <a:avLst/>
                            </a:prstGeom>
                            <a:noFill/>
                            <a:ln w="9525" cap="flat" cmpd="sng" algn="ctr">
                              <a:solidFill>
                                <a:sysClr val="windowText" lastClr="000000"/>
                              </a:solidFill>
                              <a:prstDash val="solid"/>
                            </a:ln>
                            <a:effectLst/>
                          </wps:spPr>
                          <wps:bodyPr/>
                        </wps:wsp>
                        <wps:wsp>
                          <wps:cNvPr id="2562" name="Gerade Verbindung 255"/>
                          <wps:cNvCnPr/>
                          <wps:spPr>
                            <a:xfrm>
                              <a:off x="4590306" y="3643372"/>
                              <a:ext cx="0" cy="108033"/>
                            </a:xfrm>
                            <a:prstGeom prst="line">
                              <a:avLst/>
                            </a:prstGeom>
                            <a:noFill/>
                            <a:ln w="9525" cap="flat" cmpd="sng" algn="ctr">
                              <a:solidFill>
                                <a:sysClr val="windowText" lastClr="000000"/>
                              </a:solidFill>
                              <a:prstDash val="solid"/>
                            </a:ln>
                            <a:effectLst/>
                          </wps:spPr>
                          <wps:bodyPr/>
                        </wps:wsp>
                        <wps:wsp>
                          <wps:cNvPr id="2563" name="Gerade Verbindung 256"/>
                          <wps:cNvCnPr/>
                          <wps:spPr>
                            <a:xfrm>
                              <a:off x="4652236" y="3641784"/>
                              <a:ext cx="0" cy="108033"/>
                            </a:xfrm>
                            <a:prstGeom prst="line">
                              <a:avLst/>
                            </a:prstGeom>
                            <a:noFill/>
                            <a:ln w="9525" cap="flat" cmpd="sng" algn="ctr">
                              <a:solidFill>
                                <a:sysClr val="windowText" lastClr="000000"/>
                              </a:solidFill>
                              <a:prstDash val="solid"/>
                            </a:ln>
                            <a:effectLst/>
                          </wps:spPr>
                          <wps:bodyPr/>
                        </wps:wsp>
                        <wps:wsp>
                          <wps:cNvPr id="2564" name="Gerade Verbindung 257"/>
                          <wps:cNvCnPr/>
                          <wps:spPr>
                            <a:xfrm>
                              <a:off x="5857489" y="3644961"/>
                              <a:ext cx="0" cy="108033"/>
                            </a:xfrm>
                            <a:prstGeom prst="line">
                              <a:avLst/>
                            </a:prstGeom>
                            <a:noFill/>
                            <a:ln w="9525" cap="flat" cmpd="sng" algn="ctr">
                              <a:solidFill>
                                <a:sysClr val="windowText" lastClr="000000"/>
                              </a:solidFill>
                              <a:prstDash val="solid"/>
                            </a:ln>
                            <a:effectLst/>
                          </wps:spPr>
                          <wps:bodyPr/>
                        </wps:wsp>
                        <wps:wsp>
                          <wps:cNvPr id="2565" name="Gerade Verbindung 258"/>
                          <wps:cNvCnPr/>
                          <wps:spPr>
                            <a:xfrm>
                              <a:off x="5925770" y="3643372"/>
                              <a:ext cx="0" cy="108033"/>
                            </a:xfrm>
                            <a:prstGeom prst="line">
                              <a:avLst/>
                            </a:prstGeom>
                            <a:pattFill prst="pct20"/>
                            <a:ln w="9525" cap="flat" cmpd="sng" algn="ctr">
                              <a:solidFill>
                                <a:sysClr val="windowText" lastClr="000000"/>
                              </a:solidFill>
                              <a:prstDash val="solid"/>
                            </a:ln>
                            <a:effectLst/>
                          </wps:spPr>
                          <wps:bodyPr/>
                        </wps:wsp>
                        <wps:wsp>
                          <wps:cNvPr id="2566" name="Rectangle 47" descr="Kugeln"/>
                          <wps:cNvSpPr>
                            <a:spLocks noChangeAspect="1" noChangeArrowheads="1"/>
                          </wps:cNvSpPr>
                          <wps:spPr bwMode="auto">
                            <a:xfrm rot="-5400000">
                              <a:off x="2981558" y="3661240"/>
                              <a:ext cx="64327" cy="118374"/>
                            </a:xfrm>
                            <a:prstGeom prst="rect">
                              <a:avLst/>
                            </a:prstGeom>
                            <a:blipFill dpi="0" rotWithShape="0">
                              <a:blip r:embed="rId24"/>
                              <a:srcRect/>
                              <a:tile tx="0" ty="0" sx="100000" sy="100000" flip="none" algn="tl"/>
                            </a:blipFill>
                            <a:ln w="9525">
                              <a:solidFill>
                                <a:sysClr val="windowText" lastClr="000000"/>
                              </a:solidFill>
                              <a:miter lim="800000"/>
                              <a:headEnd/>
                              <a:tailEnd/>
                            </a:ln>
                          </wps:spPr>
                          <wps:bodyPr wrap="none" anchor="ctr"/>
                        </wps:wsp>
                        <wps:wsp>
                          <wps:cNvPr id="2567" name="Rectangle 47" descr="Kugeln"/>
                          <wps:cNvSpPr>
                            <a:spLocks noChangeAspect="1" noChangeArrowheads="1"/>
                          </wps:cNvSpPr>
                          <wps:spPr bwMode="auto">
                            <a:xfrm rot="-5400000">
                              <a:off x="5997361" y="3662248"/>
                              <a:ext cx="64327" cy="118374"/>
                            </a:xfrm>
                            <a:prstGeom prst="rect">
                              <a:avLst/>
                            </a:prstGeom>
                            <a:blipFill dpi="0" rotWithShape="0">
                              <a:blip r:embed="rId24"/>
                              <a:srcRect/>
                              <a:tile tx="0" ty="0" sx="100000" sy="100000" flip="none" algn="tl"/>
                            </a:blipFill>
                            <a:ln w="9525">
                              <a:solidFill>
                                <a:sysClr val="windowText" lastClr="000000"/>
                              </a:solidFill>
                              <a:miter lim="800000"/>
                              <a:headEnd/>
                              <a:tailEnd/>
                            </a:ln>
                          </wps:spPr>
                          <wps:bodyPr wrap="none" anchor="ctr"/>
                        </wps:wsp>
                      </wpg:grpSp>
                      <wpg:grpSp>
                        <wpg:cNvPr id="2568" name="Gruppieren 47"/>
                        <wpg:cNvGrpSpPr>
                          <a:grpSpLocks/>
                        </wpg:cNvGrpSpPr>
                        <wpg:grpSpPr bwMode="auto">
                          <a:xfrm>
                            <a:off x="4446588" y="3430565"/>
                            <a:ext cx="117475" cy="152399"/>
                            <a:chOff x="4446588" y="3430587"/>
                            <a:chExt cx="118374" cy="152112"/>
                          </a:xfrm>
                        </wpg:grpSpPr>
                        <wps:wsp>
                          <wps:cNvPr id="2569" name="Rectangle 47" descr="Kugeln"/>
                          <wps:cNvSpPr>
                            <a:spLocks noChangeAspect="1" noChangeArrowheads="1"/>
                          </wps:cNvSpPr>
                          <wps:spPr bwMode="auto">
                            <a:xfrm>
                              <a:off x="4477664" y="3469998"/>
                              <a:ext cx="55808" cy="112701"/>
                            </a:xfrm>
                            <a:prstGeom prst="rect">
                              <a:avLst/>
                            </a:prstGeom>
                            <a:blipFill dpi="0" rotWithShape="0">
                              <a:blip r:embed="rId2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570" name="Rectangle 47" descr="Kugeln"/>
                          <wps:cNvSpPr>
                            <a:spLocks noChangeAspect="1" noChangeArrowheads="1"/>
                          </wps:cNvSpPr>
                          <wps:spPr bwMode="auto">
                            <a:xfrm rot="-5400000">
                              <a:off x="4480134" y="3397041"/>
                              <a:ext cx="51282" cy="118374"/>
                            </a:xfrm>
                            <a:prstGeom prst="rect">
                              <a:avLst/>
                            </a:prstGeom>
                            <a:blipFill dpi="0" rotWithShape="0">
                              <a:blip r:embed="rId24"/>
                              <a:srcRect/>
                              <a:tile tx="0" ty="0" sx="100000" sy="100000" flip="none" algn="tl"/>
                            </a:blipFill>
                            <a:ln w="9525">
                              <a:solidFill>
                                <a:sysClr val="windowText" lastClr="000000"/>
                              </a:solidFill>
                              <a:miter lim="800000"/>
                              <a:headEnd/>
                              <a:tailEnd/>
                            </a:ln>
                          </wps:spPr>
                          <wps:bodyPr wrap="none" anchor="ctr"/>
                        </wps:wsp>
                      </wpg:grpSp>
                      <wpg:grpSp>
                        <wpg:cNvPr id="2571" name="Gruppieren 48"/>
                        <wpg:cNvGrpSpPr>
                          <a:grpSpLocks/>
                        </wpg:cNvGrpSpPr>
                        <wpg:grpSpPr bwMode="auto">
                          <a:xfrm>
                            <a:off x="2348124" y="3484572"/>
                            <a:ext cx="4334264" cy="725490"/>
                            <a:chOff x="2348124" y="3484562"/>
                            <a:chExt cx="4333916" cy="725604"/>
                          </a:xfrm>
                        </wpg:grpSpPr>
                        <wpg:grpSp>
                          <wpg:cNvPr id="2572" name="Gruppieren 131"/>
                          <wpg:cNvGrpSpPr>
                            <a:grpSpLocks/>
                          </wpg:cNvGrpSpPr>
                          <wpg:grpSpPr bwMode="auto">
                            <a:xfrm>
                              <a:off x="3721324" y="3484562"/>
                              <a:ext cx="1528777" cy="725604"/>
                              <a:chOff x="3721324" y="3484562"/>
                              <a:chExt cx="1528777" cy="725604"/>
                            </a:xfrm>
                          </wpg:grpSpPr>
                          <wps:wsp>
                            <wps:cNvPr id="2573" name="Gerade Verbindung 206"/>
                            <wps:cNvCnPr/>
                            <wps:spPr>
                              <a:xfrm>
                                <a:off x="4478569" y="3486150"/>
                                <a:ext cx="0" cy="71448"/>
                              </a:xfrm>
                              <a:prstGeom prst="line">
                                <a:avLst/>
                              </a:prstGeom>
                              <a:noFill/>
                              <a:ln w="9525" cap="flat" cmpd="sng" algn="ctr">
                                <a:solidFill>
                                  <a:sysClr val="windowText" lastClr="000000"/>
                                </a:solidFill>
                                <a:prstDash val="solid"/>
                              </a:ln>
                              <a:effectLst/>
                            </wps:spPr>
                            <wps:bodyPr/>
                          </wps:wsp>
                          <wps:wsp>
                            <wps:cNvPr id="2574" name="Gerade Verbindung 207"/>
                            <wps:cNvCnPr/>
                            <wps:spPr>
                              <a:xfrm>
                                <a:off x="4534131" y="3484562"/>
                                <a:ext cx="0" cy="71449"/>
                              </a:xfrm>
                              <a:prstGeom prst="line">
                                <a:avLst/>
                              </a:prstGeom>
                              <a:noFill/>
                              <a:ln w="9525" cap="flat" cmpd="sng" algn="ctr">
                                <a:solidFill>
                                  <a:sysClr val="windowText" lastClr="000000"/>
                                </a:solidFill>
                                <a:prstDash val="solid"/>
                              </a:ln>
                              <a:effectLst/>
                            </wps:spPr>
                            <wps:bodyPr/>
                          </wps:wsp>
                          <wps:wsp>
                            <wps:cNvPr id="2575" name="Gerade Verbindung 396"/>
                            <wps:cNvCnPr/>
                            <wps:spPr>
                              <a:xfrm>
                                <a:off x="3721324" y="3746542"/>
                                <a:ext cx="0" cy="463624"/>
                              </a:xfrm>
                              <a:prstGeom prst="line">
                                <a:avLst/>
                              </a:prstGeom>
                              <a:noFill/>
                              <a:ln w="9525" cap="flat" cmpd="sng" algn="ctr">
                                <a:solidFill>
                                  <a:sysClr val="windowText" lastClr="000000"/>
                                </a:solidFill>
                                <a:prstDash val="solid"/>
                              </a:ln>
                              <a:effectLst/>
                            </wps:spPr>
                            <wps:bodyPr/>
                          </wps:wsp>
                          <wps:wsp>
                            <wps:cNvPr id="2576" name="Gerade Verbindung 397"/>
                            <wps:cNvCnPr/>
                            <wps:spPr>
                              <a:xfrm>
                                <a:off x="5250101" y="3746542"/>
                                <a:ext cx="0" cy="462036"/>
                              </a:xfrm>
                              <a:prstGeom prst="line">
                                <a:avLst/>
                              </a:prstGeom>
                              <a:noFill/>
                              <a:ln w="9525" cap="flat" cmpd="sng" algn="ctr">
                                <a:solidFill>
                                  <a:sysClr val="windowText" lastClr="000000"/>
                                </a:solidFill>
                                <a:prstDash val="solid"/>
                              </a:ln>
                              <a:effectLst/>
                            </wps:spPr>
                            <wps:bodyPr/>
                          </wps:wsp>
                        </wpg:grpSp>
                        <wps:wsp>
                          <wps:cNvPr id="2577" name="Gerade Verbindung 269"/>
                          <wps:cNvCnPr/>
                          <wps:spPr>
                            <a:xfrm>
                              <a:off x="6682040" y="3706848"/>
                              <a:ext cx="0" cy="41282"/>
                            </a:xfrm>
                            <a:prstGeom prst="line">
                              <a:avLst/>
                            </a:prstGeom>
                            <a:noFill/>
                            <a:ln w="38100" cap="flat" cmpd="sng" algn="ctr">
                              <a:solidFill>
                                <a:sysClr val="windowText" lastClr="000000"/>
                              </a:solidFill>
                              <a:prstDash val="solid"/>
                            </a:ln>
                            <a:effectLst/>
                          </wps:spPr>
                          <wps:bodyPr/>
                        </wps:wsp>
                        <wps:wsp>
                          <wps:cNvPr id="2578" name="Gerade Verbindung 268"/>
                          <wps:cNvCnPr/>
                          <wps:spPr>
                            <a:xfrm>
                              <a:off x="2348124" y="3710023"/>
                              <a:ext cx="0" cy="41282"/>
                            </a:xfrm>
                            <a:prstGeom prst="line">
                              <a:avLst/>
                            </a:prstGeom>
                            <a:noFill/>
                            <a:ln w="38100" cap="flat" cmpd="sng" algn="ctr">
                              <a:solidFill>
                                <a:sysClr val="windowText" lastClr="000000"/>
                              </a:solidFill>
                              <a:prstDash val="solid"/>
                            </a:ln>
                            <a:effectLst/>
                          </wps:spPr>
                          <wps:bodyPr/>
                        </wps:wsp>
                      </wpg:grpSp>
                      <wpg:grpSp>
                        <wpg:cNvPr id="2579" name="Gruppieren 49"/>
                        <wpg:cNvGrpSpPr>
                          <a:grpSpLocks/>
                        </wpg:cNvGrpSpPr>
                        <wpg:grpSpPr bwMode="auto">
                          <a:xfrm>
                            <a:off x="2449321" y="2698754"/>
                            <a:ext cx="4264032" cy="1088019"/>
                            <a:chOff x="2449321" y="2698752"/>
                            <a:chExt cx="4263727" cy="1088662"/>
                          </a:xfrm>
                        </wpg:grpSpPr>
                        <wpg:grpSp>
                          <wpg:cNvPr id="2580" name="Gruppieren 118"/>
                          <wpg:cNvGrpSpPr>
                            <a:grpSpLocks/>
                          </wpg:cNvGrpSpPr>
                          <wpg:grpSpPr bwMode="auto">
                            <a:xfrm>
                              <a:off x="2500534" y="2698752"/>
                              <a:ext cx="4212514" cy="1088662"/>
                              <a:chOff x="2500534" y="2698752"/>
                              <a:chExt cx="4212514" cy="1088662"/>
                            </a:xfrm>
                          </wpg:grpSpPr>
                          <wps:wsp>
                            <wps:cNvPr id="2581" name="Gerade Verbindung mit Pfeil 122"/>
                            <wps:cNvCnPr/>
                            <wps:spPr>
                              <a:xfrm rot="16200000">
                                <a:off x="4146592" y="3062505"/>
                                <a:ext cx="727505"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582" name="Gerade Verbindung mit Pfeil 123"/>
                            <wps:cNvCnPr/>
                            <wps:spPr>
                              <a:xfrm rot="16200000" flipH="1" flipV="1">
                                <a:off x="4244433" y="2798184"/>
                                <a:ext cx="1588" cy="53976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583" name="Gerade Verbindung mit Pfeil 124"/>
                            <wps:cNvCnPr/>
                            <wps:spPr>
                              <a:xfrm flipH="1">
                                <a:off x="2500534" y="3577159"/>
                                <a:ext cx="463558"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584" name="Text Box 63"/>
                            <wps:cNvSpPr txBox="1">
                              <a:spLocks noChangeAspect="1" noChangeArrowheads="1"/>
                            </wps:cNvSpPr>
                            <wps:spPr bwMode="auto">
                              <a:xfrm>
                                <a:off x="6115912" y="3553865"/>
                                <a:ext cx="597136" cy="233549"/>
                              </a:xfrm>
                              <a:prstGeom prst="rect">
                                <a:avLst/>
                              </a:prstGeom>
                              <a:noFill/>
                              <a:ln w="9525">
                                <a:noFill/>
                                <a:miter lim="800000"/>
                                <a:headEnd/>
                                <a:tailEnd/>
                              </a:ln>
                            </wps:spPr>
                            <wps:txbx>
                              <w:txbxContent>
                                <w:p w:rsidR="00482DDA" w:rsidRPr="005E0953" w:rsidRDefault="00482DDA" w:rsidP="003D3E25">
                                  <w:pPr>
                                    <w:spacing w:line="240" w:lineRule="auto"/>
                                    <w:textAlignment w:val="baseline"/>
                                  </w:pPr>
                                  <w:r w:rsidRPr="005E0953">
                                    <w:rPr>
                                      <w:color w:val="943634" w:themeColor="accent2" w:themeShade="BF"/>
                                      <w:kern w:val="24"/>
                                      <w:sz w:val="18"/>
                                      <w:szCs w:val="18"/>
                                      <w:u w:val="single"/>
                                    </w:rPr>
                                    <w:t>&gt;</w:t>
                                  </w:r>
                                  <w:r w:rsidRPr="005E0953">
                                    <w:rPr>
                                      <w:color w:val="943634" w:themeColor="accent2" w:themeShade="BF"/>
                                      <w:kern w:val="24"/>
                                      <w:sz w:val="18"/>
                                      <w:szCs w:val="18"/>
                                    </w:rPr>
                                    <w:t xml:space="preserve">2,50 </w:t>
                                  </w:r>
                                  <w:r>
                                    <w:rPr>
                                      <w:color w:val="943634" w:themeColor="accent2" w:themeShade="BF"/>
                                      <w:kern w:val="24"/>
                                      <w:sz w:val="18"/>
                                      <w:szCs w:val="18"/>
                                    </w:rPr>
                                    <w:t>м</w:t>
                                  </w:r>
                                </w:p>
                              </w:txbxContent>
                            </wps:txbx>
                            <wps:bodyPr lIns="0" tIns="37944" rIns="0" bIns="37944">
                              <a:spAutoFit/>
                            </wps:bodyPr>
                          </wps:wsp>
                          <wps:wsp>
                            <wps:cNvPr id="2585" name="Text Box 63"/>
                            <wps:cNvSpPr txBox="1">
                              <a:spLocks noChangeAspect="1" noChangeArrowheads="1"/>
                            </wps:cNvSpPr>
                            <wps:spPr bwMode="auto">
                              <a:xfrm>
                                <a:off x="4577269" y="3322225"/>
                                <a:ext cx="647608" cy="233549"/>
                              </a:xfrm>
                              <a:prstGeom prst="rect">
                                <a:avLst/>
                              </a:prstGeom>
                              <a:noFill/>
                              <a:ln w="9525">
                                <a:noFill/>
                                <a:miter lim="800000"/>
                                <a:headEnd/>
                                <a:tailEnd/>
                              </a:ln>
                            </wps:spPr>
                            <wps:txbx>
                              <w:txbxContent>
                                <w:p w:rsidR="00482DDA" w:rsidRPr="005E0953" w:rsidRDefault="00482DDA" w:rsidP="003D3E25">
                                  <w:pPr>
                                    <w:spacing w:line="240" w:lineRule="auto"/>
                                    <w:textAlignment w:val="baseline"/>
                                  </w:pPr>
                                  <w:r w:rsidRPr="005E0953">
                                    <w:rPr>
                                      <w:color w:val="943634" w:themeColor="accent2" w:themeShade="BF"/>
                                      <w:kern w:val="24"/>
                                      <w:sz w:val="18"/>
                                      <w:szCs w:val="18"/>
                                      <w:u w:val="single"/>
                                    </w:rPr>
                                    <w:t>&gt;</w:t>
                                  </w:r>
                                  <w:r w:rsidRPr="005E0953">
                                    <w:rPr>
                                      <w:color w:val="943634" w:themeColor="accent2" w:themeShade="BF"/>
                                      <w:kern w:val="24"/>
                                      <w:sz w:val="18"/>
                                      <w:szCs w:val="18"/>
                                    </w:rPr>
                                    <w:t xml:space="preserve"> 2,50 </w:t>
                                  </w:r>
                                  <w:r>
                                    <w:rPr>
                                      <w:color w:val="943634" w:themeColor="accent2" w:themeShade="BF"/>
                                      <w:kern w:val="24"/>
                                      <w:sz w:val="18"/>
                                      <w:szCs w:val="18"/>
                                    </w:rPr>
                                    <w:t>м</w:t>
                                  </w:r>
                                </w:p>
                              </w:txbxContent>
                            </wps:txbx>
                            <wps:bodyPr lIns="0" tIns="37944" rIns="0" bIns="37944">
                              <a:spAutoFit/>
                            </wps:bodyPr>
                          </wps:wsp>
                          <wps:wsp>
                            <wps:cNvPr id="2586" name="Text Box 63"/>
                            <wps:cNvSpPr txBox="1">
                              <a:spLocks noChangeAspect="1" noChangeArrowheads="1"/>
                            </wps:cNvSpPr>
                            <wps:spPr bwMode="auto">
                              <a:xfrm>
                                <a:off x="5119069" y="3321384"/>
                                <a:ext cx="716159" cy="233549"/>
                              </a:xfrm>
                              <a:prstGeom prst="rect">
                                <a:avLst/>
                              </a:prstGeom>
                              <a:noFill/>
                              <a:ln w="9525">
                                <a:noFill/>
                                <a:miter lim="800000"/>
                                <a:headEnd/>
                                <a:tailEnd/>
                              </a:ln>
                            </wps:spPr>
                            <wps:txbx>
                              <w:txbxContent>
                                <w:p w:rsidR="00482DDA" w:rsidRPr="005E0953" w:rsidRDefault="00482DDA" w:rsidP="003D3E25">
                                  <w:pPr>
                                    <w:spacing w:line="240" w:lineRule="auto"/>
                                    <w:textAlignment w:val="baseline"/>
                                  </w:pPr>
                                  <w:r w:rsidRPr="005E0953">
                                    <w:rPr>
                                      <w:color w:val="943634" w:themeColor="accent2" w:themeShade="BF"/>
                                      <w:kern w:val="24"/>
                                      <w:sz w:val="18"/>
                                      <w:szCs w:val="18"/>
                                      <w:u w:val="single"/>
                                    </w:rPr>
                                    <w:t>&gt;</w:t>
                                  </w:r>
                                  <w:r w:rsidRPr="005E0953">
                                    <w:rPr>
                                      <w:color w:val="943634" w:themeColor="accent2" w:themeShade="BF"/>
                                      <w:kern w:val="24"/>
                                      <w:sz w:val="18"/>
                                      <w:szCs w:val="18"/>
                                    </w:rPr>
                                    <w:t xml:space="preserve">1,50 </w:t>
                                  </w:r>
                                  <w:r>
                                    <w:rPr>
                                      <w:color w:val="943634" w:themeColor="accent2" w:themeShade="BF"/>
                                      <w:kern w:val="24"/>
                                      <w:sz w:val="18"/>
                                      <w:szCs w:val="18"/>
                                    </w:rPr>
                                    <w:t>м</w:t>
                                  </w:r>
                                </w:p>
                              </w:txbxContent>
                            </wps:txbx>
                            <wps:bodyPr lIns="0" tIns="37944" rIns="0" bIns="37944">
                              <a:spAutoFit/>
                            </wps:bodyPr>
                          </wps:wsp>
                          <wps:wsp>
                            <wps:cNvPr id="2587" name="Text Box 63"/>
                            <wps:cNvSpPr txBox="1">
                              <a:spLocks noChangeAspect="1" noChangeArrowheads="1"/>
                            </wps:cNvSpPr>
                            <wps:spPr bwMode="auto">
                              <a:xfrm>
                                <a:off x="4563910" y="2814695"/>
                                <a:ext cx="596801" cy="233549"/>
                              </a:xfrm>
                              <a:prstGeom prst="rect">
                                <a:avLst/>
                              </a:prstGeom>
                              <a:noFill/>
                              <a:ln w="9525">
                                <a:noFill/>
                                <a:miter lim="800000"/>
                                <a:headEnd/>
                                <a:tailEnd/>
                              </a:ln>
                            </wps:spPr>
                            <wps:txbx>
                              <w:txbxContent>
                                <w:p w:rsidR="00482DDA" w:rsidRPr="005E0953" w:rsidRDefault="00482DDA" w:rsidP="003D3E25">
                                  <w:pPr>
                                    <w:spacing w:line="240" w:lineRule="auto"/>
                                    <w:textAlignment w:val="baseline"/>
                                  </w:pPr>
                                  <w:r w:rsidRPr="005E0953">
                                    <w:rPr>
                                      <w:color w:val="943634" w:themeColor="accent2" w:themeShade="BF"/>
                                      <w:kern w:val="24"/>
                                      <w:sz w:val="18"/>
                                      <w:szCs w:val="18"/>
                                    </w:rPr>
                                    <w:t xml:space="preserve">4,00 </w:t>
                                  </w:r>
                                  <w:r>
                                    <w:rPr>
                                      <w:color w:val="943634" w:themeColor="accent2" w:themeShade="BF"/>
                                      <w:kern w:val="24"/>
                                      <w:sz w:val="18"/>
                                      <w:szCs w:val="18"/>
                                    </w:rPr>
                                    <w:t>м</w:t>
                                  </w:r>
                                </w:p>
                              </w:txbxContent>
                            </wps:txbx>
                            <wps:bodyPr lIns="0" tIns="37944" rIns="0" bIns="37944">
                              <a:spAutoFit/>
                            </wps:bodyPr>
                          </wps:wsp>
                          <wps:wsp>
                            <wps:cNvPr id="2588" name="Text Box 63"/>
                            <wps:cNvSpPr txBox="1">
                              <a:spLocks noChangeAspect="1" noChangeArrowheads="1"/>
                            </wps:cNvSpPr>
                            <wps:spPr bwMode="auto">
                              <a:xfrm>
                                <a:off x="4003250" y="3046007"/>
                                <a:ext cx="596801" cy="233549"/>
                              </a:xfrm>
                              <a:prstGeom prst="rect">
                                <a:avLst/>
                              </a:prstGeom>
                              <a:noFill/>
                              <a:ln w="9525">
                                <a:noFill/>
                                <a:miter lim="800000"/>
                                <a:headEnd/>
                                <a:tailEnd/>
                              </a:ln>
                            </wps:spPr>
                            <wps:txbx>
                              <w:txbxContent>
                                <w:p w:rsidR="00482DDA" w:rsidRPr="00AC3617" w:rsidRDefault="00482DDA" w:rsidP="003D3E25">
                                  <w:pPr>
                                    <w:spacing w:line="240" w:lineRule="auto"/>
                                    <w:textAlignment w:val="baseline"/>
                                  </w:pPr>
                                  <w:r w:rsidRPr="00AC3617">
                                    <w:rPr>
                                      <w:color w:val="943634" w:themeColor="accent2" w:themeShade="BF"/>
                                      <w:kern w:val="24"/>
                                      <w:sz w:val="18"/>
                                      <w:szCs w:val="18"/>
                                    </w:rPr>
                                    <w:t xml:space="preserve">3,00 </w:t>
                                  </w:r>
                                  <w:r>
                                    <w:rPr>
                                      <w:color w:val="943634" w:themeColor="accent2" w:themeShade="BF"/>
                                      <w:kern w:val="24"/>
                                      <w:sz w:val="18"/>
                                      <w:szCs w:val="18"/>
                                    </w:rPr>
                                    <w:t>м</w:t>
                                  </w:r>
                                </w:p>
                              </w:txbxContent>
                            </wps:txbx>
                            <wps:bodyPr lIns="75888" tIns="37944" rIns="75888" bIns="37944">
                              <a:spAutoFit/>
                            </wps:bodyPr>
                          </wps:wsp>
                          <wps:wsp>
                            <wps:cNvPr id="2589" name="Gerade Verbindung mit Pfeil 130"/>
                            <wps:cNvCnPr/>
                            <wps:spPr>
                              <a:xfrm rot="16200000" flipH="1">
                                <a:off x="4836449" y="3514416"/>
                                <a:ext cx="463824"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g:grpSp>
                        <wps:wsp>
                          <wps:cNvPr id="2590" name="Gerade Verbindung mit Pfeil 119"/>
                          <wps:cNvCnPr/>
                          <wps:spPr>
                            <a:xfrm rot="5400000" flipH="1">
                              <a:off x="5495327" y="3430229"/>
                              <a:ext cx="276389"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591" name="Gerade Verbindung mit Pfeil 120"/>
                          <wps:cNvCnPr/>
                          <wps:spPr>
                            <a:xfrm flipH="1">
                              <a:off x="6081999" y="3578747"/>
                              <a:ext cx="463558"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592" name="Text Box 63"/>
                          <wps:cNvSpPr txBox="1">
                            <a:spLocks noChangeAspect="1" noChangeArrowheads="1"/>
                          </wps:cNvSpPr>
                          <wps:spPr bwMode="auto">
                            <a:xfrm>
                              <a:off x="2449321" y="3549408"/>
                              <a:ext cx="660231" cy="233549"/>
                            </a:xfrm>
                            <a:prstGeom prst="rect">
                              <a:avLst/>
                            </a:prstGeom>
                            <a:noFill/>
                            <a:ln w="9525">
                              <a:noFill/>
                              <a:miter lim="800000"/>
                              <a:headEnd/>
                              <a:tailEnd/>
                            </a:ln>
                          </wps:spPr>
                          <wps:txbx>
                            <w:txbxContent>
                              <w:p w:rsidR="00482DDA" w:rsidRPr="00AC3617" w:rsidRDefault="00482DDA" w:rsidP="003D3E25">
                                <w:pPr>
                                  <w:spacing w:line="240" w:lineRule="auto"/>
                                  <w:textAlignment w:val="baseline"/>
                                </w:pPr>
                                <w:r w:rsidRPr="00AC3617">
                                  <w:rPr>
                                    <w:color w:val="943634" w:themeColor="accent2" w:themeShade="BF"/>
                                    <w:kern w:val="24"/>
                                    <w:sz w:val="18"/>
                                    <w:szCs w:val="18"/>
                                    <w:u w:val="single"/>
                                  </w:rPr>
                                  <w:t>&gt;</w:t>
                                </w:r>
                                <w:r w:rsidRPr="00AC3617">
                                  <w:rPr>
                                    <w:color w:val="943634" w:themeColor="accent2" w:themeShade="BF"/>
                                    <w:kern w:val="24"/>
                                    <w:sz w:val="18"/>
                                    <w:szCs w:val="18"/>
                                  </w:rPr>
                                  <w:t xml:space="preserve">2,50 </w:t>
                                </w:r>
                                <w:r>
                                  <w:rPr>
                                    <w:color w:val="943634" w:themeColor="accent2" w:themeShade="BF"/>
                                    <w:kern w:val="24"/>
                                    <w:sz w:val="18"/>
                                    <w:szCs w:val="18"/>
                                  </w:rPr>
                                  <w:t>м</w:t>
                                </w:r>
                              </w:p>
                            </w:txbxContent>
                          </wps:txbx>
                          <wps:bodyPr lIns="75888" tIns="37944" rIns="75888" bIns="37944">
                            <a:spAutoFit/>
                          </wps:bodyPr>
                        </wps:wsp>
                      </wpg:grpSp>
                      <wps:wsp>
                        <wps:cNvPr id="2593" name="Text Box 63"/>
                        <wps:cNvSpPr txBox="1">
                          <a:spLocks noChangeAspect="1" noChangeArrowheads="1"/>
                        </wps:cNvSpPr>
                        <wps:spPr bwMode="auto">
                          <a:xfrm>
                            <a:off x="5160904" y="2744253"/>
                            <a:ext cx="596844" cy="233411"/>
                          </a:xfrm>
                          <a:prstGeom prst="rect">
                            <a:avLst/>
                          </a:prstGeom>
                          <a:noFill/>
                          <a:ln w="9525">
                            <a:noFill/>
                            <a:miter lim="800000"/>
                            <a:headEnd/>
                            <a:tailEnd/>
                          </a:ln>
                        </wps:spPr>
                        <wps:txbx>
                          <w:txbxContent>
                            <w:p w:rsidR="00482DDA" w:rsidRPr="00426E37" w:rsidRDefault="00482DDA" w:rsidP="003D3E25">
                              <w:pPr>
                                <w:spacing w:line="240" w:lineRule="auto"/>
                                <w:textAlignment w:val="baseline"/>
                              </w:pPr>
                              <w:r w:rsidRPr="00426E37">
                                <w:rPr>
                                  <w:color w:val="5F497A" w:themeColor="accent4" w:themeShade="BF"/>
                                  <w:kern w:val="24"/>
                                  <w:sz w:val="18"/>
                                  <w:szCs w:val="18"/>
                                </w:rPr>
                                <w:t xml:space="preserve">3,00 </w:t>
                              </w:r>
                              <w:r>
                                <w:rPr>
                                  <w:color w:val="5F497A" w:themeColor="accent4" w:themeShade="BF"/>
                                  <w:kern w:val="24"/>
                                  <w:sz w:val="18"/>
                                  <w:szCs w:val="18"/>
                                </w:rPr>
                                <w:t>м</w:t>
                              </w:r>
                            </w:p>
                          </w:txbxContent>
                        </wps:txbx>
                        <wps:bodyPr lIns="0" tIns="37944" rIns="0" bIns="37944">
                          <a:spAutoFit/>
                        </wps:bodyPr>
                      </wps:wsp>
                      <wps:wsp>
                        <wps:cNvPr id="2594" name="Gerade Verbindung mit Pfeil 51"/>
                        <wps:cNvCnPr/>
                        <wps:spPr>
                          <a:xfrm>
                            <a:off x="2362412" y="3435350"/>
                            <a:ext cx="2173483" cy="3175"/>
                          </a:xfrm>
                          <a:prstGeom prst="straightConnector1">
                            <a:avLst/>
                          </a:prstGeom>
                          <a:noFill/>
                          <a:ln w="9525" cap="flat" cmpd="sng" algn="ctr">
                            <a:solidFill>
                              <a:sysClr val="windowText" lastClr="000000"/>
                            </a:solidFill>
                            <a:prstDash val="solid"/>
                            <a:headEnd type="arrow" w="med" len="med"/>
                            <a:tailEnd type="arrow" w="med" len="med"/>
                          </a:ln>
                          <a:effectLst/>
                        </wps:spPr>
                        <wps:bodyPr/>
                      </wps:wsp>
                      <wps:wsp>
                        <wps:cNvPr id="2595" name="Text Box 63"/>
                        <wps:cNvSpPr txBox="1">
                          <a:spLocks noChangeAspect="1" noChangeArrowheads="1"/>
                        </wps:cNvSpPr>
                        <wps:spPr bwMode="auto">
                          <a:xfrm>
                            <a:off x="3277638" y="3256069"/>
                            <a:ext cx="815797" cy="22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AC3617" w:rsidRDefault="00482DDA" w:rsidP="003D3E25">
                              <w:pPr>
                                <w:spacing w:line="240" w:lineRule="auto"/>
                                <w:textAlignment w:val="baseline"/>
                              </w:pPr>
                              <w:r w:rsidRPr="00AC3617">
                                <w:rPr>
                                  <w:color w:val="000000" w:themeColor="text1"/>
                                  <w:kern w:val="24"/>
                                  <w:sz w:val="18"/>
                                  <w:szCs w:val="18"/>
                                  <w:u w:val="single"/>
                                </w:rPr>
                                <w:t>&gt;</w:t>
                              </w:r>
                              <w:r w:rsidRPr="00AC3617">
                                <w:rPr>
                                  <w:color w:val="000000" w:themeColor="text1"/>
                                  <w:kern w:val="24"/>
                                  <w:sz w:val="18"/>
                                  <w:szCs w:val="18"/>
                                </w:rPr>
                                <w:t xml:space="preserve"> 6,00 </w:t>
                              </w:r>
                              <w:r>
                                <w:rPr>
                                  <w:color w:val="000000" w:themeColor="text1"/>
                                  <w:kern w:val="24"/>
                                  <w:sz w:val="18"/>
                                  <w:szCs w:val="18"/>
                                </w:rPr>
                                <w:t>м</w:t>
                              </w:r>
                            </w:p>
                          </w:txbxContent>
                        </wps:txbx>
                        <wps:bodyPr lIns="75888" tIns="37944" rIns="75888" bIns="37944">
                          <a:spAutoFit/>
                        </wps:bodyPr>
                      </wps:wsp>
                      <wps:wsp>
                        <wps:cNvPr id="2596" name="Line 16" descr="Große Konfetti"/>
                        <wps:cNvCnPr/>
                        <wps:spPr bwMode="auto">
                          <a:xfrm rot="2212194">
                            <a:off x="2322513" y="365760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2597" name="Line 17" descr="Große Konfetti"/>
                        <wps:cNvCnPr/>
                        <wps:spPr bwMode="auto">
                          <a:xfrm rot="19387806" flipV="1">
                            <a:off x="2320925" y="3763962"/>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2598" name="Line 16" descr="Große Konfetti"/>
                        <wps:cNvCnPr/>
                        <wps:spPr bwMode="auto">
                          <a:xfrm rot="2212194">
                            <a:off x="6667500" y="3646487"/>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2599" name="Line 17" descr="Große Konfetti"/>
                        <wps:cNvCnPr/>
                        <wps:spPr bwMode="auto">
                          <a:xfrm rot="19387806" flipV="1">
                            <a:off x="6665913" y="3762375"/>
                            <a:ext cx="39687"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2600" name="Group 20"/>
                        <wpg:cNvGrpSpPr>
                          <a:grpSpLocks/>
                        </wpg:cNvGrpSpPr>
                        <wpg:grpSpPr bwMode="auto">
                          <a:xfrm>
                            <a:off x="-1" y="1409700"/>
                            <a:ext cx="2311401" cy="746125"/>
                            <a:chOff x="0" y="1409700"/>
                            <a:chExt cx="3641" cy="1175"/>
                          </a:xfrm>
                        </wpg:grpSpPr>
                        <wps:wsp>
                          <wps:cNvPr id="2601" name="Rectangle 21"/>
                          <wps:cNvSpPr>
                            <a:spLocks noChangeArrowheads="1"/>
                          </wps:cNvSpPr>
                          <wps:spPr bwMode="auto">
                            <a:xfrm>
                              <a:off x="1415" y="1409888"/>
                              <a:ext cx="2112" cy="987"/>
                            </a:xfrm>
                            <a:prstGeom prst="rect">
                              <a:avLst/>
                            </a:prstGeom>
                            <a:solidFill>
                              <a:srgbClr val="FFFFFF"/>
                            </a:solidFill>
                            <a:ln w="9525">
                              <a:solidFill>
                                <a:srgbClr val="000000"/>
                              </a:solidFill>
                              <a:miter lim="800000"/>
                              <a:headEnd/>
                              <a:tailEnd/>
                            </a:ln>
                          </wps:spPr>
                          <wps:bodyPr/>
                        </wps:wsp>
                        <wps:wsp>
                          <wps:cNvPr id="2602" name="Arc 22"/>
                          <wps:cNvSpPr>
                            <a:spLocks/>
                          </wps:cNvSpPr>
                          <wps:spPr bwMode="auto">
                            <a:xfrm rot="10671234" flipV="1">
                              <a:off x="8" y="140991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603" name="Arc 23"/>
                          <wps:cNvSpPr>
                            <a:spLocks/>
                          </wps:cNvSpPr>
                          <wps:spPr bwMode="auto">
                            <a:xfrm rot="-10671234">
                              <a:off x="0" y="141060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604" name="AutoShape 24"/>
                          <wps:cNvCnPr>
                            <a:cxnSpLocks noChangeShapeType="1"/>
                          </wps:cNvCnPr>
                          <wps:spPr bwMode="auto">
                            <a:xfrm flipH="1">
                              <a:off x="4" y="141017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5" name="Rectangle 25" descr="5%"/>
                          <wps:cNvSpPr>
                            <a:spLocks noChangeArrowheads="1"/>
                          </wps:cNvSpPr>
                          <wps:spPr bwMode="auto">
                            <a:xfrm>
                              <a:off x="1967" y="1409902"/>
                              <a:ext cx="1674" cy="962"/>
                            </a:xfrm>
                            <a:prstGeom prst="rect">
                              <a:avLst/>
                            </a:prstGeom>
                            <a:blipFill dpi="0" rotWithShape="0">
                              <a:blip r:embed="rId25"/>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606" name="Rectangle 26"/>
                          <wps:cNvSpPr>
                            <a:spLocks noChangeArrowheads="1"/>
                          </wps:cNvSpPr>
                          <wps:spPr bwMode="auto">
                            <a:xfrm>
                              <a:off x="1288" y="1410018"/>
                              <a:ext cx="2148" cy="734"/>
                            </a:xfrm>
                            <a:prstGeom prst="rect">
                              <a:avLst/>
                            </a:prstGeom>
                            <a:solidFill>
                              <a:srgbClr val="FFFFFF"/>
                            </a:solidFill>
                            <a:ln w="9525">
                              <a:solidFill>
                                <a:srgbClr val="000000"/>
                              </a:solidFill>
                              <a:miter lim="800000"/>
                              <a:headEnd/>
                              <a:tailEnd/>
                            </a:ln>
                          </wps:spPr>
                          <wps:bodyPr/>
                        </wps:wsp>
                        <wps:wsp>
                          <wps:cNvPr id="2607" name="Rectangle 27"/>
                          <wps:cNvSpPr>
                            <a:spLocks noChangeArrowheads="1"/>
                          </wps:cNvSpPr>
                          <wps:spPr bwMode="auto">
                            <a:xfrm>
                              <a:off x="3255" y="1409986"/>
                              <a:ext cx="231" cy="797"/>
                            </a:xfrm>
                            <a:prstGeom prst="rect">
                              <a:avLst/>
                            </a:prstGeom>
                            <a:solidFill>
                              <a:srgbClr val="FFFFFF"/>
                            </a:solidFill>
                            <a:ln w="38100">
                              <a:solidFill>
                                <a:srgbClr val="5A5A5A"/>
                              </a:solidFill>
                              <a:miter lim="800000"/>
                              <a:headEnd/>
                              <a:tailEnd/>
                            </a:ln>
                          </wps:spPr>
                          <wps:bodyPr/>
                        </wps:wsp>
                        <wps:wsp>
                          <wps:cNvPr id="2608" name="Rectangle 28"/>
                          <wps:cNvSpPr>
                            <a:spLocks noChangeArrowheads="1"/>
                          </wps:cNvSpPr>
                          <wps:spPr bwMode="auto">
                            <a:xfrm>
                              <a:off x="2793" y="1410018"/>
                              <a:ext cx="660" cy="734"/>
                            </a:xfrm>
                            <a:prstGeom prst="rect">
                              <a:avLst/>
                            </a:prstGeom>
                            <a:solidFill>
                              <a:srgbClr val="D8D8D8"/>
                            </a:solidFill>
                            <a:ln w="9525">
                              <a:solidFill>
                                <a:srgbClr val="000000"/>
                              </a:solidFill>
                              <a:miter lim="800000"/>
                              <a:headEnd/>
                              <a:tailEnd/>
                            </a:ln>
                          </wps:spPr>
                          <wps:bodyPr/>
                        </wps:wsp>
                        <wps:wsp>
                          <wps:cNvPr id="2609" name="AutoShape 29"/>
                          <wps:cNvSpPr>
                            <a:spLocks noChangeArrowheads="1"/>
                          </wps:cNvSpPr>
                          <wps:spPr bwMode="auto">
                            <a:xfrm rot="5400000">
                              <a:off x="585" y="141000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2610" name="Rectangle 30"/>
                          <wps:cNvSpPr>
                            <a:spLocks noChangeAspect="1" noChangeArrowheads="1"/>
                          </wps:cNvSpPr>
                          <wps:spPr bwMode="auto">
                            <a:xfrm>
                              <a:off x="1323" y="141003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611" name="Rectangle 31"/>
                          <wps:cNvSpPr>
                            <a:spLocks noChangeArrowheads="1"/>
                          </wps:cNvSpPr>
                          <wps:spPr bwMode="auto">
                            <a:xfrm>
                              <a:off x="1306" y="140990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612" name="Text Box 32"/>
                          <wps:cNvSpPr txBox="1">
                            <a:spLocks noChangeArrowheads="1"/>
                          </wps:cNvSpPr>
                          <wps:spPr bwMode="auto">
                            <a:xfrm>
                              <a:off x="2717" y="1410031"/>
                              <a:ext cx="850"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F7162C" w:rsidRDefault="00482DDA" w:rsidP="003D3E25">
                                <w:pPr>
                                  <w:spacing w:before="40" w:line="204" w:lineRule="auto"/>
                                  <w:jc w:val="center"/>
                                  <w:textAlignment w:val="baseline"/>
                                  <w:rPr>
                                    <w:sz w:val="22"/>
                                  </w:rPr>
                                </w:pPr>
                                <w:r w:rsidRPr="00F7162C">
                                  <w:rPr>
                                    <w:color w:val="000000" w:themeColor="text1"/>
                                    <w:kern w:val="24"/>
                                    <w:sz w:val="14"/>
                                    <w:szCs w:val="12"/>
                                    <w:lang w:bidi="ru-RU"/>
                                  </w:rPr>
                                  <w:t>Пере</w:t>
                                </w:r>
                                <w:r>
                                  <w:rPr>
                                    <w:color w:val="000000" w:themeColor="text1"/>
                                    <w:kern w:val="24"/>
                                    <w:sz w:val="14"/>
                                    <w:szCs w:val="12"/>
                                    <w:lang w:bidi="ru-RU"/>
                                  </w:rPr>
                                  <w:t>-</w:t>
                                </w:r>
                                <w:r>
                                  <w:rPr>
                                    <w:color w:val="000000" w:themeColor="text1"/>
                                    <w:kern w:val="24"/>
                                    <w:sz w:val="14"/>
                                    <w:szCs w:val="12"/>
                                    <w:lang w:bidi="ru-RU"/>
                                  </w:rPr>
                                  <w:br/>
                                </w:r>
                                <w:r w:rsidRPr="00F7162C">
                                  <w:rPr>
                                    <w:color w:val="000000" w:themeColor="text1"/>
                                    <w:kern w:val="24"/>
                                    <w:sz w:val="14"/>
                                    <w:szCs w:val="12"/>
                                    <w:lang w:bidi="ru-RU"/>
                                  </w:rPr>
                                  <w:t>движная</w:t>
                                </w:r>
                                <w:r w:rsidRPr="00F7162C">
                                  <w:rPr>
                                    <w:color w:val="000000" w:themeColor="text1"/>
                                    <w:kern w:val="24"/>
                                    <w:sz w:val="14"/>
                                    <w:szCs w:val="12"/>
                                    <w:lang w:bidi="ru-RU"/>
                                  </w:rPr>
                                  <w:br/>
                                  <w:t>рулевая</w:t>
                                </w:r>
                                <w:r w:rsidRPr="00F7162C">
                                  <w:rPr>
                                    <w:color w:val="000000" w:themeColor="text1"/>
                                    <w:kern w:val="24"/>
                                    <w:sz w:val="14"/>
                                    <w:szCs w:val="12"/>
                                    <w:lang w:bidi="ru-RU"/>
                                  </w:rPr>
                                  <w:br/>
                                  <w:t>рубка</w:t>
                                </w:r>
                              </w:p>
                            </w:txbxContent>
                          </wps:txbx>
                          <wps:bodyPr lIns="0" tIns="0" rIns="0" bIns="0"/>
                        </wps:wsp>
                        <wpg:grpSp>
                          <wpg:cNvPr id="2613" name="Group 33"/>
                          <wpg:cNvGrpSpPr>
                            <a:grpSpLocks/>
                          </wpg:cNvGrpSpPr>
                          <wpg:grpSpPr bwMode="auto">
                            <a:xfrm>
                              <a:off x="3253" y="1409700"/>
                              <a:ext cx="183" cy="135"/>
                              <a:chOff x="3253" y="1409700"/>
                              <a:chExt cx="183" cy="135"/>
                            </a:xfrm>
                          </wpg:grpSpPr>
                          <wps:wsp>
                            <wps:cNvPr id="2614" name="Line 34"/>
                            <wps:cNvCnPr/>
                            <wps:spPr bwMode="auto">
                              <a:xfrm rot="7612194">
                                <a:off x="3277" y="140967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2615" name="Rectangle 35"/>
                          <wps:cNvSpPr>
                            <a:spLocks noChangeArrowheads="1"/>
                          </wps:cNvSpPr>
                          <wps:spPr bwMode="auto">
                            <a:xfrm>
                              <a:off x="1306" y="141079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2616" name="Text Box 36"/>
                        <wps:cNvSpPr txBox="1">
                          <a:spLocks noChangeAspect="1" noChangeArrowheads="1"/>
                        </wps:cNvSpPr>
                        <wps:spPr bwMode="auto">
                          <a:xfrm>
                            <a:off x="77788" y="2196017"/>
                            <a:ext cx="2619375" cy="561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F9309D" w:rsidRDefault="00482DDA" w:rsidP="003D3E25">
                              <w:pPr>
                                <w:spacing w:after="200" w:line="240" w:lineRule="auto"/>
                                <w:textAlignment w:val="baseline"/>
                                <w:rPr>
                                  <w:sz w:val="22"/>
                                </w:rPr>
                              </w:pPr>
                              <w:r w:rsidRPr="00F9309D">
                                <w:rPr>
                                  <w:color w:val="000000"/>
                                  <w:kern w:val="24"/>
                                  <w:sz w:val="18"/>
                                  <w:szCs w:val="16"/>
                                  <w:lang w:bidi="ru-RU"/>
                                </w:rPr>
                                <w:t>Защитная стенка;</w:t>
                              </w:r>
                              <w:r w:rsidRPr="00F9309D">
                                <w:rPr>
                                  <w:color w:val="000000"/>
                                  <w:kern w:val="24"/>
                                  <w:sz w:val="18"/>
                                  <w:szCs w:val="16"/>
                                  <w:lang w:bidi="ru-RU"/>
                                </w:rPr>
                                <w:br/>
                                <w:t>непроницаемая для газа и жидкости,</w:t>
                              </w:r>
                              <w:r w:rsidRPr="00F9309D">
                                <w:rPr>
                                  <w:color w:val="000000"/>
                                  <w:kern w:val="24"/>
                                  <w:sz w:val="18"/>
                                  <w:szCs w:val="16"/>
                                  <w:lang w:bidi="ru-RU"/>
                                </w:rPr>
                                <w:br/>
                              </w:r>
                              <w:r w:rsidRPr="00F7162C">
                                <w:rPr>
                                  <w:color w:val="000000"/>
                                  <w:kern w:val="24"/>
                                  <w:sz w:val="18"/>
                                  <w:szCs w:val="16"/>
                                  <w:lang w:val="en-US"/>
                                </w:rPr>
                                <w:t>h</w:t>
                              </w:r>
                              <w:r w:rsidRPr="00F9309D">
                                <w:rPr>
                                  <w:color w:val="000000"/>
                                  <w:kern w:val="24"/>
                                  <w:sz w:val="18"/>
                                  <w:szCs w:val="16"/>
                                  <w:lang w:bidi="ru-RU"/>
                                </w:rPr>
                                <w:t>: ≥ 1,0 м над грузовой палубой</w:t>
                              </w:r>
                            </w:p>
                          </w:txbxContent>
                        </wps:txbx>
                        <wps:bodyPr lIns="75888" tIns="37944" rIns="75888" bIns="37944"/>
                      </wps:wsp>
                      <wps:wsp>
                        <wps:cNvPr id="2617" name="Line 100"/>
                        <wps:cNvCnPr/>
                        <wps:spPr bwMode="auto">
                          <a:xfrm>
                            <a:off x="1541463" y="2678112"/>
                            <a:ext cx="669925" cy="876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618" name="Gerade Verbindung 503"/>
                        <wps:cNvCnPr/>
                        <wps:spPr>
                          <a:xfrm>
                            <a:off x="2233813" y="1006475"/>
                            <a:ext cx="12701" cy="3670300"/>
                          </a:xfrm>
                          <a:prstGeom prst="line">
                            <a:avLst/>
                          </a:prstGeom>
                          <a:noFill/>
                          <a:ln w="9525" cap="flat" cmpd="sng" algn="ctr">
                            <a:solidFill>
                              <a:srgbClr val="1F497D"/>
                            </a:solidFill>
                            <a:prstDash val="dash"/>
                          </a:ln>
                          <a:effectLst/>
                        </wps:spPr>
                        <wps:bodyPr/>
                      </wps:wsp>
                      <wps:wsp>
                        <wps:cNvPr id="2619" name="Gerade Verbindung 505"/>
                        <wps:cNvCnPr/>
                        <wps:spPr>
                          <a:xfrm>
                            <a:off x="6798285" y="2679700"/>
                            <a:ext cx="23815" cy="1922462"/>
                          </a:xfrm>
                          <a:prstGeom prst="line">
                            <a:avLst/>
                          </a:prstGeom>
                          <a:noFill/>
                          <a:ln w="9525" cap="flat" cmpd="sng" algn="ctr">
                            <a:solidFill>
                              <a:srgbClr val="1F497D"/>
                            </a:solidFill>
                            <a:prstDash val="dash"/>
                          </a:ln>
                          <a:effectLst/>
                        </wps:spPr>
                        <wps:bodyPr/>
                      </wps:wsp>
                      <wps:wsp>
                        <wps:cNvPr id="2620" name="Line 100"/>
                        <wps:cNvCnPr/>
                        <wps:spPr bwMode="auto">
                          <a:xfrm>
                            <a:off x="2381250" y="3771900"/>
                            <a:ext cx="1400175" cy="925512"/>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621" name="Line 100"/>
                        <wps:cNvCnPr/>
                        <wps:spPr bwMode="auto">
                          <a:xfrm flipH="1">
                            <a:off x="5362575" y="3738562"/>
                            <a:ext cx="1289050" cy="9461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622" name="Text Box 63"/>
                        <wps:cNvSpPr txBox="1">
                          <a:spLocks noChangeAspect="1" noChangeArrowheads="1"/>
                        </wps:cNvSpPr>
                        <wps:spPr bwMode="auto">
                          <a:xfrm>
                            <a:off x="2425511" y="3099759"/>
                            <a:ext cx="597526" cy="233411"/>
                          </a:xfrm>
                          <a:prstGeom prst="rect">
                            <a:avLst/>
                          </a:prstGeom>
                          <a:noFill/>
                          <a:ln w="9525">
                            <a:noFill/>
                            <a:miter lim="800000"/>
                            <a:headEnd/>
                            <a:tailEnd/>
                          </a:ln>
                        </wps:spPr>
                        <wps:txbx>
                          <w:txbxContent>
                            <w:p w:rsidR="00482DDA" w:rsidRPr="00AC3617" w:rsidRDefault="00482DDA" w:rsidP="003D3E25">
                              <w:pPr>
                                <w:spacing w:line="240" w:lineRule="auto"/>
                                <w:textAlignment w:val="baseline"/>
                              </w:pPr>
                              <w:r w:rsidRPr="00AC3617">
                                <w:rPr>
                                  <w:color w:val="5F497A" w:themeColor="accent4" w:themeShade="BF"/>
                                  <w:kern w:val="24"/>
                                  <w:sz w:val="18"/>
                                  <w:szCs w:val="18"/>
                                </w:rPr>
                                <w:t xml:space="preserve">1,00 </w:t>
                              </w:r>
                              <w:r>
                                <w:rPr>
                                  <w:color w:val="5F497A" w:themeColor="accent4" w:themeShade="BF"/>
                                  <w:kern w:val="24"/>
                                  <w:sz w:val="18"/>
                                  <w:szCs w:val="18"/>
                                </w:rPr>
                                <w:t>м</w:t>
                              </w:r>
                            </w:p>
                          </w:txbxContent>
                        </wps:txbx>
                        <wps:bodyPr lIns="75888" tIns="37944" rIns="75888" bIns="37944">
                          <a:spAutoFit/>
                        </wps:bodyPr>
                      </wps:wsp>
                      <wps:wsp>
                        <wps:cNvPr id="2623" name="Gerade Verbindung mit Pfeil 65"/>
                        <wps:cNvCnPr/>
                        <wps:spPr>
                          <a:xfrm flipV="1">
                            <a:off x="2497362" y="3346450"/>
                            <a:ext cx="13177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624" name="Gerade Verbindung mit Pfeil 66"/>
                        <wps:cNvCnPr/>
                        <wps:spPr>
                          <a:xfrm flipH="1" flipV="1">
                            <a:off x="2213173" y="3343275"/>
                            <a:ext cx="130187"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625" name="Line 100"/>
                        <wps:cNvCnPr/>
                        <wps:spPr bwMode="auto">
                          <a:xfrm flipV="1">
                            <a:off x="4500563" y="1849437"/>
                            <a:ext cx="1163637" cy="165576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626" name="AutoShape 68"/>
                        <wps:cNvSpPr>
                          <a:spLocks noChangeAspect="1" noChangeArrowheads="1"/>
                        </wps:cNvSpPr>
                        <wps:spPr bwMode="auto">
                          <a:xfrm rot="5400000">
                            <a:off x="5155407" y="3629818"/>
                            <a:ext cx="1244600" cy="176213"/>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627" name="Line 10"/>
                        <wps:cNvCnPr/>
                        <wps:spPr bwMode="auto">
                          <a:xfrm flipH="1">
                            <a:off x="8172450" y="3843337"/>
                            <a:ext cx="153988"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28" name="Gerade Verbindung 221"/>
                        <wps:cNvCnPr/>
                        <wps:spPr>
                          <a:xfrm>
                            <a:off x="1784510" y="3478212"/>
                            <a:ext cx="466767" cy="0"/>
                          </a:xfrm>
                          <a:prstGeom prst="line">
                            <a:avLst/>
                          </a:prstGeom>
                          <a:noFill/>
                          <a:ln w="9525" cap="flat" cmpd="sng" algn="ctr">
                            <a:solidFill>
                              <a:sysClr val="windowText" lastClr="000000"/>
                            </a:solidFill>
                            <a:prstDash val="lgDash"/>
                          </a:ln>
                          <a:effectLst/>
                        </wps:spPr>
                        <wps:bodyPr/>
                      </wps:wsp>
                      <wps:wsp>
                        <wps:cNvPr id="2629" name="Rectangle 15" descr="5%"/>
                        <wps:cNvSpPr>
                          <a:spLocks noChangeAspect="1" noChangeArrowheads="1"/>
                        </wps:cNvSpPr>
                        <wps:spPr bwMode="auto">
                          <a:xfrm>
                            <a:off x="2079625" y="3559175"/>
                            <a:ext cx="158750" cy="176212"/>
                          </a:xfrm>
                          <a:prstGeom prst="rect">
                            <a:avLst/>
                          </a:prstGeom>
                          <a:blipFill dpi="0" rotWithShape="0">
                            <a:blip r:embed="rId26"/>
                            <a:srcRect/>
                            <a:tile tx="0" ty="0" sx="100000" sy="100000" flip="none" algn="tl"/>
                          </a:blipFill>
                          <a:ln w="9525">
                            <a:solidFill>
                              <a:srgbClr val="7F7F7F"/>
                            </a:solidFill>
                            <a:miter lim="800000"/>
                            <a:headEnd/>
                            <a:tailEnd/>
                          </a:ln>
                        </wps:spPr>
                        <wps:bodyPr wrap="none" anchor="ctr"/>
                      </wps:wsp>
                      <wpg:grpSp>
                        <wpg:cNvPr id="2630" name="Gruppieren 72"/>
                        <wpg:cNvGrpSpPr>
                          <a:grpSpLocks/>
                        </wpg:cNvGrpSpPr>
                        <wpg:grpSpPr bwMode="auto">
                          <a:xfrm>
                            <a:off x="1747838" y="3208337"/>
                            <a:ext cx="566737" cy="411163"/>
                            <a:chOff x="1747838" y="3208337"/>
                            <a:chExt cx="565789" cy="411730"/>
                          </a:xfrm>
                        </wpg:grpSpPr>
                        <wpg:grpSp>
                          <wpg:cNvPr id="2631" name="Gruppieren 94"/>
                          <wpg:cNvGrpSpPr>
                            <a:grpSpLocks/>
                          </wpg:cNvGrpSpPr>
                          <wpg:grpSpPr bwMode="auto">
                            <a:xfrm>
                              <a:off x="1747838" y="3208337"/>
                              <a:ext cx="565789" cy="407409"/>
                              <a:chOff x="1747838" y="3208337"/>
                              <a:chExt cx="565789" cy="407409"/>
                            </a:xfrm>
                          </wpg:grpSpPr>
                          <wps:wsp>
                            <wps:cNvPr id="2632" name="Line 84"/>
                            <wps:cNvCnPr/>
                            <wps:spPr bwMode="auto">
                              <a:xfrm flipV="1">
                                <a:off x="1747838" y="3208337"/>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633" name="Line 85"/>
                            <wps:cNvCnPr/>
                            <wps:spPr bwMode="auto">
                              <a:xfrm>
                                <a:off x="1747838" y="3208337"/>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634" name="Line 86"/>
                            <wps:cNvCnPr/>
                            <wps:spPr bwMode="auto">
                              <a:xfrm rot="120000" flipH="1">
                                <a:off x="2243956" y="3211222"/>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635" name="Line 88"/>
                            <wps:cNvCnPr/>
                            <wps:spPr bwMode="auto">
                              <a:xfrm>
                                <a:off x="1782707" y="3409284"/>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2636" name="Gruppieren 95"/>
                          <wpg:cNvGrpSpPr>
                            <a:grpSpLocks/>
                          </wpg:cNvGrpSpPr>
                          <wpg:grpSpPr bwMode="auto">
                            <a:xfrm>
                              <a:off x="1755355" y="3393437"/>
                              <a:ext cx="499699" cy="226630"/>
                              <a:chOff x="1755355" y="3393437"/>
                              <a:chExt cx="499699" cy="226630"/>
                            </a:xfrm>
                          </wpg:grpSpPr>
                          <wps:wsp>
                            <wps:cNvPr id="2637" name="Line 83"/>
                            <wps:cNvCnPr/>
                            <wps:spPr bwMode="auto">
                              <a:xfrm rot="21120000" flipH="1">
                                <a:off x="2226216" y="3405830"/>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638" name="Line 89"/>
                            <wps:cNvCnPr/>
                            <wps:spPr bwMode="auto">
                              <a:xfrm>
                                <a:off x="1755355" y="3393437"/>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2639" name="Rectangle 24" descr="Horizontal hell"/>
                          <wps:cNvSpPr>
                            <a:spLocks noChangeAspect="1" noChangeArrowheads="1"/>
                          </wps:cNvSpPr>
                          <wps:spPr bwMode="auto">
                            <a:xfrm>
                              <a:off x="1833417" y="3273388"/>
                              <a:ext cx="325735" cy="64770"/>
                            </a:xfrm>
                            <a:prstGeom prst="rect">
                              <a:avLst/>
                            </a:prstGeom>
                            <a:blipFill dpi="0" rotWithShape="0">
                              <a:blip r:embed="rId22"/>
                              <a:srcRect/>
                              <a:tile tx="0" ty="0" sx="100000" sy="100000" flip="none" algn="tl"/>
                            </a:blipFill>
                            <a:ln w="9525">
                              <a:solidFill>
                                <a:sysClr val="windowText" lastClr="000000"/>
                              </a:solidFill>
                              <a:miter lim="800000"/>
                              <a:headEnd/>
                              <a:tailEnd/>
                            </a:ln>
                          </wps:spPr>
                          <wps:bodyPr wrap="none" anchor="ctr"/>
                        </wps:wsp>
                      </wpg:grpSp>
                      <wpg:grpSp>
                        <wpg:cNvPr id="2640" name="Gruppieren 73"/>
                        <wpg:cNvGrpSpPr>
                          <a:grpSpLocks/>
                        </wpg:cNvGrpSpPr>
                        <wpg:grpSpPr bwMode="auto">
                          <a:xfrm>
                            <a:off x="1569071" y="3530497"/>
                            <a:ext cx="523437" cy="233411"/>
                            <a:chOff x="1568792" y="3530010"/>
                            <a:chExt cx="523968" cy="232577"/>
                          </a:xfrm>
                        </wpg:grpSpPr>
                        <wps:wsp>
                          <wps:cNvPr id="2641" name="Text Box 63"/>
                          <wps:cNvSpPr txBox="1">
                            <a:spLocks noChangeAspect="1" noChangeArrowheads="1"/>
                          </wps:cNvSpPr>
                          <wps:spPr bwMode="auto">
                            <a:xfrm>
                              <a:off x="1568792" y="3530010"/>
                              <a:ext cx="515234" cy="232577"/>
                            </a:xfrm>
                            <a:prstGeom prst="rect">
                              <a:avLst/>
                            </a:prstGeom>
                            <a:noFill/>
                            <a:ln w="9525">
                              <a:noFill/>
                              <a:miter lim="800000"/>
                              <a:headEnd/>
                              <a:tailEnd/>
                            </a:ln>
                          </wps:spPr>
                          <wps:txbx>
                            <w:txbxContent>
                              <w:p w:rsidR="00482DDA" w:rsidRPr="00AC3617" w:rsidRDefault="00482DDA" w:rsidP="003D3E25">
                                <w:pPr>
                                  <w:spacing w:line="240" w:lineRule="auto"/>
                                  <w:textAlignment w:val="baseline"/>
                                </w:pPr>
                                <w:r w:rsidRPr="00AC3617">
                                  <w:rPr>
                                    <w:color w:val="595959" w:themeColor="text1" w:themeTint="A6"/>
                                    <w:kern w:val="24"/>
                                    <w:sz w:val="18"/>
                                    <w:szCs w:val="18"/>
                                    <w:u w:val="single"/>
                                  </w:rPr>
                                  <w:t>&gt;</w:t>
                                </w:r>
                                <w:r w:rsidRPr="00AC3617">
                                  <w:rPr>
                                    <w:color w:val="595959" w:themeColor="text1" w:themeTint="A6"/>
                                    <w:kern w:val="24"/>
                                    <w:sz w:val="18"/>
                                    <w:szCs w:val="18"/>
                                  </w:rPr>
                                  <w:t xml:space="preserve">1,00 </w:t>
                                </w:r>
                                <w:r>
                                  <w:rPr>
                                    <w:color w:val="595959" w:themeColor="text1" w:themeTint="A6"/>
                                    <w:kern w:val="24"/>
                                    <w:sz w:val="18"/>
                                    <w:szCs w:val="18"/>
                                  </w:rPr>
                                  <w:t>м</w:t>
                                </w:r>
                              </w:p>
                            </w:txbxContent>
                          </wps:txbx>
                          <wps:bodyPr wrap="square" lIns="0" tIns="37944" rIns="0" bIns="37944">
                            <a:spAutoFit/>
                          </wps:bodyPr>
                        </wps:wsp>
                        <wps:wsp>
                          <wps:cNvPr id="2642" name="Gerade Verbindung mit Pfeil 93"/>
                          <wps:cNvCnPr/>
                          <wps:spPr bwMode="auto">
                            <a:xfrm flipH="1" flipV="1">
                              <a:off x="1962442" y="3602889"/>
                              <a:ext cx="130318" cy="14236"/>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643" name="Textfeld 2"/>
                        <wps:cNvSpPr txBox="1">
                          <a:spLocks noChangeArrowheads="1"/>
                        </wps:cNvSpPr>
                        <wps:spPr bwMode="auto">
                          <a:xfrm>
                            <a:off x="3876006" y="4933469"/>
                            <a:ext cx="1238002" cy="381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Default="00482DDA" w:rsidP="003D3E25">
                              <w:pPr>
                                <w:spacing w:line="240" w:lineRule="auto"/>
                                <w:jc w:val="center"/>
                                <w:rPr>
                                  <w:color w:val="000000" w:themeColor="text1"/>
                                  <w:sz w:val="18"/>
                                  <w:szCs w:val="16"/>
                                  <w:lang w:val="en-US"/>
                                </w:rPr>
                              </w:pPr>
                              <w:r w:rsidRPr="00F7162C">
                                <w:rPr>
                                  <w:color w:val="000000" w:themeColor="text1"/>
                                  <w:sz w:val="18"/>
                                  <w:szCs w:val="16"/>
                                  <w:lang w:val="fr-FR" w:bidi="ru-RU"/>
                                </w:rPr>
                                <w:t>Внешняя переборка</w:t>
                              </w:r>
                            </w:p>
                            <w:p w:rsidR="00482DDA" w:rsidRPr="00F7162C" w:rsidRDefault="00482DDA" w:rsidP="003D3E25">
                              <w:pPr>
                                <w:spacing w:line="240" w:lineRule="auto"/>
                                <w:jc w:val="center"/>
                                <w:rPr>
                                  <w:sz w:val="22"/>
                                  <w:lang w:val="fr-FR"/>
                                </w:rPr>
                              </w:pPr>
                              <w:r w:rsidRPr="00F7162C">
                                <w:rPr>
                                  <w:color w:val="000000" w:themeColor="text1"/>
                                  <w:sz w:val="18"/>
                                  <w:szCs w:val="16"/>
                                  <w:lang w:val="fr-FR" w:bidi="ru-RU"/>
                                </w:rPr>
                                <w:t>грузового</w:t>
                              </w:r>
                              <w:r w:rsidRPr="00F7162C">
                                <w:rPr>
                                  <w:color w:val="000000" w:themeColor="text1"/>
                                  <w:sz w:val="18"/>
                                  <w:szCs w:val="16"/>
                                  <w:lang w:val="en-US"/>
                                </w:rPr>
                                <w:t xml:space="preserve"> </w:t>
                              </w:r>
                              <w:r w:rsidRPr="00F7162C">
                                <w:rPr>
                                  <w:color w:val="000000" w:themeColor="text1"/>
                                  <w:sz w:val="18"/>
                                  <w:szCs w:val="16"/>
                                  <w:lang w:val="fr-FR" w:bidi="ru-RU"/>
                                </w:rPr>
                                <w:t>танка</w:t>
                              </w:r>
                            </w:p>
                          </w:txbxContent>
                        </wps:txbx>
                        <wps:bodyPr wrap="none">
                          <a:spAutoFit/>
                        </wps:bodyPr>
                      </wps:wsp>
                      <wps:wsp>
                        <wps:cNvPr id="2644" name="Line 100"/>
                        <wps:cNvCnPr/>
                        <wps:spPr bwMode="auto">
                          <a:xfrm flipH="1">
                            <a:off x="5111750" y="4014787"/>
                            <a:ext cx="1577975" cy="109696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645" name="Line 100"/>
                        <wps:cNvCnPr/>
                        <wps:spPr bwMode="auto">
                          <a:xfrm flipH="1">
                            <a:off x="5105400" y="4195762"/>
                            <a:ext cx="1708150" cy="1181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646" name="Line 100"/>
                        <wps:cNvCnPr/>
                        <wps:spPr bwMode="auto">
                          <a:xfrm>
                            <a:off x="2247900" y="4186237"/>
                            <a:ext cx="1708150" cy="1181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647" name="Line 100"/>
                        <wps:cNvCnPr/>
                        <wps:spPr bwMode="auto">
                          <a:xfrm>
                            <a:off x="2341563" y="4005262"/>
                            <a:ext cx="1568450" cy="107791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648" name="Gerader Verbinder 79"/>
                        <wps:cNvCnPr/>
                        <wps:spPr>
                          <a:xfrm flipH="1">
                            <a:off x="1690840" y="3414712"/>
                            <a:ext cx="3175" cy="323850"/>
                          </a:xfrm>
                          <a:prstGeom prst="line">
                            <a:avLst/>
                          </a:prstGeom>
                          <a:noFill/>
                          <a:ln w="9525" cap="flat" cmpd="sng" algn="ctr">
                            <a:solidFill>
                              <a:sysClr val="windowText" lastClr="000000">
                                <a:shade val="95000"/>
                                <a:satMod val="105000"/>
                              </a:sysClr>
                            </a:solidFill>
                            <a:prstDash val="solid"/>
                          </a:ln>
                          <a:effectLst/>
                        </wps:spPr>
                        <wps:bodyPr/>
                      </wps:wsp>
                      <wps:wsp>
                        <wps:cNvPr id="2649" name="Rectangle 15" descr="5%"/>
                        <wps:cNvSpPr>
                          <a:spLocks noChangeAspect="1" noChangeArrowheads="1"/>
                        </wps:cNvSpPr>
                        <wps:spPr bwMode="auto">
                          <a:xfrm>
                            <a:off x="6812229" y="3586907"/>
                            <a:ext cx="158750" cy="176212"/>
                          </a:xfrm>
                          <a:prstGeom prst="rect">
                            <a:avLst/>
                          </a:prstGeom>
                          <a:blipFill dpi="0" rotWithShape="0">
                            <a:blip r:embed="rId26"/>
                            <a:srcRect/>
                            <a:tile tx="0" ty="0" sx="100000" sy="100000" flip="none" algn="tl"/>
                          </a:blipFill>
                          <a:ln w="9525">
                            <a:solidFill>
                              <a:srgbClr val="7F7F7F"/>
                            </a:solidFill>
                            <a:miter lim="800000"/>
                            <a:headEnd/>
                            <a:tailEnd/>
                          </a:ln>
                        </wps:spPr>
                        <wps:bodyPr wrap="none" anchor="ctr"/>
                      </wps:wsp>
                      <wps:wsp>
                        <wps:cNvPr id="2650" name="Gerade Verbindung mit Pfeil 82"/>
                        <wps:cNvCnPr/>
                        <wps:spPr bwMode="auto">
                          <a:xfrm flipV="1">
                            <a:off x="2240164" y="3594100"/>
                            <a:ext cx="142888" cy="142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g:cNvPr id="2651" name="Gruppieren 83"/>
                        <wpg:cNvGrpSpPr>
                          <a:grpSpLocks/>
                        </wpg:cNvGrpSpPr>
                        <wpg:grpSpPr bwMode="auto">
                          <a:xfrm>
                            <a:off x="6425152" y="5110496"/>
                            <a:ext cx="1089556" cy="262453"/>
                            <a:chOff x="6425348" y="5111793"/>
                            <a:chExt cx="1089289" cy="261685"/>
                          </a:xfrm>
                        </wpg:grpSpPr>
                        <wps:wsp>
                          <wps:cNvPr id="2652" name="Rectangle 220" descr="Kugeln"/>
                          <wps:cNvSpPr>
                            <a:spLocks noChangeArrowheads="1"/>
                          </wps:cNvSpPr>
                          <wps:spPr bwMode="auto">
                            <a:xfrm>
                              <a:off x="6425348" y="5169447"/>
                              <a:ext cx="269875" cy="166687"/>
                            </a:xfrm>
                            <a:prstGeom prst="rect">
                              <a:avLst/>
                            </a:prstGeom>
                            <a:blipFill dpi="0" rotWithShape="0">
                              <a:blip r:embed="rId27"/>
                              <a:srcRect/>
                              <a:tile tx="0" ty="0" sx="100000" sy="100000" flip="none" algn="tl"/>
                            </a:blipFill>
                            <a:ln w="9525">
                              <a:solidFill>
                                <a:srgbClr val="548DD4"/>
                              </a:solidFill>
                              <a:miter lim="800000"/>
                              <a:headEnd/>
                              <a:tailEnd/>
                            </a:ln>
                          </wps:spPr>
                          <wps:bodyPr/>
                        </wps:wsp>
                        <wps:wsp>
                          <wps:cNvPr id="2653" name="Textfeld 5"/>
                          <wps:cNvSpPr txBox="1">
                            <a:spLocks noChangeArrowheads="1"/>
                          </wps:cNvSpPr>
                          <wps:spPr bwMode="auto">
                            <a:xfrm>
                              <a:off x="6759061" y="5111793"/>
                              <a:ext cx="755576" cy="26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6F1F1C" w:rsidRDefault="00482DDA" w:rsidP="003D3E25">
                                <w:pPr>
                                  <w:kinsoku w:val="0"/>
                                  <w:overflowPunct w:val="0"/>
                                  <w:textAlignment w:val="baseline"/>
                                </w:pPr>
                                <w:r w:rsidRPr="006F1F1C">
                                  <w:rPr>
                                    <w:color w:val="000000" w:themeColor="text1"/>
                                    <w:kern w:val="24"/>
                                    <w:lang w:bidi="ru-RU"/>
                                  </w:rPr>
                                  <w:t>Зона 0</w:t>
                                </w:r>
                              </w:p>
                            </w:txbxContent>
                          </wps:txbx>
                          <wps:bodyPr wrap="square">
                            <a:spAutoFit/>
                          </wps:bodyPr>
                        </wps:wsp>
                      </wpg:grpSp>
                      <wpg:grpSp>
                        <wpg:cNvPr id="2654" name="Gruppieren 84"/>
                        <wpg:cNvGrpSpPr>
                          <a:grpSpLocks/>
                        </wpg:cNvGrpSpPr>
                        <wpg:grpSpPr bwMode="auto">
                          <a:xfrm>
                            <a:off x="6425151" y="5367087"/>
                            <a:ext cx="904861" cy="426487"/>
                            <a:chOff x="6425468" y="5365760"/>
                            <a:chExt cx="904533" cy="427678"/>
                          </a:xfrm>
                        </wpg:grpSpPr>
                        <wps:wsp>
                          <wps:cNvPr id="2655" name="Rectangle 221" descr="50%"/>
                          <wps:cNvSpPr>
                            <a:spLocks noChangeArrowheads="1"/>
                          </wps:cNvSpPr>
                          <wps:spPr bwMode="auto">
                            <a:xfrm>
                              <a:off x="6425468" y="5407547"/>
                              <a:ext cx="269875" cy="165100"/>
                            </a:xfrm>
                            <a:prstGeom prst="rect">
                              <a:avLst/>
                            </a:prstGeom>
                            <a:blipFill dpi="0" rotWithShape="0">
                              <a:blip r:embed="rId28"/>
                              <a:srcRect/>
                              <a:tile tx="0" ty="0" sx="100000" sy="100000" flip="none" algn="tl"/>
                            </a:blipFill>
                            <a:ln w="9525">
                              <a:solidFill>
                                <a:srgbClr val="943634"/>
                              </a:solidFill>
                              <a:miter lim="800000"/>
                              <a:headEnd/>
                              <a:tailEnd/>
                            </a:ln>
                          </wps:spPr>
                          <wps:bodyPr/>
                        </wps:wsp>
                        <wps:wsp>
                          <wps:cNvPr id="2656" name="Textfeld 223"/>
                          <wps:cNvSpPr txBox="1">
                            <a:spLocks noChangeArrowheads="1"/>
                          </wps:cNvSpPr>
                          <wps:spPr bwMode="auto">
                            <a:xfrm>
                              <a:off x="6761340" y="5365760"/>
                              <a:ext cx="568661" cy="427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6F1F1C" w:rsidRDefault="00482DDA" w:rsidP="003D3E25">
                                <w:pPr>
                                  <w:kinsoku w:val="0"/>
                                  <w:overflowPunct w:val="0"/>
                                  <w:textAlignment w:val="baseline"/>
                                  <w:rPr>
                                    <w:color w:val="000000" w:themeColor="text1"/>
                                    <w:kern w:val="24"/>
                                    <w:lang w:bidi="ru-RU"/>
                                  </w:rPr>
                                </w:pPr>
                                <w:r w:rsidRPr="006F1F1C">
                                  <w:rPr>
                                    <w:color w:val="000000" w:themeColor="text1"/>
                                    <w:kern w:val="24"/>
                                    <w:lang w:bidi="ru-RU"/>
                                  </w:rPr>
                                  <w:t>Зона 1</w:t>
                                </w:r>
                              </w:p>
                              <w:p w:rsidR="00482DDA" w:rsidRDefault="00482DDA" w:rsidP="003D3E25">
                                <w:pPr>
                                  <w:kinsoku w:val="0"/>
                                  <w:overflowPunct w:val="0"/>
                                  <w:textAlignment w:val="baseline"/>
                                </w:pPr>
                              </w:p>
                            </w:txbxContent>
                          </wps:txbx>
                          <wps:bodyPr wrap="none">
                            <a:spAutoFit/>
                          </wps:bodyPr>
                        </wps:wsp>
                      </wpg:grpSp>
                      <wpg:grpSp>
                        <wpg:cNvPr id="2657" name="Gruppieren 85"/>
                        <wpg:cNvGrpSpPr>
                          <a:grpSpLocks/>
                        </wpg:cNvGrpSpPr>
                        <wpg:grpSpPr bwMode="auto">
                          <a:xfrm>
                            <a:off x="6425157" y="5631106"/>
                            <a:ext cx="902626" cy="262453"/>
                            <a:chOff x="6426325" y="5629852"/>
                            <a:chExt cx="901431" cy="263188"/>
                          </a:xfrm>
                        </wpg:grpSpPr>
                        <wps:wsp>
                          <wps:cNvPr id="2658" name="Rectangle 219" descr="5%"/>
                          <wps:cNvSpPr>
                            <a:spLocks noChangeArrowheads="1"/>
                          </wps:cNvSpPr>
                          <wps:spPr bwMode="auto">
                            <a:xfrm>
                              <a:off x="6426325" y="5687267"/>
                              <a:ext cx="269875" cy="166688"/>
                            </a:xfrm>
                            <a:prstGeom prst="rect">
                              <a:avLst/>
                            </a:prstGeom>
                            <a:blipFill dpi="0" rotWithShape="0">
                              <a:blip r:embed="rId29"/>
                              <a:srcRect/>
                              <a:tile tx="0" ty="0" sx="100000" sy="100000" flip="none" algn="tl"/>
                            </a:blipFill>
                            <a:ln w="9525">
                              <a:solidFill>
                                <a:srgbClr val="5F497A"/>
                              </a:solidFill>
                              <a:miter lim="800000"/>
                              <a:headEnd/>
                              <a:tailEnd/>
                            </a:ln>
                          </wps:spPr>
                          <wps:bodyPr/>
                        </wps:wsp>
                        <wps:wsp>
                          <wps:cNvPr id="2659" name="Textfeld 224"/>
                          <wps:cNvSpPr txBox="1">
                            <a:spLocks noChangeArrowheads="1"/>
                          </wps:cNvSpPr>
                          <wps:spPr bwMode="auto">
                            <a:xfrm>
                              <a:off x="6759642" y="5629852"/>
                              <a:ext cx="568114" cy="263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6F1F1C" w:rsidRDefault="00482DDA" w:rsidP="003D3E25">
                                <w:pPr>
                                  <w:kinsoku w:val="0"/>
                                  <w:overflowPunct w:val="0"/>
                                  <w:textAlignment w:val="baseline"/>
                                </w:pPr>
                                <w:r w:rsidRPr="006F1F1C">
                                  <w:rPr>
                                    <w:color w:val="000000" w:themeColor="text1"/>
                                    <w:kern w:val="24"/>
                                    <w:lang w:bidi="ru-RU"/>
                                  </w:rPr>
                                  <w:t>Зона 2</w:t>
                                </w:r>
                              </w:p>
                            </w:txbxContent>
                          </wps:txbx>
                          <wps:bodyPr wrap="none">
                            <a:spAutoFit/>
                          </wps:bodyPr>
                        </wps:wsp>
                      </wpg:grpSp>
                      <wps:wsp>
                        <wps:cNvPr id="2660" name="Text Box 9"/>
                        <wps:cNvSpPr txBox="1">
                          <a:spLocks noChangeArrowheads="1"/>
                        </wps:cNvSpPr>
                        <wps:spPr bwMode="auto">
                          <a:xfrm>
                            <a:off x="3701778" y="735382"/>
                            <a:ext cx="2638355" cy="301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3413B5" w:rsidRDefault="00482DDA" w:rsidP="003D3E25">
                              <w:pPr>
                                <w:spacing w:line="240" w:lineRule="auto"/>
                                <w:textAlignment w:val="baseline"/>
                                <w:rPr>
                                  <w:b/>
                                  <w:sz w:val="28"/>
                                  <w:szCs w:val="18"/>
                                  <w:lang w:val="fr-FR"/>
                                </w:rPr>
                              </w:pPr>
                              <w:r w:rsidRPr="003413B5">
                                <w:rPr>
                                  <w:b/>
                                  <w:color w:val="000000"/>
                                  <w:kern w:val="24"/>
                                  <w:sz w:val="28"/>
                                  <w:szCs w:val="18"/>
                                  <w:lang w:val="fr-FR" w:bidi="ru-RU"/>
                                </w:rPr>
                                <w:t>Зонирование на танкерах</w:t>
                              </w:r>
                            </w:p>
                          </w:txbxContent>
                        </wps:txbx>
                        <wps:bodyPr wrap="square" lIns="75888" tIns="37944" rIns="75888" bIns="37944">
                          <a:spAutoFit/>
                        </wps:bodyPr>
                      </wps:wsp>
                    </wpg:wgp>
                  </a:graphicData>
                </a:graphic>
              </wp:inline>
            </w:drawing>
          </mc:Choice>
          <mc:Fallback>
            <w:pict>
              <v:group w14:anchorId="2E19D95F" id="Gruppieren 228" o:spid="_x0000_s1030" style="width:648.15pt;height:377.35pt;mso-position-horizontal-relative:char;mso-position-vertical-relative:line" coordorigin=",7353" coordsize="88420,51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">
                <v:group id="Gruppieren 3" o:spid="_x0000_s1031" style="position:absolute;left:2693;top:36079;width:19833;height:5845" coordorigin="2693,36078" coordsize="19826,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20" o:spid="_x0000_s1032" alt="5%" style="position:absolute;left:8796;top:37391;width:13617;height:70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" strokecolor="#3f3151">
                    <v:fill r:id="rId30" o:title="5%" recolor="t" type="tile"/>
                    <o:lock v:ext="edit" aspectratio="t"/>
                  </v:rect>
                  <v:line id="Line 11" o:spid="_x0000_s1033" style="position:absolute;flip:y;visibility:visible;mso-wrap-style:square" from="7163,38100" to="7163,3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" strokecolor="#5f497a">
                    <v:stroke endarrow="block"/>
                  </v:line>
                  <v:line id="Line 12" o:spid="_x0000_s1034" style="position:absolute;visibility:visible;mso-wrap-style:square" from="7245,36246" to="7245,3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" strokecolor="#5f497a">
                    <v:stroke endarrow="block"/>
                  </v:line>
                  <v:shape id="_x0000_s1035" type="#_x0000_t202" style="position:absolute;left:2693;top:36078;width:6471;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" filled="f" stroked="f">
                    <o:lock v:ext="edit" aspectratio="t"/>
                    <v:textbox style="mso-fit-shape-to-text:t" inset="2.108mm,1.054mm,2.108mm,1.054mm">
                      <w:txbxContent>
                        <w:p w:rsidR="00482DDA" w:rsidRPr="00F7162C" w:rsidRDefault="00482DDA" w:rsidP="003D3E25">
                          <w:pPr>
                            <w:spacing w:after="200" w:line="240" w:lineRule="auto"/>
                            <w:textAlignment w:val="baseline"/>
                          </w:pPr>
                          <w:r w:rsidRPr="00F7162C">
                            <w:rPr>
                              <w:color w:val="5F497A"/>
                              <w:kern w:val="24"/>
                              <w:sz w:val="18"/>
                              <w:szCs w:val="18"/>
                            </w:rPr>
                            <w:t>0,50 м</w:t>
                          </w:r>
                        </w:p>
                      </w:txbxContent>
                    </v:textbox>
                  </v:shape>
                  <v:shape id="_x0000_s1036" type="#_x0000_t202" style="position:absolute;left:14059;top:38106;width:6403;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" filled="f" stroked="f">
                    <o:lock v:ext="edit" aspectratio="t"/>
                    <v:textbox style="mso-fit-shape-to-text:t" inset="2.108mm,1.054mm,2.108mm,1.054mm">
                      <w:txbxContent>
                        <w:p w:rsidR="00482DDA" w:rsidRPr="00F7162C" w:rsidRDefault="00482DDA" w:rsidP="003D3E25">
                          <w:pPr>
                            <w:spacing w:after="200"/>
                            <w:textAlignment w:val="baseline"/>
                          </w:pPr>
                          <w:r w:rsidRPr="00F7162C">
                            <w:rPr>
                              <w:color w:val="5F497A"/>
                              <w:kern w:val="24"/>
                              <w:sz w:val="18"/>
                              <w:szCs w:val="18"/>
                            </w:rPr>
                            <w:t xml:space="preserve">7,50 </w:t>
                          </w:r>
                          <w:r>
                            <w:rPr>
                              <w:color w:val="5F497A"/>
                              <w:kern w:val="24"/>
                              <w:sz w:val="18"/>
                              <w:szCs w:val="18"/>
                            </w:rPr>
                            <w:t>м</w:t>
                          </w:r>
                        </w:p>
                      </w:txbxContent>
                    </v:textbox>
                  </v:shape>
                  <v:line id="Line 15" o:spid="_x0000_s1037" style="position:absolute;flip:x;visibility:visible;mso-wrap-style:square" from="8755,38482" to="22520,38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" strokecolor="#5f497a">
                    <v:stroke startarrow="block" endarrow="block"/>
                  </v:line>
                  <v:line id="Line 10" o:spid="_x0000_s1038" style="position:absolute;flip:x;visibility:visible;mso-wrap-style:square" from="7241,37273" to="8776,37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">
                    <v:stroke dashstyle="1 1" endcap="round"/>
                  </v:line>
                </v:group>
                <v:line id="Line 83" o:spid="_x0000_s1039" style="position:absolute;rotation:8;flip:x;visibility:visible;mso-wrap-style:square" from="22242,32115" to="22608,3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" strokecolor="#595959">
                  <v:stroke dashstyle="longDash"/>
                </v:line>
                <v:line id="Line 89" o:spid="_x0000_s1040" style="position:absolute;visibility:visible;mso-wrap-style:square" from="17606,31797" to="17829,3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" strokecolor="#595959"/>
                <v:line id="Line 91" o:spid="_x0000_s1041" style="position:absolute;visibility:visible;mso-wrap-style:square" from="22431,37703" to="22431,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group id="Gruppieren 7" o:spid="_x0000_s1042" style="position:absolute;left:63;top:34242;width:22527;height:8874" coordorigin="63,34242" coordsize="22518,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Line 76" o:spid="_x0000_s1043" style="position:absolute;visibility:visible;mso-wrap-style:square" from="2977,40555" to="5775,43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77" o:spid="_x0000_s1044" style="position:absolute;visibility:visible;mso-wrap-style:square" from="528,40508" to="3049,40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78" o:spid="_x0000_s1045" style="position:absolute;visibility:visible;mso-wrap-style:square" from="63,38023" to="528,40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79" o:spid="_x0000_s1046" style="position:absolute;visibility:visible;mso-wrap-style:square" from="87,38078" to="22582,38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81" o:spid="_x0000_s1047" style="position:absolute;flip:x;visibility:visible;mso-wrap-style:square" from="2820,34665" to="2967,38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82" o:spid="_x0000_s1048" style="position:absolute;flip:y;visibility:visible;mso-wrap-style:square" from="2926,34242" to="16970,34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"/>
                </v:group>
                <v:line id="Line 84" o:spid="_x0000_s1049" style="position:absolute;flip:y;visibility:visible;mso-wrap-style:square" from="17527,29908" to="23195,2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" strokecolor="#595959">
                  <v:stroke dashstyle="longDash"/>
                </v:line>
                <v:line id="Line 85" o:spid="_x0000_s1050" style="position:absolute;visibility:visible;mso-wrap-style:square" from="17527,29908" to="17559,31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" strokecolor="#595959">
                  <v:stroke dashstyle="longDash"/>
                </v:line>
                <v:line id="Line 86" o:spid="_x0000_s1051" style="position:absolute;rotation:-2;flip:x;visibility:visible;mso-wrap-style:square" from="22496,29940" to="23131,3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" strokecolor="#595959">
                  <v:stroke dashstyle="longDash"/>
                </v:line>
                <v:line id="Line 88" o:spid="_x0000_s1052" style="position:absolute;visibility:visible;mso-wrap-style:square" from="17829,31765" to="17829,3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" strokecolor="#595959">
                  <v:stroke dashstyle="longDash"/>
                </v:line>
                <v:line id="Line 90" o:spid="_x0000_s1053" style="position:absolute;visibility:visible;mso-wrap-style:square" from="5746,43116" to="22494,4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"/>
                <v:group id="Gruppieren 13" o:spid="_x0000_s1054" style="position:absolute;left:3476;top:30718;width:18131;height:5048" coordorigin="3476,30718" coordsize="18128,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">
                  <v:rect id="Rectangle 24" o:spid="_x0000_s1055" alt="Horizontal hell" style="position:absolute;left:18350;top:30718;width:3254;height:64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" filled="f" strokecolor="#595959">
                    <v:stroke dashstyle="longDash"/>
                    <o:lock v:ext="edit" aspectratio="t"/>
                  </v:rect>
                  <v:rect id="Rectangle 92" o:spid="_x0000_s1056" alt="Horizontal hell" style="position:absolute;left:3476;top:35098;width:3242;height: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">
                    <v:fill r:id="rId31" o:title="Horizontal hell" recolor="t" type="tile"/>
                    <o:lock v:ext="edit" aspectratio="t"/>
                  </v:rect>
                </v:group>
                <v:rect id="Rectangle 3" o:spid="_x0000_s1057" alt="Horizontal hell" style="position:absolute;left:74549;top:34940;width:4540;height: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">
                  <v:fill r:id="rId31" o:title="Horizontal hell" recolor="t" type="tile"/>
                </v:rect>
                <v:rect id="Rectangle 5" o:spid="_x0000_s1058" style="position:absolute;left:68087;top:34544;width:12129;height:390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" filled="f"/>
                <v:line id="Line 8" o:spid="_x0000_s1059" style="position:absolute;visibility:visible;mso-wrap-style:square" from="68103,37306" to="68167,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"/>
                <v:line id="Line 10" o:spid="_x0000_s1060" style="position:absolute;visibility:visible;mso-wrap-style:square" from="80122,38452" to="86114,38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"/>
                <v:line id="Line 11" o:spid="_x0000_s1061" style="position:absolute;visibility:visible;mso-wrap-style:square" from="68199,43132" to="82454,43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"/>
                <v:line id="Line 12" o:spid="_x0000_s1062" style="position:absolute;flip:x;visibility:visible;mso-wrap-style:square" from="84867,38496" to="86090,4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"/>
                <v:shape id="Arc 13" o:spid="_x0000_s1063" style="position:absolute;left:82423;top:41814;width:2428;height:1302;flip:y;visibility:visible;mso-wrap-style:square;v-text-anchor:middle" coordsize="21600,2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" path="m-1,nfc11929,,21600,9670,21600,21600v,98,-1,197,-3,295em-1,nsc11929,,21600,9670,21600,21600v,98,-1,197,-3,295l,21600,-1,xe">
                  <v:path arrowok="t" o:extrusionok="f" o:connecttype="custom" o:connectlocs="0,0;2147483646,2147483646;0,2147483646" o:connectangles="0,0,0" textboxrect="0,0,21600,21896"/>
                </v:shape>
                <v:rect id="Rectangle 20" o:spid="_x0000_s1064" alt="5%" style="position:absolute;left:68206;top:37665;width:13288;height:7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" stroked="f">
                  <v:fill r:id="rId30" o:title="5%" recolor="t" type="tile"/>
                </v:rect>
                <v:line id="Line 11" o:spid="_x0000_s1065" style="position:absolute;flip:y;visibility:visible;mso-wrap-style:square" from="82851,38369" to="82851,3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" strokecolor="#5f497a">
                  <v:stroke endarrow="block"/>
                </v:line>
                <v:line id="Line 12" o:spid="_x0000_s1066" style="position:absolute;visibility:visible;mso-wrap-style:square" from="82931,36496" to="82931,37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" strokecolor="#5f497a">
                  <v:stroke endarrow="block"/>
                </v:line>
                <v:shape id="_x0000_s1067" type="#_x0000_t202" style="position:absolute;left:82486;top:36658;width:5934;height:2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" filled="f" stroked="f">
                  <o:lock v:ext="edit" aspectratio="t"/>
                  <v:textbox style="mso-fit-shape-to-text:t" inset="2.108mm,1.054mm,2.108mm,1.054mm">
                    <w:txbxContent>
                      <w:p w:rsidR="00482DDA" w:rsidRPr="006F1F1C" w:rsidRDefault="00482DDA" w:rsidP="003D3E25">
                        <w:pPr>
                          <w:spacing w:line="240" w:lineRule="auto"/>
                          <w:textAlignment w:val="baseline"/>
                        </w:pPr>
                        <w:r w:rsidRPr="006F1F1C">
                          <w:rPr>
                            <w:color w:val="5F497A"/>
                            <w:kern w:val="24"/>
                            <w:sz w:val="18"/>
                            <w:szCs w:val="18"/>
                          </w:rPr>
                          <w:t xml:space="preserve">0,50 </w:t>
                        </w:r>
                        <w:r>
                          <w:rPr>
                            <w:color w:val="5F497A"/>
                            <w:kern w:val="24"/>
                            <w:sz w:val="18"/>
                            <w:szCs w:val="18"/>
                          </w:rPr>
                          <w:t>м</w:t>
                        </w:r>
                      </w:p>
                    </w:txbxContent>
                  </v:textbox>
                </v:shape>
                <v:shape id="_x0000_s1068" type="#_x0000_t202" style="position:absolute;left:73409;top:38442;width:6078;height:3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" filled="f" stroked="f">
                  <o:lock v:ext="edit" aspectratio="t"/>
                  <v:textbox style="mso-fit-shape-to-text:t" inset="2.108mm,1.054mm,2.108mm,1.054mm">
                    <w:txbxContent>
                      <w:p w:rsidR="00482DDA" w:rsidRPr="006F1F1C" w:rsidRDefault="00482DDA" w:rsidP="003D3E25">
                        <w:pPr>
                          <w:spacing w:after="200"/>
                          <w:textAlignment w:val="baseline"/>
                        </w:pPr>
                        <w:r w:rsidRPr="006F1F1C">
                          <w:rPr>
                            <w:color w:val="5F497A"/>
                            <w:kern w:val="24"/>
                            <w:sz w:val="18"/>
                            <w:szCs w:val="18"/>
                          </w:rPr>
                          <w:t>7,50 м</w:t>
                        </w:r>
                      </w:p>
                    </w:txbxContent>
                  </v:textbox>
                </v:shape>
                <v:line id="Line 15" o:spid="_x0000_s1069" style="position:absolute;flip:x;visibility:visible;mso-wrap-style:square" from="67992,38893" to="81756,38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" strokecolor="#5f497a">
                  <v:stroke startarrow="block" endarrow="block"/>
                </v:line>
                <v:line id="Line 10" o:spid="_x0000_s1070" style="position:absolute;flip:x;visibility:visible;mso-wrap-style:square" from="81470,37480" to="82994,37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">
                  <v:stroke dashstyle="1 1" endcap="round"/>
                </v:line>
                <v:group id="Gruppieren 28" o:spid="_x0000_s1071" style="position:absolute;left:69792;top:37585;width:11765;height:762" coordorigin="69792,37591" coordsize="1176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">
                  <v:line id="Gerade Verbindung 308" o:spid="_x0000_s1072" style="position:absolute;visibility:visible;mso-wrap-style:square" from="69792,37591" to="81562,37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" strokecolor="#604a7b"/>
                  <v:line id="Gerade Verbindung 313" o:spid="_x0000_s1073" style="position:absolute;visibility:visible;mso-wrap-style:square" from="81562,37639" to="81562,3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" strokecolor="#604a7b"/>
                </v:group>
                <v:line id="Line 6" o:spid="_x0000_s1074" style="position:absolute;visibility:visible;mso-wrap-style:square" from="2762,9842" to="2762,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"/>
                <v:shape id="Text Box 7" o:spid="_x0000_s1075" type="#_x0000_t202" style="position:absolute;left:33080;top:52962;width:24781;height:3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" filled="f" stroked="f">
                  <v:textbox style="mso-fit-shape-to-text:t" inset="2.108mm,1.054mm,2.108mm,1.054mm">
                    <w:txbxContent>
                      <w:p w:rsidR="00482DDA" w:rsidRPr="00F9309D" w:rsidRDefault="00482DDA" w:rsidP="003D3E25">
                        <w:pPr>
                          <w:spacing w:line="240" w:lineRule="auto"/>
                          <w:jc w:val="center"/>
                          <w:rPr>
                            <w:color w:val="000000" w:themeColor="text1"/>
                            <w:sz w:val="18"/>
                            <w:szCs w:val="18"/>
                            <w:lang w:bidi="ru-RU"/>
                          </w:rPr>
                        </w:pPr>
                        <w:r w:rsidRPr="00F9309D">
                          <w:rPr>
                            <w:color w:val="000000" w:themeColor="text1"/>
                            <w:sz w:val="18"/>
                            <w:szCs w:val="18"/>
                            <w:lang w:bidi="ru-RU"/>
                          </w:rPr>
                          <w:t>Внешняя переборка коффердама</w:t>
                        </w:r>
                      </w:p>
                      <w:p w:rsidR="00482DDA" w:rsidRPr="00F9309D" w:rsidRDefault="00482DDA" w:rsidP="003D3E25">
                        <w:pPr>
                          <w:spacing w:line="240" w:lineRule="auto"/>
                          <w:jc w:val="center"/>
                          <w:rPr>
                            <w:sz w:val="18"/>
                            <w:szCs w:val="18"/>
                          </w:rPr>
                        </w:pPr>
                        <w:r w:rsidRPr="00F9309D">
                          <w:rPr>
                            <w:color w:val="000000" w:themeColor="text1"/>
                            <w:sz w:val="18"/>
                            <w:szCs w:val="18"/>
                            <w:lang w:bidi="ru-RU"/>
                          </w:rPr>
                          <w:t>Концевые переборки трюмов</w:t>
                        </w:r>
                      </w:p>
                    </w:txbxContent>
                  </v:textbox>
                </v:shape>
                <v:shape id="Text Box 8" o:spid="_x0000_s1076" type="#_x0000_t202" style="position:absolute;left:67206;top:45931;width:18239;height:3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" filled="f" stroked="f">
                  <v:textbox style="mso-fit-shape-to-text:t" inset="2.108mm,1.054mm,2.108mm,1.054mm">
                    <w:txbxContent>
                      <w:p w:rsidR="00482DDA" w:rsidRPr="006F1F1C" w:rsidRDefault="00482DDA" w:rsidP="003D3E25">
                        <w:pPr>
                          <w:spacing w:line="240" w:lineRule="auto"/>
                          <w:textAlignment w:val="baseline"/>
                          <w:rPr>
                            <w:sz w:val="22"/>
                            <w:lang w:val="fr-FR"/>
                          </w:rPr>
                        </w:pPr>
                        <w:r w:rsidRPr="006F1F1C">
                          <w:rPr>
                            <w:color w:val="1F497D" w:themeColor="text2"/>
                            <w:kern w:val="24"/>
                            <w:sz w:val="18"/>
                            <w:szCs w:val="16"/>
                            <w:lang w:val="fr-FR" w:bidi="ru-RU"/>
                          </w:rPr>
                          <w:t>Граничная плоскость</w:t>
                        </w:r>
                        <w:r w:rsidRPr="006F1F1C">
                          <w:rPr>
                            <w:color w:val="1F497D" w:themeColor="text2"/>
                            <w:kern w:val="24"/>
                            <w:sz w:val="18"/>
                            <w:szCs w:val="16"/>
                            <w:lang w:val="en-US"/>
                          </w:rPr>
                          <w:br/>
                        </w:r>
                        <w:r w:rsidRPr="006F1F1C">
                          <w:rPr>
                            <w:color w:val="1F497D" w:themeColor="text2"/>
                            <w:kern w:val="24"/>
                            <w:sz w:val="18"/>
                            <w:szCs w:val="16"/>
                            <w:lang w:val="fr-FR" w:bidi="ru-RU"/>
                          </w:rPr>
                          <w:t>грузового</w:t>
                        </w:r>
                        <w:r w:rsidRPr="006F1F1C">
                          <w:rPr>
                            <w:color w:val="1F497D" w:themeColor="text2"/>
                            <w:kern w:val="24"/>
                            <w:sz w:val="18"/>
                            <w:szCs w:val="16"/>
                            <w:lang w:val="en-US"/>
                          </w:rPr>
                          <w:t xml:space="preserve"> </w:t>
                        </w:r>
                        <w:r w:rsidRPr="006F1F1C">
                          <w:rPr>
                            <w:color w:val="1F497D" w:themeColor="text2"/>
                            <w:kern w:val="24"/>
                            <w:sz w:val="18"/>
                            <w:szCs w:val="16"/>
                            <w:lang w:val="fr-FR" w:bidi="ru-RU"/>
                          </w:rPr>
                          <w:t>пространства</w:t>
                        </w:r>
                      </w:p>
                    </w:txbxContent>
                  </v:textbox>
                </v:shape>
                <v:shape id="Text Box 9" o:spid="_x0000_s1077" type="#_x0000_t202" style="position:absolute;left:49723;top:15290;width:20559;height:3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" filled="f" stroked="f">
                  <v:textbox style="mso-fit-shape-to-text:t" inset="2.108mm,1.054mm,2.108mm,1.054mm">
                    <w:txbxContent>
                      <w:p w:rsidR="00482DDA" w:rsidRPr="00F7162C" w:rsidRDefault="00482DDA" w:rsidP="003D3E25">
                        <w:pPr>
                          <w:spacing w:line="240" w:lineRule="auto"/>
                          <w:textAlignment w:val="baseline"/>
                          <w:rPr>
                            <w:sz w:val="18"/>
                            <w:szCs w:val="18"/>
                            <w:lang w:val="fr-FR"/>
                          </w:rPr>
                        </w:pPr>
                        <w:r w:rsidRPr="00F7162C">
                          <w:rPr>
                            <w:color w:val="000000"/>
                            <w:kern w:val="24"/>
                            <w:sz w:val="18"/>
                            <w:szCs w:val="18"/>
                            <w:lang w:val="fr-FR" w:bidi="ru-RU"/>
                          </w:rPr>
                          <w:t>Быстродействующий</w:t>
                        </w:r>
                        <w:r w:rsidRPr="00F7162C">
                          <w:rPr>
                            <w:color w:val="000000"/>
                            <w:kern w:val="24"/>
                            <w:sz w:val="18"/>
                            <w:szCs w:val="18"/>
                            <w:lang w:val="en-US"/>
                          </w:rPr>
                          <w:br/>
                        </w:r>
                        <w:r w:rsidRPr="00F7162C">
                          <w:rPr>
                            <w:color w:val="000000"/>
                            <w:kern w:val="24"/>
                            <w:sz w:val="18"/>
                            <w:szCs w:val="18"/>
                            <w:lang w:val="fr-FR" w:bidi="ru-RU"/>
                          </w:rPr>
                          <w:t>выпускной клапан</w:t>
                        </w:r>
                      </w:p>
                    </w:txbxContent>
                  </v:textbox>
                </v:shape>
                <v:shape id="Text Box 99" o:spid="_x0000_s1078" type="#_x0000_t202" style="position:absolute;left:37226;top:43132;width:16636;height:6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" filled="f" stroked="f">
                  <v:textbox style="mso-fit-shape-to-text:t" inset="2.108mm,1.054mm,2.108mm,1.054mm">
                    <w:txbxContent>
                      <w:p w:rsidR="00482DDA" w:rsidRPr="00F9309D" w:rsidRDefault="00482DDA" w:rsidP="003D3E25">
                        <w:pPr>
                          <w:spacing w:line="240" w:lineRule="auto"/>
                          <w:jc w:val="center"/>
                          <w:textAlignment w:val="baseline"/>
                          <w:rPr>
                            <w:sz w:val="22"/>
                          </w:rPr>
                        </w:pPr>
                        <w:r w:rsidRPr="00F9309D">
                          <w:rPr>
                            <w:color w:val="000000"/>
                            <w:kern w:val="24"/>
                            <w:sz w:val="18"/>
                            <w:szCs w:val="16"/>
                            <w:lang w:bidi="ru-RU"/>
                          </w:rPr>
                          <w:t>Защитный комингс;</w:t>
                        </w:r>
                        <w:r w:rsidRPr="00F9309D">
                          <w:rPr>
                            <w:color w:val="000000"/>
                            <w:kern w:val="24"/>
                            <w:sz w:val="18"/>
                            <w:szCs w:val="16"/>
                            <w:lang w:bidi="ru-RU"/>
                          </w:rPr>
                          <w:br/>
                          <w:t>непроницаемый для газа</w:t>
                        </w:r>
                        <w:r w:rsidRPr="00F9309D">
                          <w:rPr>
                            <w:color w:val="000000"/>
                            <w:kern w:val="24"/>
                            <w:sz w:val="18"/>
                            <w:szCs w:val="16"/>
                            <w:lang w:bidi="ru-RU"/>
                          </w:rPr>
                          <w:br/>
                          <w:t>и жидкости</w:t>
                        </w:r>
                        <w:r w:rsidRPr="00F9309D">
                          <w:rPr>
                            <w:color w:val="000000"/>
                            <w:kern w:val="24"/>
                            <w:sz w:val="18"/>
                            <w:szCs w:val="16"/>
                            <w:lang w:bidi="ru-RU"/>
                          </w:rPr>
                          <w:br/>
                        </w:r>
                        <w:r w:rsidRPr="00F7162C">
                          <w:rPr>
                            <w:color w:val="000000"/>
                            <w:kern w:val="24"/>
                            <w:sz w:val="18"/>
                            <w:szCs w:val="16"/>
                            <w:lang w:val="en-US"/>
                          </w:rPr>
                          <w:t>h</w:t>
                        </w:r>
                        <w:r w:rsidRPr="00F9309D">
                          <w:rPr>
                            <w:color w:val="000000"/>
                            <w:kern w:val="24"/>
                            <w:sz w:val="18"/>
                            <w:szCs w:val="16"/>
                            <w:lang w:bidi="ru-RU"/>
                          </w:rPr>
                          <w:t>: ≥ 0,075 м</w:t>
                        </w:r>
                      </w:p>
                    </w:txbxContent>
                  </v:textbox>
                </v:shape>
                <v:line id="Line 100" o:spid="_x0000_s1079" style="position:absolute;flip:x;visibility:visible;mso-wrap-style:square" from="16541,21209" to="21621,2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">
                  <v:stroke dashstyle="dashDot"/>
                </v:line>
                <v:shape id="_x0000_s1080" type="#_x0000_t202" style="position:absolute;left:11492;top:46570;width:15483;height:3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" filled="f" stroked="f">
                  <v:textbox style="mso-fit-shape-to-text:t" inset="2.108mm,1.054mm,2.108mm,1.054mm">
                    <w:txbxContent>
                      <w:p w:rsidR="00482DDA" w:rsidRPr="00F7162C" w:rsidRDefault="00482DDA" w:rsidP="003D3E25">
                        <w:pPr>
                          <w:spacing w:line="240" w:lineRule="auto"/>
                          <w:textAlignment w:val="baseline"/>
                          <w:rPr>
                            <w:sz w:val="22"/>
                            <w:lang w:val="fr-FR"/>
                          </w:rPr>
                        </w:pPr>
                        <w:r w:rsidRPr="00F7162C">
                          <w:rPr>
                            <w:color w:val="1F497D" w:themeColor="text2"/>
                            <w:kern w:val="24"/>
                            <w:sz w:val="18"/>
                            <w:szCs w:val="16"/>
                            <w:lang w:val="fr-FR" w:bidi="ru-RU"/>
                          </w:rPr>
                          <w:t>Граничная плоскость</w:t>
                        </w:r>
                        <w:r w:rsidRPr="00F7162C">
                          <w:rPr>
                            <w:color w:val="1F497D" w:themeColor="text2"/>
                            <w:kern w:val="24"/>
                            <w:sz w:val="18"/>
                            <w:szCs w:val="16"/>
                            <w:lang w:val="en-US"/>
                          </w:rPr>
                          <w:br/>
                        </w:r>
                        <w:r w:rsidRPr="00F7162C">
                          <w:rPr>
                            <w:color w:val="1F497D" w:themeColor="text2"/>
                            <w:kern w:val="24"/>
                            <w:sz w:val="18"/>
                            <w:szCs w:val="16"/>
                            <w:lang w:val="fr-FR" w:bidi="ru-RU"/>
                          </w:rPr>
                          <w:t>грузового</w:t>
                        </w:r>
                        <w:r w:rsidRPr="00F7162C">
                          <w:rPr>
                            <w:color w:val="1F497D" w:themeColor="text2"/>
                            <w:kern w:val="24"/>
                            <w:sz w:val="18"/>
                            <w:szCs w:val="16"/>
                            <w:lang w:val="en-US"/>
                          </w:rPr>
                          <w:t xml:space="preserve"> </w:t>
                        </w:r>
                        <w:r w:rsidRPr="00F7162C">
                          <w:rPr>
                            <w:color w:val="1F497D" w:themeColor="text2"/>
                            <w:kern w:val="24"/>
                            <w:sz w:val="18"/>
                            <w:szCs w:val="16"/>
                            <w:lang w:val="fr-FR" w:bidi="ru-RU"/>
                          </w:rPr>
                          <w:t>пространства</w:t>
                        </w:r>
                      </w:p>
                    </w:txbxContent>
                  </v:textbox>
                </v:shape>
                <v:shape id="Text Box 63" o:spid="_x0000_s1081" type="#_x0000_t202" style="position:absolute;left:16541;top:11445;width:6815;height:3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" filled="f" stroked="f">
                  <o:lock v:ext="edit" aspectratio="t"/>
                  <v:textbox style="mso-fit-shape-to-text:t" inset="2.108mm,1.054mm,2.108mm,1.054mm">
                    <w:txbxContent>
                      <w:p w:rsidR="00482DDA" w:rsidRPr="006A085F" w:rsidRDefault="00482DDA" w:rsidP="003D3E25">
                        <w:pPr>
                          <w:spacing w:after="200"/>
                          <w:textAlignment w:val="baseline"/>
                          <w:rPr>
                            <w:sz w:val="18"/>
                            <w:szCs w:val="18"/>
                          </w:rPr>
                        </w:pPr>
                        <w:r w:rsidRPr="006A085F">
                          <w:rPr>
                            <w:color w:val="7F7F7F" w:themeColor="text1" w:themeTint="80"/>
                            <w:kern w:val="24"/>
                            <w:sz w:val="18"/>
                            <w:szCs w:val="18"/>
                            <w:lang w:bidi="ru-RU"/>
                          </w:rPr>
                          <w:t>≥ 1,00 м</w:t>
                        </w:r>
                      </w:p>
                    </w:txbxContent>
                  </v:textbox>
                </v:shape>
                <v:rect id="Rectangle 3" o:spid="_x0000_s1082" alt="5%" style="position:absolute;left:25415;top:31305;width:40196;height:2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" stroked="f">
                  <v:fill r:id="rId30" o:title="5%" recolor="t" type="tile"/>
                  <o:lock v:ext="edit" aspectratio="t"/>
                </v:rect>
                <v:group id="Gruppieren 38" o:spid="_x0000_s1083" style="position:absolute;left:23356;top:31210;width:3615;height:6731" coordorigin="23356,31210"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">
                  <v:oval id="Oval 4" o:spid="_x0000_s1084" alt="5%" style="position:absolute;left:23356;top:31210;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" stroked="f">
                    <v:fill r:id="rId30" o:title="5%" recolor="t" type="tile"/>
                    <o:lock v:ext="edit" aspectratio="t"/>
                  </v:oval>
                  <v:rect id="Rectangle 93" o:spid="_x0000_s1085" alt="5%" style="position:absolute;left:23388;top:32273;width:1339;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" stroked="f">
                    <v:fill r:id="rId30" o:title="5%" recolor="t" type="tile"/>
                    <o:lock v:ext="edit" aspectratio="t"/>
                  </v:rect>
                </v:group>
                <v:group id="Gruppieren 39" o:spid="_x0000_s1086" style="position:absolute;left:63404;top:31242;width:3524;height:6731;flip:x" coordorigin="63404,31242" coordsize="2668,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">
                  <v:oval id="Oval 4" o:spid="_x0000_s1087" alt="5%" style="position:absolute;left:63406;top:31242;width:2667;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" stroked="f">
                    <v:fill r:id="rId30" o:title="5%" recolor="t" type="tile"/>
                    <o:lock v:ext="edit" aspectratio="t"/>
                  </v:oval>
                  <v:rect id="Rectangle 93" o:spid="_x0000_s1088" alt="5%" style="position:absolute;left:63404;top:32305;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" stroked="f">
                    <v:fill r:id="rId30" o:title="5%" recolor="t" type="tile"/>
                    <o:lock v:ext="edit" aspectratio="t"/>
                  </v:rect>
                </v:group>
                <v:group id="Gruppieren 40" o:spid="_x0000_s1089" style="position:absolute;left:34218;top:21567;width:21757;height:10532" coordorigin="34218,21567" coordsize="21625,1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">
                  <v:oval id="Oval 16" o:spid="_x0000_s1090" alt="5%" style="position:absolute;left:44852;top:21573;width:10992;height:97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" stroked="f">
                    <v:fill r:id="rId30" o:title="5%" recolor="t" type="tile"/>
                    <o:lock v:ext="edit" aspectratio="t"/>
                  </v:oval>
                  <v:oval id="Oval 17" o:spid="_x0000_s1091" alt="5%" style="position:absolute;left:34218;top:21567;width:10984;height:97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" stroked="f">
                    <v:fill r:id="rId30" o:title="5%" recolor="t" type="tile"/>
                    <o:lock v:ext="edit" aspectratio="t"/>
                  </v:oval>
                  <v:rect id="Rectangle 18" o:spid="_x0000_s1092" alt="5%" style="position:absolute;left:39270;top:21626;width:11393;height:50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" stroked="f">
                    <v:fill r:id="rId30" o:title="5%" recolor="t" type="tile"/>
                    <o:lock v:ext="edit" aspectratio="t"/>
                  </v:rect>
                  <v:rect id="Rectangle 19" o:spid="_x0000_s1093" alt="5%" style="position:absolute;left:34343;top:25772;width:21468;height:63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" stroked="f">
                    <v:fill r:id="rId30" o:title="5%" recolor="t" type="tile"/>
                    <o:lock v:ext="edit" aspectratio="t"/>
                  </v:rect>
                </v:group>
                <v:group id="Gruppieren 41" o:spid="_x0000_s1094" style="position:absolute;left:22418;top:21605;width:44472;height:16669" coordorigin="22417,21605" coordsize="44472,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">
                  <v:line id="Gerade Verbindung 212" o:spid="_x0000_s1095" style="position:absolute;visibility:visible;mso-wrap-style:square" from="66858,32496" to="66889,36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" strokecolor="#604a7b"/>
                  <v:line id="Gerade Verbindung 214" o:spid="_x0000_s1096" style="position:absolute;flip:y;visibility:visible;mso-wrap-style:square" from="39088,21605" to="51123,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" strokecolor="#604a7b"/>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Form 217" o:spid="_x0000_s1097" type="#_x0000_t34" style="position:absolute;left:31690;top:28670;width:5334;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" strokecolor="#604a7b"/>
                  <v:shape id="Form 218" o:spid="_x0000_s1098" type="#_x0000_t34" style="position:absolute;left:53339;top:28789;width:5032;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" strokecolor="#604a7b"/>
                  <v:line id="Gerade Verbindung 219" o:spid="_x0000_s1099" style="position:absolute;flip:y;visibility:visible;mso-wrap-style:square" from="55839,31337" to="65826,3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" strokecolor="#604a7b"/>
                  <v:line id="Gerade Verbindung 222" o:spid="_x0000_s1100" style="position:absolute;flip:y;visibility:visible;mso-wrap-style:square" from="24783,31289" to="34341,3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" strokecolor="#604a7b"/>
                  <v:shape id="Bogen 193" o:spid="_x0000_s1101" style="position:absolute;left:34325;top:21605;width:10082;height:9128;flip:x;visibility:visible;mso-wrap-style:square;v-text-anchor:middle" coordsize="1008208,91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" path="m510031,32nsc788406,2995,1011426,209702,1008174,461737l504104,456405c506080,304281,508055,152156,510031,32xem510031,32nfc788406,2995,1011426,209702,1008174,461737e" filled="f" strokecolor="#604a7b">
                    <v:path arrowok="t" o:connecttype="custom" o:connectlocs="510031,32;1008174,461737" o:connectangles="0,0"/>
                  </v:shape>
                  <v:shape id="Bogen 194" o:spid="_x0000_s1102" style="position:absolute;left:45773;top:21605;width:10082;height:9128;visibility:visible;mso-wrap-style:square;v-text-anchor:middle" coordsize="1008207,91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" path="m510030,32nsc788405,2995,1011425,209702,1008173,461737l504104,456405c506079,304281,508055,152156,510030,32xem510030,32nfc788405,2995,1011425,209702,1008173,461737e" filled="f" strokecolor="#604a7b">
                    <v:path arrowok="t" o:connecttype="custom" o:connectlocs="510030,32;1008173,461737" o:connectangles="0,0"/>
                  </v:shape>
                  <v:shape id="Bogen 195" o:spid="_x0000_s1103" style="position:absolute;left:23433;top:31257;width:2874;height:2572;flip:x;visibility:visible;mso-wrap-style:square;v-text-anchor:middle" coordsize="287379,25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" path="m145359,9nsc224722,834,288307,59085,287369,130107l143690,128587c144246,85728,144803,42868,145359,9xem145359,9nfc224722,834,288307,59085,287369,130107e" filled="f" strokecolor="#604a7b">
                    <v:path arrowok="t" o:connecttype="custom" o:connectlocs="145359,9;287369,130107" o:connectangles="0,0"/>
                  </v:shape>
                  <v:shape id="Bogen 196" o:spid="_x0000_s1104" style="position:absolute;left:63984;top:31305;width:2874;height:2572;visibility:visible;mso-wrap-style:square;v-text-anchor:middle" coordsize="287379,25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" path="m145359,9nsc224722,834,288307,59085,287369,130107l143690,128587c144246,85728,144803,42868,145359,9xem145359,9nfc224722,834,288307,59085,287369,130107e" filled="f" strokecolor="#604a7b">
                    <v:path arrowok="t" o:connecttype="custom" o:connectlocs="145359,9;287369,130107" o:connectangles="0,0"/>
                  </v:shape>
                  <v:group id="Gruppieren 197" o:spid="_x0000_s1105" style="position:absolute;left:22417;top:35655;width:990;height:2619" coordorigin="22418,35655" coordsize="1233,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EZI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cKQX3N/EJyOwXAAD//wMAUEsBAi0AFAAGAAgAAAAhANvh9svuAAAAhQEAABMAAAAAAAAA&#10;AAAAAAAAAAAAAFtDb250ZW50X1R5cGVzXS54bWxQSwECLQAUAAYACAAAACEAWvQsW78AAAAVAQAA&#10;CwAAAAAAAAAAAAAAAAAfAQAAX3JlbHMvLnJlbHNQSwECLQAUAAYACAAAACEAJ0BGSMYAAADdAAAA&#10;DwAAAAAAAAAAAAAAAAAHAgAAZHJzL2Rvd25yZXYueG1sUEsFBgAAAAADAAMAtwAAAPoCAAAAAA==&#10;">
                    <v:rect id="Rectangle 3" o:spid="_x0000_s1106" alt="5%" style="position:absolute;left:22469;top:35713;width:1182;height:14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" stroked="f">
                      <v:fill r:id="rId30" o:title="5%" recolor="t" type="tile"/>
                      <o:lock v:ext="edit" aspectratio="t"/>
                    </v:rect>
                    <v:line id="Gerade Verbindung 238" o:spid="_x0000_s1107" style="position:absolute;visibility:visible;mso-wrap-style:square" from="22418,35655" to="22418,37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" strokecolor="#604a7b"/>
                  </v:group>
                </v:group>
                <v:group id="Gruppieren 42" o:spid="_x0000_s1108" style="position:absolute;left:66531;top:35829;width:1657;height:2366" coordorigin="66532,35829" coordsize="1470,1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">
                  <v:rect id="Rectangle 3" o:spid="_x0000_s1109" alt="5%" style="position:absolute;left:66532;top:35886;width:1326;height:1486;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" stroked="f">
                    <v:fill r:id="rId30" o:title="5%" recolor="t" type="tile"/>
                    <o:lock v:ext="edit" aspectratio="t"/>
                  </v:rect>
                  <v:line id="Gerade Verbindung 245" o:spid="_x0000_s1110" style="position:absolute;flip:x;visibility:visible;mso-wrap-style:square" from="67917,35829" to="67917,37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" strokecolor="#604a7b"/>
                  <v:line id="Gerade Verbindung 246" o:spid="_x0000_s1111" style="position:absolute;flip:x;visibility:visible;mso-wrap-style:square" from="66833,35829" to="68002,35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" strokecolor="#604a7b"/>
                </v:group>
                <v:group id="Gruppieren 43" o:spid="_x0000_s1112" style="position:absolute;left:22496;top:27019;width:45629;height:16097" coordorigin="22496,27019" coordsize="45625,1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">
                  <v:group id="Gruppieren 167" o:spid="_x0000_s1113" style="position:absolute;left:22496;top:27019;width:45625;height:16106" coordorigin="22496,27019" coordsize="45625,1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">
                    <v:group id="Gruppieren 170" o:spid="_x0000_s1114" style="position:absolute;left:22496;top:27023;width:45625;height:16102" coordorigin="22496,27023" coordsize="45625,1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">
                      <v:rect id="Rectangle 23" o:spid="_x0000_s1115" alt="25%" style="position:absolute;left:22496;top:37454;width:45625;height:567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" fillcolor="#943634" strokecolor="#953735">
                        <v:fill r:id="rId32" o:title="" type="pattern"/>
                        <o:lock v:ext="edit" aspectratio="t"/>
                      </v:rect>
                      <v:rect id="Rectangle 23" o:spid="_x0000_s1116" alt="25%" style="position:absolute;left:24990;top:32998;width:40500;height:45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" stroked="f">
                        <v:fill r:id="rId33" o:title="25%" recolor="t" type="tile"/>
                        <o:lock v:ext="edit" aspectratio="t"/>
                      </v:rect>
                      <v:rect id="Rectangle 23" o:spid="_x0000_s1117" alt="25%" style="position:absolute;left:39963;top:27023;width:10757;height:59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" stroked="f">
                        <v:fill r:id="rId33" o:title="25%" recolor="t" type="tile"/>
                        <o:lock v:ext="edit" aspectratio="t"/>
                      </v:rect>
                    </v:group>
                    <v:group id="Gruppieren 171" o:spid="_x0000_s1118" style="position:absolute;left:23576;top:27019;width:43371;height:10149" coordorigin="23576,27019" coordsize="43370,1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">
                      <v:line id="Gerade Verbindung 185" o:spid="_x0000_s1119" style="position:absolute;flip:y;visibility:visible;mso-wrap-style:square" from="24941,33007" to="39769,3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" strokecolor="#953735"/>
                      <v:line id="Gerade Verbindung 187" o:spid="_x0000_s1120" style="position:absolute;visibility:visible;mso-wrap-style:square" from="50452,32959" to="65566,3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" strokecolor="#953735"/>
                      <v:line id="Gerade Verbindung 189" o:spid="_x0000_s1121" style="position:absolute;flip:y;visibility:visible;mso-wrap-style:square" from="39737,27019" to="50468,27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" strokecolor="#953735"/>
                      <v:line id="Gerade Verbindung 191" o:spid="_x0000_s1122" style="position:absolute;flip:x;visibility:visible;mso-wrap-style:square" from="39737,27019" to="39753,3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" strokecolor="#953735"/>
                      <v:line id="Gerade Verbindung 192" o:spid="_x0000_s1123" style="position:absolute;flip:x;visibility:visible;mso-wrap-style:square" from="50452,27019" to="50500,3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" strokecolor="#953735"/>
                      <v:line id="Gerade Verbindung 194" o:spid="_x0000_s1124" style="position:absolute;visibility:visible;mso-wrap-style:square" from="25005,33039" to="25036,37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" strokecolor="#953735"/>
                      <v:line id="Gerade Verbindung 196" o:spid="_x0000_s1125" style="position:absolute;visibility:visible;mso-wrap-style:square" from="65518,32991" to="65534,37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" strokecolor="#953735"/>
                      <v:line id="Gerade Verbindung 202" o:spid="_x0000_s1126" style="position:absolute;visibility:visible;mso-wrap-style:square" from="23576,37152" to="25021,37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" strokecolor="#953735"/>
                      <v:line id="Gerade Verbindung 203" o:spid="_x0000_s1127" style="position:absolute;visibility:visible;mso-wrap-style:square" from="65502,37121" to="66947,37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" strokecolor="#953735"/>
                    </v:group>
                  </v:group>
                  <v:rect id="Rectangle 27" o:spid="_x0000_s1128" alt="25%" style="position:absolute;left:65289;top:37187;width:1615;height:4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" stroked="f">
                    <v:fill r:id="rId33" o:title="25%" recolor="t" type="tile"/>
                    <o:lock v:ext="edit" aspectratio="t"/>
                  </v:rect>
                  <v:rect id="Rectangle 27" o:spid="_x0000_s1129" alt="25%" style="position:absolute;left:23520;top:37185;width:1615;height:4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" stroked="f">
                    <v:fill r:id="rId33" o:title="25%" recolor="t" type="tile"/>
                    <o:lock v:ext="edit" aspectratio="t"/>
                  </v:rect>
                </v:group>
                <v:group id="Gruppieren 44" o:spid="_x0000_s1130" style="position:absolute;left:26370;top:21558;width:41925;height:12747" coordorigin="26370,21558" coordsize="41924,1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">
                  <v:shapetype id="_x0000_t32" coordsize="21600,21600" o:spt="32" o:oned="t" path="m,l21600,21600e" filled="f">
                    <v:path arrowok="t" fillok="f" o:connecttype="none"/>
                    <o:lock v:ext="edit" shapetype="t"/>
                  </v:shapetype>
                  <v:shape id="Gerade Verbindung mit Pfeil 153" o:spid="_x0000_s1131" type="#_x0000_t32" style="position:absolute;left:45136;top:21558;width:16;height:53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" strokecolor="#604a7b">
                    <v:stroke startarrow="block" endarrow="block"/>
                  </v:shape>
                  <v:shape id="Gerade Verbindung mit Pfeil 154" o:spid="_x0000_s1132" type="#_x0000_t32" style="position:absolute;left:37031;top:24867;width:16;height:5398;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" strokecolor="#604a7b">
                    <v:stroke startarrow="block" endarrow="block"/>
                  </v:shape>
                  <v:group id="Gruppieren 155" o:spid="_x0000_s1133" style="position:absolute;left:26370;top:30050;width:80;height:4254" coordorigin="26370,30050" coordsize="79,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Kut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ikLwn8vglPQK5/AAAA//8DAFBLAQItABQABgAIAAAAIQDb4fbL7gAAAIUBAAATAAAAAAAA&#10;AAAAAAAAAAAAAABbQ29udGVudF9UeXBlc10ueG1sUEsBAi0AFAAGAAgAAAAhAFr0LFu/AAAAFQEA&#10;AAsAAAAAAAAAAAAAAAAAHwEAAF9yZWxzLy5yZWxzUEsBAi0AFAAGAAgAAAAhAIK4q63HAAAA3QAA&#10;AA8AAAAAAAAAAAAAAAAABwIAAGRycy9kb3ducmV2LnhtbFBLBQYAAAAAAwADALcAAAD7AgAAAAA=&#10;">
                    <v:shape id="Gerade Verbindung mit Pfeil 165" o:spid="_x0000_s1134" type="#_x0000_t32" style="position:absolute;left:25783;top:33638;width:1317;height:1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" strokecolor="#604a7b">
                      <v:stroke startarrow="block"/>
                    </v:shape>
                    <v:shape id="Gerade Verbindung mit Pfeil 166" o:spid="_x0000_s1135" type="#_x0000_t32" style="position:absolute;left:25727;top:30693;width:1365;height: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" strokecolor="#604a7b">
                      <v:stroke startarrow="block"/>
                    </v:shape>
                  </v:group>
                  <v:shape id="Text Box 63" o:spid="_x0000_s1136" type="#_x0000_t202" style="position:absolute;left:45640;top:22760;width:5969;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" filled="f" stroked="f">
                    <o:lock v:ext="edit" aspectratio="t"/>
                    <v:textbox style="mso-fit-shape-to-text:t" inset="0,1.054mm,0,1.054mm">
                      <w:txbxContent>
                        <w:p w:rsidR="00482DDA" w:rsidRPr="00426E37" w:rsidRDefault="00482DDA" w:rsidP="003D3E25">
                          <w:pPr>
                            <w:spacing w:line="240" w:lineRule="auto"/>
                            <w:textAlignment w:val="baseline"/>
                          </w:pPr>
                          <w:r w:rsidRPr="00426E37">
                            <w:rPr>
                              <w:color w:val="5F497A" w:themeColor="accent4" w:themeShade="BF"/>
                              <w:kern w:val="24"/>
                              <w:sz w:val="18"/>
                              <w:szCs w:val="18"/>
                            </w:rPr>
                            <w:t xml:space="preserve">3,00 </w:t>
                          </w:r>
                          <w:r>
                            <w:rPr>
                              <w:color w:val="5F497A" w:themeColor="accent4" w:themeShade="BF"/>
                              <w:kern w:val="24"/>
                              <w:sz w:val="18"/>
                              <w:szCs w:val="18"/>
                            </w:rPr>
                            <w:t>м</w:t>
                          </w:r>
                        </w:p>
                      </w:txbxContent>
                    </v:textbox>
                  </v:shape>
                  <v:shape id="Text Box 63" o:spid="_x0000_s1137" type="#_x0000_t202" style="position:absolute;left:34557;top:27203;width:5968;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" filled="f" stroked="f">
                    <o:lock v:ext="edit" aspectratio="t"/>
                    <v:textbox style="mso-fit-shape-to-text:t" inset="2.108mm,1.054mm,2.108mm,1.054mm">
                      <w:txbxContent>
                        <w:p w:rsidR="00482DDA" w:rsidRPr="003413B5" w:rsidRDefault="00482DDA" w:rsidP="003D3E25">
                          <w:pPr>
                            <w:spacing w:line="240" w:lineRule="auto"/>
                            <w:textAlignment w:val="baseline"/>
                          </w:pPr>
                          <w:r w:rsidRPr="003413B5">
                            <w:rPr>
                              <w:color w:val="5F497A" w:themeColor="accent4" w:themeShade="BF"/>
                              <w:kern w:val="24"/>
                              <w:sz w:val="18"/>
                              <w:szCs w:val="18"/>
                            </w:rPr>
                            <w:t xml:space="preserve">3,00 </w:t>
                          </w:r>
                          <w:r>
                            <w:rPr>
                              <w:color w:val="5F497A" w:themeColor="accent4" w:themeShade="BF"/>
                              <w:kern w:val="24"/>
                              <w:sz w:val="18"/>
                              <w:szCs w:val="18"/>
                            </w:rPr>
                            <w:t>м</w:t>
                          </w:r>
                        </w:p>
                      </w:txbxContent>
                    </v:textbox>
                  </v:shape>
                  <v:shape id="Text Box 63" o:spid="_x0000_s1138" type="#_x0000_t202" style="position:absolute;left:62320;top:30917;width:5975;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" filled="f" stroked="f">
                    <o:lock v:ext="edit" aspectratio="t"/>
                    <v:textbox style="mso-fit-shape-to-text:t" inset="2.108mm,1.054mm,2.108mm,1.054mm">
                      <w:txbxContent>
                        <w:p w:rsidR="00482DDA" w:rsidRPr="006F1F1C" w:rsidRDefault="00482DDA" w:rsidP="003D3E25">
                          <w:pPr>
                            <w:spacing w:line="240" w:lineRule="auto"/>
                            <w:textAlignment w:val="baseline"/>
                          </w:pPr>
                          <w:r w:rsidRPr="006F1F1C">
                            <w:rPr>
                              <w:color w:val="5F497A" w:themeColor="accent4" w:themeShade="BF"/>
                              <w:kern w:val="24"/>
                              <w:sz w:val="18"/>
                              <w:szCs w:val="18"/>
                            </w:rPr>
                            <w:t xml:space="preserve">1,00 </w:t>
                          </w:r>
                          <w:r>
                            <w:rPr>
                              <w:color w:val="5F497A" w:themeColor="accent4" w:themeShade="BF"/>
                              <w:kern w:val="24"/>
                              <w:sz w:val="18"/>
                              <w:szCs w:val="18"/>
                            </w:rPr>
                            <w:t>м</w:t>
                          </w:r>
                        </w:p>
                      </w:txbxContent>
                    </v:textbox>
                  </v:shape>
                  <v:group id="Gruppieren 159" o:spid="_x0000_s1139" style="position:absolute;left:64220;top:34130;width:4016;height:31" coordorigin="64220,34130" coordsize="40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">
                    <v:shape id="Gerade Verbindung mit Pfeil 163" o:spid="_x0000_s1140" type="#_x0000_t32" style="position:absolute;left:66919;top:34130;width:131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" strokecolor="#604a7b">
                      <v:stroke startarrow="block"/>
                    </v:shape>
                    <v:shape id="Gerade Verbindung mit Pfeil 164" o:spid="_x0000_s1141" type="#_x0000_t32" style="position:absolute;left:64220;top:34145;width:1301;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" strokecolor="#604a7b">
                      <v:stroke startarrow="block"/>
                    </v:shape>
                  </v:group>
                  <v:group id="Gruppieren 160" o:spid="_x0000_s1142" style="position:absolute;left:64108;top:30082;width:80;height:4111" coordorigin="64108,30082" coordsize="79,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">
                    <v:shape id="Gerade Verbindung mit Pfeil 161" o:spid="_x0000_s1143" type="#_x0000_t32" style="position:absolute;left:63521;top:33526;width:1318;height:1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" strokecolor="#604a7b">
                      <v:stroke startarrow="block"/>
                    </v:shape>
                    <v:shape id="Gerade Verbindung mit Pfeil 162" o:spid="_x0000_s1144" type="#_x0000_t32" style="position:absolute;left:63465;top:30725;width:1365;height: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" strokecolor="#604a7b">
                      <v:stroke startarrow="block"/>
                    </v:shape>
                  </v:group>
                </v:group>
                <v:shape id="Gerade Verbindung mit Pfeil 45" o:spid="_x0000_s1145" type="#_x0000_t32" style="position:absolute;left:53162;top:25137;width:16;height:5398;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" strokecolor="#604a7b">
                  <v:stroke startarrow="block" endarrow="block"/>
                </v:shape>
                <v:group id="Gruppieren 46" o:spid="_x0000_s1146" style="position:absolute;left:23463;top:35655;width:43466;height:6429" coordorigin="23463,35655" coordsize="43474,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">
                  <v:rect id="Rectangle 25" o:spid="_x0000_s1147" alt="Kugeln" style="position:absolute;left:23463;top:37531;width:4347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">
                    <v:fill r:id="rId34" o:title="Kugeln" recolor="t" type="tile"/>
                    <o:lock v:ext="edit" aspectratio="t"/>
                  </v:rect>
                  <v:rect id="Rectangle 47" o:spid="_x0000_s1148" alt="Kugeln" style="position:absolute;left:29528;top:35655;width:31320;height:77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">
                    <v:fill r:id="rId34" o:title="Kugeln" recolor="t" type="tile"/>
                    <o:lock v:ext="edit" aspectratio="t"/>
                  </v:rect>
                  <v:rect id="Rectangle 47" o:spid="_x0000_s1149" alt="Kugeln" style="position:absolute;left:33776;top:36370;width:649;height:13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" stroked="f">
                    <v:fill r:id="rId34" o:title="Kugeln" recolor="t" type="tile"/>
                    <o:lock v:ext="edit" aspectratio="t"/>
                  </v:rect>
                  <v:rect id="Rectangle 47" o:spid="_x0000_s1150" alt="Kugeln" style="position:absolute;left:58574;top:36375;width:649;height:13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" stroked="f">
                    <v:fill r:id="rId34" o:title="Kugeln" recolor="t" type="tile"/>
                    <o:lock v:ext="edit" aspectratio="t"/>
                  </v:rect>
                  <v:rect id="Rectangle 47" o:spid="_x0000_s1151" alt="Kugeln" style="position:absolute;left:45889;top:36376;width:649;height:13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" stroked="f">
                    <v:fill r:id="rId34" o:title="Kugeln" recolor="t" type="tile"/>
                    <o:lock v:ext="edit" aspectratio="t"/>
                  </v:rect>
                  <v:line id="Gerade Verbindung 253" o:spid="_x0000_s1152" style="position:absolute;visibility:visible;mso-wrap-style:square" from="33739,36433" to="33739,3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" strokecolor="windowText"/>
                  <v:line id="Gerade Verbindung 254" o:spid="_x0000_s1153" style="position:absolute;visibility:visible;mso-wrap-style:square" from="34438,36401" to="34438,37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" strokecolor="windowText"/>
                  <v:line id="Gerade Verbindung 255" o:spid="_x0000_s1154" style="position:absolute;visibility:visible;mso-wrap-style:square" from="45903,36433" to="45903,3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" strokecolor="windowText"/>
                  <v:line id="Gerade Verbindung 256" o:spid="_x0000_s1155" style="position:absolute;visibility:visible;mso-wrap-style:square" from="46522,36417" to="46522,3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" strokecolor="windowText"/>
                  <v:line id="Gerade Verbindung 257" o:spid="_x0000_s1156" style="position:absolute;visibility:visible;mso-wrap-style:square" from="58574,36449" to="58574,3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" strokecolor="windowText"/>
                  <v:line id="Gerade Verbindung 258" o:spid="_x0000_s1157" style="position:absolute;visibility:visible;mso-wrap-style:square" from="59257,36433" to="59257,3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" filled="t" fillcolor="black" strokecolor="windowText">
                    <v:fill r:id="rId35" o:title="" type="pattern"/>
                  </v:line>
                  <v:rect id="Rectangle 47" o:spid="_x0000_s1158" alt="Kugeln" style="position:absolute;left:29815;top:36612;width:64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" strokecolor="windowText">
                    <v:fill r:id="rId34" o:title="Kugeln" recolor="t" type="tile"/>
                    <o:lock v:ext="edit" aspectratio="t"/>
                  </v:rect>
                  <v:rect id="Rectangle 47" o:spid="_x0000_s1159" alt="Kugeln" style="position:absolute;left:59973;top:36622;width:64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" strokecolor="windowText">
                    <v:fill r:id="rId34" o:title="Kugeln" recolor="t" type="tile"/>
                    <o:lock v:ext="edit" aspectratio="t"/>
                  </v:rect>
                </v:group>
                <v:group id="Gruppieren 47" o:spid="_x0000_s1160" style="position:absolute;left:44465;top:34305;width:1175;height:1524" coordorigin="44465,34305" coordsize="118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">
                  <v:rect id="Rectangle 47" o:spid="_x0000_s1161" alt="Kugeln" style="position:absolute;left:44776;top:34699;width:558;height:112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" stroked="f">
                    <v:fill r:id="rId34" o:title="Kugeln" recolor="t" type="tile"/>
                    <o:lock v:ext="edit" aspectratio="t"/>
                  </v:rect>
                  <v:rect id="Rectangle 47" o:spid="_x0000_s1162" alt="Kugeln" style="position:absolute;left:44800;top:33970;width:51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" strokecolor="windowText">
                    <v:fill r:id="rId34" o:title="Kugeln" recolor="t" type="tile"/>
                    <o:lock v:ext="edit" aspectratio="t"/>
                  </v:rect>
                </v:group>
                <v:group id="Gruppieren 48" o:spid="_x0000_s1163" style="position:absolute;left:23481;top:34845;width:43342;height:7255" coordorigin="23481,34845" coordsize="43339,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">
                  <v:group id="Gruppieren 131" o:spid="_x0000_s1164" style="position:absolute;left:37213;top:34845;width:15288;height:7256" coordorigin="37213,34845" coordsize="15287,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">
                    <v:line id="Gerade Verbindung 206" o:spid="_x0000_s1165" style="position:absolute;visibility:visible;mso-wrap-style:square" from="44785,34861" to="44785,3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" strokecolor="windowText"/>
                    <v:line id="Gerade Verbindung 207" o:spid="_x0000_s1166" style="position:absolute;visibility:visible;mso-wrap-style:square" from="45341,34845" to="45341,3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" strokecolor="windowText"/>
                    <v:line id="Gerade Verbindung 396" o:spid="_x0000_s1167" style="position:absolute;visibility:visible;mso-wrap-style:square" from="37213,37465" to="37213,42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" strokecolor="windowText"/>
                    <v:line id="Gerade Verbindung 397" o:spid="_x0000_s1168" style="position:absolute;visibility:visible;mso-wrap-style:square" from="52501,37465" to="52501,4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" strokecolor="windowText"/>
                  </v:group>
                  <v:line id="Gerade Verbindung 269" o:spid="_x0000_s1169" style="position:absolute;visibility:visible;mso-wrap-style:square" from="66820,37068" to="66820,3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" strokecolor="windowText" strokeweight="3pt"/>
                  <v:line id="Gerade Verbindung 268" o:spid="_x0000_s1170" style="position:absolute;visibility:visible;mso-wrap-style:square" from="23481,37100" to="23481,37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" strokecolor="windowText" strokeweight="3pt"/>
                </v:group>
                <v:group id="Gruppieren 49" o:spid="_x0000_s1171" style="position:absolute;left:24493;top:26987;width:42640;height:10880" coordorigin="24493,26987" coordsize="42637,1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">
                  <v:group id="Gruppieren 118" o:spid="_x0000_s1172" style="position:absolute;left:25005;top:26987;width:42125;height:10887" coordorigin="25005,26987" coordsize="42125,1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">
                    <v:shape id="Gerade Verbindung mit Pfeil 122" o:spid="_x0000_s1173" type="#_x0000_t32" style="position:absolute;left:41465;top:30625;width:727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" strokecolor="#953735">
                      <v:stroke startarrow="block" endarrow="block"/>
                    </v:shape>
                    <v:shape id="Gerade Verbindung mit Pfeil 123" o:spid="_x0000_s1174" type="#_x0000_t32" style="position:absolute;left:42444;top:27981;width:16;height:5398;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" strokecolor="#953735">
                      <v:stroke startarrow="block" endarrow="block"/>
                    </v:shape>
                    <v:shape id="Gerade Verbindung mit Pfeil 124" o:spid="_x0000_s1175" type="#_x0000_t32" style="position:absolute;left:25005;top:35771;width:46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" strokecolor="#953735">
                      <v:stroke startarrow="block" endarrow="block"/>
                    </v:shape>
                    <v:shape id="Text Box 63" o:spid="_x0000_s1176" type="#_x0000_t202" style="position:absolute;left:61159;top:35538;width:5971;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" filled="f" stroked="f">
                      <o:lock v:ext="edit" aspectratio="t"/>
                      <v:textbox style="mso-fit-shape-to-text:t" inset="0,1.054mm,0,1.054mm">
                        <w:txbxContent>
                          <w:p w:rsidR="00482DDA" w:rsidRPr="005E0953" w:rsidRDefault="00482DDA" w:rsidP="003D3E25">
                            <w:pPr>
                              <w:spacing w:line="240" w:lineRule="auto"/>
                              <w:textAlignment w:val="baseline"/>
                            </w:pPr>
                            <w:r w:rsidRPr="005E0953">
                              <w:rPr>
                                <w:color w:val="943634" w:themeColor="accent2" w:themeShade="BF"/>
                                <w:kern w:val="24"/>
                                <w:sz w:val="18"/>
                                <w:szCs w:val="18"/>
                                <w:u w:val="single"/>
                              </w:rPr>
                              <w:t>&gt;</w:t>
                            </w:r>
                            <w:r w:rsidRPr="005E0953">
                              <w:rPr>
                                <w:color w:val="943634" w:themeColor="accent2" w:themeShade="BF"/>
                                <w:kern w:val="24"/>
                                <w:sz w:val="18"/>
                                <w:szCs w:val="18"/>
                              </w:rPr>
                              <w:t xml:space="preserve">2,50 </w:t>
                            </w:r>
                            <w:r>
                              <w:rPr>
                                <w:color w:val="943634" w:themeColor="accent2" w:themeShade="BF"/>
                                <w:kern w:val="24"/>
                                <w:sz w:val="18"/>
                                <w:szCs w:val="18"/>
                              </w:rPr>
                              <w:t>м</w:t>
                            </w:r>
                          </w:p>
                        </w:txbxContent>
                      </v:textbox>
                    </v:shape>
                    <v:shape id="Text Box 63" o:spid="_x0000_s1177" type="#_x0000_t202" style="position:absolute;left:45772;top:33222;width:6476;height:2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" filled="f" stroked="f">
                      <o:lock v:ext="edit" aspectratio="t"/>
                      <v:textbox style="mso-fit-shape-to-text:t" inset="0,1.054mm,0,1.054mm">
                        <w:txbxContent>
                          <w:p w:rsidR="00482DDA" w:rsidRPr="005E0953" w:rsidRDefault="00482DDA" w:rsidP="003D3E25">
                            <w:pPr>
                              <w:spacing w:line="240" w:lineRule="auto"/>
                              <w:textAlignment w:val="baseline"/>
                            </w:pPr>
                            <w:r w:rsidRPr="005E0953">
                              <w:rPr>
                                <w:color w:val="943634" w:themeColor="accent2" w:themeShade="BF"/>
                                <w:kern w:val="24"/>
                                <w:sz w:val="18"/>
                                <w:szCs w:val="18"/>
                                <w:u w:val="single"/>
                              </w:rPr>
                              <w:t>&gt;</w:t>
                            </w:r>
                            <w:r w:rsidRPr="005E0953">
                              <w:rPr>
                                <w:color w:val="943634" w:themeColor="accent2" w:themeShade="BF"/>
                                <w:kern w:val="24"/>
                                <w:sz w:val="18"/>
                                <w:szCs w:val="18"/>
                              </w:rPr>
                              <w:t xml:space="preserve"> 2,50 </w:t>
                            </w:r>
                            <w:r>
                              <w:rPr>
                                <w:color w:val="943634" w:themeColor="accent2" w:themeShade="BF"/>
                                <w:kern w:val="24"/>
                                <w:sz w:val="18"/>
                                <w:szCs w:val="18"/>
                              </w:rPr>
                              <w:t>м</w:t>
                            </w:r>
                          </w:p>
                        </w:txbxContent>
                      </v:textbox>
                    </v:shape>
                    <v:shape id="Text Box 63" o:spid="_x0000_s1178" type="#_x0000_t202" style="position:absolute;left:51190;top:33213;width:7162;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" filled="f" stroked="f">
                      <o:lock v:ext="edit" aspectratio="t"/>
                      <v:textbox style="mso-fit-shape-to-text:t" inset="0,1.054mm,0,1.054mm">
                        <w:txbxContent>
                          <w:p w:rsidR="00482DDA" w:rsidRPr="005E0953" w:rsidRDefault="00482DDA" w:rsidP="003D3E25">
                            <w:pPr>
                              <w:spacing w:line="240" w:lineRule="auto"/>
                              <w:textAlignment w:val="baseline"/>
                            </w:pPr>
                            <w:r w:rsidRPr="005E0953">
                              <w:rPr>
                                <w:color w:val="943634" w:themeColor="accent2" w:themeShade="BF"/>
                                <w:kern w:val="24"/>
                                <w:sz w:val="18"/>
                                <w:szCs w:val="18"/>
                                <w:u w:val="single"/>
                              </w:rPr>
                              <w:t>&gt;</w:t>
                            </w:r>
                            <w:r w:rsidRPr="005E0953">
                              <w:rPr>
                                <w:color w:val="943634" w:themeColor="accent2" w:themeShade="BF"/>
                                <w:kern w:val="24"/>
                                <w:sz w:val="18"/>
                                <w:szCs w:val="18"/>
                              </w:rPr>
                              <w:t xml:space="preserve">1,50 </w:t>
                            </w:r>
                            <w:r>
                              <w:rPr>
                                <w:color w:val="943634" w:themeColor="accent2" w:themeShade="BF"/>
                                <w:kern w:val="24"/>
                                <w:sz w:val="18"/>
                                <w:szCs w:val="18"/>
                              </w:rPr>
                              <w:t>м</w:t>
                            </w:r>
                          </w:p>
                        </w:txbxContent>
                      </v:textbox>
                    </v:shape>
                    <v:shape id="Text Box 63" o:spid="_x0000_s1179" type="#_x0000_t202" style="position:absolute;left:45639;top:28146;width:5968;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" filled="f" stroked="f">
                      <o:lock v:ext="edit" aspectratio="t"/>
                      <v:textbox style="mso-fit-shape-to-text:t" inset="0,1.054mm,0,1.054mm">
                        <w:txbxContent>
                          <w:p w:rsidR="00482DDA" w:rsidRPr="005E0953" w:rsidRDefault="00482DDA" w:rsidP="003D3E25">
                            <w:pPr>
                              <w:spacing w:line="240" w:lineRule="auto"/>
                              <w:textAlignment w:val="baseline"/>
                            </w:pPr>
                            <w:r w:rsidRPr="005E0953">
                              <w:rPr>
                                <w:color w:val="943634" w:themeColor="accent2" w:themeShade="BF"/>
                                <w:kern w:val="24"/>
                                <w:sz w:val="18"/>
                                <w:szCs w:val="18"/>
                              </w:rPr>
                              <w:t xml:space="preserve">4,00 </w:t>
                            </w:r>
                            <w:r>
                              <w:rPr>
                                <w:color w:val="943634" w:themeColor="accent2" w:themeShade="BF"/>
                                <w:kern w:val="24"/>
                                <w:sz w:val="18"/>
                                <w:szCs w:val="18"/>
                              </w:rPr>
                              <w:t>м</w:t>
                            </w:r>
                          </w:p>
                        </w:txbxContent>
                      </v:textbox>
                    </v:shape>
                    <v:shape id="Text Box 63" o:spid="_x0000_s1180" type="#_x0000_t202" style="position:absolute;left:40032;top:30460;width:5968;height:2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" filled="f" stroked="f">
                      <o:lock v:ext="edit" aspectratio="t"/>
                      <v:textbox style="mso-fit-shape-to-text:t" inset="2.108mm,1.054mm,2.108mm,1.054mm">
                        <w:txbxContent>
                          <w:p w:rsidR="00482DDA" w:rsidRPr="00AC3617" w:rsidRDefault="00482DDA" w:rsidP="003D3E25">
                            <w:pPr>
                              <w:spacing w:line="240" w:lineRule="auto"/>
                              <w:textAlignment w:val="baseline"/>
                            </w:pPr>
                            <w:r w:rsidRPr="00AC3617">
                              <w:rPr>
                                <w:color w:val="943634" w:themeColor="accent2" w:themeShade="BF"/>
                                <w:kern w:val="24"/>
                                <w:sz w:val="18"/>
                                <w:szCs w:val="18"/>
                              </w:rPr>
                              <w:t xml:space="preserve">3,00 </w:t>
                            </w:r>
                            <w:r>
                              <w:rPr>
                                <w:color w:val="943634" w:themeColor="accent2" w:themeShade="BF"/>
                                <w:kern w:val="24"/>
                                <w:sz w:val="18"/>
                                <w:szCs w:val="18"/>
                              </w:rPr>
                              <w:t>м</w:t>
                            </w:r>
                          </w:p>
                        </w:txbxContent>
                      </v:textbox>
                    </v:shape>
                    <v:shape id="Gerade Verbindung mit Pfeil 130" o:spid="_x0000_s1181" type="#_x0000_t32" style="position:absolute;left:48363;top:35144;width:4639;height:1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" strokecolor="#953735">
                      <v:stroke startarrow="block" endarrow="block"/>
                    </v:shape>
                  </v:group>
                  <v:shape id="Gerade Verbindung mit Pfeil 119" o:spid="_x0000_s1182" type="#_x0000_t32" style="position:absolute;left:54953;top:34302;width:2764;height:1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" strokecolor="#953735">
                    <v:stroke startarrow="block" endarrow="block"/>
                  </v:shape>
                  <v:shape id="Gerade Verbindung mit Pfeil 120" o:spid="_x0000_s1183" type="#_x0000_t32" style="position:absolute;left:60819;top:35787;width:4636;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" strokecolor="#953735">
                    <v:stroke startarrow="block" endarrow="block"/>
                  </v:shape>
                  <v:shape id="Text Box 63" o:spid="_x0000_s1184" type="#_x0000_t202" style="position:absolute;left:24493;top:35494;width:6602;height:2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" filled="f" stroked="f">
                    <o:lock v:ext="edit" aspectratio="t"/>
                    <v:textbox style="mso-fit-shape-to-text:t" inset="2.108mm,1.054mm,2.108mm,1.054mm">
                      <w:txbxContent>
                        <w:p w:rsidR="00482DDA" w:rsidRPr="00AC3617" w:rsidRDefault="00482DDA" w:rsidP="003D3E25">
                          <w:pPr>
                            <w:spacing w:line="240" w:lineRule="auto"/>
                            <w:textAlignment w:val="baseline"/>
                          </w:pPr>
                          <w:r w:rsidRPr="00AC3617">
                            <w:rPr>
                              <w:color w:val="943634" w:themeColor="accent2" w:themeShade="BF"/>
                              <w:kern w:val="24"/>
                              <w:sz w:val="18"/>
                              <w:szCs w:val="18"/>
                              <w:u w:val="single"/>
                            </w:rPr>
                            <w:t>&gt;</w:t>
                          </w:r>
                          <w:r w:rsidRPr="00AC3617">
                            <w:rPr>
                              <w:color w:val="943634" w:themeColor="accent2" w:themeShade="BF"/>
                              <w:kern w:val="24"/>
                              <w:sz w:val="18"/>
                              <w:szCs w:val="18"/>
                            </w:rPr>
                            <w:t xml:space="preserve">2,50 </w:t>
                          </w:r>
                          <w:r>
                            <w:rPr>
                              <w:color w:val="943634" w:themeColor="accent2" w:themeShade="BF"/>
                              <w:kern w:val="24"/>
                              <w:sz w:val="18"/>
                              <w:szCs w:val="18"/>
                            </w:rPr>
                            <w:t>м</w:t>
                          </w:r>
                        </w:p>
                      </w:txbxContent>
                    </v:textbox>
                  </v:shape>
                </v:group>
                <v:shape id="Text Box 63" o:spid="_x0000_s1185" type="#_x0000_t202" style="position:absolute;left:51609;top:27442;width:5968;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" filled="f" stroked="f">
                  <o:lock v:ext="edit" aspectratio="t"/>
                  <v:textbox style="mso-fit-shape-to-text:t" inset="0,1.054mm,0,1.054mm">
                    <w:txbxContent>
                      <w:p w:rsidR="00482DDA" w:rsidRPr="00426E37" w:rsidRDefault="00482DDA" w:rsidP="003D3E25">
                        <w:pPr>
                          <w:spacing w:line="240" w:lineRule="auto"/>
                          <w:textAlignment w:val="baseline"/>
                        </w:pPr>
                        <w:r w:rsidRPr="00426E37">
                          <w:rPr>
                            <w:color w:val="5F497A" w:themeColor="accent4" w:themeShade="BF"/>
                            <w:kern w:val="24"/>
                            <w:sz w:val="18"/>
                            <w:szCs w:val="18"/>
                          </w:rPr>
                          <w:t xml:space="preserve">3,00 </w:t>
                        </w:r>
                        <w:r>
                          <w:rPr>
                            <w:color w:val="5F497A" w:themeColor="accent4" w:themeShade="BF"/>
                            <w:kern w:val="24"/>
                            <w:sz w:val="18"/>
                            <w:szCs w:val="18"/>
                          </w:rPr>
                          <w:t>м</w:t>
                        </w:r>
                      </w:p>
                    </w:txbxContent>
                  </v:textbox>
                </v:shape>
                <v:shape id="Gerade Verbindung mit Pfeil 51" o:spid="_x0000_s1186" type="#_x0000_t32" style="position:absolute;left:23624;top:34353;width:21734;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" strokecolor="windowText">
                  <v:stroke startarrow="open" endarrow="open"/>
                </v:shape>
                <v:shape id="Text Box 63" o:spid="_x0000_s1187" type="#_x0000_t202" style="position:absolute;left:32776;top:32560;width:8158;height:2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" filled="f" stroked="f">
                  <o:lock v:ext="edit" aspectratio="t"/>
                  <v:textbox style="mso-fit-shape-to-text:t" inset="2.108mm,1.054mm,2.108mm,1.054mm">
                    <w:txbxContent>
                      <w:p w:rsidR="00482DDA" w:rsidRPr="00AC3617" w:rsidRDefault="00482DDA" w:rsidP="003D3E25">
                        <w:pPr>
                          <w:spacing w:line="240" w:lineRule="auto"/>
                          <w:textAlignment w:val="baseline"/>
                        </w:pPr>
                        <w:r w:rsidRPr="00AC3617">
                          <w:rPr>
                            <w:color w:val="000000" w:themeColor="text1"/>
                            <w:kern w:val="24"/>
                            <w:sz w:val="18"/>
                            <w:szCs w:val="18"/>
                            <w:u w:val="single"/>
                          </w:rPr>
                          <w:t>&gt;</w:t>
                        </w:r>
                        <w:r w:rsidRPr="00AC3617">
                          <w:rPr>
                            <w:color w:val="000000" w:themeColor="text1"/>
                            <w:kern w:val="24"/>
                            <w:sz w:val="18"/>
                            <w:szCs w:val="18"/>
                          </w:rPr>
                          <w:t xml:space="preserve"> 6,00 </w:t>
                        </w:r>
                        <w:r>
                          <w:rPr>
                            <w:color w:val="000000" w:themeColor="text1"/>
                            <w:kern w:val="24"/>
                            <w:sz w:val="18"/>
                            <w:szCs w:val="18"/>
                          </w:rPr>
                          <w:t>м</w:t>
                        </w:r>
                      </w:p>
                    </w:txbxContent>
                  </v:textbox>
                </v:shape>
                <v:line id="Line 16" o:spid="_x0000_s1188" alt="Große Konfetti" style="position:absolute;rotation:2416306fd;visibility:visible;mso-wrap-style:square" from="23225,36576" to="23606,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" strokecolor="#943634">
                  <v:stroke endarrow="block"/>
                </v:line>
                <v:line id="Line 17" o:spid="_x0000_s1189" alt="Große Konfetti" style="position:absolute;rotation:2416306fd;flip:y;visibility:visible;mso-wrap-style:square" from="23209,37639" to="23606,38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" strokecolor="#943634">
                  <v:stroke endarrow="block"/>
                </v:line>
                <v:line id="Line 16" o:spid="_x0000_s1190" alt="Große Konfetti" style="position:absolute;rotation:2416306fd;visibility:visible;mso-wrap-style:square" from="66675,36464" to="67056,3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" strokecolor="#943634">
                  <v:stroke endarrow="block"/>
                </v:line>
                <v:line id="Line 17" o:spid="_x0000_s1191" alt="Große Konfetti" style="position:absolute;rotation:2416306fd;flip:y;visibility:visible;mso-wrap-style:square" from="66659,37623" to="67056,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" strokecolor="#943634">
                  <v:stroke endarrow="block"/>
                </v:line>
                <v:group id="Group 20" o:spid="_x0000_s1192" style="position:absolute;top:14097;width:23114;height:7461" coordorigin=",14097"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">
                  <v:rect id="Rectangle 21" o:spid="_x0000_s1193" style="position:absolute;left:14;top:14098;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"/>
                  <v:shape id="Arc 22" o:spid="_x0000_s1194" style="position:absolute;top:14099;width:14;height:2;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" path="m,27nfc362,9,724,-1,1087,,13016,,22687,9670,22687,21600em,27nsc362,9,724,-1,1087,,13016,,22687,9670,22687,21600r-21600,l,27xe" filled="f">
                    <v:path arrowok="t" o:extrusionok="f" o:connecttype="custom" o:connectlocs="0,0;0,0;0,0" o:connectangles="0,0,0" textboxrect="0,0,22687,21600"/>
                  </v:shape>
                  <v:shape id="Arc 23" o:spid="_x0000_s1195" style="position:absolute;top:14106;width:13;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" path="m,27nfc362,9,724,-1,1087,,13016,,22687,9670,22687,21600em,27nsc362,9,724,-1,1087,,13016,,22687,9670,22687,21600r-21600,l,27xe" filled="f">
                    <v:path arrowok="t" o:extrusionok="f" o:connecttype="custom" o:connectlocs="0,0;0,0;0,0" o:connectangles="0,0,0" textboxrect="0,0,22687,21600"/>
                  </v:shape>
                  <v:shape id="AutoShape 24" o:spid="_x0000_s1196" type="#_x0000_t32" style="position:absolute;top:14101;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"/>
                  <v:rect id="Rectangle 25" o:spid="_x0000_s1197" alt="5%" style="position:absolute;left:19;top:14099;width:17;height: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" stroked="f">
                    <v:fill r:id="rId36" o:title="5%" recolor="t" type="tile"/>
                  </v:rect>
                  <v:rect id="Rectangle 26" o:spid="_x0000_s1198" style="position:absolute;left:12;top:14100;width:2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"/>
                  <v:rect id="Rectangle 27" o:spid="_x0000_s1199" style="position:absolute;left:32;top:14099;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" strokecolor="#5a5a5a" strokeweight="3pt"/>
                  <v:rect id="Rectangle 28" o:spid="_x0000_s1200" style="position:absolute;left:27;top:14100;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" fillcolor="#d8d8d8"/>
                  <v:shape id="AutoShape 29" o:spid="_x0000_s1201" style="position:absolute;left:5;top:14100;width:7;height: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" path="m,l5400,21600r10800,l21600,,,xe">
                    <v:stroke joinstyle="miter"/>
                    <v:path o:connecttype="custom" o:connectlocs="0,0;0,0;0,0;0,0" o:connectangles="0,0,0,0" textboxrect="4490,4495,17110,17105"/>
                  </v:shape>
                  <v:rect id="Rectangle 30" o:spid="_x0000_s1202" style="position:absolute;left:13;top:14100;width:0;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" stroked="f">
                    <o:lock v:ext="edit" aspectratio="t"/>
                  </v:rect>
                  <v:rect id="Rectangle 31" o:spid="_x0000_s1203" style="position:absolute;left:13;top:14099;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" stroked="f"/>
                  <v:shape id="Text Box 32" o:spid="_x0000_s1204" type="#_x0000_t202" style="position:absolute;left:27;top:14100;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" filled="f" stroked="f">
                    <v:textbox inset="0,0,0,0">
                      <w:txbxContent>
                        <w:p w:rsidR="00482DDA" w:rsidRPr="00F7162C" w:rsidRDefault="00482DDA" w:rsidP="003D3E25">
                          <w:pPr>
                            <w:spacing w:before="40" w:line="204" w:lineRule="auto"/>
                            <w:jc w:val="center"/>
                            <w:textAlignment w:val="baseline"/>
                            <w:rPr>
                              <w:sz w:val="22"/>
                            </w:rPr>
                          </w:pPr>
                          <w:r w:rsidRPr="00F7162C">
                            <w:rPr>
                              <w:color w:val="000000" w:themeColor="text1"/>
                              <w:kern w:val="24"/>
                              <w:sz w:val="14"/>
                              <w:szCs w:val="12"/>
                              <w:lang w:bidi="ru-RU"/>
                            </w:rPr>
                            <w:t>Пере</w:t>
                          </w:r>
                          <w:r>
                            <w:rPr>
                              <w:color w:val="000000" w:themeColor="text1"/>
                              <w:kern w:val="24"/>
                              <w:sz w:val="14"/>
                              <w:szCs w:val="12"/>
                              <w:lang w:bidi="ru-RU"/>
                            </w:rPr>
                            <w:t>-</w:t>
                          </w:r>
                          <w:r>
                            <w:rPr>
                              <w:color w:val="000000" w:themeColor="text1"/>
                              <w:kern w:val="24"/>
                              <w:sz w:val="14"/>
                              <w:szCs w:val="12"/>
                              <w:lang w:bidi="ru-RU"/>
                            </w:rPr>
                            <w:br/>
                          </w:r>
                          <w:r w:rsidRPr="00F7162C">
                            <w:rPr>
                              <w:color w:val="000000" w:themeColor="text1"/>
                              <w:kern w:val="24"/>
                              <w:sz w:val="14"/>
                              <w:szCs w:val="12"/>
                              <w:lang w:bidi="ru-RU"/>
                            </w:rPr>
                            <w:t>движная</w:t>
                          </w:r>
                          <w:r w:rsidRPr="00F7162C">
                            <w:rPr>
                              <w:color w:val="000000" w:themeColor="text1"/>
                              <w:kern w:val="24"/>
                              <w:sz w:val="14"/>
                              <w:szCs w:val="12"/>
                              <w:lang w:bidi="ru-RU"/>
                            </w:rPr>
                            <w:br/>
                            <w:t>рулевая</w:t>
                          </w:r>
                          <w:r w:rsidRPr="00F7162C">
                            <w:rPr>
                              <w:color w:val="000000" w:themeColor="text1"/>
                              <w:kern w:val="24"/>
                              <w:sz w:val="14"/>
                              <w:szCs w:val="12"/>
                              <w:lang w:bidi="ru-RU"/>
                            </w:rPr>
                            <w:br/>
                            <w:t>рубка</w:t>
                          </w:r>
                        </w:p>
                      </w:txbxContent>
                    </v:textbox>
                  </v:shape>
                  <v:group id="Group 33" o:spid="_x0000_s1205" style="position:absolute;left:32;top:14097;width:2;height:1" coordorigin="32,14097"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">
                    <v:line id="Line 34" o:spid="_x0000_s1206" style="position:absolute;rotation:8314546fd;visibility:visible;mso-wrap-style:square" from="32,14097" to="33,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" strokecolor="#595959">
                      <v:stroke startarrow="block" endarrow="block"/>
                    </v:line>
                  </v:group>
                  <v:rect id="Rectangle 35" o:spid="_x0000_s1207" style="position:absolute;left:13;top:14107;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" stroked="f"/>
                </v:group>
                <v:shape id="Text Box 36" o:spid="_x0000_s1208" type="#_x0000_t202" style="position:absolute;left:777;top:21960;width:26194;height:5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" filled="f" stroked="f">
                  <o:lock v:ext="edit" aspectratio="t"/>
                  <v:textbox inset="2.108mm,1.054mm,2.108mm,1.054mm">
                    <w:txbxContent>
                      <w:p w:rsidR="00482DDA" w:rsidRPr="00F9309D" w:rsidRDefault="00482DDA" w:rsidP="003D3E25">
                        <w:pPr>
                          <w:spacing w:after="200" w:line="240" w:lineRule="auto"/>
                          <w:textAlignment w:val="baseline"/>
                          <w:rPr>
                            <w:sz w:val="22"/>
                          </w:rPr>
                        </w:pPr>
                        <w:r w:rsidRPr="00F9309D">
                          <w:rPr>
                            <w:color w:val="000000"/>
                            <w:kern w:val="24"/>
                            <w:sz w:val="18"/>
                            <w:szCs w:val="16"/>
                            <w:lang w:bidi="ru-RU"/>
                          </w:rPr>
                          <w:t>Защитная стенка;</w:t>
                        </w:r>
                        <w:r w:rsidRPr="00F9309D">
                          <w:rPr>
                            <w:color w:val="000000"/>
                            <w:kern w:val="24"/>
                            <w:sz w:val="18"/>
                            <w:szCs w:val="16"/>
                            <w:lang w:bidi="ru-RU"/>
                          </w:rPr>
                          <w:br/>
                          <w:t>непроницаемая для газа и жидкости,</w:t>
                        </w:r>
                        <w:r w:rsidRPr="00F9309D">
                          <w:rPr>
                            <w:color w:val="000000"/>
                            <w:kern w:val="24"/>
                            <w:sz w:val="18"/>
                            <w:szCs w:val="16"/>
                            <w:lang w:bidi="ru-RU"/>
                          </w:rPr>
                          <w:br/>
                        </w:r>
                        <w:r w:rsidRPr="00F7162C">
                          <w:rPr>
                            <w:color w:val="000000"/>
                            <w:kern w:val="24"/>
                            <w:sz w:val="18"/>
                            <w:szCs w:val="16"/>
                            <w:lang w:val="en-US"/>
                          </w:rPr>
                          <w:t>h</w:t>
                        </w:r>
                        <w:r w:rsidRPr="00F9309D">
                          <w:rPr>
                            <w:color w:val="000000"/>
                            <w:kern w:val="24"/>
                            <w:sz w:val="18"/>
                            <w:szCs w:val="16"/>
                            <w:lang w:bidi="ru-RU"/>
                          </w:rPr>
                          <w:t>: ≥ 1,0 м над грузовой палубой</w:t>
                        </w:r>
                      </w:p>
                    </w:txbxContent>
                  </v:textbox>
                </v:shape>
                <v:line id="Line 100" o:spid="_x0000_s1209" style="position:absolute;visibility:visible;mso-wrap-style:square" from="15414,26781" to="22113,3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">
                  <v:stroke dashstyle="dashDot"/>
                </v:line>
                <v:line id="Gerade Verbindung 503" o:spid="_x0000_s1210" style="position:absolute;visibility:visible;mso-wrap-style:square" from="22338,10064" to="22465,4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" strokecolor="#1f497d">
                  <v:stroke dashstyle="dash"/>
                </v:line>
                <v:line id="Gerade Verbindung 505" o:spid="_x0000_s1211" style="position:absolute;visibility:visible;mso-wrap-style:square" from="67982,26797" to="68221,4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" strokecolor="#1f497d">
                  <v:stroke dashstyle="dash"/>
                </v:line>
                <v:line id="Line 100" o:spid="_x0000_s1212" style="position:absolute;visibility:visible;mso-wrap-style:square" from="23812,37719" to="37814,46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">
                  <v:stroke dashstyle="dashDot"/>
                </v:line>
                <v:line id="Line 100" o:spid="_x0000_s1213" style="position:absolute;flip:x;visibility:visible;mso-wrap-style:square" from="53625,37385" to="66516,46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">
                  <v:stroke dashstyle="dashDot"/>
                </v:line>
                <v:shape id="Text Box 63" o:spid="_x0000_s1214" type="#_x0000_t202" style="position:absolute;left:24255;top:30997;width:5975;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" filled="f" stroked="f">
                  <o:lock v:ext="edit" aspectratio="t"/>
                  <v:textbox style="mso-fit-shape-to-text:t" inset="2.108mm,1.054mm,2.108mm,1.054mm">
                    <w:txbxContent>
                      <w:p w:rsidR="00482DDA" w:rsidRPr="00AC3617" w:rsidRDefault="00482DDA" w:rsidP="003D3E25">
                        <w:pPr>
                          <w:spacing w:line="240" w:lineRule="auto"/>
                          <w:textAlignment w:val="baseline"/>
                        </w:pPr>
                        <w:r w:rsidRPr="00AC3617">
                          <w:rPr>
                            <w:color w:val="5F497A" w:themeColor="accent4" w:themeShade="BF"/>
                            <w:kern w:val="24"/>
                            <w:sz w:val="18"/>
                            <w:szCs w:val="18"/>
                          </w:rPr>
                          <w:t xml:space="preserve">1,00 </w:t>
                        </w:r>
                        <w:r>
                          <w:rPr>
                            <w:color w:val="5F497A" w:themeColor="accent4" w:themeShade="BF"/>
                            <w:kern w:val="24"/>
                            <w:sz w:val="18"/>
                            <w:szCs w:val="18"/>
                          </w:rPr>
                          <w:t>м</w:t>
                        </w:r>
                      </w:p>
                    </w:txbxContent>
                  </v:textbox>
                </v:shape>
                <v:shape id="Gerade Verbindung mit Pfeil 65" o:spid="_x0000_s1215" type="#_x0000_t32" style="position:absolute;left:24973;top:3346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" strokecolor="#604a7b">
                  <v:stroke startarrow="block"/>
                </v:shape>
                <v:shape id="Gerade Verbindung mit Pfeil 66" o:spid="_x0000_s1216" type="#_x0000_t32" style="position:absolute;left:22131;top:33432;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" strokecolor="#604a7b">
                  <v:stroke startarrow="block"/>
                </v:shape>
                <v:line id="Line 100" o:spid="_x0000_s1217" style="position:absolute;flip:y;visibility:visible;mso-wrap-style:square" from="45005,18494" to="56642,3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">
                  <v:stroke dashstyle="dashDot"/>
                </v:lin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68" o:spid="_x0000_s1218" type="#_x0000_t64" style="position:absolute;left:51554;top:36298;width:12446;height:1762;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">
                  <v:stroke dashstyle="1 1"/>
                  <o:lock v:ext="edit" aspectratio="t"/>
                </v:shape>
                <v:line id="Line 10" o:spid="_x0000_s1219" style="position:absolute;flip:x;visibility:visible;mso-wrap-style:square" from="81724,38433" to="83264,38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">
                  <v:stroke dashstyle="1 1" endcap="round"/>
                </v:line>
                <v:line id="Gerade Verbindung 221" o:spid="_x0000_s1220" style="position:absolute;visibility:visible;mso-wrap-style:square" from="17845,34782" to="22512,34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" strokecolor="windowText">
                  <v:stroke dashstyle="longDash"/>
                </v:line>
                <v:rect id="Rectangle 15" o:spid="_x0000_s1221" alt="5%" style="position:absolute;left:20796;top:35591;width:1587;height:1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" strokecolor="#7f7f7f">
                  <v:fill r:id="rId37" o:title="5%" recolor="t" type="tile"/>
                  <o:lock v:ext="edit" aspectratio="t"/>
                </v:rect>
                <v:group id="Gruppieren 72" o:spid="_x0000_s1222" style="position:absolute;left:17478;top:32083;width:5667;height:4112" coordorigin="17478,32083"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">
                  <v:group id="Gruppieren 94" o:spid="_x0000_s1223" style="position:absolute;left:17478;top:32083;width:5658;height:4074" coordorigin="17478,32083"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">
                    <v:line id="Line 84" o:spid="_x0000_s1224" style="position:absolute;flip:y;visibility:visible;mso-wrap-style:square" from="17478,32083" to="23136,3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" strokecolor="windowText"/>
                    <v:line id="Line 85" o:spid="_x0000_s1225" style="position:absolute;visibility:visible;mso-wrap-style:square" from="17478,32083" to="17506,3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" strokecolor="windowText"/>
                    <v:line id="Line 86" o:spid="_x0000_s1226" style="position:absolute;rotation:-2;flip:x;visibility:visible;mso-wrap-style:square" from="22439,32112" to="23077,3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" strokecolor="windowText"/>
                    <v:line id="Line 88" o:spid="_x0000_s1227" style="position:absolute;visibility:visible;mso-wrap-style:square" from="17827,34092" to="17827,36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" strokecolor="windowText"/>
                  </v:group>
                  <v:group id="Gruppieren 95" o:spid="_x0000_s1228" style="position:absolute;left:17553;top:33934;width:4997;height:2266" coordorigin="17553,33934"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">
                    <v:line id="Line 83" o:spid="_x0000_s1229" style="position:absolute;rotation:8;flip:x;visibility:visible;mso-wrap-style:square" from="22262,34058" to="22550,3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" strokecolor="windowText"/>
                    <v:line id="Line 89" o:spid="_x0000_s1230" style="position:absolute;visibility:visible;mso-wrap-style:square" from="17553,33934" to="17775,33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" strokecolor="windowText"/>
                  </v:group>
                  <v:rect id="Rectangle 24" o:spid="_x0000_s1231" alt="Horizontal hell" style="position:absolute;left:18334;top:32733;width:3257;height:6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" strokecolor="windowText">
                    <v:fill r:id="rId31" o:title="Horizontal hell" recolor="t" type="tile"/>
                    <o:lock v:ext="edit" aspectratio="t"/>
                  </v:rect>
                </v:group>
                <v:group id="Gruppieren 73" o:spid="_x0000_s1232" style="position:absolute;left:15690;top:35304;width:5235;height:2335" coordorigin="15687,35300" coordsize="5239,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">
                  <v:shape id="Text Box 63" o:spid="_x0000_s1233" type="#_x0000_t202" style="position:absolute;left:15687;top:35300;width:5153;height:2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" filled="f" stroked="f">
                    <o:lock v:ext="edit" aspectratio="t"/>
                    <v:textbox style="mso-fit-shape-to-text:t" inset="0,1.054mm,0,1.054mm">
                      <w:txbxContent>
                        <w:p w:rsidR="00482DDA" w:rsidRPr="00AC3617" w:rsidRDefault="00482DDA" w:rsidP="003D3E25">
                          <w:pPr>
                            <w:spacing w:line="240" w:lineRule="auto"/>
                            <w:textAlignment w:val="baseline"/>
                          </w:pPr>
                          <w:r w:rsidRPr="00AC3617">
                            <w:rPr>
                              <w:color w:val="595959" w:themeColor="text1" w:themeTint="A6"/>
                              <w:kern w:val="24"/>
                              <w:sz w:val="18"/>
                              <w:szCs w:val="18"/>
                              <w:u w:val="single"/>
                            </w:rPr>
                            <w:t>&gt;</w:t>
                          </w:r>
                          <w:r w:rsidRPr="00AC3617">
                            <w:rPr>
                              <w:color w:val="595959" w:themeColor="text1" w:themeTint="A6"/>
                              <w:kern w:val="24"/>
                              <w:sz w:val="18"/>
                              <w:szCs w:val="18"/>
                            </w:rPr>
                            <w:t xml:space="preserve">1,00 </w:t>
                          </w:r>
                          <w:r>
                            <w:rPr>
                              <w:color w:val="595959" w:themeColor="text1" w:themeTint="A6"/>
                              <w:kern w:val="24"/>
                              <w:sz w:val="18"/>
                              <w:szCs w:val="18"/>
                            </w:rPr>
                            <w:t>м</w:t>
                          </w:r>
                        </w:p>
                      </w:txbxContent>
                    </v:textbox>
                  </v:shape>
                  <v:shape id="Gerade Verbindung mit Pfeil 93" o:spid="_x0000_s1234" type="#_x0000_t32" style="position:absolute;left:19624;top:36028;width:1303;height:1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" strokecolor="#595959">
                    <v:stroke startarrow="block"/>
                  </v:shape>
                </v:group>
                <v:shape id="Textfeld 2" o:spid="_x0000_s1235" type="#_x0000_t202" style="position:absolute;left:38760;top:49334;width:12380;height:38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" filled="f" stroked="f">
                  <v:textbox style="mso-fit-shape-to-text:t">
                    <w:txbxContent>
                      <w:p w:rsidR="00482DDA" w:rsidRDefault="00482DDA" w:rsidP="003D3E25">
                        <w:pPr>
                          <w:spacing w:line="240" w:lineRule="auto"/>
                          <w:jc w:val="center"/>
                          <w:rPr>
                            <w:color w:val="000000" w:themeColor="text1"/>
                            <w:sz w:val="18"/>
                            <w:szCs w:val="16"/>
                            <w:lang w:val="en-US"/>
                          </w:rPr>
                        </w:pPr>
                        <w:r w:rsidRPr="00F7162C">
                          <w:rPr>
                            <w:color w:val="000000" w:themeColor="text1"/>
                            <w:sz w:val="18"/>
                            <w:szCs w:val="16"/>
                            <w:lang w:val="fr-FR" w:bidi="ru-RU"/>
                          </w:rPr>
                          <w:t>Внешняя переборка</w:t>
                        </w:r>
                      </w:p>
                      <w:p w:rsidR="00482DDA" w:rsidRPr="00F7162C" w:rsidRDefault="00482DDA" w:rsidP="003D3E25">
                        <w:pPr>
                          <w:spacing w:line="240" w:lineRule="auto"/>
                          <w:jc w:val="center"/>
                          <w:rPr>
                            <w:sz w:val="22"/>
                            <w:lang w:val="fr-FR"/>
                          </w:rPr>
                        </w:pPr>
                        <w:r w:rsidRPr="00F7162C">
                          <w:rPr>
                            <w:color w:val="000000" w:themeColor="text1"/>
                            <w:sz w:val="18"/>
                            <w:szCs w:val="16"/>
                            <w:lang w:val="fr-FR" w:bidi="ru-RU"/>
                          </w:rPr>
                          <w:t>грузового</w:t>
                        </w:r>
                        <w:r w:rsidRPr="00F7162C">
                          <w:rPr>
                            <w:color w:val="000000" w:themeColor="text1"/>
                            <w:sz w:val="18"/>
                            <w:szCs w:val="16"/>
                            <w:lang w:val="en-US"/>
                          </w:rPr>
                          <w:t xml:space="preserve"> </w:t>
                        </w:r>
                        <w:r w:rsidRPr="00F7162C">
                          <w:rPr>
                            <w:color w:val="000000" w:themeColor="text1"/>
                            <w:sz w:val="18"/>
                            <w:szCs w:val="16"/>
                            <w:lang w:val="fr-FR" w:bidi="ru-RU"/>
                          </w:rPr>
                          <w:t>танка</w:t>
                        </w:r>
                      </w:p>
                    </w:txbxContent>
                  </v:textbox>
                </v:shape>
                <v:line id="Line 100" o:spid="_x0000_s1236" style="position:absolute;flip:x;visibility:visible;mso-wrap-style:square" from="51117,40147" to="66897,5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">
                  <v:stroke dashstyle="dashDot"/>
                </v:line>
                <v:line id="Line 100" o:spid="_x0000_s1237" style="position:absolute;flip:x;visibility:visible;mso-wrap-style:square" from="51054,41957" to="68135,5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">
                  <v:stroke dashstyle="dashDot"/>
                </v:line>
                <v:line id="Line 100" o:spid="_x0000_s1238" style="position:absolute;visibility:visible;mso-wrap-style:square" from="22479,41862" to="39560,5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">
                  <v:stroke dashstyle="dashDot"/>
                </v:line>
                <v:line id="Line 100" o:spid="_x0000_s1239" style="position:absolute;visibility:visible;mso-wrap-style:square" from="23415,40052" to="39100,50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">
                  <v:stroke dashstyle="dashDot"/>
                </v:line>
                <v:line id="Gerader Verbinder 79" o:spid="_x0000_s1240" style="position:absolute;flip:x;visibility:visible;mso-wrap-style:square" from="16908,34147" to="16940,3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"/>
                <v:rect id="Rectangle 15" o:spid="_x0000_s1241" alt="5%" style="position:absolute;left:68122;top:35869;width:1587;height:1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" strokecolor="#7f7f7f">
                  <v:fill r:id="rId37" o:title="5%" recolor="t" type="tile"/>
                  <o:lock v:ext="edit" aspectratio="t"/>
                </v:rect>
                <v:shape id="Gerade Verbindung mit Pfeil 82" o:spid="_x0000_s1242" type="#_x0000_t32" style="position:absolute;left:22401;top:35941;width:1429;height:1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" strokecolor="#595959">
                  <v:stroke startarrow="block"/>
                </v:shape>
                <v:group id="Gruppieren 83" o:spid="_x0000_s1243" style="position:absolute;left:64251;top:51104;width:10896;height:2625" coordorigin="64253,51117" coordsize="10892,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">
                  <v:rect id="Rectangle 220" o:spid="_x0000_s1244" alt="Kugeln" style="position:absolute;left:64253;top:51694;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" strokecolor="#548dd4">
                    <v:fill r:id="rId38" o:title="Kugeln" recolor="t" type="tile"/>
                  </v:rect>
                  <v:shape id="Textfeld 5" o:spid="_x0000_s1245" type="#_x0000_t202" style="position:absolute;left:67590;top:51117;width:7556;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" filled="f" stroked="f">
                    <v:textbox style="mso-fit-shape-to-text:t">
                      <w:txbxContent>
                        <w:p w:rsidR="00482DDA" w:rsidRPr="006F1F1C" w:rsidRDefault="00482DDA" w:rsidP="003D3E25">
                          <w:pPr>
                            <w:kinsoku w:val="0"/>
                            <w:overflowPunct w:val="0"/>
                            <w:textAlignment w:val="baseline"/>
                          </w:pPr>
                          <w:r w:rsidRPr="006F1F1C">
                            <w:rPr>
                              <w:color w:val="000000" w:themeColor="text1"/>
                              <w:kern w:val="24"/>
                              <w:lang w:bidi="ru-RU"/>
                            </w:rPr>
                            <w:t>Зона 0</w:t>
                          </w:r>
                        </w:p>
                      </w:txbxContent>
                    </v:textbox>
                  </v:shape>
                </v:group>
                <v:group id="Gruppieren 84" o:spid="_x0000_s1246" style="position:absolute;left:64251;top:53670;width:9049;height:4265" coordorigin="64254,53657" coordsize="9045,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">
                  <v:rect id="Rectangle 221" o:spid="_x0000_s1247" alt="50%" style="position:absolute;left:64254;top:54075;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" strokecolor="#943634">
                    <v:fill r:id="rId39" o:title="50%" recolor="t" type="tile"/>
                  </v:rect>
                  <v:shape id="Textfeld 223" o:spid="_x0000_s1248" type="#_x0000_t202" style="position:absolute;left:67613;top:53657;width:5687;height:4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" filled="f" stroked="f">
                    <v:textbox style="mso-fit-shape-to-text:t">
                      <w:txbxContent>
                        <w:p w:rsidR="00482DDA" w:rsidRPr="006F1F1C" w:rsidRDefault="00482DDA" w:rsidP="003D3E25">
                          <w:pPr>
                            <w:kinsoku w:val="0"/>
                            <w:overflowPunct w:val="0"/>
                            <w:textAlignment w:val="baseline"/>
                            <w:rPr>
                              <w:color w:val="000000" w:themeColor="text1"/>
                              <w:kern w:val="24"/>
                              <w:lang w:bidi="ru-RU"/>
                            </w:rPr>
                          </w:pPr>
                          <w:r w:rsidRPr="006F1F1C">
                            <w:rPr>
                              <w:color w:val="000000" w:themeColor="text1"/>
                              <w:kern w:val="24"/>
                              <w:lang w:bidi="ru-RU"/>
                            </w:rPr>
                            <w:t>Зона 1</w:t>
                          </w:r>
                        </w:p>
                        <w:p w:rsidR="00482DDA" w:rsidRDefault="00482DDA" w:rsidP="003D3E25">
                          <w:pPr>
                            <w:kinsoku w:val="0"/>
                            <w:overflowPunct w:val="0"/>
                            <w:textAlignment w:val="baseline"/>
                          </w:pPr>
                        </w:p>
                      </w:txbxContent>
                    </v:textbox>
                  </v:shape>
                </v:group>
                <v:group id="Gruppieren 85" o:spid="_x0000_s1249" style="position:absolute;left:64251;top:56311;width:9026;height:2624" coordorigin="64263,56298" coordsize="9014,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">
                  <v:rect id="Rectangle 219" o:spid="_x0000_s1250" alt="5%" style="position:absolute;left:64263;top:56872;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" strokecolor="#5f497a">
                    <v:fill r:id="rId40" o:title="5%" recolor="t" type="tile"/>
                  </v:rect>
                  <v:shape id="Textfeld 224" o:spid="_x0000_s1251" type="#_x0000_t202" style="position:absolute;left:67596;top:56298;width:5681;height:26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" filled="f" stroked="f">
                    <v:textbox style="mso-fit-shape-to-text:t">
                      <w:txbxContent>
                        <w:p w:rsidR="00482DDA" w:rsidRPr="006F1F1C" w:rsidRDefault="00482DDA" w:rsidP="003D3E25">
                          <w:pPr>
                            <w:kinsoku w:val="0"/>
                            <w:overflowPunct w:val="0"/>
                            <w:textAlignment w:val="baseline"/>
                          </w:pPr>
                          <w:r w:rsidRPr="006F1F1C">
                            <w:rPr>
                              <w:color w:val="000000" w:themeColor="text1"/>
                              <w:kern w:val="24"/>
                              <w:lang w:bidi="ru-RU"/>
                            </w:rPr>
                            <w:t>Зона 2</w:t>
                          </w:r>
                        </w:p>
                      </w:txbxContent>
                    </v:textbox>
                  </v:shape>
                </v:group>
                <v:shape id="Text Box 9" o:spid="_x0000_s1252" type="#_x0000_t202" style="position:absolute;left:37017;top:7353;width:26384;height:3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" filled="f" stroked="f">
                  <v:textbox style="mso-fit-shape-to-text:t" inset="2.108mm,1.054mm,2.108mm,1.054mm">
                    <w:txbxContent>
                      <w:p w:rsidR="00482DDA" w:rsidRPr="003413B5" w:rsidRDefault="00482DDA" w:rsidP="003D3E25">
                        <w:pPr>
                          <w:spacing w:line="240" w:lineRule="auto"/>
                          <w:textAlignment w:val="baseline"/>
                          <w:rPr>
                            <w:b/>
                            <w:sz w:val="28"/>
                            <w:szCs w:val="18"/>
                            <w:lang w:val="fr-FR"/>
                          </w:rPr>
                        </w:pPr>
                        <w:r w:rsidRPr="003413B5">
                          <w:rPr>
                            <w:b/>
                            <w:color w:val="000000"/>
                            <w:kern w:val="24"/>
                            <w:sz w:val="28"/>
                            <w:szCs w:val="18"/>
                            <w:lang w:val="fr-FR" w:bidi="ru-RU"/>
                          </w:rPr>
                          <w:t>Зонирование на танкерах</w:t>
                        </w:r>
                      </w:p>
                    </w:txbxContent>
                  </v:textbox>
                </v:shape>
                <w10:anchorlock/>
              </v:group>
            </w:pict>
          </mc:Fallback>
        </mc:AlternateContent>
      </w:r>
    </w:p>
    <w:p w:rsidR="00887C21" w:rsidRDefault="00887C21">
      <w:pPr>
        <w:suppressAutoHyphens w:val="0"/>
        <w:spacing w:line="240" w:lineRule="auto"/>
      </w:pPr>
      <w:r>
        <w:br w:type="page"/>
      </w:r>
    </w:p>
    <w:p w:rsidR="00887C21" w:rsidRDefault="003D3E25" w:rsidP="005410EC">
      <w:pPr>
        <w:suppressAutoHyphens w:val="0"/>
        <w:spacing w:line="240" w:lineRule="auto"/>
        <w:ind w:left="567"/>
      </w:pPr>
      <w:r w:rsidRPr="00BE1948">
        <w:rPr>
          <w:rFonts w:eastAsia="Calibri"/>
          <w:noProof/>
          <w:szCs w:val="24"/>
          <w:lang w:eastAsia="ru-RU"/>
        </w:rPr>
        <mc:AlternateContent>
          <mc:Choice Requires="wpg">
            <w:drawing>
              <wp:inline distT="0" distB="0" distL="0" distR="0" wp14:anchorId="7C36EF73" wp14:editId="628CFA4C">
                <wp:extent cx="8787600" cy="5464629"/>
                <wp:effectExtent l="0" t="0" r="0" b="3175"/>
                <wp:docPr id="2661" name="Gruppieren 212"/>
                <wp:cNvGraphicFramePr/>
                <a:graphic xmlns:a="http://schemas.openxmlformats.org/drawingml/2006/main">
                  <a:graphicData uri="http://schemas.microsoft.com/office/word/2010/wordprocessingGroup">
                    <wpg:wgp>
                      <wpg:cNvGrpSpPr/>
                      <wpg:grpSpPr bwMode="auto">
                        <a:xfrm>
                          <a:off x="0" y="0"/>
                          <a:ext cx="8787600" cy="5464629"/>
                          <a:chOff x="-34163" y="0"/>
                          <a:chExt cx="9983235" cy="6663078"/>
                        </a:xfrm>
                      </wpg:grpSpPr>
                      <wps:wsp>
                        <wps:cNvPr id="2662" name="Textfeld 466"/>
                        <wps:cNvSpPr txBox="1">
                          <a:spLocks noChangeArrowheads="1"/>
                        </wps:cNvSpPr>
                        <wps:spPr bwMode="auto">
                          <a:xfrm>
                            <a:off x="3035220" y="237783"/>
                            <a:ext cx="4082078" cy="922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6630D2" w:rsidRDefault="00482DDA" w:rsidP="003D3E25">
                              <w:pPr>
                                <w:spacing w:line="240" w:lineRule="auto"/>
                                <w:jc w:val="center"/>
                                <w:rPr>
                                  <w:b/>
                                </w:rPr>
                              </w:pPr>
                              <w:r w:rsidRPr="006630D2">
                                <w:rPr>
                                  <w:b/>
                                  <w:color w:val="000000"/>
                                  <w:sz w:val="28"/>
                                  <w:szCs w:val="28"/>
                                  <w:lang w:bidi="ru-RU"/>
                                </w:rPr>
                                <w:t xml:space="preserve">Коффердам, не оборудованный </w:t>
                              </w:r>
                              <w:r w:rsidRPr="00F9309D">
                                <w:rPr>
                                  <w:b/>
                                  <w:color w:val="000000"/>
                                  <w:sz w:val="28"/>
                                  <w:szCs w:val="28"/>
                                  <w:lang w:bidi="ru-RU"/>
                                </w:rPr>
                                <w:t xml:space="preserve">под </w:t>
                              </w:r>
                              <w:r>
                                <w:rPr>
                                  <w:b/>
                                  <w:color w:val="000000"/>
                                  <w:sz w:val="28"/>
                                  <w:szCs w:val="28"/>
                                  <w:lang w:bidi="ru-RU"/>
                                </w:rPr>
                                <w:t xml:space="preserve">служебное </w:t>
                              </w:r>
                              <w:r w:rsidRPr="006630D2">
                                <w:rPr>
                                  <w:b/>
                                  <w:color w:val="000000"/>
                                  <w:sz w:val="28"/>
                                  <w:szCs w:val="28"/>
                                  <w:lang w:bidi="ru-RU"/>
                                </w:rPr>
                                <w:t>помещение</w:t>
                              </w:r>
                            </w:p>
                          </w:txbxContent>
                        </wps:txbx>
                        <wps:bodyPr wrap="square">
                          <a:noAutofit/>
                        </wps:bodyPr>
                      </wps:wsp>
                      <wps:wsp>
                        <wps:cNvPr id="2663" name="Rectangle 20" descr="5%"/>
                        <wps:cNvSpPr>
                          <a:spLocks noChangeAspect="1" noChangeArrowheads="1"/>
                        </wps:cNvSpPr>
                        <wps:spPr bwMode="auto">
                          <a:xfrm>
                            <a:off x="2490787" y="3698875"/>
                            <a:ext cx="109538" cy="173038"/>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664" name="Line 6"/>
                        <wps:cNvCnPr/>
                        <wps:spPr bwMode="auto">
                          <a:xfrm>
                            <a:off x="153987"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5" name="Line 100"/>
                        <wps:cNvCnPr/>
                        <wps:spPr bwMode="auto">
                          <a:xfrm flipH="1">
                            <a:off x="1900237" y="2063750"/>
                            <a:ext cx="508000" cy="280988"/>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666" name="Text Box 63"/>
                        <wps:cNvSpPr txBox="1">
                          <a:spLocks noChangeAspect="1" noChangeArrowheads="1"/>
                        </wps:cNvSpPr>
                        <wps:spPr bwMode="auto">
                          <a:xfrm>
                            <a:off x="1777233" y="1124124"/>
                            <a:ext cx="721872" cy="322556"/>
                          </a:xfrm>
                          <a:prstGeom prst="rect">
                            <a:avLst/>
                          </a:prstGeom>
                          <a:noFill/>
                          <a:ln w="9525">
                            <a:noFill/>
                            <a:miter lim="800000"/>
                            <a:headEnd/>
                            <a:tailEnd/>
                          </a:ln>
                        </wps:spPr>
                        <wps:txbx>
                          <w:txbxContent>
                            <w:p w:rsidR="00482DDA" w:rsidRPr="00E91CDC" w:rsidRDefault="00482DDA" w:rsidP="003D3E25">
                              <w:pPr>
                                <w:spacing w:line="240" w:lineRule="auto"/>
                                <w:textAlignment w:val="baseline"/>
                                <w:rPr>
                                  <w:sz w:val="18"/>
                                  <w:szCs w:val="18"/>
                                </w:rPr>
                              </w:pPr>
                              <w:r w:rsidRPr="00E91CDC">
                                <w:rPr>
                                  <w:color w:val="7F7F7F"/>
                                  <w:kern w:val="24"/>
                                  <w:sz w:val="18"/>
                                  <w:szCs w:val="18"/>
                                  <w:u w:val="single"/>
                                </w:rPr>
                                <w:t>&gt;</w:t>
                              </w:r>
                              <w:r w:rsidRPr="00E91CDC">
                                <w:rPr>
                                  <w:color w:val="7F7F7F"/>
                                  <w:kern w:val="24"/>
                                  <w:sz w:val="18"/>
                                  <w:szCs w:val="18"/>
                                </w:rPr>
                                <w:t>1,00 м</w:t>
                              </w:r>
                            </w:p>
                          </w:txbxContent>
                        </wps:txbx>
                        <wps:bodyPr wrap="square" lIns="75888" tIns="37944" rIns="75888" bIns="37944">
                          <a:noAutofit/>
                        </wps:bodyPr>
                      </wps:wsp>
                      <wpg:grpSp>
                        <wpg:cNvPr id="2667" name="Group 20"/>
                        <wpg:cNvGrpSpPr>
                          <a:grpSpLocks/>
                        </wpg:cNvGrpSpPr>
                        <wpg:grpSpPr bwMode="auto">
                          <a:xfrm>
                            <a:off x="246130" y="1352550"/>
                            <a:ext cx="2311401" cy="746125"/>
                            <a:chOff x="246062" y="1352550"/>
                            <a:chExt cx="3641" cy="1175"/>
                          </a:xfrm>
                        </wpg:grpSpPr>
                        <wps:wsp>
                          <wps:cNvPr id="2668" name="Rectangle 21"/>
                          <wps:cNvSpPr>
                            <a:spLocks noChangeArrowheads="1"/>
                          </wps:cNvSpPr>
                          <wps:spPr bwMode="auto">
                            <a:xfrm>
                              <a:off x="247477" y="1352738"/>
                              <a:ext cx="2112" cy="987"/>
                            </a:xfrm>
                            <a:prstGeom prst="rect">
                              <a:avLst/>
                            </a:prstGeom>
                            <a:solidFill>
                              <a:srgbClr val="FFFFFF"/>
                            </a:solidFill>
                            <a:ln w="9525">
                              <a:solidFill>
                                <a:srgbClr val="000000"/>
                              </a:solidFill>
                              <a:miter lim="800000"/>
                              <a:headEnd/>
                              <a:tailEnd/>
                            </a:ln>
                          </wps:spPr>
                          <wps:bodyPr/>
                        </wps:wsp>
                        <wps:wsp>
                          <wps:cNvPr id="2669" name="Arc 22"/>
                          <wps:cNvSpPr>
                            <a:spLocks/>
                          </wps:cNvSpPr>
                          <wps:spPr bwMode="auto">
                            <a:xfrm rot="10671234" flipV="1">
                              <a:off x="246070" y="135276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670" name="Arc 23"/>
                          <wps:cNvSpPr>
                            <a:spLocks/>
                          </wps:cNvSpPr>
                          <wps:spPr bwMode="auto">
                            <a:xfrm rot="-10671234">
                              <a:off x="246062" y="135345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671" name="AutoShape 24"/>
                          <wps:cNvCnPr>
                            <a:cxnSpLocks noChangeShapeType="1"/>
                          </wps:cNvCnPr>
                          <wps:spPr bwMode="auto">
                            <a:xfrm flipH="1">
                              <a:off x="246066" y="135302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2" name="Rectangle 25" descr="5%"/>
                          <wps:cNvSpPr>
                            <a:spLocks noChangeArrowheads="1"/>
                          </wps:cNvSpPr>
                          <wps:spPr bwMode="auto">
                            <a:xfrm>
                              <a:off x="248029" y="1352767"/>
                              <a:ext cx="1674" cy="935"/>
                            </a:xfrm>
                            <a:prstGeom prst="rect">
                              <a:avLst/>
                            </a:prstGeom>
                            <a:blipFill dpi="0" rotWithShape="0">
                              <a:blip r:embed="rId25"/>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673" name="Rectangle 26"/>
                          <wps:cNvSpPr>
                            <a:spLocks noChangeArrowheads="1"/>
                          </wps:cNvSpPr>
                          <wps:spPr bwMode="auto">
                            <a:xfrm>
                              <a:off x="247350" y="1352868"/>
                              <a:ext cx="2148" cy="734"/>
                            </a:xfrm>
                            <a:prstGeom prst="rect">
                              <a:avLst/>
                            </a:prstGeom>
                            <a:solidFill>
                              <a:srgbClr val="FFFFFF"/>
                            </a:solidFill>
                            <a:ln w="9525">
                              <a:solidFill>
                                <a:srgbClr val="000000"/>
                              </a:solidFill>
                              <a:miter lim="800000"/>
                              <a:headEnd/>
                              <a:tailEnd/>
                            </a:ln>
                          </wps:spPr>
                          <wps:bodyPr/>
                        </wps:wsp>
                        <wps:wsp>
                          <wps:cNvPr id="2674" name="Rectangle 27"/>
                          <wps:cNvSpPr>
                            <a:spLocks noChangeArrowheads="1"/>
                          </wps:cNvSpPr>
                          <wps:spPr bwMode="auto">
                            <a:xfrm>
                              <a:off x="249347" y="1352836"/>
                              <a:ext cx="231" cy="797"/>
                            </a:xfrm>
                            <a:prstGeom prst="rect">
                              <a:avLst/>
                            </a:prstGeom>
                            <a:solidFill>
                              <a:srgbClr val="FFFFFF"/>
                            </a:solidFill>
                            <a:ln w="38100">
                              <a:solidFill>
                                <a:srgbClr val="5A5A5A"/>
                              </a:solidFill>
                              <a:miter lim="800000"/>
                              <a:headEnd/>
                              <a:tailEnd/>
                            </a:ln>
                          </wps:spPr>
                          <wps:bodyPr/>
                        </wps:wsp>
                        <wps:wsp>
                          <wps:cNvPr id="2675" name="Rectangle 28"/>
                          <wps:cNvSpPr>
                            <a:spLocks noChangeArrowheads="1"/>
                          </wps:cNvSpPr>
                          <wps:spPr bwMode="auto">
                            <a:xfrm>
                              <a:off x="248855" y="1352868"/>
                              <a:ext cx="680" cy="734"/>
                            </a:xfrm>
                            <a:prstGeom prst="rect">
                              <a:avLst/>
                            </a:prstGeom>
                            <a:solidFill>
                              <a:srgbClr val="D8D8D8"/>
                            </a:solidFill>
                            <a:ln w="9525">
                              <a:solidFill>
                                <a:srgbClr val="000000"/>
                              </a:solidFill>
                              <a:miter lim="800000"/>
                              <a:headEnd/>
                              <a:tailEnd/>
                            </a:ln>
                          </wps:spPr>
                          <wps:bodyPr/>
                        </wps:wsp>
                        <wps:wsp>
                          <wps:cNvPr id="2676" name="AutoShape 29"/>
                          <wps:cNvSpPr>
                            <a:spLocks noChangeArrowheads="1"/>
                          </wps:cNvSpPr>
                          <wps:spPr bwMode="auto">
                            <a:xfrm rot="5400000">
                              <a:off x="246647" y="135285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2677" name="Rectangle 30"/>
                          <wps:cNvSpPr>
                            <a:spLocks noChangeAspect="1" noChangeArrowheads="1"/>
                          </wps:cNvSpPr>
                          <wps:spPr bwMode="auto">
                            <a:xfrm>
                              <a:off x="247385" y="135288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678" name="Rectangle 31"/>
                          <wps:cNvSpPr>
                            <a:spLocks noChangeArrowheads="1"/>
                          </wps:cNvSpPr>
                          <wps:spPr bwMode="auto">
                            <a:xfrm>
                              <a:off x="247368" y="135275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679" name="Text Box 32"/>
                          <wps:cNvSpPr txBox="1">
                            <a:spLocks noChangeArrowheads="1"/>
                          </wps:cNvSpPr>
                          <wps:spPr bwMode="auto">
                            <a:xfrm>
                              <a:off x="248754" y="1352873"/>
                              <a:ext cx="912"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9560E6" w:rsidRDefault="00482DDA" w:rsidP="003D3E25">
                                <w:pPr>
                                  <w:spacing w:line="204" w:lineRule="auto"/>
                                  <w:jc w:val="center"/>
                                  <w:rPr>
                                    <w:color w:val="000000"/>
                                    <w:sz w:val="10"/>
                                    <w:szCs w:val="10"/>
                                    <w:lang w:val="fr-FR"/>
                                  </w:rPr>
                                </w:pPr>
                                <w:r w:rsidRPr="00F7162C">
                                  <w:rPr>
                                    <w:color w:val="000000" w:themeColor="text1"/>
                                    <w:kern w:val="24"/>
                                    <w:sz w:val="14"/>
                                    <w:szCs w:val="12"/>
                                    <w:lang w:bidi="ru-RU"/>
                                  </w:rPr>
                                  <w:t>Пере</w:t>
                                </w:r>
                                <w:r>
                                  <w:rPr>
                                    <w:color w:val="000000" w:themeColor="text1"/>
                                    <w:kern w:val="24"/>
                                    <w:sz w:val="14"/>
                                    <w:szCs w:val="12"/>
                                    <w:lang w:bidi="ru-RU"/>
                                  </w:rPr>
                                  <w:t>-</w:t>
                                </w:r>
                                <w:r>
                                  <w:rPr>
                                    <w:color w:val="000000" w:themeColor="text1"/>
                                    <w:kern w:val="24"/>
                                    <w:sz w:val="14"/>
                                    <w:szCs w:val="12"/>
                                    <w:lang w:bidi="ru-RU"/>
                                  </w:rPr>
                                  <w:br/>
                                </w:r>
                                <w:r w:rsidRPr="00F7162C">
                                  <w:rPr>
                                    <w:color w:val="000000" w:themeColor="text1"/>
                                    <w:kern w:val="24"/>
                                    <w:sz w:val="14"/>
                                    <w:szCs w:val="12"/>
                                    <w:lang w:bidi="ru-RU"/>
                                  </w:rPr>
                                  <w:t>движная</w:t>
                                </w:r>
                                <w:r w:rsidRPr="00F7162C">
                                  <w:rPr>
                                    <w:color w:val="000000" w:themeColor="text1"/>
                                    <w:kern w:val="24"/>
                                    <w:sz w:val="14"/>
                                    <w:szCs w:val="12"/>
                                    <w:lang w:bidi="ru-RU"/>
                                  </w:rPr>
                                  <w:br/>
                                  <w:t>рулевая</w:t>
                                </w:r>
                                <w:r w:rsidRPr="00F7162C">
                                  <w:rPr>
                                    <w:color w:val="000000" w:themeColor="text1"/>
                                    <w:kern w:val="24"/>
                                    <w:sz w:val="14"/>
                                    <w:szCs w:val="12"/>
                                    <w:lang w:bidi="ru-RU"/>
                                  </w:rPr>
                                  <w:br/>
                                  <w:t>рубка</w:t>
                                </w:r>
                                <w:r w:rsidRPr="009560E6">
                                  <w:rPr>
                                    <w:color w:val="000000"/>
                                    <w:sz w:val="10"/>
                                    <w:szCs w:val="10"/>
                                    <w:lang w:val="fr-FR"/>
                                  </w:rPr>
                                  <w:t xml:space="preserve"> </w:t>
                                </w:r>
                              </w:p>
                            </w:txbxContent>
                          </wps:txbx>
                          <wps:bodyPr lIns="0" tIns="0" rIns="0" bIns="0"/>
                        </wps:wsp>
                        <wpg:grpSp>
                          <wpg:cNvPr id="2680" name="Group 33"/>
                          <wpg:cNvGrpSpPr>
                            <a:grpSpLocks/>
                          </wpg:cNvGrpSpPr>
                          <wpg:grpSpPr bwMode="auto">
                            <a:xfrm>
                              <a:off x="249315" y="1352550"/>
                              <a:ext cx="183" cy="135"/>
                              <a:chOff x="249315" y="1352550"/>
                              <a:chExt cx="183" cy="135"/>
                            </a:xfrm>
                          </wpg:grpSpPr>
                          <wps:wsp>
                            <wps:cNvPr id="2681" name="Line 34"/>
                            <wps:cNvCnPr/>
                            <wps:spPr bwMode="auto">
                              <a:xfrm rot="7612194">
                                <a:off x="249339" y="135252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2682" name="Rectangle 35"/>
                          <wps:cNvSpPr>
                            <a:spLocks noChangeArrowheads="1"/>
                          </wps:cNvSpPr>
                          <wps:spPr bwMode="auto">
                            <a:xfrm>
                              <a:off x="247368" y="135364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2683" name="Text Box 36"/>
                        <wps:cNvSpPr txBox="1">
                          <a:spLocks noChangeAspect="1" noChangeArrowheads="1"/>
                        </wps:cNvSpPr>
                        <wps:spPr bwMode="auto">
                          <a:xfrm>
                            <a:off x="-34163" y="2163909"/>
                            <a:ext cx="2758312" cy="66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F9309D" w:rsidRDefault="00482DDA" w:rsidP="003D3E25">
                              <w:pPr>
                                <w:spacing w:line="240" w:lineRule="auto"/>
                              </w:pPr>
                              <w:r w:rsidRPr="00F9309D">
                                <w:rPr>
                                  <w:color w:val="000000"/>
                                  <w:sz w:val="16"/>
                                  <w:szCs w:val="16"/>
                                  <w:lang w:bidi="ru-RU"/>
                                </w:rPr>
                                <w:t>Защитная стенка;</w:t>
                              </w:r>
                              <w:r w:rsidRPr="00F9309D">
                                <w:rPr>
                                  <w:color w:val="000000"/>
                                  <w:sz w:val="16"/>
                                  <w:szCs w:val="16"/>
                                  <w:lang w:bidi="ru-RU"/>
                                </w:rPr>
                                <w:br/>
                                <w:t>непроницаемая для газа и жидкости,</w:t>
                              </w:r>
                              <w:r w:rsidRPr="00F9309D">
                                <w:rPr>
                                  <w:color w:val="000000"/>
                                  <w:sz w:val="16"/>
                                  <w:szCs w:val="16"/>
                                  <w:lang w:bidi="ru-RU"/>
                                </w:rPr>
                                <w:br/>
                              </w:r>
                              <w:r w:rsidRPr="009560E6">
                                <w:rPr>
                                  <w:color w:val="000000"/>
                                  <w:sz w:val="16"/>
                                  <w:szCs w:val="16"/>
                                  <w:lang w:val="en-US"/>
                                </w:rPr>
                                <w:t>h</w:t>
                              </w:r>
                              <w:r w:rsidRPr="00F9309D">
                                <w:rPr>
                                  <w:color w:val="000000"/>
                                  <w:sz w:val="16"/>
                                  <w:szCs w:val="16"/>
                                  <w:lang w:bidi="ru-RU"/>
                                </w:rPr>
                                <w:t>: ≥ 1,0 м над грузовой палубой</w:t>
                              </w:r>
                              <w:r w:rsidRPr="00F9309D">
                                <w:rPr>
                                  <w:color w:val="000000"/>
                                  <w:sz w:val="16"/>
                                  <w:szCs w:val="16"/>
                                </w:rPr>
                                <w:t xml:space="preserve"> </w:t>
                              </w:r>
                            </w:p>
                          </w:txbxContent>
                        </wps:txbx>
                        <wps:bodyPr lIns="75888" tIns="37944" rIns="75888" bIns="37944"/>
                      </wps:wsp>
                      <wpg:grpSp>
                        <wpg:cNvPr id="2684" name="Gruppieren 9"/>
                        <wpg:cNvGrpSpPr>
                          <a:grpSpLocks/>
                        </wpg:cNvGrpSpPr>
                        <wpg:grpSpPr bwMode="auto">
                          <a:xfrm>
                            <a:off x="252411" y="3127372"/>
                            <a:ext cx="2312988" cy="1322387"/>
                            <a:chOff x="252412" y="3127375"/>
                            <a:chExt cx="2311907" cy="1321747"/>
                          </a:xfrm>
                        </wpg:grpSpPr>
                        <wpg:grpSp>
                          <wpg:cNvPr id="2685" name="Gruppieren 165"/>
                          <wpg:cNvGrpSpPr>
                            <a:grpSpLocks/>
                          </wpg:cNvGrpSpPr>
                          <wpg:grpSpPr bwMode="auto">
                            <a:xfrm>
                              <a:off x="962335" y="3601171"/>
                              <a:ext cx="1535728" cy="675553"/>
                              <a:chOff x="962335" y="3601171"/>
                              <a:chExt cx="1535728" cy="675553"/>
                            </a:xfrm>
                          </wpg:grpSpPr>
                          <wps:wsp>
                            <wps:cNvPr id="2686" name="Rectangle 20" descr="5%"/>
                            <wps:cNvSpPr>
                              <a:spLocks noChangeAspect="1" noChangeArrowheads="1"/>
                            </wps:cNvSpPr>
                            <wps:spPr bwMode="auto">
                              <a:xfrm>
                                <a:off x="1125655" y="3875805"/>
                                <a:ext cx="1361665" cy="70133"/>
                              </a:xfrm>
                              <a:prstGeom prst="rect">
                                <a:avLst/>
                              </a:prstGeom>
                              <a:blipFill dpi="0" rotWithShape="0">
                                <a:blip r:embed="rId21"/>
                                <a:srcRect/>
                                <a:tile tx="0" ty="0" sx="100000" sy="100000" flip="none" algn="tl"/>
                              </a:blipFill>
                              <a:ln w="9525">
                                <a:solidFill>
                                  <a:srgbClr val="3F3151"/>
                                </a:solidFill>
                                <a:miter lim="800000"/>
                                <a:headEnd/>
                                <a:tailEnd/>
                              </a:ln>
                            </wps:spPr>
                            <wps:bodyPr wrap="none" anchor="ctr"/>
                          </wps:wsp>
                          <wps:wsp>
                            <wps:cNvPr id="2687" name="Line 11"/>
                            <wps:cNvCnPr/>
                            <wps:spPr bwMode="auto">
                              <a:xfrm flipV="1">
                                <a:off x="962335" y="394668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688" name="Line 12"/>
                            <wps:cNvCnPr/>
                            <wps:spPr bwMode="auto">
                              <a:xfrm>
                                <a:off x="970588" y="376126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689" name="Text Box 13"/>
                            <wps:cNvSpPr txBox="1">
                              <a:spLocks noChangeAspect="1" noChangeArrowheads="1"/>
                            </wps:cNvSpPr>
                            <wps:spPr bwMode="auto">
                              <a:xfrm>
                                <a:off x="970172" y="3601171"/>
                                <a:ext cx="1070898"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A72CEB" w:rsidRDefault="00482DDA" w:rsidP="003D3E25">
                                  <w:pPr>
                                    <w:spacing w:line="240" w:lineRule="auto"/>
                                    <w:textAlignment w:val="baseline"/>
                                  </w:pPr>
                                  <w:r w:rsidRPr="00A72CEB">
                                    <w:rPr>
                                      <w:color w:val="5F497A"/>
                                      <w:kern w:val="24"/>
                                      <w:sz w:val="18"/>
                                      <w:szCs w:val="18"/>
                                    </w:rPr>
                                    <w:t xml:space="preserve">0,50 </w:t>
                                  </w:r>
                                  <w:r>
                                    <w:rPr>
                                      <w:color w:val="5F497A"/>
                                      <w:kern w:val="24"/>
                                      <w:sz w:val="18"/>
                                      <w:szCs w:val="18"/>
                                    </w:rPr>
                                    <w:t>м</w:t>
                                  </w:r>
                                </w:p>
                              </w:txbxContent>
                            </wps:txbx>
                            <wps:bodyPr wrap="square" lIns="75888" tIns="37944" rIns="75888" bIns="37944">
                              <a:noAutofit/>
                            </wps:bodyPr>
                          </wps:wsp>
                          <wps:wsp>
                            <wps:cNvPr id="2690" name="Text Box 14"/>
                            <wps:cNvSpPr txBox="1">
                              <a:spLocks noChangeAspect="1" noChangeArrowheads="1"/>
                            </wps:cNvSpPr>
                            <wps:spPr bwMode="auto">
                              <a:xfrm>
                                <a:off x="1203986" y="3942553"/>
                                <a:ext cx="952402"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A72CEB" w:rsidRDefault="00482DDA" w:rsidP="003D3E25">
                                  <w:pPr>
                                    <w:spacing w:line="240" w:lineRule="auto"/>
                                    <w:textAlignment w:val="baseline"/>
                                  </w:pPr>
                                  <w:r w:rsidRPr="00A72CEB">
                                    <w:rPr>
                                      <w:color w:val="5F497A"/>
                                      <w:kern w:val="24"/>
                                      <w:sz w:val="18"/>
                                      <w:szCs w:val="18"/>
                                    </w:rPr>
                                    <w:t xml:space="preserve">7,50 </w:t>
                                  </w:r>
                                  <w:r>
                                    <w:rPr>
                                      <w:color w:val="5F497A"/>
                                      <w:kern w:val="24"/>
                                      <w:sz w:val="18"/>
                                      <w:szCs w:val="18"/>
                                    </w:rPr>
                                    <w:t>м</w:t>
                                  </w:r>
                                </w:p>
                              </w:txbxContent>
                            </wps:txbx>
                            <wps:bodyPr wrap="square" lIns="75888" tIns="37944" rIns="75888" bIns="37944">
                              <a:noAutofit/>
                            </wps:bodyPr>
                          </wps:wsp>
                          <wps:wsp>
                            <wps:cNvPr id="2691" name="Line 15"/>
                            <wps:cNvCnPr/>
                            <wps:spPr bwMode="auto">
                              <a:xfrm flipH="1">
                                <a:off x="1121523" y="3984903"/>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92" name="Line 10"/>
                            <wps:cNvCnPr/>
                            <wps:spPr bwMode="auto">
                              <a:xfrm flipH="1">
                                <a:off x="970174" y="3863989"/>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693" name="Gruppieren 166"/>
                          <wpg:cNvGrpSpPr>
                            <a:grpSpLocks/>
                          </wpg:cNvGrpSpPr>
                          <wpg:grpSpPr bwMode="auto">
                            <a:xfrm>
                              <a:off x="252412" y="3127375"/>
                              <a:ext cx="2311907" cy="1321747"/>
                              <a:chOff x="252412" y="3127375"/>
                              <a:chExt cx="2311907" cy="1321747"/>
                            </a:xfrm>
                          </wpg:grpSpPr>
                          <wpg:grpSp>
                            <wpg:cNvPr id="2694" name="Gruppieren 167"/>
                            <wpg:cNvGrpSpPr>
                              <a:grpSpLocks/>
                            </wpg:cNvGrpSpPr>
                            <wpg:grpSpPr bwMode="auto">
                              <a:xfrm>
                                <a:off x="252412" y="3127375"/>
                                <a:ext cx="2311907" cy="1321747"/>
                                <a:chOff x="252412" y="3127375"/>
                                <a:chExt cx="2311907" cy="1321747"/>
                              </a:xfrm>
                            </wpg:grpSpPr>
                            <wpg:grpSp>
                              <wpg:cNvPr id="2695" name="Gruppieren 171"/>
                              <wpg:cNvGrpSpPr>
                                <a:grpSpLocks/>
                              </wpg:cNvGrpSpPr>
                              <wpg:grpSpPr bwMode="auto">
                                <a:xfrm>
                                  <a:off x="1999433" y="3316196"/>
                                  <a:ext cx="517284" cy="1130441"/>
                                  <a:chOff x="1999433" y="3316196"/>
                                  <a:chExt cx="517284" cy="1130441"/>
                                </a:xfrm>
                              </wpg:grpSpPr>
                              <wps:wsp>
                                <wps:cNvPr id="2696" name="Line 83"/>
                                <wps:cNvCnPr/>
                                <wps:spPr bwMode="auto">
                                  <a:xfrm rot="21120000" flipH="1">
                                    <a:off x="2480221" y="3347930"/>
                                    <a:ext cx="36496" cy="269744"/>
                                  </a:xfrm>
                                  <a:prstGeom prst="line">
                                    <a:avLst/>
                                  </a:prstGeom>
                                  <a:noFill/>
                                  <a:ln w="9525">
                                    <a:solidFill>
                                      <a:sysClr val="windowText" lastClr="000000">
                                        <a:lumMod val="65000"/>
                                        <a:lumOff val="35000"/>
                                      </a:sysClr>
                                    </a:solidFill>
                                    <a:prstDash val="lgDash"/>
                                    <a:round/>
                                    <a:headEnd/>
                                    <a:tailEnd/>
                                  </a:ln>
                                </wps:spPr>
                                <wps:bodyPr/>
                              </wps:wsp>
                              <wps:wsp>
                                <wps:cNvPr id="2697" name="Line 89"/>
                                <wps:cNvCnPr/>
                                <wps:spPr bwMode="auto">
                                  <a:xfrm>
                                    <a:off x="1999433" y="3316196"/>
                                    <a:ext cx="22215" cy="0"/>
                                  </a:xfrm>
                                  <a:prstGeom prst="line">
                                    <a:avLst/>
                                  </a:prstGeom>
                                  <a:noFill/>
                                  <a:ln w="9525">
                                    <a:solidFill>
                                      <a:sysClr val="windowText" lastClr="000000">
                                        <a:lumMod val="65000"/>
                                        <a:lumOff val="35000"/>
                                      </a:sysClr>
                                    </a:solidFill>
                                    <a:round/>
                                    <a:headEnd/>
                                    <a:tailEnd/>
                                  </a:ln>
                                </wps:spPr>
                                <wps:bodyPr/>
                              </wps:wsp>
                              <wps:wsp>
                                <wps:cNvPr id="2698" name="Line 91"/>
                                <wps:cNvCnPr/>
                                <wps:spPr bwMode="auto">
                                  <a:xfrm>
                                    <a:off x="2487821" y="3906887"/>
                                    <a:ext cx="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99" name="Gruppieren 172"/>
                              <wpg:cNvGrpSpPr>
                                <a:grpSpLocks/>
                              </wpg:cNvGrpSpPr>
                              <wpg:grpSpPr bwMode="auto">
                                <a:xfrm>
                                  <a:off x="252412" y="3603085"/>
                                  <a:ext cx="2250830" cy="846037"/>
                                  <a:chOff x="252412" y="3603085"/>
                                  <a:chExt cx="2250830" cy="846037"/>
                                </a:xfrm>
                              </wpg:grpSpPr>
                              <wps:wsp>
                                <wps:cNvPr id="2700" name="Line 76"/>
                                <wps:cNvCnPr/>
                                <wps:spPr bwMode="auto">
                                  <a:xfrm>
                                    <a:off x="543701" y="4192571"/>
                                    <a:ext cx="279608" cy="2565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1" name="Line 77"/>
                                <wps:cNvCnPr/>
                                <wps:spPr bwMode="auto">
                                  <a:xfrm>
                                    <a:off x="298889" y="4187809"/>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2" name="Line 78"/>
                                <wps:cNvCnPr/>
                                <wps:spPr bwMode="auto">
                                  <a:xfrm>
                                    <a:off x="252412" y="3939166"/>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3" name="Line 79"/>
                                <wps:cNvCnPr/>
                                <wps:spPr bwMode="auto">
                                  <a:xfrm>
                                    <a:off x="254858" y="3944630"/>
                                    <a:ext cx="2248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4" name="Line 81"/>
                                <wps:cNvCnPr/>
                                <wps:spPr bwMode="auto">
                                  <a:xfrm flipH="1">
                                    <a:off x="527958" y="3603085"/>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705" name="Gruppieren 173"/>
                              <wpg:cNvGrpSpPr>
                                <a:grpSpLocks/>
                              </wpg:cNvGrpSpPr>
                              <wpg:grpSpPr bwMode="auto">
                                <a:xfrm>
                                  <a:off x="820928" y="3127375"/>
                                  <a:ext cx="1743391" cy="1321687"/>
                                  <a:chOff x="820928" y="3127375"/>
                                  <a:chExt cx="1743391" cy="1321687"/>
                                </a:xfrm>
                              </wpg:grpSpPr>
                              <wps:wsp>
                                <wps:cNvPr id="2706" name="Line 84"/>
                                <wps:cNvCnPr/>
                                <wps:spPr bwMode="auto">
                                  <a:xfrm flipV="1">
                                    <a:off x="1997846" y="3127375"/>
                                    <a:ext cx="566473" cy="3173"/>
                                  </a:xfrm>
                                  <a:prstGeom prst="line">
                                    <a:avLst/>
                                  </a:prstGeom>
                                  <a:noFill/>
                                  <a:ln w="9525">
                                    <a:solidFill>
                                      <a:sysClr val="windowText" lastClr="000000">
                                        <a:lumMod val="65000"/>
                                        <a:lumOff val="35000"/>
                                      </a:sysClr>
                                    </a:solidFill>
                                    <a:prstDash val="lgDash"/>
                                    <a:round/>
                                    <a:headEnd/>
                                    <a:tailEnd/>
                                  </a:ln>
                                </wps:spPr>
                                <wps:bodyPr/>
                              </wps:wsp>
                              <wps:wsp>
                                <wps:cNvPr id="2707" name="Line 85"/>
                                <wps:cNvCnPr/>
                                <wps:spPr bwMode="auto">
                                  <a:xfrm>
                                    <a:off x="1997846" y="3127375"/>
                                    <a:ext cx="1587" cy="185647"/>
                                  </a:xfrm>
                                  <a:prstGeom prst="line">
                                    <a:avLst/>
                                  </a:prstGeom>
                                  <a:noFill/>
                                  <a:ln w="9525">
                                    <a:solidFill>
                                      <a:sysClr val="windowText" lastClr="000000">
                                        <a:lumMod val="65000"/>
                                        <a:lumOff val="35000"/>
                                      </a:sysClr>
                                    </a:solidFill>
                                    <a:prstDash val="lgDash"/>
                                    <a:round/>
                                    <a:headEnd/>
                                    <a:tailEnd/>
                                  </a:ln>
                                </wps:spPr>
                                <wps:bodyPr/>
                              </wps:wsp>
                              <wps:wsp>
                                <wps:cNvPr id="2708" name="Line 86"/>
                                <wps:cNvCnPr/>
                                <wps:spPr bwMode="auto">
                                  <a:xfrm rot="120000" flipH="1">
                                    <a:off x="2492914" y="3130548"/>
                                    <a:ext cx="65058" cy="209448"/>
                                  </a:xfrm>
                                  <a:prstGeom prst="line">
                                    <a:avLst/>
                                  </a:prstGeom>
                                  <a:noFill/>
                                  <a:ln w="9525">
                                    <a:solidFill>
                                      <a:sysClr val="windowText" lastClr="000000">
                                        <a:lumMod val="65000"/>
                                        <a:lumOff val="35000"/>
                                      </a:sysClr>
                                    </a:solidFill>
                                    <a:prstDash val="lgDash"/>
                                    <a:round/>
                                    <a:headEnd/>
                                    <a:tailEnd/>
                                  </a:ln>
                                </wps:spPr>
                                <wps:bodyPr/>
                              </wps:wsp>
                              <wps:wsp>
                                <wps:cNvPr id="2709" name="Line 88"/>
                                <wps:cNvCnPr/>
                                <wps:spPr bwMode="auto">
                                  <a:xfrm>
                                    <a:off x="2027995" y="3313022"/>
                                    <a:ext cx="0" cy="561703"/>
                                  </a:xfrm>
                                  <a:prstGeom prst="line">
                                    <a:avLst/>
                                  </a:prstGeom>
                                  <a:noFill/>
                                  <a:ln w="9525">
                                    <a:solidFill>
                                      <a:sysClr val="windowText" lastClr="000000">
                                        <a:lumMod val="65000"/>
                                        <a:lumOff val="35000"/>
                                      </a:sysClr>
                                    </a:solidFill>
                                    <a:prstDash val="lgDash"/>
                                    <a:round/>
                                    <a:headEnd/>
                                    <a:tailEnd/>
                                  </a:ln>
                                </wps:spPr>
                                <wps:bodyPr/>
                              </wps:wsp>
                              <wps:wsp>
                                <wps:cNvPr id="2710" name="Line 90"/>
                                <wps:cNvCnPr/>
                                <wps:spPr bwMode="auto">
                                  <a:xfrm>
                                    <a:off x="820928" y="4449062"/>
                                    <a:ext cx="16740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711" name="Gruppieren 168"/>
                            <wpg:cNvGrpSpPr>
                              <a:grpSpLocks/>
                            </wpg:cNvGrpSpPr>
                            <wpg:grpSpPr bwMode="auto">
                              <a:xfrm>
                                <a:off x="593097" y="3194017"/>
                                <a:ext cx="1806199" cy="518989"/>
                                <a:chOff x="593097" y="3194017"/>
                                <a:chExt cx="1806199" cy="518989"/>
                              </a:xfrm>
                            </wpg:grpSpPr>
                            <wps:wsp>
                              <wps:cNvPr id="2712" name="Rectangle 24" descr="Horizontal hell"/>
                              <wps:cNvSpPr>
                                <a:spLocks noChangeAspect="1" noChangeArrowheads="1"/>
                              </wps:cNvSpPr>
                              <wps:spPr bwMode="auto">
                                <a:xfrm>
                                  <a:off x="2078771" y="3194017"/>
                                  <a:ext cx="320525" cy="66643"/>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713" name="Rectangle 92" descr="Horizontal hell"/>
                              <wps:cNvSpPr>
                                <a:spLocks noChangeAspect="1" noChangeArrowheads="1"/>
                              </wps:cNvSpPr>
                              <wps:spPr bwMode="auto">
                                <a:xfrm>
                                  <a:off x="593097" y="3646966"/>
                                  <a:ext cx="324228" cy="66040"/>
                                </a:xfrm>
                                <a:prstGeom prst="rect">
                                  <a:avLst/>
                                </a:prstGeom>
                                <a:blipFill dpi="0" rotWithShape="0">
                                  <a:blip r:embed="rId22"/>
                                  <a:srcRect/>
                                  <a:tile tx="0" ty="0" sx="100000" sy="100000" flip="none" algn="tl"/>
                                </a:blipFill>
                                <a:ln w="9525">
                                  <a:solidFill>
                                    <a:srgbClr val="000000"/>
                                  </a:solidFill>
                                  <a:miter lim="800000"/>
                                  <a:headEnd/>
                                  <a:tailEnd/>
                                </a:ln>
                              </wps:spPr>
                              <wps:bodyPr wrap="none" anchor="ctr"/>
                            </wps:wsp>
                          </wpg:grpSp>
                        </wpg:grpSp>
                      </wpg:grpSp>
                      <wps:wsp>
                        <wps:cNvPr id="2714" name="Text Box 7"/>
                        <wps:cNvSpPr txBox="1">
                          <a:spLocks noChangeArrowheads="1"/>
                        </wps:cNvSpPr>
                        <wps:spPr bwMode="auto">
                          <a:xfrm>
                            <a:off x="2965452" y="5880100"/>
                            <a:ext cx="2635263" cy="557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F9309D" w:rsidRDefault="00482DDA" w:rsidP="003D3E25">
                              <w:pPr>
                                <w:spacing w:line="240" w:lineRule="auto"/>
                                <w:jc w:val="center"/>
                                <w:textAlignment w:val="baseline"/>
                                <w:rPr>
                                  <w:color w:val="000000"/>
                                  <w:sz w:val="16"/>
                                  <w:szCs w:val="16"/>
                                  <w:lang w:bidi="ru-RU"/>
                                </w:rPr>
                              </w:pPr>
                              <w:r w:rsidRPr="00F9309D">
                                <w:rPr>
                                  <w:color w:val="000000"/>
                                  <w:sz w:val="16"/>
                                  <w:szCs w:val="16"/>
                                  <w:lang w:bidi="ru-RU"/>
                                </w:rPr>
                                <w:t>Внешняя переборка коффердама</w:t>
                              </w:r>
                            </w:p>
                            <w:p w:rsidR="00482DDA" w:rsidRPr="00F9309D" w:rsidRDefault="00482DDA" w:rsidP="003D3E25">
                              <w:pPr>
                                <w:spacing w:line="240" w:lineRule="auto"/>
                                <w:jc w:val="center"/>
                                <w:textAlignment w:val="baseline"/>
                              </w:pPr>
                              <w:r w:rsidRPr="00F9309D">
                                <w:rPr>
                                  <w:color w:val="000000"/>
                                  <w:sz w:val="16"/>
                                  <w:szCs w:val="16"/>
                                  <w:lang w:bidi="ru-RU"/>
                                </w:rPr>
                                <w:t>Концевые переборки трюмов</w:t>
                              </w:r>
                            </w:p>
                          </w:txbxContent>
                        </wps:txbx>
                        <wps:bodyPr wrap="square" lIns="75888" tIns="37944" rIns="75888" bIns="37944">
                          <a:noAutofit/>
                        </wps:bodyPr>
                      </wps:wsp>
                      <wpg:grpSp>
                        <wpg:cNvPr id="2715" name="Gruppieren 11"/>
                        <wpg:cNvGrpSpPr>
                          <a:grpSpLocks/>
                        </wpg:cNvGrpSpPr>
                        <wpg:grpSpPr bwMode="auto">
                          <a:xfrm>
                            <a:off x="2598737" y="3257550"/>
                            <a:ext cx="366713" cy="674688"/>
                            <a:chOff x="2598737" y="3257550"/>
                            <a:chExt cx="270457" cy="597507"/>
                          </a:xfrm>
                        </wpg:grpSpPr>
                        <wps:wsp>
                          <wps:cNvPr id="2716" name="Oval 4" descr="5%"/>
                          <wps:cNvSpPr>
                            <a:spLocks noChangeAspect="1" noChangeArrowheads="1"/>
                          </wps:cNvSpPr>
                          <wps:spPr bwMode="auto">
                            <a:xfrm>
                              <a:off x="2602547" y="3257550"/>
                              <a:ext cx="266647" cy="266065"/>
                            </a:xfrm>
                            <a:prstGeom prst="ellipse">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2717" name="Rectangle 93" descr="5%"/>
                          <wps:cNvSpPr>
                            <a:spLocks noChangeAspect="1" noChangeArrowheads="1"/>
                          </wps:cNvSpPr>
                          <wps:spPr bwMode="auto">
                            <a:xfrm>
                              <a:off x="2598737" y="3363907"/>
                              <a:ext cx="133958" cy="491150"/>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2718" name="Line 16" descr="Große Konfetti"/>
                        <wps:cNvCnPr/>
                        <wps:spPr bwMode="auto">
                          <a:xfrm rot="2212194">
                            <a:off x="2593975" y="376555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2719" name="Line 100"/>
                        <wps:cNvCnPr/>
                        <wps:spPr bwMode="auto">
                          <a:xfrm>
                            <a:off x="1787525" y="2814638"/>
                            <a:ext cx="669925" cy="8778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720" name="Gerade Verbindung 401"/>
                        <wps:cNvCnPr/>
                        <wps:spPr bwMode="auto">
                          <a:xfrm>
                            <a:off x="2030412" y="3614737"/>
                            <a:ext cx="466725" cy="0"/>
                          </a:xfrm>
                          <a:prstGeom prst="line">
                            <a:avLst/>
                          </a:prstGeom>
                          <a:noFill/>
                          <a:ln w="9525" cap="flat" cmpd="sng" algn="ctr">
                            <a:solidFill>
                              <a:sysClr val="windowText" lastClr="000000"/>
                            </a:solidFill>
                            <a:prstDash val="lgDash"/>
                          </a:ln>
                          <a:effectLst/>
                        </wps:spPr>
                        <wps:bodyPr/>
                      </wps:wsp>
                      <wps:wsp>
                        <wps:cNvPr id="2721" name="Rectangle 1475" descr="5%"/>
                        <wps:cNvSpPr>
                          <a:spLocks noChangeAspect="1" noChangeArrowheads="1"/>
                        </wps:cNvSpPr>
                        <wps:spPr bwMode="auto">
                          <a:xfrm>
                            <a:off x="2325687" y="3697288"/>
                            <a:ext cx="158750" cy="176212"/>
                          </a:xfrm>
                          <a:prstGeom prst="rect">
                            <a:avLst/>
                          </a:prstGeom>
                          <a:blipFill dpi="0" rotWithShape="0">
                            <a:blip r:embed="rId26"/>
                            <a:srcRect/>
                            <a:tile tx="0" ty="0" sx="100000" sy="100000" flip="none" algn="tl"/>
                          </a:blipFill>
                          <a:ln w="9525">
                            <a:solidFill>
                              <a:srgbClr val="7F7F7F"/>
                            </a:solidFill>
                            <a:miter lim="800000"/>
                            <a:headEnd/>
                            <a:tailEnd/>
                          </a:ln>
                        </wps:spPr>
                        <wps:bodyPr wrap="none" anchor="ctr"/>
                      </wps:wsp>
                      <wpg:grpSp>
                        <wpg:cNvPr id="2722" name="Gruppieren 16"/>
                        <wpg:cNvGrpSpPr>
                          <a:grpSpLocks/>
                        </wpg:cNvGrpSpPr>
                        <wpg:grpSpPr bwMode="auto">
                          <a:xfrm>
                            <a:off x="1995487" y="3344863"/>
                            <a:ext cx="565150" cy="412750"/>
                            <a:chOff x="1995487" y="3344863"/>
                            <a:chExt cx="565789" cy="411730"/>
                          </a:xfrm>
                        </wpg:grpSpPr>
                        <wpg:grpSp>
                          <wpg:cNvPr id="2723" name="Gruppieren 154"/>
                          <wpg:cNvGrpSpPr>
                            <a:grpSpLocks/>
                          </wpg:cNvGrpSpPr>
                          <wpg:grpSpPr bwMode="auto">
                            <a:xfrm>
                              <a:off x="1995487" y="3344863"/>
                              <a:ext cx="565789" cy="407409"/>
                              <a:chOff x="1995487" y="3344863"/>
                              <a:chExt cx="565789" cy="407409"/>
                            </a:xfrm>
                          </wpg:grpSpPr>
                          <wps:wsp>
                            <wps:cNvPr id="2724" name="Line 84"/>
                            <wps:cNvCnPr/>
                            <wps:spPr bwMode="auto">
                              <a:xfrm flipV="1">
                                <a:off x="1995487" y="3344863"/>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725" name="Line 85"/>
                            <wps:cNvCnPr/>
                            <wps:spPr bwMode="auto">
                              <a:xfrm>
                                <a:off x="1995487" y="3344863"/>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726" name="Line 86"/>
                            <wps:cNvCnPr/>
                            <wps:spPr bwMode="auto">
                              <a:xfrm rot="120000" flipH="1">
                                <a:off x="2491605" y="3347748"/>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727" name="Line 88"/>
                            <wps:cNvCnPr/>
                            <wps:spPr bwMode="auto">
                              <a:xfrm>
                                <a:off x="2025602" y="3545810"/>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2728" name="Gruppieren 155"/>
                          <wpg:cNvGrpSpPr>
                            <a:grpSpLocks/>
                          </wpg:cNvGrpSpPr>
                          <wpg:grpSpPr bwMode="auto">
                            <a:xfrm>
                              <a:off x="2003004" y="3529963"/>
                              <a:ext cx="499699" cy="226630"/>
                              <a:chOff x="2003004" y="3529963"/>
                              <a:chExt cx="499699" cy="226630"/>
                            </a:xfrm>
                          </wpg:grpSpPr>
                          <wps:wsp>
                            <wps:cNvPr id="2729" name="Line 83"/>
                            <wps:cNvCnPr/>
                            <wps:spPr bwMode="auto">
                              <a:xfrm rot="21120000" flipH="1">
                                <a:off x="2473865" y="3542356"/>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730" name="Line 89"/>
                            <wps:cNvCnPr/>
                            <wps:spPr bwMode="auto">
                              <a:xfrm>
                                <a:off x="2003004" y="3529963"/>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2731" name="Rectangle 24" descr="Horizontal hell"/>
                          <wps:cNvSpPr>
                            <a:spLocks noChangeAspect="1" noChangeArrowheads="1"/>
                          </wps:cNvSpPr>
                          <wps:spPr bwMode="auto">
                            <a:xfrm>
                              <a:off x="2081066" y="3409914"/>
                              <a:ext cx="325735" cy="64770"/>
                            </a:xfrm>
                            <a:prstGeom prst="rect">
                              <a:avLst/>
                            </a:prstGeom>
                            <a:blipFill dpi="0" rotWithShape="0">
                              <a:blip r:embed="rId22"/>
                              <a:srcRect/>
                              <a:tile tx="0" ty="0" sx="100000" sy="100000" flip="none" algn="tl"/>
                            </a:blipFill>
                            <a:ln w="9525">
                              <a:solidFill>
                                <a:sysClr val="windowText" lastClr="000000"/>
                              </a:solidFill>
                              <a:miter lim="800000"/>
                              <a:headEnd/>
                              <a:tailEnd/>
                            </a:ln>
                          </wps:spPr>
                          <wps:bodyPr wrap="none" anchor="ctr"/>
                        </wps:wsp>
                      </wpg:grpSp>
                      <wpg:grpSp>
                        <wpg:cNvPr id="2732" name="Gruppieren 17"/>
                        <wpg:cNvGrpSpPr>
                          <a:grpSpLocks/>
                        </wpg:cNvGrpSpPr>
                        <wpg:grpSpPr bwMode="auto">
                          <a:xfrm>
                            <a:off x="1639739" y="3641797"/>
                            <a:ext cx="743253" cy="343857"/>
                            <a:chOff x="1639763" y="3640999"/>
                            <a:chExt cx="743177" cy="342558"/>
                          </a:xfrm>
                        </wpg:grpSpPr>
                        <wps:wsp>
                          <wps:cNvPr id="2733" name="Gerade Verbindung mit Pfeil 152"/>
                          <wps:cNvCnPr/>
                          <wps:spPr bwMode="auto">
                            <a:xfrm flipH="1" flipV="1">
                              <a:off x="2206591" y="3825175"/>
                              <a:ext cx="130162" cy="1581"/>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734" name="Text Box 63"/>
                          <wps:cNvSpPr txBox="1">
                            <a:spLocks noChangeAspect="1" noChangeArrowheads="1"/>
                          </wps:cNvSpPr>
                          <wps:spPr bwMode="auto">
                            <a:xfrm>
                              <a:off x="1639763" y="3640999"/>
                              <a:ext cx="743177" cy="342558"/>
                            </a:xfrm>
                            <a:prstGeom prst="rect">
                              <a:avLst/>
                            </a:prstGeom>
                            <a:noFill/>
                            <a:ln w="9525">
                              <a:noFill/>
                              <a:miter lim="800000"/>
                              <a:headEnd/>
                              <a:tailEnd/>
                            </a:ln>
                          </wps:spPr>
                          <wps:txbx>
                            <w:txbxContent>
                              <w:p w:rsidR="00482DDA" w:rsidRPr="00B300C6" w:rsidRDefault="00482DDA" w:rsidP="003D3E25">
                                <w:pPr>
                                  <w:spacing w:line="240" w:lineRule="auto"/>
                                  <w:textAlignment w:val="baseline"/>
                                </w:pPr>
                                <w:r w:rsidRPr="00B300C6">
                                  <w:rPr>
                                    <w:color w:val="595959"/>
                                    <w:kern w:val="24"/>
                                    <w:sz w:val="18"/>
                                    <w:szCs w:val="18"/>
                                    <w:u w:val="single"/>
                                  </w:rPr>
                                  <w:t>&gt;</w:t>
                                </w:r>
                                <w:r w:rsidRPr="00B300C6">
                                  <w:rPr>
                                    <w:color w:val="595959"/>
                                    <w:kern w:val="24"/>
                                    <w:sz w:val="18"/>
                                    <w:szCs w:val="18"/>
                                  </w:rPr>
                                  <w:t>1,00</w:t>
                                </w:r>
                                <w:r>
                                  <w:rPr>
                                    <w:color w:val="595959"/>
                                    <w:kern w:val="24"/>
                                    <w:sz w:val="18"/>
                                    <w:szCs w:val="18"/>
                                  </w:rPr>
                                  <w:t xml:space="preserve"> м</w:t>
                                </w:r>
                              </w:p>
                            </w:txbxContent>
                          </wps:txbx>
                          <wps:bodyPr wrap="square" lIns="75888" tIns="37944" rIns="75888" bIns="37944">
                            <a:noAutofit/>
                          </wps:bodyPr>
                        </wps:wsp>
                      </wpg:grpSp>
                      <wps:wsp>
                        <wps:cNvPr id="2735" name="Gerade Verbindung 418"/>
                        <wps:cNvCnPr/>
                        <wps:spPr bwMode="auto">
                          <a:xfrm flipH="1">
                            <a:off x="2597150" y="3384550"/>
                            <a:ext cx="1587" cy="323850"/>
                          </a:xfrm>
                          <a:prstGeom prst="line">
                            <a:avLst/>
                          </a:prstGeom>
                          <a:noFill/>
                          <a:ln w="9525" cap="flat" cmpd="sng" algn="ctr">
                            <a:solidFill>
                              <a:srgbClr val="8064A2">
                                <a:lumMod val="75000"/>
                              </a:srgbClr>
                            </a:solidFill>
                            <a:prstDash val="solid"/>
                          </a:ln>
                          <a:effectLst/>
                        </wps:spPr>
                        <wps:bodyPr/>
                      </wps:wsp>
                      <wps:wsp>
                        <wps:cNvPr id="2736" name="Gerade Verbindung 419"/>
                        <wps:cNvCnPr/>
                        <wps:spPr bwMode="auto">
                          <a:xfrm>
                            <a:off x="2716212" y="3263900"/>
                            <a:ext cx="1169988" cy="0"/>
                          </a:xfrm>
                          <a:prstGeom prst="line">
                            <a:avLst/>
                          </a:prstGeom>
                          <a:noFill/>
                          <a:ln w="9525" cap="flat" cmpd="sng" algn="ctr">
                            <a:solidFill>
                              <a:srgbClr val="8064A2">
                                <a:lumMod val="75000"/>
                              </a:srgbClr>
                            </a:solidFill>
                            <a:prstDash val="solid"/>
                          </a:ln>
                          <a:effectLst/>
                        </wps:spPr>
                        <wps:bodyPr/>
                      </wps:wsp>
                      <wps:wsp>
                        <wps:cNvPr id="2737" name="Bogen 20"/>
                        <wps:cNvSpPr/>
                        <wps:spPr bwMode="auto">
                          <a:xfrm flipH="1">
                            <a:off x="2598737" y="3262312"/>
                            <a:ext cx="287338" cy="257175"/>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2738" name="Rectangle 23" descr="25%"/>
                        <wps:cNvSpPr>
                          <a:spLocks noChangeAspect="1" noChangeArrowheads="1"/>
                        </wps:cNvSpPr>
                        <wps:spPr bwMode="auto">
                          <a:xfrm>
                            <a:off x="2487612" y="3876675"/>
                            <a:ext cx="1404938" cy="574675"/>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739" name="Rectangle 20" descr="5%"/>
                        <wps:cNvSpPr>
                          <a:spLocks noChangeAspect="1" noChangeArrowheads="1"/>
                        </wps:cNvSpPr>
                        <wps:spPr bwMode="auto">
                          <a:xfrm>
                            <a:off x="2833687" y="3275013"/>
                            <a:ext cx="1057275" cy="153987"/>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740" name="Text Box 63"/>
                        <wps:cNvSpPr txBox="1">
                          <a:spLocks noChangeAspect="1" noChangeArrowheads="1"/>
                        </wps:cNvSpPr>
                        <wps:spPr bwMode="auto">
                          <a:xfrm>
                            <a:off x="2844544" y="3201806"/>
                            <a:ext cx="781115" cy="343858"/>
                          </a:xfrm>
                          <a:prstGeom prst="rect">
                            <a:avLst/>
                          </a:prstGeom>
                          <a:noFill/>
                          <a:ln w="9525">
                            <a:noFill/>
                            <a:miter lim="800000"/>
                            <a:headEnd/>
                            <a:tailEnd/>
                          </a:ln>
                        </wps:spPr>
                        <wps:txbx>
                          <w:txbxContent>
                            <w:p w:rsidR="00482DDA" w:rsidRPr="00B300C6" w:rsidRDefault="00482DDA" w:rsidP="003D3E25">
                              <w:pPr>
                                <w:spacing w:line="240" w:lineRule="auto"/>
                                <w:textAlignment w:val="baseline"/>
                              </w:pPr>
                              <w:r w:rsidRPr="00B300C6">
                                <w:rPr>
                                  <w:color w:val="5F497A"/>
                                  <w:kern w:val="24"/>
                                  <w:sz w:val="18"/>
                                  <w:szCs w:val="18"/>
                                </w:rPr>
                                <w:t xml:space="preserve">1,00 </w:t>
                              </w:r>
                              <w:r>
                                <w:rPr>
                                  <w:color w:val="5F497A"/>
                                  <w:kern w:val="24"/>
                                  <w:sz w:val="18"/>
                                  <w:szCs w:val="18"/>
                                </w:rPr>
                                <w:t>м</w:t>
                              </w:r>
                            </w:p>
                          </w:txbxContent>
                        </wps:txbx>
                        <wps:bodyPr wrap="square" lIns="75888" tIns="37944" rIns="75888" bIns="37944">
                          <a:noAutofit/>
                        </wps:bodyPr>
                      </wps:wsp>
                      <wps:wsp>
                        <wps:cNvPr id="2741" name="Gerade Verbindung 432"/>
                        <wps:cNvCnPr/>
                        <wps:spPr bwMode="auto">
                          <a:xfrm>
                            <a:off x="2751137" y="3432175"/>
                            <a:ext cx="1157288" cy="6350"/>
                          </a:xfrm>
                          <a:prstGeom prst="line">
                            <a:avLst/>
                          </a:prstGeom>
                          <a:noFill/>
                          <a:ln w="9525" cap="flat" cmpd="sng" algn="ctr">
                            <a:solidFill>
                              <a:srgbClr val="C0504D">
                                <a:lumMod val="75000"/>
                              </a:srgbClr>
                            </a:solidFill>
                            <a:prstDash val="solid"/>
                          </a:ln>
                          <a:effectLst/>
                        </wps:spPr>
                        <wps:bodyPr/>
                      </wps:wsp>
                      <wps:wsp>
                        <wps:cNvPr id="2742" name="Gerade Verbindung 436"/>
                        <wps:cNvCnPr/>
                        <wps:spPr bwMode="auto">
                          <a:xfrm flipH="1">
                            <a:off x="2746375" y="3436937"/>
                            <a:ext cx="3175" cy="377825"/>
                          </a:xfrm>
                          <a:prstGeom prst="line">
                            <a:avLst/>
                          </a:prstGeom>
                          <a:noFill/>
                          <a:ln w="9525" cap="flat" cmpd="sng" algn="ctr">
                            <a:solidFill>
                              <a:srgbClr val="C0504D">
                                <a:lumMod val="75000"/>
                              </a:srgbClr>
                            </a:solidFill>
                            <a:prstDash val="solid"/>
                          </a:ln>
                          <a:effectLst/>
                        </wps:spPr>
                        <wps:bodyPr/>
                      </wps:wsp>
                      <wps:wsp>
                        <wps:cNvPr id="2743" name="Gerade Verbindung 442"/>
                        <wps:cNvCnPr/>
                        <wps:spPr bwMode="auto">
                          <a:xfrm>
                            <a:off x="2495550" y="3698875"/>
                            <a:ext cx="96837" cy="1587"/>
                          </a:xfrm>
                          <a:prstGeom prst="line">
                            <a:avLst/>
                          </a:prstGeom>
                          <a:noFill/>
                          <a:ln w="9525" cap="flat" cmpd="sng" algn="ctr">
                            <a:solidFill>
                              <a:srgbClr val="8064A2">
                                <a:lumMod val="75000"/>
                              </a:srgbClr>
                            </a:solidFill>
                            <a:prstDash val="solid"/>
                          </a:ln>
                          <a:effectLst/>
                        </wps:spPr>
                        <wps:bodyPr/>
                      </wps:wsp>
                      <wps:wsp>
                        <wps:cNvPr id="2744" name="Rectangle 23" descr="25%"/>
                        <wps:cNvSpPr>
                          <a:spLocks noChangeAspect="1" noChangeArrowheads="1"/>
                        </wps:cNvSpPr>
                        <wps:spPr bwMode="auto">
                          <a:xfrm flipV="1">
                            <a:off x="2611437" y="3819525"/>
                            <a:ext cx="180975" cy="8096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745" name="Gerade Verbindung 446"/>
                        <wps:cNvCnPr/>
                        <wps:spPr bwMode="auto">
                          <a:xfrm flipH="1">
                            <a:off x="2617787" y="3843337"/>
                            <a:ext cx="3175" cy="34925"/>
                          </a:xfrm>
                          <a:prstGeom prst="line">
                            <a:avLst/>
                          </a:prstGeom>
                          <a:noFill/>
                          <a:ln w="38100" cap="flat" cmpd="sng" algn="ctr">
                            <a:solidFill>
                              <a:sysClr val="windowText" lastClr="000000"/>
                            </a:solidFill>
                            <a:prstDash val="solid"/>
                          </a:ln>
                          <a:effectLst/>
                        </wps:spPr>
                        <wps:bodyPr/>
                      </wps:wsp>
                      <wps:wsp>
                        <wps:cNvPr id="2746" name="Rectangle 23" descr="25%"/>
                        <wps:cNvSpPr>
                          <a:spLocks noChangeAspect="1" noChangeArrowheads="1"/>
                        </wps:cNvSpPr>
                        <wps:spPr bwMode="auto">
                          <a:xfrm>
                            <a:off x="2754312" y="3440113"/>
                            <a:ext cx="1165225" cy="485775"/>
                          </a:xfrm>
                          <a:prstGeom prst="rect">
                            <a:avLst/>
                          </a:prstGeom>
                          <a:blipFill dpi="0" rotWithShape="0">
                            <a:blip r:embed="rId23"/>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747" name="Gruppieren 30"/>
                        <wpg:cNvGrpSpPr>
                          <a:grpSpLocks/>
                        </wpg:cNvGrpSpPr>
                        <wpg:grpSpPr bwMode="auto">
                          <a:xfrm>
                            <a:off x="2611437" y="3695700"/>
                            <a:ext cx="1381125" cy="642938"/>
                            <a:chOff x="2611437" y="3695700"/>
                            <a:chExt cx="1294662" cy="643432"/>
                          </a:xfrm>
                        </wpg:grpSpPr>
                        <wps:wsp>
                          <wps:cNvPr id="2748" name="Rectangle 25" descr="Kugeln"/>
                          <wps:cNvSpPr>
                            <a:spLocks noChangeAspect="1" noChangeArrowheads="1"/>
                          </wps:cNvSpPr>
                          <wps:spPr bwMode="auto">
                            <a:xfrm>
                              <a:off x="2611437" y="3883318"/>
                              <a:ext cx="1195366" cy="455814"/>
                            </a:xfrm>
                            <a:prstGeom prst="rect">
                              <a:avLst/>
                            </a:prstGeom>
                            <a:blipFill dpi="0" rotWithShape="0">
                              <a:blip r:embed="rId24"/>
                              <a:srcRect/>
                              <a:tile tx="0" ty="0" sx="100000" sy="100000" flip="none" algn="tl"/>
                            </a:blipFill>
                            <a:ln w="9525">
                              <a:solidFill>
                                <a:srgbClr val="000000"/>
                              </a:solidFill>
                              <a:miter lim="800000"/>
                              <a:headEnd/>
                              <a:tailEnd/>
                            </a:ln>
                          </wps:spPr>
                          <wps:bodyPr wrap="none" anchor="ctr"/>
                        </wps:wsp>
                        <wps:wsp>
                          <wps:cNvPr id="2749" name="Rectangle 47" descr="Kugeln"/>
                          <wps:cNvSpPr>
                            <a:spLocks noChangeAspect="1" noChangeArrowheads="1"/>
                          </wps:cNvSpPr>
                          <wps:spPr bwMode="auto">
                            <a:xfrm>
                              <a:off x="3170536" y="3695700"/>
                              <a:ext cx="735563" cy="77887"/>
                            </a:xfrm>
                            <a:prstGeom prst="rect">
                              <a:avLst/>
                            </a:prstGeom>
                            <a:blipFill dpi="0" rotWithShape="0">
                              <a:blip r:embed="rId24"/>
                              <a:srcRect/>
                              <a:tile tx="0" ty="0" sx="100000" sy="100000" flip="none" algn="tl"/>
                            </a:blipFill>
                            <a:ln w="9525">
                              <a:solidFill>
                                <a:srgbClr val="000000"/>
                              </a:solidFill>
                              <a:miter lim="800000"/>
                              <a:headEnd/>
                              <a:tailEnd/>
                            </a:ln>
                          </wps:spPr>
                          <wps:bodyPr wrap="none" anchor="ctr"/>
                        </wps:wsp>
                        <wps:wsp>
                          <wps:cNvPr id="2750" name="Rectangle 47" descr="Kugeln"/>
                          <wps:cNvSpPr>
                            <a:spLocks noChangeAspect="1" noChangeArrowheads="1"/>
                          </wps:cNvSpPr>
                          <wps:spPr bwMode="auto">
                            <a:xfrm>
                              <a:off x="3567034" y="3774395"/>
                              <a:ext cx="64892" cy="117342"/>
                            </a:xfrm>
                            <a:prstGeom prst="rect">
                              <a:avLst/>
                            </a:prstGeom>
                            <a:blipFill dpi="0" rotWithShape="0">
                              <a:blip r:embed="rId2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751" name="Gerade Verbindung 426"/>
                          <wps:cNvCnPr/>
                          <wps:spPr>
                            <a:xfrm>
                              <a:off x="3562344" y="3771959"/>
                              <a:ext cx="0" cy="123920"/>
                            </a:xfrm>
                            <a:prstGeom prst="line">
                              <a:avLst/>
                            </a:prstGeom>
                            <a:noFill/>
                            <a:ln w="9525" cap="flat" cmpd="sng" algn="ctr">
                              <a:solidFill>
                                <a:sysClr val="windowText" lastClr="000000"/>
                              </a:solidFill>
                              <a:prstDash val="solid"/>
                            </a:ln>
                            <a:effectLst/>
                          </wps:spPr>
                          <wps:bodyPr/>
                        </wps:wsp>
                        <wps:wsp>
                          <wps:cNvPr id="2752" name="Gerade Verbindung 427"/>
                          <wps:cNvCnPr/>
                          <wps:spPr>
                            <a:xfrm>
                              <a:off x="3630798" y="3775136"/>
                              <a:ext cx="0" cy="123920"/>
                            </a:xfrm>
                            <a:prstGeom prst="line">
                              <a:avLst/>
                            </a:prstGeom>
                            <a:noFill/>
                            <a:ln w="9525" cap="flat" cmpd="sng" algn="ctr">
                              <a:solidFill>
                                <a:sysClr val="windowText" lastClr="000000"/>
                              </a:solidFill>
                              <a:prstDash val="solid"/>
                            </a:ln>
                            <a:effectLst/>
                          </wps:spPr>
                          <wps:bodyPr/>
                        </wps:wsp>
                        <wps:wsp>
                          <wps:cNvPr id="2753" name="Rectangle 47" descr="Kugeln"/>
                          <wps:cNvSpPr>
                            <a:spLocks noChangeAspect="1" noChangeArrowheads="1"/>
                          </wps:cNvSpPr>
                          <wps:spPr bwMode="auto">
                            <a:xfrm rot="-5400000">
                              <a:off x="3266955" y="3794264"/>
                              <a:ext cx="64327" cy="118374"/>
                            </a:xfrm>
                            <a:prstGeom prst="rect">
                              <a:avLst/>
                            </a:prstGeom>
                            <a:blipFill dpi="0" rotWithShape="0">
                              <a:blip r:embed="rId24"/>
                              <a:srcRect/>
                              <a:tile tx="0" ty="0" sx="100000" sy="100000" flip="none" algn="tl"/>
                            </a:blipFill>
                            <a:ln w="9525">
                              <a:solidFill>
                                <a:sysClr val="windowText" lastClr="000000"/>
                              </a:solidFill>
                              <a:miter lim="800000"/>
                              <a:headEnd/>
                              <a:tailEnd/>
                            </a:ln>
                          </wps:spPr>
                          <wps:bodyPr wrap="none" anchor="ctr"/>
                        </wps:wsp>
                      </wpg:grpSp>
                      <wps:wsp>
                        <wps:cNvPr id="2754" name="AutoShape 68"/>
                        <wps:cNvSpPr>
                          <a:spLocks noChangeAspect="1" noChangeArrowheads="1"/>
                        </wps:cNvSpPr>
                        <wps:spPr bwMode="auto">
                          <a:xfrm rot="5400000">
                            <a:off x="3260725" y="3763963"/>
                            <a:ext cx="1343025" cy="231775"/>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755" name="Line 17" descr="Große Konfetti"/>
                        <wps:cNvCnPr/>
                        <wps:spPr bwMode="auto">
                          <a:xfrm rot="19387806" flipV="1">
                            <a:off x="2589212" y="3902075"/>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2756" name="Gruppieren 33"/>
                        <wpg:cNvGrpSpPr>
                          <a:grpSpLocks/>
                        </wpg:cNvGrpSpPr>
                        <wpg:grpSpPr bwMode="auto">
                          <a:xfrm rot="-5400000">
                            <a:off x="2850360" y="3329786"/>
                            <a:ext cx="411162" cy="12699"/>
                            <a:chOff x="2863027" y="3340952"/>
                            <a:chExt cx="410656" cy="12243"/>
                          </a:xfrm>
                        </wpg:grpSpPr>
                        <wps:wsp>
                          <wps:cNvPr id="2757" name="Gerade Verbindung mit Pfeil 144"/>
                          <wps:cNvCnPr/>
                          <wps:spPr>
                            <a:xfrm flipH="1" flipV="1">
                              <a:off x="2863027" y="3340952"/>
                              <a:ext cx="131600" cy="1531"/>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758" name="Gerade Verbindung mit Pfeil 145"/>
                          <wps:cNvCnPr/>
                          <wps:spPr>
                            <a:xfrm flipV="1">
                              <a:off x="3143668" y="3351665"/>
                              <a:ext cx="130015" cy="1530"/>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759" name="Gerade Verbindung mit Pfeil 34"/>
                        <wps:cNvCnPr/>
                        <wps:spPr bwMode="auto">
                          <a:xfrm flipH="1">
                            <a:off x="2749550" y="3746500"/>
                            <a:ext cx="461962"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760" name="Text Box 63"/>
                        <wps:cNvSpPr txBox="1">
                          <a:spLocks noChangeAspect="1" noChangeArrowheads="1"/>
                        </wps:cNvSpPr>
                        <wps:spPr bwMode="auto">
                          <a:xfrm>
                            <a:off x="2665315" y="3682357"/>
                            <a:ext cx="814597" cy="311614"/>
                          </a:xfrm>
                          <a:prstGeom prst="rect">
                            <a:avLst/>
                          </a:prstGeom>
                          <a:noFill/>
                          <a:ln w="9525">
                            <a:noFill/>
                            <a:miter lim="800000"/>
                            <a:headEnd/>
                            <a:tailEnd/>
                          </a:ln>
                        </wps:spPr>
                        <wps:txbx>
                          <w:txbxContent>
                            <w:p w:rsidR="00482DDA" w:rsidRPr="00B300C6" w:rsidRDefault="00482DDA" w:rsidP="003D3E25">
                              <w:pPr>
                                <w:spacing w:line="240" w:lineRule="auto"/>
                                <w:textAlignment w:val="baseline"/>
                              </w:pPr>
                              <w:r w:rsidRPr="00B300C6">
                                <w:rPr>
                                  <w:color w:val="943634"/>
                                  <w:kern w:val="24"/>
                                  <w:sz w:val="18"/>
                                  <w:szCs w:val="18"/>
                                  <w:u w:val="single"/>
                                </w:rPr>
                                <w:t>&gt;</w:t>
                              </w:r>
                              <w:r w:rsidRPr="00B300C6">
                                <w:rPr>
                                  <w:color w:val="943634"/>
                                  <w:kern w:val="24"/>
                                  <w:sz w:val="18"/>
                                  <w:szCs w:val="18"/>
                                </w:rPr>
                                <w:t xml:space="preserve">2,50 </w:t>
                              </w:r>
                              <w:r>
                                <w:rPr>
                                  <w:color w:val="943634"/>
                                  <w:kern w:val="24"/>
                                  <w:sz w:val="18"/>
                                  <w:szCs w:val="18"/>
                                </w:rPr>
                                <w:t>м</w:t>
                              </w:r>
                            </w:p>
                          </w:txbxContent>
                        </wps:txbx>
                        <wps:bodyPr wrap="square" lIns="75888" tIns="37944" rIns="75888" bIns="37944">
                          <a:noAutofit/>
                        </wps:bodyPr>
                      </wps:wsp>
                      <wps:wsp>
                        <wps:cNvPr id="2761" name="Line 100"/>
                        <wps:cNvCnPr/>
                        <wps:spPr bwMode="auto">
                          <a:xfrm>
                            <a:off x="2611437" y="4095750"/>
                            <a:ext cx="1073150" cy="14605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762" name="Line 100"/>
                        <wps:cNvCnPr/>
                        <wps:spPr bwMode="auto">
                          <a:xfrm>
                            <a:off x="2500312" y="4170363"/>
                            <a:ext cx="1012825" cy="170973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763" name="Gruppieren 38"/>
                        <wpg:cNvGrpSpPr>
                          <a:grpSpLocks/>
                        </wpg:cNvGrpSpPr>
                        <wpg:grpSpPr bwMode="auto">
                          <a:xfrm>
                            <a:off x="2370136" y="3410078"/>
                            <a:ext cx="766469" cy="266681"/>
                            <a:chOff x="2370137" y="3410078"/>
                            <a:chExt cx="766467" cy="266681"/>
                          </a:xfrm>
                        </wpg:grpSpPr>
                        <wps:wsp>
                          <wps:cNvPr id="2764" name="Text Box 63"/>
                          <wps:cNvSpPr txBox="1">
                            <a:spLocks noChangeAspect="1" noChangeArrowheads="1"/>
                          </wps:cNvSpPr>
                          <wps:spPr bwMode="auto">
                            <a:xfrm>
                              <a:off x="2412209" y="3410078"/>
                              <a:ext cx="724395" cy="266681"/>
                            </a:xfrm>
                            <a:prstGeom prst="rect">
                              <a:avLst/>
                            </a:prstGeom>
                            <a:noFill/>
                            <a:ln w="9525">
                              <a:noFill/>
                              <a:miter lim="800000"/>
                              <a:headEnd/>
                              <a:tailEnd/>
                            </a:ln>
                          </wps:spPr>
                          <wps:txbx>
                            <w:txbxContent>
                              <w:p w:rsidR="00482DDA" w:rsidRPr="00B300C6" w:rsidRDefault="00482DDA" w:rsidP="003D3E25">
                                <w:pPr>
                                  <w:spacing w:line="240" w:lineRule="auto"/>
                                  <w:textAlignment w:val="baseline"/>
                                </w:pPr>
                                <w:r w:rsidRPr="00B300C6">
                                  <w:rPr>
                                    <w:color w:val="595959"/>
                                    <w:kern w:val="24"/>
                                    <w:sz w:val="18"/>
                                    <w:szCs w:val="18"/>
                                    <w:u w:val="single"/>
                                  </w:rPr>
                                  <w:t>&gt;</w:t>
                                </w:r>
                                <w:r w:rsidRPr="00B300C6">
                                  <w:rPr>
                                    <w:color w:val="595959"/>
                                    <w:kern w:val="24"/>
                                    <w:sz w:val="18"/>
                                    <w:szCs w:val="18"/>
                                  </w:rPr>
                                  <w:t xml:space="preserve">0,60 </w:t>
                                </w:r>
                                <w:r>
                                  <w:rPr>
                                    <w:color w:val="595959"/>
                                    <w:kern w:val="24"/>
                                    <w:sz w:val="18"/>
                                    <w:szCs w:val="18"/>
                                  </w:rPr>
                                  <w:t>м</w:t>
                                </w:r>
                              </w:p>
                            </w:txbxContent>
                          </wps:txbx>
                          <wps:bodyPr wrap="square" lIns="75888" tIns="37944" rIns="75888" bIns="37944">
                            <a:noAutofit/>
                          </wps:bodyPr>
                        </wps:wsp>
                        <wps:wsp>
                          <wps:cNvPr id="2765" name="Gerade Verbindung mit Pfeil 142"/>
                          <wps:cNvCnPr/>
                          <wps:spPr bwMode="auto">
                            <a:xfrm flipV="1">
                              <a:off x="2592386" y="3644900"/>
                              <a:ext cx="13176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766" name="Gerade Verbindung mit Pfeil 143"/>
                          <wps:cNvCnPr/>
                          <wps:spPr bwMode="auto">
                            <a:xfrm flipH="1" flipV="1">
                              <a:off x="2370137" y="3641725"/>
                              <a:ext cx="13017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767" name="Gerade Verbindung 198"/>
                        <wps:cNvCnPr/>
                        <wps:spPr bwMode="auto">
                          <a:xfrm>
                            <a:off x="1992312" y="3586162"/>
                            <a:ext cx="0" cy="292100"/>
                          </a:xfrm>
                          <a:prstGeom prst="line">
                            <a:avLst/>
                          </a:prstGeom>
                          <a:noFill/>
                          <a:ln w="9525" cap="flat" cmpd="sng" algn="ctr">
                            <a:solidFill>
                              <a:sysClr val="windowText" lastClr="000000"/>
                            </a:solidFill>
                            <a:prstDash val="solid"/>
                          </a:ln>
                          <a:effectLst/>
                        </wps:spPr>
                        <wps:bodyPr/>
                      </wps:wsp>
                      <wps:wsp>
                        <wps:cNvPr id="2768" name="Gerade Verbindung 200"/>
                        <wps:cNvCnPr/>
                        <wps:spPr bwMode="auto">
                          <a:xfrm flipV="1">
                            <a:off x="539750" y="3594100"/>
                            <a:ext cx="1452562" cy="11112"/>
                          </a:xfrm>
                          <a:prstGeom prst="line">
                            <a:avLst/>
                          </a:prstGeom>
                          <a:noFill/>
                          <a:ln w="9525" cap="flat" cmpd="sng" algn="ctr">
                            <a:solidFill>
                              <a:sysClr val="windowText" lastClr="000000"/>
                            </a:solidFill>
                            <a:prstDash val="solid"/>
                          </a:ln>
                          <a:effectLst/>
                        </wps:spPr>
                        <wps:bodyPr/>
                      </wps:wsp>
                      <wps:wsp>
                        <wps:cNvPr id="2769" name="Text Box 14"/>
                        <wps:cNvSpPr txBox="1">
                          <a:spLocks noChangeArrowheads="1"/>
                        </wps:cNvSpPr>
                        <wps:spPr bwMode="auto">
                          <a:xfrm>
                            <a:off x="3705962" y="1480844"/>
                            <a:ext cx="1867026" cy="651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FB32EA" w:rsidRDefault="00482DDA" w:rsidP="003D3E25">
                              <w:pPr>
                                <w:spacing w:line="240" w:lineRule="auto"/>
                                <w:jc w:val="center"/>
                                <w:textAlignment w:val="baseline"/>
                                <w:rPr>
                                  <w:lang w:val="fr-FR"/>
                                </w:rPr>
                              </w:pPr>
                              <w:r w:rsidRPr="00FB32EA">
                                <w:rPr>
                                  <w:color w:val="1F497D"/>
                                  <w:kern w:val="24"/>
                                  <w:sz w:val="16"/>
                                  <w:szCs w:val="16"/>
                                  <w:lang w:val="fr-FR" w:bidi="ru-RU"/>
                                </w:rPr>
                                <w:t>Граничная плоскость грузового</w:t>
                              </w:r>
                              <w:r w:rsidRPr="00FB32EA">
                                <w:rPr>
                                  <w:color w:val="1F497D"/>
                                  <w:kern w:val="24"/>
                                  <w:sz w:val="16"/>
                                  <w:szCs w:val="16"/>
                                  <w:lang w:val="en-US"/>
                                </w:rPr>
                                <w:t xml:space="preserve"> </w:t>
                              </w:r>
                              <w:r w:rsidRPr="00FB32EA">
                                <w:rPr>
                                  <w:color w:val="1F497D"/>
                                  <w:kern w:val="24"/>
                                  <w:sz w:val="16"/>
                                  <w:szCs w:val="16"/>
                                  <w:lang w:val="fr-FR" w:bidi="ru-RU"/>
                                </w:rPr>
                                <w:t>пространства</w:t>
                              </w:r>
                            </w:p>
                          </w:txbxContent>
                        </wps:txbx>
                        <wps:bodyPr wrap="square" lIns="75888" tIns="37944" rIns="75888" bIns="37944">
                          <a:noAutofit/>
                        </wps:bodyPr>
                      </wps:wsp>
                      <wps:wsp>
                        <wps:cNvPr id="2770" name="Gerade Verbindung 503"/>
                        <wps:cNvCnPr/>
                        <wps:spPr bwMode="auto">
                          <a:xfrm>
                            <a:off x="2479675" y="266700"/>
                            <a:ext cx="22225" cy="6134100"/>
                          </a:xfrm>
                          <a:prstGeom prst="line">
                            <a:avLst/>
                          </a:prstGeom>
                          <a:noFill/>
                          <a:ln w="9525" cap="flat" cmpd="sng" algn="ctr">
                            <a:solidFill>
                              <a:srgbClr val="1F497D"/>
                            </a:solidFill>
                            <a:prstDash val="dash"/>
                          </a:ln>
                          <a:effectLst/>
                        </wps:spPr>
                        <wps:bodyPr/>
                      </wps:wsp>
                      <wps:wsp>
                        <wps:cNvPr id="2771" name="Gerade Verbindung mit Pfeil 43"/>
                        <wps:cNvCnPr/>
                        <wps:spPr>
                          <a:xfrm flipH="1">
                            <a:off x="2476501" y="1932284"/>
                            <a:ext cx="1441449" cy="57596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772" name="Textfeld 467"/>
                        <wps:cNvSpPr txBox="1">
                          <a:spLocks noChangeArrowheads="1"/>
                        </wps:cNvSpPr>
                        <wps:spPr bwMode="auto">
                          <a:xfrm>
                            <a:off x="0" y="5635819"/>
                            <a:ext cx="2754313" cy="764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F9309D" w:rsidRDefault="00482DDA" w:rsidP="003D3E25">
                              <w:pPr>
                                <w:spacing w:line="240" w:lineRule="auto"/>
                                <w:textAlignment w:val="baseline"/>
                                <w:rPr>
                                  <w:b/>
                                </w:rPr>
                              </w:pPr>
                              <w:r w:rsidRPr="00F9309D">
                                <w:rPr>
                                  <w:b/>
                                  <w:color w:val="000000"/>
                                  <w:lang w:bidi="ru-RU"/>
                                </w:rPr>
                                <w:t>Защитная стенка не совпадает с внешней стенкой жилых помещений</w:t>
                              </w:r>
                            </w:p>
                          </w:txbxContent>
                        </wps:txbx>
                        <wps:bodyPr wrap="square">
                          <a:noAutofit/>
                        </wps:bodyPr>
                      </wps:wsp>
                      <wpg:grpSp>
                        <wpg:cNvPr id="2773" name="Gruppieren 45"/>
                        <wpg:cNvGrpSpPr>
                          <a:grpSpLocks/>
                        </wpg:cNvGrpSpPr>
                        <wpg:grpSpPr bwMode="auto">
                          <a:xfrm>
                            <a:off x="3410972" y="3124198"/>
                            <a:ext cx="4553102" cy="2863859"/>
                            <a:chOff x="3410939" y="3124194"/>
                            <a:chExt cx="4553814" cy="2864125"/>
                          </a:xfrm>
                        </wpg:grpSpPr>
                        <wpg:grpSp>
                          <wpg:cNvPr id="2774" name="Gruppieren 62"/>
                          <wpg:cNvGrpSpPr>
                            <a:grpSpLocks/>
                          </wpg:cNvGrpSpPr>
                          <wpg:grpSpPr bwMode="auto">
                            <a:xfrm>
                              <a:off x="3410939" y="3124194"/>
                              <a:ext cx="4553814" cy="2864125"/>
                              <a:chOff x="3410939" y="3124194"/>
                              <a:chExt cx="4553814" cy="2864125"/>
                            </a:xfrm>
                          </wpg:grpSpPr>
                          <wps:wsp>
                            <wps:cNvPr id="2775" name="Rectangle 93" descr="5%"/>
                            <wps:cNvSpPr>
                              <a:spLocks noChangeArrowheads="1"/>
                            </wps:cNvSpPr>
                            <wps:spPr bwMode="auto">
                              <a:xfrm>
                                <a:off x="6306026" y="3746060"/>
                                <a:ext cx="180000" cy="180000"/>
                              </a:xfrm>
                              <a:prstGeom prst="rect">
                                <a:avLst/>
                              </a:prstGeom>
                              <a:blipFill dpi="0" rotWithShape="0">
                                <a:blip r:embed="rId21"/>
                                <a:srcRect/>
                                <a:tile tx="0" ty="0" sx="100000" sy="100000" flip="none" algn="tl"/>
                              </a:blipFill>
                              <a:ln w="9525">
                                <a:solidFill>
                                  <a:srgbClr val="7030A0"/>
                                </a:solidFill>
                                <a:miter lim="800000"/>
                                <a:headEnd/>
                                <a:tailEnd/>
                              </a:ln>
                            </wps:spPr>
                            <wps:bodyPr wrap="none" anchor="ctr"/>
                          </wps:wsp>
                          <wps:wsp>
                            <wps:cNvPr id="2776" name="Text Box 14"/>
                            <wps:cNvSpPr txBox="1">
                              <a:spLocks noChangeArrowheads="1"/>
                            </wps:cNvSpPr>
                            <wps:spPr bwMode="auto">
                              <a:xfrm>
                                <a:off x="3410939" y="5428029"/>
                                <a:ext cx="1873485" cy="452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C31A64" w:rsidRDefault="00482DDA" w:rsidP="003D3E25">
                                  <w:pPr>
                                    <w:spacing w:line="240" w:lineRule="auto"/>
                                    <w:jc w:val="center"/>
                                    <w:textAlignment w:val="baseline"/>
                                    <w:rPr>
                                      <w:lang w:val="fr-FR"/>
                                    </w:rPr>
                                  </w:pPr>
                                  <w:r w:rsidRPr="00C31A64">
                                    <w:rPr>
                                      <w:color w:val="000000"/>
                                      <w:sz w:val="16"/>
                                      <w:szCs w:val="16"/>
                                      <w:lang w:val="fr-FR" w:bidi="ru-RU"/>
                                    </w:rPr>
                                    <w:t>Внешняя переборка</w:t>
                                  </w:r>
                                  <w:r w:rsidRPr="00C31A64">
                                    <w:rPr>
                                      <w:color w:val="000000"/>
                                      <w:sz w:val="16"/>
                                      <w:szCs w:val="16"/>
                                      <w:lang w:val="en-US"/>
                                    </w:rPr>
                                    <w:t xml:space="preserve"> </w:t>
                                  </w:r>
                                  <w:r w:rsidRPr="00C31A64">
                                    <w:rPr>
                                      <w:color w:val="000000"/>
                                      <w:sz w:val="16"/>
                                      <w:szCs w:val="16"/>
                                      <w:lang w:val="fr-FR" w:bidi="ru-RU"/>
                                    </w:rPr>
                                    <w:t>грузового</w:t>
                                  </w:r>
                                  <w:r w:rsidRPr="00C31A64">
                                    <w:rPr>
                                      <w:color w:val="000000"/>
                                      <w:sz w:val="16"/>
                                      <w:szCs w:val="16"/>
                                      <w:lang w:val="en-US"/>
                                    </w:rPr>
                                    <w:t xml:space="preserve"> </w:t>
                                  </w:r>
                                  <w:r w:rsidRPr="00C31A64">
                                    <w:rPr>
                                      <w:color w:val="000000"/>
                                      <w:sz w:val="16"/>
                                      <w:szCs w:val="16"/>
                                      <w:lang w:val="fr-FR" w:bidi="ru-RU"/>
                                    </w:rPr>
                                    <w:t>танка</w:t>
                                  </w:r>
                                </w:p>
                              </w:txbxContent>
                            </wps:txbx>
                            <wps:bodyPr wrap="square" lIns="75888" tIns="37944" rIns="75888" bIns="37944">
                              <a:noAutofit/>
                            </wps:bodyPr>
                          </wps:wsp>
                          <wps:wsp>
                            <wps:cNvPr id="2777" name="Gerade Verbindung mit Pfeil 72"/>
                            <wps:cNvCnPr/>
                            <wps:spPr bwMode="auto">
                              <a:xfrm flipV="1">
                                <a:off x="6761652" y="3454431"/>
                                <a:ext cx="13178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778" name="Rectangle 20" descr="5%"/>
                            <wps:cNvSpPr>
                              <a:spLocks noChangeAspect="1" noChangeArrowheads="1"/>
                            </wps:cNvSpPr>
                            <wps:spPr bwMode="auto">
                              <a:xfrm>
                                <a:off x="6710678" y="3320841"/>
                                <a:ext cx="1057111" cy="153905"/>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779" name="Gerade Verbindung 515"/>
                            <wps:cNvCnPr/>
                            <wps:spPr bwMode="auto">
                              <a:xfrm>
                                <a:off x="6721959" y="3487771"/>
                                <a:ext cx="395349" cy="6351"/>
                              </a:xfrm>
                              <a:prstGeom prst="line">
                                <a:avLst/>
                              </a:prstGeom>
                              <a:noFill/>
                              <a:ln w="9525" cap="flat" cmpd="sng" algn="ctr">
                                <a:solidFill>
                                  <a:srgbClr val="C0504D">
                                    <a:lumMod val="75000"/>
                                  </a:srgbClr>
                                </a:solidFill>
                                <a:prstDash val="solid"/>
                              </a:ln>
                              <a:effectLst/>
                            </wps:spPr>
                            <wps:bodyPr/>
                          </wps:wsp>
                          <wps:wsp>
                            <wps:cNvPr id="2780" name="Gerade Verbindung 516"/>
                            <wps:cNvCnPr/>
                            <wps:spPr bwMode="auto">
                              <a:xfrm>
                                <a:off x="6604466" y="3894209"/>
                                <a:ext cx="125432" cy="1588"/>
                              </a:xfrm>
                              <a:prstGeom prst="line">
                                <a:avLst/>
                              </a:prstGeom>
                              <a:noFill/>
                              <a:ln w="9525" cap="flat" cmpd="sng" algn="ctr">
                                <a:solidFill>
                                  <a:srgbClr val="C0504D">
                                    <a:lumMod val="75000"/>
                                  </a:srgbClr>
                                </a:solidFill>
                                <a:prstDash val="solid"/>
                              </a:ln>
                              <a:effectLst/>
                            </wps:spPr>
                            <wps:bodyPr/>
                          </wps:wsp>
                          <wps:wsp>
                            <wps:cNvPr id="2781" name="Rectangle 20" descr="5%"/>
                            <wps:cNvSpPr>
                              <a:spLocks noChangeArrowheads="1"/>
                            </wps:cNvSpPr>
                            <wps:spPr bwMode="auto">
                              <a:xfrm>
                                <a:off x="5134226" y="3923293"/>
                                <a:ext cx="1340381" cy="72007"/>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782" name="Line 11"/>
                            <wps:cNvCnPr/>
                            <wps:spPr bwMode="auto">
                              <a:xfrm flipV="1">
                                <a:off x="4947827" y="3990506"/>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783" name="Line 12"/>
                            <wps:cNvCnPr/>
                            <wps:spPr bwMode="auto">
                              <a:xfrm>
                                <a:off x="4956080" y="3805144"/>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784" name="Text Box 13"/>
                            <wps:cNvSpPr txBox="1">
                              <a:spLocks noChangeAspect="1" noChangeArrowheads="1"/>
                            </wps:cNvSpPr>
                            <wps:spPr bwMode="auto">
                              <a:xfrm>
                                <a:off x="4943711" y="3654916"/>
                                <a:ext cx="983878" cy="334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B300C6" w:rsidRDefault="00482DDA" w:rsidP="003D3E25">
                                  <w:pPr>
                                    <w:spacing w:line="240" w:lineRule="auto"/>
                                    <w:textAlignment w:val="baseline"/>
                                  </w:pPr>
                                  <w:r w:rsidRPr="00B300C6">
                                    <w:rPr>
                                      <w:color w:val="5F497A"/>
                                      <w:kern w:val="24"/>
                                      <w:sz w:val="18"/>
                                      <w:szCs w:val="18"/>
                                    </w:rPr>
                                    <w:t xml:space="preserve">0,50 </w:t>
                                  </w:r>
                                  <w:r>
                                    <w:rPr>
                                      <w:color w:val="5F497A"/>
                                      <w:kern w:val="24"/>
                                      <w:sz w:val="18"/>
                                      <w:szCs w:val="18"/>
                                    </w:rPr>
                                    <w:t>м</w:t>
                                  </w:r>
                                </w:p>
                              </w:txbxContent>
                            </wps:txbx>
                            <wps:bodyPr wrap="square" lIns="75888" tIns="37944" rIns="75888" bIns="37944">
                              <a:noAutofit/>
                            </wps:bodyPr>
                          </wps:wsp>
                          <wps:wsp>
                            <wps:cNvPr id="2785" name="Text Box 14"/>
                            <wps:cNvSpPr txBox="1">
                              <a:spLocks noChangeAspect="1" noChangeArrowheads="1"/>
                            </wps:cNvSpPr>
                            <wps:spPr bwMode="auto">
                              <a:xfrm>
                                <a:off x="5637090" y="3991773"/>
                                <a:ext cx="778095" cy="334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B300C6" w:rsidRDefault="00482DDA" w:rsidP="003D3E25">
                                  <w:pPr>
                                    <w:spacing w:line="240" w:lineRule="auto"/>
                                    <w:textAlignment w:val="baseline"/>
                                  </w:pPr>
                                  <w:r w:rsidRPr="00B300C6">
                                    <w:rPr>
                                      <w:color w:val="5F497A"/>
                                      <w:kern w:val="24"/>
                                      <w:sz w:val="18"/>
                                      <w:szCs w:val="18"/>
                                    </w:rPr>
                                    <w:t xml:space="preserve">7,50 </w:t>
                                  </w:r>
                                  <w:r>
                                    <w:rPr>
                                      <w:color w:val="5F497A"/>
                                      <w:kern w:val="24"/>
                                      <w:sz w:val="18"/>
                                      <w:szCs w:val="18"/>
                                    </w:rPr>
                                    <w:t>м</w:t>
                                  </w:r>
                                </w:p>
                              </w:txbxContent>
                            </wps:txbx>
                            <wps:bodyPr wrap="square" lIns="75888" tIns="37944" rIns="75888" bIns="37944">
                              <a:noAutofit/>
                            </wps:bodyPr>
                          </wps:wsp>
                          <wps:wsp>
                            <wps:cNvPr id="2786" name="Line 10"/>
                            <wps:cNvCnPr/>
                            <wps:spPr bwMode="auto">
                              <a:xfrm flipH="1">
                                <a:off x="4955666" y="3907838"/>
                                <a:ext cx="15346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787" name="Gruppieren 82"/>
                            <wpg:cNvGrpSpPr>
                              <a:grpSpLocks/>
                            </wpg:cNvGrpSpPr>
                            <wpg:grpSpPr bwMode="auto">
                              <a:xfrm>
                                <a:off x="4186219" y="3586930"/>
                                <a:ext cx="2302201" cy="909249"/>
                                <a:chOff x="4186219" y="3586922"/>
                                <a:chExt cx="2302209" cy="909531"/>
                              </a:xfrm>
                            </wpg:grpSpPr>
                            <wps:wsp>
                              <wps:cNvPr id="2788" name="Line 76"/>
                              <wps:cNvCnPr/>
                              <wps:spPr bwMode="auto">
                                <a:xfrm>
                                  <a:off x="4477508" y="4232545"/>
                                  <a:ext cx="287626" cy="263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9" name="Line 77"/>
                              <wps:cNvCnPr/>
                              <wps:spPr bwMode="auto">
                                <a:xfrm>
                                  <a:off x="4232696" y="4231758"/>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0" name="Line 78"/>
                              <wps:cNvCnPr/>
                              <wps:spPr bwMode="auto">
                                <a:xfrm>
                                  <a:off x="4186219" y="3983115"/>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1" name="Line 81"/>
                              <wps:cNvCnPr/>
                              <wps:spPr bwMode="auto">
                                <a:xfrm flipH="1">
                                  <a:off x="4461765" y="3647034"/>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2" name="Line 82"/>
                              <wps:cNvCnPr/>
                              <wps:spPr bwMode="auto">
                                <a:xfrm flipV="1">
                                  <a:off x="4472421" y="3586922"/>
                                  <a:ext cx="2016007" cy="60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3" name="Line 79"/>
                              <wps:cNvCnPr/>
                              <wps:spPr bwMode="auto">
                                <a:xfrm>
                                  <a:off x="4188664" y="3991992"/>
                                  <a:ext cx="22724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794" name="Gruppieren 83"/>
                            <wpg:cNvGrpSpPr>
                              <a:grpSpLocks/>
                            </wpg:cNvGrpSpPr>
                            <wpg:grpSpPr bwMode="auto">
                              <a:xfrm>
                                <a:off x="4764532" y="3328239"/>
                                <a:ext cx="1793683" cy="1165890"/>
                                <a:chOff x="4764527" y="3327203"/>
                                <a:chExt cx="1773014" cy="1165890"/>
                              </a:xfrm>
                            </wpg:grpSpPr>
                            <wps:wsp>
                              <wps:cNvPr id="2795" name="Line 84"/>
                              <wps:cNvCnPr/>
                              <wps:spPr bwMode="auto">
                                <a:xfrm flipV="1">
                                  <a:off x="5991792" y="3329935"/>
                                  <a:ext cx="5436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6" name="Line 85"/>
                              <wps:cNvCnPr/>
                              <wps:spPr bwMode="auto">
                                <a:xfrm>
                                  <a:off x="5991792" y="3327203"/>
                                  <a:ext cx="2773" cy="1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7" name="Line 86"/>
                              <wps:cNvCnPr/>
                              <wps:spPr bwMode="auto">
                                <a:xfrm flipH="1">
                                  <a:off x="6473752" y="3327203"/>
                                  <a:ext cx="63789" cy="210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8" name="Line 87"/>
                              <wps:cNvCnPr/>
                              <wps:spPr bwMode="auto">
                                <a:xfrm>
                                  <a:off x="6475738" y="3544664"/>
                                  <a:ext cx="0" cy="456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9" name="Line 88"/>
                              <wps:cNvCnPr/>
                              <wps:spPr bwMode="auto">
                                <a:xfrm>
                                  <a:off x="6021907" y="3520071"/>
                                  <a:ext cx="0" cy="87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0" name="Line 90"/>
                              <wps:cNvCnPr/>
                              <wps:spPr bwMode="auto">
                                <a:xfrm>
                                  <a:off x="4764527" y="4493093"/>
                                  <a:ext cx="1704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801" name="Gruppieren 84"/>
                            <wpg:cNvGrpSpPr>
                              <a:grpSpLocks/>
                            </wpg:cNvGrpSpPr>
                            <wpg:grpSpPr bwMode="auto">
                              <a:xfrm>
                                <a:off x="4495095" y="3401719"/>
                                <a:ext cx="1908016" cy="355190"/>
                                <a:chOff x="4495095" y="3401719"/>
                                <a:chExt cx="1908022" cy="355300"/>
                              </a:xfrm>
                            </wpg:grpSpPr>
                            <wps:wsp>
                              <wps:cNvPr id="2802" name="Rectangle 24" descr="Horizontal hell"/>
                              <wps:cNvSpPr>
                                <a:spLocks noChangeAspect="1" noChangeArrowheads="1"/>
                              </wps:cNvSpPr>
                              <wps:spPr bwMode="auto">
                                <a:xfrm>
                                  <a:off x="6077382" y="3401719"/>
                                  <a:ext cx="325735" cy="64770"/>
                                </a:xfrm>
                                <a:prstGeom prst="rect">
                                  <a:avLst/>
                                </a:prstGeom>
                                <a:blipFill dpi="0" rotWithShape="0">
                                  <a:blip r:embed="rId22"/>
                                  <a:srcRect/>
                                  <a:tile tx="0" ty="0" sx="100000" sy="100000" flip="none" algn="tl"/>
                                </a:blipFill>
                                <a:ln w="9525">
                                  <a:solidFill>
                                    <a:srgbClr val="000000"/>
                                  </a:solidFill>
                                  <a:miter lim="800000"/>
                                  <a:headEnd/>
                                  <a:tailEnd/>
                                </a:ln>
                              </wps:spPr>
                              <wps:bodyPr wrap="none" anchor="ctr"/>
                            </wps:wsp>
                            <wps:wsp>
                              <wps:cNvPr id="2803" name="Rectangle 92" descr="Horizontal hell"/>
                              <wps:cNvSpPr>
                                <a:spLocks noChangeAspect="1" noChangeArrowheads="1"/>
                              </wps:cNvSpPr>
                              <wps:spPr bwMode="auto">
                                <a:xfrm>
                                  <a:off x="4495095" y="3690979"/>
                                  <a:ext cx="324228" cy="66040"/>
                                </a:xfrm>
                                <a:prstGeom prst="rect">
                                  <a:avLst/>
                                </a:prstGeom>
                                <a:blipFill dpi="0" rotWithShape="0">
                                  <a:blip r:embed="rId22"/>
                                  <a:srcRect/>
                                  <a:tile tx="0" ty="0" sx="100000" sy="100000" flip="none" algn="tl"/>
                                </a:blipFill>
                                <a:ln w="9525">
                                  <a:solidFill>
                                    <a:srgbClr val="000000"/>
                                  </a:solidFill>
                                  <a:miter lim="800000"/>
                                  <a:headEnd/>
                                  <a:tailEnd/>
                                </a:ln>
                              </wps:spPr>
                              <wps:bodyPr wrap="none" anchor="ctr"/>
                            </wps:wsp>
                          </wpg:grpSp>
                          <wpg:grpSp>
                            <wpg:cNvPr id="2804" name="Gruppieren 85"/>
                            <wpg:cNvGrpSpPr>
                              <a:grpSpLocks/>
                            </wpg:cNvGrpSpPr>
                            <wpg:grpSpPr bwMode="auto">
                              <a:xfrm>
                                <a:off x="6604624" y="3301734"/>
                                <a:ext cx="362036" cy="673662"/>
                                <a:chOff x="6604624" y="3301734"/>
                                <a:chExt cx="266647" cy="597507"/>
                              </a:xfrm>
                            </wpg:grpSpPr>
                            <wps:wsp>
                              <wps:cNvPr id="2805" name="Oval 4" descr="5%"/>
                              <wps:cNvSpPr>
                                <a:spLocks noChangeAspect="1" noChangeArrowheads="1"/>
                              </wps:cNvSpPr>
                              <wps:spPr bwMode="auto">
                                <a:xfrm>
                                  <a:off x="6604624" y="3301734"/>
                                  <a:ext cx="266647" cy="266065"/>
                                </a:xfrm>
                                <a:prstGeom prst="ellipse">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2806" name="Rectangle 93" descr="5%"/>
                              <wps:cNvSpPr>
                                <a:spLocks noChangeAspect="1" noChangeArrowheads="1"/>
                              </wps:cNvSpPr>
                              <wps:spPr bwMode="auto">
                                <a:xfrm>
                                  <a:off x="6611443" y="3408091"/>
                                  <a:ext cx="133958" cy="491150"/>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2807" name="Gerade Verbindung 527"/>
                            <wps:cNvCnPr/>
                            <wps:spPr bwMode="auto">
                              <a:xfrm flipH="1">
                                <a:off x="6615579" y="3435379"/>
                                <a:ext cx="4764" cy="306416"/>
                              </a:xfrm>
                              <a:prstGeom prst="line">
                                <a:avLst/>
                              </a:prstGeom>
                              <a:noFill/>
                              <a:ln w="9525" cap="flat" cmpd="sng" algn="ctr">
                                <a:solidFill>
                                  <a:srgbClr val="8064A2">
                                    <a:lumMod val="75000"/>
                                  </a:srgbClr>
                                </a:solidFill>
                                <a:prstDash val="solid"/>
                              </a:ln>
                              <a:effectLst/>
                            </wps:spPr>
                            <wps:bodyPr/>
                          </wps:wsp>
                          <wps:wsp>
                            <wps:cNvPr id="2808" name="Gerade Verbindung 528"/>
                            <wps:cNvCnPr/>
                            <wps:spPr bwMode="auto">
                              <a:xfrm>
                                <a:off x="6737836" y="3311543"/>
                                <a:ext cx="1079669" cy="1587"/>
                              </a:xfrm>
                              <a:prstGeom prst="line">
                                <a:avLst/>
                              </a:prstGeom>
                              <a:noFill/>
                              <a:ln w="9525" cap="flat" cmpd="sng" algn="ctr">
                                <a:solidFill>
                                  <a:srgbClr val="8064A2">
                                    <a:lumMod val="75000"/>
                                  </a:srgbClr>
                                </a:solidFill>
                                <a:prstDash val="solid"/>
                              </a:ln>
                              <a:effectLst/>
                            </wps:spPr>
                            <wps:bodyPr/>
                          </wps:wsp>
                          <wps:wsp>
                            <wps:cNvPr id="2809" name="Bogen 88"/>
                            <wps:cNvSpPr/>
                            <wps:spPr bwMode="auto">
                              <a:xfrm flipH="1">
                                <a:off x="6620343" y="3309954"/>
                                <a:ext cx="287382" cy="257199"/>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2810" name="Text Box 63"/>
                            <wps:cNvSpPr txBox="1">
                              <a:spLocks noChangeAspect="1" noChangeArrowheads="1"/>
                            </wps:cNvSpPr>
                            <wps:spPr bwMode="auto">
                              <a:xfrm>
                                <a:off x="6739268" y="3257287"/>
                                <a:ext cx="759202" cy="325195"/>
                              </a:xfrm>
                              <a:prstGeom prst="rect">
                                <a:avLst/>
                              </a:prstGeom>
                              <a:noFill/>
                              <a:ln w="9525">
                                <a:noFill/>
                                <a:miter lim="800000"/>
                                <a:headEnd/>
                                <a:tailEnd/>
                              </a:ln>
                            </wps:spPr>
                            <wps:txbx>
                              <w:txbxContent>
                                <w:p w:rsidR="00482DDA" w:rsidRPr="003413B5" w:rsidRDefault="00482DDA" w:rsidP="003D3E25">
                                  <w:pPr>
                                    <w:spacing w:line="240" w:lineRule="auto"/>
                                    <w:textAlignment w:val="baseline"/>
                                  </w:pPr>
                                  <w:r w:rsidRPr="003413B5">
                                    <w:rPr>
                                      <w:color w:val="5F497A"/>
                                      <w:kern w:val="24"/>
                                      <w:sz w:val="18"/>
                                      <w:szCs w:val="18"/>
                                    </w:rPr>
                                    <w:t xml:space="preserve">1,00 </w:t>
                                  </w:r>
                                  <w:r>
                                    <w:rPr>
                                      <w:color w:val="5F497A"/>
                                      <w:kern w:val="24"/>
                                      <w:sz w:val="18"/>
                                      <w:szCs w:val="18"/>
                                    </w:rPr>
                                    <w:t>м</w:t>
                                  </w:r>
                                </w:p>
                              </w:txbxContent>
                            </wps:txbx>
                            <wps:bodyPr wrap="square" lIns="75888" tIns="37944" rIns="75888" bIns="37944">
                              <a:noAutofit/>
                            </wps:bodyPr>
                          </wps:wsp>
                          <wps:wsp>
                            <wps:cNvPr id="2811" name="Rectangle 23" descr="25%"/>
                            <wps:cNvSpPr>
                              <a:spLocks noChangeAspect="1" noChangeArrowheads="1"/>
                            </wps:cNvSpPr>
                            <wps:spPr bwMode="auto">
                              <a:xfrm>
                                <a:off x="6485384" y="3924375"/>
                                <a:ext cx="1274962" cy="568378"/>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812" name="Gerade Verbindung 532"/>
                            <wps:cNvCnPr/>
                            <wps:spPr bwMode="auto">
                              <a:xfrm flipV="1">
                                <a:off x="6777530" y="3479833"/>
                                <a:ext cx="1152705" cy="1587"/>
                              </a:xfrm>
                              <a:prstGeom prst="line">
                                <a:avLst/>
                              </a:prstGeom>
                              <a:noFill/>
                              <a:ln w="9525" cap="flat" cmpd="sng" algn="ctr">
                                <a:solidFill>
                                  <a:srgbClr val="C0504D">
                                    <a:lumMod val="75000"/>
                                  </a:srgbClr>
                                </a:solidFill>
                                <a:prstDash val="solid"/>
                              </a:ln>
                              <a:effectLst/>
                            </wps:spPr>
                            <wps:bodyPr/>
                          </wps:wsp>
                          <wps:wsp>
                            <wps:cNvPr id="2813" name="Line 15"/>
                            <wps:cNvCnPr/>
                            <wps:spPr bwMode="auto">
                              <a:xfrm flipH="1">
                                <a:off x="5107015" y="4028714"/>
                                <a:ext cx="1367995"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14" name="Gerade Verbindung 534"/>
                            <wps:cNvCnPr/>
                            <wps:spPr bwMode="auto">
                              <a:xfrm rot="60000" flipH="1">
                                <a:off x="5137387" y="3911674"/>
                                <a:ext cx="1170170" cy="23814"/>
                              </a:xfrm>
                              <a:prstGeom prst="line">
                                <a:avLst/>
                              </a:prstGeom>
                              <a:noFill/>
                              <a:ln w="9525" cap="flat" cmpd="sng" algn="ctr">
                                <a:solidFill>
                                  <a:srgbClr val="8064A2">
                                    <a:lumMod val="75000"/>
                                  </a:srgbClr>
                                </a:solidFill>
                                <a:prstDash val="solid"/>
                              </a:ln>
                              <a:effectLst/>
                            </wps:spPr>
                            <wps:bodyPr/>
                          </wps:wsp>
                          <wps:wsp>
                            <wps:cNvPr id="2815" name="Gerade Verbindung 535"/>
                            <wps:cNvCnPr/>
                            <wps:spPr bwMode="auto">
                              <a:xfrm flipH="1">
                                <a:off x="5131036" y="3913261"/>
                                <a:ext cx="3175" cy="71445"/>
                              </a:xfrm>
                              <a:prstGeom prst="line">
                                <a:avLst/>
                              </a:prstGeom>
                              <a:noFill/>
                              <a:ln w="9525" cap="flat" cmpd="sng" algn="ctr">
                                <a:solidFill>
                                  <a:srgbClr val="8064A2">
                                    <a:lumMod val="75000"/>
                                  </a:srgbClr>
                                </a:solidFill>
                                <a:prstDash val="solid"/>
                              </a:ln>
                              <a:effectLst/>
                            </wps:spPr>
                            <wps:bodyPr/>
                          </wps:wsp>
                          <wps:wsp>
                            <wps:cNvPr id="2816" name="Rectangle 23" descr="25%"/>
                            <wps:cNvSpPr>
                              <a:spLocks noChangeAspect="1" noChangeArrowheads="1"/>
                            </wps:cNvSpPr>
                            <wps:spPr bwMode="auto">
                              <a:xfrm>
                                <a:off x="6780667" y="3487557"/>
                                <a:ext cx="1119712" cy="505259"/>
                              </a:xfrm>
                              <a:prstGeom prst="rect">
                                <a:avLst/>
                              </a:prstGeom>
                              <a:blipFill dpi="0" rotWithShape="0">
                                <a:blip r:embed="rId23"/>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817" name="Gruppieren 96"/>
                            <wpg:cNvGrpSpPr>
                              <a:grpSpLocks/>
                            </wpg:cNvGrpSpPr>
                            <wpg:grpSpPr bwMode="auto">
                              <a:xfrm>
                                <a:off x="6600258" y="3736485"/>
                                <a:ext cx="1322373" cy="664908"/>
                                <a:chOff x="6600253" y="3736485"/>
                                <a:chExt cx="1322376" cy="665114"/>
                              </a:xfrm>
                            </wpg:grpSpPr>
                            <wps:wsp>
                              <wps:cNvPr id="2818" name="Rectangle 25" descr="Kugeln"/>
                              <wps:cNvSpPr>
                                <a:spLocks noChangeAspect="1" noChangeArrowheads="1"/>
                              </wps:cNvSpPr>
                              <wps:spPr bwMode="auto">
                                <a:xfrm>
                                  <a:off x="6600253" y="3926149"/>
                                  <a:ext cx="1138697" cy="475450"/>
                                </a:xfrm>
                                <a:prstGeom prst="rect">
                                  <a:avLst/>
                                </a:prstGeom>
                                <a:blipFill dpi="0" rotWithShape="0">
                                  <a:blip r:embed="rId24"/>
                                  <a:srcRect/>
                                  <a:tile tx="0" ty="0" sx="100000" sy="100000" flip="none" algn="tl"/>
                                </a:blipFill>
                                <a:ln w="9525">
                                  <a:solidFill>
                                    <a:srgbClr val="000000"/>
                                  </a:solidFill>
                                  <a:miter lim="800000"/>
                                  <a:headEnd/>
                                  <a:tailEnd/>
                                </a:ln>
                              </wps:spPr>
                              <wps:bodyPr wrap="none" anchor="ctr"/>
                            </wps:wsp>
                            <wps:wsp>
                              <wps:cNvPr id="2819" name="Rectangle 47" descr="Kugeln"/>
                              <wps:cNvSpPr>
                                <a:spLocks noChangeAspect="1" noChangeArrowheads="1"/>
                              </wps:cNvSpPr>
                              <wps:spPr bwMode="auto">
                                <a:xfrm>
                                  <a:off x="7238627" y="3736485"/>
                                  <a:ext cx="684002" cy="72427"/>
                                </a:xfrm>
                                <a:prstGeom prst="rect">
                                  <a:avLst/>
                                </a:prstGeom>
                                <a:blipFill dpi="0" rotWithShape="0">
                                  <a:blip r:embed="rId24"/>
                                  <a:srcRect/>
                                  <a:tile tx="0" ty="0" sx="100000" sy="100000" flip="none" algn="tl"/>
                                </a:blipFill>
                                <a:ln w="9525">
                                  <a:solidFill>
                                    <a:srgbClr val="000000"/>
                                  </a:solidFill>
                                  <a:miter lim="800000"/>
                                  <a:headEnd/>
                                  <a:tailEnd/>
                                </a:ln>
                              </wps:spPr>
                              <wps:bodyPr wrap="none" anchor="ctr"/>
                            </wps:wsp>
                            <wps:wsp>
                              <wps:cNvPr id="2820" name="Rectangle 47" descr="Kugeln"/>
                              <wps:cNvSpPr>
                                <a:spLocks noChangeAspect="1" noChangeArrowheads="1"/>
                              </wps:cNvSpPr>
                              <wps:spPr bwMode="auto">
                                <a:xfrm>
                                  <a:off x="7628678" y="3806506"/>
                                  <a:ext cx="64892" cy="117341"/>
                                </a:xfrm>
                                <a:prstGeom prst="rect">
                                  <a:avLst/>
                                </a:prstGeom>
                                <a:blipFill dpi="0" rotWithShape="0">
                                  <a:blip r:embed="rId2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821" name="Gerade Verbindung 563"/>
                              <wps:cNvCnPr/>
                              <wps:spPr>
                                <a:xfrm>
                                  <a:off x="7625390" y="3805322"/>
                                  <a:ext cx="0" cy="122287"/>
                                </a:xfrm>
                                <a:prstGeom prst="line">
                                  <a:avLst/>
                                </a:prstGeom>
                                <a:noFill/>
                                <a:ln w="9525" cap="flat" cmpd="sng" algn="ctr">
                                  <a:solidFill>
                                    <a:sysClr val="windowText" lastClr="000000"/>
                                  </a:solidFill>
                                  <a:prstDash val="solid"/>
                                </a:ln>
                                <a:effectLst/>
                              </wps:spPr>
                              <wps:bodyPr/>
                            </wps:wsp>
                            <wps:wsp>
                              <wps:cNvPr id="2822" name="Gerade Verbindung 564"/>
                              <wps:cNvCnPr/>
                              <wps:spPr>
                                <a:xfrm>
                                  <a:off x="7693664" y="3808498"/>
                                  <a:ext cx="0" cy="122287"/>
                                </a:xfrm>
                                <a:prstGeom prst="line">
                                  <a:avLst/>
                                </a:prstGeom>
                                <a:noFill/>
                                <a:ln w="9525" cap="flat" cmpd="sng" algn="ctr">
                                  <a:solidFill>
                                    <a:sysClr val="windowText" lastClr="000000"/>
                                  </a:solidFill>
                                  <a:prstDash val="solid"/>
                                </a:ln>
                                <a:effectLst/>
                              </wps:spPr>
                              <wps:bodyPr/>
                            </wps:wsp>
                            <wps:wsp>
                              <wps:cNvPr id="2823" name="Rectangle 47" descr="Kugeln"/>
                              <wps:cNvSpPr>
                                <a:spLocks noChangeAspect="1" noChangeArrowheads="1"/>
                              </wps:cNvSpPr>
                              <wps:spPr bwMode="auto">
                                <a:xfrm rot="-5400000">
                                  <a:off x="7388624" y="3836897"/>
                                  <a:ext cx="64327" cy="118374"/>
                                </a:xfrm>
                                <a:prstGeom prst="rect">
                                  <a:avLst/>
                                </a:prstGeom>
                                <a:blipFill dpi="0" rotWithShape="0">
                                  <a:blip r:embed="rId24"/>
                                  <a:srcRect/>
                                  <a:tile tx="0" ty="0" sx="100000" sy="100000" flip="none" algn="tl"/>
                                </a:blipFill>
                                <a:ln w="9525">
                                  <a:solidFill>
                                    <a:sysClr val="windowText" lastClr="000000"/>
                                  </a:solidFill>
                                  <a:miter lim="800000"/>
                                  <a:headEnd/>
                                  <a:tailEnd/>
                                </a:ln>
                              </wps:spPr>
                              <wps:bodyPr wrap="none" anchor="ctr"/>
                            </wps:wsp>
                          </wpg:grpSp>
                          <wpg:grpSp>
                            <wpg:cNvPr id="2824" name="Gruppieren 97"/>
                            <wpg:cNvGrpSpPr>
                              <a:grpSpLocks/>
                            </wpg:cNvGrpSpPr>
                            <wpg:grpSpPr bwMode="auto">
                              <a:xfrm rot="-5400000">
                                <a:off x="6625914" y="3382172"/>
                                <a:ext cx="444542" cy="11114"/>
                                <a:chOff x="6641001" y="3398315"/>
                                <a:chExt cx="444680" cy="11114"/>
                              </a:xfrm>
                            </wpg:grpSpPr>
                            <wps:wsp>
                              <wps:cNvPr id="2825" name="Gerade Verbindung mit Pfeil 117"/>
                              <wps:cNvCnPr/>
                              <wps:spPr>
                                <a:xfrm flipH="1" flipV="1">
                                  <a:off x="6641001" y="3398315"/>
                                  <a:ext cx="131816"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826" name="Gerade Verbindung mit Pfeil 118"/>
                              <wps:cNvCnPr/>
                              <wps:spPr>
                                <a:xfrm flipV="1">
                                  <a:off x="6953866" y="3407842"/>
                                  <a:ext cx="131815"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827" name="Gerade Verbindung mit Pfeil 98"/>
                            <wps:cNvCnPr/>
                            <wps:spPr bwMode="auto">
                              <a:xfrm flipH="1">
                                <a:off x="6783881" y="3748145"/>
                                <a:ext cx="463622"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828" name="Text Box 63"/>
                            <wps:cNvSpPr txBox="1">
                              <a:spLocks noChangeAspect="1" noChangeArrowheads="1"/>
                            </wps:cNvSpPr>
                            <wps:spPr bwMode="auto">
                              <a:xfrm>
                                <a:off x="6721805" y="3698657"/>
                                <a:ext cx="747331" cy="343890"/>
                              </a:xfrm>
                              <a:prstGeom prst="rect">
                                <a:avLst/>
                              </a:prstGeom>
                              <a:noFill/>
                              <a:ln w="9525">
                                <a:noFill/>
                                <a:miter lim="800000"/>
                                <a:headEnd/>
                                <a:tailEnd/>
                              </a:ln>
                            </wps:spPr>
                            <wps:txbx>
                              <w:txbxContent>
                                <w:p w:rsidR="00482DDA" w:rsidRPr="00B300C6" w:rsidRDefault="00482DDA" w:rsidP="003D3E25">
                                  <w:pPr>
                                    <w:spacing w:line="240" w:lineRule="auto"/>
                                    <w:textAlignment w:val="baseline"/>
                                  </w:pPr>
                                  <w:r w:rsidRPr="00B300C6">
                                    <w:rPr>
                                      <w:color w:val="943634"/>
                                      <w:kern w:val="24"/>
                                      <w:sz w:val="18"/>
                                      <w:szCs w:val="18"/>
                                      <w:u w:val="single"/>
                                    </w:rPr>
                                    <w:t>&gt;</w:t>
                                  </w:r>
                                  <w:r w:rsidRPr="00B300C6">
                                    <w:rPr>
                                      <w:color w:val="943634"/>
                                      <w:kern w:val="24"/>
                                      <w:sz w:val="18"/>
                                      <w:szCs w:val="18"/>
                                    </w:rPr>
                                    <w:t xml:space="preserve">2,50 </w:t>
                                  </w:r>
                                  <w:r>
                                    <w:rPr>
                                      <w:color w:val="943634"/>
                                      <w:kern w:val="24"/>
                                      <w:sz w:val="18"/>
                                      <w:szCs w:val="18"/>
                                    </w:rPr>
                                    <w:t>м</w:t>
                                  </w:r>
                                </w:p>
                              </w:txbxContent>
                            </wps:txbx>
                            <wps:bodyPr wrap="square" lIns="75888" tIns="37944" rIns="75888" bIns="37944">
                              <a:noAutofit/>
                            </wps:bodyPr>
                          </wps:wsp>
                          <wps:wsp>
                            <wps:cNvPr id="2829" name="AutoShape 68"/>
                            <wps:cNvSpPr>
                              <a:spLocks noChangeAspect="1" noChangeArrowheads="1"/>
                            </wps:cNvSpPr>
                            <wps:spPr bwMode="auto">
                              <a:xfrm rot="5400000">
                                <a:off x="7166685" y="3814672"/>
                                <a:ext cx="1343598" cy="252539"/>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830" name="Gerade Verbindung 542"/>
                            <wps:cNvCnPr/>
                            <wps:spPr bwMode="auto">
                              <a:xfrm rot="21420000" flipH="1">
                                <a:off x="6774354" y="3489359"/>
                                <a:ext cx="9526" cy="377860"/>
                              </a:xfrm>
                              <a:prstGeom prst="line">
                                <a:avLst/>
                              </a:prstGeom>
                              <a:noFill/>
                              <a:ln w="9525" cap="flat" cmpd="sng" algn="ctr">
                                <a:solidFill>
                                  <a:srgbClr val="C0504D">
                                    <a:lumMod val="75000"/>
                                  </a:srgbClr>
                                </a:solidFill>
                                <a:prstDash val="solid"/>
                              </a:ln>
                              <a:effectLst/>
                            </wps:spPr>
                            <wps:bodyPr/>
                          </wps:wsp>
                          <wps:wsp>
                            <wps:cNvPr id="2831" name="Line 100"/>
                            <wps:cNvCnPr/>
                            <wps:spPr bwMode="auto">
                              <a:xfrm flipH="1">
                                <a:off x="4948219" y="4070439"/>
                                <a:ext cx="1644650" cy="1517791"/>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832" name="Gruppieren 103"/>
                            <wpg:cNvGrpSpPr>
                              <a:grpSpLocks/>
                            </wpg:cNvGrpSpPr>
                            <wpg:grpSpPr bwMode="auto">
                              <a:xfrm>
                                <a:off x="6007472" y="3124194"/>
                                <a:ext cx="566825" cy="482644"/>
                                <a:chOff x="6007472" y="3124200"/>
                                <a:chExt cx="566827" cy="482796"/>
                              </a:xfrm>
                            </wpg:grpSpPr>
                            <wps:wsp>
                              <wps:cNvPr id="2833" name="Line 84"/>
                              <wps:cNvCnPr/>
                              <wps:spPr bwMode="auto">
                                <a:xfrm flipV="1">
                                  <a:off x="6007472" y="3124200"/>
                                  <a:ext cx="566827" cy="3176"/>
                                </a:xfrm>
                                <a:prstGeom prst="line">
                                  <a:avLst/>
                                </a:prstGeom>
                                <a:noFill/>
                                <a:ln w="9525">
                                  <a:solidFill>
                                    <a:sysClr val="windowText" lastClr="000000">
                                      <a:lumMod val="65000"/>
                                      <a:lumOff val="35000"/>
                                    </a:sysClr>
                                  </a:solidFill>
                                  <a:prstDash val="lgDash"/>
                                  <a:round/>
                                  <a:headEnd/>
                                  <a:tailEnd/>
                                </a:ln>
                              </wps:spPr>
                              <wps:bodyPr/>
                            </wps:wsp>
                            <wps:wsp>
                              <wps:cNvPr id="2834" name="Line 85"/>
                              <wps:cNvCnPr/>
                              <wps:spPr bwMode="auto">
                                <a:xfrm>
                                  <a:off x="6007472" y="3128964"/>
                                  <a:ext cx="3176" cy="185813"/>
                                </a:xfrm>
                                <a:prstGeom prst="line">
                                  <a:avLst/>
                                </a:prstGeom>
                                <a:noFill/>
                                <a:ln w="9525">
                                  <a:solidFill>
                                    <a:sysClr val="windowText" lastClr="000000">
                                      <a:lumMod val="65000"/>
                                      <a:lumOff val="35000"/>
                                    </a:sysClr>
                                  </a:solidFill>
                                  <a:prstDash val="lgDash"/>
                                  <a:round/>
                                  <a:headEnd/>
                                  <a:tailEnd/>
                                </a:ln>
                              </wps:spPr>
                              <wps:bodyPr/>
                            </wps:wsp>
                            <wps:wsp>
                              <wps:cNvPr id="2835" name="Line 86"/>
                              <wps:cNvCnPr/>
                              <wps:spPr bwMode="auto">
                                <a:xfrm rot="120000" flipH="1">
                                  <a:off x="6491736" y="3127376"/>
                                  <a:ext cx="63510" cy="209635"/>
                                </a:xfrm>
                                <a:prstGeom prst="line">
                                  <a:avLst/>
                                </a:prstGeom>
                                <a:noFill/>
                                <a:ln w="9525">
                                  <a:solidFill>
                                    <a:sysClr val="windowText" lastClr="000000">
                                      <a:lumMod val="65000"/>
                                      <a:lumOff val="35000"/>
                                    </a:sysClr>
                                  </a:solidFill>
                                  <a:prstDash val="lgDash"/>
                                  <a:round/>
                                  <a:headEnd/>
                                  <a:tailEnd/>
                                </a:ln>
                              </wps:spPr>
                              <wps:bodyPr/>
                            </wps:wsp>
                            <wps:wsp>
                              <wps:cNvPr id="2836" name="Line 88"/>
                              <wps:cNvCnPr/>
                              <wps:spPr bwMode="auto">
                                <a:xfrm>
                                  <a:off x="6037639" y="3310012"/>
                                  <a:ext cx="0" cy="296984"/>
                                </a:xfrm>
                                <a:prstGeom prst="line">
                                  <a:avLst/>
                                </a:prstGeom>
                                <a:noFill/>
                                <a:ln w="9525">
                                  <a:solidFill>
                                    <a:sysClr val="windowText" lastClr="000000">
                                      <a:lumMod val="65000"/>
                                      <a:lumOff val="35000"/>
                                    </a:sysClr>
                                  </a:solidFill>
                                  <a:prstDash val="lgDash"/>
                                  <a:round/>
                                  <a:headEnd/>
                                  <a:tailEnd/>
                                </a:ln>
                              </wps:spPr>
                              <wps:bodyPr/>
                            </wps:wsp>
                            <wps:wsp>
                              <wps:cNvPr id="2837" name="Rectangle 24" descr="Horizontal hell"/>
                              <wps:cNvSpPr>
                                <a:spLocks noChangeAspect="1" noChangeArrowheads="1"/>
                              </wps:cNvSpPr>
                              <wps:spPr bwMode="auto">
                                <a:xfrm>
                                  <a:off x="6088447" y="3205195"/>
                                  <a:ext cx="327077" cy="65114"/>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838" name="Line 83"/>
                              <wps:cNvCnPr/>
                              <wps:spPr bwMode="auto">
                                <a:xfrm rot="21120000" flipH="1">
                                  <a:off x="6472683" y="3337011"/>
                                  <a:ext cx="36519" cy="269985"/>
                                </a:xfrm>
                                <a:prstGeom prst="line">
                                  <a:avLst/>
                                </a:prstGeom>
                                <a:noFill/>
                                <a:ln w="9525">
                                  <a:solidFill>
                                    <a:sysClr val="windowText" lastClr="000000">
                                      <a:lumMod val="65000"/>
                                      <a:lumOff val="35000"/>
                                    </a:sysClr>
                                  </a:solidFill>
                                  <a:prstDash val="lgDash"/>
                                  <a:round/>
                                  <a:headEnd/>
                                  <a:tailEnd/>
                                </a:ln>
                              </wps:spPr>
                              <wps:bodyPr/>
                            </wps:wsp>
                          </wpg:grpSp>
                          <wps:wsp>
                            <wps:cNvPr id="2839" name="Gerade Verbindung 545"/>
                            <wps:cNvCnPr/>
                            <wps:spPr bwMode="auto">
                              <a:xfrm>
                                <a:off x="6009060" y="3517937"/>
                                <a:ext cx="28579" cy="0"/>
                              </a:xfrm>
                              <a:prstGeom prst="line">
                                <a:avLst/>
                              </a:prstGeom>
                              <a:noFill/>
                              <a:ln w="9525" cap="flat" cmpd="sng" algn="ctr">
                                <a:solidFill>
                                  <a:sysClr val="windowText" lastClr="000000"/>
                                </a:solidFill>
                                <a:prstDash val="solid"/>
                              </a:ln>
                              <a:effectLst/>
                            </wps:spPr>
                            <wps:bodyPr/>
                          </wps:wsp>
                          <wps:wsp>
                            <wps:cNvPr id="2840" name="Line 100"/>
                            <wps:cNvCnPr/>
                            <wps:spPr bwMode="auto">
                              <a:xfrm flipH="1">
                                <a:off x="5043469" y="4394319"/>
                                <a:ext cx="1447800" cy="15940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841" name="Gruppieren 106"/>
                            <wpg:cNvGrpSpPr>
                              <a:grpSpLocks/>
                            </wpg:cNvGrpSpPr>
                            <wpg:grpSpPr bwMode="auto">
                              <a:xfrm>
                                <a:off x="6228896" y="3524095"/>
                                <a:ext cx="848639" cy="232193"/>
                                <a:chOff x="6228896" y="3524094"/>
                                <a:chExt cx="848639" cy="232194"/>
                              </a:xfrm>
                            </wpg:grpSpPr>
                            <wps:wsp>
                              <wps:cNvPr id="2842" name="Text Box 63"/>
                              <wps:cNvSpPr txBox="1">
                                <a:spLocks noChangeAspect="1" noChangeArrowheads="1"/>
                              </wps:cNvSpPr>
                              <wps:spPr bwMode="auto">
                                <a:xfrm>
                                  <a:off x="6228896" y="3524094"/>
                                  <a:ext cx="848639" cy="232194"/>
                                </a:xfrm>
                                <a:prstGeom prst="rect">
                                  <a:avLst/>
                                </a:prstGeom>
                                <a:noFill/>
                                <a:ln w="9525">
                                  <a:noFill/>
                                  <a:miter lim="800000"/>
                                  <a:headEnd/>
                                  <a:tailEnd/>
                                </a:ln>
                              </wps:spPr>
                              <wps:txbx>
                                <w:txbxContent>
                                  <w:p w:rsidR="00482DDA" w:rsidRPr="00041A72" w:rsidRDefault="00482DDA" w:rsidP="003D3E25">
                                    <w:pPr>
                                      <w:spacing w:line="240" w:lineRule="auto"/>
                                      <w:textAlignment w:val="baseline"/>
                                    </w:pPr>
                                    <w:r w:rsidRPr="00041A72">
                                      <w:rPr>
                                        <w:color w:val="595959"/>
                                        <w:kern w:val="24"/>
                                        <w:sz w:val="18"/>
                                        <w:szCs w:val="18"/>
                                        <w:u w:val="single"/>
                                      </w:rPr>
                                      <w:t>&gt;</w:t>
                                    </w:r>
                                    <w:r w:rsidRPr="00041A72">
                                      <w:rPr>
                                        <w:color w:val="595959"/>
                                        <w:kern w:val="24"/>
                                        <w:sz w:val="18"/>
                                        <w:szCs w:val="18"/>
                                      </w:rPr>
                                      <w:t xml:space="preserve">0,60 </w:t>
                                    </w:r>
                                    <w:r>
                                      <w:rPr>
                                        <w:color w:val="595959"/>
                                        <w:kern w:val="24"/>
                                        <w:sz w:val="18"/>
                                        <w:szCs w:val="18"/>
                                      </w:rPr>
                                      <w:t>м</w:t>
                                    </w:r>
                                  </w:p>
                                </w:txbxContent>
                              </wps:txbx>
                              <wps:bodyPr wrap="square" lIns="75888" tIns="37944" rIns="75888" bIns="37944">
                                <a:noAutofit/>
                              </wps:bodyPr>
                            </wps:wsp>
                            <wps:wsp>
                              <wps:cNvPr id="2843" name="Gerade Verbindung mit Pfeil 109"/>
                              <wps:cNvCnPr/>
                              <wps:spPr bwMode="auto">
                                <a:xfrm flipV="1">
                                  <a:off x="6607641" y="3556040"/>
                                  <a:ext cx="13178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844" name="Gerade Verbindung mit Pfeil 110"/>
                              <wps:cNvCnPr/>
                              <wps:spPr bwMode="auto">
                                <a:xfrm flipH="1" flipV="1">
                                  <a:off x="6385357" y="3552865"/>
                                  <a:ext cx="13019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845" name="Gerade Verbindung 548"/>
                            <wps:cNvCnPr/>
                            <wps:spPr>
                              <a:xfrm rot="16200000">
                                <a:off x="6549688" y="3672728"/>
                                <a:ext cx="0" cy="144485"/>
                              </a:xfrm>
                              <a:prstGeom prst="line">
                                <a:avLst/>
                              </a:prstGeom>
                              <a:noFill/>
                              <a:ln w="9525" cap="flat" cmpd="sng" algn="ctr">
                                <a:solidFill>
                                  <a:srgbClr val="7030A0"/>
                                </a:solidFill>
                                <a:prstDash val="solid"/>
                              </a:ln>
                              <a:effectLst/>
                            </wps:spPr>
                            <wps:bodyPr/>
                          </wps:wsp>
                        </wpg:grpSp>
                        <wps:wsp>
                          <wps:cNvPr id="2846" name="Rectangle 93" descr="5%"/>
                          <wps:cNvSpPr>
                            <a:spLocks noChangeArrowheads="1"/>
                          </wps:cNvSpPr>
                          <wps:spPr bwMode="auto">
                            <a:xfrm>
                              <a:off x="6480111" y="3752722"/>
                              <a:ext cx="180000" cy="172800"/>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847" name="Gruppieren 64"/>
                          <wpg:cNvGrpSpPr>
                            <a:grpSpLocks/>
                          </wpg:cNvGrpSpPr>
                          <wpg:grpSpPr bwMode="auto">
                            <a:xfrm>
                              <a:off x="6607641" y="3875157"/>
                              <a:ext cx="223872" cy="71445"/>
                              <a:chOff x="6607641" y="3875157"/>
                              <a:chExt cx="223872" cy="71445"/>
                            </a:xfrm>
                          </wpg:grpSpPr>
                          <wps:wsp>
                            <wps:cNvPr id="2848" name="Rectangle 23" descr="25%"/>
                            <wps:cNvSpPr>
                              <a:spLocks noChangeArrowheads="1"/>
                            </wps:cNvSpPr>
                            <wps:spPr bwMode="auto">
                              <a:xfrm>
                                <a:off x="6615579" y="3883096"/>
                                <a:ext cx="215934" cy="42866"/>
                              </a:xfrm>
                              <a:prstGeom prst="rect">
                                <a:avLst/>
                              </a:prstGeom>
                              <a:pattFill prst="openDmnd">
                                <a:fgClr>
                                  <a:srgbClr val="943634"/>
                                </a:fgClr>
                                <a:bgClr>
                                  <a:srgbClr val="FFFFFF"/>
                                </a:bgClr>
                              </a:pattFill>
                              <a:ln w="9525">
                                <a:noFill/>
                                <a:miter lim="800000"/>
                                <a:headEnd/>
                                <a:tailEnd/>
                              </a:ln>
                            </wps:spPr>
                            <wps:bodyPr wrap="none" anchor="ctr"/>
                          </wps:wsp>
                          <wps:wsp>
                            <wps:cNvPr id="2849" name="Gerade Verbindung 509"/>
                            <wps:cNvCnPr/>
                            <wps:spPr bwMode="auto">
                              <a:xfrm rot="21060000" flipH="1">
                                <a:off x="6607641" y="3875157"/>
                                <a:ext cx="9526" cy="71445"/>
                              </a:xfrm>
                              <a:prstGeom prst="line">
                                <a:avLst/>
                              </a:prstGeom>
                              <a:noFill/>
                              <a:ln w="9525" cap="flat" cmpd="sng" algn="ctr">
                                <a:solidFill>
                                  <a:srgbClr val="C0504D">
                                    <a:lumMod val="75000"/>
                                  </a:srgbClr>
                                </a:solidFill>
                                <a:prstDash val="solid"/>
                              </a:ln>
                              <a:effectLst/>
                            </wps:spPr>
                            <wps:bodyPr/>
                          </wps:wsp>
                          <wps:wsp>
                            <wps:cNvPr id="2850" name="Gerade Verbindung 510"/>
                            <wps:cNvCnPr/>
                            <wps:spPr bwMode="auto">
                              <a:xfrm flipV="1">
                                <a:off x="6609228" y="3875157"/>
                                <a:ext cx="181003" cy="0"/>
                              </a:xfrm>
                              <a:prstGeom prst="line">
                                <a:avLst/>
                              </a:prstGeom>
                              <a:noFill/>
                              <a:ln w="9525" cap="flat" cmpd="sng" algn="ctr">
                                <a:solidFill>
                                  <a:srgbClr val="C0504D">
                                    <a:lumMod val="75000"/>
                                  </a:srgbClr>
                                </a:solidFill>
                                <a:prstDash val="solid"/>
                              </a:ln>
                              <a:effectLst/>
                            </wps:spPr>
                            <wps:bodyPr/>
                          </wps:wsp>
                        </wpg:grpSp>
                        <wps:wsp>
                          <wps:cNvPr id="2851" name="Gerade Verbindung 506"/>
                          <wps:cNvCnPr/>
                          <wps:spPr bwMode="auto">
                            <a:xfrm flipH="1">
                              <a:off x="6609228" y="3892622"/>
                              <a:ext cx="4764" cy="34928"/>
                            </a:xfrm>
                            <a:prstGeom prst="line">
                              <a:avLst/>
                            </a:prstGeom>
                            <a:noFill/>
                            <a:ln w="38100" cap="flat" cmpd="sng" algn="ctr">
                              <a:solidFill>
                                <a:sysClr val="windowText" lastClr="000000"/>
                              </a:solidFill>
                              <a:prstDash val="solid"/>
                            </a:ln>
                            <a:effectLst/>
                          </wps:spPr>
                          <wps:bodyPr/>
                        </wps:wsp>
                        <wps:wsp>
                          <wps:cNvPr id="2852" name="Gerade Verbindung 507"/>
                          <wps:cNvCnPr/>
                          <wps:spPr>
                            <a:xfrm flipH="1">
                              <a:off x="6483797" y="3592556"/>
                              <a:ext cx="4763" cy="144477"/>
                            </a:xfrm>
                            <a:prstGeom prst="line">
                              <a:avLst/>
                            </a:prstGeom>
                            <a:noFill/>
                            <a:ln w="9525" cap="flat" cmpd="sng" algn="ctr">
                              <a:solidFill>
                                <a:sysClr val="windowText" lastClr="000000"/>
                              </a:solidFill>
                              <a:prstDash val="solid"/>
                            </a:ln>
                            <a:effectLst/>
                          </wps:spPr>
                          <wps:bodyPr/>
                        </wps:wsp>
                      </wpg:grpSp>
                      <wps:wsp>
                        <wps:cNvPr id="2853" name="Gerade Verbindung mit Pfeil 46"/>
                        <wps:cNvCnPr/>
                        <wps:spPr>
                          <a:xfrm>
                            <a:off x="5322887" y="1930400"/>
                            <a:ext cx="1166813" cy="5842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854" name="Textfeld 467"/>
                        <wps:cNvSpPr txBox="1">
                          <a:spLocks noChangeArrowheads="1"/>
                        </wps:cNvSpPr>
                        <wps:spPr bwMode="auto">
                          <a:xfrm>
                            <a:off x="6351599" y="5699188"/>
                            <a:ext cx="3597473" cy="96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F9309D" w:rsidRDefault="00482DDA" w:rsidP="003D3E25">
                              <w:pPr>
                                <w:spacing w:line="240" w:lineRule="auto"/>
                              </w:pPr>
                              <w:r w:rsidRPr="00F9309D">
                                <w:rPr>
                                  <w:b/>
                                  <w:color w:val="000000"/>
                                  <w:lang w:bidi="ru-RU"/>
                                </w:rPr>
                                <w:t>Защитная стенка совпадает с внешней стенкой жилых помещений</w:t>
                              </w:r>
                            </w:p>
                          </w:txbxContent>
                        </wps:txbx>
                        <wps:bodyPr wrap="square">
                          <a:noAutofit/>
                        </wps:bodyPr>
                      </wps:wsp>
                      <wps:wsp>
                        <wps:cNvPr id="2855" name="Gerade Verbindung 503"/>
                        <wps:cNvCnPr/>
                        <wps:spPr bwMode="auto">
                          <a:xfrm flipH="1">
                            <a:off x="6478587" y="1951037"/>
                            <a:ext cx="14288" cy="3240088"/>
                          </a:xfrm>
                          <a:prstGeom prst="line">
                            <a:avLst/>
                          </a:prstGeom>
                          <a:noFill/>
                          <a:ln w="9525" cap="flat" cmpd="sng" algn="ctr">
                            <a:solidFill>
                              <a:srgbClr val="1F497D"/>
                            </a:solidFill>
                            <a:prstDash val="dash"/>
                          </a:ln>
                          <a:effectLst/>
                        </wps:spPr>
                        <wps:bodyPr/>
                      </wps:wsp>
                      <wps:wsp>
                        <wps:cNvPr id="2856" name="Text Box 99"/>
                        <wps:cNvSpPr txBox="1">
                          <a:spLocks noChangeArrowheads="1"/>
                        </wps:cNvSpPr>
                        <wps:spPr bwMode="auto">
                          <a:xfrm>
                            <a:off x="3416206" y="4612570"/>
                            <a:ext cx="1947039" cy="865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F9309D" w:rsidRDefault="00482DDA" w:rsidP="003D3E25">
                              <w:pPr>
                                <w:spacing w:line="240" w:lineRule="auto"/>
                                <w:jc w:val="center"/>
                                <w:textAlignment w:val="baseline"/>
                                <w:rPr>
                                  <w:color w:val="000000"/>
                                  <w:sz w:val="16"/>
                                  <w:szCs w:val="16"/>
                                  <w:lang w:bidi="ru-RU"/>
                                </w:rPr>
                              </w:pPr>
                              <w:r w:rsidRPr="00F9309D">
                                <w:rPr>
                                  <w:color w:val="000000"/>
                                  <w:sz w:val="16"/>
                                  <w:szCs w:val="16"/>
                                  <w:lang w:bidi="ru-RU"/>
                                </w:rPr>
                                <w:t>Защитный комингс;</w:t>
                              </w:r>
                            </w:p>
                            <w:p w:rsidR="00482DDA" w:rsidRPr="00F9309D" w:rsidRDefault="00482DDA" w:rsidP="003D3E25">
                              <w:pPr>
                                <w:spacing w:line="240" w:lineRule="auto"/>
                                <w:jc w:val="center"/>
                                <w:textAlignment w:val="baseline"/>
                                <w:rPr>
                                  <w:color w:val="000000"/>
                                  <w:sz w:val="16"/>
                                  <w:szCs w:val="16"/>
                                  <w:lang w:bidi="ru-RU"/>
                                </w:rPr>
                              </w:pPr>
                              <w:r w:rsidRPr="00F9309D">
                                <w:rPr>
                                  <w:color w:val="000000"/>
                                  <w:sz w:val="16"/>
                                  <w:szCs w:val="16"/>
                                  <w:lang w:bidi="ru-RU"/>
                                </w:rPr>
                                <w:t xml:space="preserve">непроницаемый </w:t>
                              </w:r>
                            </w:p>
                            <w:p w:rsidR="00482DDA" w:rsidRPr="00F9309D" w:rsidRDefault="00482DDA" w:rsidP="003D3E25">
                              <w:pPr>
                                <w:spacing w:line="240" w:lineRule="auto"/>
                                <w:jc w:val="center"/>
                                <w:textAlignment w:val="baseline"/>
                                <w:rPr>
                                  <w:color w:val="000000"/>
                                  <w:sz w:val="16"/>
                                  <w:szCs w:val="16"/>
                                  <w:lang w:bidi="ru-RU"/>
                                </w:rPr>
                              </w:pPr>
                              <w:r w:rsidRPr="00F9309D">
                                <w:rPr>
                                  <w:color w:val="000000"/>
                                  <w:sz w:val="16"/>
                                  <w:szCs w:val="16"/>
                                  <w:lang w:bidi="ru-RU"/>
                                </w:rPr>
                                <w:t xml:space="preserve">для газа и жидкости </w:t>
                              </w:r>
                            </w:p>
                            <w:p w:rsidR="00482DDA" w:rsidRPr="00A72CEB" w:rsidRDefault="00482DDA" w:rsidP="003D3E25">
                              <w:pPr>
                                <w:spacing w:line="240" w:lineRule="auto"/>
                                <w:jc w:val="center"/>
                                <w:textAlignment w:val="baseline"/>
                                <w:rPr>
                                  <w:color w:val="000000"/>
                                  <w:sz w:val="16"/>
                                  <w:szCs w:val="16"/>
                                  <w:lang w:bidi="ru-RU"/>
                                </w:rPr>
                              </w:pPr>
                              <w:r w:rsidRPr="00C31A64">
                                <w:rPr>
                                  <w:color w:val="000000"/>
                                  <w:sz w:val="16"/>
                                  <w:szCs w:val="16"/>
                                  <w:lang w:val="en-US"/>
                                </w:rPr>
                                <w:t>h</w:t>
                              </w:r>
                              <w:r w:rsidRPr="00A72CEB">
                                <w:rPr>
                                  <w:color w:val="000000"/>
                                  <w:sz w:val="16"/>
                                  <w:szCs w:val="16"/>
                                  <w:lang w:bidi="ru-RU"/>
                                </w:rPr>
                                <w:t>: ≥ 0,075 м</w:t>
                              </w:r>
                            </w:p>
                            <w:p w:rsidR="00482DDA" w:rsidRPr="00A72CEB" w:rsidRDefault="00482DDA" w:rsidP="003D3E25">
                              <w:pPr>
                                <w:spacing w:line="240" w:lineRule="auto"/>
                                <w:jc w:val="center"/>
                                <w:textAlignment w:val="baseline"/>
                              </w:pPr>
                            </w:p>
                          </w:txbxContent>
                        </wps:txbx>
                        <wps:bodyPr wrap="square" lIns="75888" tIns="37944" rIns="75888" bIns="37944">
                          <a:noAutofit/>
                        </wps:bodyPr>
                      </wps:wsp>
                      <wps:wsp>
                        <wps:cNvPr id="2857" name="Line 100"/>
                        <wps:cNvCnPr/>
                        <wps:spPr bwMode="auto">
                          <a:xfrm flipH="1">
                            <a:off x="5062537" y="3917950"/>
                            <a:ext cx="1530350" cy="1130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858" name="Line 100"/>
                        <wps:cNvCnPr/>
                        <wps:spPr bwMode="auto">
                          <a:xfrm>
                            <a:off x="2617787" y="3867150"/>
                            <a:ext cx="1054100" cy="11176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859" name="Gruppieren 53"/>
                        <wpg:cNvGrpSpPr>
                          <a:grpSpLocks/>
                        </wpg:cNvGrpSpPr>
                        <wpg:grpSpPr bwMode="auto">
                          <a:xfrm>
                            <a:off x="7468879" y="442054"/>
                            <a:ext cx="1142091" cy="266700"/>
                            <a:chOff x="7468880" y="442109"/>
                            <a:chExt cx="1141813" cy="267447"/>
                          </a:xfrm>
                        </wpg:grpSpPr>
                        <wps:wsp>
                          <wps:cNvPr id="2860" name="Rectangle 220" descr="Kugeln"/>
                          <wps:cNvSpPr>
                            <a:spLocks noChangeArrowheads="1"/>
                          </wps:cNvSpPr>
                          <wps:spPr bwMode="auto">
                            <a:xfrm>
                              <a:off x="7468880" y="481984"/>
                              <a:ext cx="269875" cy="166687"/>
                            </a:xfrm>
                            <a:prstGeom prst="rect">
                              <a:avLst/>
                            </a:prstGeom>
                            <a:blipFill dpi="0" rotWithShape="0">
                              <a:blip r:embed="rId27"/>
                              <a:srcRect/>
                              <a:tile tx="0" ty="0" sx="100000" sy="100000" flip="none" algn="tl"/>
                            </a:blipFill>
                            <a:ln w="9525">
                              <a:solidFill>
                                <a:srgbClr val="548DD4"/>
                              </a:solidFill>
                              <a:miter lim="800000"/>
                              <a:headEnd/>
                              <a:tailEnd/>
                            </a:ln>
                          </wps:spPr>
                          <wps:bodyPr/>
                        </wps:wsp>
                        <wps:wsp>
                          <wps:cNvPr id="2861" name="Textfeld 205"/>
                          <wps:cNvSpPr txBox="1">
                            <a:spLocks noChangeArrowheads="1"/>
                          </wps:cNvSpPr>
                          <wps:spPr bwMode="auto">
                            <a:xfrm>
                              <a:off x="7711525" y="442109"/>
                              <a:ext cx="899168" cy="267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FB32EA" w:rsidRDefault="00482DDA" w:rsidP="003D3E25">
                                <w:pPr>
                                  <w:kinsoku w:val="0"/>
                                  <w:overflowPunct w:val="0"/>
                                  <w:spacing w:line="240" w:lineRule="auto"/>
                                  <w:textAlignment w:val="baseline"/>
                                </w:pPr>
                                <w:r w:rsidRPr="00FB32EA">
                                  <w:rPr>
                                    <w:color w:val="000000"/>
                                    <w:kern w:val="24"/>
                                    <w:lang w:bidi="ru-RU"/>
                                  </w:rPr>
                                  <w:t>Зона 0</w:t>
                                </w:r>
                              </w:p>
                            </w:txbxContent>
                          </wps:txbx>
                          <wps:bodyPr wrap="square" tIns="0" bIns="0">
                            <a:noAutofit/>
                          </wps:bodyPr>
                        </wps:wsp>
                      </wpg:grpSp>
                      <wpg:grpSp>
                        <wpg:cNvPr id="2862" name="Gruppieren 54"/>
                        <wpg:cNvGrpSpPr>
                          <a:grpSpLocks/>
                        </wpg:cNvGrpSpPr>
                        <wpg:grpSpPr bwMode="auto">
                          <a:xfrm>
                            <a:off x="7483276" y="688837"/>
                            <a:ext cx="1114408" cy="266700"/>
                            <a:chOff x="7483276" y="688840"/>
                            <a:chExt cx="1114003" cy="265919"/>
                          </a:xfrm>
                        </wpg:grpSpPr>
                        <wps:wsp>
                          <wps:cNvPr id="2863" name="Rectangle 221" descr="50%"/>
                          <wps:cNvSpPr>
                            <a:spLocks noChangeArrowheads="1"/>
                          </wps:cNvSpPr>
                          <wps:spPr bwMode="auto">
                            <a:xfrm>
                              <a:off x="7483276" y="743716"/>
                              <a:ext cx="269875" cy="165100"/>
                            </a:xfrm>
                            <a:prstGeom prst="rect">
                              <a:avLst/>
                            </a:prstGeom>
                            <a:blipFill dpi="0" rotWithShape="0">
                              <a:blip r:embed="rId28"/>
                              <a:srcRect/>
                              <a:tile tx="0" ty="0" sx="100000" sy="100000" flip="none" algn="tl"/>
                            </a:blipFill>
                            <a:ln w="9525">
                              <a:solidFill>
                                <a:srgbClr val="943634"/>
                              </a:solidFill>
                              <a:miter lim="800000"/>
                              <a:headEnd/>
                              <a:tailEnd/>
                            </a:ln>
                          </wps:spPr>
                          <wps:bodyPr/>
                        </wps:wsp>
                        <wps:wsp>
                          <wps:cNvPr id="2864" name="Textfeld 208"/>
                          <wps:cNvSpPr txBox="1">
                            <a:spLocks noChangeArrowheads="1"/>
                          </wps:cNvSpPr>
                          <wps:spPr bwMode="auto">
                            <a:xfrm>
                              <a:off x="7717297" y="688840"/>
                              <a:ext cx="879982" cy="265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FB32EA" w:rsidRDefault="00482DDA" w:rsidP="003D3E25">
                                <w:pPr>
                                  <w:kinsoku w:val="0"/>
                                  <w:overflowPunct w:val="0"/>
                                  <w:spacing w:line="240" w:lineRule="auto"/>
                                  <w:textAlignment w:val="baseline"/>
                                </w:pPr>
                                <w:r w:rsidRPr="00FB32EA">
                                  <w:rPr>
                                    <w:color w:val="000000"/>
                                    <w:kern w:val="24"/>
                                    <w:lang w:bidi="ru-RU"/>
                                  </w:rPr>
                                  <w:t>Зона 1</w:t>
                                </w:r>
                              </w:p>
                            </w:txbxContent>
                          </wps:txbx>
                          <wps:bodyPr wrap="square" tIns="0" bIns="0">
                            <a:noAutofit/>
                          </wps:bodyPr>
                        </wps:wsp>
                      </wpg:grpSp>
                      <wpg:grpSp>
                        <wpg:cNvPr id="2865" name="Gruppieren 55"/>
                        <wpg:cNvGrpSpPr>
                          <a:grpSpLocks/>
                        </wpg:cNvGrpSpPr>
                        <wpg:grpSpPr bwMode="auto">
                          <a:xfrm>
                            <a:off x="7489873" y="942694"/>
                            <a:ext cx="1182958" cy="285197"/>
                            <a:chOff x="7489859" y="942697"/>
                            <a:chExt cx="1183163" cy="284362"/>
                          </a:xfrm>
                        </wpg:grpSpPr>
                        <wps:wsp>
                          <wps:cNvPr id="2866" name="Rectangle 219" descr="5%"/>
                          <wps:cNvSpPr>
                            <a:spLocks noChangeArrowheads="1"/>
                          </wps:cNvSpPr>
                          <wps:spPr bwMode="auto">
                            <a:xfrm>
                              <a:off x="7489859" y="1009364"/>
                              <a:ext cx="269876" cy="166688"/>
                            </a:xfrm>
                            <a:prstGeom prst="rect">
                              <a:avLst/>
                            </a:prstGeom>
                            <a:blipFill dpi="0" rotWithShape="0">
                              <a:blip r:embed="rId29"/>
                              <a:srcRect/>
                              <a:tile tx="0" ty="0" sx="100000" sy="100000" flip="none" algn="tl"/>
                            </a:blipFill>
                            <a:ln w="9525">
                              <a:solidFill>
                                <a:srgbClr val="5F497A"/>
                              </a:solidFill>
                              <a:miter lim="800000"/>
                              <a:headEnd/>
                              <a:tailEnd/>
                            </a:ln>
                          </wps:spPr>
                          <wps:bodyPr/>
                        </wps:wsp>
                        <wps:wsp>
                          <wps:cNvPr id="2867" name="Textfeld 211"/>
                          <wps:cNvSpPr txBox="1">
                            <a:spLocks noChangeArrowheads="1"/>
                          </wps:cNvSpPr>
                          <wps:spPr bwMode="auto">
                            <a:xfrm>
                              <a:off x="7726245" y="942697"/>
                              <a:ext cx="946777" cy="284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753D55" w:rsidRDefault="00482DDA" w:rsidP="003D3E25">
                                <w:pPr>
                                  <w:kinsoku w:val="0"/>
                                  <w:overflowPunct w:val="0"/>
                                  <w:spacing w:line="240" w:lineRule="auto"/>
                                  <w:textAlignment w:val="baseline"/>
                                </w:pPr>
                                <w:r w:rsidRPr="00753D55">
                                  <w:rPr>
                                    <w:color w:val="000000"/>
                                    <w:kern w:val="24"/>
                                    <w:lang w:bidi="ru-RU"/>
                                  </w:rPr>
                                  <w:t>Зона 2</w:t>
                                </w:r>
                              </w:p>
                            </w:txbxContent>
                          </wps:txbx>
                          <wps:bodyPr wrap="square" tIns="0" bIns="0">
                            <a:noAutofit/>
                          </wps:bodyPr>
                        </wps:wsp>
                      </wpg:grpSp>
                    </wpg:wgp>
                  </a:graphicData>
                </a:graphic>
              </wp:inline>
            </w:drawing>
          </mc:Choice>
          <mc:Fallback>
            <w:pict>
              <v:group w14:anchorId="7C36EF73" id="Gruppieren 212" o:spid="_x0000_s1253" style="width:691.95pt;height:430.3pt;mso-position-horizontal-relative:char;mso-position-vertical-relative:line" coordorigin="-341" coordsize="99832,66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">
                <v:shape id="Textfeld 466" o:spid="_x0000_s1254" type="#_x0000_t202" style="position:absolute;left:30352;top:2377;width:40820;height:9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" filled="f" stroked="f">
                  <v:textbox>
                    <w:txbxContent>
                      <w:p w:rsidR="00482DDA" w:rsidRPr="006630D2" w:rsidRDefault="00482DDA" w:rsidP="003D3E25">
                        <w:pPr>
                          <w:spacing w:line="240" w:lineRule="auto"/>
                          <w:jc w:val="center"/>
                          <w:rPr>
                            <w:b/>
                          </w:rPr>
                        </w:pPr>
                        <w:r w:rsidRPr="006630D2">
                          <w:rPr>
                            <w:b/>
                            <w:color w:val="000000"/>
                            <w:sz w:val="28"/>
                            <w:szCs w:val="28"/>
                            <w:lang w:bidi="ru-RU"/>
                          </w:rPr>
                          <w:t xml:space="preserve">Коффердам, не оборудованный </w:t>
                        </w:r>
                        <w:r w:rsidRPr="00F9309D">
                          <w:rPr>
                            <w:b/>
                            <w:color w:val="000000"/>
                            <w:sz w:val="28"/>
                            <w:szCs w:val="28"/>
                            <w:lang w:bidi="ru-RU"/>
                          </w:rPr>
                          <w:t xml:space="preserve">под </w:t>
                        </w:r>
                        <w:r>
                          <w:rPr>
                            <w:b/>
                            <w:color w:val="000000"/>
                            <w:sz w:val="28"/>
                            <w:szCs w:val="28"/>
                            <w:lang w:bidi="ru-RU"/>
                          </w:rPr>
                          <w:t xml:space="preserve">служебное </w:t>
                        </w:r>
                        <w:r w:rsidRPr="006630D2">
                          <w:rPr>
                            <w:b/>
                            <w:color w:val="000000"/>
                            <w:sz w:val="28"/>
                            <w:szCs w:val="28"/>
                            <w:lang w:bidi="ru-RU"/>
                          </w:rPr>
                          <w:t>помещение</w:t>
                        </w:r>
                      </w:p>
                    </w:txbxContent>
                  </v:textbox>
                </v:shape>
                <v:rect id="Rectangle 20" o:spid="_x0000_s1255" alt="5%" style="position:absolute;left:24907;top:36988;width:1096;height:17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" stroked="f">
                  <v:fill r:id="rId30" o:title="5%" recolor="t" type="tile"/>
                  <o:lock v:ext="edit" aspectratio="t"/>
                </v:rect>
                <v:line id="Line 6" o:spid="_x0000_s1256" style="position:absolute;visibility:visible;mso-wrap-style:square" from="1539,0" to="1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"/>
                <v:line id="Line 100" o:spid="_x0000_s1257" style="position:absolute;flip:x;visibility:visible;mso-wrap-style:square" from="19002,20637" to="24082,2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">
                  <v:stroke dashstyle="dashDot"/>
                </v:line>
                <v:shape id="Text Box 63" o:spid="_x0000_s1258" type="#_x0000_t202" style="position:absolute;left:17772;top:11241;width:7219;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" filled="f" stroked="f">
                  <o:lock v:ext="edit" aspectratio="t"/>
                  <v:textbox inset="2.108mm,1.054mm,2.108mm,1.054mm">
                    <w:txbxContent>
                      <w:p w:rsidR="00482DDA" w:rsidRPr="00E91CDC" w:rsidRDefault="00482DDA" w:rsidP="003D3E25">
                        <w:pPr>
                          <w:spacing w:line="240" w:lineRule="auto"/>
                          <w:textAlignment w:val="baseline"/>
                          <w:rPr>
                            <w:sz w:val="18"/>
                            <w:szCs w:val="18"/>
                          </w:rPr>
                        </w:pPr>
                        <w:r w:rsidRPr="00E91CDC">
                          <w:rPr>
                            <w:color w:val="7F7F7F"/>
                            <w:kern w:val="24"/>
                            <w:sz w:val="18"/>
                            <w:szCs w:val="18"/>
                            <w:u w:val="single"/>
                          </w:rPr>
                          <w:t>&gt;</w:t>
                        </w:r>
                        <w:r w:rsidRPr="00E91CDC">
                          <w:rPr>
                            <w:color w:val="7F7F7F"/>
                            <w:kern w:val="24"/>
                            <w:sz w:val="18"/>
                            <w:szCs w:val="18"/>
                          </w:rPr>
                          <w:t>1,00 м</w:t>
                        </w:r>
                      </w:p>
                    </w:txbxContent>
                  </v:textbox>
                </v:shape>
                <v:group id="Group 20" o:spid="_x0000_s1259" style="position:absolute;left:2461;top:13525;width:23114;height:7461" coordorigin="2460,13525"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">
                  <v:rect id="Rectangle 21" o:spid="_x0000_s1260" style="position:absolute;left:2474;top:13527;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"/>
                  <v:shape id="Arc 22" o:spid="_x0000_s1261" style="position:absolute;left:2460;top:13527;width:14;height:3;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" path="m,27nfc362,9,724,-1,1087,,13016,,22687,9670,22687,21600em,27nsc362,9,724,-1,1087,,13016,,22687,9670,22687,21600r-21600,l,27xe" filled="f">
                    <v:path arrowok="t" o:extrusionok="f" o:connecttype="custom" o:connectlocs="0,0;0,0;0,0" o:connectangles="0,0,0" textboxrect="0,0,22687,21600"/>
                  </v:shape>
                  <v:shape id="Arc 23" o:spid="_x0000_s1262" style="position:absolute;left:2460;top:13534;width:14;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" path="m,27nfc362,9,724,-1,1087,,13016,,22687,9670,22687,21600em,27nsc362,9,724,-1,1087,,13016,,22687,9670,22687,21600r-21600,l,27xe" filled="f">
                    <v:path arrowok="t" o:extrusionok="f" o:connecttype="custom" o:connectlocs="0,0;0,0;0,0" o:connectangles="0,0,0" textboxrect="0,0,22687,21600"/>
                  </v:shape>
                  <v:shape id="AutoShape 24" o:spid="_x0000_s1263" type="#_x0000_t32" style="position:absolute;left:2460;top:13530;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"/>
                  <v:rect id="Rectangle 25" o:spid="_x0000_s1264" alt="5%" style="position:absolute;left:2480;top:13527;width:17;height: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" stroked="f">
                    <v:fill r:id="rId36" o:title="5%" recolor="t" type="tile"/>
                  </v:rect>
                  <v:rect id="Rectangle 26" o:spid="_x0000_s1265" style="position:absolute;left:2473;top:13528;width:2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"/>
                  <v:rect id="Rectangle 27" o:spid="_x0000_s1266" style="position:absolute;left:2493;top:13528;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" strokecolor="#5a5a5a" strokeweight="3pt"/>
                  <v:rect id="Rectangle 28" o:spid="_x0000_s1267" style="position:absolute;left:2488;top:1352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" fillcolor="#d8d8d8"/>
                  <v:shape id="AutoShape 29" o:spid="_x0000_s1268" style="position:absolute;left:2466;top:13528;width:8;height: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" path="m,l5400,21600r10800,l21600,,,xe">
                    <v:stroke joinstyle="miter"/>
                    <v:path o:connecttype="custom" o:connectlocs="0,0;0,0;0,0;0,0" o:connectangles="0,0,0,0" textboxrect="4490,4495,17110,17105"/>
                  </v:shape>
                  <v:rect id="Rectangle 30" o:spid="_x0000_s1269" style="position:absolute;left:2473;top:13528;width: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" stroked="f">
                    <o:lock v:ext="edit" aspectratio="t"/>
                  </v:rect>
                  <v:rect id="Rectangle 31" o:spid="_x0000_s1270" style="position:absolute;left:2473;top:13527;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" stroked="f"/>
                  <v:shape id="Text Box 32" o:spid="_x0000_s1271" type="#_x0000_t202" style="position:absolute;left:2487;top:13528;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" filled="f" stroked="f">
                    <v:textbox inset="0,0,0,0">
                      <w:txbxContent>
                        <w:p w:rsidR="00482DDA" w:rsidRPr="009560E6" w:rsidRDefault="00482DDA" w:rsidP="003D3E25">
                          <w:pPr>
                            <w:spacing w:line="204" w:lineRule="auto"/>
                            <w:jc w:val="center"/>
                            <w:rPr>
                              <w:color w:val="000000"/>
                              <w:sz w:val="10"/>
                              <w:szCs w:val="10"/>
                              <w:lang w:val="fr-FR"/>
                            </w:rPr>
                          </w:pPr>
                          <w:r w:rsidRPr="00F7162C">
                            <w:rPr>
                              <w:color w:val="000000" w:themeColor="text1"/>
                              <w:kern w:val="24"/>
                              <w:sz w:val="14"/>
                              <w:szCs w:val="12"/>
                              <w:lang w:bidi="ru-RU"/>
                            </w:rPr>
                            <w:t>Пере</w:t>
                          </w:r>
                          <w:r>
                            <w:rPr>
                              <w:color w:val="000000" w:themeColor="text1"/>
                              <w:kern w:val="24"/>
                              <w:sz w:val="14"/>
                              <w:szCs w:val="12"/>
                              <w:lang w:bidi="ru-RU"/>
                            </w:rPr>
                            <w:t>-</w:t>
                          </w:r>
                          <w:r>
                            <w:rPr>
                              <w:color w:val="000000" w:themeColor="text1"/>
                              <w:kern w:val="24"/>
                              <w:sz w:val="14"/>
                              <w:szCs w:val="12"/>
                              <w:lang w:bidi="ru-RU"/>
                            </w:rPr>
                            <w:br/>
                          </w:r>
                          <w:r w:rsidRPr="00F7162C">
                            <w:rPr>
                              <w:color w:val="000000" w:themeColor="text1"/>
                              <w:kern w:val="24"/>
                              <w:sz w:val="14"/>
                              <w:szCs w:val="12"/>
                              <w:lang w:bidi="ru-RU"/>
                            </w:rPr>
                            <w:t>движная</w:t>
                          </w:r>
                          <w:r w:rsidRPr="00F7162C">
                            <w:rPr>
                              <w:color w:val="000000" w:themeColor="text1"/>
                              <w:kern w:val="24"/>
                              <w:sz w:val="14"/>
                              <w:szCs w:val="12"/>
                              <w:lang w:bidi="ru-RU"/>
                            </w:rPr>
                            <w:br/>
                            <w:t>рулевая</w:t>
                          </w:r>
                          <w:r w:rsidRPr="00F7162C">
                            <w:rPr>
                              <w:color w:val="000000" w:themeColor="text1"/>
                              <w:kern w:val="24"/>
                              <w:sz w:val="14"/>
                              <w:szCs w:val="12"/>
                              <w:lang w:bidi="ru-RU"/>
                            </w:rPr>
                            <w:br/>
                            <w:t>рубка</w:t>
                          </w:r>
                          <w:r w:rsidRPr="009560E6">
                            <w:rPr>
                              <w:color w:val="000000"/>
                              <w:sz w:val="10"/>
                              <w:szCs w:val="10"/>
                              <w:lang w:val="fr-FR"/>
                            </w:rPr>
                            <w:t xml:space="preserve"> </w:t>
                          </w:r>
                        </w:p>
                      </w:txbxContent>
                    </v:textbox>
                  </v:shape>
                  <v:group id="Group 33" o:spid="_x0000_s1272" style="position:absolute;left:2493;top:13525;width:1;height:1" coordorigin="2493,13525"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">
                    <v:line id="Line 34" o:spid="_x0000_s1273" style="position:absolute;rotation:8314546fd;visibility:visible;mso-wrap-style:square" from="2493,13525" to="2494,1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" strokecolor="#595959">
                      <v:stroke startarrow="block" endarrow="block"/>
                    </v:line>
                  </v:group>
                  <v:rect id="Rectangle 35" o:spid="_x0000_s1274" style="position:absolute;left:2473;top:13536;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" stroked="f"/>
                </v:group>
                <v:shape id="Text Box 36" o:spid="_x0000_s1275" type="#_x0000_t202" style="position:absolute;left:-341;top:21639;width:27582;height:6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" filled="f" stroked="f">
                  <o:lock v:ext="edit" aspectratio="t"/>
                  <v:textbox inset="2.108mm,1.054mm,2.108mm,1.054mm">
                    <w:txbxContent>
                      <w:p w:rsidR="00482DDA" w:rsidRPr="00F9309D" w:rsidRDefault="00482DDA" w:rsidP="003D3E25">
                        <w:pPr>
                          <w:spacing w:line="240" w:lineRule="auto"/>
                        </w:pPr>
                        <w:r w:rsidRPr="00F9309D">
                          <w:rPr>
                            <w:color w:val="000000"/>
                            <w:sz w:val="16"/>
                            <w:szCs w:val="16"/>
                            <w:lang w:bidi="ru-RU"/>
                          </w:rPr>
                          <w:t>Защитная стенка;</w:t>
                        </w:r>
                        <w:r w:rsidRPr="00F9309D">
                          <w:rPr>
                            <w:color w:val="000000"/>
                            <w:sz w:val="16"/>
                            <w:szCs w:val="16"/>
                            <w:lang w:bidi="ru-RU"/>
                          </w:rPr>
                          <w:br/>
                          <w:t>непроницаемая для газа и жидкости,</w:t>
                        </w:r>
                        <w:r w:rsidRPr="00F9309D">
                          <w:rPr>
                            <w:color w:val="000000"/>
                            <w:sz w:val="16"/>
                            <w:szCs w:val="16"/>
                            <w:lang w:bidi="ru-RU"/>
                          </w:rPr>
                          <w:br/>
                        </w:r>
                        <w:r w:rsidRPr="009560E6">
                          <w:rPr>
                            <w:color w:val="000000"/>
                            <w:sz w:val="16"/>
                            <w:szCs w:val="16"/>
                            <w:lang w:val="en-US"/>
                          </w:rPr>
                          <w:t>h</w:t>
                        </w:r>
                        <w:r w:rsidRPr="00F9309D">
                          <w:rPr>
                            <w:color w:val="000000"/>
                            <w:sz w:val="16"/>
                            <w:szCs w:val="16"/>
                            <w:lang w:bidi="ru-RU"/>
                          </w:rPr>
                          <w:t>: ≥ 1,0 м над грузовой палубой</w:t>
                        </w:r>
                        <w:r w:rsidRPr="00F9309D">
                          <w:rPr>
                            <w:color w:val="000000"/>
                            <w:sz w:val="16"/>
                            <w:szCs w:val="16"/>
                          </w:rPr>
                          <w:t xml:space="preserve"> </w:t>
                        </w:r>
                      </w:p>
                    </w:txbxContent>
                  </v:textbox>
                </v:shape>
                <v:group id="Gruppieren 9" o:spid="_x0000_s1276" style="position:absolute;left:2524;top:31273;width:23129;height:13224"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">
                  <v:group id="Gruppieren 165" o:spid="_x0000_s1277" style="position:absolute;left:9623;top:36011;width:15357;height:6756" coordorigin="9623,36011" coordsize="15357,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">
                    <v:rect id="Rectangle 20" o:spid="_x0000_s1278" alt="5%" style="position:absolute;left:11256;top:38758;width:13617;height:70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" strokecolor="#3f3151">
                      <v:fill r:id="rId30" o:title="5%" recolor="t" type="tile"/>
                      <o:lock v:ext="edit" aspectratio="t"/>
                    </v:rect>
                    <v:line id="Line 11" o:spid="_x0000_s1279" style="position:absolute;flip:y;visibility:visible;mso-wrap-style:square" from="9623,39466" to="9623,4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" strokecolor="#5f497a">
                      <v:stroke endarrow="block"/>
                    </v:line>
                    <v:line id="Line 12" o:spid="_x0000_s1280" style="position:absolute;visibility:visible;mso-wrap-style:square" from="9705,37612" to="9705,3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" strokecolor="#5f497a">
                      <v:stroke endarrow="block"/>
                    </v:line>
                    <v:shape id="_x0000_s1281" type="#_x0000_t202" style="position:absolute;left:9701;top:36011;width:10709;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" filled="f" stroked="f">
                      <o:lock v:ext="edit" aspectratio="t"/>
                      <v:textbox inset="2.108mm,1.054mm,2.108mm,1.054mm">
                        <w:txbxContent>
                          <w:p w:rsidR="00482DDA" w:rsidRPr="00A72CEB" w:rsidRDefault="00482DDA" w:rsidP="003D3E25">
                            <w:pPr>
                              <w:spacing w:line="240" w:lineRule="auto"/>
                              <w:textAlignment w:val="baseline"/>
                            </w:pPr>
                            <w:r w:rsidRPr="00A72CEB">
                              <w:rPr>
                                <w:color w:val="5F497A"/>
                                <w:kern w:val="24"/>
                                <w:sz w:val="18"/>
                                <w:szCs w:val="18"/>
                              </w:rPr>
                              <w:t xml:space="preserve">0,50 </w:t>
                            </w:r>
                            <w:r>
                              <w:rPr>
                                <w:color w:val="5F497A"/>
                                <w:kern w:val="24"/>
                                <w:sz w:val="18"/>
                                <w:szCs w:val="18"/>
                              </w:rPr>
                              <w:t>м</w:t>
                            </w:r>
                          </w:p>
                        </w:txbxContent>
                      </v:textbox>
                    </v:shape>
                    <v:shape id="_x0000_s1282" type="#_x0000_t202" style="position:absolute;left:12039;top:39425;width:9524;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" filled="f" stroked="f">
                      <o:lock v:ext="edit" aspectratio="t"/>
                      <v:textbox inset="2.108mm,1.054mm,2.108mm,1.054mm">
                        <w:txbxContent>
                          <w:p w:rsidR="00482DDA" w:rsidRPr="00A72CEB" w:rsidRDefault="00482DDA" w:rsidP="003D3E25">
                            <w:pPr>
                              <w:spacing w:line="240" w:lineRule="auto"/>
                              <w:textAlignment w:val="baseline"/>
                            </w:pPr>
                            <w:r w:rsidRPr="00A72CEB">
                              <w:rPr>
                                <w:color w:val="5F497A"/>
                                <w:kern w:val="24"/>
                                <w:sz w:val="18"/>
                                <w:szCs w:val="18"/>
                              </w:rPr>
                              <w:t xml:space="preserve">7,50 </w:t>
                            </w:r>
                            <w:r>
                              <w:rPr>
                                <w:color w:val="5F497A"/>
                                <w:kern w:val="24"/>
                                <w:sz w:val="18"/>
                                <w:szCs w:val="18"/>
                              </w:rPr>
                              <w:t>м</w:t>
                            </w:r>
                          </w:p>
                        </w:txbxContent>
                      </v:textbox>
                    </v:shape>
                    <v:line id="Line 15" o:spid="_x0000_s1283" style="position:absolute;flip:x;visibility:visible;mso-wrap-style:square" from="11215,39849" to="24980,39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" strokecolor="#5f497a">
                      <v:stroke startarrow="block" endarrow="block"/>
                    </v:line>
                    <v:line id="Line 10" o:spid="_x0000_s1284" style="position:absolute;flip:x;visibility:visible;mso-wrap-style:square" from="9701,38639" to="11236,3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">
                      <v:stroke dashstyle="1 1" endcap="round"/>
                    </v:line>
                  </v:group>
                  <v:group id="Gruppieren 166" o:spid="_x0000_s1285"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">
                    <v:group id="Gruppieren 167" o:spid="_x0000_s1286"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">
                      <v:group id="Gruppieren 171" o:spid="_x0000_s1287" style="position:absolute;left:19994;top:33161;width:5173;height:11305" coordorigin="19994,33161" coordsize="5172,1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">
                        <v:line id="Line 83" o:spid="_x0000_s1288" style="position:absolute;rotation:8;flip:x;visibility:visible;mso-wrap-style:square" from="24802,33479" to="25167,3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" strokecolor="#595959">
                          <v:stroke dashstyle="longDash"/>
                        </v:line>
                        <v:line id="Line 89" o:spid="_x0000_s1289" style="position:absolute;visibility:visible;mso-wrap-style:square" from="19994,33161" to="20216,3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" strokecolor="#595959"/>
                        <v:line id="Line 91" o:spid="_x0000_s1290" style="position:absolute;visibility:visible;mso-wrap-style:square" from="24878,39068" to="24878,4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"/>
                      </v:group>
                      <v:group id="Gruppieren 172" o:spid="_x0000_s1291" style="position:absolute;left:2524;top:36030;width:22508;height:8461" coordorigin="2524,36030" coordsize="2250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">
                        <v:line id="Line 76" o:spid="_x0000_s1292" style="position:absolute;visibility:visible;mso-wrap-style:square" from="5437,41925" to="8233,4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"/>
                        <v:line id="Line 77" o:spid="_x0000_s1293" style="position:absolute;visibility:visible;mso-wrap-style:square" from="2988,41878" to="5508,4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"/>
                        <v:line id="Line 78" o:spid="_x0000_s1294" style="position:absolute;visibility:visible;mso-wrap-style:square" from="2524,39391" to="2988,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"/>
                        <v:line id="Line 79" o:spid="_x0000_s1295" style="position:absolute;visibility:visible;mso-wrap-style:square" from="2548,39446" to="25032,39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"/>
                        <v:line id="Line 81" o:spid="_x0000_s1296" style="position:absolute;flip:x;visibility:visible;mso-wrap-style:square" from="5279,36030" to="5426,3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"/>
                      </v:group>
                      <v:group id="Gruppieren 173" o:spid="_x0000_s1297" style="position:absolute;left:8209;top:31273;width:17434;height:13217" coordorigin="8209,31273" coordsize="17433,1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">
                        <v:line id="Line 84" o:spid="_x0000_s1298" style="position:absolute;flip:y;visibility:visible;mso-wrap-style:square" from="19978,31273" to="25643,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" strokecolor="#595959">
                          <v:stroke dashstyle="longDash"/>
                        </v:line>
                        <v:line id="Line 85" o:spid="_x0000_s1299" style="position:absolute;visibility:visible;mso-wrap-style:square" from="19978,31273" to="19994,3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" strokecolor="#595959">
                          <v:stroke dashstyle="longDash"/>
                        </v:line>
                        <v:line id="Line 86" o:spid="_x0000_s1300" style="position:absolute;rotation:-2;flip:x;visibility:visible;mso-wrap-style:square" from="24929,31305" to="25579,3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" strokecolor="#595959">
                          <v:stroke dashstyle="longDash"/>
                        </v:line>
                        <v:line id="Line 88" o:spid="_x0000_s1301" style="position:absolute;visibility:visible;mso-wrap-style:square" from="20279,33130" to="20279,3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" strokecolor="#595959">
                          <v:stroke dashstyle="longDash"/>
                        </v:line>
                        <v:line id="Line 90" o:spid="_x0000_s1302" style="position:absolute;visibility:visible;mso-wrap-style:square" from="8209,44490" to="2494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"/>
                      </v:group>
                    </v:group>
                    <v:group id="Gruppieren 168" o:spid="_x0000_s1303" style="position:absolute;left:5930;top:31940;width:18062;height:5190" coordorigin="5930,31940" coordsize="18061,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">
                      <v:rect id="Rectangle 24" o:spid="_x0000_s1304" alt="Horizontal hell" style="position:absolute;left:20787;top:31940;width:3205;height:6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" filled="f" strokecolor="#595959">
                        <v:stroke dashstyle="longDash"/>
                        <o:lock v:ext="edit" aspectratio="t"/>
                      </v:rect>
                      <v:rect id="Rectangle 92" o:spid="_x0000_s1305" alt="Horizontal hell" style="position:absolute;left:5930;top:3646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">
                        <v:fill r:id="rId31" o:title="Horizontal hell" recolor="t" type="tile"/>
                        <o:lock v:ext="edit" aspectratio="t"/>
                      </v:rect>
                    </v:group>
                  </v:group>
                </v:group>
                <v:shape id="Text Box 7" o:spid="_x0000_s1306" type="#_x0000_t202" style="position:absolute;left:29654;top:58801;width:26353;height:5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" filled="f" stroked="f">
                  <v:textbox inset="2.108mm,1.054mm,2.108mm,1.054mm">
                    <w:txbxContent>
                      <w:p w:rsidR="00482DDA" w:rsidRPr="00F9309D" w:rsidRDefault="00482DDA" w:rsidP="003D3E25">
                        <w:pPr>
                          <w:spacing w:line="240" w:lineRule="auto"/>
                          <w:jc w:val="center"/>
                          <w:textAlignment w:val="baseline"/>
                          <w:rPr>
                            <w:color w:val="000000"/>
                            <w:sz w:val="16"/>
                            <w:szCs w:val="16"/>
                            <w:lang w:bidi="ru-RU"/>
                          </w:rPr>
                        </w:pPr>
                        <w:r w:rsidRPr="00F9309D">
                          <w:rPr>
                            <w:color w:val="000000"/>
                            <w:sz w:val="16"/>
                            <w:szCs w:val="16"/>
                            <w:lang w:bidi="ru-RU"/>
                          </w:rPr>
                          <w:t>Внешняя переборка коффердама</w:t>
                        </w:r>
                      </w:p>
                      <w:p w:rsidR="00482DDA" w:rsidRPr="00F9309D" w:rsidRDefault="00482DDA" w:rsidP="003D3E25">
                        <w:pPr>
                          <w:spacing w:line="240" w:lineRule="auto"/>
                          <w:jc w:val="center"/>
                          <w:textAlignment w:val="baseline"/>
                        </w:pPr>
                        <w:r w:rsidRPr="00F9309D">
                          <w:rPr>
                            <w:color w:val="000000"/>
                            <w:sz w:val="16"/>
                            <w:szCs w:val="16"/>
                            <w:lang w:bidi="ru-RU"/>
                          </w:rPr>
                          <w:t>Концевые переборки трюмов</w:t>
                        </w:r>
                      </w:p>
                    </w:txbxContent>
                  </v:textbox>
                </v:shape>
                <v:group id="Gruppieren 11" o:spid="_x0000_s1307" style="position:absolute;left:25987;top:32575;width:3667;height:6747" coordorigin="25987,32575" coordsize="2704,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">
                  <v:oval id="Oval 4" o:spid="_x0000_s1308" alt="5%" style="position:absolute;left:26025;top:32575;width:2666;height:2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" stroked="f">
                    <v:fill r:id="rId30" o:title="5%" recolor="t" type="tile"/>
                    <o:lock v:ext="edit" aspectratio="t"/>
                  </v:oval>
                  <v:rect id="Rectangle 93" o:spid="_x0000_s1309" alt="5%" style="position:absolute;left:25987;top:33639;width:1339;height:49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" stroked="f">
                    <v:fill r:id="rId30" o:title="5%" recolor="t" type="tile"/>
                    <o:lock v:ext="edit" aspectratio="t"/>
                  </v:rect>
                </v:group>
                <v:line id="Line 16" o:spid="_x0000_s1310" alt="Große Konfetti" style="position:absolute;rotation:2416306fd;visibility:visible;mso-wrap-style:square" from="25939,37655" to="26320,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" strokecolor="#943634">
                  <v:stroke endarrow="block"/>
                </v:line>
                <v:line id="Line 100" o:spid="_x0000_s1311" style="position:absolute;visibility:visible;mso-wrap-style:square" from="17875,28146" to="24574,3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">
                  <v:stroke dashstyle="dashDot"/>
                </v:line>
                <v:line id="Gerade Verbindung 401" o:spid="_x0000_s1312" style="position:absolute;visibility:visible;mso-wrap-style:square" from="20304,36147" to="24971,3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" strokecolor="windowText">
                  <v:stroke dashstyle="longDash"/>
                </v:line>
                <v:rect id="Rectangle 1475" o:spid="_x0000_s1313" alt="5%" style="position:absolute;left:23256;top:36972;width:1588;height:17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" strokecolor="#7f7f7f">
                  <v:fill r:id="rId37" o:title="5%" recolor="t" type="tile"/>
                  <o:lock v:ext="edit" aspectratio="t"/>
                </v:rect>
                <v:group id="Gruppieren 16" o:spid="_x0000_s1314" style="position:absolute;left:19954;top:33448;width:5652;height:4128" coordorigin="19954,33448"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">
                  <v:group id="Gruppieren 154" o:spid="_x0000_s1315" style="position:absolute;left:19954;top:33448;width:5658;height:4074" coordorigin="19954,33448"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">
                    <v:line id="Line 84" o:spid="_x0000_s1316" style="position:absolute;flip:y;visibility:visible;mso-wrap-style:square" from="19954,33448" to="25612,3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" strokecolor="windowText"/>
                    <v:line id="Line 85" o:spid="_x0000_s1317" style="position:absolute;visibility:visible;mso-wrap-style:square" from="19954,33448" to="19982,3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" strokecolor="windowText"/>
                    <v:line id="Line 86" o:spid="_x0000_s1318" style="position:absolute;rotation:-2;flip:x;visibility:visible;mso-wrap-style:square" from="24916,33477" to="25553,3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" strokecolor="windowText"/>
                    <v:line id="Line 88" o:spid="_x0000_s1319" style="position:absolute;visibility:visible;mso-wrap-style:square" from="20256,35458" to="20256,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" strokecolor="windowText"/>
                  </v:group>
                  <v:group id="Gruppieren 155" o:spid="_x0000_s1320" style="position:absolute;left:20030;top:35299;width:4997;height:2266" coordorigin="20030,35299"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">
                    <v:line id="Line 83" o:spid="_x0000_s1321" style="position:absolute;rotation:8;flip:x;visibility:visible;mso-wrap-style:square" from="24738,35423" to="25027,3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" strokecolor="windowText"/>
                    <v:line id="Line 89" o:spid="_x0000_s1322" style="position:absolute;visibility:visible;mso-wrap-style:square" from="20030,35299" to="20251,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" strokecolor="windowText"/>
                  </v:group>
                  <v:rect id="Rectangle 24" o:spid="_x0000_s1323" alt="Horizontal hell" style="position:absolute;left:20810;top:34099;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" strokecolor="windowText">
                    <v:fill r:id="rId31" o:title="Horizontal hell" recolor="t" type="tile"/>
                    <o:lock v:ext="edit" aspectratio="t"/>
                  </v:rect>
                </v:group>
                <v:group id="Gruppieren 17" o:spid="_x0000_s1324" style="position:absolute;left:16397;top:36417;width:7432;height:3439" coordorigin="16397,36409" coordsize="7431,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">
                  <v:shape id="Gerade Verbindung mit Pfeil 152" o:spid="_x0000_s1325" type="#_x0000_t32" style="position:absolute;left:22065;top:38251;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" strokecolor="#595959">
                    <v:stroke startarrow="block"/>
                  </v:shape>
                  <v:shape id="Text Box 63" o:spid="_x0000_s1326" type="#_x0000_t202" style="position:absolute;left:16397;top:36409;width:7432;height:3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" filled="f" stroked="f">
                    <o:lock v:ext="edit" aspectratio="t"/>
                    <v:textbox inset="2.108mm,1.054mm,2.108mm,1.054mm">
                      <w:txbxContent>
                        <w:p w:rsidR="00482DDA" w:rsidRPr="00B300C6" w:rsidRDefault="00482DDA" w:rsidP="003D3E25">
                          <w:pPr>
                            <w:spacing w:line="240" w:lineRule="auto"/>
                            <w:textAlignment w:val="baseline"/>
                          </w:pPr>
                          <w:r w:rsidRPr="00B300C6">
                            <w:rPr>
                              <w:color w:val="595959"/>
                              <w:kern w:val="24"/>
                              <w:sz w:val="18"/>
                              <w:szCs w:val="18"/>
                              <w:u w:val="single"/>
                            </w:rPr>
                            <w:t>&gt;</w:t>
                          </w:r>
                          <w:r w:rsidRPr="00B300C6">
                            <w:rPr>
                              <w:color w:val="595959"/>
                              <w:kern w:val="24"/>
                              <w:sz w:val="18"/>
                              <w:szCs w:val="18"/>
                            </w:rPr>
                            <w:t>1,00</w:t>
                          </w:r>
                          <w:r>
                            <w:rPr>
                              <w:color w:val="595959"/>
                              <w:kern w:val="24"/>
                              <w:sz w:val="18"/>
                              <w:szCs w:val="18"/>
                            </w:rPr>
                            <w:t xml:space="preserve"> м</w:t>
                          </w:r>
                        </w:p>
                      </w:txbxContent>
                    </v:textbox>
                  </v:shape>
                </v:group>
                <v:line id="Gerade Verbindung 418" o:spid="_x0000_s1327" style="position:absolute;flip:x;visibility:visible;mso-wrap-style:square" from="25971,33845" to="25987,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" strokecolor="#604a7b"/>
                <v:line id="Gerade Verbindung 419" o:spid="_x0000_s1328" style="position:absolute;visibility:visible;mso-wrap-style:square" from="27162,32639" to="38862,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" strokecolor="#604a7b"/>
                <v:shape id="Bogen 20" o:spid="_x0000_s1329" style="position:absolute;left:25987;top:32623;width:2873;height:2571;flip:x;visibility:visible;mso-wrap-style:square;v-text-anchor:middle" coordsize="287338,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" path="m145339,9nsc224691,835,288266,59086,287328,130108l143669,128588c144226,85728,144782,42869,145339,9xem145339,9nfc224691,835,288266,59086,287328,130108e" filled="f" strokecolor="#604a7b">
                  <v:path arrowok="t" o:connecttype="custom" o:connectlocs="145339,9;287328,130108" o:connectangles="0,0"/>
                </v:shape>
                <v:rect id="Rectangle 23" o:spid="_x0000_s1330" alt="25%" style="position:absolute;left:24876;top:38766;width:14049;height:5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" fillcolor="#943634" strokecolor="#953735">
                  <v:fill r:id="rId32" o:title="" type="pattern"/>
                  <o:lock v:ext="edit" aspectratio="t"/>
                </v:rect>
                <v:rect id="Rectangle 20" o:spid="_x0000_s1331" alt="5%" style="position:absolute;left:28336;top:32750;width:10573;height:1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" stroked="f">
                  <v:fill r:id="rId30" o:title="5%" recolor="t" type="tile"/>
                  <o:lock v:ext="edit" aspectratio="t"/>
                </v:rect>
                <v:shape id="Text Box 63" o:spid="_x0000_s1332" type="#_x0000_t202" style="position:absolute;left:28445;top:32018;width:7811;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" filled="f" stroked="f">
                  <o:lock v:ext="edit" aspectratio="t"/>
                  <v:textbox inset="2.108mm,1.054mm,2.108mm,1.054mm">
                    <w:txbxContent>
                      <w:p w:rsidR="00482DDA" w:rsidRPr="00B300C6" w:rsidRDefault="00482DDA" w:rsidP="003D3E25">
                        <w:pPr>
                          <w:spacing w:line="240" w:lineRule="auto"/>
                          <w:textAlignment w:val="baseline"/>
                        </w:pPr>
                        <w:r w:rsidRPr="00B300C6">
                          <w:rPr>
                            <w:color w:val="5F497A"/>
                            <w:kern w:val="24"/>
                            <w:sz w:val="18"/>
                            <w:szCs w:val="18"/>
                          </w:rPr>
                          <w:t xml:space="preserve">1,00 </w:t>
                        </w:r>
                        <w:r>
                          <w:rPr>
                            <w:color w:val="5F497A"/>
                            <w:kern w:val="24"/>
                            <w:sz w:val="18"/>
                            <w:szCs w:val="18"/>
                          </w:rPr>
                          <w:t>м</w:t>
                        </w:r>
                      </w:p>
                    </w:txbxContent>
                  </v:textbox>
                </v:shape>
                <v:line id="Gerade Verbindung 432" o:spid="_x0000_s1333" style="position:absolute;visibility:visible;mso-wrap-style:square" from="27511,34321" to="39084,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" strokecolor="#953735"/>
                <v:line id="Gerade Verbindung 436" o:spid="_x0000_s1334" style="position:absolute;flip:x;visibility:visible;mso-wrap-style:square" from="27463,34369" to="27495,3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" strokecolor="#953735"/>
                <v:line id="Gerade Verbindung 442" o:spid="_x0000_s1335" style="position:absolute;visibility:visible;mso-wrap-style:square" from="24955,36988" to="25923,3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" strokecolor="#604a7b"/>
                <v:rect id="Rectangle 23" o:spid="_x0000_s1336" alt="25%" style="position:absolute;left:26114;top:38195;width:1810;height:809;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" fillcolor="#943634" strokecolor="#953735">
                  <v:fill r:id="rId32" o:title="" type="pattern"/>
                  <o:lock v:ext="edit" aspectratio="t"/>
                </v:rect>
                <v:line id="Gerade Verbindung 446" o:spid="_x0000_s1337" style="position:absolute;flip:x;visibility:visible;mso-wrap-style:square" from="26177,38433" to="26209,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" strokecolor="windowText" strokeweight="3pt"/>
                <v:rect id="Rectangle 23" o:spid="_x0000_s1338" alt="25%" style="position:absolute;left:27543;top:34401;width:11652;height:48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" stroked="f">
                  <v:fill r:id="rId33" o:title="25%" recolor="t" type="tile"/>
                  <o:lock v:ext="edit" aspectratio="t"/>
                </v:rect>
                <v:group id="Gruppieren 30" o:spid="_x0000_s1339" style="position:absolute;left:26114;top:36957;width:13811;height:6429" coordorigin="26114,36957" coordsize="129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">
                  <v:rect id="Rectangle 25" o:spid="_x0000_s1340" alt="Kugeln" style="position:absolute;left:26114;top:38833;width:1195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">
                    <v:fill r:id="rId34" o:title="Kugeln" recolor="t" type="tile"/>
                    <o:lock v:ext="edit" aspectratio="t"/>
                  </v:rect>
                  <v:rect id="Rectangle 47" o:spid="_x0000_s1341" alt="Kugeln" style="position:absolute;left:31705;top:36957;width:7355;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">
                    <v:fill r:id="rId34" o:title="Kugeln" recolor="t" type="tile"/>
                    <o:lock v:ext="edit" aspectratio="t"/>
                  </v:rect>
                  <v:rect id="Rectangle 47" o:spid="_x0000_s1342" alt="Kugeln" style="position:absolute;left:35670;top:37743;width:649;height:11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" stroked="f">
                    <v:fill r:id="rId34" o:title="Kugeln" recolor="t" type="tile"/>
                    <o:lock v:ext="edit" aspectratio="t"/>
                  </v:rect>
                  <v:line id="Gerade Verbindung 426" o:spid="_x0000_s1343" style="position:absolute;visibility:visible;mso-wrap-style:square" from="35623,37719" to="35623,3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" strokecolor="windowText"/>
                  <v:line id="Gerade Verbindung 427" o:spid="_x0000_s1344" style="position:absolute;visibility:visible;mso-wrap-style:square" from="36307,37751" to="36307,3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" strokecolor="windowText"/>
                  <v:rect id="Rectangle 47" o:spid="_x0000_s1345" alt="Kugeln" style="position:absolute;left:32669;top:37942;width:644;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" strokecolor="windowText">
                    <v:fill r:id="rId34" o:title="Kugeln" recolor="t" type="tile"/>
                    <o:lock v:ext="edit" aspectratio="t"/>
                  </v:rect>
                </v:group>
                <v:shape id="AutoShape 68" o:spid="_x0000_s1346" type="#_x0000_t64" style="position:absolute;left:32607;top:37639;width:13430;height:2318;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">
                  <v:stroke dashstyle="1 1"/>
                  <o:lock v:ext="edit" aspectratio="t"/>
                </v:shape>
                <v:line id="Line 17" o:spid="_x0000_s1347" alt="Große Konfetti" style="position:absolute;rotation:2416306fd;flip:y;visibility:visible;mso-wrap-style:square" from="25892,39020" to="26289,3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" strokecolor="#943634">
                  <v:stroke endarrow="block"/>
                </v:line>
                <v:group id="Gruppieren 33" o:spid="_x0000_s1348" style="position:absolute;left:28503;top:33297;width:4112;height:127;rotation:-90" coordorigin="28630,33409" coordsize="4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">
                  <v:shape id="Gerade Verbindung mit Pfeil 144" o:spid="_x0000_s1349" type="#_x0000_t32" style="position:absolute;left:28630;top:33409;width:1316;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" strokecolor="#604a7b">
                    <v:stroke startarrow="block"/>
                  </v:shape>
                  <v:shape id="Gerade Verbindung mit Pfeil 145" o:spid="_x0000_s1350" type="#_x0000_t32" style="position:absolute;left:31436;top:33516;width:130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" strokecolor="#604a7b">
                    <v:stroke startarrow="block"/>
                  </v:shape>
                </v:group>
                <v:shape id="Gerade Verbindung mit Pfeil 34" o:spid="_x0000_s1351" type="#_x0000_t32" style="position:absolute;left:27495;top:37465;width:46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" strokecolor="#953735">
                  <v:stroke startarrow="block" endarrow="block"/>
                </v:shape>
                <v:shape id="Text Box 63" o:spid="_x0000_s1352" type="#_x0000_t202" style="position:absolute;left:26653;top:36823;width:8146;height:3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" filled="f" stroked="f">
                  <o:lock v:ext="edit" aspectratio="t"/>
                  <v:textbox inset="2.108mm,1.054mm,2.108mm,1.054mm">
                    <w:txbxContent>
                      <w:p w:rsidR="00482DDA" w:rsidRPr="00B300C6" w:rsidRDefault="00482DDA" w:rsidP="003D3E25">
                        <w:pPr>
                          <w:spacing w:line="240" w:lineRule="auto"/>
                          <w:textAlignment w:val="baseline"/>
                        </w:pPr>
                        <w:r w:rsidRPr="00B300C6">
                          <w:rPr>
                            <w:color w:val="943634"/>
                            <w:kern w:val="24"/>
                            <w:sz w:val="18"/>
                            <w:szCs w:val="18"/>
                            <w:u w:val="single"/>
                          </w:rPr>
                          <w:t>&gt;</w:t>
                        </w:r>
                        <w:r w:rsidRPr="00B300C6">
                          <w:rPr>
                            <w:color w:val="943634"/>
                            <w:kern w:val="24"/>
                            <w:sz w:val="18"/>
                            <w:szCs w:val="18"/>
                          </w:rPr>
                          <w:t xml:space="preserve">2,50 </w:t>
                        </w:r>
                        <w:r>
                          <w:rPr>
                            <w:color w:val="943634"/>
                            <w:kern w:val="24"/>
                            <w:sz w:val="18"/>
                            <w:szCs w:val="18"/>
                          </w:rPr>
                          <w:t>м</w:t>
                        </w:r>
                      </w:p>
                    </w:txbxContent>
                  </v:textbox>
                </v:shape>
                <v:line id="Line 100" o:spid="_x0000_s1353" style="position:absolute;visibility:visible;mso-wrap-style:square" from="26114,40957" to="36845,5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">
                  <v:stroke dashstyle="dashDot"/>
                </v:line>
                <v:line id="Line 100" o:spid="_x0000_s1354" style="position:absolute;visibility:visible;mso-wrap-style:square" from="25003,41703" to="35131,5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">
                  <v:stroke dashstyle="dashDot"/>
                </v:line>
                <v:group id="Gruppieren 38" o:spid="_x0000_s1355" style="position:absolute;left:23701;top:34100;width:7665;height:2667" coordorigin="23701,34100" coordsize="7664,2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">
                  <v:shape id="Text Box 63" o:spid="_x0000_s1356" type="#_x0000_t202" style="position:absolute;left:24122;top:34100;width:724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" filled="f" stroked="f">
                    <o:lock v:ext="edit" aspectratio="t"/>
                    <v:textbox inset="2.108mm,1.054mm,2.108mm,1.054mm">
                      <w:txbxContent>
                        <w:p w:rsidR="00482DDA" w:rsidRPr="00B300C6" w:rsidRDefault="00482DDA" w:rsidP="003D3E25">
                          <w:pPr>
                            <w:spacing w:line="240" w:lineRule="auto"/>
                            <w:textAlignment w:val="baseline"/>
                          </w:pPr>
                          <w:r w:rsidRPr="00B300C6">
                            <w:rPr>
                              <w:color w:val="595959"/>
                              <w:kern w:val="24"/>
                              <w:sz w:val="18"/>
                              <w:szCs w:val="18"/>
                              <w:u w:val="single"/>
                            </w:rPr>
                            <w:t>&gt;</w:t>
                          </w:r>
                          <w:r w:rsidRPr="00B300C6">
                            <w:rPr>
                              <w:color w:val="595959"/>
                              <w:kern w:val="24"/>
                              <w:sz w:val="18"/>
                              <w:szCs w:val="18"/>
                            </w:rPr>
                            <w:t xml:space="preserve">0,60 </w:t>
                          </w:r>
                          <w:r>
                            <w:rPr>
                              <w:color w:val="595959"/>
                              <w:kern w:val="24"/>
                              <w:sz w:val="18"/>
                              <w:szCs w:val="18"/>
                            </w:rPr>
                            <w:t>м</w:t>
                          </w:r>
                        </w:p>
                      </w:txbxContent>
                    </v:textbox>
                  </v:shape>
                  <v:shape id="Gerade Verbindung mit Pfeil 142" o:spid="_x0000_s1357" type="#_x0000_t32" style="position:absolute;left:25923;top:36449;width:1318;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" strokecolor="#595959">
                    <v:stroke startarrow="block"/>
                  </v:shape>
                  <v:shape id="Gerade Verbindung mit Pfeil 143" o:spid="_x0000_s1358" type="#_x0000_t32" style="position:absolute;left:23701;top:36417;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" strokecolor="#595959">
                    <v:stroke startarrow="block"/>
                  </v:shape>
                </v:group>
                <v:line id="Gerade Verbindung 198" o:spid="_x0000_s1359" style="position:absolute;visibility:visible;mso-wrap-style:square" from="19923,35861" to="19923,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" strokecolor="windowText"/>
                <v:line id="Gerade Verbindung 200" o:spid="_x0000_s1360" style="position:absolute;flip:y;visibility:visible;mso-wrap-style:square" from="5397,35941" to="19923,3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" strokecolor="windowText"/>
                <v:shape id="_x0000_s1361" type="#_x0000_t202" style="position:absolute;left:37059;top:14808;width:18670;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" filled="f" stroked="f">
                  <v:textbox inset="2.108mm,1.054mm,2.108mm,1.054mm">
                    <w:txbxContent>
                      <w:p w:rsidR="00482DDA" w:rsidRPr="00FB32EA" w:rsidRDefault="00482DDA" w:rsidP="003D3E25">
                        <w:pPr>
                          <w:spacing w:line="240" w:lineRule="auto"/>
                          <w:jc w:val="center"/>
                          <w:textAlignment w:val="baseline"/>
                          <w:rPr>
                            <w:lang w:val="fr-FR"/>
                          </w:rPr>
                        </w:pPr>
                        <w:r w:rsidRPr="00FB32EA">
                          <w:rPr>
                            <w:color w:val="1F497D"/>
                            <w:kern w:val="24"/>
                            <w:sz w:val="16"/>
                            <w:szCs w:val="16"/>
                            <w:lang w:val="fr-FR" w:bidi="ru-RU"/>
                          </w:rPr>
                          <w:t>Граничная плоскость грузового</w:t>
                        </w:r>
                        <w:r w:rsidRPr="00FB32EA">
                          <w:rPr>
                            <w:color w:val="1F497D"/>
                            <w:kern w:val="24"/>
                            <w:sz w:val="16"/>
                            <w:szCs w:val="16"/>
                            <w:lang w:val="en-US"/>
                          </w:rPr>
                          <w:t xml:space="preserve"> </w:t>
                        </w:r>
                        <w:r w:rsidRPr="00FB32EA">
                          <w:rPr>
                            <w:color w:val="1F497D"/>
                            <w:kern w:val="24"/>
                            <w:sz w:val="16"/>
                            <w:szCs w:val="16"/>
                            <w:lang w:val="fr-FR" w:bidi="ru-RU"/>
                          </w:rPr>
                          <w:t>пространства</w:t>
                        </w:r>
                      </w:p>
                    </w:txbxContent>
                  </v:textbox>
                </v:shape>
                <v:line id="Gerade Verbindung 503" o:spid="_x0000_s1362" style="position:absolute;visibility:visible;mso-wrap-style:square" from="24796,2667" to="25019,6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" strokecolor="#1f497d">
                  <v:stroke dashstyle="dash"/>
                </v:line>
                <v:shape id="Gerade Verbindung mit Pfeil 43" o:spid="_x0000_s1363" type="#_x0000_t32" style="position:absolute;left:24765;top:19322;width:14414;height:57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" strokecolor="#4a7ebb">
                  <v:stroke endarrow="open"/>
                </v:shape>
                <v:shape id="Textfeld 467" o:spid="_x0000_s1364" type="#_x0000_t202" style="position:absolute;top:56358;width:27543;height:7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" filled="f" stroked="f">
                  <v:textbox>
                    <w:txbxContent>
                      <w:p w:rsidR="00482DDA" w:rsidRPr="00F9309D" w:rsidRDefault="00482DDA" w:rsidP="003D3E25">
                        <w:pPr>
                          <w:spacing w:line="240" w:lineRule="auto"/>
                          <w:textAlignment w:val="baseline"/>
                          <w:rPr>
                            <w:b/>
                          </w:rPr>
                        </w:pPr>
                        <w:r w:rsidRPr="00F9309D">
                          <w:rPr>
                            <w:b/>
                            <w:color w:val="000000"/>
                            <w:lang w:bidi="ru-RU"/>
                          </w:rPr>
                          <w:t>Защитная стенка не совпадает с внешней стенкой жилых помещений</w:t>
                        </w:r>
                      </w:p>
                    </w:txbxContent>
                  </v:textbox>
                </v:shape>
                <v:group id="Gruppieren 45" o:spid="_x0000_s1365" style="position:absolute;left:34109;top:31241;width:45531;height:28639" coordorigin="34109,31241" coordsize="4553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">
                  <v:group id="Gruppieren 62" o:spid="_x0000_s1366" style="position:absolute;left:34109;top:31241;width:45538;height:28642" coordorigin="34109,31241" coordsize="4553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">
                    <v:rect id="Rectangle 93" o:spid="_x0000_s1367" alt="5%" style="position:absolute;left:63060;top:37460;width:1800;height:18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" strokecolor="#7030a0">
                      <v:fill r:id="rId30" o:title="5%" recolor="t" type="tile"/>
                    </v:rect>
                    <v:shape id="_x0000_s1368" type="#_x0000_t202" style="position:absolute;left:34109;top:54280;width:18735;height:4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" filled="f" stroked="f">
                      <v:textbox inset="2.108mm,1.054mm,2.108mm,1.054mm">
                        <w:txbxContent>
                          <w:p w:rsidR="00482DDA" w:rsidRPr="00C31A64" w:rsidRDefault="00482DDA" w:rsidP="003D3E25">
                            <w:pPr>
                              <w:spacing w:line="240" w:lineRule="auto"/>
                              <w:jc w:val="center"/>
                              <w:textAlignment w:val="baseline"/>
                              <w:rPr>
                                <w:lang w:val="fr-FR"/>
                              </w:rPr>
                            </w:pPr>
                            <w:r w:rsidRPr="00C31A64">
                              <w:rPr>
                                <w:color w:val="000000"/>
                                <w:sz w:val="16"/>
                                <w:szCs w:val="16"/>
                                <w:lang w:val="fr-FR" w:bidi="ru-RU"/>
                              </w:rPr>
                              <w:t>Внешняя переборка</w:t>
                            </w:r>
                            <w:r w:rsidRPr="00C31A64">
                              <w:rPr>
                                <w:color w:val="000000"/>
                                <w:sz w:val="16"/>
                                <w:szCs w:val="16"/>
                                <w:lang w:val="en-US"/>
                              </w:rPr>
                              <w:t xml:space="preserve"> </w:t>
                            </w:r>
                            <w:r w:rsidRPr="00C31A64">
                              <w:rPr>
                                <w:color w:val="000000"/>
                                <w:sz w:val="16"/>
                                <w:szCs w:val="16"/>
                                <w:lang w:val="fr-FR" w:bidi="ru-RU"/>
                              </w:rPr>
                              <w:t>грузового</w:t>
                            </w:r>
                            <w:r w:rsidRPr="00C31A64">
                              <w:rPr>
                                <w:color w:val="000000"/>
                                <w:sz w:val="16"/>
                                <w:szCs w:val="16"/>
                                <w:lang w:val="en-US"/>
                              </w:rPr>
                              <w:t xml:space="preserve"> </w:t>
                            </w:r>
                            <w:r w:rsidRPr="00C31A64">
                              <w:rPr>
                                <w:color w:val="000000"/>
                                <w:sz w:val="16"/>
                                <w:szCs w:val="16"/>
                                <w:lang w:val="fr-FR" w:bidi="ru-RU"/>
                              </w:rPr>
                              <w:t>танка</w:t>
                            </w:r>
                          </w:p>
                        </w:txbxContent>
                      </v:textbox>
                    </v:shape>
                    <v:shape id="Gerade Verbindung mit Pfeil 72" o:spid="_x0000_s1369" type="#_x0000_t32" style="position:absolute;left:67616;top:3454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" strokecolor="#604a7b">
                      <v:stroke startarrow="block"/>
                    </v:shape>
                    <v:rect id="Rectangle 20" o:spid="_x0000_s1370" alt="5%" style="position:absolute;left:67106;top:33208;width:10571;height:15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" stroked="f">
                      <v:fill r:id="rId30" o:title="5%" recolor="t" type="tile"/>
                      <o:lock v:ext="edit" aspectratio="t"/>
                    </v:rect>
                    <v:line id="Gerade Verbindung 515" o:spid="_x0000_s1371" style="position:absolute;visibility:visible;mso-wrap-style:square" from="67219,34877" to="71173,3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" strokecolor="#953735"/>
                    <v:line id="Gerade Verbindung 516" o:spid="_x0000_s1372" style="position:absolute;visibility:visible;mso-wrap-style:square" from="66044,38942" to="67298,3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" strokecolor="#953735"/>
                    <v:rect id="Rectangle 20" o:spid="_x0000_s1373" alt="5%" style="position:absolute;left:51342;top:39232;width:13404;height:72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" stroked="f">
                      <v:fill r:id="rId30" o:title="5%" recolor="t" type="tile"/>
                    </v:rect>
                    <v:line id="Line 11" o:spid="_x0000_s1374" style="position:absolute;flip:y;visibility:visible;mso-wrap-style:square" from="49478,39905" to="49478,4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" strokecolor="#5f497a">
                      <v:stroke endarrow="block"/>
                    </v:line>
                    <v:line id="Line 12" o:spid="_x0000_s1375" style="position:absolute;visibility:visible;mso-wrap-style:square" from="49560,38051" to="49560,38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" strokecolor="#5f497a">
                      <v:stroke endarrow="block"/>
                    </v:line>
                    <v:shape id="_x0000_s1376" type="#_x0000_t202" style="position:absolute;left:49437;top:36549;width:9838;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" filled="f" stroked="f">
                      <o:lock v:ext="edit" aspectratio="t"/>
                      <v:textbox inset="2.108mm,1.054mm,2.108mm,1.054mm">
                        <w:txbxContent>
                          <w:p w:rsidR="00482DDA" w:rsidRPr="00B300C6" w:rsidRDefault="00482DDA" w:rsidP="003D3E25">
                            <w:pPr>
                              <w:spacing w:line="240" w:lineRule="auto"/>
                              <w:textAlignment w:val="baseline"/>
                            </w:pPr>
                            <w:r w:rsidRPr="00B300C6">
                              <w:rPr>
                                <w:color w:val="5F497A"/>
                                <w:kern w:val="24"/>
                                <w:sz w:val="18"/>
                                <w:szCs w:val="18"/>
                              </w:rPr>
                              <w:t xml:space="preserve">0,50 </w:t>
                            </w:r>
                            <w:r>
                              <w:rPr>
                                <w:color w:val="5F497A"/>
                                <w:kern w:val="24"/>
                                <w:sz w:val="18"/>
                                <w:szCs w:val="18"/>
                              </w:rPr>
                              <w:t>м</w:t>
                            </w:r>
                          </w:p>
                        </w:txbxContent>
                      </v:textbox>
                    </v:shape>
                    <v:shape id="_x0000_s1377" type="#_x0000_t202" style="position:absolute;left:56370;top:39917;width:7781;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" filled="f" stroked="f">
                      <o:lock v:ext="edit" aspectratio="t"/>
                      <v:textbox inset="2.108mm,1.054mm,2.108mm,1.054mm">
                        <w:txbxContent>
                          <w:p w:rsidR="00482DDA" w:rsidRPr="00B300C6" w:rsidRDefault="00482DDA" w:rsidP="003D3E25">
                            <w:pPr>
                              <w:spacing w:line="240" w:lineRule="auto"/>
                              <w:textAlignment w:val="baseline"/>
                            </w:pPr>
                            <w:r w:rsidRPr="00B300C6">
                              <w:rPr>
                                <w:color w:val="5F497A"/>
                                <w:kern w:val="24"/>
                                <w:sz w:val="18"/>
                                <w:szCs w:val="18"/>
                              </w:rPr>
                              <w:t xml:space="preserve">7,50 </w:t>
                            </w:r>
                            <w:r>
                              <w:rPr>
                                <w:color w:val="5F497A"/>
                                <w:kern w:val="24"/>
                                <w:sz w:val="18"/>
                                <w:szCs w:val="18"/>
                              </w:rPr>
                              <w:t>м</w:t>
                            </w:r>
                          </w:p>
                        </w:txbxContent>
                      </v:textbox>
                    </v:shape>
                    <v:line id="Line 10" o:spid="_x0000_s1378" style="position:absolute;flip:x;visibility:visible;mso-wrap-style:square" from="49556,39078" to="51091,39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">
                      <v:stroke dashstyle="1 1" endcap="round"/>
                    </v:line>
                    <v:group id="Gruppieren 82" o:spid="_x0000_s1379" style="position:absolute;left:41862;top:35869;width:23022;height:9092" coordorigin="41862,35869" coordsize="23022,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">
                      <v:line id="Line 76" o:spid="_x0000_s1380" style="position:absolute;visibility:visible;mso-wrap-style:square" from="44775,42325" to="47651,4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"/>
                      <v:line id="Line 77" o:spid="_x0000_s1381" style="position:absolute;visibility:visible;mso-wrap-style:square" from="42326,42317" to="44846,4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"/>
                      <v:line id="Line 78" o:spid="_x0000_s1382" style="position:absolute;visibility:visible;mso-wrap-style:square" from="41862,39831" to="42326,4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"/>
                      <v:line id="Line 81" o:spid="_x0000_s1383" style="position:absolute;flip:x;visibility:visible;mso-wrap-style:square" from="44617,36470" to="44764,3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"/>
                      <v:line id="Line 82" o:spid="_x0000_s1384" style="position:absolute;flip:y;visibility:visible;mso-wrap-style:square" from="44724,35869" to="64884,3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"/>
                      <v:line id="Line 79" o:spid="_x0000_s1385" style="position:absolute;visibility:visible;mso-wrap-style:square" from="41886,39919" to="64611,3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"/>
                    </v:group>
                    <v:group id="Gruppieren 83" o:spid="_x0000_s1386" style="position:absolute;left:47645;top:33282;width:17937;height:11659" coordorigin="47645,33272" coordsize="17730,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">
                      <v:line id="Line 84" o:spid="_x0000_s1387" style="position:absolute;flip:y;visibility:visible;mso-wrap-style:square" from="59917,33299" to="65353,3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"/>
                      <v:line id="Line 85" o:spid="_x0000_s1388" style="position:absolute;visibility:visible;mso-wrap-style:square" from="59917,33272" to="59945,3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"/>
                      <v:line id="Line 86" o:spid="_x0000_s1389" style="position:absolute;flip:x;visibility:visible;mso-wrap-style:square" from="64737,33272" to="65375,3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"/>
                      <v:line id="Line 87" o:spid="_x0000_s1390" style="position:absolute;visibility:visible;mso-wrap-style:square" from="64757,35446" to="64757,3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"/>
                      <v:line id="Line 88" o:spid="_x0000_s1391" style="position:absolute;visibility:visible;mso-wrap-style:square" from="60219,35200" to="60219,36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"/>
                      <v:line id="Line 90" o:spid="_x0000_s1392" style="position:absolute;visibility:visible;mso-wrap-style:square" from="47645,44930" to="64694,4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"/>
                    </v:group>
                    <v:group id="Gruppieren 84" o:spid="_x0000_s1393" style="position:absolute;left:44950;top:34017;width:19081;height:3552" coordorigin="44950,34017" coordsize="19080,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">
                      <v:rect id="Rectangle 24" o:spid="_x0000_s1394" alt="Horizontal hell" style="position:absolute;left:60773;top:34017;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">
                        <v:fill r:id="rId31" o:title="Horizontal hell" recolor="t" type="tile"/>
                        <o:lock v:ext="edit" aspectratio="t"/>
                      </v:rect>
                      <v:rect id="Rectangle 92" o:spid="_x0000_s1395" alt="Horizontal hell" style="position:absolute;left:44950;top:3690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">
                        <v:fill r:id="rId31" o:title="Horizontal hell" recolor="t" type="tile"/>
                        <o:lock v:ext="edit" aspectratio="t"/>
                      </v:rect>
                    </v:group>
                    <v:group id="Gruppieren 85" o:spid="_x0000_s1396" style="position:absolute;left:66046;top:33017;width:3620;height:6736" coordorigin="66046,33017"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">
                      <v:oval id="Oval 4" o:spid="_x0000_s1397" alt="5%" style="position:absolute;left:66046;top:33017;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" stroked="f">
                        <v:fill r:id="rId30" o:title="5%" recolor="t" type="tile"/>
                        <o:lock v:ext="edit" aspectratio="t"/>
                      </v:oval>
                      <v:rect id="Rectangle 93" o:spid="_x0000_s1398" alt="5%" style="position:absolute;left:66114;top:34080;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" stroked="f">
                        <v:fill r:id="rId30" o:title="5%" recolor="t" type="tile"/>
                        <o:lock v:ext="edit" aspectratio="t"/>
                      </v:rect>
                    </v:group>
                    <v:line id="Gerade Verbindung 527" o:spid="_x0000_s1399" style="position:absolute;flip:x;visibility:visible;mso-wrap-style:square" from="66155,34353" to="66203,37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" strokecolor="#604a7b"/>
                    <v:line id="Gerade Verbindung 528" o:spid="_x0000_s1400" style="position:absolute;visibility:visible;mso-wrap-style:square" from="67378,33115" to="78175,3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" strokecolor="#604a7b"/>
                    <v:shape id="Bogen 88" o:spid="_x0000_s1401" style="position:absolute;left:66203;top:33099;width:2874;height:2572;flip:x;visibility:visible;mso-wrap-style:square;v-text-anchor:middle" coordsize="287382,25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" path="m145361,9nsc224725,835,288310,59091,287372,130120l143691,128600c144248,85736,144804,42873,145361,9xem145361,9nfc224725,835,288310,59091,287372,130120e" filled="f" strokecolor="#604a7b">
                      <v:path arrowok="t" o:connecttype="custom" o:connectlocs="145361,9;287372,130120" o:connectangles="0,0"/>
                    </v:shape>
                    <v:shape id="Text Box 63" o:spid="_x0000_s1402" type="#_x0000_t202" style="position:absolute;left:67392;top:32572;width:7592;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" filled="f" stroked="f">
                      <o:lock v:ext="edit" aspectratio="t"/>
                      <v:textbox inset="2.108mm,1.054mm,2.108mm,1.054mm">
                        <w:txbxContent>
                          <w:p w:rsidR="00482DDA" w:rsidRPr="003413B5" w:rsidRDefault="00482DDA" w:rsidP="003D3E25">
                            <w:pPr>
                              <w:spacing w:line="240" w:lineRule="auto"/>
                              <w:textAlignment w:val="baseline"/>
                            </w:pPr>
                            <w:r w:rsidRPr="003413B5">
                              <w:rPr>
                                <w:color w:val="5F497A"/>
                                <w:kern w:val="24"/>
                                <w:sz w:val="18"/>
                                <w:szCs w:val="18"/>
                              </w:rPr>
                              <w:t xml:space="preserve">1,00 </w:t>
                            </w:r>
                            <w:r>
                              <w:rPr>
                                <w:color w:val="5F497A"/>
                                <w:kern w:val="24"/>
                                <w:sz w:val="18"/>
                                <w:szCs w:val="18"/>
                              </w:rPr>
                              <w:t>м</w:t>
                            </w:r>
                          </w:p>
                        </w:txbxContent>
                      </v:textbox>
                    </v:shape>
                    <v:rect id="Rectangle 23" o:spid="_x0000_s1403" alt="25%" style="position:absolute;left:64853;top:39243;width:12750;height:56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" fillcolor="#943634" strokecolor="#953735">
                      <v:fill r:id="rId32" o:title="" type="pattern"/>
                      <o:lock v:ext="edit" aspectratio="t"/>
                    </v:rect>
                    <v:line id="Gerade Verbindung 532" o:spid="_x0000_s1404" style="position:absolute;flip:y;visibility:visible;mso-wrap-style:square" from="67775,34798" to="79302,3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" strokecolor="#953735"/>
                    <v:line id="Line 15" o:spid="_x0000_s1405" style="position:absolute;flip:x;visibility:visible;mso-wrap-style:square" from="51070,40287" to="64750,4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" strokecolor="#5f497a">
                      <v:stroke startarrow="block" endarrow="block"/>
                    </v:line>
                    <v:line id="Gerade Verbindung 534" o:spid="_x0000_s1406" style="position:absolute;rotation:-1;flip:x;visibility:visible;mso-wrap-style:square" from="51373,39116" to="63075,3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" strokecolor="#604a7b"/>
                    <v:line id="Gerade Verbindung 535" o:spid="_x0000_s1407" style="position:absolute;flip:x;visibility:visible;mso-wrap-style:square" from="51310,39132" to="51342,3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" strokecolor="#604a7b"/>
                    <v:rect id="Rectangle 23" o:spid="_x0000_s1408" alt="25%" style="position:absolute;left:67806;top:34875;width:11197;height:50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" stroked="f">
                      <v:fill r:id="rId33" o:title="25%" recolor="t" type="tile"/>
                      <o:lock v:ext="edit" aspectratio="t"/>
                    </v:rect>
                    <v:group id="Gruppieren 96" o:spid="_x0000_s1409" style="position:absolute;left:66002;top:37364;width:13224;height:6649" coordorigin="66002,37364" coordsize="13223,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">
                      <v:rect id="Rectangle 25" o:spid="_x0000_s1410" alt="Kugeln" style="position:absolute;left:66002;top:39261;width:11387;height:47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">
                        <v:fill r:id="rId34" o:title="Kugeln" recolor="t" type="tile"/>
                        <o:lock v:ext="edit" aspectratio="t"/>
                      </v:rect>
                      <v:rect id="Rectangle 47" o:spid="_x0000_s1411" alt="Kugeln" style="position:absolute;left:72386;top:37364;width:6840;height:7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">
                        <v:fill r:id="rId34" o:title="Kugeln" recolor="t" type="tile"/>
                        <o:lock v:ext="edit" aspectratio="t"/>
                      </v:rect>
                      <v:rect id="Rectangle 47" o:spid="_x0000_s1412" alt="Kugeln" style="position:absolute;left:76286;top:38065;width:649;height:11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" stroked="f">
                        <v:fill r:id="rId34" o:title="Kugeln" recolor="t" type="tile"/>
                        <o:lock v:ext="edit" aspectratio="t"/>
                      </v:rect>
                      <v:line id="Gerade Verbindung 563" o:spid="_x0000_s1413" style="position:absolute;visibility:visible;mso-wrap-style:square" from="76253,38053" to="76253,3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" strokecolor="windowText"/>
                      <v:line id="Gerade Verbindung 564" o:spid="_x0000_s1414" style="position:absolute;visibility:visible;mso-wrap-style:square" from="76936,38084" to="76936,3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" strokecolor="windowText"/>
                      <v:rect id="Rectangle 47" o:spid="_x0000_s1415" alt="Kugeln" style="position:absolute;left:73886;top:38369;width:643;height:118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" strokecolor="windowText">
                        <v:fill r:id="rId34" o:title="Kugeln" recolor="t" type="tile"/>
                        <o:lock v:ext="edit" aspectratio="t"/>
                      </v:rect>
                    </v:group>
                    <v:group id="Gruppieren 97" o:spid="_x0000_s1416" style="position:absolute;left:66259;top:33821;width:4446;height:111;rotation:-90" coordorigin="66410,33983" coordsize="444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">
                      <v:shape id="Gerade Verbindung mit Pfeil 117" o:spid="_x0000_s1417" type="#_x0000_t32" style="position:absolute;left:66410;top:33983;width:1318;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" strokecolor="#604a7b">
                        <v:stroke startarrow="block"/>
                      </v:shape>
                      <v:shape id="Gerade Verbindung mit Pfeil 118" o:spid="_x0000_s1418" type="#_x0000_t32" style="position:absolute;left:69538;top:34078;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" strokecolor="#604a7b">
                        <v:stroke startarrow="block"/>
                      </v:shape>
                    </v:group>
                    <v:shape id="Gerade Verbindung mit Pfeil 98" o:spid="_x0000_s1419" type="#_x0000_t32" style="position:absolute;left:67838;top:37481;width:4637;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" strokecolor="#953735">
                      <v:stroke startarrow="block" endarrow="block"/>
                    </v:shape>
                    <v:shape id="Text Box 63" o:spid="_x0000_s1420" type="#_x0000_t202" style="position:absolute;left:67218;top:36986;width:7473;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" filled="f" stroked="f">
                      <o:lock v:ext="edit" aspectratio="t"/>
                      <v:textbox inset="2.108mm,1.054mm,2.108mm,1.054mm">
                        <w:txbxContent>
                          <w:p w:rsidR="00482DDA" w:rsidRPr="00B300C6" w:rsidRDefault="00482DDA" w:rsidP="003D3E25">
                            <w:pPr>
                              <w:spacing w:line="240" w:lineRule="auto"/>
                              <w:textAlignment w:val="baseline"/>
                            </w:pPr>
                            <w:r w:rsidRPr="00B300C6">
                              <w:rPr>
                                <w:color w:val="943634"/>
                                <w:kern w:val="24"/>
                                <w:sz w:val="18"/>
                                <w:szCs w:val="18"/>
                                <w:u w:val="single"/>
                              </w:rPr>
                              <w:t>&gt;</w:t>
                            </w:r>
                            <w:r w:rsidRPr="00B300C6">
                              <w:rPr>
                                <w:color w:val="943634"/>
                                <w:kern w:val="24"/>
                                <w:sz w:val="18"/>
                                <w:szCs w:val="18"/>
                              </w:rPr>
                              <w:t xml:space="preserve">2,50 </w:t>
                            </w:r>
                            <w:r>
                              <w:rPr>
                                <w:color w:val="943634"/>
                                <w:kern w:val="24"/>
                                <w:sz w:val="18"/>
                                <w:szCs w:val="18"/>
                              </w:rPr>
                              <w:t>м</w:t>
                            </w:r>
                          </w:p>
                        </w:txbxContent>
                      </v:textbox>
                    </v:shape>
                    <v:shape id="AutoShape 68" o:spid="_x0000_s1421" type="#_x0000_t64" style="position:absolute;left:71667;top:38146;width:13436;height:252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">
                      <v:stroke dashstyle="1 1"/>
                      <o:lock v:ext="edit" aspectratio="t"/>
                    </v:shape>
                    <v:line id="Gerade Verbindung 542" o:spid="_x0000_s1422" style="position:absolute;rotation:3;flip:x;visibility:visible;mso-wrap-style:square" from="67743,34893" to="67838,3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" strokecolor="#953735"/>
                    <v:line id="Line 100" o:spid="_x0000_s1423" style="position:absolute;flip:x;visibility:visible;mso-wrap-style:square" from="49482,40704" to="65928,5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">
                      <v:stroke dashstyle="dashDot"/>
                    </v:line>
                    <v:group id="Gruppieren 103" o:spid="_x0000_s1424" style="position:absolute;left:60074;top:31241;width:5668;height:4827" coordorigin="60074,31242" coordsize="5668,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">
                      <v:line id="Line 84" o:spid="_x0000_s1425" style="position:absolute;flip:y;visibility:visible;mso-wrap-style:square" from="60074,31242" to="65742,3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" strokecolor="#595959">
                        <v:stroke dashstyle="longDash"/>
                      </v:line>
                      <v:line id="Line 85" o:spid="_x0000_s1426" style="position:absolute;visibility:visible;mso-wrap-style:square" from="60074,31289" to="60106,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" strokecolor="#595959">
                        <v:stroke dashstyle="longDash"/>
                      </v:line>
                      <v:line id="Line 86" o:spid="_x0000_s1427" style="position:absolute;rotation:-2;flip:x;visibility:visible;mso-wrap-style:square" from="64917,31273" to="65552,3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" strokecolor="#595959">
                        <v:stroke dashstyle="longDash"/>
                      </v:line>
                      <v:line id="Line 88" o:spid="_x0000_s1428" style="position:absolute;visibility:visible;mso-wrap-style:square" from="60376,33100" to="60376,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" strokecolor="#595959">
                        <v:stroke dashstyle="longDash"/>
                      </v:line>
                      <v:rect id="Rectangle 24" o:spid="_x0000_s1429" alt="Horizontal hell" style="position:absolute;left:60884;top:32051;width:3271;height:6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" filled="f" strokecolor="#595959">
                        <v:stroke dashstyle="longDash"/>
                        <o:lock v:ext="edit" aspectratio="t"/>
                      </v:rect>
                      <v:line id="Line 83" o:spid="_x0000_s1430" style="position:absolute;rotation:8;flip:x;visibility:visible;mso-wrap-style:square" from="64726,33370" to="65092,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" strokecolor="#595959">
                        <v:stroke dashstyle="longDash"/>
                      </v:line>
                    </v:group>
                    <v:line id="Gerade Verbindung 545" o:spid="_x0000_s1431" style="position:absolute;visibility:visible;mso-wrap-style:square" from="60090,35179" to="60376,3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" strokecolor="windowText"/>
                    <v:line id="Line 100" o:spid="_x0000_s1432" style="position:absolute;flip:x;visibility:visible;mso-wrap-style:square" from="50434,43943" to="64912,59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">
                      <v:stroke dashstyle="dashDot"/>
                    </v:line>
                    <v:group id="Gruppieren 106" o:spid="_x0000_s1433" style="position:absolute;left:62288;top:35240;width:8487;height:2322" coordorigin="62288,35240" coordsize="8486,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">
                      <v:shape id="Text Box 63" o:spid="_x0000_s1434" type="#_x0000_t202" style="position:absolute;left:62288;top:35240;width:8487;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" filled="f" stroked="f">
                        <o:lock v:ext="edit" aspectratio="t"/>
                        <v:textbox inset="2.108mm,1.054mm,2.108mm,1.054mm">
                          <w:txbxContent>
                            <w:p w:rsidR="00482DDA" w:rsidRPr="00041A72" w:rsidRDefault="00482DDA" w:rsidP="003D3E25">
                              <w:pPr>
                                <w:spacing w:line="240" w:lineRule="auto"/>
                                <w:textAlignment w:val="baseline"/>
                              </w:pPr>
                              <w:r w:rsidRPr="00041A72">
                                <w:rPr>
                                  <w:color w:val="595959"/>
                                  <w:kern w:val="24"/>
                                  <w:sz w:val="18"/>
                                  <w:szCs w:val="18"/>
                                  <w:u w:val="single"/>
                                </w:rPr>
                                <w:t>&gt;</w:t>
                              </w:r>
                              <w:r w:rsidRPr="00041A72">
                                <w:rPr>
                                  <w:color w:val="595959"/>
                                  <w:kern w:val="24"/>
                                  <w:sz w:val="18"/>
                                  <w:szCs w:val="18"/>
                                </w:rPr>
                                <w:t xml:space="preserve">0,60 </w:t>
                              </w:r>
                              <w:r>
                                <w:rPr>
                                  <w:color w:val="595959"/>
                                  <w:kern w:val="24"/>
                                  <w:sz w:val="18"/>
                                  <w:szCs w:val="18"/>
                                </w:rPr>
                                <w:t>м</w:t>
                              </w:r>
                            </w:p>
                          </w:txbxContent>
                        </v:textbox>
                      </v:shape>
                      <v:shape id="Gerade Verbindung mit Pfeil 109" o:spid="_x0000_s1435" type="#_x0000_t32" style="position:absolute;left:66076;top:35560;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" strokecolor="#595959">
                        <v:stroke startarrow="block"/>
                      </v:shape>
                      <v:shape id="Gerade Verbindung mit Pfeil 110" o:spid="_x0000_s1436" type="#_x0000_t32" style="position:absolute;left:63853;top:35528;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" strokecolor="#595959">
                        <v:stroke startarrow="block"/>
                      </v:shape>
                    </v:group>
                    <v:line id="Gerade Verbindung 548" o:spid="_x0000_s1437" style="position:absolute;rotation:-90;visibility:visible;mso-wrap-style:square" from="65497,36726" to="65497,3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" strokecolor="#7030a0"/>
                  </v:group>
                  <v:rect id="Rectangle 93" o:spid="_x0000_s1438" alt="5%" style="position:absolute;left:64801;top:37527;width:1800;height:17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" stroked="f">
                    <v:fill r:id="rId30" o:title="5%" recolor="t" type="tile"/>
                  </v:rect>
                  <v:group id="Gruppieren 64" o:spid="_x0000_s1439" style="position:absolute;left:66076;top:38751;width:2239;height:715" coordorigin="66076,38751" coordsize="223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">
                    <v:rect id="Rectangle 23" o:spid="_x0000_s1440" alt="25%" style="position:absolute;left:66155;top:38830;width:2160;height: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" fillcolor="#943634" stroked="f">
                      <v:fill r:id="rId32" o:title="" type="pattern"/>
                    </v:rect>
                    <v:line id="Gerade Verbindung 509" o:spid="_x0000_s1441" style="position:absolute;rotation:9;flip:x;visibility:visible;mso-wrap-style:square" from="66076,38751" to="66171,39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" strokecolor="#953735"/>
                    <v:line id="Gerade Verbindung 510" o:spid="_x0000_s1442" style="position:absolute;flip:y;visibility:visible;mso-wrap-style:square" from="66092,38751" to="67902,3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" strokecolor="#953735"/>
                  </v:group>
                  <v:line id="Gerade Verbindung 506" o:spid="_x0000_s1443" style="position:absolute;flip:x;visibility:visible;mso-wrap-style:square" from="66092,38926" to="66139,39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" strokecolor="windowText" strokeweight="3pt"/>
                  <v:line id="Gerade Verbindung 507" o:spid="_x0000_s1444" style="position:absolute;flip:x;visibility:visible;mso-wrap-style:square" from="64837,35925" to="64885,3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" strokecolor="windowText"/>
                </v:group>
                <v:shape id="Gerade Verbindung mit Pfeil 46" o:spid="_x0000_s1445" type="#_x0000_t32" style="position:absolute;left:53228;top:19304;width:11669;height:58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" strokecolor="#4a7ebb">
                  <v:stroke endarrow="open"/>
                </v:shape>
                <v:shape id="Textfeld 467" o:spid="_x0000_s1446" type="#_x0000_t202" style="position:absolute;left:63515;top:56991;width:35975;height:9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" filled="f" stroked="f">
                  <v:textbox>
                    <w:txbxContent>
                      <w:p w:rsidR="00482DDA" w:rsidRPr="00F9309D" w:rsidRDefault="00482DDA" w:rsidP="003D3E25">
                        <w:pPr>
                          <w:spacing w:line="240" w:lineRule="auto"/>
                        </w:pPr>
                        <w:r w:rsidRPr="00F9309D">
                          <w:rPr>
                            <w:b/>
                            <w:color w:val="000000"/>
                            <w:lang w:bidi="ru-RU"/>
                          </w:rPr>
                          <w:t>Защитная стенка совпадает с внешней стенкой жилых помещений</w:t>
                        </w:r>
                      </w:p>
                    </w:txbxContent>
                  </v:textbox>
                </v:shape>
                <v:line id="Gerade Verbindung 503" o:spid="_x0000_s1447" style="position:absolute;flip:x;visibility:visible;mso-wrap-style:square" from="64785,19510" to="64928,5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" strokecolor="#1f497d">
                  <v:stroke dashstyle="dash"/>
                </v:line>
                <v:shape id="Text Box 99" o:spid="_x0000_s1448" type="#_x0000_t202" style="position:absolute;left:34162;top:46125;width:19470;height:8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" filled="f" stroked="f">
                  <v:textbox inset="2.108mm,1.054mm,2.108mm,1.054mm">
                    <w:txbxContent>
                      <w:p w:rsidR="00482DDA" w:rsidRPr="00F9309D" w:rsidRDefault="00482DDA" w:rsidP="003D3E25">
                        <w:pPr>
                          <w:spacing w:line="240" w:lineRule="auto"/>
                          <w:jc w:val="center"/>
                          <w:textAlignment w:val="baseline"/>
                          <w:rPr>
                            <w:color w:val="000000"/>
                            <w:sz w:val="16"/>
                            <w:szCs w:val="16"/>
                            <w:lang w:bidi="ru-RU"/>
                          </w:rPr>
                        </w:pPr>
                        <w:r w:rsidRPr="00F9309D">
                          <w:rPr>
                            <w:color w:val="000000"/>
                            <w:sz w:val="16"/>
                            <w:szCs w:val="16"/>
                            <w:lang w:bidi="ru-RU"/>
                          </w:rPr>
                          <w:t>Защитный комингс;</w:t>
                        </w:r>
                      </w:p>
                      <w:p w:rsidR="00482DDA" w:rsidRPr="00F9309D" w:rsidRDefault="00482DDA" w:rsidP="003D3E25">
                        <w:pPr>
                          <w:spacing w:line="240" w:lineRule="auto"/>
                          <w:jc w:val="center"/>
                          <w:textAlignment w:val="baseline"/>
                          <w:rPr>
                            <w:color w:val="000000"/>
                            <w:sz w:val="16"/>
                            <w:szCs w:val="16"/>
                            <w:lang w:bidi="ru-RU"/>
                          </w:rPr>
                        </w:pPr>
                        <w:r w:rsidRPr="00F9309D">
                          <w:rPr>
                            <w:color w:val="000000"/>
                            <w:sz w:val="16"/>
                            <w:szCs w:val="16"/>
                            <w:lang w:bidi="ru-RU"/>
                          </w:rPr>
                          <w:t xml:space="preserve">непроницаемый </w:t>
                        </w:r>
                      </w:p>
                      <w:p w:rsidR="00482DDA" w:rsidRPr="00F9309D" w:rsidRDefault="00482DDA" w:rsidP="003D3E25">
                        <w:pPr>
                          <w:spacing w:line="240" w:lineRule="auto"/>
                          <w:jc w:val="center"/>
                          <w:textAlignment w:val="baseline"/>
                          <w:rPr>
                            <w:color w:val="000000"/>
                            <w:sz w:val="16"/>
                            <w:szCs w:val="16"/>
                            <w:lang w:bidi="ru-RU"/>
                          </w:rPr>
                        </w:pPr>
                        <w:r w:rsidRPr="00F9309D">
                          <w:rPr>
                            <w:color w:val="000000"/>
                            <w:sz w:val="16"/>
                            <w:szCs w:val="16"/>
                            <w:lang w:bidi="ru-RU"/>
                          </w:rPr>
                          <w:t xml:space="preserve">для газа и жидкости </w:t>
                        </w:r>
                      </w:p>
                      <w:p w:rsidR="00482DDA" w:rsidRPr="00A72CEB" w:rsidRDefault="00482DDA" w:rsidP="003D3E25">
                        <w:pPr>
                          <w:spacing w:line="240" w:lineRule="auto"/>
                          <w:jc w:val="center"/>
                          <w:textAlignment w:val="baseline"/>
                          <w:rPr>
                            <w:color w:val="000000"/>
                            <w:sz w:val="16"/>
                            <w:szCs w:val="16"/>
                            <w:lang w:bidi="ru-RU"/>
                          </w:rPr>
                        </w:pPr>
                        <w:r w:rsidRPr="00C31A64">
                          <w:rPr>
                            <w:color w:val="000000"/>
                            <w:sz w:val="16"/>
                            <w:szCs w:val="16"/>
                            <w:lang w:val="en-US"/>
                          </w:rPr>
                          <w:t>h</w:t>
                        </w:r>
                        <w:r w:rsidRPr="00A72CEB">
                          <w:rPr>
                            <w:color w:val="000000"/>
                            <w:sz w:val="16"/>
                            <w:szCs w:val="16"/>
                            <w:lang w:bidi="ru-RU"/>
                          </w:rPr>
                          <w:t>: ≥ 0,075 м</w:t>
                        </w:r>
                      </w:p>
                      <w:p w:rsidR="00482DDA" w:rsidRPr="00A72CEB" w:rsidRDefault="00482DDA" w:rsidP="003D3E25">
                        <w:pPr>
                          <w:spacing w:line="240" w:lineRule="auto"/>
                          <w:jc w:val="center"/>
                          <w:textAlignment w:val="baseline"/>
                        </w:pPr>
                      </w:p>
                    </w:txbxContent>
                  </v:textbox>
                </v:shape>
                <v:line id="Line 100" o:spid="_x0000_s1449" style="position:absolute;flip:x;visibility:visible;mso-wrap-style:square" from="50625,39179" to="65928,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">
                  <v:stroke dashstyle="dashDot"/>
                </v:line>
                <v:line id="Line 100" o:spid="_x0000_s1450" style="position:absolute;visibility:visible;mso-wrap-style:square" from="26177,38671" to="36718,4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">
                  <v:stroke dashstyle="dashDot"/>
                </v:line>
                <v:group id="Gruppieren 53" o:spid="_x0000_s1451" style="position:absolute;left:74688;top:4420;width:11421;height:2667" coordorigin="74688,4421" coordsize="11418,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">
                  <v:rect id="Rectangle 220" o:spid="_x0000_s1452" alt="Kugeln" style="position:absolute;left:74688;top:4819;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" strokecolor="#548dd4">
                    <v:fill r:id="rId38" o:title="Kugeln" recolor="t" type="tile"/>
                  </v:rect>
                  <v:shape id="Textfeld 205" o:spid="_x0000_s1453" type="#_x0000_t202" style="position:absolute;left:77115;top:4421;width:8991;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" filled="f" stroked="f">
                    <v:textbox inset=",0,,0">
                      <w:txbxContent>
                        <w:p w:rsidR="00482DDA" w:rsidRPr="00FB32EA" w:rsidRDefault="00482DDA" w:rsidP="003D3E25">
                          <w:pPr>
                            <w:kinsoku w:val="0"/>
                            <w:overflowPunct w:val="0"/>
                            <w:spacing w:line="240" w:lineRule="auto"/>
                            <w:textAlignment w:val="baseline"/>
                          </w:pPr>
                          <w:r w:rsidRPr="00FB32EA">
                            <w:rPr>
                              <w:color w:val="000000"/>
                              <w:kern w:val="24"/>
                              <w:lang w:bidi="ru-RU"/>
                            </w:rPr>
                            <w:t>Зона 0</w:t>
                          </w:r>
                        </w:p>
                      </w:txbxContent>
                    </v:textbox>
                  </v:shape>
                </v:group>
                <v:group id="Gruppieren 54" o:spid="_x0000_s1454" style="position:absolute;left:74832;top:6888;width:11144;height:2667" coordorigin="74832,6888" coordsize="11140,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">
                  <v:rect id="Rectangle 221" o:spid="_x0000_s1455" alt="50%" style="position:absolute;left:74832;top:7437;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" strokecolor="#943634">
                    <v:fill r:id="rId39" o:title="50%" recolor="t" type="tile"/>
                  </v:rect>
                  <v:shape id="Textfeld 208" o:spid="_x0000_s1456" type="#_x0000_t202" style="position:absolute;left:77172;top:6888;width:8800;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" filled="f" stroked="f">
                    <v:textbox inset=",0,,0">
                      <w:txbxContent>
                        <w:p w:rsidR="00482DDA" w:rsidRPr="00FB32EA" w:rsidRDefault="00482DDA" w:rsidP="003D3E25">
                          <w:pPr>
                            <w:kinsoku w:val="0"/>
                            <w:overflowPunct w:val="0"/>
                            <w:spacing w:line="240" w:lineRule="auto"/>
                            <w:textAlignment w:val="baseline"/>
                          </w:pPr>
                          <w:r w:rsidRPr="00FB32EA">
                            <w:rPr>
                              <w:color w:val="000000"/>
                              <w:kern w:val="24"/>
                              <w:lang w:bidi="ru-RU"/>
                            </w:rPr>
                            <w:t>Зона 1</w:t>
                          </w:r>
                        </w:p>
                      </w:txbxContent>
                    </v:textbox>
                  </v:shape>
                </v:group>
                <v:group id="Gruppieren 55" o:spid="_x0000_s1457" style="position:absolute;left:74898;top:9426;width:11830;height:2852" coordorigin="74898,9426" coordsize="11831,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">
                  <v:rect id="Rectangle 219" o:spid="_x0000_s1458" alt="5%" style="position:absolute;left:74898;top:10093;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" strokecolor="#5f497a">
                    <v:fill r:id="rId40" o:title="5%" recolor="t" type="tile"/>
                  </v:rect>
                  <v:shape id="Textfeld 211" o:spid="_x0000_s1459" type="#_x0000_t202" style="position:absolute;left:77262;top:9426;width:9468;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" filled="f" stroked="f">
                    <v:textbox inset=",0,,0">
                      <w:txbxContent>
                        <w:p w:rsidR="00482DDA" w:rsidRPr="00753D55" w:rsidRDefault="00482DDA" w:rsidP="003D3E25">
                          <w:pPr>
                            <w:kinsoku w:val="0"/>
                            <w:overflowPunct w:val="0"/>
                            <w:spacing w:line="240" w:lineRule="auto"/>
                            <w:textAlignment w:val="baseline"/>
                          </w:pPr>
                          <w:r w:rsidRPr="00753D55">
                            <w:rPr>
                              <w:color w:val="000000"/>
                              <w:kern w:val="24"/>
                              <w:lang w:bidi="ru-RU"/>
                            </w:rPr>
                            <w:t>Зона 2</w:t>
                          </w:r>
                        </w:p>
                      </w:txbxContent>
                    </v:textbox>
                  </v:shape>
                </v:group>
                <w10:anchorlock/>
              </v:group>
            </w:pict>
          </mc:Fallback>
        </mc:AlternateContent>
      </w:r>
    </w:p>
    <w:p w:rsidR="00887C21" w:rsidRDefault="00887C21">
      <w:pPr>
        <w:suppressAutoHyphens w:val="0"/>
        <w:spacing w:line="240" w:lineRule="auto"/>
      </w:pPr>
      <w:r>
        <w:br w:type="page"/>
      </w:r>
    </w:p>
    <w:p w:rsidR="003D3E25" w:rsidRDefault="003D3E25" w:rsidP="005410EC">
      <w:pPr>
        <w:suppressAutoHyphens w:val="0"/>
        <w:spacing w:line="240" w:lineRule="auto"/>
        <w:ind w:left="1134"/>
      </w:pPr>
      <w:r w:rsidRPr="002F4D7B">
        <w:rPr>
          <w:rFonts w:eastAsia="Calibri"/>
          <w:noProof/>
          <w:szCs w:val="24"/>
          <w:lang w:eastAsia="ru-RU"/>
        </w:rPr>
        <mc:AlternateContent>
          <mc:Choice Requires="wpg">
            <w:drawing>
              <wp:inline distT="0" distB="0" distL="0" distR="0" wp14:anchorId="3A48C5FF" wp14:editId="14E08F0C">
                <wp:extent cx="8449293" cy="5464629"/>
                <wp:effectExtent l="0" t="0" r="0" b="22225"/>
                <wp:docPr id="2868" name="Gruppieren 212"/>
                <wp:cNvGraphicFramePr/>
                <a:graphic xmlns:a="http://schemas.openxmlformats.org/drawingml/2006/main">
                  <a:graphicData uri="http://schemas.microsoft.com/office/word/2010/wordprocessingGroup">
                    <wpg:wgp>
                      <wpg:cNvGrpSpPr/>
                      <wpg:grpSpPr bwMode="auto">
                        <a:xfrm>
                          <a:off x="0" y="0"/>
                          <a:ext cx="8449293" cy="5464629"/>
                          <a:chOff x="0" y="0"/>
                          <a:chExt cx="8598155" cy="6400800"/>
                        </a:xfrm>
                      </wpg:grpSpPr>
                      <wps:wsp>
                        <wps:cNvPr id="2869" name="Textfeld 466"/>
                        <wps:cNvSpPr txBox="1">
                          <a:spLocks noChangeArrowheads="1"/>
                        </wps:cNvSpPr>
                        <wps:spPr bwMode="auto">
                          <a:xfrm>
                            <a:off x="2833688" y="342973"/>
                            <a:ext cx="4335422" cy="841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F9309D" w:rsidRDefault="00482DDA" w:rsidP="003D3E25">
                              <w:pPr>
                                <w:spacing w:line="240" w:lineRule="auto"/>
                                <w:jc w:val="center"/>
                                <w:rPr>
                                  <w:b/>
                                  <w:color w:val="000000" w:themeColor="text1"/>
                                  <w:sz w:val="28"/>
                                  <w:szCs w:val="28"/>
                                  <w:lang w:bidi="ru-RU"/>
                                </w:rPr>
                              </w:pPr>
                              <w:r w:rsidRPr="00F9309D">
                                <w:rPr>
                                  <w:b/>
                                  <w:color w:val="000000" w:themeColor="text1"/>
                                  <w:sz w:val="28"/>
                                  <w:szCs w:val="28"/>
                                  <w:lang w:bidi="ru-RU"/>
                                </w:rPr>
                                <w:t>Танкер с трюмным помещением/</w:t>
                              </w:r>
                            </w:p>
                            <w:p w:rsidR="00482DDA" w:rsidRPr="00F9309D" w:rsidRDefault="00482DDA" w:rsidP="003D3E25">
                              <w:pPr>
                                <w:spacing w:line="240" w:lineRule="auto"/>
                                <w:jc w:val="center"/>
                              </w:pPr>
                              <w:r w:rsidRPr="00F9309D">
                                <w:rPr>
                                  <w:b/>
                                  <w:color w:val="000000" w:themeColor="text1"/>
                                  <w:sz w:val="28"/>
                                  <w:szCs w:val="28"/>
                                  <w:lang w:bidi="ru-RU"/>
                                </w:rPr>
                                <w:t>служебное помещение в коффердаме</w:t>
                              </w:r>
                            </w:p>
                          </w:txbxContent>
                        </wps:txbx>
                        <wps:bodyPr wrap="square">
                          <a:noAutofit/>
                        </wps:bodyPr>
                      </wps:wsp>
                      <wps:wsp>
                        <wps:cNvPr id="2870" name="Rectangle 20" descr="5%"/>
                        <wps:cNvSpPr>
                          <a:spLocks noChangeAspect="1" noChangeArrowheads="1"/>
                        </wps:cNvSpPr>
                        <wps:spPr bwMode="auto">
                          <a:xfrm>
                            <a:off x="2490787" y="3698875"/>
                            <a:ext cx="109538" cy="173038"/>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871" name="Line 6"/>
                        <wps:cNvCnPr/>
                        <wps:spPr bwMode="auto">
                          <a:xfrm>
                            <a:off x="153987"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2" name="Line 100"/>
                        <wps:cNvCnPr/>
                        <wps:spPr bwMode="auto">
                          <a:xfrm flipH="1">
                            <a:off x="1900237" y="2063750"/>
                            <a:ext cx="508000" cy="280988"/>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873" name="Text Box 63"/>
                        <wps:cNvSpPr txBox="1">
                          <a:spLocks noChangeAspect="1" noChangeArrowheads="1"/>
                        </wps:cNvSpPr>
                        <wps:spPr bwMode="auto">
                          <a:xfrm>
                            <a:off x="1948538" y="1125480"/>
                            <a:ext cx="692857" cy="373067"/>
                          </a:xfrm>
                          <a:prstGeom prst="rect">
                            <a:avLst/>
                          </a:prstGeom>
                          <a:noFill/>
                          <a:ln w="9525">
                            <a:noFill/>
                            <a:miter lim="800000"/>
                            <a:headEnd/>
                            <a:tailEnd/>
                          </a:ln>
                        </wps:spPr>
                        <wps:txbx>
                          <w:txbxContent>
                            <w:p w:rsidR="00482DDA" w:rsidRPr="00B610AE" w:rsidRDefault="00482DDA" w:rsidP="003D3E25">
                              <w:pPr>
                                <w:spacing w:line="240" w:lineRule="auto"/>
                                <w:textAlignment w:val="baseline"/>
                                <w:rPr>
                                  <w:sz w:val="18"/>
                                  <w:szCs w:val="18"/>
                                </w:rPr>
                              </w:pPr>
                              <w:r w:rsidRPr="00B610AE">
                                <w:rPr>
                                  <w:color w:val="7F7F7F" w:themeColor="text1" w:themeTint="80"/>
                                  <w:kern w:val="24"/>
                                  <w:sz w:val="18"/>
                                  <w:szCs w:val="18"/>
                                  <w:u w:val="single"/>
                                </w:rPr>
                                <w:t>&gt;</w:t>
                              </w:r>
                              <w:r w:rsidRPr="00B610AE">
                                <w:rPr>
                                  <w:color w:val="7F7F7F" w:themeColor="text1" w:themeTint="80"/>
                                  <w:kern w:val="24"/>
                                  <w:sz w:val="18"/>
                                  <w:szCs w:val="18"/>
                                </w:rPr>
                                <w:t>1,00 м</w:t>
                              </w:r>
                            </w:p>
                          </w:txbxContent>
                        </wps:txbx>
                        <wps:bodyPr wrap="square" lIns="75888" tIns="37944" rIns="75888" bIns="37944">
                          <a:noAutofit/>
                        </wps:bodyPr>
                      </wps:wsp>
                      <wpg:grpSp>
                        <wpg:cNvPr id="2874" name="Group 20"/>
                        <wpg:cNvGrpSpPr>
                          <a:grpSpLocks/>
                        </wpg:cNvGrpSpPr>
                        <wpg:grpSpPr bwMode="auto">
                          <a:xfrm>
                            <a:off x="246130" y="1352550"/>
                            <a:ext cx="2311401" cy="746125"/>
                            <a:chOff x="246062" y="1352550"/>
                            <a:chExt cx="3641" cy="1175"/>
                          </a:xfrm>
                        </wpg:grpSpPr>
                        <wps:wsp>
                          <wps:cNvPr id="2875" name="Rectangle 21"/>
                          <wps:cNvSpPr>
                            <a:spLocks noChangeArrowheads="1"/>
                          </wps:cNvSpPr>
                          <wps:spPr bwMode="auto">
                            <a:xfrm>
                              <a:off x="247477" y="1352738"/>
                              <a:ext cx="2112" cy="987"/>
                            </a:xfrm>
                            <a:prstGeom prst="rect">
                              <a:avLst/>
                            </a:prstGeom>
                            <a:solidFill>
                              <a:srgbClr val="FFFFFF"/>
                            </a:solidFill>
                            <a:ln w="9525">
                              <a:solidFill>
                                <a:srgbClr val="000000"/>
                              </a:solidFill>
                              <a:miter lim="800000"/>
                              <a:headEnd/>
                              <a:tailEnd/>
                            </a:ln>
                          </wps:spPr>
                          <wps:bodyPr/>
                        </wps:wsp>
                        <wps:wsp>
                          <wps:cNvPr id="2876" name="Arc 22"/>
                          <wps:cNvSpPr>
                            <a:spLocks/>
                          </wps:cNvSpPr>
                          <wps:spPr bwMode="auto">
                            <a:xfrm rot="10671234" flipV="1">
                              <a:off x="246070" y="135276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877" name="Arc 23"/>
                          <wps:cNvSpPr>
                            <a:spLocks/>
                          </wps:cNvSpPr>
                          <wps:spPr bwMode="auto">
                            <a:xfrm rot="-10671234">
                              <a:off x="246062" y="135345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878" name="AutoShape 24"/>
                          <wps:cNvCnPr>
                            <a:cxnSpLocks noChangeShapeType="1"/>
                          </wps:cNvCnPr>
                          <wps:spPr bwMode="auto">
                            <a:xfrm flipH="1">
                              <a:off x="246066" y="135302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9" name="Rectangle 25" descr="5%"/>
                          <wps:cNvSpPr>
                            <a:spLocks noChangeArrowheads="1"/>
                          </wps:cNvSpPr>
                          <wps:spPr bwMode="auto">
                            <a:xfrm>
                              <a:off x="248029" y="1352767"/>
                              <a:ext cx="1674" cy="935"/>
                            </a:xfrm>
                            <a:prstGeom prst="rect">
                              <a:avLst/>
                            </a:prstGeom>
                            <a:blipFill dpi="0" rotWithShape="0">
                              <a:blip r:embed="rId25"/>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880" name="Rectangle 26"/>
                          <wps:cNvSpPr>
                            <a:spLocks noChangeArrowheads="1"/>
                          </wps:cNvSpPr>
                          <wps:spPr bwMode="auto">
                            <a:xfrm>
                              <a:off x="247350" y="1352868"/>
                              <a:ext cx="2148" cy="734"/>
                            </a:xfrm>
                            <a:prstGeom prst="rect">
                              <a:avLst/>
                            </a:prstGeom>
                            <a:solidFill>
                              <a:srgbClr val="FFFFFF"/>
                            </a:solidFill>
                            <a:ln w="9525">
                              <a:solidFill>
                                <a:srgbClr val="000000"/>
                              </a:solidFill>
                              <a:miter lim="800000"/>
                              <a:headEnd/>
                              <a:tailEnd/>
                            </a:ln>
                          </wps:spPr>
                          <wps:bodyPr/>
                        </wps:wsp>
                        <wps:wsp>
                          <wps:cNvPr id="2881" name="Rectangle 27"/>
                          <wps:cNvSpPr>
                            <a:spLocks noChangeArrowheads="1"/>
                          </wps:cNvSpPr>
                          <wps:spPr bwMode="auto">
                            <a:xfrm>
                              <a:off x="249347" y="1352836"/>
                              <a:ext cx="231" cy="797"/>
                            </a:xfrm>
                            <a:prstGeom prst="rect">
                              <a:avLst/>
                            </a:prstGeom>
                            <a:solidFill>
                              <a:srgbClr val="FFFFFF"/>
                            </a:solidFill>
                            <a:ln w="38100">
                              <a:solidFill>
                                <a:srgbClr val="5A5A5A"/>
                              </a:solidFill>
                              <a:miter lim="800000"/>
                              <a:headEnd/>
                              <a:tailEnd/>
                            </a:ln>
                          </wps:spPr>
                          <wps:bodyPr/>
                        </wps:wsp>
                        <wps:wsp>
                          <wps:cNvPr id="2882" name="Rectangle 28"/>
                          <wps:cNvSpPr>
                            <a:spLocks noChangeArrowheads="1"/>
                          </wps:cNvSpPr>
                          <wps:spPr bwMode="auto">
                            <a:xfrm>
                              <a:off x="248855" y="1352868"/>
                              <a:ext cx="680" cy="734"/>
                            </a:xfrm>
                            <a:prstGeom prst="rect">
                              <a:avLst/>
                            </a:prstGeom>
                            <a:solidFill>
                              <a:srgbClr val="D8D8D8"/>
                            </a:solidFill>
                            <a:ln w="9525">
                              <a:solidFill>
                                <a:srgbClr val="000000"/>
                              </a:solidFill>
                              <a:miter lim="800000"/>
                              <a:headEnd/>
                              <a:tailEnd/>
                            </a:ln>
                          </wps:spPr>
                          <wps:bodyPr/>
                        </wps:wsp>
                        <wps:wsp>
                          <wps:cNvPr id="2883" name="AutoShape 29"/>
                          <wps:cNvSpPr>
                            <a:spLocks noChangeArrowheads="1"/>
                          </wps:cNvSpPr>
                          <wps:spPr bwMode="auto">
                            <a:xfrm rot="5400000">
                              <a:off x="246647" y="135285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2884" name="Rectangle 30"/>
                          <wps:cNvSpPr>
                            <a:spLocks noChangeAspect="1" noChangeArrowheads="1"/>
                          </wps:cNvSpPr>
                          <wps:spPr bwMode="auto">
                            <a:xfrm>
                              <a:off x="247385" y="135288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885" name="Rectangle 31"/>
                          <wps:cNvSpPr>
                            <a:spLocks noChangeArrowheads="1"/>
                          </wps:cNvSpPr>
                          <wps:spPr bwMode="auto">
                            <a:xfrm>
                              <a:off x="247368" y="135275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886" name="Text Box 32"/>
                          <wps:cNvSpPr txBox="1">
                            <a:spLocks noChangeArrowheads="1"/>
                          </wps:cNvSpPr>
                          <wps:spPr bwMode="auto">
                            <a:xfrm>
                              <a:off x="248756" y="1352914"/>
                              <a:ext cx="912"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1807F2" w:rsidRDefault="00482DDA" w:rsidP="003D3E25">
                                <w:pPr>
                                  <w:spacing w:line="204" w:lineRule="auto"/>
                                  <w:jc w:val="center"/>
                                  <w:rPr>
                                    <w:color w:val="000000" w:themeColor="text1"/>
                                    <w:sz w:val="12"/>
                                    <w:szCs w:val="10"/>
                                    <w:lang w:val="fr-FR"/>
                                  </w:rPr>
                                </w:pPr>
                                <w:r w:rsidRPr="00F7162C">
                                  <w:rPr>
                                    <w:color w:val="000000" w:themeColor="text1"/>
                                    <w:kern w:val="24"/>
                                    <w:sz w:val="14"/>
                                    <w:szCs w:val="12"/>
                                    <w:lang w:bidi="ru-RU"/>
                                  </w:rPr>
                                  <w:t>Пере</w:t>
                                </w:r>
                                <w:r>
                                  <w:rPr>
                                    <w:color w:val="000000" w:themeColor="text1"/>
                                    <w:kern w:val="24"/>
                                    <w:sz w:val="14"/>
                                    <w:szCs w:val="12"/>
                                    <w:lang w:bidi="ru-RU"/>
                                  </w:rPr>
                                  <w:t>-</w:t>
                                </w:r>
                                <w:r>
                                  <w:rPr>
                                    <w:color w:val="000000" w:themeColor="text1"/>
                                    <w:kern w:val="24"/>
                                    <w:sz w:val="14"/>
                                    <w:szCs w:val="12"/>
                                    <w:lang w:bidi="ru-RU"/>
                                  </w:rPr>
                                  <w:br/>
                                </w:r>
                                <w:r w:rsidRPr="00F7162C">
                                  <w:rPr>
                                    <w:color w:val="000000" w:themeColor="text1"/>
                                    <w:kern w:val="24"/>
                                    <w:sz w:val="14"/>
                                    <w:szCs w:val="12"/>
                                    <w:lang w:bidi="ru-RU"/>
                                  </w:rPr>
                                  <w:t>движная</w:t>
                                </w:r>
                                <w:r w:rsidRPr="00F7162C">
                                  <w:rPr>
                                    <w:color w:val="000000" w:themeColor="text1"/>
                                    <w:kern w:val="24"/>
                                    <w:sz w:val="14"/>
                                    <w:szCs w:val="12"/>
                                    <w:lang w:bidi="ru-RU"/>
                                  </w:rPr>
                                  <w:br/>
                                  <w:t>рулевая</w:t>
                                </w:r>
                                <w:r w:rsidRPr="00F7162C">
                                  <w:rPr>
                                    <w:color w:val="000000" w:themeColor="text1"/>
                                    <w:kern w:val="24"/>
                                    <w:sz w:val="14"/>
                                    <w:szCs w:val="12"/>
                                    <w:lang w:bidi="ru-RU"/>
                                  </w:rPr>
                                  <w:br/>
                                  <w:t>рубка</w:t>
                                </w:r>
                              </w:p>
                            </w:txbxContent>
                          </wps:txbx>
                          <wps:bodyPr tIns="0" bIns="0"/>
                        </wps:wsp>
                        <wpg:grpSp>
                          <wpg:cNvPr id="2887" name="Group 33"/>
                          <wpg:cNvGrpSpPr>
                            <a:grpSpLocks/>
                          </wpg:cNvGrpSpPr>
                          <wpg:grpSpPr bwMode="auto">
                            <a:xfrm>
                              <a:off x="249315" y="1352550"/>
                              <a:ext cx="183" cy="135"/>
                              <a:chOff x="249315" y="1352550"/>
                              <a:chExt cx="183" cy="135"/>
                            </a:xfrm>
                          </wpg:grpSpPr>
                          <wps:wsp>
                            <wps:cNvPr id="2888" name="Line 34"/>
                            <wps:cNvCnPr/>
                            <wps:spPr bwMode="auto">
                              <a:xfrm rot="7612194">
                                <a:off x="249339" y="135252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2889" name="Rectangle 35"/>
                          <wps:cNvSpPr>
                            <a:spLocks noChangeArrowheads="1"/>
                          </wps:cNvSpPr>
                          <wps:spPr bwMode="auto">
                            <a:xfrm>
                              <a:off x="247368" y="135364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2890" name="Text Box 36"/>
                        <wps:cNvSpPr txBox="1">
                          <a:spLocks noChangeAspect="1" noChangeArrowheads="1"/>
                        </wps:cNvSpPr>
                        <wps:spPr bwMode="auto">
                          <a:xfrm>
                            <a:off x="530740" y="2266656"/>
                            <a:ext cx="2313955" cy="547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F9309D" w:rsidRDefault="00482DDA" w:rsidP="003D3E25">
                              <w:pPr>
                                <w:spacing w:line="240" w:lineRule="auto"/>
                                <w:textAlignment w:val="baseline"/>
                                <w:rPr>
                                  <w:color w:val="000000"/>
                                  <w:sz w:val="16"/>
                                  <w:szCs w:val="16"/>
                                  <w:lang w:bidi="ru-RU"/>
                                </w:rPr>
                              </w:pPr>
                              <w:r w:rsidRPr="00F9309D">
                                <w:rPr>
                                  <w:color w:val="000000"/>
                                  <w:sz w:val="16"/>
                                  <w:szCs w:val="16"/>
                                  <w:lang w:bidi="ru-RU"/>
                                </w:rPr>
                                <w:t>Защитная стенка;</w:t>
                              </w:r>
                            </w:p>
                            <w:p w:rsidR="00482DDA" w:rsidRPr="00F9309D" w:rsidRDefault="00482DDA" w:rsidP="003D3E25">
                              <w:pPr>
                                <w:spacing w:line="240" w:lineRule="auto"/>
                                <w:textAlignment w:val="baseline"/>
                                <w:rPr>
                                  <w:color w:val="000000"/>
                                  <w:sz w:val="16"/>
                                  <w:szCs w:val="16"/>
                                  <w:lang w:bidi="ru-RU"/>
                                </w:rPr>
                              </w:pPr>
                              <w:r w:rsidRPr="00F9309D">
                                <w:rPr>
                                  <w:color w:val="000000"/>
                                  <w:sz w:val="16"/>
                                  <w:szCs w:val="16"/>
                                  <w:lang w:bidi="ru-RU"/>
                                </w:rPr>
                                <w:t xml:space="preserve">непроницаемая для газа и жидкости, </w:t>
                              </w:r>
                            </w:p>
                            <w:p w:rsidR="00482DDA" w:rsidRPr="008B5AC2" w:rsidRDefault="00482DDA" w:rsidP="003D3E25">
                              <w:pPr>
                                <w:spacing w:line="240" w:lineRule="auto"/>
                                <w:textAlignment w:val="baseline"/>
                                <w:rPr>
                                  <w:lang w:val="fr-FR"/>
                                </w:rPr>
                              </w:pPr>
                              <w:r w:rsidRPr="008B5AC2">
                                <w:rPr>
                                  <w:color w:val="000000"/>
                                  <w:sz w:val="16"/>
                                  <w:szCs w:val="16"/>
                                  <w:lang w:val="en-US"/>
                                </w:rPr>
                                <w:t>h</w:t>
                              </w:r>
                              <w:r w:rsidRPr="008B5AC2">
                                <w:rPr>
                                  <w:color w:val="000000"/>
                                  <w:sz w:val="16"/>
                                  <w:szCs w:val="16"/>
                                  <w:lang w:val="fr-FR" w:bidi="ru-RU"/>
                                </w:rPr>
                                <w:t>: ≥ 1,0 м над грузовой палубой</w:t>
                              </w:r>
                            </w:p>
                          </w:txbxContent>
                        </wps:txbx>
                        <wps:bodyPr lIns="75888" tIns="37944" rIns="75888" bIns="37944"/>
                      </wps:wsp>
                      <wpg:grpSp>
                        <wpg:cNvPr id="2891" name="Gruppieren 9"/>
                        <wpg:cNvGrpSpPr>
                          <a:grpSpLocks/>
                        </wpg:cNvGrpSpPr>
                        <wpg:grpSpPr bwMode="auto">
                          <a:xfrm>
                            <a:off x="252411" y="3127372"/>
                            <a:ext cx="2312988" cy="1322387"/>
                            <a:chOff x="252412" y="3127375"/>
                            <a:chExt cx="2311907" cy="1321747"/>
                          </a:xfrm>
                        </wpg:grpSpPr>
                        <wpg:grpSp>
                          <wpg:cNvPr id="2892" name="Gruppieren 165"/>
                          <wpg:cNvGrpSpPr>
                            <a:grpSpLocks/>
                          </wpg:cNvGrpSpPr>
                          <wpg:grpSpPr bwMode="auto">
                            <a:xfrm>
                              <a:off x="958629" y="3655596"/>
                              <a:ext cx="1539434" cy="620931"/>
                              <a:chOff x="958629" y="3655596"/>
                              <a:chExt cx="1539434" cy="620931"/>
                            </a:xfrm>
                          </wpg:grpSpPr>
                          <wps:wsp>
                            <wps:cNvPr id="2893" name="Rectangle 20" descr="5%"/>
                            <wps:cNvSpPr>
                              <a:spLocks noChangeAspect="1" noChangeArrowheads="1"/>
                            </wps:cNvSpPr>
                            <wps:spPr bwMode="auto">
                              <a:xfrm>
                                <a:off x="1125655" y="3875805"/>
                                <a:ext cx="1361665" cy="70133"/>
                              </a:xfrm>
                              <a:prstGeom prst="rect">
                                <a:avLst/>
                              </a:prstGeom>
                              <a:blipFill dpi="0" rotWithShape="0">
                                <a:blip r:embed="rId21"/>
                                <a:srcRect/>
                                <a:tile tx="0" ty="0" sx="100000" sy="100000" flip="none" algn="tl"/>
                              </a:blipFill>
                              <a:ln w="9525">
                                <a:solidFill>
                                  <a:srgbClr val="3F3151"/>
                                </a:solidFill>
                                <a:miter lim="800000"/>
                                <a:headEnd/>
                                <a:tailEnd/>
                              </a:ln>
                            </wps:spPr>
                            <wps:bodyPr wrap="none" anchor="ctr"/>
                          </wps:wsp>
                          <wps:wsp>
                            <wps:cNvPr id="2894" name="Line 11"/>
                            <wps:cNvCnPr/>
                            <wps:spPr bwMode="auto">
                              <a:xfrm flipV="1">
                                <a:off x="962335" y="394668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895" name="Line 12"/>
                            <wps:cNvCnPr/>
                            <wps:spPr bwMode="auto">
                              <a:xfrm>
                                <a:off x="970588" y="376126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896" name="Text Box 13"/>
                            <wps:cNvSpPr txBox="1">
                              <a:spLocks noChangeAspect="1" noChangeArrowheads="1"/>
                            </wps:cNvSpPr>
                            <wps:spPr bwMode="auto">
                              <a:xfrm>
                                <a:off x="958629" y="3655596"/>
                                <a:ext cx="784933"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1807F2" w:rsidRDefault="00482DDA" w:rsidP="003D3E25">
                                  <w:pPr>
                                    <w:spacing w:line="240" w:lineRule="auto"/>
                                    <w:textAlignment w:val="baseline"/>
                                  </w:pPr>
                                  <w:r w:rsidRPr="001807F2">
                                    <w:rPr>
                                      <w:color w:val="5F497A"/>
                                      <w:kern w:val="24"/>
                                      <w:sz w:val="18"/>
                                      <w:szCs w:val="18"/>
                                    </w:rPr>
                                    <w:t xml:space="preserve">0,50 </w:t>
                                  </w:r>
                                  <w:r>
                                    <w:rPr>
                                      <w:color w:val="5F497A"/>
                                      <w:kern w:val="24"/>
                                      <w:sz w:val="18"/>
                                      <w:szCs w:val="18"/>
                                    </w:rPr>
                                    <w:t>м</w:t>
                                  </w:r>
                                </w:p>
                              </w:txbxContent>
                            </wps:txbx>
                            <wps:bodyPr wrap="square" lIns="75888" tIns="37944" rIns="75888" bIns="37944">
                              <a:noAutofit/>
                            </wps:bodyPr>
                          </wps:wsp>
                          <wps:wsp>
                            <wps:cNvPr id="2897" name="Text Box 14"/>
                            <wps:cNvSpPr txBox="1">
                              <a:spLocks noChangeAspect="1" noChangeArrowheads="1"/>
                            </wps:cNvSpPr>
                            <wps:spPr bwMode="auto">
                              <a:xfrm>
                                <a:off x="1204053" y="3942357"/>
                                <a:ext cx="787447" cy="33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1807F2" w:rsidRDefault="00482DDA" w:rsidP="003D3E25">
                                  <w:pPr>
                                    <w:spacing w:line="240" w:lineRule="auto"/>
                                    <w:textAlignment w:val="baseline"/>
                                  </w:pPr>
                                  <w:r w:rsidRPr="001807F2">
                                    <w:rPr>
                                      <w:color w:val="5F497A"/>
                                      <w:kern w:val="24"/>
                                      <w:sz w:val="18"/>
                                      <w:szCs w:val="18"/>
                                    </w:rPr>
                                    <w:t xml:space="preserve">7,50 </w:t>
                                  </w:r>
                                  <w:r>
                                    <w:rPr>
                                      <w:color w:val="5F497A"/>
                                      <w:kern w:val="24"/>
                                      <w:sz w:val="18"/>
                                      <w:szCs w:val="18"/>
                                    </w:rPr>
                                    <w:t>м</w:t>
                                  </w:r>
                                </w:p>
                              </w:txbxContent>
                            </wps:txbx>
                            <wps:bodyPr wrap="square" lIns="75888" tIns="37944" rIns="75888" bIns="37944">
                              <a:noAutofit/>
                            </wps:bodyPr>
                          </wps:wsp>
                          <wps:wsp>
                            <wps:cNvPr id="2898" name="Line 15"/>
                            <wps:cNvCnPr/>
                            <wps:spPr bwMode="auto">
                              <a:xfrm flipH="1">
                                <a:off x="1121523" y="3984903"/>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99" name="Line 10"/>
                            <wps:cNvCnPr/>
                            <wps:spPr bwMode="auto">
                              <a:xfrm flipH="1">
                                <a:off x="970174" y="3863989"/>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00" name="Gruppieren 166"/>
                          <wpg:cNvGrpSpPr>
                            <a:grpSpLocks/>
                          </wpg:cNvGrpSpPr>
                          <wpg:grpSpPr bwMode="auto">
                            <a:xfrm>
                              <a:off x="252412" y="3127375"/>
                              <a:ext cx="2311907" cy="1321747"/>
                              <a:chOff x="252412" y="3127375"/>
                              <a:chExt cx="2311907" cy="1321747"/>
                            </a:xfrm>
                          </wpg:grpSpPr>
                          <wpg:grpSp>
                            <wpg:cNvPr id="2901" name="Gruppieren 167"/>
                            <wpg:cNvGrpSpPr>
                              <a:grpSpLocks/>
                            </wpg:cNvGrpSpPr>
                            <wpg:grpSpPr bwMode="auto">
                              <a:xfrm>
                                <a:off x="252412" y="3127375"/>
                                <a:ext cx="2311907" cy="1321747"/>
                                <a:chOff x="252412" y="3127375"/>
                                <a:chExt cx="2311907" cy="1321747"/>
                              </a:xfrm>
                            </wpg:grpSpPr>
                            <wpg:grpSp>
                              <wpg:cNvPr id="2902" name="Gruppieren 171"/>
                              <wpg:cNvGrpSpPr>
                                <a:grpSpLocks/>
                              </wpg:cNvGrpSpPr>
                              <wpg:grpSpPr bwMode="auto">
                                <a:xfrm>
                                  <a:off x="1999433" y="3316196"/>
                                  <a:ext cx="517284" cy="1130441"/>
                                  <a:chOff x="1999433" y="3316196"/>
                                  <a:chExt cx="517284" cy="1130441"/>
                                </a:xfrm>
                              </wpg:grpSpPr>
                              <wps:wsp>
                                <wps:cNvPr id="2903" name="Line 83"/>
                                <wps:cNvCnPr/>
                                <wps:spPr bwMode="auto">
                                  <a:xfrm rot="21120000" flipH="1">
                                    <a:off x="2480221" y="3347930"/>
                                    <a:ext cx="36496" cy="269744"/>
                                  </a:xfrm>
                                  <a:prstGeom prst="line">
                                    <a:avLst/>
                                  </a:prstGeom>
                                  <a:noFill/>
                                  <a:ln w="9525">
                                    <a:solidFill>
                                      <a:sysClr val="windowText" lastClr="000000">
                                        <a:lumMod val="65000"/>
                                        <a:lumOff val="35000"/>
                                      </a:sysClr>
                                    </a:solidFill>
                                    <a:prstDash val="lgDash"/>
                                    <a:round/>
                                    <a:headEnd/>
                                    <a:tailEnd/>
                                  </a:ln>
                                </wps:spPr>
                                <wps:bodyPr/>
                              </wps:wsp>
                              <wps:wsp>
                                <wps:cNvPr id="2904" name="Line 89"/>
                                <wps:cNvCnPr/>
                                <wps:spPr bwMode="auto">
                                  <a:xfrm>
                                    <a:off x="1999433" y="3316196"/>
                                    <a:ext cx="22215" cy="0"/>
                                  </a:xfrm>
                                  <a:prstGeom prst="line">
                                    <a:avLst/>
                                  </a:prstGeom>
                                  <a:noFill/>
                                  <a:ln w="9525">
                                    <a:solidFill>
                                      <a:sysClr val="windowText" lastClr="000000">
                                        <a:lumMod val="65000"/>
                                        <a:lumOff val="35000"/>
                                      </a:sysClr>
                                    </a:solidFill>
                                    <a:round/>
                                    <a:headEnd/>
                                    <a:tailEnd/>
                                  </a:ln>
                                </wps:spPr>
                                <wps:bodyPr/>
                              </wps:wsp>
                              <wps:wsp>
                                <wps:cNvPr id="2905" name="Line 91"/>
                                <wps:cNvCnPr/>
                                <wps:spPr bwMode="auto">
                                  <a:xfrm>
                                    <a:off x="2487821" y="3906887"/>
                                    <a:ext cx="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06" name="Gruppieren 172"/>
                              <wpg:cNvGrpSpPr>
                                <a:grpSpLocks/>
                              </wpg:cNvGrpSpPr>
                              <wpg:grpSpPr bwMode="auto">
                                <a:xfrm>
                                  <a:off x="252412" y="3603085"/>
                                  <a:ext cx="2250830" cy="846037"/>
                                  <a:chOff x="252412" y="3603085"/>
                                  <a:chExt cx="2250830" cy="846037"/>
                                </a:xfrm>
                              </wpg:grpSpPr>
                              <wps:wsp>
                                <wps:cNvPr id="2907" name="Line 76"/>
                                <wps:cNvCnPr/>
                                <wps:spPr bwMode="auto">
                                  <a:xfrm>
                                    <a:off x="543701" y="4192571"/>
                                    <a:ext cx="279608" cy="2565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8" name="Line 77"/>
                                <wps:cNvCnPr/>
                                <wps:spPr bwMode="auto">
                                  <a:xfrm>
                                    <a:off x="298889" y="4187809"/>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9" name="Line 78"/>
                                <wps:cNvCnPr/>
                                <wps:spPr bwMode="auto">
                                  <a:xfrm>
                                    <a:off x="252412" y="3939166"/>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0" name="Line 79"/>
                                <wps:cNvCnPr/>
                                <wps:spPr bwMode="auto">
                                  <a:xfrm>
                                    <a:off x="254858" y="3944630"/>
                                    <a:ext cx="2248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1" name="Line 81"/>
                                <wps:cNvCnPr/>
                                <wps:spPr bwMode="auto">
                                  <a:xfrm flipH="1">
                                    <a:off x="527958" y="3603085"/>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12" name="Gruppieren 173"/>
                              <wpg:cNvGrpSpPr>
                                <a:grpSpLocks/>
                              </wpg:cNvGrpSpPr>
                              <wpg:grpSpPr bwMode="auto">
                                <a:xfrm>
                                  <a:off x="820928" y="3127375"/>
                                  <a:ext cx="1743391" cy="1321687"/>
                                  <a:chOff x="820928" y="3127375"/>
                                  <a:chExt cx="1743391" cy="1321687"/>
                                </a:xfrm>
                              </wpg:grpSpPr>
                              <wps:wsp>
                                <wps:cNvPr id="2913" name="Line 84"/>
                                <wps:cNvCnPr/>
                                <wps:spPr bwMode="auto">
                                  <a:xfrm flipV="1">
                                    <a:off x="1997846" y="3127375"/>
                                    <a:ext cx="566473" cy="3173"/>
                                  </a:xfrm>
                                  <a:prstGeom prst="line">
                                    <a:avLst/>
                                  </a:prstGeom>
                                  <a:noFill/>
                                  <a:ln w="9525">
                                    <a:solidFill>
                                      <a:sysClr val="windowText" lastClr="000000">
                                        <a:lumMod val="65000"/>
                                        <a:lumOff val="35000"/>
                                      </a:sysClr>
                                    </a:solidFill>
                                    <a:prstDash val="lgDash"/>
                                    <a:round/>
                                    <a:headEnd/>
                                    <a:tailEnd/>
                                  </a:ln>
                                </wps:spPr>
                                <wps:bodyPr/>
                              </wps:wsp>
                              <wps:wsp>
                                <wps:cNvPr id="2914" name="Line 85"/>
                                <wps:cNvCnPr/>
                                <wps:spPr bwMode="auto">
                                  <a:xfrm>
                                    <a:off x="1997846" y="3127375"/>
                                    <a:ext cx="1587" cy="185647"/>
                                  </a:xfrm>
                                  <a:prstGeom prst="line">
                                    <a:avLst/>
                                  </a:prstGeom>
                                  <a:noFill/>
                                  <a:ln w="9525">
                                    <a:solidFill>
                                      <a:sysClr val="windowText" lastClr="000000">
                                        <a:lumMod val="65000"/>
                                        <a:lumOff val="35000"/>
                                      </a:sysClr>
                                    </a:solidFill>
                                    <a:prstDash val="lgDash"/>
                                    <a:round/>
                                    <a:headEnd/>
                                    <a:tailEnd/>
                                  </a:ln>
                                </wps:spPr>
                                <wps:bodyPr/>
                              </wps:wsp>
                              <wps:wsp>
                                <wps:cNvPr id="2915" name="Line 86"/>
                                <wps:cNvCnPr/>
                                <wps:spPr bwMode="auto">
                                  <a:xfrm rot="120000" flipH="1">
                                    <a:off x="2492914" y="3130548"/>
                                    <a:ext cx="65058" cy="209448"/>
                                  </a:xfrm>
                                  <a:prstGeom prst="line">
                                    <a:avLst/>
                                  </a:prstGeom>
                                  <a:noFill/>
                                  <a:ln w="9525">
                                    <a:solidFill>
                                      <a:sysClr val="windowText" lastClr="000000">
                                        <a:lumMod val="65000"/>
                                        <a:lumOff val="35000"/>
                                      </a:sysClr>
                                    </a:solidFill>
                                    <a:prstDash val="lgDash"/>
                                    <a:round/>
                                    <a:headEnd/>
                                    <a:tailEnd/>
                                  </a:ln>
                                </wps:spPr>
                                <wps:bodyPr/>
                              </wps:wsp>
                              <wps:wsp>
                                <wps:cNvPr id="2916" name="Line 88"/>
                                <wps:cNvCnPr/>
                                <wps:spPr bwMode="auto">
                                  <a:xfrm>
                                    <a:off x="2027995" y="3313022"/>
                                    <a:ext cx="0" cy="561703"/>
                                  </a:xfrm>
                                  <a:prstGeom prst="line">
                                    <a:avLst/>
                                  </a:prstGeom>
                                  <a:noFill/>
                                  <a:ln w="9525">
                                    <a:solidFill>
                                      <a:sysClr val="windowText" lastClr="000000">
                                        <a:lumMod val="65000"/>
                                        <a:lumOff val="35000"/>
                                      </a:sysClr>
                                    </a:solidFill>
                                    <a:prstDash val="lgDash"/>
                                    <a:round/>
                                    <a:headEnd/>
                                    <a:tailEnd/>
                                  </a:ln>
                                </wps:spPr>
                                <wps:bodyPr/>
                              </wps:wsp>
                              <wps:wsp>
                                <wps:cNvPr id="2917" name="Line 90"/>
                                <wps:cNvCnPr/>
                                <wps:spPr bwMode="auto">
                                  <a:xfrm>
                                    <a:off x="820928" y="4449062"/>
                                    <a:ext cx="16740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918" name="Gruppieren 168"/>
                            <wpg:cNvGrpSpPr>
                              <a:grpSpLocks/>
                            </wpg:cNvGrpSpPr>
                            <wpg:grpSpPr bwMode="auto">
                              <a:xfrm>
                                <a:off x="593097" y="3194017"/>
                                <a:ext cx="1806199" cy="518989"/>
                                <a:chOff x="593097" y="3194017"/>
                                <a:chExt cx="1806199" cy="518989"/>
                              </a:xfrm>
                            </wpg:grpSpPr>
                            <wps:wsp>
                              <wps:cNvPr id="2919" name="Rectangle 24" descr="Horizontal hell"/>
                              <wps:cNvSpPr>
                                <a:spLocks noChangeAspect="1" noChangeArrowheads="1"/>
                              </wps:cNvSpPr>
                              <wps:spPr bwMode="auto">
                                <a:xfrm>
                                  <a:off x="2078771" y="3194017"/>
                                  <a:ext cx="320525" cy="66643"/>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920" name="Rectangle 92" descr="Horizontal hell"/>
                              <wps:cNvSpPr>
                                <a:spLocks noChangeAspect="1" noChangeArrowheads="1"/>
                              </wps:cNvSpPr>
                              <wps:spPr bwMode="auto">
                                <a:xfrm>
                                  <a:off x="593097" y="3646966"/>
                                  <a:ext cx="324228" cy="66040"/>
                                </a:xfrm>
                                <a:prstGeom prst="rect">
                                  <a:avLst/>
                                </a:prstGeom>
                                <a:blipFill dpi="0" rotWithShape="0">
                                  <a:blip r:embed="rId22"/>
                                  <a:srcRect/>
                                  <a:tile tx="0" ty="0" sx="100000" sy="100000" flip="none" algn="tl"/>
                                </a:blipFill>
                                <a:ln w="9525">
                                  <a:solidFill>
                                    <a:srgbClr val="000000"/>
                                  </a:solidFill>
                                  <a:miter lim="800000"/>
                                  <a:headEnd/>
                                  <a:tailEnd/>
                                </a:ln>
                              </wps:spPr>
                              <wps:bodyPr wrap="none" anchor="ctr"/>
                            </wps:wsp>
                          </wpg:grpSp>
                        </wpg:grpSp>
                      </wpg:grpSp>
                      <wps:wsp>
                        <wps:cNvPr id="2921" name="Text Box 7"/>
                        <wps:cNvSpPr txBox="1">
                          <a:spLocks noChangeArrowheads="1"/>
                        </wps:cNvSpPr>
                        <wps:spPr bwMode="auto">
                          <a:xfrm>
                            <a:off x="2965450" y="5879709"/>
                            <a:ext cx="2635263" cy="439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F9309D" w:rsidRDefault="00482DDA" w:rsidP="003D3E25">
                              <w:pPr>
                                <w:spacing w:line="240" w:lineRule="auto"/>
                                <w:jc w:val="center"/>
                                <w:rPr>
                                  <w:color w:val="000000" w:themeColor="text1"/>
                                  <w:sz w:val="16"/>
                                  <w:szCs w:val="16"/>
                                  <w:lang w:bidi="ru-RU"/>
                                </w:rPr>
                              </w:pPr>
                              <w:r w:rsidRPr="00F9309D">
                                <w:rPr>
                                  <w:color w:val="000000" w:themeColor="text1"/>
                                  <w:sz w:val="16"/>
                                  <w:szCs w:val="16"/>
                                  <w:lang w:bidi="ru-RU"/>
                                </w:rPr>
                                <w:t>Внешняя переборка коффердама</w:t>
                              </w:r>
                            </w:p>
                            <w:p w:rsidR="00482DDA" w:rsidRPr="00F9309D" w:rsidRDefault="00482DDA" w:rsidP="003D3E25">
                              <w:pPr>
                                <w:spacing w:line="240" w:lineRule="auto"/>
                                <w:jc w:val="center"/>
                                <w:rPr>
                                  <w:color w:val="000000" w:themeColor="text1"/>
                                  <w:sz w:val="16"/>
                                  <w:szCs w:val="16"/>
                                </w:rPr>
                              </w:pPr>
                              <w:r w:rsidRPr="00F9309D">
                                <w:rPr>
                                  <w:color w:val="000000" w:themeColor="text1"/>
                                  <w:sz w:val="16"/>
                                  <w:szCs w:val="16"/>
                                  <w:lang w:bidi="ru-RU"/>
                                </w:rPr>
                                <w:t>Концевые переборки трюмов</w:t>
                              </w:r>
                            </w:p>
                            <w:p w:rsidR="00482DDA" w:rsidRPr="00F9309D" w:rsidRDefault="00482DDA" w:rsidP="003D3E25">
                              <w:pPr>
                                <w:spacing w:after="200"/>
                                <w:jc w:val="center"/>
                                <w:textAlignment w:val="baseline"/>
                              </w:pPr>
                            </w:p>
                          </w:txbxContent>
                        </wps:txbx>
                        <wps:bodyPr wrap="square" lIns="75888" tIns="37944" rIns="75888" bIns="37944">
                          <a:noAutofit/>
                        </wps:bodyPr>
                      </wps:wsp>
                      <wpg:grpSp>
                        <wpg:cNvPr id="2922" name="Gruppieren 11"/>
                        <wpg:cNvGrpSpPr>
                          <a:grpSpLocks/>
                        </wpg:cNvGrpSpPr>
                        <wpg:grpSpPr bwMode="auto">
                          <a:xfrm>
                            <a:off x="2598737" y="3257550"/>
                            <a:ext cx="366713" cy="674688"/>
                            <a:chOff x="2598737" y="3257550"/>
                            <a:chExt cx="270457" cy="597507"/>
                          </a:xfrm>
                        </wpg:grpSpPr>
                        <wps:wsp>
                          <wps:cNvPr id="2923" name="Oval 4" descr="5%"/>
                          <wps:cNvSpPr>
                            <a:spLocks noChangeAspect="1" noChangeArrowheads="1"/>
                          </wps:cNvSpPr>
                          <wps:spPr bwMode="auto">
                            <a:xfrm>
                              <a:off x="2602547" y="3257550"/>
                              <a:ext cx="266647" cy="266065"/>
                            </a:xfrm>
                            <a:prstGeom prst="ellipse">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2924" name="Rectangle 93" descr="5%"/>
                          <wps:cNvSpPr>
                            <a:spLocks noChangeAspect="1" noChangeArrowheads="1"/>
                          </wps:cNvSpPr>
                          <wps:spPr bwMode="auto">
                            <a:xfrm>
                              <a:off x="2598737" y="3363907"/>
                              <a:ext cx="133958" cy="491150"/>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2925" name="Line 16" descr="Große Konfetti"/>
                        <wps:cNvCnPr/>
                        <wps:spPr bwMode="auto">
                          <a:xfrm rot="2212194">
                            <a:off x="2593975" y="376555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2926" name="Line 100"/>
                        <wps:cNvCnPr/>
                        <wps:spPr bwMode="auto">
                          <a:xfrm>
                            <a:off x="1787525" y="2814638"/>
                            <a:ext cx="669925" cy="8778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927" name="Gerade Verbindung 401"/>
                        <wps:cNvCnPr/>
                        <wps:spPr bwMode="auto">
                          <a:xfrm>
                            <a:off x="2030412" y="3614737"/>
                            <a:ext cx="466725" cy="0"/>
                          </a:xfrm>
                          <a:prstGeom prst="line">
                            <a:avLst/>
                          </a:prstGeom>
                          <a:noFill/>
                          <a:ln w="9525" cap="flat" cmpd="sng" algn="ctr">
                            <a:solidFill>
                              <a:sysClr val="windowText" lastClr="000000"/>
                            </a:solidFill>
                            <a:prstDash val="lgDash"/>
                          </a:ln>
                          <a:effectLst/>
                        </wps:spPr>
                        <wps:bodyPr/>
                      </wps:wsp>
                      <wps:wsp>
                        <wps:cNvPr id="2928" name="Rectangle 2111" descr="5%"/>
                        <wps:cNvSpPr>
                          <a:spLocks noChangeAspect="1" noChangeArrowheads="1"/>
                        </wps:cNvSpPr>
                        <wps:spPr bwMode="auto">
                          <a:xfrm>
                            <a:off x="2325687" y="3697288"/>
                            <a:ext cx="158750" cy="176212"/>
                          </a:xfrm>
                          <a:prstGeom prst="rect">
                            <a:avLst/>
                          </a:prstGeom>
                          <a:blipFill dpi="0" rotWithShape="0">
                            <a:blip r:embed="rId26"/>
                            <a:srcRect/>
                            <a:tile tx="0" ty="0" sx="100000" sy="100000" flip="none" algn="tl"/>
                          </a:blipFill>
                          <a:ln w="9525">
                            <a:solidFill>
                              <a:srgbClr val="7F7F7F"/>
                            </a:solidFill>
                            <a:miter lim="800000"/>
                            <a:headEnd/>
                            <a:tailEnd/>
                          </a:ln>
                        </wps:spPr>
                        <wps:bodyPr wrap="none" anchor="ctr"/>
                      </wps:wsp>
                      <wpg:grpSp>
                        <wpg:cNvPr id="2929" name="Gruppieren 16"/>
                        <wpg:cNvGrpSpPr>
                          <a:grpSpLocks/>
                        </wpg:cNvGrpSpPr>
                        <wpg:grpSpPr bwMode="auto">
                          <a:xfrm>
                            <a:off x="1995487" y="3344863"/>
                            <a:ext cx="565150" cy="412750"/>
                            <a:chOff x="1995487" y="3344863"/>
                            <a:chExt cx="565789" cy="411730"/>
                          </a:xfrm>
                        </wpg:grpSpPr>
                        <wpg:grpSp>
                          <wpg:cNvPr id="2930" name="Gruppieren 154"/>
                          <wpg:cNvGrpSpPr>
                            <a:grpSpLocks/>
                          </wpg:cNvGrpSpPr>
                          <wpg:grpSpPr bwMode="auto">
                            <a:xfrm>
                              <a:off x="1995487" y="3344863"/>
                              <a:ext cx="565789" cy="407409"/>
                              <a:chOff x="1995487" y="3344863"/>
                              <a:chExt cx="565789" cy="407409"/>
                            </a:xfrm>
                          </wpg:grpSpPr>
                          <wps:wsp>
                            <wps:cNvPr id="2931" name="Line 84"/>
                            <wps:cNvCnPr/>
                            <wps:spPr bwMode="auto">
                              <a:xfrm flipV="1">
                                <a:off x="1995487" y="3344863"/>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932" name="Line 85"/>
                            <wps:cNvCnPr/>
                            <wps:spPr bwMode="auto">
                              <a:xfrm>
                                <a:off x="1995487" y="3344863"/>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933" name="Line 86"/>
                            <wps:cNvCnPr/>
                            <wps:spPr bwMode="auto">
                              <a:xfrm rot="120000" flipH="1">
                                <a:off x="2491605" y="3347748"/>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934" name="Line 88"/>
                            <wps:cNvCnPr/>
                            <wps:spPr bwMode="auto">
                              <a:xfrm>
                                <a:off x="2025602" y="3545810"/>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2935" name="Gruppieren 155"/>
                          <wpg:cNvGrpSpPr>
                            <a:grpSpLocks/>
                          </wpg:cNvGrpSpPr>
                          <wpg:grpSpPr bwMode="auto">
                            <a:xfrm>
                              <a:off x="2003004" y="3529963"/>
                              <a:ext cx="499699" cy="226630"/>
                              <a:chOff x="2003004" y="3529963"/>
                              <a:chExt cx="499699" cy="226630"/>
                            </a:xfrm>
                          </wpg:grpSpPr>
                          <wps:wsp>
                            <wps:cNvPr id="2936" name="Line 83"/>
                            <wps:cNvCnPr/>
                            <wps:spPr bwMode="auto">
                              <a:xfrm rot="21120000" flipH="1">
                                <a:off x="2473865" y="3542356"/>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937" name="Line 89"/>
                            <wps:cNvCnPr/>
                            <wps:spPr bwMode="auto">
                              <a:xfrm>
                                <a:off x="2003004" y="3529963"/>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2938" name="Rectangle 24" descr="Horizontal hell"/>
                          <wps:cNvSpPr>
                            <a:spLocks noChangeAspect="1" noChangeArrowheads="1"/>
                          </wps:cNvSpPr>
                          <wps:spPr bwMode="auto">
                            <a:xfrm>
                              <a:off x="2081066" y="3409914"/>
                              <a:ext cx="325735" cy="64770"/>
                            </a:xfrm>
                            <a:prstGeom prst="rect">
                              <a:avLst/>
                            </a:prstGeom>
                            <a:blipFill dpi="0" rotWithShape="0">
                              <a:blip r:embed="rId22"/>
                              <a:srcRect/>
                              <a:tile tx="0" ty="0" sx="100000" sy="100000" flip="none" algn="tl"/>
                            </a:blipFill>
                            <a:ln w="9525">
                              <a:solidFill>
                                <a:sysClr val="windowText" lastClr="000000"/>
                              </a:solidFill>
                              <a:miter lim="800000"/>
                              <a:headEnd/>
                              <a:tailEnd/>
                            </a:ln>
                          </wps:spPr>
                          <wps:bodyPr wrap="none" anchor="ctr"/>
                        </wps:wsp>
                      </wpg:grpSp>
                      <wpg:grpSp>
                        <wpg:cNvPr id="2939" name="Gruppieren 17"/>
                        <wpg:cNvGrpSpPr>
                          <a:grpSpLocks/>
                        </wpg:cNvGrpSpPr>
                        <wpg:grpSpPr bwMode="auto">
                          <a:xfrm>
                            <a:off x="1787526" y="3628699"/>
                            <a:ext cx="652606" cy="287107"/>
                            <a:chOff x="1787538" y="3627946"/>
                            <a:chExt cx="652540" cy="286022"/>
                          </a:xfrm>
                        </wpg:grpSpPr>
                        <wps:wsp>
                          <wps:cNvPr id="2940" name="Gerade Verbindung mit Pfeil 152"/>
                          <wps:cNvCnPr/>
                          <wps:spPr bwMode="auto">
                            <a:xfrm flipH="1" flipV="1">
                              <a:off x="2206591" y="3825175"/>
                              <a:ext cx="130162" cy="1581"/>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941" name="Text Box 63"/>
                          <wps:cNvSpPr txBox="1">
                            <a:spLocks noChangeAspect="1" noChangeArrowheads="1"/>
                          </wps:cNvSpPr>
                          <wps:spPr bwMode="auto">
                            <a:xfrm>
                              <a:off x="1787538" y="3627946"/>
                              <a:ext cx="652540" cy="286022"/>
                            </a:xfrm>
                            <a:prstGeom prst="rect">
                              <a:avLst/>
                            </a:prstGeom>
                            <a:noFill/>
                            <a:ln w="9525">
                              <a:noFill/>
                              <a:miter lim="800000"/>
                              <a:headEnd/>
                              <a:tailEnd/>
                            </a:ln>
                          </wps:spPr>
                          <wps:txbx>
                            <w:txbxContent>
                              <w:p w:rsidR="00482DDA" w:rsidRPr="001807F2" w:rsidRDefault="00482DDA" w:rsidP="003D3E25">
                                <w:pPr>
                                  <w:spacing w:line="240" w:lineRule="auto"/>
                                  <w:textAlignment w:val="baseline"/>
                                </w:pPr>
                                <w:r w:rsidRPr="001807F2">
                                  <w:rPr>
                                    <w:color w:val="595959" w:themeColor="text1" w:themeTint="A6"/>
                                    <w:kern w:val="24"/>
                                    <w:sz w:val="18"/>
                                    <w:szCs w:val="18"/>
                                    <w:u w:val="single"/>
                                  </w:rPr>
                                  <w:t>&gt;</w:t>
                                </w:r>
                                <w:r w:rsidRPr="001807F2">
                                  <w:rPr>
                                    <w:color w:val="595959" w:themeColor="text1" w:themeTint="A6"/>
                                    <w:kern w:val="24"/>
                                    <w:sz w:val="18"/>
                                    <w:szCs w:val="18"/>
                                  </w:rPr>
                                  <w:t xml:space="preserve">1,00 </w:t>
                                </w:r>
                                <w:r>
                                  <w:rPr>
                                    <w:color w:val="595959" w:themeColor="text1" w:themeTint="A6"/>
                                    <w:kern w:val="24"/>
                                    <w:sz w:val="18"/>
                                    <w:szCs w:val="18"/>
                                  </w:rPr>
                                  <w:t>м</w:t>
                                </w:r>
                              </w:p>
                            </w:txbxContent>
                          </wps:txbx>
                          <wps:bodyPr wrap="square" lIns="75888" tIns="37944" rIns="75888" bIns="37944">
                            <a:noAutofit/>
                          </wps:bodyPr>
                        </wps:wsp>
                      </wpg:grpSp>
                      <wps:wsp>
                        <wps:cNvPr id="2942" name="Gerade Verbindung 418"/>
                        <wps:cNvCnPr/>
                        <wps:spPr bwMode="auto">
                          <a:xfrm flipH="1">
                            <a:off x="2597150" y="3384550"/>
                            <a:ext cx="1587" cy="323850"/>
                          </a:xfrm>
                          <a:prstGeom prst="line">
                            <a:avLst/>
                          </a:prstGeom>
                          <a:noFill/>
                          <a:ln w="9525" cap="flat" cmpd="sng" algn="ctr">
                            <a:solidFill>
                              <a:srgbClr val="8064A2">
                                <a:lumMod val="75000"/>
                              </a:srgbClr>
                            </a:solidFill>
                            <a:prstDash val="solid"/>
                          </a:ln>
                          <a:effectLst/>
                        </wps:spPr>
                        <wps:bodyPr/>
                      </wps:wsp>
                      <wps:wsp>
                        <wps:cNvPr id="2943" name="Gerade Verbindung 419"/>
                        <wps:cNvCnPr/>
                        <wps:spPr bwMode="auto">
                          <a:xfrm>
                            <a:off x="2716212" y="3263900"/>
                            <a:ext cx="1169988" cy="0"/>
                          </a:xfrm>
                          <a:prstGeom prst="line">
                            <a:avLst/>
                          </a:prstGeom>
                          <a:noFill/>
                          <a:ln w="9525" cap="flat" cmpd="sng" algn="ctr">
                            <a:solidFill>
                              <a:srgbClr val="8064A2">
                                <a:lumMod val="75000"/>
                              </a:srgbClr>
                            </a:solidFill>
                            <a:prstDash val="solid"/>
                          </a:ln>
                          <a:effectLst/>
                        </wps:spPr>
                        <wps:bodyPr/>
                      </wps:wsp>
                      <wps:wsp>
                        <wps:cNvPr id="2944" name="Bogen 20"/>
                        <wps:cNvSpPr/>
                        <wps:spPr bwMode="auto">
                          <a:xfrm flipH="1">
                            <a:off x="2598737" y="3262312"/>
                            <a:ext cx="287338" cy="257175"/>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2945" name="Rectangle 23" descr="25%"/>
                        <wps:cNvSpPr>
                          <a:spLocks noChangeAspect="1" noChangeArrowheads="1"/>
                        </wps:cNvSpPr>
                        <wps:spPr bwMode="auto">
                          <a:xfrm>
                            <a:off x="2487612" y="3876675"/>
                            <a:ext cx="1404938" cy="574675"/>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946" name="Rectangle 20" descr="5%"/>
                        <wps:cNvSpPr>
                          <a:spLocks noChangeAspect="1" noChangeArrowheads="1"/>
                        </wps:cNvSpPr>
                        <wps:spPr bwMode="auto">
                          <a:xfrm>
                            <a:off x="2833687" y="3275013"/>
                            <a:ext cx="1057275" cy="153987"/>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947" name="Text Box 63"/>
                        <wps:cNvSpPr txBox="1">
                          <a:spLocks noChangeAspect="1" noChangeArrowheads="1"/>
                        </wps:cNvSpPr>
                        <wps:spPr bwMode="auto">
                          <a:xfrm>
                            <a:off x="2844695" y="3228975"/>
                            <a:ext cx="596910" cy="343857"/>
                          </a:xfrm>
                          <a:prstGeom prst="rect">
                            <a:avLst/>
                          </a:prstGeom>
                          <a:noFill/>
                          <a:ln w="9525">
                            <a:noFill/>
                            <a:miter lim="800000"/>
                            <a:headEnd/>
                            <a:tailEnd/>
                          </a:ln>
                        </wps:spPr>
                        <wps:txbx>
                          <w:txbxContent>
                            <w:p w:rsidR="00482DDA" w:rsidRPr="001807F2" w:rsidRDefault="00482DDA" w:rsidP="003D3E25">
                              <w:pPr>
                                <w:spacing w:line="240" w:lineRule="auto"/>
                                <w:textAlignment w:val="baseline"/>
                              </w:pPr>
                              <w:r w:rsidRPr="001807F2">
                                <w:rPr>
                                  <w:color w:val="5F497A" w:themeColor="accent4" w:themeShade="BF"/>
                                  <w:kern w:val="24"/>
                                  <w:sz w:val="18"/>
                                  <w:szCs w:val="18"/>
                                </w:rPr>
                                <w:t xml:space="preserve">1,00 </w:t>
                              </w:r>
                              <w:r>
                                <w:rPr>
                                  <w:color w:val="5F497A" w:themeColor="accent4" w:themeShade="BF"/>
                                  <w:kern w:val="24"/>
                                  <w:sz w:val="18"/>
                                  <w:szCs w:val="18"/>
                                </w:rPr>
                                <w:t>м</w:t>
                              </w:r>
                            </w:p>
                          </w:txbxContent>
                        </wps:txbx>
                        <wps:bodyPr wrap="square" lIns="75888" tIns="37944" rIns="75888" bIns="37944">
                          <a:noAutofit/>
                        </wps:bodyPr>
                      </wps:wsp>
                      <wps:wsp>
                        <wps:cNvPr id="2948" name="Gerade Verbindung 432"/>
                        <wps:cNvCnPr/>
                        <wps:spPr bwMode="auto">
                          <a:xfrm>
                            <a:off x="2751137" y="3432175"/>
                            <a:ext cx="1157288" cy="6350"/>
                          </a:xfrm>
                          <a:prstGeom prst="line">
                            <a:avLst/>
                          </a:prstGeom>
                          <a:noFill/>
                          <a:ln w="9525" cap="flat" cmpd="sng" algn="ctr">
                            <a:solidFill>
                              <a:srgbClr val="C0504D">
                                <a:lumMod val="75000"/>
                              </a:srgbClr>
                            </a:solidFill>
                            <a:prstDash val="solid"/>
                          </a:ln>
                          <a:effectLst/>
                        </wps:spPr>
                        <wps:bodyPr/>
                      </wps:wsp>
                      <wps:wsp>
                        <wps:cNvPr id="2949" name="Gerade Verbindung 436"/>
                        <wps:cNvCnPr/>
                        <wps:spPr bwMode="auto">
                          <a:xfrm flipH="1">
                            <a:off x="2746375" y="3436937"/>
                            <a:ext cx="3175" cy="377825"/>
                          </a:xfrm>
                          <a:prstGeom prst="line">
                            <a:avLst/>
                          </a:prstGeom>
                          <a:noFill/>
                          <a:ln w="9525" cap="flat" cmpd="sng" algn="ctr">
                            <a:solidFill>
                              <a:srgbClr val="C0504D">
                                <a:lumMod val="75000"/>
                              </a:srgbClr>
                            </a:solidFill>
                            <a:prstDash val="solid"/>
                          </a:ln>
                          <a:effectLst/>
                        </wps:spPr>
                        <wps:bodyPr/>
                      </wps:wsp>
                      <wps:wsp>
                        <wps:cNvPr id="2950" name="Gerade Verbindung 442"/>
                        <wps:cNvCnPr/>
                        <wps:spPr bwMode="auto">
                          <a:xfrm>
                            <a:off x="2495550" y="3698875"/>
                            <a:ext cx="96837" cy="1587"/>
                          </a:xfrm>
                          <a:prstGeom prst="line">
                            <a:avLst/>
                          </a:prstGeom>
                          <a:noFill/>
                          <a:ln w="9525" cap="flat" cmpd="sng" algn="ctr">
                            <a:solidFill>
                              <a:srgbClr val="8064A2">
                                <a:lumMod val="75000"/>
                              </a:srgbClr>
                            </a:solidFill>
                            <a:prstDash val="solid"/>
                          </a:ln>
                          <a:effectLst/>
                        </wps:spPr>
                        <wps:bodyPr/>
                      </wps:wsp>
                      <wps:wsp>
                        <wps:cNvPr id="2951" name="Rectangle 23" descr="25%"/>
                        <wps:cNvSpPr>
                          <a:spLocks noChangeAspect="1" noChangeArrowheads="1"/>
                        </wps:cNvSpPr>
                        <wps:spPr bwMode="auto">
                          <a:xfrm flipV="1">
                            <a:off x="2611437" y="3819525"/>
                            <a:ext cx="180975" cy="8096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952" name="Gerade Verbindung 446"/>
                        <wps:cNvCnPr/>
                        <wps:spPr bwMode="auto">
                          <a:xfrm flipH="1">
                            <a:off x="2617787" y="3843337"/>
                            <a:ext cx="3175" cy="34925"/>
                          </a:xfrm>
                          <a:prstGeom prst="line">
                            <a:avLst/>
                          </a:prstGeom>
                          <a:noFill/>
                          <a:ln w="38100" cap="flat" cmpd="sng" algn="ctr">
                            <a:solidFill>
                              <a:sysClr val="windowText" lastClr="000000"/>
                            </a:solidFill>
                            <a:prstDash val="solid"/>
                          </a:ln>
                          <a:effectLst/>
                        </wps:spPr>
                        <wps:bodyPr/>
                      </wps:wsp>
                      <wps:wsp>
                        <wps:cNvPr id="2953" name="Rectangle 23" descr="25%"/>
                        <wps:cNvSpPr>
                          <a:spLocks noChangeAspect="1" noChangeArrowheads="1"/>
                        </wps:cNvSpPr>
                        <wps:spPr bwMode="auto">
                          <a:xfrm>
                            <a:off x="2754312" y="3440113"/>
                            <a:ext cx="1165225" cy="485775"/>
                          </a:xfrm>
                          <a:prstGeom prst="rect">
                            <a:avLst/>
                          </a:prstGeom>
                          <a:blipFill dpi="0" rotWithShape="0">
                            <a:blip r:embed="rId23"/>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954" name="Gruppieren 30"/>
                        <wpg:cNvGrpSpPr>
                          <a:grpSpLocks/>
                        </wpg:cNvGrpSpPr>
                        <wpg:grpSpPr bwMode="auto">
                          <a:xfrm>
                            <a:off x="2611437" y="3695700"/>
                            <a:ext cx="1381125" cy="642938"/>
                            <a:chOff x="2611437" y="3695700"/>
                            <a:chExt cx="1294662" cy="643432"/>
                          </a:xfrm>
                        </wpg:grpSpPr>
                        <wps:wsp>
                          <wps:cNvPr id="2955" name="Rectangle 25" descr="Kugeln"/>
                          <wps:cNvSpPr>
                            <a:spLocks noChangeAspect="1" noChangeArrowheads="1"/>
                          </wps:cNvSpPr>
                          <wps:spPr bwMode="auto">
                            <a:xfrm>
                              <a:off x="2611437" y="3883318"/>
                              <a:ext cx="1195366" cy="455814"/>
                            </a:xfrm>
                            <a:prstGeom prst="rect">
                              <a:avLst/>
                            </a:prstGeom>
                            <a:blipFill dpi="0" rotWithShape="0">
                              <a:blip r:embed="rId24"/>
                              <a:srcRect/>
                              <a:tile tx="0" ty="0" sx="100000" sy="100000" flip="none" algn="tl"/>
                            </a:blipFill>
                            <a:ln w="9525">
                              <a:solidFill>
                                <a:srgbClr val="000000"/>
                              </a:solidFill>
                              <a:miter lim="800000"/>
                              <a:headEnd/>
                              <a:tailEnd/>
                            </a:ln>
                          </wps:spPr>
                          <wps:bodyPr wrap="none" anchor="ctr"/>
                        </wps:wsp>
                        <wps:wsp>
                          <wps:cNvPr id="2956" name="Rectangle 47" descr="Kugeln"/>
                          <wps:cNvSpPr>
                            <a:spLocks noChangeAspect="1" noChangeArrowheads="1"/>
                          </wps:cNvSpPr>
                          <wps:spPr bwMode="auto">
                            <a:xfrm>
                              <a:off x="3170536" y="3695700"/>
                              <a:ext cx="735563" cy="77887"/>
                            </a:xfrm>
                            <a:prstGeom prst="rect">
                              <a:avLst/>
                            </a:prstGeom>
                            <a:blipFill dpi="0" rotWithShape="0">
                              <a:blip r:embed="rId24"/>
                              <a:srcRect/>
                              <a:tile tx="0" ty="0" sx="100000" sy="100000" flip="none" algn="tl"/>
                            </a:blipFill>
                            <a:ln w="9525">
                              <a:solidFill>
                                <a:srgbClr val="000000"/>
                              </a:solidFill>
                              <a:miter lim="800000"/>
                              <a:headEnd/>
                              <a:tailEnd/>
                            </a:ln>
                          </wps:spPr>
                          <wps:bodyPr wrap="none" anchor="ctr"/>
                        </wps:wsp>
                        <wps:wsp>
                          <wps:cNvPr id="2957" name="Rectangle 47" descr="Kugeln"/>
                          <wps:cNvSpPr>
                            <a:spLocks noChangeAspect="1" noChangeArrowheads="1"/>
                          </wps:cNvSpPr>
                          <wps:spPr bwMode="auto">
                            <a:xfrm>
                              <a:off x="3567034" y="3774395"/>
                              <a:ext cx="64892" cy="117342"/>
                            </a:xfrm>
                            <a:prstGeom prst="rect">
                              <a:avLst/>
                            </a:prstGeom>
                            <a:blipFill dpi="0" rotWithShape="0">
                              <a:blip r:embed="rId2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958" name="Gerade Verbindung 426"/>
                          <wps:cNvCnPr/>
                          <wps:spPr>
                            <a:xfrm>
                              <a:off x="3562344" y="3771959"/>
                              <a:ext cx="0" cy="123920"/>
                            </a:xfrm>
                            <a:prstGeom prst="line">
                              <a:avLst/>
                            </a:prstGeom>
                            <a:noFill/>
                            <a:ln w="9525" cap="flat" cmpd="sng" algn="ctr">
                              <a:solidFill>
                                <a:sysClr val="windowText" lastClr="000000"/>
                              </a:solidFill>
                              <a:prstDash val="solid"/>
                            </a:ln>
                            <a:effectLst/>
                          </wps:spPr>
                          <wps:bodyPr/>
                        </wps:wsp>
                        <wps:wsp>
                          <wps:cNvPr id="2959" name="Gerade Verbindung 427"/>
                          <wps:cNvCnPr/>
                          <wps:spPr>
                            <a:xfrm>
                              <a:off x="3630798" y="3775136"/>
                              <a:ext cx="0" cy="123920"/>
                            </a:xfrm>
                            <a:prstGeom prst="line">
                              <a:avLst/>
                            </a:prstGeom>
                            <a:noFill/>
                            <a:ln w="9525" cap="flat" cmpd="sng" algn="ctr">
                              <a:solidFill>
                                <a:sysClr val="windowText" lastClr="000000"/>
                              </a:solidFill>
                              <a:prstDash val="solid"/>
                            </a:ln>
                            <a:effectLst/>
                          </wps:spPr>
                          <wps:bodyPr/>
                        </wps:wsp>
                        <wps:wsp>
                          <wps:cNvPr id="2960" name="Rectangle 47" descr="Kugeln"/>
                          <wps:cNvSpPr>
                            <a:spLocks noChangeAspect="1" noChangeArrowheads="1"/>
                          </wps:cNvSpPr>
                          <wps:spPr bwMode="auto">
                            <a:xfrm rot="-5400000">
                              <a:off x="3266955" y="3794264"/>
                              <a:ext cx="64327" cy="118374"/>
                            </a:xfrm>
                            <a:prstGeom prst="rect">
                              <a:avLst/>
                            </a:prstGeom>
                            <a:blipFill dpi="0" rotWithShape="0">
                              <a:blip r:embed="rId24"/>
                              <a:srcRect/>
                              <a:tile tx="0" ty="0" sx="100000" sy="100000" flip="none" algn="tl"/>
                            </a:blipFill>
                            <a:ln w="9525">
                              <a:solidFill>
                                <a:sysClr val="windowText" lastClr="000000"/>
                              </a:solidFill>
                              <a:miter lim="800000"/>
                              <a:headEnd/>
                              <a:tailEnd/>
                            </a:ln>
                          </wps:spPr>
                          <wps:bodyPr wrap="none" anchor="ctr"/>
                        </wps:wsp>
                      </wpg:grpSp>
                      <wps:wsp>
                        <wps:cNvPr id="2961" name="AutoShape 68"/>
                        <wps:cNvSpPr>
                          <a:spLocks noChangeAspect="1" noChangeArrowheads="1"/>
                        </wps:cNvSpPr>
                        <wps:spPr bwMode="auto">
                          <a:xfrm rot="5400000">
                            <a:off x="3260725" y="3763963"/>
                            <a:ext cx="1343025" cy="231775"/>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962" name="Line 17" descr="Große Konfetti"/>
                        <wps:cNvCnPr/>
                        <wps:spPr bwMode="auto">
                          <a:xfrm rot="19387806" flipV="1">
                            <a:off x="2589212" y="3902075"/>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2963" name="Gruppieren 33"/>
                        <wpg:cNvGrpSpPr>
                          <a:grpSpLocks/>
                        </wpg:cNvGrpSpPr>
                        <wpg:grpSpPr bwMode="auto">
                          <a:xfrm rot="-5400000">
                            <a:off x="2850360" y="3329786"/>
                            <a:ext cx="411162" cy="12699"/>
                            <a:chOff x="2863027" y="3340952"/>
                            <a:chExt cx="410656" cy="12243"/>
                          </a:xfrm>
                        </wpg:grpSpPr>
                        <wps:wsp>
                          <wps:cNvPr id="2964" name="Gerade Verbindung mit Pfeil 144"/>
                          <wps:cNvCnPr/>
                          <wps:spPr>
                            <a:xfrm flipH="1" flipV="1">
                              <a:off x="2863027" y="3340952"/>
                              <a:ext cx="131600" cy="1531"/>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965" name="Gerade Verbindung mit Pfeil 145"/>
                          <wps:cNvCnPr/>
                          <wps:spPr>
                            <a:xfrm flipV="1">
                              <a:off x="3143668" y="3351665"/>
                              <a:ext cx="130015" cy="1530"/>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966" name="Gerade Verbindung mit Pfeil 34"/>
                        <wps:cNvCnPr/>
                        <wps:spPr bwMode="auto">
                          <a:xfrm flipH="1">
                            <a:off x="2749550" y="3746500"/>
                            <a:ext cx="461962"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967" name="Text Box 63"/>
                        <wps:cNvSpPr txBox="1">
                          <a:spLocks noChangeAspect="1" noChangeArrowheads="1"/>
                        </wps:cNvSpPr>
                        <wps:spPr bwMode="auto">
                          <a:xfrm>
                            <a:off x="2693887" y="3706626"/>
                            <a:ext cx="714295" cy="343857"/>
                          </a:xfrm>
                          <a:prstGeom prst="rect">
                            <a:avLst/>
                          </a:prstGeom>
                          <a:noFill/>
                          <a:ln w="9525">
                            <a:noFill/>
                            <a:miter lim="800000"/>
                            <a:headEnd/>
                            <a:tailEnd/>
                          </a:ln>
                        </wps:spPr>
                        <wps:txbx>
                          <w:txbxContent>
                            <w:p w:rsidR="00482DDA" w:rsidRPr="001807F2" w:rsidRDefault="00482DDA" w:rsidP="003D3E25">
                              <w:pPr>
                                <w:spacing w:line="240" w:lineRule="auto"/>
                                <w:textAlignment w:val="baseline"/>
                              </w:pPr>
                              <w:r w:rsidRPr="001807F2">
                                <w:rPr>
                                  <w:color w:val="943634" w:themeColor="accent2" w:themeShade="BF"/>
                                  <w:kern w:val="24"/>
                                  <w:sz w:val="18"/>
                                  <w:szCs w:val="18"/>
                                  <w:u w:val="single"/>
                                </w:rPr>
                                <w:t>&gt;</w:t>
                              </w:r>
                              <w:r w:rsidRPr="001807F2">
                                <w:rPr>
                                  <w:color w:val="943634" w:themeColor="accent2" w:themeShade="BF"/>
                                  <w:kern w:val="24"/>
                                  <w:sz w:val="18"/>
                                  <w:szCs w:val="18"/>
                                </w:rPr>
                                <w:t xml:space="preserve">2,50 </w:t>
                              </w:r>
                              <w:r>
                                <w:rPr>
                                  <w:color w:val="943634" w:themeColor="accent2" w:themeShade="BF"/>
                                  <w:kern w:val="24"/>
                                  <w:sz w:val="18"/>
                                  <w:szCs w:val="18"/>
                                </w:rPr>
                                <w:t>м</w:t>
                              </w:r>
                            </w:p>
                          </w:txbxContent>
                        </wps:txbx>
                        <wps:bodyPr wrap="square" lIns="75888" tIns="37944" rIns="75888" bIns="37944">
                          <a:noAutofit/>
                        </wps:bodyPr>
                      </wps:wsp>
                      <wps:wsp>
                        <wps:cNvPr id="2968" name="Line 100"/>
                        <wps:cNvCnPr/>
                        <wps:spPr bwMode="auto">
                          <a:xfrm>
                            <a:off x="2611437" y="4095750"/>
                            <a:ext cx="1073150" cy="14605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969" name="Line 100"/>
                        <wps:cNvCnPr/>
                        <wps:spPr bwMode="auto">
                          <a:xfrm>
                            <a:off x="2500312" y="4170363"/>
                            <a:ext cx="1012825" cy="170973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970" name="Gruppieren 38"/>
                        <wpg:cNvGrpSpPr>
                          <a:grpSpLocks/>
                        </wpg:cNvGrpSpPr>
                        <wpg:grpSpPr bwMode="auto">
                          <a:xfrm>
                            <a:off x="2370138" y="3428042"/>
                            <a:ext cx="629819" cy="343857"/>
                            <a:chOff x="2370137" y="3428042"/>
                            <a:chExt cx="629817" cy="343857"/>
                          </a:xfrm>
                        </wpg:grpSpPr>
                        <wps:wsp>
                          <wps:cNvPr id="2971" name="Text Box 63"/>
                          <wps:cNvSpPr txBox="1">
                            <a:spLocks noChangeAspect="1" noChangeArrowheads="1"/>
                          </wps:cNvSpPr>
                          <wps:spPr bwMode="auto">
                            <a:xfrm>
                              <a:off x="2400017" y="3428042"/>
                              <a:ext cx="599937" cy="343857"/>
                            </a:xfrm>
                            <a:prstGeom prst="rect">
                              <a:avLst/>
                            </a:prstGeom>
                            <a:noFill/>
                            <a:ln w="9525">
                              <a:noFill/>
                              <a:miter lim="800000"/>
                              <a:headEnd/>
                              <a:tailEnd/>
                            </a:ln>
                          </wps:spPr>
                          <wps:txbx>
                            <w:txbxContent>
                              <w:p w:rsidR="00482DDA" w:rsidRPr="001807F2" w:rsidRDefault="00907253" w:rsidP="003D3E25">
                                <w:pPr>
                                  <w:spacing w:line="240" w:lineRule="auto"/>
                                  <w:textAlignment w:val="baseline"/>
                                </w:pPr>
                                <w:r w:rsidRPr="00907253">
                                  <w:rPr>
                                    <w:color w:val="000000" w:themeColor="text1"/>
                                    <w:lang w:bidi="ru-RU"/>
                                  </w:rPr>
                                  <w:t>&gt;</w:t>
                                </w:r>
                                <w:r w:rsidR="00482DDA" w:rsidRPr="001807F2">
                                  <w:rPr>
                                    <w:color w:val="595959" w:themeColor="text1" w:themeTint="A6"/>
                                    <w:kern w:val="24"/>
                                    <w:sz w:val="18"/>
                                    <w:szCs w:val="18"/>
                                  </w:rPr>
                                  <w:t xml:space="preserve">0,60 </w:t>
                                </w:r>
                                <w:r w:rsidR="00482DDA">
                                  <w:rPr>
                                    <w:color w:val="595959" w:themeColor="text1" w:themeTint="A6"/>
                                    <w:kern w:val="24"/>
                                    <w:sz w:val="18"/>
                                    <w:szCs w:val="18"/>
                                  </w:rPr>
                                  <w:t>м</w:t>
                                </w:r>
                              </w:p>
                            </w:txbxContent>
                          </wps:txbx>
                          <wps:bodyPr wrap="square" lIns="75888" tIns="37944" rIns="75888" bIns="37944">
                            <a:noAutofit/>
                          </wps:bodyPr>
                        </wps:wsp>
                        <wps:wsp>
                          <wps:cNvPr id="2972" name="Gerade Verbindung mit Pfeil 142"/>
                          <wps:cNvCnPr/>
                          <wps:spPr bwMode="auto">
                            <a:xfrm flipV="1">
                              <a:off x="2592386" y="3644900"/>
                              <a:ext cx="13176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973" name="Gerade Verbindung mit Pfeil 143"/>
                          <wps:cNvCnPr/>
                          <wps:spPr bwMode="auto">
                            <a:xfrm flipH="1" flipV="1">
                              <a:off x="2370137" y="3641725"/>
                              <a:ext cx="13017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974" name="Gerade Verbindung 198"/>
                        <wps:cNvCnPr/>
                        <wps:spPr bwMode="auto">
                          <a:xfrm>
                            <a:off x="1992312" y="3586162"/>
                            <a:ext cx="0" cy="292100"/>
                          </a:xfrm>
                          <a:prstGeom prst="line">
                            <a:avLst/>
                          </a:prstGeom>
                          <a:noFill/>
                          <a:ln w="9525" cap="flat" cmpd="sng" algn="ctr">
                            <a:solidFill>
                              <a:sysClr val="windowText" lastClr="000000"/>
                            </a:solidFill>
                            <a:prstDash val="solid"/>
                          </a:ln>
                          <a:effectLst/>
                        </wps:spPr>
                        <wps:bodyPr/>
                      </wps:wsp>
                      <wps:wsp>
                        <wps:cNvPr id="2975" name="Gerade Verbindung 200"/>
                        <wps:cNvCnPr/>
                        <wps:spPr bwMode="auto">
                          <a:xfrm flipV="1">
                            <a:off x="539750" y="3594100"/>
                            <a:ext cx="1452562" cy="11112"/>
                          </a:xfrm>
                          <a:prstGeom prst="line">
                            <a:avLst/>
                          </a:prstGeom>
                          <a:noFill/>
                          <a:ln w="9525" cap="flat" cmpd="sng" algn="ctr">
                            <a:solidFill>
                              <a:sysClr val="windowText" lastClr="000000"/>
                            </a:solidFill>
                            <a:prstDash val="solid"/>
                          </a:ln>
                          <a:effectLst/>
                        </wps:spPr>
                        <wps:bodyPr/>
                      </wps:wsp>
                      <wps:wsp>
                        <wps:cNvPr id="2976" name="Text Box 14"/>
                        <wps:cNvSpPr txBox="1">
                          <a:spLocks noChangeArrowheads="1"/>
                        </wps:cNvSpPr>
                        <wps:spPr bwMode="auto">
                          <a:xfrm>
                            <a:off x="3952876" y="1692324"/>
                            <a:ext cx="1370012" cy="407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756A7D" w:rsidRDefault="00482DDA" w:rsidP="003D3E25">
                              <w:pPr>
                                <w:spacing w:line="240" w:lineRule="auto"/>
                                <w:jc w:val="center"/>
                                <w:textAlignment w:val="baseline"/>
                                <w:rPr>
                                  <w:color w:val="1F497D" w:themeColor="text2"/>
                                  <w:kern w:val="24"/>
                                  <w:sz w:val="16"/>
                                  <w:szCs w:val="16"/>
                                  <w:lang w:val="fr-FR" w:bidi="ru-RU"/>
                                </w:rPr>
                              </w:pPr>
                              <w:r w:rsidRPr="00756A7D">
                                <w:rPr>
                                  <w:color w:val="1F497D" w:themeColor="text2"/>
                                  <w:kern w:val="24"/>
                                  <w:sz w:val="16"/>
                                  <w:szCs w:val="16"/>
                                  <w:lang w:val="fr-FR" w:bidi="ru-RU"/>
                                </w:rPr>
                                <w:t>Граничная плоскость</w:t>
                              </w:r>
                            </w:p>
                            <w:p w:rsidR="00482DDA" w:rsidRPr="00BF31AF" w:rsidRDefault="00482DDA" w:rsidP="003D3E25">
                              <w:pPr>
                                <w:spacing w:line="240" w:lineRule="auto"/>
                                <w:jc w:val="center"/>
                                <w:textAlignment w:val="baseline"/>
                                <w:rPr>
                                  <w:lang w:val="fr-FR"/>
                                </w:rPr>
                              </w:pPr>
                              <w:r w:rsidRPr="00756A7D">
                                <w:rPr>
                                  <w:color w:val="1F497D" w:themeColor="text2"/>
                                  <w:kern w:val="24"/>
                                  <w:sz w:val="16"/>
                                  <w:szCs w:val="16"/>
                                  <w:lang w:val="fr-FR" w:bidi="ru-RU"/>
                                </w:rPr>
                                <w:t>грузового</w:t>
                              </w:r>
                              <w:r w:rsidRPr="00756A7D">
                                <w:rPr>
                                  <w:color w:val="1F497D" w:themeColor="text2"/>
                                  <w:kern w:val="24"/>
                                  <w:sz w:val="16"/>
                                  <w:szCs w:val="16"/>
                                  <w:lang w:val="en-US"/>
                                </w:rPr>
                                <w:t xml:space="preserve"> </w:t>
                              </w:r>
                              <w:r w:rsidRPr="00756A7D">
                                <w:rPr>
                                  <w:color w:val="1F497D" w:themeColor="text2"/>
                                  <w:kern w:val="24"/>
                                  <w:sz w:val="16"/>
                                  <w:szCs w:val="16"/>
                                  <w:lang w:val="fr-FR" w:bidi="ru-RU"/>
                                </w:rPr>
                                <w:t>пространства</w:t>
                              </w:r>
                            </w:p>
                          </w:txbxContent>
                        </wps:txbx>
                        <wps:bodyPr wrap="square" lIns="75888" tIns="37944" rIns="75888" bIns="37944">
                          <a:noAutofit/>
                        </wps:bodyPr>
                      </wps:wsp>
                      <wps:wsp>
                        <wps:cNvPr id="2977" name="Gerade Verbindung 503"/>
                        <wps:cNvCnPr/>
                        <wps:spPr bwMode="auto">
                          <a:xfrm>
                            <a:off x="2479675" y="266700"/>
                            <a:ext cx="22225" cy="6134100"/>
                          </a:xfrm>
                          <a:prstGeom prst="line">
                            <a:avLst/>
                          </a:prstGeom>
                          <a:noFill/>
                          <a:ln w="9525" cap="flat" cmpd="sng" algn="ctr">
                            <a:solidFill>
                              <a:srgbClr val="1F497D"/>
                            </a:solidFill>
                            <a:prstDash val="dash"/>
                          </a:ln>
                          <a:effectLst/>
                        </wps:spPr>
                        <wps:bodyPr/>
                      </wps:wsp>
                      <wps:wsp>
                        <wps:cNvPr id="2978" name="Gerade Verbindung mit Pfeil 43"/>
                        <wps:cNvCnPr/>
                        <wps:spPr>
                          <a:xfrm flipH="1">
                            <a:off x="2476501" y="1932284"/>
                            <a:ext cx="1441449" cy="57596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979" name="Textfeld 467"/>
                        <wps:cNvSpPr txBox="1">
                          <a:spLocks noChangeArrowheads="1"/>
                        </wps:cNvSpPr>
                        <wps:spPr bwMode="auto">
                          <a:xfrm>
                            <a:off x="0" y="5636695"/>
                            <a:ext cx="2245997" cy="682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F9309D" w:rsidRDefault="00482DDA" w:rsidP="003D3E25">
                              <w:pPr>
                                <w:spacing w:line="240" w:lineRule="auto"/>
                                <w:textAlignment w:val="baseline"/>
                              </w:pPr>
                              <w:r w:rsidRPr="00F9309D">
                                <w:rPr>
                                  <w:b/>
                                  <w:color w:val="000000" w:themeColor="text1"/>
                                  <w:lang w:bidi="ru-RU"/>
                                </w:rPr>
                                <w:t>Защитная стенка не совпадает</w:t>
                              </w:r>
                              <w:r w:rsidRPr="00F9309D">
                                <w:rPr>
                                  <w:b/>
                                  <w:color w:val="000000" w:themeColor="text1"/>
                                  <w:lang w:bidi="ru-RU"/>
                                </w:rPr>
                                <w:br/>
                                <w:t>с внешней стенкой жилых помещений</w:t>
                              </w:r>
                            </w:p>
                          </w:txbxContent>
                        </wps:txbx>
                        <wps:bodyPr wrap="square">
                          <a:noAutofit/>
                        </wps:bodyPr>
                      </wps:wsp>
                      <wpg:grpSp>
                        <wpg:cNvPr id="2980" name="Gruppieren 45"/>
                        <wpg:cNvGrpSpPr>
                          <a:grpSpLocks/>
                        </wpg:cNvGrpSpPr>
                        <wpg:grpSpPr bwMode="auto">
                          <a:xfrm>
                            <a:off x="3606814" y="3124198"/>
                            <a:ext cx="4357259" cy="2863859"/>
                            <a:chOff x="3606812" y="3124194"/>
                            <a:chExt cx="4357941" cy="2864125"/>
                          </a:xfrm>
                        </wpg:grpSpPr>
                        <wpg:grpSp>
                          <wpg:cNvPr id="2981" name="Gruppieren 62"/>
                          <wpg:cNvGrpSpPr>
                            <a:grpSpLocks/>
                          </wpg:cNvGrpSpPr>
                          <wpg:grpSpPr bwMode="auto">
                            <a:xfrm>
                              <a:off x="3606812" y="3124194"/>
                              <a:ext cx="4357941" cy="2864125"/>
                              <a:chOff x="3606812" y="3124194"/>
                              <a:chExt cx="4357941" cy="2864125"/>
                            </a:xfrm>
                          </wpg:grpSpPr>
                          <wps:wsp>
                            <wps:cNvPr id="2982" name="Rectangle 93" descr="5%"/>
                            <wps:cNvSpPr>
                              <a:spLocks noChangeArrowheads="1"/>
                            </wps:cNvSpPr>
                            <wps:spPr bwMode="auto">
                              <a:xfrm>
                                <a:off x="6306026" y="3746060"/>
                                <a:ext cx="180000" cy="180000"/>
                              </a:xfrm>
                              <a:prstGeom prst="rect">
                                <a:avLst/>
                              </a:prstGeom>
                              <a:blipFill dpi="0" rotWithShape="0">
                                <a:blip r:embed="rId21"/>
                                <a:srcRect/>
                                <a:tile tx="0" ty="0" sx="100000" sy="100000" flip="none" algn="tl"/>
                              </a:blipFill>
                              <a:ln w="9525">
                                <a:solidFill>
                                  <a:srgbClr val="7030A0"/>
                                </a:solidFill>
                                <a:miter lim="800000"/>
                                <a:headEnd/>
                                <a:tailEnd/>
                              </a:ln>
                            </wps:spPr>
                            <wps:bodyPr wrap="none" anchor="ctr"/>
                          </wps:wsp>
                          <wps:wsp>
                            <wps:cNvPr id="2983" name="Text Box 14"/>
                            <wps:cNvSpPr txBox="1">
                              <a:spLocks noChangeArrowheads="1"/>
                            </wps:cNvSpPr>
                            <wps:spPr bwMode="auto">
                              <a:xfrm>
                                <a:off x="3606812" y="5363070"/>
                                <a:ext cx="1484239" cy="45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8B5AC2" w:rsidRDefault="00482DDA" w:rsidP="003D3E25">
                                  <w:pPr>
                                    <w:spacing w:line="240" w:lineRule="auto"/>
                                    <w:jc w:val="center"/>
                                    <w:textAlignment w:val="baseline"/>
                                    <w:rPr>
                                      <w:lang w:val="fr-FR"/>
                                    </w:rPr>
                                  </w:pPr>
                                  <w:r w:rsidRPr="008B5AC2">
                                    <w:rPr>
                                      <w:color w:val="000000" w:themeColor="text1"/>
                                      <w:sz w:val="16"/>
                                      <w:szCs w:val="16"/>
                                      <w:lang w:val="fr-FR" w:bidi="ru-RU"/>
                                    </w:rPr>
                                    <w:t>Внешняя переборка</w:t>
                                  </w:r>
                                  <w:r w:rsidRPr="008B5AC2">
                                    <w:rPr>
                                      <w:color w:val="000000" w:themeColor="text1"/>
                                      <w:sz w:val="16"/>
                                      <w:szCs w:val="16"/>
                                      <w:lang w:val="en-US"/>
                                    </w:rPr>
                                    <w:t xml:space="preserve"> </w:t>
                                  </w:r>
                                  <w:r w:rsidRPr="008B5AC2">
                                    <w:rPr>
                                      <w:color w:val="000000" w:themeColor="text1"/>
                                      <w:sz w:val="16"/>
                                      <w:szCs w:val="16"/>
                                      <w:lang w:val="fr-FR" w:bidi="ru-RU"/>
                                    </w:rPr>
                                    <w:t>грузового</w:t>
                                  </w:r>
                                  <w:r w:rsidRPr="008B5AC2">
                                    <w:rPr>
                                      <w:color w:val="000000" w:themeColor="text1"/>
                                      <w:sz w:val="16"/>
                                      <w:szCs w:val="16"/>
                                      <w:lang w:val="en-US"/>
                                    </w:rPr>
                                    <w:t xml:space="preserve"> </w:t>
                                  </w:r>
                                  <w:r w:rsidRPr="008B5AC2">
                                    <w:rPr>
                                      <w:color w:val="000000" w:themeColor="text1"/>
                                      <w:sz w:val="16"/>
                                      <w:szCs w:val="16"/>
                                      <w:lang w:val="fr-FR" w:bidi="ru-RU"/>
                                    </w:rPr>
                                    <w:t>танка</w:t>
                                  </w:r>
                                </w:p>
                              </w:txbxContent>
                            </wps:txbx>
                            <wps:bodyPr wrap="square" lIns="75888" tIns="37944" rIns="75888" bIns="37944">
                              <a:noAutofit/>
                            </wps:bodyPr>
                          </wps:wsp>
                          <wps:wsp>
                            <wps:cNvPr id="2984" name="Gerade Verbindung mit Pfeil 72"/>
                            <wps:cNvCnPr/>
                            <wps:spPr bwMode="auto">
                              <a:xfrm flipV="1">
                                <a:off x="6761652" y="3454431"/>
                                <a:ext cx="13178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985" name="Rectangle 20" descr="5%"/>
                            <wps:cNvSpPr>
                              <a:spLocks noChangeAspect="1" noChangeArrowheads="1"/>
                            </wps:cNvSpPr>
                            <wps:spPr bwMode="auto">
                              <a:xfrm>
                                <a:off x="6710678" y="3320841"/>
                                <a:ext cx="1057111" cy="153905"/>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986" name="Gerade Verbindung 515"/>
                            <wps:cNvCnPr/>
                            <wps:spPr bwMode="auto">
                              <a:xfrm>
                                <a:off x="6721959" y="3487771"/>
                                <a:ext cx="395349" cy="6351"/>
                              </a:xfrm>
                              <a:prstGeom prst="line">
                                <a:avLst/>
                              </a:prstGeom>
                              <a:noFill/>
                              <a:ln w="9525" cap="flat" cmpd="sng" algn="ctr">
                                <a:solidFill>
                                  <a:srgbClr val="C0504D">
                                    <a:lumMod val="75000"/>
                                  </a:srgbClr>
                                </a:solidFill>
                                <a:prstDash val="solid"/>
                              </a:ln>
                              <a:effectLst/>
                            </wps:spPr>
                            <wps:bodyPr/>
                          </wps:wsp>
                          <wps:wsp>
                            <wps:cNvPr id="2987" name="Gerade Verbindung 516"/>
                            <wps:cNvCnPr/>
                            <wps:spPr bwMode="auto">
                              <a:xfrm>
                                <a:off x="6604466" y="3894209"/>
                                <a:ext cx="125432" cy="1588"/>
                              </a:xfrm>
                              <a:prstGeom prst="line">
                                <a:avLst/>
                              </a:prstGeom>
                              <a:noFill/>
                              <a:ln w="9525" cap="flat" cmpd="sng" algn="ctr">
                                <a:solidFill>
                                  <a:srgbClr val="C0504D">
                                    <a:lumMod val="75000"/>
                                  </a:srgbClr>
                                </a:solidFill>
                                <a:prstDash val="solid"/>
                              </a:ln>
                              <a:effectLst/>
                            </wps:spPr>
                            <wps:bodyPr/>
                          </wps:wsp>
                          <wps:wsp>
                            <wps:cNvPr id="2988" name="Rectangle 20" descr="5%"/>
                            <wps:cNvSpPr>
                              <a:spLocks noChangeArrowheads="1"/>
                            </wps:cNvSpPr>
                            <wps:spPr bwMode="auto">
                              <a:xfrm>
                                <a:off x="5134226" y="3923293"/>
                                <a:ext cx="1340381" cy="72007"/>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989" name="Line 11"/>
                            <wps:cNvCnPr/>
                            <wps:spPr bwMode="auto">
                              <a:xfrm flipV="1">
                                <a:off x="4947827" y="3990506"/>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990" name="Line 12"/>
                            <wps:cNvCnPr/>
                            <wps:spPr bwMode="auto">
                              <a:xfrm>
                                <a:off x="4956080" y="3805144"/>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991" name="Text Box 13"/>
                            <wps:cNvSpPr txBox="1">
                              <a:spLocks noChangeAspect="1" noChangeArrowheads="1"/>
                            </wps:cNvSpPr>
                            <wps:spPr bwMode="auto">
                              <a:xfrm>
                                <a:off x="4943972" y="3699508"/>
                                <a:ext cx="693416"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1807F2" w:rsidRDefault="00482DDA" w:rsidP="003D3E25">
                                  <w:pPr>
                                    <w:spacing w:line="240" w:lineRule="auto"/>
                                    <w:textAlignment w:val="baseline"/>
                                  </w:pPr>
                                  <w:r w:rsidRPr="001807F2">
                                    <w:rPr>
                                      <w:color w:val="5F497A"/>
                                      <w:kern w:val="24"/>
                                      <w:sz w:val="18"/>
                                      <w:szCs w:val="18"/>
                                    </w:rPr>
                                    <w:t xml:space="preserve">0,50 </w:t>
                                  </w:r>
                                  <w:r>
                                    <w:rPr>
                                      <w:color w:val="5F497A"/>
                                      <w:kern w:val="24"/>
                                      <w:sz w:val="18"/>
                                      <w:szCs w:val="18"/>
                                    </w:rPr>
                                    <w:t>м</w:t>
                                  </w:r>
                                </w:p>
                              </w:txbxContent>
                            </wps:txbx>
                            <wps:bodyPr wrap="square" lIns="75888" tIns="37944" rIns="75888" bIns="37944">
                              <a:noAutofit/>
                            </wps:bodyPr>
                          </wps:wsp>
                          <wps:wsp>
                            <wps:cNvPr id="2992" name="Text Box 14"/>
                            <wps:cNvSpPr txBox="1">
                              <a:spLocks noChangeAspect="1" noChangeArrowheads="1"/>
                            </wps:cNvSpPr>
                            <wps:spPr bwMode="auto">
                              <a:xfrm>
                                <a:off x="5637387" y="3991574"/>
                                <a:ext cx="668638"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1807F2" w:rsidRDefault="00482DDA" w:rsidP="003D3E25">
                                  <w:pPr>
                                    <w:spacing w:line="240" w:lineRule="auto"/>
                                    <w:textAlignment w:val="baseline"/>
                                  </w:pPr>
                                  <w:r w:rsidRPr="001807F2">
                                    <w:rPr>
                                      <w:color w:val="5F497A"/>
                                      <w:kern w:val="24"/>
                                      <w:sz w:val="18"/>
                                      <w:szCs w:val="18"/>
                                    </w:rPr>
                                    <w:t xml:space="preserve">7,50 </w:t>
                                  </w:r>
                                  <w:r>
                                    <w:rPr>
                                      <w:color w:val="5F497A"/>
                                      <w:kern w:val="24"/>
                                      <w:sz w:val="18"/>
                                      <w:szCs w:val="18"/>
                                    </w:rPr>
                                    <w:t>м</w:t>
                                  </w:r>
                                </w:p>
                              </w:txbxContent>
                            </wps:txbx>
                            <wps:bodyPr wrap="square" lIns="75888" tIns="37944" rIns="75888" bIns="37944">
                              <a:noAutofit/>
                            </wps:bodyPr>
                          </wps:wsp>
                          <wps:wsp>
                            <wps:cNvPr id="2993" name="Line 10"/>
                            <wps:cNvCnPr/>
                            <wps:spPr bwMode="auto">
                              <a:xfrm flipH="1">
                                <a:off x="4955666" y="3907838"/>
                                <a:ext cx="15346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994" name="Gruppieren 82"/>
                            <wpg:cNvGrpSpPr>
                              <a:grpSpLocks/>
                            </wpg:cNvGrpSpPr>
                            <wpg:grpSpPr bwMode="auto">
                              <a:xfrm>
                                <a:off x="4186219" y="3586930"/>
                                <a:ext cx="2302201" cy="909249"/>
                                <a:chOff x="4186219" y="3586922"/>
                                <a:chExt cx="2302209" cy="909531"/>
                              </a:xfrm>
                            </wpg:grpSpPr>
                            <wps:wsp>
                              <wps:cNvPr id="2995" name="Line 76"/>
                              <wps:cNvCnPr/>
                              <wps:spPr bwMode="auto">
                                <a:xfrm>
                                  <a:off x="4477508" y="4232545"/>
                                  <a:ext cx="287626" cy="263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6" name="Line 77"/>
                              <wps:cNvCnPr/>
                              <wps:spPr bwMode="auto">
                                <a:xfrm>
                                  <a:off x="4232696" y="4231758"/>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7" name="Line 78"/>
                              <wps:cNvCnPr/>
                              <wps:spPr bwMode="auto">
                                <a:xfrm>
                                  <a:off x="4186219" y="3983115"/>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8" name="Line 81"/>
                              <wps:cNvCnPr/>
                              <wps:spPr bwMode="auto">
                                <a:xfrm flipH="1">
                                  <a:off x="4461765" y="3647034"/>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9" name="Line 82"/>
                              <wps:cNvCnPr/>
                              <wps:spPr bwMode="auto">
                                <a:xfrm flipV="1">
                                  <a:off x="4472421" y="3586922"/>
                                  <a:ext cx="2016007" cy="60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0" name="Line 79"/>
                              <wps:cNvCnPr/>
                              <wps:spPr bwMode="auto">
                                <a:xfrm>
                                  <a:off x="4188664" y="3991992"/>
                                  <a:ext cx="22724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01" name="Gruppieren 83"/>
                            <wpg:cNvGrpSpPr>
                              <a:grpSpLocks/>
                            </wpg:cNvGrpSpPr>
                            <wpg:grpSpPr bwMode="auto">
                              <a:xfrm>
                                <a:off x="4764532" y="3328239"/>
                                <a:ext cx="1793683" cy="1165890"/>
                                <a:chOff x="4764527" y="3327203"/>
                                <a:chExt cx="1773014" cy="1165890"/>
                              </a:xfrm>
                            </wpg:grpSpPr>
                            <wps:wsp>
                              <wps:cNvPr id="3002" name="Line 84"/>
                              <wps:cNvCnPr/>
                              <wps:spPr bwMode="auto">
                                <a:xfrm flipV="1">
                                  <a:off x="5991792" y="3329935"/>
                                  <a:ext cx="5436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3" name="Line 85"/>
                              <wps:cNvCnPr/>
                              <wps:spPr bwMode="auto">
                                <a:xfrm>
                                  <a:off x="5991792" y="3327203"/>
                                  <a:ext cx="2773" cy="1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4" name="Line 86"/>
                              <wps:cNvCnPr/>
                              <wps:spPr bwMode="auto">
                                <a:xfrm flipH="1">
                                  <a:off x="6473752" y="3327203"/>
                                  <a:ext cx="63789" cy="210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5" name="Line 87"/>
                              <wps:cNvCnPr/>
                              <wps:spPr bwMode="auto">
                                <a:xfrm>
                                  <a:off x="6475738" y="3544664"/>
                                  <a:ext cx="0" cy="456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6" name="Line 88"/>
                              <wps:cNvCnPr/>
                              <wps:spPr bwMode="auto">
                                <a:xfrm>
                                  <a:off x="6021907" y="3520071"/>
                                  <a:ext cx="0" cy="87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7" name="Line 90"/>
                              <wps:cNvCnPr/>
                              <wps:spPr bwMode="auto">
                                <a:xfrm>
                                  <a:off x="4764527" y="4493093"/>
                                  <a:ext cx="1704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08" name="Gruppieren 84"/>
                            <wpg:cNvGrpSpPr>
                              <a:grpSpLocks/>
                            </wpg:cNvGrpSpPr>
                            <wpg:grpSpPr bwMode="auto">
                              <a:xfrm>
                                <a:off x="4495095" y="3401719"/>
                                <a:ext cx="1908016" cy="355190"/>
                                <a:chOff x="4495095" y="3401719"/>
                                <a:chExt cx="1908022" cy="355300"/>
                              </a:xfrm>
                            </wpg:grpSpPr>
                            <wps:wsp>
                              <wps:cNvPr id="3009" name="Rectangle 24" descr="Horizontal hell"/>
                              <wps:cNvSpPr>
                                <a:spLocks noChangeAspect="1" noChangeArrowheads="1"/>
                              </wps:cNvSpPr>
                              <wps:spPr bwMode="auto">
                                <a:xfrm>
                                  <a:off x="6077382" y="3401719"/>
                                  <a:ext cx="325735" cy="64770"/>
                                </a:xfrm>
                                <a:prstGeom prst="rect">
                                  <a:avLst/>
                                </a:prstGeom>
                                <a:blipFill dpi="0" rotWithShape="0">
                                  <a:blip r:embed="rId22"/>
                                  <a:srcRect/>
                                  <a:tile tx="0" ty="0" sx="100000" sy="100000" flip="none" algn="tl"/>
                                </a:blipFill>
                                <a:ln w="9525">
                                  <a:solidFill>
                                    <a:srgbClr val="000000"/>
                                  </a:solidFill>
                                  <a:miter lim="800000"/>
                                  <a:headEnd/>
                                  <a:tailEnd/>
                                </a:ln>
                              </wps:spPr>
                              <wps:bodyPr wrap="none" anchor="ctr"/>
                            </wps:wsp>
                            <wps:wsp>
                              <wps:cNvPr id="3010" name="Rectangle 92" descr="Horizontal hell"/>
                              <wps:cNvSpPr>
                                <a:spLocks noChangeAspect="1" noChangeArrowheads="1"/>
                              </wps:cNvSpPr>
                              <wps:spPr bwMode="auto">
                                <a:xfrm>
                                  <a:off x="4495095" y="3690979"/>
                                  <a:ext cx="324228" cy="66040"/>
                                </a:xfrm>
                                <a:prstGeom prst="rect">
                                  <a:avLst/>
                                </a:prstGeom>
                                <a:blipFill dpi="0" rotWithShape="0">
                                  <a:blip r:embed="rId22"/>
                                  <a:srcRect/>
                                  <a:tile tx="0" ty="0" sx="100000" sy="100000" flip="none" algn="tl"/>
                                </a:blipFill>
                                <a:ln w="9525">
                                  <a:solidFill>
                                    <a:srgbClr val="000000"/>
                                  </a:solidFill>
                                  <a:miter lim="800000"/>
                                  <a:headEnd/>
                                  <a:tailEnd/>
                                </a:ln>
                              </wps:spPr>
                              <wps:bodyPr wrap="none" anchor="ctr"/>
                            </wps:wsp>
                          </wpg:grpSp>
                          <wpg:grpSp>
                            <wpg:cNvPr id="3011" name="Gruppieren 85"/>
                            <wpg:cNvGrpSpPr>
                              <a:grpSpLocks/>
                            </wpg:cNvGrpSpPr>
                            <wpg:grpSpPr bwMode="auto">
                              <a:xfrm>
                                <a:off x="6604624" y="3301734"/>
                                <a:ext cx="362036" cy="673662"/>
                                <a:chOff x="6604624" y="3301734"/>
                                <a:chExt cx="266647" cy="597507"/>
                              </a:xfrm>
                            </wpg:grpSpPr>
                            <wps:wsp>
                              <wps:cNvPr id="3012" name="Oval 4" descr="5%"/>
                              <wps:cNvSpPr>
                                <a:spLocks noChangeAspect="1" noChangeArrowheads="1"/>
                              </wps:cNvSpPr>
                              <wps:spPr bwMode="auto">
                                <a:xfrm>
                                  <a:off x="6604624" y="3301734"/>
                                  <a:ext cx="266647" cy="266065"/>
                                </a:xfrm>
                                <a:prstGeom prst="ellipse">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3013" name="Rectangle 93" descr="5%"/>
                              <wps:cNvSpPr>
                                <a:spLocks noChangeAspect="1" noChangeArrowheads="1"/>
                              </wps:cNvSpPr>
                              <wps:spPr bwMode="auto">
                                <a:xfrm>
                                  <a:off x="6611443" y="3408091"/>
                                  <a:ext cx="133958" cy="491150"/>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3014" name="Gerade Verbindung 527"/>
                            <wps:cNvCnPr/>
                            <wps:spPr bwMode="auto">
                              <a:xfrm flipH="1">
                                <a:off x="6615579" y="3435379"/>
                                <a:ext cx="4764" cy="306416"/>
                              </a:xfrm>
                              <a:prstGeom prst="line">
                                <a:avLst/>
                              </a:prstGeom>
                              <a:noFill/>
                              <a:ln w="9525" cap="flat" cmpd="sng" algn="ctr">
                                <a:solidFill>
                                  <a:srgbClr val="8064A2">
                                    <a:lumMod val="75000"/>
                                  </a:srgbClr>
                                </a:solidFill>
                                <a:prstDash val="solid"/>
                              </a:ln>
                              <a:effectLst/>
                            </wps:spPr>
                            <wps:bodyPr/>
                          </wps:wsp>
                          <wps:wsp>
                            <wps:cNvPr id="3015" name="Gerade Verbindung 528"/>
                            <wps:cNvCnPr/>
                            <wps:spPr bwMode="auto">
                              <a:xfrm>
                                <a:off x="6737836" y="3311543"/>
                                <a:ext cx="1079669" cy="1587"/>
                              </a:xfrm>
                              <a:prstGeom prst="line">
                                <a:avLst/>
                              </a:prstGeom>
                              <a:noFill/>
                              <a:ln w="9525" cap="flat" cmpd="sng" algn="ctr">
                                <a:solidFill>
                                  <a:srgbClr val="8064A2">
                                    <a:lumMod val="75000"/>
                                  </a:srgbClr>
                                </a:solidFill>
                                <a:prstDash val="solid"/>
                              </a:ln>
                              <a:effectLst/>
                            </wps:spPr>
                            <wps:bodyPr/>
                          </wps:wsp>
                          <wps:wsp>
                            <wps:cNvPr id="3016" name="Bogen 88"/>
                            <wps:cNvSpPr/>
                            <wps:spPr bwMode="auto">
                              <a:xfrm flipH="1">
                                <a:off x="6620343" y="3309954"/>
                                <a:ext cx="287382" cy="257199"/>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3017" name="Text Box 63"/>
                            <wps:cNvSpPr txBox="1">
                              <a:spLocks noChangeAspect="1" noChangeArrowheads="1"/>
                            </wps:cNvSpPr>
                            <wps:spPr bwMode="auto">
                              <a:xfrm>
                                <a:off x="6731236" y="3292491"/>
                                <a:ext cx="597004" cy="343889"/>
                              </a:xfrm>
                              <a:prstGeom prst="rect">
                                <a:avLst/>
                              </a:prstGeom>
                              <a:noFill/>
                              <a:ln w="9525">
                                <a:noFill/>
                                <a:miter lim="800000"/>
                                <a:headEnd/>
                                <a:tailEnd/>
                              </a:ln>
                            </wps:spPr>
                            <wps:txbx>
                              <w:txbxContent>
                                <w:p w:rsidR="00482DDA" w:rsidRPr="001807F2" w:rsidRDefault="00482DDA" w:rsidP="003D3E25">
                                  <w:pPr>
                                    <w:spacing w:line="240" w:lineRule="auto"/>
                                    <w:textAlignment w:val="baseline"/>
                                  </w:pPr>
                                  <w:r w:rsidRPr="001807F2">
                                    <w:rPr>
                                      <w:color w:val="5F497A" w:themeColor="accent4" w:themeShade="BF"/>
                                      <w:kern w:val="24"/>
                                      <w:sz w:val="18"/>
                                      <w:szCs w:val="18"/>
                                    </w:rPr>
                                    <w:t xml:space="preserve">1,00 </w:t>
                                  </w:r>
                                  <w:r>
                                    <w:rPr>
                                      <w:color w:val="5F497A" w:themeColor="accent4" w:themeShade="BF"/>
                                      <w:kern w:val="24"/>
                                      <w:sz w:val="18"/>
                                      <w:szCs w:val="18"/>
                                    </w:rPr>
                                    <w:t>м</w:t>
                                  </w:r>
                                </w:p>
                              </w:txbxContent>
                            </wps:txbx>
                            <wps:bodyPr wrap="square" lIns="75888" tIns="37944" rIns="75888" bIns="37944">
                              <a:noAutofit/>
                            </wps:bodyPr>
                          </wps:wsp>
                          <wps:wsp>
                            <wps:cNvPr id="3018" name="Rectangle 23" descr="25%"/>
                            <wps:cNvSpPr>
                              <a:spLocks noChangeAspect="1" noChangeArrowheads="1"/>
                            </wps:cNvSpPr>
                            <wps:spPr bwMode="auto">
                              <a:xfrm>
                                <a:off x="6485384" y="3924375"/>
                                <a:ext cx="1274962" cy="568378"/>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3019" name="Gerade Verbindung 532"/>
                            <wps:cNvCnPr/>
                            <wps:spPr bwMode="auto">
                              <a:xfrm flipV="1">
                                <a:off x="6777530" y="3479833"/>
                                <a:ext cx="1152705" cy="1587"/>
                              </a:xfrm>
                              <a:prstGeom prst="line">
                                <a:avLst/>
                              </a:prstGeom>
                              <a:noFill/>
                              <a:ln w="9525" cap="flat" cmpd="sng" algn="ctr">
                                <a:solidFill>
                                  <a:srgbClr val="C0504D">
                                    <a:lumMod val="75000"/>
                                  </a:srgbClr>
                                </a:solidFill>
                                <a:prstDash val="solid"/>
                              </a:ln>
                              <a:effectLst/>
                            </wps:spPr>
                            <wps:bodyPr/>
                          </wps:wsp>
                          <wps:wsp>
                            <wps:cNvPr id="3020" name="Line 15"/>
                            <wps:cNvCnPr/>
                            <wps:spPr bwMode="auto">
                              <a:xfrm flipH="1">
                                <a:off x="5107015" y="4028714"/>
                                <a:ext cx="1367995"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21" name="Gerade Verbindung 534"/>
                            <wps:cNvCnPr/>
                            <wps:spPr bwMode="auto">
                              <a:xfrm rot="60000" flipH="1">
                                <a:off x="5137387" y="3911674"/>
                                <a:ext cx="1170170" cy="23814"/>
                              </a:xfrm>
                              <a:prstGeom prst="line">
                                <a:avLst/>
                              </a:prstGeom>
                              <a:noFill/>
                              <a:ln w="9525" cap="flat" cmpd="sng" algn="ctr">
                                <a:solidFill>
                                  <a:srgbClr val="8064A2">
                                    <a:lumMod val="75000"/>
                                  </a:srgbClr>
                                </a:solidFill>
                                <a:prstDash val="solid"/>
                              </a:ln>
                              <a:effectLst/>
                            </wps:spPr>
                            <wps:bodyPr/>
                          </wps:wsp>
                          <wps:wsp>
                            <wps:cNvPr id="3022" name="Gerade Verbindung 535"/>
                            <wps:cNvCnPr/>
                            <wps:spPr bwMode="auto">
                              <a:xfrm flipH="1">
                                <a:off x="5131036" y="3913261"/>
                                <a:ext cx="3175" cy="71445"/>
                              </a:xfrm>
                              <a:prstGeom prst="line">
                                <a:avLst/>
                              </a:prstGeom>
                              <a:noFill/>
                              <a:ln w="9525" cap="flat" cmpd="sng" algn="ctr">
                                <a:solidFill>
                                  <a:srgbClr val="8064A2">
                                    <a:lumMod val="75000"/>
                                  </a:srgbClr>
                                </a:solidFill>
                                <a:prstDash val="solid"/>
                              </a:ln>
                              <a:effectLst/>
                            </wps:spPr>
                            <wps:bodyPr/>
                          </wps:wsp>
                          <wps:wsp>
                            <wps:cNvPr id="3023" name="Rectangle 23" descr="25%"/>
                            <wps:cNvSpPr>
                              <a:spLocks noChangeAspect="1" noChangeArrowheads="1"/>
                            </wps:cNvSpPr>
                            <wps:spPr bwMode="auto">
                              <a:xfrm>
                                <a:off x="6780667" y="3487557"/>
                                <a:ext cx="1119712" cy="505259"/>
                              </a:xfrm>
                              <a:prstGeom prst="rect">
                                <a:avLst/>
                              </a:prstGeom>
                              <a:blipFill dpi="0" rotWithShape="0">
                                <a:blip r:embed="rId23"/>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3024" name="Gruppieren 96"/>
                            <wpg:cNvGrpSpPr>
                              <a:grpSpLocks/>
                            </wpg:cNvGrpSpPr>
                            <wpg:grpSpPr bwMode="auto">
                              <a:xfrm>
                                <a:off x="6600258" y="3736485"/>
                                <a:ext cx="1322373" cy="664908"/>
                                <a:chOff x="6600253" y="3736485"/>
                                <a:chExt cx="1322376" cy="665114"/>
                              </a:xfrm>
                            </wpg:grpSpPr>
                            <wps:wsp>
                              <wps:cNvPr id="3025" name="Rectangle 25" descr="Kugeln"/>
                              <wps:cNvSpPr>
                                <a:spLocks noChangeAspect="1" noChangeArrowheads="1"/>
                              </wps:cNvSpPr>
                              <wps:spPr bwMode="auto">
                                <a:xfrm>
                                  <a:off x="6600253" y="3926149"/>
                                  <a:ext cx="1138697" cy="475450"/>
                                </a:xfrm>
                                <a:prstGeom prst="rect">
                                  <a:avLst/>
                                </a:prstGeom>
                                <a:blipFill dpi="0" rotWithShape="0">
                                  <a:blip r:embed="rId24"/>
                                  <a:srcRect/>
                                  <a:tile tx="0" ty="0" sx="100000" sy="100000" flip="none" algn="tl"/>
                                </a:blipFill>
                                <a:ln w="9525">
                                  <a:solidFill>
                                    <a:srgbClr val="000000"/>
                                  </a:solidFill>
                                  <a:miter lim="800000"/>
                                  <a:headEnd/>
                                  <a:tailEnd/>
                                </a:ln>
                              </wps:spPr>
                              <wps:bodyPr wrap="none" anchor="ctr"/>
                            </wps:wsp>
                            <wps:wsp>
                              <wps:cNvPr id="3026" name="Rectangle 47" descr="Kugeln"/>
                              <wps:cNvSpPr>
                                <a:spLocks noChangeAspect="1" noChangeArrowheads="1"/>
                              </wps:cNvSpPr>
                              <wps:spPr bwMode="auto">
                                <a:xfrm>
                                  <a:off x="7238627" y="3736485"/>
                                  <a:ext cx="684002" cy="72427"/>
                                </a:xfrm>
                                <a:prstGeom prst="rect">
                                  <a:avLst/>
                                </a:prstGeom>
                                <a:blipFill dpi="0" rotWithShape="0">
                                  <a:blip r:embed="rId24"/>
                                  <a:srcRect/>
                                  <a:tile tx="0" ty="0" sx="100000" sy="100000" flip="none" algn="tl"/>
                                </a:blipFill>
                                <a:ln w="9525">
                                  <a:solidFill>
                                    <a:srgbClr val="000000"/>
                                  </a:solidFill>
                                  <a:miter lim="800000"/>
                                  <a:headEnd/>
                                  <a:tailEnd/>
                                </a:ln>
                              </wps:spPr>
                              <wps:bodyPr wrap="none" anchor="ctr"/>
                            </wps:wsp>
                            <wps:wsp>
                              <wps:cNvPr id="3027" name="Rectangle 47" descr="Kugeln"/>
                              <wps:cNvSpPr>
                                <a:spLocks noChangeAspect="1" noChangeArrowheads="1"/>
                              </wps:cNvSpPr>
                              <wps:spPr bwMode="auto">
                                <a:xfrm>
                                  <a:off x="7628678" y="3806506"/>
                                  <a:ext cx="64892" cy="117341"/>
                                </a:xfrm>
                                <a:prstGeom prst="rect">
                                  <a:avLst/>
                                </a:prstGeom>
                                <a:blipFill dpi="0" rotWithShape="0">
                                  <a:blip r:embed="rId2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3028" name="Gerade Verbindung 563"/>
                              <wps:cNvCnPr/>
                              <wps:spPr>
                                <a:xfrm>
                                  <a:off x="7625390" y="3805322"/>
                                  <a:ext cx="0" cy="122287"/>
                                </a:xfrm>
                                <a:prstGeom prst="line">
                                  <a:avLst/>
                                </a:prstGeom>
                                <a:noFill/>
                                <a:ln w="9525" cap="flat" cmpd="sng" algn="ctr">
                                  <a:solidFill>
                                    <a:sysClr val="windowText" lastClr="000000"/>
                                  </a:solidFill>
                                  <a:prstDash val="solid"/>
                                </a:ln>
                                <a:effectLst/>
                              </wps:spPr>
                              <wps:bodyPr/>
                            </wps:wsp>
                            <wps:wsp>
                              <wps:cNvPr id="3029" name="Gerade Verbindung 564"/>
                              <wps:cNvCnPr/>
                              <wps:spPr>
                                <a:xfrm>
                                  <a:off x="7693664" y="3808498"/>
                                  <a:ext cx="0" cy="122287"/>
                                </a:xfrm>
                                <a:prstGeom prst="line">
                                  <a:avLst/>
                                </a:prstGeom>
                                <a:noFill/>
                                <a:ln w="9525" cap="flat" cmpd="sng" algn="ctr">
                                  <a:solidFill>
                                    <a:sysClr val="windowText" lastClr="000000"/>
                                  </a:solidFill>
                                  <a:prstDash val="solid"/>
                                </a:ln>
                                <a:effectLst/>
                              </wps:spPr>
                              <wps:bodyPr/>
                            </wps:wsp>
                            <wps:wsp>
                              <wps:cNvPr id="3030" name="Rectangle 47" descr="Kugeln"/>
                              <wps:cNvSpPr>
                                <a:spLocks noChangeAspect="1" noChangeArrowheads="1"/>
                              </wps:cNvSpPr>
                              <wps:spPr bwMode="auto">
                                <a:xfrm rot="-5400000">
                                  <a:off x="7388624" y="3836897"/>
                                  <a:ext cx="64327" cy="118374"/>
                                </a:xfrm>
                                <a:prstGeom prst="rect">
                                  <a:avLst/>
                                </a:prstGeom>
                                <a:blipFill dpi="0" rotWithShape="0">
                                  <a:blip r:embed="rId24"/>
                                  <a:srcRect/>
                                  <a:tile tx="0" ty="0" sx="100000" sy="100000" flip="none" algn="tl"/>
                                </a:blipFill>
                                <a:ln w="9525">
                                  <a:solidFill>
                                    <a:sysClr val="windowText" lastClr="000000"/>
                                  </a:solidFill>
                                  <a:miter lim="800000"/>
                                  <a:headEnd/>
                                  <a:tailEnd/>
                                </a:ln>
                              </wps:spPr>
                              <wps:bodyPr wrap="none" anchor="ctr"/>
                            </wps:wsp>
                          </wpg:grpSp>
                          <wpg:grpSp>
                            <wpg:cNvPr id="3031" name="Gruppieren 97"/>
                            <wpg:cNvGrpSpPr>
                              <a:grpSpLocks/>
                            </wpg:cNvGrpSpPr>
                            <wpg:grpSpPr bwMode="auto">
                              <a:xfrm rot="-5400000">
                                <a:off x="6625914" y="3382172"/>
                                <a:ext cx="444542" cy="11114"/>
                                <a:chOff x="6641001" y="3398315"/>
                                <a:chExt cx="444680" cy="11114"/>
                              </a:xfrm>
                            </wpg:grpSpPr>
                            <wps:wsp>
                              <wps:cNvPr id="3032" name="Gerade Verbindung mit Pfeil 117"/>
                              <wps:cNvCnPr/>
                              <wps:spPr>
                                <a:xfrm flipH="1" flipV="1">
                                  <a:off x="6641001" y="3398315"/>
                                  <a:ext cx="131816"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3033" name="Gerade Verbindung mit Pfeil 118"/>
                              <wps:cNvCnPr/>
                              <wps:spPr>
                                <a:xfrm flipV="1">
                                  <a:off x="6953866" y="3407842"/>
                                  <a:ext cx="131815"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3034" name="Gerade Verbindung mit Pfeil 98"/>
                            <wps:cNvCnPr/>
                            <wps:spPr bwMode="auto">
                              <a:xfrm flipH="1">
                                <a:off x="6783881" y="3748145"/>
                                <a:ext cx="463622"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3035" name="Text Box 63"/>
                            <wps:cNvSpPr txBox="1">
                              <a:spLocks noChangeAspect="1" noChangeArrowheads="1"/>
                            </wps:cNvSpPr>
                            <wps:spPr bwMode="auto">
                              <a:xfrm>
                                <a:off x="6743938" y="3741606"/>
                                <a:ext cx="770696" cy="343889"/>
                              </a:xfrm>
                              <a:prstGeom prst="rect">
                                <a:avLst/>
                              </a:prstGeom>
                              <a:noFill/>
                              <a:ln w="9525">
                                <a:noFill/>
                                <a:miter lim="800000"/>
                                <a:headEnd/>
                                <a:tailEnd/>
                              </a:ln>
                            </wps:spPr>
                            <wps:txbx>
                              <w:txbxContent>
                                <w:p w:rsidR="00482DDA" w:rsidRPr="001807F2" w:rsidRDefault="00482DDA" w:rsidP="003D3E25">
                                  <w:pPr>
                                    <w:spacing w:line="240" w:lineRule="auto"/>
                                    <w:textAlignment w:val="baseline"/>
                                  </w:pPr>
                                  <w:r w:rsidRPr="001807F2">
                                    <w:rPr>
                                      <w:color w:val="943634" w:themeColor="accent2" w:themeShade="BF"/>
                                      <w:kern w:val="24"/>
                                      <w:sz w:val="18"/>
                                      <w:szCs w:val="18"/>
                                      <w:u w:val="single"/>
                                    </w:rPr>
                                    <w:t>&gt;</w:t>
                                  </w:r>
                                  <w:r w:rsidRPr="001807F2">
                                    <w:rPr>
                                      <w:color w:val="943634" w:themeColor="accent2" w:themeShade="BF"/>
                                      <w:kern w:val="24"/>
                                      <w:sz w:val="18"/>
                                      <w:szCs w:val="18"/>
                                    </w:rPr>
                                    <w:t xml:space="preserve">2,50 </w:t>
                                  </w:r>
                                  <w:r>
                                    <w:rPr>
                                      <w:color w:val="943634" w:themeColor="accent2" w:themeShade="BF"/>
                                      <w:kern w:val="24"/>
                                      <w:sz w:val="18"/>
                                      <w:szCs w:val="18"/>
                                    </w:rPr>
                                    <w:t>м</w:t>
                                  </w:r>
                                </w:p>
                              </w:txbxContent>
                            </wps:txbx>
                            <wps:bodyPr wrap="square" lIns="75888" tIns="37944" rIns="75888" bIns="37944">
                              <a:noAutofit/>
                            </wps:bodyPr>
                          </wps:wsp>
                          <wps:wsp>
                            <wps:cNvPr id="3036" name="AutoShape 68"/>
                            <wps:cNvSpPr>
                              <a:spLocks noChangeAspect="1" noChangeArrowheads="1"/>
                            </wps:cNvSpPr>
                            <wps:spPr bwMode="auto">
                              <a:xfrm rot="5400000">
                                <a:off x="7166685" y="3814672"/>
                                <a:ext cx="1343598" cy="252539"/>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3037" name="Gerade Verbindung 542"/>
                            <wps:cNvCnPr/>
                            <wps:spPr bwMode="auto">
                              <a:xfrm rot="21420000" flipH="1">
                                <a:off x="6774354" y="3489359"/>
                                <a:ext cx="9526" cy="377860"/>
                              </a:xfrm>
                              <a:prstGeom prst="line">
                                <a:avLst/>
                              </a:prstGeom>
                              <a:noFill/>
                              <a:ln w="9525" cap="flat" cmpd="sng" algn="ctr">
                                <a:solidFill>
                                  <a:srgbClr val="C0504D">
                                    <a:lumMod val="75000"/>
                                  </a:srgbClr>
                                </a:solidFill>
                                <a:prstDash val="solid"/>
                              </a:ln>
                              <a:effectLst/>
                            </wps:spPr>
                            <wps:bodyPr/>
                          </wps:wsp>
                          <wps:wsp>
                            <wps:cNvPr id="3038" name="Line 100"/>
                            <wps:cNvCnPr/>
                            <wps:spPr bwMode="auto">
                              <a:xfrm flipH="1">
                                <a:off x="4948219" y="4070439"/>
                                <a:ext cx="1644650" cy="1517791"/>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3039" name="Gruppieren 103"/>
                            <wpg:cNvGrpSpPr>
                              <a:grpSpLocks/>
                            </wpg:cNvGrpSpPr>
                            <wpg:grpSpPr bwMode="auto">
                              <a:xfrm>
                                <a:off x="6007472" y="3124194"/>
                                <a:ext cx="566825" cy="482644"/>
                                <a:chOff x="6007472" y="3124200"/>
                                <a:chExt cx="566827" cy="482796"/>
                              </a:xfrm>
                            </wpg:grpSpPr>
                            <wps:wsp>
                              <wps:cNvPr id="3040" name="Line 84"/>
                              <wps:cNvCnPr/>
                              <wps:spPr bwMode="auto">
                                <a:xfrm flipV="1">
                                  <a:off x="6007472" y="3124200"/>
                                  <a:ext cx="566827" cy="3176"/>
                                </a:xfrm>
                                <a:prstGeom prst="line">
                                  <a:avLst/>
                                </a:prstGeom>
                                <a:noFill/>
                                <a:ln w="9525">
                                  <a:solidFill>
                                    <a:sysClr val="windowText" lastClr="000000">
                                      <a:lumMod val="65000"/>
                                      <a:lumOff val="35000"/>
                                    </a:sysClr>
                                  </a:solidFill>
                                  <a:prstDash val="lgDash"/>
                                  <a:round/>
                                  <a:headEnd/>
                                  <a:tailEnd/>
                                </a:ln>
                              </wps:spPr>
                              <wps:bodyPr/>
                            </wps:wsp>
                            <wps:wsp>
                              <wps:cNvPr id="3041" name="Line 85"/>
                              <wps:cNvCnPr/>
                              <wps:spPr bwMode="auto">
                                <a:xfrm>
                                  <a:off x="6007472" y="3128964"/>
                                  <a:ext cx="3176" cy="185813"/>
                                </a:xfrm>
                                <a:prstGeom prst="line">
                                  <a:avLst/>
                                </a:prstGeom>
                                <a:noFill/>
                                <a:ln w="9525">
                                  <a:solidFill>
                                    <a:sysClr val="windowText" lastClr="000000">
                                      <a:lumMod val="65000"/>
                                      <a:lumOff val="35000"/>
                                    </a:sysClr>
                                  </a:solidFill>
                                  <a:prstDash val="lgDash"/>
                                  <a:round/>
                                  <a:headEnd/>
                                  <a:tailEnd/>
                                </a:ln>
                              </wps:spPr>
                              <wps:bodyPr/>
                            </wps:wsp>
                            <wps:wsp>
                              <wps:cNvPr id="3042" name="Line 86"/>
                              <wps:cNvCnPr/>
                              <wps:spPr bwMode="auto">
                                <a:xfrm rot="120000" flipH="1">
                                  <a:off x="6491736" y="3127376"/>
                                  <a:ext cx="63510" cy="209635"/>
                                </a:xfrm>
                                <a:prstGeom prst="line">
                                  <a:avLst/>
                                </a:prstGeom>
                                <a:noFill/>
                                <a:ln w="9525">
                                  <a:solidFill>
                                    <a:sysClr val="windowText" lastClr="000000">
                                      <a:lumMod val="65000"/>
                                      <a:lumOff val="35000"/>
                                    </a:sysClr>
                                  </a:solidFill>
                                  <a:prstDash val="lgDash"/>
                                  <a:round/>
                                  <a:headEnd/>
                                  <a:tailEnd/>
                                </a:ln>
                              </wps:spPr>
                              <wps:bodyPr/>
                            </wps:wsp>
                            <wps:wsp>
                              <wps:cNvPr id="3043" name="Line 88"/>
                              <wps:cNvCnPr/>
                              <wps:spPr bwMode="auto">
                                <a:xfrm>
                                  <a:off x="6037639" y="3310012"/>
                                  <a:ext cx="0" cy="296984"/>
                                </a:xfrm>
                                <a:prstGeom prst="line">
                                  <a:avLst/>
                                </a:prstGeom>
                                <a:noFill/>
                                <a:ln w="9525">
                                  <a:solidFill>
                                    <a:sysClr val="windowText" lastClr="000000">
                                      <a:lumMod val="65000"/>
                                      <a:lumOff val="35000"/>
                                    </a:sysClr>
                                  </a:solidFill>
                                  <a:prstDash val="lgDash"/>
                                  <a:round/>
                                  <a:headEnd/>
                                  <a:tailEnd/>
                                </a:ln>
                              </wps:spPr>
                              <wps:bodyPr/>
                            </wps:wsp>
                            <wps:wsp>
                              <wps:cNvPr id="3044" name="Rectangle 24" descr="Horizontal hell"/>
                              <wps:cNvSpPr>
                                <a:spLocks noChangeAspect="1" noChangeArrowheads="1"/>
                              </wps:cNvSpPr>
                              <wps:spPr bwMode="auto">
                                <a:xfrm>
                                  <a:off x="6088447" y="3205195"/>
                                  <a:ext cx="327077" cy="65114"/>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3045" name="Line 83"/>
                              <wps:cNvCnPr/>
                              <wps:spPr bwMode="auto">
                                <a:xfrm rot="21120000" flipH="1">
                                  <a:off x="6472683" y="3337011"/>
                                  <a:ext cx="36519" cy="269985"/>
                                </a:xfrm>
                                <a:prstGeom prst="line">
                                  <a:avLst/>
                                </a:prstGeom>
                                <a:noFill/>
                                <a:ln w="9525">
                                  <a:solidFill>
                                    <a:sysClr val="windowText" lastClr="000000">
                                      <a:lumMod val="65000"/>
                                      <a:lumOff val="35000"/>
                                    </a:sysClr>
                                  </a:solidFill>
                                  <a:prstDash val="lgDash"/>
                                  <a:round/>
                                  <a:headEnd/>
                                  <a:tailEnd/>
                                </a:ln>
                              </wps:spPr>
                              <wps:bodyPr/>
                            </wps:wsp>
                          </wpg:grpSp>
                          <wps:wsp>
                            <wps:cNvPr id="3046" name="Gerade Verbindung 545"/>
                            <wps:cNvCnPr/>
                            <wps:spPr bwMode="auto">
                              <a:xfrm>
                                <a:off x="6009060" y="3517937"/>
                                <a:ext cx="28579" cy="0"/>
                              </a:xfrm>
                              <a:prstGeom prst="line">
                                <a:avLst/>
                              </a:prstGeom>
                              <a:noFill/>
                              <a:ln w="9525" cap="flat" cmpd="sng" algn="ctr">
                                <a:solidFill>
                                  <a:sysClr val="windowText" lastClr="000000"/>
                                </a:solidFill>
                                <a:prstDash val="solid"/>
                              </a:ln>
                              <a:effectLst/>
                            </wps:spPr>
                            <wps:bodyPr/>
                          </wps:wsp>
                          <wps:wsp>
                            <wps:cNvPr id="3047" name="Line 100"/>
                            <wps:cNvCnPr/>
                            <wps:spPr bwMode="auto">
                              <a:xfrm flipH="1">
                                <a:off x="5043469" y="4394319"/>
                                <a:ext cx="1447800" cy="15940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3048" name="Gruppieren 106"/>
                            <wpg:cNvGrpSpPr>
                              <a:grpSpLocks/>
                            </wpg:cNvGrpSpPr>
                            <wpg:grpSpPr bwMode="auto">
                              <a:xfrm>
                                <a:off x="6284963" y="3552566"/>
                                <a:ext cx="681563" cy="348443"/>
                                <a:chOff x="6284963" y="3552570"/>
                                <a:chExt cx="681563" cy="348445"/>
                              </a:xfrm>
                            </wpg:grpSpPr>
                            <wps:wsp>
                              <wps:cNvPr id="3049" name="Text Box 63"/>
                              <wps:cNvSpPr txBox="1">
                                <a:spLocks noChangeAspect="1" noChangeArrowheads="1"/>
                              </wps:cNvSpPr>
                              <wps:spPr bwMode="auto">
                                <a:xfrm>
                                  <a:off x="6284963" y="3552570"/>
                                  <a:ext cx="681563" cy="348445"/>
                                </a:xfrm>
                                <a:prstGeom prst="rect">
                                  <a:avLst/>
                                </a:prstGeom>
                                <a:noFill/>
                                <a:ln w="9525">
                                  <a:noFill/>
                                  <a:miter lim="800000"/>
                                  <a:headEnd/>
                                  <a:tailEnd/>
                                </a:ln>
                              </wps:spPr>
                              <wps:txbx>
                                <w:txbxContent>
                                  <w:p w:rsidR="00482DDA" w:rsidRPr="001807F2" w:rsidRDefault="00907253" w:rsidP="003D3E25">
                                    <w:pPr>
                                      <w:spacing w:line="240" w:lineRule="auto"/>
                                      <w:textAlignment w:val="baseline"/>
                                    </w:pPr>
                                    <w:r w:rsidRPr="00907253">
                                      <w:rPr>
                                        <w:color w:val="000000" w:themeColor="text1"/>
                                        <w:lang w:bidi="ru-RU"/>
                                      </w:rPr>
                                      <w:t>&gt;</w:t>
                                    </w:r>
                                    <w:r w:rsidR="00482DDA" w:rsidRPr="001807F2">
                                      <w:rPr>
                                        <w:color w:val="595959" w:themeColor="text1" w:themeTint="A6"/>
                                        <w:kern w:val="24"/>
                                        <w:sz w:val="18"/>
                                        <w:szCs w:val="18"/>
                                      </w:rPr>
                                      <w:t xml:space="preserve">0,60 </w:t>
                                    </w:r>
                                    <w:r w:rsidR="00482DDA">
                                      <w:rPr>
                                        <w:color w:val="595959" w:themeColor="text1" w:themeTint="A6"/>
                                        <w:kern w:val="24"/>
                                        <w:sz w:val="18"/>
                                        <w:szCs w:val="18"/>
                                      </w:rPr>
                                      <w:t>м</w:t>
                                    </w:r>
                                  </w:p>
                                </w:txbxContent>
                              </wps:txbx>
                              <wps:bodyPr wrap="square" lIns="75888" tIns="37944" rIns="75888" bIns="37944">
                                <a:noAutofit/>
                              </wps:bodyPr>
                            </wps:wsp>
                            <wps:wsp>
                              <wps:cNvPr id="3050" name="Gerade Verbindung mit Pfeil 109"/>
                              <wps:cNvCnPr/>
                              <wps:spPr bwMode="auto">
                                <a:xfrm flipV="1">
                                  <a:off x="6607641" y="3556040"/>
                                  <a:ext cx="13178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3051" name="Gerade Verbindung mit Pfeil 110"/>
                              <wps:cNvCnPr/>
                              <wps:spPr bwMode="auto">
                                <a:xfrm flipH="1" flipV="1">
                                  <a:off x="6385357" y="3552865"/>
                                  <a:ext cx="13019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3052" name="Gerade Verbindung 548"/>
                            <wps:cNvCnPr/>
                            <wps:spPr>
                              <a:xfrm rot="16200000">
                                <a:off x="6549688" y="3672728"/>
                                <a:ext cx="0" cy="144485"/>
                              </a:xfrm>
                              <a:prstGeom prst="line">
                                <a:avLst/>
                              </a:prstGeom>
                              <a:noFill/>
                              <a:ln w="9525" cap="flat" cmpd="sng" algn="ctr">
                                <a:solidFill>
                                  <a:srgbClr val="7030A0"/>
                                </a:solidFill>
                                <a:prstDash val="solid"/>
                              </a:ln>
                              <a:effectLst/>
                            </wps:spPr>
                            <wps:bodyPr/>
                          </wps:wsp>
                        </wpg:grpSp>
                        <wps:wsp>
                          <wps:cNvPr id="3053" name="Rectangle 93" descr="5%"/>
                          <wps:cNvSpPr>
                            <a:spLocks noChangeArrowheads="1"/>
                          </wps:cNvSpPr>
                          <wps:spPr bwMode="auto">
                            <a:xfrm>
                              <a:off x="6480111" y="3752722"/>
                              <a:ext cx="180000" cy="172800"/>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3054" name="Gruppieren 64"/>
                          <wpg:cNvGrpSpPr>
                            <a:grpSpLocks/>
                          </wpg:cNvGrpSpPr>
                          <wpg:grpSpPr bwMode="auto">
                            <a:xfrm>
                              <a:off x="6607641" y="3875157"/>
                              <a:ext cx="223872" cy="71445"/>
                              <a:chOff x="6607641" y="3875157"/>
                              <a:chExt cx="223872" cy="71445"/>
                            </a:xfrm>
                          </wpg:grpSpPr>
                          <wps:wsp>
                            <wps:cNvPr id="3055" name="Rectangle 23" descr="25%"/>
                            <wps:cNvSpPr>
                              <a:spLocks noChangeArrowheads="1"/>
                            </wps:cNvSpPr>
                            <wps:spPr bwMode="auto">
                              <a:xfrm>
                                <a:off x="6615579" y="3883096"/>
                                <a:ext cx="215934" cy="42866"/>
                              </a:xfrm>
                              <a:prstGeom prst="rect">
                                <a:avLst/>
                              </a:prstGeom>
                              <a:pattFill prst="openDmnd">
                                <a:fgClr>
                                  <a:srgbClr val="943634"/>
                                </a:fgClr>
                                <a:bgClr>
                                  <a:srgbClr val="FFFFFF"/>
                                </a:bgClr>
                              </a:pattFill>
                              <a:ln w="9525">
                                <a:noFill/>
                                <a:miter lim="800000"/>
                                <a:headEnd/>
                                <a:tailEnd/>
                              </a:ln>
                            </wps:spPr>
                            <wps:bodyPr wrap="none" anchor="ctr"/>
                          </wps:wsp>
                          <wps:wsp>
                            <wps:cNvPr id="3056" name="Gerade Verbindung 509"/>
                            <wps:cNvCnPr/>
                            <wps:spPr bwMode="auto">
                              <a:xfrm rot="21060000" flipH="1">
                                <a:off x="6607641" y="3875157"/>
                                <a:ext cx="9526" cy="71445"/>
                              </a:xfrm>
                              <a:prstGeom prst="line">
                                <a:avLst/>
                              </a:prstGeom>
                              <a:noFill/>
                              <a:ln w="9525" cap="flat" cmpd="sng" algn="ctr">
                                <a:solidFill>
                                  <a:srgbClr val="C0504D">
                                    <a:lumMod val="75000"/>
                                  </a:srgbClr>
                                </a:solidFill>
                                <a:prstDash val="solid"/>
                              </a:ln>
                              <a:effectLst/>
                            </wps:spPr>
                            <wps:bodyPr/>
                          </wps:wsp>
                          <wps:wsp>
                            <wps:cNvPr id="3057" name="Gerade Verbindung 510"/>
                            <wps:cNvCnPr/>
                            <wps:spPr bwMode="auto">
                              <a:xfrm flipV="1">
                                <a:off x="6609228" y="3875157"/>
                                <a:ext cx="181003" cy="0"/>
                              </a:xfrm>
                              <a:prstGeom prst="line">
                                <a:avLst/>
                              </a:prstGeom>
                              <a:noFill/>
                              <a:ln w="9525" cap="flat" cmpd="sng" algn="ctr">
                                <a:solidFill>
                                  <a:srgbClr val="C0504D">
                                    <a:lumMod val="75000"/>
                                  </a:srgbClr>
                                </a:solidFill>
                                <a:prstDash val="solid"/>
                              </a:ln>
                              <a:effectLst/>
                            </wps:spPr>
                            <wps:bodyPr/>
                          </wps:wsp>
                        </wpg:grpSp>
                        <wps:wsp>
                          <wps:cNvPr id="3058" name="Gerade Verbindung 506"/>
                          <wps:cNvCnPr/>
                          <wps:spPr bwMode="auto">
                            <a:xfrm flipH="1">
                              <a:off x="6609228" y="3892622"/>
                              <a:ext cx="4764" cy="34928"/>
                            </a:xfrm>
                            <a:prstGeom prst="line">
                              <a:avLst/>
                            </a:prstGeom>
                            <a:noFill/>
                            <a:ln w="38100" cap="flat" cmpd="sng" algn="ctr">
                              <a:solidFill>
                                <a:sysClr val="windowText" lastClr="000000"/>
                              </a:solidFill>
                              <a:prstDash val="solid"/>
                            </a:ln>
                            <a:effectLst/>
                          </wps:spPr>
                          <wps:bodyPr/>
                        </wps:wsp>
                        <wps:wsp>
                          <wps:cNvPr id="3059" name="Gerade Verbindung 507"/>
                          <wps:cNvCnPr/>
                          <wps:spPr>
                            <a:xfrm flipH="1">
                              <a:off x="6483797" y="3592556"/>
                              <a:ext cx="4763" cy="144477"/>
                            </a:xfrm>
                            <a:prstGeom prst="line">
                              <a:avLst/>
                            </a:prstGeom>
                            <a:noFill/>
                            <a:ln w="9525" cap="flat" cmpd="sng" algn="ctr">
                              <a:solidFill>
                                <a:sysClr val="windowText" lastClr="000000"/>
                              </a:solidFill>
                              <a:prstDash val="solid"/>
                            </a:ln>
                            <a:effectLst/>
                          </wps:spPr>
                          <wps:bodyPr/>
                        </wps:wsp>
                      </wpg:grpSp>
                      <wps:wsp>
                        <wps:cNvPr id="3060" name="Gerade Verbindung mit Pfeil 46"/>
                        <wps:cNvCnPr/>
                        <wps:spPr>
                          <a:xfrm>
                            <a:off x="5322887" y="1930400"/>
                            <a:ext cx="1166813" cy="5842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061" name="Textfeld 467"/>
                        <wps:cNvSpPr txBox="1">
                          <a:spLocks noChangeArrowheads="1"/>
                        </wps:cNvSpPr>
                        <wps:spPr bwMode="auto">
                          <a:xfrm>
                            <a:off x="6352158" y="5453128"/>
                            <a:ext cx="2245997" cy="74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F9309D" w:rsidRDefault="00482DDA" w:rsidP="003D3E25">
                              <w:pPr>
                                <w:spacing w:line="240" w:lineRule="auto"/>
                              </w:pPr>
                              <w:r w:rsidRPr="00F9309D">
                                <w:rPr>
                                  <w:b/>
                                  <w:color w:val="000000" w:themeColor="text1"/>
                                  <w:lang w:bidi="ru-RU"/>
                                </w:rPr>
                                <w:t>Защитная стенка совпадает с</w:t>
                              </w:r>
                              <w:r>
                                <w:rPr>
                                  <w:b/>
                                  <w:color w:val="000000" w:themeColor="text1"/>
                                  <w:lang w:bidi="ru-RU"/>
                                </w:rPr>
                                <w:t> </w:t>
                              </w:r>
                              <w:r w:rsidRPr="00F9309D">
                                <w:rPr>
                                  <w:b/>
                                  <w:color w:val="000000" w:themeColor="text1"/>
                                  <w:lang w:bidi="ru-RU"/>
                                </w:rPr>
                                <w:t>внешней стенкой жилых помещений</w:t>
                              </w:r>
                            </w:p>
                          </w:txbxContent>
                        </wps:txbx>
                        <wps:bodyPr wrap="square">
                          <a:noAutofit/>
                        </wps:bodyPr>
                      </wps:wsp>
                      <wps:wsp>
                        <wps:cNvPr id="3062" name="Gerade Verbindung 503"/>
                        <wps:cNvCnPr/>
                        <wps:spPr bwMode="auto">
                          <a:xfrm flipH="1">
                            <a:off x="6478587" y="1951037"/>
                            <a:ext cx="14288" cy="3240088"/>
                          </a:xfrm>
                          <a:prstGeom prst="line">
                            <a:avLst/>
                          </a:prstGeom>
                          <a:noFill/>
                          <a:ln w="9525" cap="flat" cmpd="sng" algn="ctr">
                            <a:solidFill>
                              <a:srgbClr val="1F497D"/>
                            </a:solidFill>
                            <a:prstDash val="dash"/>
                          </a:ln>
                          <a:effectLst/>
                        </wps:spPr>
                        <wps:bodyPr/>
                      </wps:wsp>
                      <wps:wsp>
                        <wps:cNvPr id="3063" name="Text Box 99"/>
                        <wps:cNvSpPr txBox="1">
                          <a:spLocks noChangeArrowheads="1"/>
                        </wps:cNvSpPr>
                        <wps:spPr bwMode="auto">
                          <a:xfrm>
                            <a:off x="3558342" y="4683926"/>
                            <a:ext cx="1679587" cy="660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F9309D" w:rsidRDefault="00482DDA" w:rsidP="003D3E25">
                              <w:pPr>
                                <w:spacing w:line="240" w:lineRule="auto"/>
                                <w:jc w:val="center"/>
                                <w:textAlignment w:val="baseline"/>
                                <w:rPr>
                                  <w:color w:val="000000"/>
                                  <w:sz w:val="16"/>
                                  <w:szCs w:val="16"/>
                                  <w:lang w:bidi="ru-RU"/>
                                </w:rPr>
                              </w:pPr>
                              <w:r w:rsidRPr="00F9309D">
                                <w:rPr>
                                  <w:color w:val="000000"/>
                                  <w:sz w:val="16"/>
                                  <w:szCs w:val="16"/>
                                  <w:lang w:bidi="ru-RU"/>
                                </w:rPr>
                                <w:t xml:space="preserve">Защитный комингс; </w:t>
                              </w:r>
                            </w:p>
                            <w:p w:rsidR="00482DDA" w:rsidRPr="00F9309D" w:rsidRDefault="00482DDA" w:rsidP="003D3E25">
                              <w:pPr>
                                <w:spacing w:line="240" w:lineRule="auto"/>
                                <w:jc w:val="center"/>
                                <w:textAlignment w:val="baseline"/>
                                <w:rPr>
                                  <w:color w:val="000000"/>
                                  <w:sz w:val="16"/>
                                  <w:szCs w:val="16"/>
                                  <w:lang w:bidi="ru-RU"/>
                                </w:rPr>
                              </w:pPr>
                              <w:r w:rsidRPr="00F9309D">
                                <w:rPr>
                                  <w:color w:val="000000"/>
                                  <w:sz w:val="16"/>
                                  <w:szCs w:val="16"/>
                                  <w:lang w:bidi="ru-RU"/>
                                </w:rPr>
                                <w:t xml:space="preserve">непроницаемый </w:t>
                              </w:r>
                            </w:p>
                            <w:p w:rsidR="00482DDA" w:rsidRPr="00F9309D" w:rsidRDefault="00482DDA" w:rsidP="003D3E25">
                              <w:pPr>
                                <w:spacing w:line="240" w:lineRule="auto"/>
                                <w:jc w:val="center"/>
                                <w:textAlignment w:val="baseline"/>
                                <w:rPr>
                                  <w:color w:val="000000"/>
                                  <w:sz w:val="16"/>
                                  <w:szCs w:val="16"/>
                                  <w:lang w:bidi="ru-RU"/>
                                </w:rPr>
                              </w:pPr>
                              <w:r w:rsidRPr="00F9309D">
                                <w:rPr>
                                  <w:color w:val="000000"/>
                                  <w:sz w:val="16"/>
                                  <w:szCs w:val="16"/>
                                  <w:lang w:bidi="ru-RU"/>
                                </w:rPr>
                                <w:t xml:space="preserve">для газа и жидкости </w:t>
                              </w:r>
                            </w:p>
                            <w:p w:rsidR="00482DDA" w:rsidRPr="008B5AC2" w:rsidRDefault="00482DDA" w:rsidP="003D3E25">
                              <w:pPr>
                                <w:spacing w:line="240" w:lineRule="auto"/>
                                <w:jc w:val="center"/>
                                <w:textAlignment w:val="baseline"/>
                              </w:pPr>
                              <w:r w:rsidRPr="008B5AC2">
                                <w:rPr>
                                  <w:color w:val="000000"/>
                                  <w:sz w:val="16"/>
                                  <w:szCs w:val="16"/>
                                  <w:lang w:val="en-US"/>
                                </w:rPr>
                                <w:t>h</w:t>
                              </w:r>
                              <w:r w:rsidRPr="008B5AC2">
                                <w:rPr>
                                  <w:color w:val="000000"/>
                                  <w:sz w:val="16"/>
                                  <w:szCs w:val="16"/>
                                  <w:lang w:bidi="ru-RU"/>
                                </w:rPr>
                                <w:t>: ≥ 0,075 м</w:t>
                              </w:r>
                            </w:p>
                          </w:txbxContent>
                        </wps:txbx>
                        <wps:bodyPr wrap="square" lIns="75888" tIns="37944" rIns="75888" bIns="37944">
                          <a:noAutofit/>
                        </wps:bodyPr>
                      </wps:wsp>
                      <wps:wsp>
                        <wps:cNvPr id="3064" name="Line 100"/>
                        <wps:cNvCnPr/>
                        <wps:spPr bwMode="auto">
                          <a:xfrm flipH="1">
                            <a:off x="5062537" y="3917950"/>
                            <a:ext cx="1530350" cy="1130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3065" name="Line 100"/>
                        <wps:cNvCnPr/>
                        <wps:spPr bwMode="auto">
                          <a:xfrm>
                            <a:off x="2617787" y="3867150"/>
                            <a:ext cx="1054100" cy="11176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3066" name="Gruppieren 53"/>
                        <wpg:cNvGrpSpPr>
                          <a:grpSpLocks/>
                        </wpg:cNvGrpSpPr>
                        <wpg:grpSpPr bwMode="auto">
                          <a:xfrm>
                            <a:off x="7478720" y="422254"/>
                            <a:ext cx="985921" cy="266700"/>
                            <a:chOff x="7478712" y="422254"/>
                            <a:chExt cx="985680" cy="267447"/>
                          </a:xfrm>
                        </wpg:grpSpPr>
                        <wps:wsp>
                          <wps:cNvPr id="3067" name="Rectangle 220" descr="Kugeln"/>
                          <wps:cNvSpPr>
                            <a:spLocks noChangeArrowheads="1"/>
                          </wps:cNvSpPr>
                          <wps:spPr bwMode="auto">
                            <a:xfrm>
                              <a:off x="7478712" y="481984"/>
                              <a:ext cx="269875" cy="166687"/>
                            </a:xfrm>
                            <a:prstGeom prst="rect">
                              <a:avLst/>
                            </a:prstGeom>
                            <a:blipFill dpi="0" rotWithShape="0">
                              <a:blip r:embed="rId27"/>
                              <a:srcRect/>
                              <a:tile tx="0" ty="0" sx="100000" sy="100000" flip="none" algn="tl"/>
                            </a:blipFill>
                            <a:ln w="9525">
                              <a:solidFill>
                                <a:srgbClr val="548DD4"/>
                              </a:solidFill>
                              <a:miter lim="800000"/>
                              <a:headEnd/>
                              <a:tailEnd/>
                            </a:ln>
                          </wps:spPr>
                          <wps:bodyPr/>
                        </wps:wsp>
                        <wps:wsp>
                          <wps:cNvPr id="3068" name="Textfeld 205"/>
                          <wps:cNvSpPr txBox="1">
                            <a:spLocks noChangeArrowheads="1"/>
                          </wps:cNvSpPr>
                          <wps:spPr bwMode="auto">
                            <a:xfrm>
                              <a:off x="7727041" y="422254"/>
                              <a:ext cx="737351" cy="267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5A5B7F" w:rsidRDefault="00482DDA" w:rsidP="003D3E25">
                                <w:pPr>
                                  <w:kinsoku w:val="0"/>
                                  <w:overflowPunct w:val="0"/>
                                  <w:spacing w:line="240" w:lineRule="auto"/>
                                  <w:textAlignment w:val="baseline"/>
                                </w:pPr>
                                <w:r w:rsidRPr="005A5B7F">
                                  <w:rPr>
                                    <w:color w:val="000000" w:themeColor="text1"/>
                                    <w:kern w:val="24"/>
                                    <w:lang w:bidi="ru-RU"/>
                                  </w:rPr>
                                  <w:t>Зона 0</w:t>
                                </w:r>
                              </w:p>
                            </w:txbxContent>
                          </wps:txbx>
                          <wps:bodyPr wrap="square">
                            <a:noAutofit/>
                          </wps:bodyPr>
                        </wps:wsp>
                      </wpg:grpSp>
                      <wpg:grpSp>
                        <wpg:cNvPr id="3069" name="Gruppieren 54"/>
                        <wpg:cNvGrpSpPr>
                          <a:grpSpLocks/>
                        </wpg:cNvGrpSpPr>
                        <wpg:grpSpPr bwMode="auto">
                          <a:xfrm>
                            <a:off x="7476745" y="664728"/>
                            <a:ext cx="981576" cy="359565"/>
                            <a:chOff x="7476752" y="664801"/>
                            <a:chExt cx="981220" cy="358512"/>
                          </a:xfrm>
                        </wpg:grpSpPr>
                        <wps:wsp>
                          <wps:cNvPr id="3070" name="Rectangle 221" descr="50%"/>
                          <wps:cNvSpPr>
                            <a:spLocks noChangeArrowheads="1"/>
                          </wps:cNvSpPr>
                          <wps:spPr bwMode="auto">
                            <a:xfrm>
                              <a:off x="7476752" y="732253"/>
                              <a:ext cx="269875" cy="165100"/>
                            </a:xfrm>
                            <a:prstGeom prst="rect">
                              <a:avLst/>
                            </a:prstGeom>
                            <a:blipFill dpi="0" rotWithShape="0">
                              <a:blip r:embed="rId28"/>
                              <a:srcRect/>
                              <a:tile tx="0" ty="0" sx="100000" sy="100000" flip="none" algn="tl"/>
                            </a:blipFill>
                            <a:ln w="9525">
                              <a:solidFill>
                                <a:srgbClr val="943634"/>
                              </a:solidFill>
                              <a:miter lim="800000"/>
                              <a:headEnd/>
                              <a:tailEnd/>
                            </a:ln>
                          </wps:spPr>
                          <wps:bodyPr/>
                        </wps:wsp>
                        <wps:wsp>
                          <wps:cNvPr id="3071" name="Textfeld 208"/>
                          <wps:cNvSpPr txBox="1">
                            <a:spLocks noChangeArrowheads="1"/>
                          </wps:cNvSpPr>
                          <wps:spPr bwMode="auto">
                            <a:xfrm>
                              <a:off x="7727024" y="664801"/>
                              <a:ext cx="730948" cy="358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756A7D" w:rsidRDefault="00482DDA" w:rsidP="003D3E25">
                                <w:pPr>
                                  <w:kinsoku w:val="0"/>
                                  <w:overflowPunct w:val="0"/>
                                  <w:spacing w:line="240" w:lineRule="auto"/>
                                  <w:textAlignment w:val="baseline"/>
                                </w:pPr>
                                <w:r w:rsidRPr="00756A7D">
                                  <w:rPr>
                                    <w:color w:val="000000" w:themeColor="text1"/>
                                    <w:kern w:val="24"/>
                                    <w:lang w:bidi="ru-RU"/>
                                  </w:rPr>
                                  <w:t>Зона 1</w:t>
                                </w:r>
                              </w:p>
                            </w:txbxContent>
                          </wps:txbx>
                          <wps:bodyPr wrap="square">
                            <a:noAutofit/>
                          </wps:bodyPr>
                        </wps:wsp>
                      </wpg:grpSp>
                      <wpg:grpSp>
                        <wpg:cNvPr id="3072" name="Gruppieren 55"/>
                        <wpg:cNvGrpSpPr>
                          <a:grpSpLocks/>
                        </wpg:cNvGrpSpPr>
                        <wpg:grpSpPr bwMode="auto">
                          <a:xfrm>
                            <a:off x="7475796" y="936434"/>
                            <a:ext cx="957033" cy="326209"/>
                            <a:chOff x="7475782" y="936456"/>
                            <a:chExt cx="957199" cy="325254"/>
                          </a:xfrm>
                        </wpg:grpSpPr>
                        <wps:wsp>
                          <wps:cNvPr id="3073" name="Rectangle 219" descr="5%"/>
                          <wps:cNvSpPr>
                            <a:spLocks noChangeArrowheads="1"/>
                          </wps:cNvSpPr>
                          <wps:spPr bwMode="auto">
                            <a:xfrm>
                              <a:off x="7475782" y="999612"/>
                              <a:ext cx="269875" cy="166688"/>
                            </a:xfrm>
                            <a:prstGeom prst="rect">
                              <a:avLst/>
                            </a:prstGeom>
                            <a:blipFill dpi="0" rotWithShape="0">
                              <a:blip r:embed="rId29"/>
                              <a:srcRect/>
                              <a:tile tx="0" ty="0" sx="100000" sy="100000" flip="none" algn="tl"/>
                            </a:blipFill>
                            <a:ln w="9525">
                              <a:solidFill>
                                <a:srgbClr val="5F497A"/>
                              </a:solidFill>
                              <a:miter lim="800000"/>
                              <a:headEnd/>
                              <a:tailEnd/>
                            </a:ln>
                          </wps:spPr>
                          <wps:bodyPr/>
                        </wps:wsp>
                        <wps:wsp>
                          <wps:cNvPr id="3074" name="Textfeld 211"/>
                          <wps:cNvSpPr txBox="1">
                            <a:spLocks noChangeArrowheads="1"/>
                          </wps:cNvSpPr>
                          <wps:spPr bwMode="auto">
                            <a:xfrm>
                              <a:off x="7727141" y="936456"/>
                              <a:ext cx="705840" cy="325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DA" w:rsidRPr="00756A7D" w:rsidRDefault="00482DDA" w:rsidP="003D3E25">
                                <w:pPr>
                                  <w:kinsoku w:val="0"/>
                                  <w:overflowPunct w:val="0"/>
                                  <w:spacing w:line="360" w:lineRule="auto"/>
                                  <w:textAlignment w:val="baseline"/>
                                </w:pPr>
                                <w:r w:rsidRPr="00756A7D">
                                  <w:rPr>
                                    <w:color w:val="000000" w:themeColor="text1"/>
                                    <w:kern w:val="24"/>
                                    <w:lang w:bidi="ru-RU"/>
                                  </w:rPr>
                                  <w:t>Зона 2</w:t>
                                </w:r>
                              </w:p>
                            </w:txbxContent>
                          </wps:txbx>
                          <wps:bodyPr wrap="square">
                            <a:noAutofit/>
                          </wps:bodyPr>
                        </wps:wsp>
                      </wpg:grpSp>
                    </wpg:wgp>
                  </a:graphicData>
                </a:graphic>
              </wp:inline>
            </w:drawing>
          </mc:Choice>
          <mc:Fallback>
            <w:pict>
              <v:group w14:anchorId="3A48C5FF" id="_x0000_s1460" style="width:665.3pt;height:430.3pt;mso-position-horizontal-relative:char;mso-position-vertical-relative:line" coordsize="85981,64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">
                <v:shape id="Textfeld 466" o:spid="_x0000_s1461" type="#_x0000_t202" style="position:absolute;left:28336;top:3429;width:43355;height:8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" filled="f" stroked="f">
                  <v:textbox>
                    <w:txbxContent>
                      <w:p w:rsidR="00482DDA" w:rsidRPr="00F9309D" w:rsidRDefault="00482DDA" w:rsidP="003D3E25">
                        <w:pPr>
                          <w:spacing w:line="240" w:lineRule="auto"/>
                          <w:jc w:val="center"/>
                          <w:rPr>
                            <w:b/>
                            <w:color w:val="000000" w:themeColor="text1"/>
                            <w:sz w:val="28"/>
                            <w:szCs w:val="28"/>
                            <w:lang w:bidi="ru-RU"/>
                          </w:rPr>
                        </w:pPr>
                        <w:r w:rsidRPr="00F9309D">
                          <w:rPr>
                            <w:b/>
                            <w:color w:val="000000" w:themeColor="text1"/>
                            <w:sz w:val="28"/>
                            <w:szCs w:val="28"/>
                            <w:lang w:bidi="ru-RU"/>
                          </w:rPr>
                          <w:t>Танкер с трюмным помещением/</w:t>
                        </w:r>
                      </w:p>
                      <w:p w:rsidR="00482DDA" w:rsidRPr="00F9309D" w:rsidRDefault="00482DDA" w:rsidP="003D3E25">
                        <w:pPr>
                          <w:spacing w:line="240" w:lineRule="auto"/>
                          <w:jc w:val="center"/>
                        </w:pPr>
                        <w:r w:rsidRPr="00F9309D">
                          <w:rPr>
                            <w:b/>
                            <w:color w:val="000000" w:themeColor="text1"/>
                            <w:sz w:val="28"/>
                            <w:szCs w:val="28"/>
                            <w:lang w:bidi="ru-RU"/>
                          </w:rPr>
                          <w:t>служебное помещение в коффердаме</w:t>
                        </w:r>
                      </w:p>
                    </w:txbxContent>
                  </v:textbox>
                </v:shape>
                <v:rect id="Rectangle 20" o:spid="_x0000_s1462" alt="5%" style="position:absolute;left:24907;top:36988;width:1096;height:17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" stroked="f">
                  <v:fill r:id="rId30" o:title="5%" recolor="t" type="tile"/>
                  <o:lock v:ext="edit" aspectratio="t"/>
                </v:rect>
                <v:line id="Line 6" o:spid="_x0000_s1463" style="position:absolute;visibility:visible;mso-wrap-style:square" from="1539,0" to="1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"/>
                <v:line id="Line 100" o:spid="_x0000_s1464" style="position:absolute;flip:x;visibility:visible;mso-wrap-style:square" from="19002,20637" to="24082,2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">
                  <v:stroke dashstyle="dashDot"/>
                </v:line>
                <v:shape id="Text Box 63" o:spid="_x0000_s1465" type="#_x0000_t202" style="position:absolute;left:19485;top:11254;width:6928;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" filled="f" stroked="f">
                  <o:lock v:ext="edit" aspectratio="t"/>
                  <v:textbox inset="2.108mm,1.054mm,2.108mm,1.054mm">
                    <w:txbxContent>
                      <w:p w:rsidR="00482DDA" w:rsidRPr="00B610AE" w:rsidRDefault="00482DDA" w:rsidP="003D3E25">
                        <w:pPr>
                          <w:spacing w:line="240" w:lineRule="auto"/>
                          <w:textAlignment w:val="baseline"/>
                          <w:rPr>
                            <w:sz w:val="18"/>
                            <w:szCs w:val="18"/>
                          </w:rPr>
                        </w:pPr>
                        <w:r w:rsidRPr="00B610AE">
                          <w:rPr>
                            <w:color w:val="7F7F7F" w:themeColor="text1" w:themeTint="80"/>
                            <w:kern w:val="24"/>
                            <w:sz w:val="18"/>
                            <w:szCs w:val="18"/>
                            <w:u w:val="single"/>
                          </w:rPr>
                          <w:t>&gt;</w:t>
                        </w:r>
                        <w:r w:rsidRPr="00B610AE">
                          <w:rPr>
                            <w:color w:val="7F7F7F" w:themeColor="text1" w:themeTint="80"/>
                            <w:kern w:val="24"/>
                            <w:sz w:val="18"/>
                            <w:szCs w:val="18"/>
                          </w:rPr>
                          <w:t>1,00 м</w:t>
                        </w:r>
                      </w:p>
                    </w:txbxContent>
                  </v:textbox>
                </v:shape>
                <v:group id="Group 20" o:spid="_x0000_s1466" style="position:absolute;left:2461;top:13525;width:23114;height:7461" coordorigin="2460,13525"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">
                  <v:rect id="Rectangle 21" o:spid="_x0000_s1467" style="position:absolute;left:2474;top:13527;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"/>
                  <v:shape id="Arc 22" o:spid="_x0000_s1468" style="position:absolute;left:2460;top:13527;width:14;height:3;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" path="m,27nfc362,9,724,-1,1087,,13016,,22687,9670,22687,21600em,27nsc362,9,724,-1,1087,,13016,,22687,9670,22687,21600r-21600,l,27xe" filled="f">
                    <v:path arrowok="t" o:extrusionok="f" o:connecttype="custom" o:connectlocs="0,0;0,0;0,0" o:connectangles="0,0,0" textboxrect="0,0,22687,21600"/>
                  </v:shape>
                  <v:shape id="Arc 23" o:spid="_x0000_s1469" style="position:absolute;left:2460;top:13534;width:14;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" path="m,27nfc362,9,724,-1,1087,,13016,,22687,9670,22687,21600em,27nsc362,9,724,-1,1087,,13016,,22687,9670,22687,21600r-21600,l,27xe" filled="f">
                    <v:path arrowok="t" o:extrusionok="f" o:connecttype="custom" o:connectlocs="0,0;0,0;0,0" o:connectangles="0,0,0" textboxrect="0,0,22687,21600"/>
                  </v:shape>
                  <v:shape id="AutoShape 24" o:spid="_x0000_s1470" type="#_x0000_t32" style="position:absolute;left:2460;top:13530;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"/>
                  <v:rect id="Rectangle 25" o:spid="_x0000_s1471" alt="5%" style="position:absolute;left:2480;top:13527;width:17;height: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" stroked="f">
                    <v:fill r:id="rId36" o:title="5%" recolor="t" type="tile"/>
                  </v:rect>
                  <v:rect id="Rectangle 26" o:spid="_x0000_s1472" style="position:absolute;left:2473;top:13528;width:2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"/>
                  <v:rect id="Rectangle 27" o:spid="_x0000_s1473" style="position:absolute;left:2493;top:13528;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" strokecolor="#5a5a5a" strokeweight="3pt"/>
                  <v:rect id="Rectangle 28" o:spid="_x0000_s1474" style="position:absolute;left:2488;top:1352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" fillcolor="#d8d8d8"/>
                  <v:shape id="AutoShape 29" o:spid="_x0000_s1475" style="position:absolute;left:2466;top:13528;width:8;height: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" path="m,l5400,21600r10800,l21600,,,xe">
                    <v:stroke joinstyle="miter"/>
                    <v:path o:connecttype="custom" o:connectlocs="0,0;0,0;0,0;0,0" o:connectangles="0,0,0,0" textboxrect="4490,4495,17110,17105"/>
                  </v:shape>
                  <v:rect id="Rectangle 30" o:spid="_x0000_s1476" style="position:absolute;left:2473;top:13528;width: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" stroked="f">
                    <o:lock v:ext="edit" aspectratio="t"/>
                  </v:rect>
                  <v:rect id="Rectangle 31" o:spid="_x0000_s1477" style="position:absolute;left:2473;top:13527;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" stroked="f"/>
                  <v:shape id="Text Box 32" o:spid="_x0000_s1478" type="#_x0000_t202" style="position:absolute;left:2487;top:13529;width:9;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" filled="f" stroked="f">
                    <v:textbox inset=",0,,0">
                      <w:txbxContent>
                        <w:p w:rsidR="00482DDA" w:rsidRPr="001807F2" w:rsidRDefault="00482DDA" w:rsidP="003D3E25">
                          <w:pPr>
                            <w:spacing w:line="204" w:lineRule="auto"/>
                            <w:jc w:val="center"/>
                            <w:rPr>
                              <w:color w:val="000000" w:themeColor="text1"/>
                              <w:sz w:val="12"/>
                              <w:szCs w:val="10"/>
                              <w:lang w:val="fr-FR"/>
                            </w:rPr>
                          </w:pPr>
                          <w:r w:rsidRPr="00F7162C">
                            <w:rPr>
                              <w:color w:val="000000" w:themeColor="text1"/>
                              <w:kern w:val="24"/>
                              <w:sz w:val="14"/>
                              <w:szCs w:val="12"/>
                              <w:lang w:bidi="ru-RU"/>
                            </w:rPr>
                            <w:t>Пере</w:t>
                          </w:r>
                          <w:r>
                            <w:rPr>
                              <w:color w:val="000000" w:themeColor="text1"/>
                              <w:kern w:val="24"/>
                              <w:sz w:val="14"/>
                              <w:szCs w:val="12"/>
                              <w:lang w:bidi="ru-RU"/>
                            </w:rPr>
                            <w:t>-</w:t>
                          </w:r>
                          <w:r>
                            <w:rPr>
                              <w:color w:val="000000" w:themeColor="text1"/>
                              <w:kern w:val="24"/>
                              <w:sz w:val="14"/>
                              <w:szCs w:val="12"/>
                              <w:lang w:bidi="ru-RU"/>
                            </w:rPr>
                            <w:br/>
                          </w:r>
                          <w:r w:rsidRPr="00F7162C">
                            <w:rPr>
                              <w:color w:val="000000" w:themeColor="text1"/>
                              <w:kern w:val="24"/>
                              <w:sz w:val="14"/>
                              <w:szCs w:val="12"/>
                              <w:lang w:bidi="ru-RU"/>
                            </w:rPr>
                            <w:t>движная</w:t>
                          </w:r>
                          <w:r w:rsidRPr="00F7162C">
                            <w:rPr>
                              <w:color w:val="000000" w:themeColor="text1"/>
                              <w:kern w:val="24"/>
                              <w:sz w:val="14"/>
                              <w:szCs w:val="12"/>
                              <w:lang w:bidi="ru-RU"/>
                            </w:rPr>
                            <w:br/>
                            <w:t>рулевая</w:t>
                          </w:r>
                          <w:r w:rsidRPr="00F7162C">
                            <w:rPr>
                              <w:color w:val="000000" w:themeColor="text1"/>
                              <w:kern w:val="24"/>
                              <w:sz w:val="14"/>
                              <w:szCs w:val="12"/>
                              <w:lang w:bidi="ru-RU"/>
                            </w:rPr>
                            <w:br/>
                            <w:t>рубка</w:t>
                          </w:r>
                        </w:p>
                      </w:txbxContent>
                    </v:textbox>
                  </v:shape>
                  <v:group id="Group 33" o:spid="_x0000_s1479" style="position:absolute;left:2493;top:13525;width:1;height:1" coordorigin="2493,13525"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">
                    <v:line id="Line 34" o:spid="_x0000_s1480" style="position:absolute;rotation:8314546fd;visibility:visible;mso-wrap-style:square" from="2493,13525" to="2494,1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" strokecolor="#595959">
                      <v:stroke startarrow="block" endarrow="block"/>
                    </v:line>
                  </v:group>
                  <v:rect id="Rectangle 35" o:spid="_x0000_s1481" style="position:absolute;left:2473;top:13536;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" stroked="f"/>
                </v:group>
                <v:shape id="Text Box 36" o:spid="_x0000_s1482" type="#_x0000_t202" style="position:absolute;left:5307;top:22666;width:23139;height: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" filled="f" stroked="f">
                  <o:lock v:ext="edit" aspectratio="t"/>
                  <v:textbox inset="2.108mm,1.054mm,2.108mm,1.054mm">
                    <w:txbxContent>
                      <w:p w:rsidR="00482DDA" w:rsidRPr="00F9309D" w:rsidRDefault="00482DDA" w:rsidP="003D3E25">
                        <w:pPr>
                          <w:spacing w:line="240" w:lineRule="auto"/>
                          <w:textAlignment w:val="baseline"/>
                          <w:rPr>
                            <w:color w:val="000000"/>
                            <w:sz w:val="16"/>
                            <w:szCs w:val="16"/>
                            <w:lang w:bidi="ru-RU"/>
                          </w:rPr>
                        </w:pPr>
                        <w:r w:rsidRPr="00F9309D">
                          <w:rPr>
                            <w:color w:val="000000"/>
                            <w:sz w:val="16"/>
                            <w:szCs w:val="16"/>
                            <w:lang w:bidi="ru-RU"/>
                          </w:rPr>
                          <w:t>Защитная стенка;</w:t>
                        </w:r>
                      </w:p>
                      <w:p w:rsidR="00482DDA" w:rsidRPr="00F9309D" w:rsidRDefault="00482DDA" w:rsidP="003D3E25">
                        <w:pPr>
                          <w:spacing w:line="240" w:lineRule="auto"/>
                          <w:textAlignment w:val="baseline"/>
                          <w:rPr>
                            <w:color w:val="000000"/>
                            <w:sz w:val="16"/>
                            <w:szCs w:val="16"/>
                            <w:lang w:bidi="ru-RU"/>
                          </w:rPr>
                        </w:pPr>
                        <w:r w:rsidRPr="00F9309D">
                          <w:rPr>
                            <w:color w:val="000000"/>
                            <w:sz w:val="16"/>
                            <w:szCs w:val="16"/>
                            <w:lang w:bidi="ru-RU"/>
                          </w:rPr>
                          <w:t xml:space="preserve">непроницаемая для газа и жидкости, </w:t>
                        </w:r>
                      </w:p>
                      <w:p w:rsidR="00482DDA" w:rsidRPr="008B5AC2" w:rsidRDefault="00482DDA" w:rsidP="003D3E25">
                        <w:pPr>
                          <w:spacing w:line="240" w:lineRule="auto"/>
                          <w:textAlignment w:val="baseline"/>
                          <w:rPr>
                            <w:lang w:val="fr-FR"/>
                          </w:rPr>
                        </w:pPr>
                        <w:r w:rsidRPr="008B5AC2">
                          <w:rPr>
                            <w:color w:val="000000"/>
                            <w:sz w:val="16"/>
                            <w:szCs w:val="16"/>
                            <w:lang w:val="en-US"/>
                          </w:rPr>
                          <w:t>h</w:t>
                        </w:r>
                        <w:r w:rsidRPr="008B5AC2">
                          <w:rPr>
                            <w:color w:val="000000"/>
                            <w:sz w:val="16"/>
                            <w:szCs w:val="16"/>
                            <w:lang w:val="fr-FR" w:bidi="ru-RU"/>
                          </w:rPr>
                          <w:t>: ≥ 1,0 м над грузовой палубой</w:t>
                        </w:r>
                      </w:p>
                    </w:txbxContent>
                  </v:textbox>
                </v:shape>
                <v:group id="Gruppieren 9" o:spid="_x0000_s1483" style="position:absolute;left:2524;top:31273;width:23129;height:13224"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">
                  <v:group id="Gruppieren 165" o:spid="_x0000_s1484" style="position:absolute;left:9586;top:36555;width:15394;height:6210" coordorigin="9586,36555" coordsize="1539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">
                    <v:rect id="Rectangle 20" o:spid="_x0000_s1485" alt="5%" style="position:absolute;left:11256;top:38758;width:13617;height:70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" strokecolor="#3f3151">
                      <v:fill r:id="rId30" o:title="5%" recolor="t" type="tile"/>
                      <o:lock v:ext="edit" aspectratio="t"/>
                    </v:rect>
                    <v:line id="Line 11" o:spid="_x0000_s1486" style="position:absolute;flip:y;visibility:visible;mso-wrap-style:square" from="9623,39466" to="9623,4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" strokecolor="#5f497a">
                      <v:stroke endarrow="block"/>
                    </v:line>
                    <v:line id="Line 12" o:spid="_x0000_s1487" style="position:absolute;visibility:visible;mso-wrap-style:square" from="9705,37612" to="9705,3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" strokecolor="#5f497a">
                      <v:stroke endarrow="block"/>
                    </v:line>
                    <v:shape id="_x0000_s1488" type="#_x0000_t202" style="position:absolute;left:9586;top:36555;width:7849;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" filled="f" stroked="f">
                      <o:lock v:ext="edit" aspectratio="t"/>
                      <v:textbox inset="2.108mm,1.054mm,2.108mm,1.054mm">
                        <w:txbxContent>
                          <w:p w:rsidR="00482DDA" w:rsidRPr="001807F2" w:rsidRDefault="00482DDA" w:rsidP="003D3E25">
                            <w:pPr>
                              <w:spacing w:line="240" w:lineRule="auto"/>
                              <w:textAlignment w:val="baseline"/>
                            </w:pPr>
                            <w:r w:rsidRPr="001807F2">
                              <w:rPr>
                                <w:color w:val="5F497A"/>
                                <w:kern w:val="24"/>
                                <w:sz w:val="18"/>
                                <w:szCs w:val="18"/>
                              </w:rPr>
                              <w:t xml:space="preserve">0,50 </w:t>
                            </w:r>
                            <w:r>
                              <w:rPr>
                                <w:color w:val="5F497A"/>
                                <w:kern w:val="24"/>
                                <w:sz w:val="18"/>
                                <w:szCs w:val="18"/>
                              </w:rPr>
                              <w:t>м</w:t>
                            </w:r>
                          </w:p>
                        </w:txbxContent>
                      </v:textbox>
                    </v:shape>
                    <v:shape id="_x0000_s1489" type="#_x0000_t202" style="position:absolute;left:12040;top:39423;width:7875;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" filled="f" stroked="f">
                      <o:lock v:ext="edit" aspectratio="t"/>
                      <v:textbox inset="2.108mm,1.054mm,2.108mm,1.054mm">
                        <w:txbxContent>
                          <w:p w:rsidR="00482DDA" w:rsidRPr="001807F2" w:rsidRDefault="00482DDA" w:rsidP="003D3E25">
                            <w:pPr>
                              <w:spacing w:line="240" w:lineRule="auto"/>
                              <w:textAlignment w:val="baseline"/>
                            </w:pPr>
                            <w:r w:rsidRPr="001807F2">
                              <w:rPr>
                                <w:color w:val="5F497A"/>
                                <w:kern w:val="24"/>
                                <w:sz w:val="18"/>
                                <w:szCs w:val="18"/>
                              </w:rPr>
                              <w:t xml:space="preserve">7,50 </w:t>
                            </w:r>
                            <w:r>
                              <w:rPr>
                                <w:color w:val="5F497A"/>
                                <w:kern w:val="24"/>
                                <w:sz w:val="18"/>
                                <w:szCs w:val="18"/>
                              </w:rPr>
                              <w:t>м</w:t>
                            </w:r>
                          </w:p>
                        </w:txbxContent>
                      </v:textbox>
                    </v:shape>
                    <v:line id="Line 15" o:spid="_x0000_s1490" style="position:absolute;flip:x;visibility:visible;mso-wrap-style:square" from="11215,39849" to="24980,39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" strokecolor="#5f497a">
                      <v:stroke startarrow="block" endarrow="block"/>
                    </v:line>
                    <v:line id="Line 10" o:spid="_x0000_s1491" style="position:absolute;flip:x;visibility:visible;mso-wrap-style:square" from="9701,38639" to="11236,3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">
                      <v:stroke dashstyle="1 1" endcap="round"/>
                    </v:line>
                  </v:group>
                  <v:group id="Gruppieren 166" o:spid="_x0000_s1492"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">
                    <v:group id="Gruppieren 167" o:spid="_x0000_s1493"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">
                      <v:group id="Gruppieren 171" o:spid="_x0000_s1494" style="position:absolute;left:19994;top:33161;width:5173;height:11305" coordorigin="19994,33161" coordsize="5172,1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">
                        <v:line id="Line 83" o:spid="_x0000_s1495" style="position:absolute;rotation:8;flip:x;visibility:visible;mso-wrap-style:square" from="24802,33479" to="25167,3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" strokecolor="#595959">
                          <v:stroke dashstyle="longDash"/>
                        </v:line>
                        <v:line id="Line 89" o:spid="_x0000_s1496" style="position:absolute;visibility:visible;mso-wrap-style:square" from="19994,33161" to="20216,3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" strokecolor="#595959"/>
                        <v:line id="Line 91" o:spid="_x0000_s1497" style="position:absolute;visibility:visible;mso-wrap-style:square" from="24878,39068" to="24878,4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"/>
                      </v:group>
                      <v:group id="Gruppieren 172" o:spid="_x0000_s1498" style="position:absolute;left:2524;top:36030;width:22508;height:8461" coordorigin="2524,36030" coordsize="2250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">
                        <v:line id="Line 76" o:spid="_x0000_s1499" style="position:absolute;visibility:visible;mso-wrap-style:square" from="5437,41925" to="8233,4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"/>
                        <v:line id="Line 77" o:spid="_x0000_s1500" style="position:absolute;visibility:visible;mso-wrap-style:square" from="2988,41878" to="5508,4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"/>
                        <v:line id="Line 78" o:spid="_x0000_s1501" style="position:absolute;visibility:visible;mso-wrap-style:square" from="2524,39391" to="2988,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"/>
                        <v:line id="Line 79" o:spid="_x0000_s1502" style="position:absolute;visibility:visible;mso-wrap-style:square" from="2548,39446" to="25032,39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"/>
                        <v:line id="Line 81" o:spid="_x0000_s1503" style="position:absolute;flip:x;visibility:visible;mso-wrap-style:square" from="5279,36030" to="5426,3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"/>
                      </v:group>
                      <v:group id="Gruppieren 173" o:spid="_x0000_s1504" style="position:absolute;left:8209;top:31273;width:17434;height:13217" coordorigin="8209,31273" coordsize="17433,1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">
                        <v:line id="Line 84" o:spid="_x0000_s1505" style="position:absolute;flip:y;visibility:visible;mso-wrap-style:square" from="19978,31273" to="25643,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" strokecolor="#595959">
                          <v:stroke dashstyle="longDash"/>
                        </v:line>
                        <v:line id="Line 85" o:spid="_x0000_s1506" style="position:absolute;visibility:visible;mso-wrap-style:square" from="19978,31273" to="19994,3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" strokecolor="#595959">
                          <v:stroke dashstyle="longDash"/>
                        </v:line>
                        <v:line id="Line 86" o:spid="_x0000_s1507" style="position:absolute;rotation:-2;flip:x;visibility:visible;mso-wrap-style:square" from="24929,31305" to="25579,3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" strokecolor="#595959">
                          <v:stroke dashstyle="longDash"/>
                        </v:line>
                        <v:line id="Line 88" o:spid="_x0000_s1508" style="position:absolute;visibility:visible;mso-wrap-style:square" from="20279,33130" to="20279,3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" strokecolor="#595959">
                          <v:stroke dashstyle="longDash"/>
                        </v:line>
                        <v:line id="Line 90" o:spid="_x0000_s1509" style="position:absolute;visibility:visible;mso-wrap-style:square" from="8209,44490" to="2494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"/>
                      </v:group>
                    </v:group>
                    <v:group id="Gruppieren 168" o:spid="_x0000_s1510" style="position:absolute;left:5930;top:31940;width:18062;height:5190" coordorigin="5930,31940" coordsize="18061,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">
                      <v:rect id="Rectangle 24" o:spid="_x0000_s1511" alt="Horizontal hell" style="position:absolute;left:20787;top:31940;width:3205;height:6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" filled="f" strokecolor="#595959">
                        <v:stroke dashstyle="longDash"/>
                        <o:lock v:ext="edit" aspectratio="t"/>
                      </v:rect>
                      <v:rect id="Rectangle 92" o:spid="_x0000_s1512" alt="Horizontal hell" style="position:absolute;left:5930;top:3646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">
                        <v:fill r:id="rId31" o:title="Horizontal hell" recolor="t" type="tile"/>
                        <o:lock v:ext="edit" aspectratio="t"/>
                      </v:rect>
                    </v:group>
                  </v:group>
                </v:group>
                <v:shape id="Text Box 7" o:spid="_x0000_s1513" type="#_x0000_t202" style="position:absolute;left:29654;top:58797;width:26353;height:4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" filled="f" stroked="f">
                  <v:textbox inset="2.108mm,1.054mm,2.108mm,1.054mm">
                    <w:txbxContent>
                      <w:p w:rsidR="00482DDA" w:rsidRPr="00F9309D" w:rsidRDefault="00482DDA" w:rsidP="003D3E25">
                        <w:pPr>
                          <w:spacing w:line="240" w:lineRule="auto"/>
                          <w:jc w:val="center"/>
                          <w:rPr>
                            <w:color w:val="000000" w:themeColor="text1"/>
                            <w:sz w:val="16"/>
                            <w:szCs w:val="16"/>
                            <w:lang w:bidi="ru-RU"/>
                          </w:rPr>
                        </w:pPr>
                        <w:r w:rsidRPr="00F9309D">
                          <w:rPr>
                            <w:color w:val="000000" w:themeColor="text1"/>
                            <w:sz w:val="16"/>
                            <w:szCs w:val="16"/>
                            <w:lang w:bidi="ru-RU"/>
                          </w:rPr>
                          <w:t>Внешняя переборка коффердама</w:t>
                        </w:r>
                      </w:p>
                      <w:p w:rsidR="00482DDA" w:rsidRPr="00F9309D" w:rsidRDefault="00482DDA" w:rsidP="003D3E25">
                        <w:pPr>
                          <w:spacing w:line="240" w:lineRule="auto"/>
                          <w:jc w:val="center"/>
                          <w:rPr>
                            <w:color w:val="000000" w:themeColor="text1"/>
                            <w:sz w:val="16"/>
                            <w:szCs w:val="16"/>
                          </w:rPr>
                        </w:pPr>
                        <w:r w:rsidRPr="00F9309D">
                          <w:rPr>
                            <w:color w:val="000000" w:themeColor="text1"/>
                            <w:sz w:val="16"/>
                            <w:szCs w:val="16"/>
                            <w:lang w:bidi="ru-RU"/>
                          </w:rPr>
                          <w:t>Концевые переборки трюмов</w:t>
                        </w:r>
                      </w:p>
                      <w:p w:rsidR="00482DDA" w:rsidRPr="00F9309D" w:rsidRDefault="00482DDA" w:rsidP="003D3E25">
                        <w:pPr>
                          <w:spacing w:after="200"/>
                          <w:jc w:val="center"/>
                          <w:textAlignment w:val="baseline"/>
                        </w:pPr>
                      </w:p>
                    </w:txbxContent>
                  </v:textbox>
                </v:shape>
                <v:group id="Gruppieren 11" o:spid="_x0000_s1514" style="position:absolute;left:25987;top:32575;width:3667;height:6747" coordorigin="25987,32575" coordsize="2704,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">
                  <v:oval id="Oval 4" o:spid="_x0000_s1515" alt="5%" style="position:absolute;left:26025;top:32575;width:2666;height:2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" stroked="f">
                    <v:fill r:id="rId30" o:title="5%" recolor="t" type="tile"/>
                    <o:lock v:ext="edit" aspectratio="t"/>
                  </v:oval>
                  <v:rect id="Rectangle 93" o:spid="_x0000_s1516" alt="5%" style="position:absolute;left:25987;top:33639;width:1339;height:49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" stroked="f">
                    <v:fill r:id="rId30" o:title="5%" recolor="t" type="tile"/>
                    <o:lock v:ext="edit" aspectratio="t"/>
                  </v:rect>
                </v:group>
                <v:line id="Line 16" o:spid="_x0000_s1517" alt="Große Konfetti" style="position:absolute;rotation:2416306fd;visibility:visible;mso-wrap-style:square" from="25939,37655" to="26320,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" strokecolor="#943634">
                  <v:stroke endarrow="block"/>
                </v:line>
                <v:line id="Line 100" o:spid="_x0000_s1518" style="position:absolute;visibility:visible;mso-wrap-style:square" from="17875,28146" to="24574,3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">
                  <v:stroke dashstyle="dashDot"/>
                </v:line>
                <v:line id="Gerade Verbindung 401" o:spid="_x0000_s1519" style="position:absolute;visibility:visible;mso-wrap-style:square" from="20304,36147" to="24971,3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" strokecolor="windowText">
                  <v:stroke dashstyle="longDash"/>
                </v:line>
                <v:rect id="Rectangle 2111" o:spid="_x0000_s1520" alt="5%" style="position:absolute;left:23256;top:36972;width:1588;height:17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" strokecolor="#7f7f7f">
                  <v:fill r:id="rId37" o:title="5%" recolor="t" type="tile"/>
                  <o:lock v:ext="edit" aspectratio="t"/>
                </v:rect>
                <v:group id="Gruppieren 16" o:spid="_x0000_s1521" style="position:absolute;left:19954;top:33448;width:5652;height:4128" coordorigin="19954,33448"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">
                  <v:group id="Gruppieren 154" o:spid="_x0000_s1522" style="position:absolute;left:19954;top:33448;width:5658;height:4074" coordorigin="19954,33448"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">
                    <v:line id="Line 84" o:spid="_x0000_s1523" style="position:absolute;flip:y;visibility:visible;mso-wrap-style:square" from="19954,33448" to="25612,3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" strokecolor="windowText"/>
                    <v:line id="Line 85" o:spid="_x0000_s1524" style="position:absolute;visibility:visible;mso-wrap-style:square" from="19954,33448" to="19982,3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" strokecolor="windowText"/>
                    <v:line id="Line 86" o:spid="_x0000_s1525" style="position:absolute;rotation:-2;flip:x;visibility:visible;mso-wrap-style:square" from="24916,33477" to="25553,3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" strokecolor="windowText"/>
                    <v:line id="Line 88" o:spid="_x0000_s1526" style="position:absolute;visibility:visible;mso-wrap-style:square" from="20256,35458" to="20256,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" strokecolor="windowText"/>
                  </v:group>
                  <v:group id="Gruppieren 155" o:spid="_x0000_s1527" style="position:absolute;left:20030;top:35299;width:4997;height:2266" coordorigin="20030,35299"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">
                    <v:line id="Line 83" o:spid="_x0000_s1528" style="position:absolute;rotation:8;flip:x;visibility:visible;mso-wrap-style:square" from="24738,35423" to="25027,3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" strokecolor="windowText"/>
                    <v:line id="Line 89" o:spid="_x0000_s1529" style="position:absolute;visibility:visible;mso-wrap-style:square" from="20030,35299" to="20251,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" strokecolor="windowText"/>
                  </v:group>
                  <v:rect id="Rectangle 24" o:spid="_x0000_s1530" alt="Horizontal hell" style="position:absolute;left:20810;top:34099;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" strokecolor="windowText">
                    <v:fill r:id="rId31" o:title="Horizontal hell" recolor="t" type="tile"/>
                    <o:lock v:ext="edit" aspectratio="t"/>
                  </v:rect>
                </v:group>
                <v:group id="Gruppieren 17" o:spid="_x0000_s1531" style="position:absolute;left:17875;top:36286;width:6526;height:2872" coordorigin="17875,36279" coordsize="6525,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">
                  <v:shape id="Gerade Verbindung mit Pfeil 152" o:spid="_x0000_s1532" type="#_x0000_t32" style="position:absolute;left:22065;top:38251;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" strokecolor="#595959">
                    <v:stroke startarrow="block"/>
                  </v:shape>
                  <v:shape id="Text Box 63" o:spid="_x0000_s1533" type="#_x0000_t202" style="position:absolute;left:17875;top:36279;width:6525;height: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" filled="f" stroked="f">
                    <o:lock v:ext="edit" aspectratio="t"/>
                    <v:textbox inset="2.108mm,1.054mm,2.108mm,1.054mm">
                      <w:txbxContent>
                        <w:p w:rsidR="00482DDA" w:rsidRPr="001807F2" w:rsidRDefault="00482DDA" w:rsidP="003D3E25">
                          <w:pPr>
                            <w:spacing w:line="240" w:lineRule="auto"/>
                            <w:textAlignment w:val="baseline"/>
                          </w:pPr>
                          <w:r w:rsidRPr="001807F2">
                            <w:rPr>
                              <w:color w:val="595959" w:themeColor="text1" w:themeTint="A6"/>
                              <w:kern w:val="24"/>
                              <w:sz w:val="18"/>
                              <w:szCs w:val="18"/>
                              <w:u w:val="single"/>
                            </w:rPr>
                            <w:t>&gt;</w:t>
                          </w:r>
                          <w:r w:rsidRPr="001807F2">
                            <w:rPr>
                              <w:color w:val="595959" w:themeColor="text1" w:themeTint="A6"/>
                              <w:kern w:val="24"/>
                              <w:sz w:val="18"/>
                              <w:szCs w:val="18"/>
                            </w:rPr>
                            <w:t xml:space="preserve">1,00 </w:t>
                          </w:r>
                          <w:r>
                            <w:rPr>
                              <w:color w:val="595959" w:themeColor="text1" w:themeTint="A6"/>
                              <w:kern w:val="24"/>
                              <w:sz w:val="18"/>
                              <w:szCs w:val="18"/>
                            </w:rPr>
                            <w:t>м</w:t>
                          </w:r>
                        </w:p>
                      </w:txbxContent>
                    </v:textbox>
                  </v:shape>
                </v:group>
                <v:line id="Gerade Verbindung 418" o:spid="_x0000_s1534" style="position:absolute;flip:x;visibility:visible;mso-wrap-style:square" from="25971,33845" to="25987,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" strokecolor="#604a7b"/>
                <v:line id="Gerade Verbindung 419" o:spid="_x0000_s1535" style="position:absolute;visibility:visible;mso-wrap-style:square" from="27162,32639" to="38862,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" strokecolor="#604a7b"/>
                <v:shape id="Bogen 20" o:spid="_x0000_s1536" style="position:absolute;left:25987;top:32623;width:2873;height:2571;flip:x;visibility:visible;mso-wrap-style:square;v-text-anchor:middle" coordsize="287338,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" path="m145339,9nsc224691,835,288266,59086,287328,130108l143669,128588c144226,85728,144782,42869,145339,9xem145339,9nfc224691,835,288266,59086,287328,130108e" filled="f" strokecolor="#604a7b">
                  <v:path arrowok="t" o:connecttype="custom" o:connectlocs="145339,9;287328,130108" o:connectangles="0,0"/>
                </v:shape>
                <v:rect id="Rectangle 23" o:spid="_x0000_s1537" alt="25%" style="position:absolute;left:24876;top:38766;width:14049;height:5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" fillcolor="#943634" strokecolor="#953735">
                  <v:fill r:id="rId32" o:title="" type="pattern"/>
                  <o:lock v:ext="edit" aspectratio="t"/>
                </v:rect>
                <v:rect id="Rectangle 20" o:spid="_x0000_s1538" alt="5%" style="position:absolute;left:28336;top:32750;width:10573;height:1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" stroked="f">
                  <v:fill r:id="rId30" o:title="5%" recolor="t" type="tile"/>
                  <o:lock v:ext="edit" aspectratio="t"/>
                </v:rect>
                <v:shape id="Text Box 63" o:spid="_x0000_s1539" type="#_x0000_t202" style="position:absolute;left:28446;top:32289;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" filled="f" stroked="f">
                  <o:lock v:ext="edit" aspectratio="t"/>
                  <v:textbox inset="2.108mm,1.054mm,2.108mm,1.054mm">
                    <w:txbxContent>
                      <w:p w:rsidR="00482DDA" w:rsidRPr="001807F2" w:rsidRDefault="00482DDA" w:rsidP="003D3E25">
                        <w:pPr>
                          <w:spacing w:line="240" w:lineRule="auto"/>
                          <w:textAlignment w:val="baseline"/>
                        </w:pPr>
                        <w:r w:rsidRPr="001807F2">
                          <w:rPr>
                            <w:color w:val="5F497A" w:themeColor="accent4" w:themeShade="BF"/>
                            <w:kern w:val="24"/>
                            <w:sz w:val="18"/>
                            <w:szCs w:val="18"/>
                          </w:rPr>
                          <w:t xml:space="preserve">1,00 </w:t>
                        </w:r>
                        <w:r>
                          <w:rPr>
                            <w:color w:val="5F497A" w:themeColor="accent4" w:themeShade="BF"/>
                            <w:kern w:val="24"/>
                            <w:sz w:val="18"/>
                            <w:szCs w:val="18"/>
                          </w:rPr>
                          <w:t>м</w:t>
                        </w:r>
                      </w:p>
                    </w:txbxContent>
                  </v:textbox>
                </v:shape>
                <v:line id="Gerade Verbindung 432" o:spid="_x0000_s1540" style="position:absolute;visibility:visible;mso-wrap-style:square" from="27511,34321" to="39084,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" strokecolor="#953735"/>
                <v:line id="Gerade Verbindung 436" o:spid="_x0000_s1541" style="position:absolute;flip:x;visibility:visible;mso-wrap-style:square" from="27463,34369" to="27495,3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" strokecolor="#953735"/>
                <v:line id="Gerade Verbindung 442" o:spid="_x0000_s1542" style="position:absolute;visibility:visible;mso-wrap-style:square" from="24955,36988" to="25923,3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" strokecolor="#604a7b"/>
                <v:rect id="Rectangle 23" o:spid="_x0000_s1543" alt="25%" style="position:absolute;left:26114;top:38195;width:1810;height:809;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" fillcolor="#943634" strokecolor="#953735">
                  <v:fill r:id="rId32" o:title="" type="pattern"/>
                  <o:lock v:ext="edit" aspectratio="t"/>
                </v:rect>
                <v:line id="Gerade Verbindung 446" o:spid="_x0000_s1544" style="position:absolute;flip:x;visibility:visible;mso-wrap-style:square" from="26177,38433" to="26209,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" strokecolor="windowText" strokeweight="3pt"/>
                <v:rect id="Rectangle 23" o:spid="_x0000_s1545" alt="25%" style="position:absolute;left:27543;top:34401;width:11652;height:48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" stroked="f">
                  <v:fill r:id="rId33" o:title="25%" recolor="t" type="tile"/>
                  <o:lock v:ext="edit" aspectratio="t"/>
                </v:rect>
                <v:group id="Gruppieren 30" o:spid="_x0000_s1546" style="position:absolute;left:26114;top:36957;width:13811;height:6429" coordorigin="26114,36957" coordsize="129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">
                  <v:rect id="Rectangle 25" o:spid="_x0000_s1547" alt="Kugeln" style="position:absolute;left:26114;top:38833;width:1195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">
                    <v:fill r:id="rId34" o:title="Kugeln" recolor="t" type="tile"/>
                    <o:lock v:ext="edit" aspectratio="t"/>
                  </v:rect>
                  <v:rect id="Rectangle 47" o:spid="_x0000_s1548" alt="Kugeln" style="position:absolute;left:31705;top:36957;width:7355;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">
                    <v:fill r:id="rId34" o:title="Kugeln" recolor="t" type="tile"/>
                    <o:lock v:ext="edit" aspectratio="t"/>
                  </v:rect>
                  <v:rect id="Rectangle 47" o:spid="_x0000_s1549" alt="Kugeln" style="position:absolute;left:35670;top:37743;width:649;height:11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" stroked="f">
                    <v:fill r:id="rId34" o:title="Kugeln" recolor="t" type="tile"/>
                    <o:lock v:ext="edit" aspectratio="t"/>
                  </v:rect>
                  <v:line id="Gerade Verbindung 426" o:spid="_x0000_s1550" style="position:absolute;visibility:visible;mso-wrap-style:square" from="35623,37719" to="35623,3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" strokecolor="windowText"/>
                  <v:line id="Gerade Verbindung 427" o:spid="_x0000_s1551" style="position:absolute;visibility:visible;mso-wrap-style:square" from="36307,37751" to="36307,3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" strokecolor="windowText"/>
                  <v:rect id="Rectangle 47" o:spid="_x0000_s1552" alt="Kugeln" style="position:absolute;left:32669;top:37942;width:644;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" strokecolor="windowText">
                    <v:fill r:id="rId34" o:title="Kugeln" recolor="t" type="tile"/>
                    <o:lock v:ext="edit" aspectratio="t"/>
                  </v:rect>
                </v:group>
                <v:shape id="AutoShape 68" o:spid="_x0000_s1553" type="#_x0000_t64" style="position:absolute;left:32607;top:37639;width:13430;height:2318;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">
                  <v:stroke dashstyle="1 1"/>
                  <o:lock v:ext="edit" aspectratio="t"/>
                </v:shape>
                <v:line id="Line 17" o:spid="_x0000_s1554" alt="Große Konfetti" style="position:absolute;rotation:2416306fd;flip:y;visibility:visible;mso-wrap-style:square" from="25892,39020" to="26289,3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" strokecolor="#943634">
                  <v:stroke endarrow="block"/>
                </v:line>
                <v:group id="Gruppieren 33" o:spid="_x0000_s1555" style="position:absolute;left:28503;top:33297;width:4112;height:127;rotation:-90" coordorigin="28630,33409" coordsize="4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">
                  <v:shape id="Gerade Verbindung mit Pfeil 144" o:spid="_x0000_s1556" type="#_x0000_t32" style="position:absolute;left:28630;top:33409;width:1316;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" strokecolor="#604a7b">
                    <v:stroke startarrow="block"/>
                  </v:shape>
                  <v:shape id="Gerade Verbindung mit Pfeil 145" o:spid="_x0000_s1557" type="#_x0000_t32" style="position:absolute;left:31436;top:33516;width:130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" strokecolor="#604a7b">
                    <v:stroke startarrow="block"/>
                  </v:shape>
                </v:group>
                <v:shape id="Gerade Verbindung mit Pfeil 34" o:spid="_x0000_s1558" type="#_x0000_t32" style="position:absolute;left:27495;top:37465;width:46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" strokecolor="#953735">
                  <v:stroke startarrow="block" endarrow="block"/>
                </v:shape>
                <v:shape id="Text Box 63" o:spid="_x0000_s1559" type="#_x0000_t202" style="position:absolute;left:26938;top:37066;width:7143;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" filled="f" stroked="f">
                  <o:lock v:ext="edit" aspectratio="t"/>
                  <v:textbox inset="2.108mm,1.054mm,2.108mm,1.054mm">
                    <w:txbxContent>
                      <w:p w:rsidR="00482DDA" w:rsidRPr="001807F2" w:rsidRDefault="00482DDA" w:rsidP="003D3E25">
                        <w:pPr>
                          <w:spacing w:line="240" w:lineRule="auto"/>
                          <w:textAlignment w:val="baseline"/>
                        </w:pPr>
                        <w:r w:rsidRPr="001807F2">
                          <w:rPr>
                            <w:color w:val="943634" w:themeColor="accent2" w:themeShade="BF"/>
                            <w:kern w:val="24"/>
                            <w:sz w:val="18"/>
                            <w:szCs w:val="18"/>
                            <w:u w:val="single"/>
                          </w:rPr>
                          <w:t>&gt;</w:t>
                        </w:r>
                        <w:r w:rsidRPr="001807F2">
                          <w:rPr>
                            <w:color w:val="943634" w:themeColor="accent2" w:themeShade="BF"/>
                            <w:kern w:val="24"/>
                            <w:sz w:val="18"/>
                            <w:szCs w:val="18"/>
                          </w:rPr>
                          <w:t xml:space="preserve">2,50 </w:t>
                        </w:r>
                        <w:r>
                          <w:rPr>
                            <w:color w:val="943634" w:themeColor="accent2" w:themeShade="BF"/>
                            <w:kern w:val="24"/>
                            <w:sz w:val="18"/>
                            <w:szCs w:val="18"/>
                          </w:rPr>
                          <w:t>м</w:t>
                        </w:r>
                      </w:p>
                    </w:txbxContent>
                  </v:textbox>
                </v:shape>
                <v:line id="Line 100" o:spid="_x0000_s1560" style="position:absolute;visibility:visible;mso-wrap-style:square" from="26114,40957" to="36845,5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">
                  <v:stroke dashstyle="dashDot"/>
                </v:line>
                <v:line id="Line 100" o:spid="_x0000_s1561" style="position:absolute;visibility:visible;mso-wrap-style:square" from="25003,41703" to="35131,5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">
                  <v:stroke dashstyle="dashDot"/>
                </v:line>
                <v:group id="Gruppieren 38" o:spid="_x0000_s1562" style="position:absolute;left:23701;top:34280;width:6298;height:3438" coordorigin="23701,34280" coordsize="6298,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">
                  <v:shape id="Text Box 63" o:spid="_x0000_s1563" type="#_x0000_t202" style="position:absolute;left:24000;top:34280;width:5999;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" filled="f" stroked="f">
                    <o:lock v:ext="edit" aspectratio="t"/>
                    <v:textbox inset="2.108mm,1.054mm,2.108mm,1.054mm">
                      <w:txbxContent>
                        <w:p w:rsidR="00482DDA" w:rsidRPr="001807F2" w:rsidRDefault="00907253" w:rsidP="003D3E25">
                          <w:pPr>
                            <w:spacing w:line="240" w:lineRule="auto"/>
                            <w:textAlignment w:val="baseline"/>
                          </w:pPr>
                          <w:r w:rsidRPr="00907253">
                            <w:rPr>
                              <w:color w:val="000000" w:themeColor="text1"/>
                              <w:lang w:bidi="ru-RU"/>
                            </w:rPr>
                            <w:t>&gt;</w:t>
                          </w:r>
                          <w:r w:rsidR="00482DDA" w:rsidRPr="001807F2">
                            <w:rPr>
                              <w:color w:val="595959" w:themeColor="text1" w:themeTint="A6"/>
                              <w:kern w:val="24"/>
                              <w:sz w:val="18"/>
                              <w:szCs w:val="18"/>
                            </w:rPr>
                            <w:t xml:space="preserve">0,60 </w:t>
                          </w:r>
                          <w:r w:rsidR="00482DDA">
                            <w:rPr>
                              <w:color w:val="595959" w:themeColor="text1" w:themeTint="A6"/>
                              <w:kern w:val="24"/>
                              <w:sz w:val="18"/>
                              <w:szCs w:val="18"/>
                            </w:rPr>
                            <w:t>м</w:t>
                          </w:r>
                        </w:p>
                      </w:txbxContent>
                    </v:textbox>
                  </v:shape>
                  <v:shape id="Gerade Verbindung mit Pfeil 142" o:spid="_x0000_s1564" type="#_x0000_t32" style="position:absolute;left:25923;top:36449;width:1318;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" strokecolor="#595959">
                    <v:stroke startarrow="block"/>
                  </v:shape>
                  <v:shape id="Gerade Verbindung mit Pfeil 143" o:spid="_x0000_s1565" type="#_x0000_t32" style="position:absolute;left:23701;top:36417;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" strokecolor="#595959">
                    <v:stroke startarrow="block"/>
                  </v:shape>
                </v:group>
                <v:line id="Gerade Verbindung 198" o:spid="_x0000_s1566" style="position:absolute;visibility:visible;mso-wrap-style:square" from="19923,35861" to="19923,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" strokecolor="windowText"/>
                <v:line id="Gerade Verbindung 200" o:spid="_x0000_s1567" style="position:absolute;flip:y;visibility:visible;mso-wrap-style:square" from="5397,35941" to="19923,3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" strokecolor="windowText"/>
                <v:shape id="_x0000_s1568" type="#_x0000_t202" style="position:absolute;left:39528;top:16923;width:13700;height:4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" filled="f" stroked="f">
                  <v:textbox inset="2.108mm,1.054mm,2.108mm,1.054mm">
                    <w:txbxContent>
                      <w:p w:rsidR="00482DDA" w:rsidRPr="00756A7D" w:rsidRDefault="00482DDA" w:rsidP="003D3E25">
                        <w:pPr>
                          <w:spacing w:line="240" w:lineRule="auto"/>
                          <w:jc w:val="center"/>
                          <w:textAlignment w:val="baseline"/>
                          <w:rPr>
                            <w:color w:val="1F497D" w:themeColor="text2"/>
                            <w:kern w:val="24"/>
                            <w:sz w:val="16"/>
                            <w:szCs w:val="16"/>
                            <w:lang w:val="fr-FR" w:bidi="ru-RU"/>
                          </w:rPr>
                        </w:pPr>
                        <w:r w:rsidRPr="00756A7D">
                          <w:rPr>
                            <w:color w:val="1F497D" w:themeColor="text2"/>
                            <w:kern w:val="24"/>
                            <w:sz w:val="16"/>
                            <w:szCs w:val="16"/>
                            <w:lang w:val="fr-FR" w:bidi="ru-RU"/>
                          </w:rPr>
                          <w:t>Граничная плоскость</w:t>
                        </w:r>
                      </w:p>
                      <w:p w:rsidR="00482DDA" w:rsidRPr="00BF31AF" w:rsidRDefault="00482DDA" w:rsidP="003D3E25">
                        <w:pPr>
                          <w:spacing w:line="240" w:lineRule="auto"/>
                          <w:jc w:val="center"/>
                          <w:textAlignment w:val="baseline"/>
                          <w:rPr>
                            <w:lang w:val="fr-FR"/>
                          </w:rPr>
                        </w:pPr>
                        <w:r w:rsidRPr="00756A7D">
                          <w:rPr>
                            <w:color w:val="1F497D" w:themeColor="text2"/>
                            <w:kern w:val="24"/>
                            <w:sz w:val="16"/>
                            <w:szCs w:val="16"/>
                            <w:lang w:val="fr-FR" w:bidi="ru-RU"/>
                          </w:rPr>
                          <w:t>грузового</w:t>
                        </w:r>
                        <w:r w:rsidRPr="00756A7D">
                          <w:rPr>
                            <w:color w:val="1F497D" w:themeColor="text2"/>
                            <w:kern w:val="24"/>
                            <w:sz w:val="16"/>
                            <w:szCs w:val="16"/>
                            <w:lang w:val="en-US"/>
                          </w:rPr>
                          <w:t xml:space="preserve"> </w:t>
                        </w:r>
                        <w:r w:rsidRPr="00756A7D">
                          <w:rPr>
                            <w:color w:val="1F497D" w:themeColor="text2"/>
                            <w:kern w:val="24"/>
                            <w:sz w:val="16"/>
                            <w:szCs w:val="16"/>
                            <w:lang w:val="fr-FR" w:bidi="ru-RU"/>
                          </w:rPr>
                          <w:t>пространства</w:t>
                        </w:r>
                      </w:p>
                    </w:txbxContent>
                  </v:textbox>
                </v:shape>
                <v:line id="Gerade Verbindung 503" o:spid="_x0000_s1569" style="position:absolute;visibility:visible;mso-wrap-style:square" from="24796,2667" to="25019,6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" strokecolor="#1f497d">
                  <v:stroke dashstyle="dash"/>
                </v:line>
                <v:shape id="Gerade Verbindung mit Pfeil 43" o:spid="_x0000_s1570" type="#_x0000_t32" style="position:absolute;left:24765;top:19322;width:14414;height:57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" strokecolor="#4a7ebb">
                  <v:stroke endarrow="open"/>
                </v:shape>
                <v:shape id="Textfeld 467" o:spid="_x0000_s1571" type="#_x0000_t202" style="position:absolute;top:56366;width:22459;height:6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" filled="f" stroked="f">
                  <v:textbox>
                    <w:txbxContent>
                      <w:p w:rsidR="00482DDA" w:rsidRPr="00F9309D" w:rsidRDefault="00482DDA" w:rsidP="003D3E25">
                        <w:pPr>
                          <w:spacing w:line="240" w:lineRule="auto"/>
                          <w:textAlignment w:val="baseline"/>
                        </w:pPr>
                        <w:r w:rsidRPr="00F9309D">
                          <w:rPr>
                            <w:b/>
                            <w:color w:val="000000" w:themeColor="text1"/>
                            <w:lang w:bidi="ru-RU"/>
                          </w:rPr>
                          <w:t>Защитная стенка не совпадает</w:t>
                        </w:r>
                        <w:r w:rsidRPr="00F9309D">
                          <w:rPr>
                            <w:b/>
                            <w:color w:val="000000" w:themeColor="text1"/>
                            <w:lang w:bidi="ru-RU"/>
                          </w:rPr>
                          <w:br/>
                          <w:t>с внешней стенкой жилых помещений</w:t>
                        </w:r>
                      </w:p>
                    </w:txbxContent>
                  </v:textbox>
                </v:shape>
                <v:group id="Gruppieren 45" o:spid="_x0000_s1572" style="position:absolute;left:36068;top:31241;width:43572;height:28639" coordorigin="36068,31241" coordsize="43579,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">
                  <v:group id="Gruppieren 62" o:spid="_x0000_s1573" style="position:absolute;left:36068;top:31241;width:43579;height:28642" coordorigin="36068,31241" coordsize="43579,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">
                    <v:rect id="Rectangle 93" o:spid="_x0000_s1574" alt="5%" style="position:absolute;left:63060;top:37460;width:1800;height:18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" strokecolor="#7030a0">
                      <v:fill r:id="rId30" o:title="5%" recolor="t" type="tile"/>
                    </v:rect>
                    <v:shape id="_x0000_s1575" type="#_x0000_t202" style="position:absolute;left:36068;top:53630;width:14842;height:4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" filled="f" stroked="f">
                      <v:textbox inset="2.108mm,1.054mm,2.108mm,1.054mm">
                        <w:txbxContent>
                          <w:p w:rsidR="00482DDA" w:rsidRPr="008B5AC2" w:rsidRDefault="00482DDA" w:rsidP="003D3E25">
                            <w:pPr>
                              <w:spacing w:line="240" w:lineRule="auto"/>
                              <w:jc w:val="center"/>
                              <w:textAlignment w:val="baseline"/>
                              <w:rPr>
                                <w:lang w:val="fr-FR"/>
                              </w:rPr>
                            </w:pPr>
                            <w:r w:rsidRPr="008B5AC2">
                              <w:rPr>
                                <w:color w:val="000000" w:themeColor="text1"/>
                                <w:sz w:val="16"/>
                                <w:szCs w:val="16"/>
                                <w:lang w:val="fr-FR" w:bidi="ru-RU"/>
                              </w:rPr>
                              <w:t>Внешняя переборка</w:t>
                            </w:r>
                            <w:r w:rsidRPr="008B5AC2">
                              <w:rPr>
                                <w:color w:val="000000" w:themeColor="text1"/>
                                <w:sz w:val="16"/>
                                <w:szCs w:val="16"/>
                                <w:lang w:val="en-US"/>
                              </w:rPr>
                              <w:t xml:space="preserve"> </w:t>
                            </w:r>
                            <w:r w:rsidRPr="008B5AC2">
                              <w:rPr>
                                <w:color w:val="000000" w:themeColor="text1"/>
                                <w:sz w:val="16"/>
                                <w:szCs w:val="16"/>
                                <w:lang w:val="fr-FR" w:bidi="ru-RU"/>
                              </w:rPr>
                              <w:t>грузового</w:t>
                            </w:r>
                            <w:r w:rsidRPr="008B5AC2">
                              <w:rPr>
                                <w:color w:val="000000" w:themeColor="text1"/>
                                <w:sz w:val="16"/>
                                <w:szCs w:val="16"/>
                                <w:lang w:val="en-US"/>
                              </w:rPr>
                              <w:t xml:space="preserve"> </w:t>
                            </w:r>
                            <w:r w:rsidRPr="008B5AC2">
                              <w:rPr>
                                <w:color w:val="000000" w:themeColor="text1"/>
                                <w:sz w:val="16"/>
                                <w:szCs w:val="16"/>
                                <w:lang w:val="fr-FR" w:bidi="ru-RU"/>
                              </w:rPr>
                              <w:t>танка</w:t>
                            </w:r>
                          </w:p>
                        </w:txbxContent>
                      </v:textbox>
                    </v:shape>
                    <v:shape id="Gerade Verbindung mit Pfeil 72" o:spid="_x0000_s1576" type="#_x0000_t32" style="position:absolute;left:67616;top:3454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" strokecolor="#604a7b">
                      <v:stroke startarrow="block"/>
                    </v:shape>
                    <v:rect id="Rectangle 20" o:spid="_x0000_s1577" alt="5%" style="position:absolute;left:67106;top:33208;width:10571;height:15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" stroked="f">
                      <v:fill r:id="rId30" o:title="5%" recolor="t" type="tile"/>
                      <o:lock v:ext="edit" aspectratio="t"/>
                    </v:rect>
                    <v:line id="Gerade Verbindung 515" o:spid="_x0000_s1578" style="position:absolute;visibility:visible;mso-wrap-style:square" from="67219,34877" to="71173,3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" strokecolor="#953735"/>
                    <v:line id="Gerade Verbindung 516" o:spid="_x0000_s1579" style="position:absolute;visibility:visible;mso-wrap-style:square" from="66044,38942" to="67298,3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" strokecolor="#953735"/>
                    <v:rect id="Rectangle 20" o:spid="_x0000_s1580" alt="5%" style="position:absolute;left:51342;top:39232;width:13404;height:72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" stroked="f">
                      <v:fill r:id="rId30" o:title="5%" recolor="t" type="tile"/>
                    </v:rect>
                    <v:line id="Line 11" o:spid="_x0000_s1581" style="position:absolute;flip:y;visibility:visible;mso-wrap-style:square" from="49478,39905" to="49478,4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" strokecolor="#5f497a">
                      <v:stroke endarrow="block"/>
                    </v:line>
                    <v:line id="Line 12" o:spid="_x0000_s1582" style="position:absolute;visibility:visible;mso-wrap-style:square" from="49560,38051" to="49560,38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" strokecolor="#5f497a">
                      <v:stroke endarrow="block"/>
                    </v:line>
                    <v:shape id="_x0000_s1583" type="#_x0000_t202" style="position:absolute;left:49439;top:36995;width:6934;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" filled="f" stroked="f">
                      <o:lock v:ext="edit" aspectratio="t"/>
                      <v:textbox inset="2.108mm,1.054mm,2.108mm,1.054mm">
                        <w:txbxContent>
                          <w:p w:rsidR="00482DDA" w:rsidRPr="001807F2" w:rsidRDefault="00482DDA" w:rsidP="003D3E25">
                            <w:pPr>
                              <w:spacing w:line="240" w:lineRule="auto"/>
                              <w:textAlignment w:val="baseline"/>
                            </w:pPr>
                            <w:r w:rsidRPr="001807F2">
                              <w:rPr>
                                <w:color w:val="5F497A"/>
                                <w:kern w:val="24"/>
                                <w:sz w:val="18"/>
                                <w:szCs w:val="18"/>
                              </w:rPr>
                              <w:t xml:space="preserve">0,50 </w:t>
                            </w:r>
                            <w:r>
                              <w:rPr>
                                <w:color w:val="5F497A"/>
                                <w:kern w:val="24"/>
                                <w:sz w:val="18"/>
                                <w:szCs w:val="18"/>
                              </w:rPr>
                              <w:t>м</w:t>
                            </w:r>
                          </w:p>
                        </w:txbxContent>
                      </v:textbox>
                    </v:shape>
                    <v:shape id="_x0000_s1584" type="#_x0000_t202" style="position:absolute;left:56373;top:39915;width:6687;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" filled="f" stroked="f">
                      <o:lock v:ext="edit" aspectratio="t"/>
                      <v:textbox inset="2.108mm,1.054mm,2.108mm,1.054mm">
                        <w:txbxContent>
                          <w:p w:rsidR="00482DDA" w:rsidRPr="001807F2" w:rsidRDefault="00482DDA" w:rsidP="003D3E25">
                            <w:pPr>
                              <w:spacing w:line="240" w:lineRule="auto"/>
                              <w:textAlignment w:val="baseline"/>
                            </w:pPr>
                            <w:r w:rsidRPr="001807F2">
                              <w:rPr>
                                <w:color w:val="5F497A"/>
                                <w:kern w:val="24"/>
                                <w:sz w:val="18"/>
                                <w:szCs w:val="18"/>
                              </w:rPr>
                              <w:t xml:space="preserve">7,50 </w:t>
                            </w:r>
                            <w:r>
                              <w:rPr>
                                <w:color w:val="5F497A"/>
                                <w:kern w:val="24"/>
                                <w:sz w:val="18"/>
                                <w:szCs w:val="18"/>
                              </w:rPr>
                              <w:t>м</w:t>
                            </w:r>
                          </w:p>
                        </w:txbxContent>
                      </v:textbox>
                    </v:shape>
                    <v:line id="Line 10" o:spid="_x0000_s1585" style="position:absolute;flip:x;visibility:visible;mso-wrap-style:square" from="49556,39078" to="51091,39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">
                      <v:stroke dashstyle="1 1" endcap="round"/>
                    </v:line>
                    <v:group id="Gruppieren 82" o:spid="_x0000_s1586" style="position:absolute;left:41862;top:35869;width:23022;height:9092" coordorigin="41862,35869" coordsize="23022,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">
                      <v:line id="Line 76" o:spid="_x0000_s1587" style="position:absolute;visibility:visible;mso-wrap-style:square" from="44775,42325" to="47651,4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"/>
                      <v:line id="Line 77" o:spid="_x0000_s1588" style="position:absolute;visibility:visible;mso-wrap-style:square" from="42326,42317" to="44846,4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"/>
                      <v:line id="Line 78" o:spid="_x0000_s1589" style="position:absolute;visibility:visible;mso-wrap-style:square" from="41862,39831" to="42326,4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"/>
                      <v:line id="Line 81" o:spid="_x0000_s1590" style="position:absolute;flip:x;visibility:visible;mso-wrap-style:square" from="44617,36470" to="44764,3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"/>
                      <v:line id="Line 82" o:spid="_x0000_s1591" style="position:absolute;flip:y;visibility:visible;mso-wrap-style:square" from="44724,35869" to="64884,3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"/>
                      <v:line id="Line 79" o:spid="_x0000_s1592" style="position:absolute;visibility:visible;mso-wrap-style:square" from="41886,39919" to="64611,3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"/>
                    </v:group>
                    <v:group id="Gruppieren 83" o:spid="_x0000_s1593" style="position:absolute;left:47645;top:33282;width:17937;height:11659" coordorigin="47645,33272" coordsize="17730,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">
                      <v:line id="Line 84" o:spid="_x0000_s1594" style="position:absolute;flip:y;visibility:visible;mso-wrap-style:square" from="59917,33299" to="65353,3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"/>
                      <v:line id="Line 85" o:spid="_x0000_s1595" style="position:absolute;visibility:visible;mso-wrap-style:square" from="59917,33272" to="59945,3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"/>
                      <v:line id="Line 86" o:spid="_x0000_s1596" style="position:absolute;flip:x;visibility:visible;mso-wrap-style:square" from="64737,33272" to="65375,3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"/>
                      <v:line id="Line 87" o:spid="_x0000_s1597" style="position:absolute;visibility:visible;mso-wrap-style:square" from="64757,35446" to="64757,3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"/>
                      <v:line id="Line 88" o:spid="_x0000_s1598" style="position:absolute;visibility:visible;mso-wrap-style:square" from="60219,35200" to="60219,36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"/>
                      <v:line id="Line 90" o:spid="_x0000_s1599" style="position:absolute;visibility:visible;mso-wrap-style:square" from="47645,44930" to="64694,4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"/>
                    </v:group>
                    <v:group id="Gruppieren 84" o:spid="_x0000_s1600" style="position:absolute;left:44950;top:34017;width:19081;height:3552" coordorigin="44950,34017" coordsize="19080,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">
                      <v:rect id="Rectangle 24" o:spid="_x0000_s1601" alt="Horizontal hell" style="position:absolute;left:60773;top:34017;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">
                        <v:fill r:id="rId31" o:title="Horizontal hell" recolor="t" type="tile"/>
                        <o:lock v:ext="edit" aspectratio="t"/>
                      </v:rect>
                      <v:rect id="Rectangle 92" o:spid="_x0000_s1602" alt="Horizontal hell" style="position:absolute;left:44950;top:3690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">
                        <v:fill r:id="rId31" o:title="Horizontal hell" recolor="t" type="tile"/>
                        <o:lock v:ext="edit" aspectratio="t"/>
                      </v:rect>
                    </v:group>
                    <v:group id="Gruppieren 85" o:spid="_x0000_s1603" style="position:absolute;left:66046;top:33017;width:3620;height:6736" coordorigin="66046,33017"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">
                      <v:oval id="Oval 4" o:spid="_x0000_s1604" alt="5%" style="position:absolute;left:66046;top:33017;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" stroked="f">
                        <v:fill r:id="rId30" o:title="5%" recolor="t" type="tile"/>
                        <o:lock v:ext="edit" aspectratio="t"/>
                      </v:oval>
                      <v:rect id="Rectangle 93" o:spid="_x0000_s1605" alt="5%" style="position:absolute;left:66114;top:34080;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" stroked="f">
                        <v:fill r:id="rId30" o:title="5%" recolor="t" type="tile"/>
                        <o:lock v:ext="edit" aspectratio="t"/>
                      </v:rect>
                    </v:group>
                    <v:line id="Gerade Verbindung 527" o:spid="_x0000_s1606" style="position:absolute;flip:x;visibility:visible;mso-wrap-style:square" from="66155,34353" to="66203,37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" strokecolor="#604a7b"/>
                    <v:line id="Gerade Verbindung 528" o:spid="_x0000_s1607" style="position:absolute;visibility:visible;mso-wrap-style:square" from="67378,33115" to="78175,3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" strokecolor="#604a7b"/>
                    <v:shape id="Bogen 88" o:spid="_x0000_s1608" style="position:absolute;left:66203;top:33099;width:2874;height:2572;flip:x;visibility:visible;mso-wrap-style:square;v-text-anchor:middle" coordsize="287382,25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" path="m145361,9nsc224725,835,288310,59091,287372,130120l143691,128600c144248,85736,144804,42873,145361,9xem145361,9nfc224725,835,288310,59091,287372,130120e" filled="f" strokecolor="#604a7b">
                      <v:path arrowok="t" o:connecttype="custom" o:connectlocs="145361,9;287372,130120" o:connectangles="0,0"/>
                    </v:shape>
                    <v:shape id="Text Box 63" o:spid="_x0000_s1609" type="#_x0000_t202" style="position:absolute;left:67312;top:32924;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" filled="f" stroked="f">
                      <o:lock v:ext="edit" aspectratio="t"/>
                      <v:textbox inset="2.108mm,1.054mm,2.108mm,1.054mm">
                        <w:txbxContent>
                          <w:p w:rsidR="00482DDA" w:rsidRPr="001807F2" w:rsidRDefault="00482DDA" w:rsidP="003D3E25">
                            <w:pPr>
                              <w:spacing w:line="240" w:lineRule="auto"/>
                              <w:textAlignment w:val="baseline"/>
                            </w:pPr>
                            <w:r w:rsidRPr="001807F2">
                              <w:rPr>
                                <w:color w:val="5F497A" w:themeColor="accent4" w:themeShade="BF"/>
                                <w:kern w:val="24"/>
                                <w:sz w:val="18"/>
                                <w:szCs w:val="18"/>
                              </w:rPr>
                              <w:t xml:space="preserve">1,00 </w:t>
                            </w:r>
                            <w:r>
                              <w:rPr>
                                <w:color w:val="5F497A" w:themeColor="accent4" w:themeShade="BF"/>
                                <w:kern w:val="24"/>
                                <w:sz w:val="18"/>
                                <w:szCs w:val="18"/>
                              </w:rPr>
                              <w:t>м</w:t>
                            </w:r>
                          </w:p>
                        </w:txbxContent>
                      </v:textbox>
                    </v:shape>
                    <v:rect id="Rectangle 23" o:spid="_x0000_s1610" alt="25%" style="position:absolute;left:64853;top:39243;width:12750;height:56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" fillcolor="#943634" strokecolor="#953735">
                      <v:fill r:id="rId32" o:title="" type="pattern"/>
                      <o:lock v:ext="edit" aspectratio="t"/>
                    </v:rect>
                    <v:line id="Gerade Verbindung 532" o:spid="_x0000_s1611" style="position:absolute;flip:y;visibility:visible;mso-wrap-style:square" from="67775,34798" to="79302,3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" strokecolor="#953735"/>
                    <v:line id="Line 15" o:spid="_x0000_s1612" style="position:absolute;flip:x;visibility:visible;mso-wrap-style:square" from="51070,40287" to="64750,4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" strokecolor="#5f497a">
                      <v:stroke startarrow="block" endarrow="block"/>
                    </v:line>
                    <v:line id="Gerade Verbindung 534" o:spid="_x0000_s1613" style="position:absolute;rotation:-1;flip:x;visibility:visible;mso-wrap-style:square" from="51373,39116" to="63075,3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" strokecolor="#604a7b"/>
                    <v:line id="Gerade Verbindung 535" o:spid="_x0000_s1614" style="position:absolute;flip:x;visibility:visible;mso-wrap-style:square" from="51310,39132" to="51342,3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" strokecolor="#604a7b"/>
                    <v:rect id="Rectangle 23" o:spid="_x0000_s1615" alt="25%" style="position:absolute;left:67806;top:34875;width:11197;height:50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" stroked="f">
                      <v:fill r:id="rId33" o:title="25%" recolor="t" type="tile"/>
                      <o:lock v:ext="edit" aspectratio="t"/>
                    </v:rect>
                    <v:group id="Gruppieren 96" o:spid="_x0000_s1616" style="position:absolute;left:66002;top:37364;width:13224;height:6649" coordorigin="66002,37364" coordsize="13223,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">
                      <v:rect id="Rectangle 25" o:spid="_x0000_s1617" alt="Kugeln" style="position:absolute;left:66002;top:39261;width:11387;height:47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">
                        <v:fill r:id="rId34" o:title="Kugeln" recolor="t" type="tile"/>
                        <o:lock v:ext="edit" aspectratio="t"/>
                      </v:rect>
                      <v:rect id="Rectangle 47" o:spid="_x0000_s1618" alt="Kugeln" style="position:absolute;left:72386;top:37364;width:6840;height:7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">
                        <v:fill r:id="rId34" o:title="Kugeln" recolor="t" type="tile"/>
                        <o:lock v:ext="edit" aspectratio="t"/>
                      </v:rect>
                      <v:rect id="Rectangle 47" o:spid="_x0000_s1619" alt="Kugeln" style="position:absolute;left:76286;top:38065;width:649;height:11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" stroked="f">
                        <v:fill r:id="rId34" o:title="Kugeln" recolor="t" type="tile"/>
                        <o:lock v:ext="edit" aspectratio="t"/>
                      </v:rect>
                      <v:line id="Gerade Verbindung 563" o:spid="_x0000_s1620" style="position:absolute;visibility:visible;mso-wrap-style:square" from="76253,38053" to="76253,3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" strokecolor="windowText"/>
                      <v:line id="Gerade Verbindung 564" o:spid="_x0000_s1621" style="position:absolute;visibility:visible;mso-wrap-style:square" from="76936,38084" to="76936,3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" strokecolor="windowText"/>
                      <v:rect id="Rectangle 47" o:spid="_x0000_s1622" alt="Kugeln" style="position:absolute;left:73886;top:38369;width:643;height:118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" strokecolor="windowText">
                        <v:fill r:id="rId34" o:title="Kugeln" recolor="t" type="tile"/>
                        <o:lock v:ext="edit" aspectratio="t"/>
                      </v:rect>
                    </v:group>
                    <v:group id="Gruppieren 97" o:spid="_x0000_s1623" style="position:absolute;left:66259;top:33821;width:4446;height:111;rotation:-90" coordorigin="66410,33983" coordsize="444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">
                      <v:shape id="Gerade Verbindung mit Pfeil 117" o:spid="_x0000_s1624" type="#_x0000_t32" style="position:absolute;left:66410;top:33983;width:1318;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" strokecolor="#604a7b">
                        <v:stroke startarrow="block"/>
                      </v:shape>
                      <v:shape id="Gerade Verbindung mit Pfeil 118" o:spid="_x0000_s1625" type="#_x0000_t32" style="position:absolute;left:69538;top:34078;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" strokecolor="#604a7b">
                        <v:stroke startarrow="block"/>
                      </v:shape>
                    </v:group>
                    <v:shape id="Gerade Verbindung mit Pfeil 98" o:spid="_x0000_s1626" type="#_x0000_t32" style="position:absolute;left:67838;top:37481;width:4637;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" strokecolor="#953735">
                      <v:stroke startarrow="block" endarrow="block"/>
                    </v:shape>
                    <v:shape id="Text Box 63" o:spid="_x0000_s1627" type="#_x0000_t202" style="position:absolute;left:67439;top:37416;width:7707;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" filled="f" stroked="f">
                      <o:lock v:ext="edit" aspectratio="t"/>
                      <v:textbox inset="2.108mm,1.054mm,2.108mm,1.054mm">
                        <w:txbxContent>
                          <w:p w:rsidR="00482DDA" w:rsidRPr="001807F2" w:rsidRDefault="00482DDA" w:rsidP="003D3E25">
                            <w:pPr>
                              <w:spacing w:line="240" w:lineRule="auto"/>
                              <w:textAlignment w:val="baseline"/>
                            </w:pPr>
                            <w:r w:rsidRPr="001807F2">
                              <w:rPr>
                                <w:color w:val="943634" w:themeColor="accent2" w:themeShade="BF"/>
                                <w:kern w:val="24"/>
                                <w:sz w:val="18"/>
                                <w:szCs w:val="18"/>
                                <w:u w:val="single"/>
                              </w:rPr>
                              <w:t>&gt;</w:t>
                            </w:r>
                            <w:r w:rsidRPr="001807F2">
                              <w:rPr>
                                <w:color w:val="943634" w:themeColor="accent2" w:themeShade="BF"/>
                                <w:kern w:val="24"/>
                                <w:sz w:val="18"/>
                                <w:szCs w:val="18"/>
                              </w:rPr>
                              <w:t xml:space="preserve">2,50 </w:t>
                            </w:r>
                            <w:r>
                              <w:rPr>
                                <w:color w:val="943634" w:themeColor="accent2" w:themeShade="BF"/>
                                <w:kern w:val="24"/>
                                <w:sz w:val="18"/>
                                <w:szCs w:val="18"/>
                              </w:rPr>
                              <w:t>м</w:t>
                            </w:r>
                          </w:p>
                        </w:txbxContent>
                      </v:textbox>
                    </v:shape>
                    <v:shape id="AutoShape 68" o:spid="_x0000_s1628" type="#_x0000_t64" style="position:absolute;left:71667;top:38146;width:13436;height:252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">
                      <v:stroke dashstyle="1 1"/>
                      <o:lock v:ext="edit" aspectratio="t"/>
                    </v:shape>
                    <v:line id="Gerade Verbindung 542" o:spid="_x0000_s1629" style="position:absolute;rotation:3;flip:x;visibility:visible;mso-wrap-style:square" from="67743,34893" to="67838,3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" strokecolor="#953735"/>
                    <v:line id="Line 100" o:spid="_x0000_s1630" style="position:absolute;flip:x;visibility:visible;mso-wrap-style:square" from="49482,40704" to="65928,5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">
                      <v:stroke dashstyle="dashDot"/>
                    </v:line>
                    <v:group id="Gruppieren 103" o:spid="_x0000_s1631" style="position:absolute;left:60074;top:31241;width:5668;height:4827" coordorigin="60074,31242" coordsize="5668,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">
                      <v:line id="Line 84" o:spid="_x0000_s1632" style="position:absolute;flip:y;visibility:visible;mso-wrap-style:square" from="60074,31242" to="65742,3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" strokecolor="#595959">
                        <v:stroke dashstyle="longDash"/>
                      </v:line>
                      <v:line id="Line 85" o:spid="_x0000_s1633" style="position:absolute;visibility:visible;mso-wrap-style:square" from="60074,31289" to="60106,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" strokecolor="#595959">
                        <v:stroke dashstyle="longDash"/>
                      </v:line>
                      <v:line id="Line 86" o:spid="_x0000_s1634" style="position:absolute;rotation:-2;flip:x;visibility:visible;mso-wrap-style:square" from="64917,31273" to="65552,3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" strokecolor="#595959">
                        <v:stroke dashstyle="longDash"/>
                      </v:line>
                      <v:line id="Line 88" o:spid="_x0000_s1635" style="position:absolute;visibility:visible;mso-wrap-style:square" from="60376,33100" to="60376,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" strokecolor="#595959">
                        <v:stroke dashstyle="longDash"/>
                      </v:line>
                      <v:rect id="Rectangle 24" o:spid="_x0000_s1636" alt="Horizontal hell" style="position:absolute;left:60884;top:32051;width:3271;height:6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" filled="f" strokecolor="#595959">
                        <v:stroke dashstyle="longDash"/>
                        <o:lock v:ext="edit" aspectratio="t"/>
                      </v:rect>
                      <v:line id="Line 83" o:spid="_x0000_s1637" style="position:absolute;rotation:8;flip:x;visibility:visible;mso-wrap-style:square" from="64726,33370" to="65092,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" strokecolor="#595959">
                        <v:stroke dashstyle="longDash"/>
                      </v:line>
                    </v:group>
                    <v:line id="Gerade Verbindung 545" o:spid="_x0000_s1638" style="position:absolute;visibility:visible;mso-wrap-style:square" from="60090,35179" to="60376,3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" strokecolor="windowText"/>
                    <v:line id="Line 100" o:spid="_x0000_s1639" style="position:absolute;flip:x;visibility:visible;mso-wrap-style:square" from="50434,43943" to="64912,59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">
                      <v:stroke dashstyle="dashDot"/>
                    </v:line>
                    <v:group id="Gruppieren 106" o:spid="_x0000_s1640" style="position:absolute;left:62849;top:35525;width:6816;height:3485" coordorigin="62849,35525" coordsize="6815,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">
                      <v:shape id="Text Box 63" o:spid="_x0000_s1641" type="#_x0000_t202" style="position:absolute;left:62849;top:35525;width:6816;height:3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" filled="f" stroked="f">
                        <o:lock v:ext="edit" aspectratio="t"/>
                        <v:textbox inset="2.108mm,1.054mm,2.108mm,1.054mm">
                          <w:txbxContent>
                            <w:p w:rsidR="00482DDA" w:rsidRPr="001807F2" w:rsidRDefault="00907253" w:rsidP="003D3E25">
                              <w:pPr>
                                <w:spacing w:line="240" w:lineRule="auto"/>
                                <w:textAlignment w:val="baseline"/>
                              </w:pPr>
                              <w:r w:rsidRPr="00907253">
                                <w:rPr>
                                  <w:color w:val="000000" w:themeColor="text1"/>
                                  <w:lang w:bidi="ru-RU"/>
                                </w:rPr>
                                <w:t>&gt;</w:t>
                              </w:r>
                              <w:r w:rsidR="00482DDA" w:rsidRPr="001807F2">
                                <w:rPr>
                                  <w:color w:val="595959" w:themeColor="text1" w:themeTint="A6"/>
                                  <w:kern w:val="24"/>
                                  <w:sz w:val="18"/>
                                  <w:szCs w:val="18"/>
                                </w:rPr>
                                <w:t xml:space="preserve">0,60 </w:t>
                              </w:r>
                              <w:r w:rsidR="00482DDA">
                                <w:rPr>
                                  <w:color w:val="595959" w:themeColor="text1" w:themeTint="A6"/>
                                  <w:kern w:val="24"/>
                                  <w:sz w:val="18"/>
                                  <w:szCs w:val="18"/>
                                </w:rPr>
                                <w:t>м</w:t>
                              </w:r>
                            </w:p>
                          </w:txbxContent>
                        </v:textbox>
                      </v:shape>
                      <v:shape id="Gerade Verbindung mit Pfeil 109" o:spid="_x0000_s1642" type="#_x0000_t32" style="position:absolute;left:66076;top:35560;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" strokecolor="#595959">
                        <v:stroke startarrow="block"/>
                      </v:shape>
                      <v:shape id="Gerade Verbindung mit Pfeil 110" o:spid="_x0000_s1643" type="#_x0000_t32" style="position:absolute;left:63853;top:35528;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" strokecolor="#595959">
                        <v:stroke startarrow="block"/>
                      </v:shape>
                    </v:group>
                    <v:line id="Gerade Verbindung 548" o:spid="_x0000_s1644" style="position:absolute;rotation:-90;visibility:visible;mso-wrap-style:square" from="65497,36726" to="65497,3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" strokecolor="#7030a0"/>
                  </v:group>
                  <v:rect id="Rectangle 93" o:spid="_x0000_s1645" alt="5%" style="position:absolute;left:64801;top:37527;width:1800;height:17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" stroked="f">
                    <v:fill r:id="rId30" o:title="5%" recolor="t" type="tile"/>
                  </v:rect>
                  <v:group id="Gruppieren 64" o:spid="_x0000_s1646" style="position:absolute;left:66076;top:38751;width:2239;height:715" coordorigin="66076,38751" coordsize="223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">
                    <v:rect id="Rectangle 23" o:spid="_x0000_s1647" alt="25%" style="position:absolute;left:66155;top:38830;width:2160;height: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" fillcolor="#943634" stroked="f">
                      <v:fill r:id="rId32" o:title="" type="pattern"/>
                    </v:rect>
                    <v:line id="Gerade Verbindung 509" o:spid="_x0000_s1648" style="position:absolute;rotation:9;flip:x;visibility:visible;mso-wrap-style:square" from="66076,38751" to="66171,39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" strokecolor="#953735"/>
                    <v:line id="Gerade Verbindung 510" o:spid="_x0000_s1649" style="position:absolute;flip:y;visibility:visible;mso-wrap-style:square" from="66092,38751" to="67902,3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" strokecolor="#953735"/>
                  </v:group>
                  <v:line id="Gerade Verbindung 506" o:spid="_x0000_s1650" style="position:absolute;flip:x;visibility:visible;mso-wrap-style:square" from="66092,38926" to="66139,39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" strokecolor="windowText" strokeweight="3pt"/>
                  <v:line id="Gerade Verbindung 507" o:spid="_x0000_s1651" style="position:absolute;flip:x;visibility:visible;mso-wrap-style:square" from="64837,35925" to="64885,3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" strokecolor="windowText"/>
                </v:group>
                <v:shape id="Gerade Verbindung mit Pfeil 46" o:spid="_x0000_s1652" type="#_x0000_t32" style="position:absolute;left:53228;top:19304;width:11669;height:58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" strokecolor="#4a7ebb">
                  <v:stroke endarrow="open"/>
                </v:shape>
                <v:shape id="Textfeld 467" o:spid="_x0000_s1653" type="#_x0000_t202" style="position:absolute;left:63521;top:54531;width:22460;height:7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" filled="f" stroked="f">
                  <v:textbox>
                    <w:txbxContent>
                      <w:p w:rsidR="00482DDA" w:rsidRPr="00F9309D" w:rsidRDefault="00482DDA" w:rsidP="003D3E25">
                        <w:pPr>
                          <w:spacing w:line="240" w:lineRule="auto"/>
                        </w:pPr>
                        <w:r w:rsidRPr="00F9309D">
                          <w:rPr>
                            <w:b/>
                            <w:color w:val="000000" w:themeColor="text1"/>
                            <w:lang w:bidi="ru-RU"/>
                          </w:rPr>
                          <w:t>Защитная стенка совпадает с</w:t>
                        </w:r>
                        <w:r>
                          <w:rPr>
                            <w:b/>
                            <w:color w:val="000000" w:themeColor="text1"/>
                            <w:lang w:bidi="ru-RU"/>
                          </w:rPr>
                          <w:t> </w:t>
                        </w:r>
                        <w:r w:rsidRPr="00F9309D">
                          <w:rPr>
                            <w:b/>
                            <w:color w:val="000000" w:themeColor="text1"/>
                            <w:lang w:bidi="ru-RU"/>
                          </w:rPr>
                          <w:t>внешней стенкой жилых помещений</w:t>
                        </w:r>
                      </w:p>
                    </w:txbxContent>
                  </v:textbox>
                </v:shape>
                <v:line id="Gerade Verbindung 503" o:spid="_x0000_s1654" style="position:absolute;flip:x;visibility:visible;mso-wrap-style:square" from="64785,19510" to="64928,5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" strokecolor="#1f497d">
                  <v:stroke dashstyle="dash"/>
                </v:line>
                <v:shape id="Text Box 99" o:spid="_x0000_s1655" type="#_x0000_t202" style="position:absolute;left:35583;top:46839;width:16796;height:6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" filled="f" stroked="f">
                  <v:textbox inset="2.108mm,1.054mm,2.108mm,1.054mm">
                    <w:txbxContent>
                      <w:p w:rsidR="00482DDA" w:rsidRPr="00F9309D" w:rsidRDefault="00482DDA" w:rsidP="003D3E25">
                        <w:pPr>
                          <w:spacing w:line="240" w:lineRule="auto"/>
                          <w:jc w:val="center"/>
                          <w:textAlignment w:val="baseline"/>
                          <w:rPr>
                            <w:color w:val="000000"/>
                            <w:sz w:val="16"/>
                            <w:szCs w:val="16"/>
                            <w:lang w:bidi="ru-RU"/>
                          </w:rPr>
                        </w:pPr>
                        <w:r w:rsidRPr="00F9309D">
                          <w:rPr>
                            <w:color w:val="000000"/>
                            <w:sz w:val="16"/>
                            <w:szCs w:val="16"/>
                            <w:lang w:bidi="ru-RU"/>
                          </w:rPr>
                          <w:t xml:space="preserve">Защитный комингс; </w:t>
                        </w:r>
                      </w:p>
                      <w:p w:rsidR="00482DDA" w:rsidRPr="00F9309D" w:rsidRDefault="00482DDA" w:rsidP="003D3E25">
                        <w:pPr>
                          <w:spacing w:line="240" w:lineRule="auto"/>
                          <w:jc w:val="center"/>
                          <w:textAlignment w:val="baseline"/>
                          <w:rPr>
                            <w:color w:val="000000"/>
                            <w:sz w:val="16"/>
                            <w:szCs w:val="16"/>
                            <w:lang w:bidi="ru-RU"/>
                          </w:rPr>
                        </w:pPr>
                        <w:r w:rsidRPr="00F9309D">
                          <w:rPr>
                            <w:color w:val="000000"/>
                            <w:sz w:val="16"/>
                            <w:szCs w:val="16"/>
                            <w:lang w:bidi="ru-RU"/>
                          </w:rPr>
                          <w:t xml:space="preserve">непроницаемый </w:t>
                        </w:r>
                      </w:p>
                      <w:p w:rsidR="00482DDA" w:rsidRPr="00F9309D" w:rsidRDefault="00482DDA" w:rsidP="003D3E25">
                        <w:pPr>
                          <w:spacing w:line="240" w:lineRule="auto"/>
                          <w:jc w:val="center"/>
                          <w:textAlignment w:val="baseline"/>
                          <w:rPr>
                            <w:color w:val="000000"/>
                            <w:sz w:val="16"/>
                            <w:szCs w:val="16"/>
                            <w:lang w:bidi="ru-RU"/>
                          </w:rPr>
                        </w:pPr>
                        <w:r w:rsidRPr="00F9309D">
                          <w:rPr>
                            <w:color w:val="000000"/>
                            <w:sz w:val="16"/>
                            <w:szCs w:val="16"/>
                            <w:lang w:bidi="ru-RU"/>
                          </w:rPr>
                          <w:t xml:space="preserve">для газа и жидкости </w:t>
                        </w:r>
                      </w:p>
                      <w:p w:rsidR="00482DDA" w:rsidRPr="008B5AC2" w:rsidRDefault="00482DDA" w:rsidP="003D3E25">
                        <w:pPr>
                          <w:spacing w:line="240" w:lineRule="auto"/>
                          <w:jc w:val="center"/>
                          <w:textAlignment w:val="baseline"/>
                        </w:pPr>
                        <w:r w:rsidRPr="008B5AC2">
                          <w:rPr>
                            <w:color w:val="000000"/>
                            <w:sz w:val="16"/>
                            <w:szCs w:val="16"/>
                            <w:lang w:val="en-US"/>
                          </w:rPr>
                          <w:t>h</w:t>
                        </w:r>
                        <w:r w:rsidRPr="008B5AC2">
                          <w:rPr>
                            <w:color w:val="000000"/>
                            <w:sz w:val="16"/>
                            <w:szCs w:val="16"/>
                            <w:lang w:bidi="ru-RU"/>
                          </w:rPr>
                          <w:t>: ≥ 0,075 м</w:t>
                        </w:r>
                      </w:p>
                    </w:txbxContent>
                  </v:textbox>
                </v:shape>
                <v:line id="Line 100" o:spid="_x0000_s1656" style="position:absolute;flip:x;visibility:visible;mso-wrap-style:square" from="50625,39179" to="65928,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">
                  <v:stroke dashstyle="dashDot"/>
                </v:line>
                <v:line id="Line 100" o:spid="_x0000_s1657" style="position:absolute;visibility:visible;mso-wrap-style:square" from="26177,38671" to="36718,4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">
                  <v:stroke dashstyle="dashDot"/>
                </v:line>
                <v:group id="Gruppieren 53" o:spid="_x0000_s1658" style="position:absolute;left:74787;top:4222;width:9859;height:2667" coordorigin="74787,4222" coordsize="9856,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">
                  <v:rect id="Rectangle 220" o:spid="_x0000_s1659" alt="Kugeln" style="position:absolute;left:74787;top:4819;width:2698;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" strokecolor="#548dd4">
                    <v:fill r:id="rId38" o:title="Kugeln" recolor="t" type="tile"/>
                  </v:rect>
                  <v:shape id="Textfeld 205" o:spid="_x0000_s1660" type="#_x0000_t202" style="position:absolute;left:77270;top:4222;width:7373;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" filled="f" stroked="f">
                    <v:textbox>
                      <w:txbxContent>
                        <w:p w:rsidR="00482DDA" w:rsidRPr="005A5B7F" w:rsidRDefault="00482DDA" w:rsidP="003D3E25">
                          <w:pPr>
                            <w:kinsoku w:val="0"/>
                            <w:overflowPunct w:val="0"/>
                            <w:spacing w:line="240" w:lineRule="auto"/>
                            <w:textAlignment w:val="baseline"/>
                          </w:pPr>
                          <w:r w:rsidRPr="005A5B7F">
                            <w:rPr>
                              <w:color w:val="000000" w:themeColor="text1"/>
                              <w:kern w:val="24"/>
                              <w:lang w:bidi="ru-RU"/>
                            </w:rPr>
                            <w:t>Зона 0</w:t>
                          </w:r>
                        </w:p>
                      </w:txbxContent>
                    </v:textbox>
                  </v:shape>
                </v:group>
                <v:group id="Gruppieren 54" o:spid="_x0000_s1661" style="position:absolute;left:74767;top:6647;width:9816;height:3595" coordorigin="74767,6648" coordsize="9812,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">
                  <v:rect id="Rectangle 221" o:spid="_x0000_s1662" alt="50%" style="position:absolute;left:74767;top:7322;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" strokecolor="#943634">
                    <v:fill r:id="rId39" o:title="50%" recolor="t" type="tile"/>
                  </v:rect>
                  <v:shape id="Textfeld 208" o:spid="_x0000_s1663" type="#_x0000_t202" style="position:absolute;left:77270;top:6648;width:7309;height:3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" filled="f" stroked="f">
                    <v:textbox>
                      <w:txbxContent>
                        <w:p w:rsidR="00482DDA" w:rsidRPr="00756A7D" w:rsidRDefault="00482DDA" w:rsidP="003D3E25">
                          <w:pPr>
                            <w:kinsoku w:val="0"/>
                            <w:overflowPunct w:val="0"/>
                            <w:spacing w:line="240" w:lineRule="auto"/>
                            <w:textAlignment w:val="baseline"/>
                          </w:pPr>
                          <w:r w:rsidRPr="00756A7D">
                            <w:rPr>
                              <w:color w:val="000000" w:themeColor="text1"/>
                              <w:kern w:val="24"/>
                              <w:lang w:bidi="ru-RU"/>
                            </w:rPr>
                            <w:t>Зона 1</w:t>
                          </w:r>
                        </w:p>
                      </w:txbxContent>
                    </v:textbox>
                  </v:shape>
                </v:group>
                <v:group id="Gruppieren 55" o:spid="_x0000_s1664" style="position:absolute;left:74757;top:9364;width:9571;height:3262" coordorigin="74757,9364" coordsize="9571,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">
                  <v:rect id="Rectangle 219" o:spid="_x0000_s1665" alt="5%" style="position:absolute;left:74757;top:9996;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" strokecolor="#5f497a">
                    <v:fill r:id="rId40" o:title="5%" recolor="t" type="tile"/>
                  </v:rect>
                  <v:shape id="Textfeld 211" o:spid="_x0000_s1666" type="#_x0000_t202" style="position:absolute;left:77271;top:9364;width:7058;height:3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" filled="f" stroked="f">
                    <v:textbox>
                      <w:txbxContent>
                        <w:p w:rsidR="00482DDA" w:rsidRPr="00756A7D" w:rsidRDefault="00482DDA" w:rsidP="003D3E25">
                          <w:pPr>
                            <w:kinsoku w:val="0"/>
                            <w:overflowPunct w:val="0"/>
                            <w:spacing w:line="360" w:lineRule="auto"/>
                            <w:textAlignment w:val="baseline"/>
                          </w:pPr>
                          <w:r w:rsidRPr="00756A7D">
                            <w:rPr>
                              <w:color w:val="000000" w:themeColor="text1"/>
                              <w:kern w:val="24"/>
                              <w:lang w:bidi="ru-RU"/>
                            </w:rPr>
                            <w:t>Зона 2</w:t>
                          </w:r>
                        </w:p>
                      </w:txbxContent>
                    </v:textbox>
                  </v:shape>
                </v:group>
                <w10:anchorlock/>
              </v:group>
            </w:pict>
          </mc:Fallback>
        </mc:AlternateContent>
      </w:r>
    </w:p>
    <w:p w:rsidR="003D3E25" w:rsidRDefault="003D3E25" w:rsidP="00887C21">
      <w:pPr>
        <w:suppressAutoHyphens w:val="0"/>
        <w:spacing w:line="240" w:lineRule="auto"/>
        <w:sectPr w:rsidR="003D3E25" w:rsidSect="00887C21">
          <w:headerReference w:type="even" r:id="rId41"/>
          <w:headerReference w:type="default" r:id="rId42"/>
          <w:footerReference w:type="even" r:id="rId43"/>
          <w:footerReference w:type="default" r:id="rId44"/>
          <w:endnotePr>
            <w:numFmt w:val="decimal"/>
          </w:endnotePr>
          <w:pgSz w:w="16838" w:h="11906" w:orient="landscape" w:code="9"/>
          <w:pgMar w:top="1134" w:right="1417" w:bottom="1134" w:left="1134" w:header="567" w:footer="567" w:gutter="0"/>
          <w:cols w:space="708"/>
          <w:docGrid w:linePitch="360"/>
        </w:sectPr>
      </w:pPr>
    </w:p>
    <w:p w:rsidR="003D3E25" w:rsidRPr="0068343D" w:rsidRDefault="003D3E25" w:rsidP="005410EC">
      <w:pPr>
        <w:pStyle w:val="H23G"/>
        <w:kinsoku w:val="0"/>
        <w:overflowPunct w:val="0"/>
        <w:autoSpaceDE w:val="0"/>
        <w:autoSpaceDN w:val="0"/>
        <w:adjustRightInd w:val="0"/>
        <w:snapToGrid w:val="0"/>
        <w:spacing w:before="0"/>
        <w:rPr>
          <w:rFonts w:eastAsiaTheme="minorHAnsi"/>
          <w:lang w:val="ru-RU"/>
        </w:rPr>
      </w:pPr>
      <w:r>
        <w:rPr>
          <w:bCs/>
          <w:lang w:val="ru-RU"/>
        </w:rPr>
        <w:tab/>
      </w:r>
      <w:r>
        <w:rPr>
          <w:bCs/>
          <w:lang w:val="ru-RU"/>
        </w:rPr>
        <w:tab/>
        <w:t>Предлагаемые изменения редакционного характера</w:t>
      </w:r>
    </w:p>
    <w:p w:rsidR="003D3E25" w:rsidRPr="0068343D" w:rsidRDefault="003D3E25" w:rsidP="005410EC">
      <w:pPr>
        <w:pStyle w:val="SingleTxtG"/>
        <w:rPr>
          <w:lang w:val="ru-RU"/>
        </w:rPr>
      </w:pPr>
      <w:r>
        <w:rPr>
          <w:lang w:val="ru-RU"/>
        </w:rPr>
        <w:t>В определении «</w:t>
      </w:r>
      <w:r>
        <w:rPr>
          <w:i/>
          <w:iCs/>
          <w:lang w:val="ru-RU"/>
        </w:rPr>
        <w:t>Емкость для остаточных продуктов</w:t>
      </w:r>
      <w:r>
        <w:rPr>
          <w:lang w:val="ru-RU"/>
        </w:rPr>
        <w:t xml:space="preserve">» в начале первого предложения исключить «цистерну,». В конце добавить новое второе предложение следующего содержания: </w:t>
      </w:r>
    </w:p>
    <w:p w:rsidR="003D3E25" w:rsidRPr="0068343D" w:rsidRDefault="003D3E25" w:rsidP="005410EC">
      <w:pPr>
        <w:pStyle w:val="SingleTxtG"/>
        <w:rPr>
          <w:lang w:val="ru-RU"/>
        </w:rPr>
      </w:pPr>
      <w:r>
        <w:rPr>
          <w:lang w:val="ru-RU"/>
        </w:rPr>
        <w:t>«Данная емкость должна быть утверждена согласно ДОПОГ, МПОГ или МКМПОГ и разрешена для соответствующего вещества. Максимальная допустимая вместимость контейнера средней грузоподъемности для массовых грузов составляет 3</w:t>
      </w:r>
      <w:r w:rsidR="000E3E84">
        <w:rPr>
          <w:lang w:val="ru-RU"/>
        </w:rPr>
        <w:t> </w:t>
      </w:r>
      <w:r>
        <w:rPr>
          <w:lang w:val="ru-RU"/>
        </w:rPr>
        <w:t>м</w:t>
      </w:r>
      <w:r w:rsidRPr="005410EC">
        <w:rPr>
          <w:vertAlign w:val="superscript"/>
          <w:lang w:val="ru-RU"/>
        </w:rPr>
        <w:t>3</w:t>
      </w:r>
      <w:r>
        <w:rPr>
          <w:lang w:val="ru-RU"/>
        </w:rPr>
        <w:t>, а</w:t>
      </w:r>
      <w:r w:rsidR="000E3E84">
        <w:rPr>
          <w:lang w:val="ru-RU"/>
        </w:rPr>
        <w:t> </w:t>
      </w:r>
      <w:r>
        <w:rPr>
          <w:lang w:val="ru-RU"/>
        </w:rPr>
        <w:t xml:space="preserve">контейнера-цистерны или переносной цистерны </w:t>
      </w:r>
      <w:r w:rsidR="005410EC">
        <w:rPr>
          <w:lang w:val="ru-RU"/>
        </w:rPr>
        <w:t>–</w:t>
      </w:r>
      <w:r>
        <w:rPr>
          <w:lang w:val="ru-RU"/>
        </w:rPr>
        <w:t xml:space="preserve"> 12 м</w:t>
      </w:r>
      <w:r>
        <w:rPr>
          <w:vertAlign w:val="superscript"/>
          <w:lang w:val="ru-RU"/>
        </w:rPr>
        <w:t>3</w:t>
      </w:r>
      <w:r>
        <w:rPr>
          <w:lang w:val="ru-RU"/>
        </w:rPr>
        <w:t>.».</w:t>
      </w:r>
    </w:p>
    <w:p w:rsidR="003D3E25" w:rsidRPr="0068343D" w:rsidRDefault="003D3E25" w:rsidP="005410EC">
      <w:pPr>
        <w:pStyle w:val="SingleTxtG"/>
        <w:rPr>
          <w:lang w:val="ru-RU"/>
        </w:rPr>
      </w:pPr>
      <w:r>
        <w:rPr>
          <w:lang w:val="ru-RU"/>
        </w:rPr>
        <w:t>1.2.1</w:t>
      </w:r>
      <w:r>
        <w:rPr>
          <w:lang w:val="ru-RU"/>
        </w:rPr>
        <w:tab/>
        <w:t>Изменить определение «</w:t>
      </w:r>
      <w:r>
        <w:rPr>
          <w:i/>
          <w:iCs/>
          <w:lang w:val="ru-RU"/>
        </w:rPr>
        <w:t>Сосуд для отстоев</w:t>
      </w:r>
      <w:r>
        <w:rPr>
          <w:lang w:val="ru-RU"/>
        </w:rPr>
        <w:t>» следующим образом:</w:t>
      </w:r>
    </w:p>
    <w:p w:rsidR="003D3E25" w:rsidRPr="0068343D" w:rsidRDefault="003D3E25" w:rsidP="005410EC">
      <w:pPr>
        <w:pStyle w:val="SingleTxtG"/>
        <w:rPr>
          <w:rFonts w:eastAsiaTheme="minorHAnsi"/>
          <w:lang w:val="ru-RU"/>
        </w:rPr>
      </w:pPr>
      <w:r>
        <w:rPr>
          <w:lang w:val="ru-RU"/>
        </w:rPr>
        <w:t>«"</w:t>
      </w:r>
      <w:r>
        <w:rPr>
          <w:i/>
          <w:iCs/>
          <w:lang w:val="ru-RU"/>
        </w:rPr>
        <w:t>Сосуд для отстоев</w:t>
      </w:r>
      <w:r>
        <w:rPr>
          <w:lang w:val="ru-RU"/>
        </w:rPr>
        <w:t>" означает огнестойкую емкость, которая должна закрываться крышкой и предназначена для приема отстоев, которые не поддаются откачке. Данный сосуд должен быть утвержден согласно ДОПОГ, МПОГ или МКМПОГ и разрешен для соответствующего вещества. Максимальная допустимая вместимость составляет 450</w:t>
      </w:r>
      <w:r w:rsidR="005410EC">
        <w:rPr>
          <w:lang w:val="ru-RU"/>
        </w:rPr>
        <w:t> </w:t>
      </w:r>
      <w:r>
        <w:rPr>
          <w:lang w:val="ru-RU"/>
        </w:rPr>
        <w:t>л</w:t>
      </w:r>
      <w:r w:rsidR="000E3E84">
        <w:rPr>
          <w:lang w:val="ru-RU"/>
        </w:rPr>
        <w:t>итров</w:t>
      </w:r>
      <w:r>
        <w:rPr>
          <w:lang w:val="ru-RU"/>
        </w:rPr>
        <w:t>. Он должен легко поддаваться обработке и иметь маркировочный знак "SLOP" (высота букв: 0,10 м).».</w:t>
      </w:r>
    </w:p>
    <w:p w:rsidR="003D3E25" w:rsidRPr="00CA58CB" w:rsidRDefault="003D3E25" w:rsidP="005410EC">
      <w:pPr>
        <w:pStyle w:val="SingleTxtG"/>
        <w:rPr>
          <w:lang w:val="ru-RU"/>
        </w:rPr>
      </w:pPr>
      <w:r w:rsidRPr="003E1719">
        <w:rPr>
          <w:noProof/>
          <w:lang w:val="ru-RU" w:eastAsia="ru-RU"/>
        </w:rPr>
        <mc:AlternateContent>
          <mc:Choice Requires="wps">
            <w:drawing>
              <wp:anchor distT="0" distB="0" distL="114300" distR="114300" simplePos="0" relativeHeight="251668480" behindDoc="0" locked="0" layoutInCell="1" allowOverlap="1" wp14:anchorId="2BB4A6FD" wp14:editId="4C770A2E">
                <wp:simplePos x="0" y="0"/>
                <wp:positionH relativeFrom="column">
                  <wp:posOffset>910686</wp:posOffset>
                </wp:positionH>
                <wp:positionV relativeFrom="paragraph">
                  <wp:posOffset>216236</wp:posOffset>
                </wp:positionV>
                <wp:extent cx="82113" cy="158115"/>
                <wp:effectExtent l="0" t="0" r="13335" b="13335"/>
                <wp:wrapNone/>
                <wp:docPr id="13" name="Text Box 15"/>
                <wp:cNvGraphicFramePr/>
                <a:graphic xmlns:a="http://schemas.openxmlformats.org/drawingml/2006/main">
                  <a:graphicData uri="http://schemas.microsoft.com/office/word/2010/wordprocessingShape">
                    <wps:wsp>
                      <wps:cNvSpPr txBox="1"/>
                      <wps:spPr>
                        <a:xfrm>
                          <a:off x="0" y="0"/>
                          <a:ext cx="82113" cy="158115"/>
                        </a:xfrm>
                        <a:prstGeom prst="rect">
                          <a:avLst/>
                        </a:prstGeom>
                        <a:noFill/>
                        <a:ln w="6350">
                          <a:noFill/>
                        </a:ln>
                      </wps:spPr>
                      <wps:txbx>
                        <w:txbxContent>
                          <w:p w:rsidR="00482DDA" w:rsidRDefault="00482DDA" w:rsidP="003D3E25">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4A6FD" id="Text Box 15" o:spid="_x0000_s1667" type="#_x0000_t202" style="position:absolute;left:0;text-align:left;margin-left:71.7pt;margin-top:17.05pt;width:6.45pt;height:1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" filled="f" stroked="f" strokeweight=".5pt">
                <v:textbox inset="0,0,0,0">
                  <w:txbxContent>
                    <w:p w:rsidR="00482DDA" w:rsidRDefault="00482DDA" w:rsidP="003D3E25">
                      <w:r>
                        <w:t>«</w:t>
                      </w:r>
                    </w:p>
                  </w:txbxContent>
                </v:textbox>
              </v:shape>
            </w:pict>
          </mc:Fallback>
        </mc:AlternateContent>
      </w:r>
      <w:r>
        <w:rPr>
          <w:lang w:val="ru-RU"/>
        </w:rPr>
        <w:t>7.2.4.1.1</w:t>
      </w:r>
      <w:r>
        <w:rPr>
          <w:lang w:val="ru-RU"/>
        </w:rPr>
        <w:tab/>
        <w:t>Изменить первый подпункт следующим образом:</w:t>
      </w:r>
    </w:p>
    <w:p w:rsidR="003D3E25" w:rsidRPr="00CA58CB" w:rsidRDefault="003D3E25" w:rsidP="005410EC">
      <w:pPr>
        <w:pStyle w:val="Bullet1G"/>
        <w:numPr>
          <w:ilvl w:val="0"/>
          <w:numId w:val="10"/>
        </w:numPr>
        <w:tabs>
          <w:tab w:val="clear" w:pos="1701"/>
        </w:tabs>
        <w:spacing w:line="240" w:lineRule="auto"/>
        <w:ind w:hanging="141"/>
        <w:rPr>
          <w:lang w:val="ru-RU"/>
        </w:rPr>
      </w:pPr>
      <w:r>
        <w:rPr>
          <w:lang w:val="ru-RU"/>
        </w:rPr>
        <w:t>остаточный груз, мытьевую воду, остатки груза и отстои, содержащиеся не более чем в шести утвержденных емкостях для остаточных продуктов и сосудах для отстоев общей вместимостью 12 м</w:t>
      </w:r>
      <w:r w:rsidRPr="00CA58CB">
        <w:rPr>
          <w:vertAlign w:val="superscript"/>
          <w:lang w:val="ru-RU"/>
        </w:rPr>
        <w:t>3</w:t>
      </w:r>
      <w:r>
        <w:rPr>
          <w:lang w:val="ru-RU"/>
        </w:rPr>
        <w:t>. Емкости для остаточных продуктов и сосуды для отстоев должны быть размещены в грузовом пространстве безопасным образом, отстоять от обшивки судна не менее чем на одну четверть ширины корпуса судна и удовлетворять применимым к ним требованиям пункта</w:t>
      </w:r>
      <w:r w:rsidR="005410EC">
        <w:rPr>
          <w:lang w:val="ru-RU"/>
        </w:rPr>
        <w:t> </w:t>
      </w:r>
      <w:r>
        <w:rPr>
          <w:lang w:val="ru-RU"/>
        </w:rPr>
        <w:t>9.3.2.26.3 или 9.3.3.26.3;».</w:t>
      </w:r>
    </w:p>
    <w:p w:rsidR="003D3E25" w:rsidRPr="00CA58CB" w:rsidRDefault="003D3E25" w:rsidP="005410EC">
      <w:pPr>
        <w:pStyle w:val="SingleTxtG"/>
        <w:rPr>
          <w:lang w:val="ru-RU"/>
        </w:rPr>
      </w:pPr>
      <w:r>
        <w:rPr>
          <w:lang w:val="ru-RU"/>
        </w:rPr>
        <w:t>7.2.4.15.2</w:t>
      </w:r>
      <w:r>
        <w:rPr>
          <w:lang w:val="ru-RU"/>
        </w:rPr>
        <w:tab/>
        <w:t>Изменить следующим образом:</w:t>
      </w:r>
    </w:p>
    <w:p w:rsidR="003D3E25" w:rsidRPr="00CA58CB" w:rsidRDefault="003D3E25" w:rsidP="005410EC">
      <w:pPr>
        <w:pStyle w:val="SingleTxtG"/>
        <w:rPr>
          <w:lang w:val="ru-RU"/>
        </w:rPr>
      </w:pPr>
      <w:r>
        <w:rPr>
          <w:lang w:val="ru-RU"/>
        </w:rPr>
        <w:t>«При наполнении цистерн для остатков груза и емкостей для остаточных продуктов должно быть обеспечено безопасное удаление выходящих газов. Цистерны для остатков груза и емкости для остаточных продуктов должны быть соединены с газоотводным трубопроводом только в течение времени, необходимого для их наполнения.</w:t>
      </w:r>
    </w:p>
    <w:p w:rsidR="003D3E25" w:rsidRPr="009931FF" w:rsidRDefault="003D3E25" w:rsidP="005410EC">
      <w:pPr>
        <w:pStyle w:val="SingleTxtG"/>
        <w:rPr>
          <w:lang w:val="ru-RU"/>
        </w:rPr>
      </w:pPr>
      <w:r>
        <w:rPr>
          <w:lang w:val="ru-RU"/>
        </w:rPr>
        <w:t>Во время наполнения под соединительной арматурой должны размещаться емкости для сбора пролившейся жидкости.».</w:t>
      </w:r>
    </w:p>
    <w:p w:rsidR="003D3E25" w:rsidRPr="00C67543" w:rsidRDefault="003D3E25" w:rsidP="005410EC">
      <w:pPr>
        <w:keepNext/>
        <w:keepLines/>
        <w:tabs>
          <w:tab w:val="right" w:pos="851"/>
        </w:tabs>
        <w:spacing w:before="360" w:after="240" w:line="300" w:lineRule="exact"/>
        <w:ind w:left="1134" w:right="1134" w:hanging="1134"/>
        <w:rPr>
          <w:b/>
          <w:bCs/>
          <w:sz w:val="28"/>
          <w:szCs w:val="28"/>
        </w:rPr>
      </w:pPr>
      <w:r>
        <w:tab/>
      </w:r>
      <w:r w:rsidRPr="00C67543">
        <w:rPr>
          <w:b/>
          <w:bCs/>
          <w:sz w:val="28"/>
          <w:szCs w:val="28"/>
        </w:rPr>
        <w:t>D.</w:t>
      </w:r>
      <w:r w:rsidRPr="00C67543">
        <w:rPr>
          <w:b/>
          <w:bCs/>
          <w:sz w:val="28"/>
          <w:szCs w:val="28"/>
        </w:rPr>
        <w:tab/>
        <w:t>Прочие проекты поправок</w:t>
      </w:r>
    </w:p>
    <w:p w:rsidR="003D3E25" w:rsidRPr="00CA58CB" w:rsidRDefault="003D3E25" w:rsidP="005410EC">
      <w:pPr>
        <w:pStyle w:val="H23G"/>
        <w:kinsoku w:val="0"/>
        <w:overflowPunct w:val="0"/>
        <w:autoSpaceDE w:val="0"/>
        <w:autoSpaceDN w:val="0"/>
        <w:adjustRightInd w:val="0"/>
        <w:snapToGrid w:val="0"/>
        <w:rPr>
          <w:rFonts w:eastAsiaTheme="minorHAnsi"/>
          <w:lang w:val="ru-RU"/>
        </w:rPr>
      </w:pPr>
      <w:r>
        <w:rPr>
          <w:lang w:val="ru-RU"/>
        </w:rPr>
        <w:tab/>
      </w:r>
      <w:r>
        <w:rPr>
          <w:lang w:val="ru-RU"/>
        </w:rPr>
        <w:tab/>
        <w:t>Глава 1.2</w:t>
      </w:r>
    </w:p>
    <w:p w:rsidR="003D3E25" w:rsidRPr="00CA58CB" w:rsidRDefault="003D3E25" w:rsidP="005410EC">
      <w:pPr>
        <w:pStyle w:val="SingleTxtG"/>
        <w:rPr>
          <w:lang w:val="ru-RU"/>
        </w:rPr>
      </w:pPr>
      <w:r>
        <w:rPr>
          <w:lang w:val="ru-RU"/>
        </w:rPr>
        <w:t>1.2.1</w:t>
      </w:r>
      <w:r>
        <w:rPr>
          <w:lang w:val="ru-RU"/>
        </w:rPr>
        <w:tab/>
        <w:t xml:space="preserve"> Изменить определение "</w:t>
      </w:r>
      <w:r>
        <w:rPr>
          <w:i/>
          <w:iCs/>
          <w:lang w:val="ru-RU"/>
        </w:rPr>
        <w:t>Температура вспышки</w:t>
      </w:r>
      <w:r>
        <w:rPr>
          <w:lang w:val="ru-RU"/>
        </w:rPr>
        <w:t>" следующим образом:</w:t>
      </w:r>
    </w:p>
    <w:p w:rsidR="003D3E25" w:rsidRPr="00CA58CB" w:rsidRDefault="003D3E25" w:rsidP="005410EC">
      <w:pPr>
        <w:autoSpaceDE w:val="0"/>
        <w:autoSpaceDN w:val="0"/>
        <w:adjustRightInd w:val="0"/>
        <w:spacing w:after="120" w:line="240" w:lineRule="auto"/>
        <w:ind w:left="1134" w:right="521"/>
        <w:jc w:val="both"/>
      </w:pPr>
      <w:r>
        <w:t>«"</w:t>
      </w:r>
      <w:r>
        <w:rPr>
          <w:i/>
          <w:iCs/>
        </w:rPr>
        <w:t>Температура вспышки (Т.в.)</w:t>
      </w:r>
      <w:r w:rsidRPr="00F9309D">
        <w:t xml:space="preserve">" </w:t>
      </w:r>
      <w:r>
        <w:t>означает самую низкую температуру жидкости, при которой ее пары образуют воспламеняющуюся смесь с воздухом.»</w:t>
      </w:r>
      <w:r w:rsidR="00E92929">
        <w:t>.</w:t>
      </w:r>
    </w:p>
    <w:p w:rsidR="003D3E25" w:rsidRPr="0053779B" w:rsidRDefault="003D3E25" w:rsidP="005410EC">
      <w:pPr>
        <w:autoSpaceDE w:val="0"/>
        <w:autoSpaceDN w:val="0"/>
        <w:adjustRightInd w:val="0"/>
        <w:spacing w:after="120" w:line="240" w:lineRule="auto"/>
        <w:ind w:left="1134" w:right="521"/>
        <w:jc w:val="both"/>
        <w:rPr>
          <w:i/>
          <w:iCs/>
          <w:snapToGrid w:val="0"/>
        </w:rPr>
      </w:pPr>
      <w:r w:rsidRPr="0053779B">
        <w:rPr>
          <w:i/>
          <w:iCs/>
        </w:rPr>
        <w:t>(Справочный документ: ECE/TRANS/WP.15/AC.2/2018/22)</w:t>
      </w:r>
    </w:p>
    <w:p w:rsidR="003D3E25" w:rsidRPr="00CA58CB" w:rsidRDefault="003D3E25" w:rsidP="005410EC">
      <w:pPr>
        <w:autoSpaceDE w:val="0"/>
        <w:autoSpaceDN w:val="0"/>
        <w:adjustRightInd w:val="0"/>
        <w:spacing w:after="120" w:line="240" w:lineRule="auto"/>
        <w:ind w:left="1134" w:right="521"/>
        <w:jc w:val="both"/>
      </w:pPr>
      <w:r>
        <w:t>1.2.1</w:t>
      </w:r>
      <w:r>
        <w:tab/>
        <w:t>Поправка к определению «</w:t>
      </w:r>
      <w:r w:rsidRPr="003E1719">
        <w:t>Restes</w:t>
      </w:r>
      <w:r w:rsidRPr="0053779B">
        <w:t xml:space="preserve"> </w:t>
      </w:r>
      <w:r w:rsidRPr="003E1719">
        <w:t>de</w:t>
      </w:r>
      <w:r w:rsidRPr="0053779B">
        <w:t xml:space="preserve"> </w:t>
      </w:r>
      <w:r w:rsidRPr="003E1719">
        <w:t>cargaison</w:t>
      </w:r>
      <w:r>
        <w:t>» («Остатки груза») в тексте на французском языке не относится к тексту на русском языке.</w:t>
      </w:r>
    </w:p>
    <w:p w:rsidR="003D3E25" w:rsidRPr="0053779B" w:rsidRDefault="003D3E25" w:rsidP="005410EC">
      <w:pPr>
        <w:autoSpaceDE w:val="0"/>
        <w:autoSpaceDN w:val="0"/>
        <w:adjustRightInd w:val="0"/>
        <w:spacing w:after="120" w:line="240" w:lineRule="auto"/>
        <w:ind w:left="1134" w:right="521"/>
        <w:jc w:val="both"/>
        <w:rPr>
          <w:b/>
          <w:i/>
          <w:iCs/>
          <w:color w:val="000000"/>
        </w:rPr>
      </w:pPr>
      <w:r w:rsidRPr="0053779B">
        <w:rPr>
          <w:i/>
          <w:iCs/>
        </w:rPr>
        <w:t>(Справочный документ: ECE/TRANS/WP.15/AC.2/2018/3)</w:t>
      </w:r>
    </w:p>
    <w:p w:rsidR="003D3E25" w:rsidRPr="00CA58CB" w:rsidRDefault="003D3E25" w:rsidP="005410EC">
      <w:pPr>
        <w:pStyle w:val="H23G"/>
        <w:kinsoku w:val="0"/>
        <w:overflowPunct w:val="0"/>
        <w:autoSpaceDE w:val="0"/>
        <w:autoSpaceDN w:val="0"/>
        <w:adjustRightInd w:val="0"/>
        <w:snapToGrid w:val="0"/>
        <w:rPr>
          <w:rFonts w:eastAsiaTheme="minorHAnsi"/>
          <w:lang w:val="ru-RU"/>
        </w:rPr>
      </w:pPr>
      <w:r>
        <w:rPr>
          <w:lang w:val="ru-RU"/>
        </w:rPr>
        <w:tab/>
      </w:r>
      <w:r>
        <w:rPr>
          <w:lang w:val="ru-RU"/>
        </w:rPr>
        <w:tab/>
        <w:t>Глава 1.4</w:t>
      </w:r>
    </w:p>
    <w:p w:rsidR="003D3E25" w:rsidRPr="00CA58CB" w:rsidRDefault="003D3E25" w:rsidP="005410EC">
      <w:pPr>
        <w:autoSpaceDE w:val="0"/>
        <w:autoSpaceDN w:val="0"/>
        <w:adjustRightInd w:val="0"/>
        <w:spacing w:after="120" w:line="240" w:lineRule="auto"/>
        <w:ind w:left="1134" w:right="521"/>
        <w:jc w:val="both"/>
      </w:pPr>
      <w:r>
        <w:t>1.4.2.2.1</w:t>
      </w:r>
      <w:r>
        <w:tab/>
        <w:t>Включить новый подпункт l) следующего содержания:</w:t>
      </w:r>
    </w:p>
    <w:p w:rsidR="003D3E25" w:rsidRPr="00CA58CB" w:rsidRDefault="003D3E25" w:rsidP="005410EC">
      <w:pPr>
        <w:autoSpaceDE w:val="0"/>
        <w:autoSpaceDN w:val="0"/>
        <w:adjustRightInd w:val="0"/>
        <w:spacing w:after="120" w:line="240" w:lineRule="auto"/>
        <w:ind w:left="1134" w:right="521"/>
        <w:jc w:val="both"/>
      </w:pPr>
      <w:r>
        <w:t>«l)</w:t>
      </w:r>
      <w:r>
        <w:tab/>
        <w:t>перед загрузкой и разгрузкой грузовых танков танкера заполнить свою часть перечня обязательных проверок, предусмотренного в подразделе 7.2.4.10.».</w:t>
      </w:r>
    </w:p>
    <w:p w:rsidR="003D3E25" w:rsidRPr="0053779B" w:rsidRDefault="003D3E25" w:rsidP="005410EC">
      <w:pPr>
        <w:autoSpaceDE w:val="0"/>
        <w:autoSpaceDN w:val="0"/>
        <w:adjustRightInd w:val="0"/>
        <w:spacing w:after="120" w:line="240" w:lineRule="auto"/>
        <w:ind w:left="1134" w:right="521"/>
        <w:jc w:val="both"/>
        <w:rPr>
          <w:i/>
          <w:iCs/>
          <w:color w:val="000000"/>
        </w:rPr>
      </w:pPr>
      <w:r w:rsidRPr="0053779B">
        <w:rPr>
          <w:i/>
          <w:iCs/>
        </w:rPr>
        <w:t>(Справочный документ: неофициальный документ INF.17)</w:t>
      </w:r>
    </w:p>
    <w:p w:rsidR="003D3E25" w:rsidRPr="00CA58CB" w:rsidRDefault="003D3E25" w:rsidP="005410EC">
      <w:pPr>
        <w:pStyle w:val="H23G"/>
        <w:kinsoku w:val="0"/>
        <w:overflowPunct w:val="0"/>
        <w:autoSpaceDE w:val="0"/>
        <w:autoSpaceDN w:val="0"/>
        <w:adjustRightInd w:val="0"/>
        <w:snapToGrid w:val="0"/>
        <w:rPr>
          <w:rFonts w:eastAsiaTheme="minorHAnsi"/>
          <w:lang w:val="ru-RU"/>
        </w:rPr>
      </w:pPr>
      <w:r>
        <w:rPr>
          <w:lang w:val="ru-RU"/>
        </w:rPr>
        <w:tab/>
      </w:r>
      <w:r>
        <w:rPr>
          <w:lang w:val="ru-RU"/>
        </w:rPr>
        <w:tab/>
        <w:t>Глава 1.6</w:t>
      </w:r>
    </w:p>
    <w:p w:rsidR="003D3E25" w:rsidRPr="00CA58CB" w:rsidRDefault="003D3E25" w:rsidP="005410EC">
      <w:pPr>
        <w:pStyle w:val="SingleTxtG"/>
        <w:rPr>
          <w:lang w:val="ru-RU"/>
        </w:rPr>
      </w:pPr>
      <w:r>
        <w:rPr>
          <w:lang w:val="ru-RU"/>
        </w:rPr>
        <w:t>1.6.7.2.1.1</w:t>
      </w:r>
      <w:r>
        <w:rPr>
          <w:lang w:val="ru-RU"/>
        </w:rPr>
        <w:tab/>
        <w:t>Изменить переходное положение для пункта 9.1.0.32.2 следующим образом:</w:t>
      </w:r>
    </w:p>
    <w:tbl>
      <w:tblPr>
        <w:tblStyle w:val="TableGrid"/>
        <w:tblW w:w="7230" w:type="dxa"/>
        <w:tblInd w:w="1129" w:type="dxa"/>
        <w:tblLayout w:type="fixed"/>
        <w:tblLook w:val="04A0" w:firstRow="1" w:lastRow="0" w:firstColumn="1" w:lastColumn="0" w:noHBand="0" w:noVBand="1"/>
      </w:tblPr>
      <w:tblGrid>
        <w:gridCol w:w="1247"/>
        <w:gridCol w:w="3079"/>
        <w:gridCol w:w="2904"/>
      </w:tblGrid>
      <w:tr w:rsidR="003D3E25" w:rsidRPr="00A87396" w:rsidTr="00E92929">
        <w:tc>
          <w:tcPr>
            <w:tcW w:w="1247" w:type="dxa"/>
          </w:tcPr>
          <w:p w:rsidR="003D3E25" w:rsidRPr="005410EC" w:rsidRDefault="003D3E25" w:rsidP="005410EC">
            <w:pPr>
              <w:pStyle w:val="SingleTxtG"/>
              <w:ind w:left="0" w:right="0"/>
              <w:rPr>
                <w:rFonts w:ascii="Times New Roman" w:hAnsi="Times New Roman"/>
                <w:sz w:val="20"/>
              </w:rPr>
            </w:pPr>
            <w:r w:rsidRPr="005410EC">
              <w:rPr>
                <w:rFonts w:ascii="Times New Roman" w:hAnsi="Times New Roman"/>
                <w:sz w:val="20"/>
                <w:lang w:val="ru-RU"/>
              </w:rPr>
              <w:t>9.1.0.32.2</w:t>
            </w:r>
          </w:p>
        </w:tc>
        <w:tc>
          <w:tcPr>
            <w:tcW w:w="3079" w:type="dxa"/>
          </w:tcPr>
          <w:p w:rsidR="003D3E25" w:rsidRPr="005410EC" w:rsidRDefault="003D3E25" w:rsidP="005410EC">
            <w:pPr>
              <w:autoSpaceDE w:val="0"/>
              <w:autoSpaceDN w:val="0"/>
              <w:adjustRightInd w:val="0"/>
              <w:spacing w:line="240" w:lineRule="auto"/>
              <w:rPr>
                <w:rFonts w:ascii="Times New Roman" w:hAnsi="Times New Roman" w:cs="Times New Roman"/>
                <w:sz w:val="20"/>
                <w:szCs w:val="20"/>
              </w:rPr>
            </w:pPr>
            <w:r w:rsidRPr="005410EC">
              <w:rPr>
                <w:rFonts w:ascii="Times New Roman" w:hAnsi="Times New Roman" w:cs="Times New Roman"/>
                <w:sz w:val="20"/>
                <w:szCs w:val="20"/>
              </w:rPr>
              <w:t>Расположение отверстий вентиляционных труб на высоте не менее 0,50 м над открытой палубой</w:t>
            </w:r>
          </w:p>
        </w:tc>
        <w:tc>
          <w:tcPr>
            <w:tcW w:w="2904" w:type="dxa"/>
          </w:tcPr>
          <w:p w:rsidR="003D3E25" w:rsidRPr="005410EC" w:rsidRDefault="003D3E25" w:rsidP="005410EC">
            <w:pPr>
              <w:autoSpaceDE w:val="0"/>
              <w:autoSpaceDN w:val="0"/>
              <w:adjustRightInd w:val="0"/>
              <w:spacing w:line="240" w:lineRule="auto"/>
              <w:rPr>
                <w:rFonts w:ascii="Times New Roman" w:hAnsi="Times New Roman" w:cs="Times New Roman"/>
                <w:sz w:val="20"/>
                <w:szCs w:val="20"/>
              </w:rPr>
            </w:pPr>
            <w:r w:rsidRPr="005410EC">
              <w:rPr>
                <w:rFonts w:ascii="Times New Roman" w:hAnsi="Times New Roman" w:cs="Times New Roman"/>
                <w:sz w:val="20"/>
                <w:szCs w:val="20"/>
              </w:rPr>
              <w:t>Н.З.М.</w:t>
            </w:r>
          </w:p>
          <w:p w:rsidR="003D3E25" w:rsidRPr="005410EC" w:rsidRDefault="003D3E25" w:rsidP="005410EC">
            <w:pPr>
              <w:autoSpaceDE w:val="0"/>
              <w:autoSpaceDN w:val="0"/>
              <w:adjustRightInd w:val="0"/>
              <w:spacing w:line="240" w:lineRule="auto"/>
              <w:rPr>
                <w:rFonts w:ascii="Times New Roman" w:hAnsi="Times New Roman" w:cs="Times New Roman"/>
                <w:sz w:val="20"/>
                <w:szCs w:val="20"/>
              </w:rPr>
            </w:pPr>
            <w:r w:rsidRPr="005410EC">
              <w:rPr>
                <w:rFonts w:ascii="Times New Roman" w:hAnsi="Times New Roman" w:cs="Times New Roman"/>
                <w:sz w:val="20"/>
                <w:szCs w:val="20"/>
              </w:rPr>
              <w:t>Возобновление свидетельства о</w:t>
            </w:r>
            <w:r w:rsidR="005410EC">
              <w:rPr>
                <w:rFonts w:ascii="Times New Roman" w:hAnsi="Times New Roman" w:cs="Times New Roman"/>
                <w:sz w:val="20"/>
                <w:szCs w:val="20"/>
              </w:rPr>
              <w:t> </w:t>
            </w:r>
            <w:r w:rsidRPr="005410EC">
              <w:rPr>
                <w:rFonts w:ascii="Times New Roman" w:hAnsi="Times New Roman" w:cs="Times New Roman"/>
                <w:sz w:val="20"/>
                <w:szCs w:val="20"/>
              </w:rPr>
              <w:t>допущении после 31 декабря 2018 года</w:t>
            </w:r>
          </w:p>
        </w:tc>
      </w:tr>
    </w:tbl>
    <w:p w:rsidR="003D3E25" w:rsidRPr="007940D3" w:rsidRDefault="003D3E25" w:rsidP="005410EC">
      <w:pPr>
        <w:pStyle w:val="SingleTxtG"/>
        <w:spacing w:before="120"/>
        <w:rPr>
          <w:i/>
          <w:iCs/>
          <w:lang w:val="ru-RU"/>
        </w:rPr>
      </w:pPr>
      <w:r w:rsidRPr="007940D3">
        <w:rPr>
          <w:i/>
          <w:iCs/>
          <w:lang w:val="ru-RU"/>
        </w:rPr>
        <w:t>(Справочный документ: ECE/TRANS/WP.15/AC.2/2018/15 с поправками)</w:t>
      </w:r>
    </w:p>
    <w:p w:rsidR="003D3E25" w:rsidRPr="003E1719" w:rsidRDefault="003D3E25" w:rsidP="005410EC">
      <w:pPr>
        <w:pStyle w:val="SingleTxtG"/>
        <w:rPr>
          <w:iCs/>
          <w:snapToGrid w:val="0"/>
        </w:rPr>
      </w:pPr>
      <w:r>
        <w:rPr>
          <w:lang w:val="ru-RU"/>
        </w:rPr>
        <w:t>1.6.7.2.2.2</w:t>
      </w:r>
      <w:r>
        <w:rPr>
          <w:lang w:val="ru-RU"/>
        </w:rPr>
        <w:tab/>
        <w:t>Исключить следующее переходное положение:</w:t>
      </w:r>
    </w:p>
    <w:tbl>
      <w:tblPr>
        <w:tblW w:w="723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080"/>
        <w:gridCol w:w="2911"/>
      </w:tblGrid>
      <w:tr w:rsidR="003D3E25" w:rsidRPr="00A87396" w:rsidTr="00E92929">
        <w:tc>
          <w:tcPr>
            <w:tcW w:w="1241" w:type="dxa"/>
            <w:shd w:val="clear" w:color="auto" w:fill="auto"/>
          </w:tcPr>
          <w:p w:rsidR="003D3E25" w:rsidRPr="003E1719" w:rsidRDefault="003D3E25" w:rsidP="005410EC">
            <w:pPr>
              <w:autoSpaceDE w:val="0"/>
              <w:autoSpaceDN w:val="0"/>
              <w:adjustRightInd w:val="0"/>
              <w:spacing w:line="240" w:lineRule="auto"/>
              <w:rPr>
                <w:color w:val="000000"/>
              </w:rPr>
            </w:pPr>
            <w:r>
              <w:t>9.3.1.32.2</w:t>
            </w:r>
          </w:p>
          <w:p w:rsidR="003D3E25" w:rsidRPr="003E1719" w:rsidRDefault="003D3E25" w:rsidP="005410EC">
            <w:pPr>
              <w:autoSpaceDE w:val="0"/>
              <w:autoSpaceDN w:val="0"/>
              <w:adjustRightInd w:val="0"/>
              <w:spacing w:line="240" w:lineRule="auto"/>
              <w:rPr>
                <w:color w:val="000000"/>
              </w:rPr>
            </w:pPr>
            <w:r>
              <w:t>9.3.2.32.2</w:t>
            </w:r>
          </w:p>
          <w:p w:rsidR="003D3E25" w:rsidRPr="003E1719" w:rsidRDefault="003D3E25" w:rsidP="005410EC">
            <w:pPr>
              <w:autoSpaceDE w:val="0"/>
              <w:autoSpaceDN w:val="0"/>
              <w:adjustRightInd w:val="0"/>
              <w:spacing w:line="240" w:lineRule="auto"/>
              <w:rPr>
                <w:lang w:val="nl-BE"/>
              </w:rPr>
            </w:pPr>
            <w:r>
              <w:t>9.3.3.32.2</w:t>
            </w:r>
          </w:p>
        </w:tc>
        <w:tc>
          <w:tcPr>
            <w:tcW w:w="3080" w:type="dxa"/>
            <w:shd w:val="clear" w:color="auto" w:fill="auto"/>
          </w:tcPr>
          <w:p w:rsidR="003D3E25" w:rsidRPr="00CA58CB" w:rsidRDefault="003D3E25" w:rsidP="000E3E84">
            <w:pPr>
              <w:autoSpaceDE w:val="0"/>
              <w:autoSpaceDN w:val="0"/>
              <w:adjustRightInd w:val="0"/>
              <w:spacing w:line="240" w:lineRule="auto"/>
            </w:pPr>
            <w:r>
              <w:t xml:space="preserve">Расположение отверстий вентиляционных труб на высоте </w:t>
            </w:r>
            <w:r w:rsidR="005410EC">
              <w:br/>
            </w:r>
            <w:r>
              <w:t>0,50 м над палубой</w:t>
            </w:r>
          </w:p>
        </w:tc>
        <w:tc>
          <w:tcPr>
            <w:tcW w:w="2911" w:type="dxa"/>
            <w:shd w:val="clear" w:color="auto" w:fill="auto"/>
          </w:tcPr>
          <w:p w:rsidR="003D3E25" w:rsidRPr="00CA58CB" w:rsidRDefault="003D3E25" w:rsidP="005410EC">
            <w:pPr>
              <w:autoSpaceDE w:val="0"/>
              <w:autoSpaceDN w:val="0"/>
              <w:adjustRightInd w:val="0"/>
              <w:spacing w:line="240" w:lineRule="auto"/>
            </w:pPr>
            <w:r>
              <w:t>Н.З.М.</w:t>
            </w:r>
          </w:p>
          <w:p w:rsidR="003D3E25" w:rsidRPr="00CA58CB" w:rsidRDefault="003D3E25" w:rsidP="005410EC">
            <w:pPr>
              <w:autoSpaceDE w:val="0"/>
              <w:autoSpaceDN w:val="0"/>
              <w:adjustRightInd w:val="0"/>
              <w:spacing w:line="240" w:lineRule="auto"/>
            </w:pPr>
            <w:r>
              <w:t>Возобновление свидетельства о допущении после 31 декабря 2010 года</w:t>
            </w:r>
          </w:p>
        </w:tc>
      </w:tr>
    </w:tbl>
    <w:p w:rsidR="003D3E25" w:rsidRPr="007940D3" w:rsidRDefault="003D3E25" w:rsidP="005410EC">
      <w:pPr>
        <w:pStyle w:val="SingleTxtG"/>
        <w:spacing w:before="120"/>
        <w:rPr>
          <w:i/>
          <w:iCs/>
          <w:lang w:val="ru-RU"/>
        </w:rPr>
      </w:pPr>
      <w:r w:rsidRPr="007940D3">
        <w:rPr>
          <w:i/>
          <w:iCs/>
          <w:lang w:val="ru-RU"/>
        </w:rPr>
        <w:t>(Справочный документ: ECE/TRANS/WP.15/AC.2/2018/15 с поправками)</w:t>
      </w:r>
    </w:p>
    <w:p w:rsidR="003D3E25" w:rsidRPr="00FC74E1" w:rsidRDefault="003D3E25" w:rsidP="005410EC">
      <w:pPr>
        <w:pStyle w:val="SingleTxtG"/>
        <w:rPr>
          <w:lang w:val="ru-RU"/>
        </w:rPr>
      </w:pPr>
      <w:r>
        <w:rPr>
          <w:lang w:val="ru-RU"/>
        </w:rPr>
        <w:t>1.6.7.4.1</w:t>
      </w:r>
      <w:r>
        <w:rPr>
          <w:lang w:val="ru-RU"/>
        </w:rPr>
        <w:tab/>
        <w:t>Исключить первое предложение.</w:t>
      </w:r>
    </w:p>
    <w:p w:rsidR="003D3E25" w:rsidRPr="00FC74E1" w:rsidRDefault="003D3E25" w:rsidP="005410EC">
      <w:pPr>
        <w:pStyle w:val="SingleTxtG"/>
        <w:rPr>
          <w:i/>
          <w:iCs/>
          <w:snapToGrid w:val="0"/>
          <w:lang w:val="ru-RU"/>
        </w:rPr>
      </w:pPr>
      <w:r>
        <w:rPr>
          <w:i/>
          <w:iCs/>
          <w:lang w:val="ru-RU"/>
        </w:rPr>
        <w:t>(Справочный документ: ECE/TRANS/WP.15/AC.2/2018/18)</w:t>
      </w:r>
    </w:p>
    <w:p w:rsidR="003D3E25" w:rsidRPr="00AC536A" w:rsidRDefault="003D3E25" w:rsidP="005410EC">
      <w:pPr>
        <w:pStyle w:val="SingleTxtG"/>
        <w:rPr>
          <w:lang w:val="ru-RU"/>
        </w:rPr>
      </w:pPr>
      <w:r>
        <w:rPr>
          <w:lang w:val="ru-RU"/>
        </w:rPr>
        <w:t>1.6.8</w:t>
      </w:r>
      <w:r>
        <w:rPr>
          <w:lang w:val="ru-RU"/>
        </w:rPr>
        <w:tab/>
        <w:t>Изменить нумерацию существующего текста на 1.6.8.1. Добавить новый пункт</w:t>
      </w:r>
      <w:r w:rsidR="005410EC">
        <w:rPr>
          <w:lang w:val="ru-RU"/>
        </w:rPr>
        <w:t> </w:t>
      </w:r>
      <w:r>
        <w:rPr>
          <w:lang w:val="ru-RU"/>
        </w:rPr>
        <w:t>1.6.8.2 следующего содержания:</w:t>
      </w:r>
    </w:p>
    <w:p w:rsidR="003D3E25" w:rsidRPr="00FC74E1" w:rsidRDefault="003D3E25" w:rsidP="005410EC">
      <w:pPr>
        <w:pStyle w:val="SingleTxtG"/>
        <w:rPr>
          <w:lang w:val="ru-RU"/>
        </w:rPr>
      </w:pPr>
      <w:r>
        <w:rPr>
          <w:lang w:val="ru-RU"/>
        </w:rPr>
        <w:t>«1.6.8.2</w:t>
      </w:r>
      <w:r>
        <w:rPr>
          <w:lang w:val="ru-RU"/>
        </w:rPr>
        <w:tab/>
        <w:t>Вместо свидетельств о владении специальными знаниями в области ВОПОГ согласно пункту 8.2.2.8.2 и разделу 8.6.2 Договаривающиеся стороны могут выдавать до 31 декабря 2021 года свидетельства, которые соответствуют образцу, действующему до 31 декабря 2018 года. Эти свидетельства действительны до истечения их срока действия, который составляет пять лет.».</w:t>
      </w:r>
    </w:p>
    <w:p w:rsidR="003D3E25" w:rsidRPr="00FC74E1" w:rsidRDefault="003D3E25" w:rsidP="005410EC">
      <w:pPr>
        <w:pStyle w:val="SingleTxtG"/>
        <w:rPr>
          <w:lang w:val="ru-RU"/>
        </w:rPr>
      </w:pPr>
      <w:r>
        <w:rPr>
          <w:i/>
          <w:iCs/>
          <w:lang w:val="ru-RU"/>
        </w:rPr>
        <w:t>(Справочный документ: ECE/TRANS/WP.15/AC.2/2018/12 с поправками)</w:t>
      </w:r>
    </w:p>
    <w:p w:rsidR="003D3E25" w:rsidRPr="00AC536A" w:rsidRDefault="003D3E25" w:rsidP="005410EC">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3.1</w:t>
      </w:r>
    </w:p>
    <w:p w:rsidR="003D3E25" w:rsidRPr="00584EE0" w:rsidRDefault="003D3E25" w:rsidP="00E92929">
      <w:pPr>
        <w:pStyle w:val="SingleTxtG"/>
        <w:rPr>
          <w:lang w:val="ru-RU"/>
        </w:rPr>
      </w:pPr>
      <w:r w:rsidRPr="00584EE0">
        <w:rPr>
          <w:lang w:val="ru-RU"/>
        </w:rPr>
        <w:t>3.1.2.8.1.4</w:t>
      </w:r>
      <w:r w:rsidRPr="00584EE0">
        <w:rPr>
          <w:lang w:val="ru-RU"/>
        </w:rPr>
        <w:tab/>
        <w:t xml:space="preserve">Изменить примеры после вводного предложения следующим </w:t>
      </w:r>
      <w:r w:rsidRPr="00E92929">
        <w:rPr>
          <w:lang w:val="ru-RU"/>
        </w:rPr>
        <w:t>образом</w:t>
      </w:r>
      <w:r w:rsidRPr="00584EE0">
        <w:rPr>
          <w:lang w:val="ru-RU"/>
        </w:rPr>
        <w:t>:</w:t>
      </w:r>
    </w:p>
    <w:p w:rsidR="003D3E25" w:rsidRPr="00FC74E1" w:rsidRDefault="003D3E25" w:rsidP="005410EC">
      <w:pPr>
        <w:pStyle w:val="SingleTxtG"/>
        <w:rPr>
          <w:lang w:val="ru-RU"/>
        </w:rPr>
      </w:pPr>
      <w:r>
        <w:rPr>
          <w:lang w:val="ru-RU"/>
        </w:rPr>
        <w:t>«№ ООН 1268 НЕФТИ ДИСТИЛЛЯТЫ, Н.У.К. (НАФТА), 110 кПа &lt; дп 50 ≤ 150 кПа;</w:t>
      </w:r>
    </w:p>
    <w:p w:rsidR="003D3E25" w:rsidRPr="00E92929" w:rsidRDefault="003D3E25" w:rsidP="00E92929">
      <w:pPr>
        <w:pStyle w:val="SingleTxtG"/>
        <w:rPr>
          <w:lang w:val="ru-RU"/>
        </w:rPr>
      </w:pPr>
      <w:r w:rsidRPr="00E92929">
        <w:rPr>
          <w:lang w:val="ru-RU"/>
        </w:rPr>
        <w:t>№ ООН 1993 ЛЕГКОВОСПЛАМЕНЯЮЩАЯСЯ ЖИДКОСТЬ, Н.У.К., С</w:t>
      </w:r>
      <w:r w:rsidR="00E92929">
        <w:rPr>
          <w:lang w:val="ru-RU"/>
        </w:rPr>
        <w:t> </w:t>
      </w:r>
      <w:r w:rsidRPr="00E92929">
        <w:rPr>
          <w:lang w:val="ru-RU"/>
        </w:rPr>
        <w:t>СОДЕРЖАНИЕМ БЕНЗОЛА БОЛЕЕ 10%, 60 °</w:t>
      </w:r>
      <w:r>
        <w:t>C</w:t>
      </w:r>
      <w:r w:rsidRPr="00E92929">
        <w:rPr>
          <w:lang w:val="ru-RU"/>
        </w:rPr>
        <w:t xml:space="preserve"> &lt; ТЕМПЕРАТУРА НАЧАЛА КИПЕНИЯ ≤ 85 °С (содержащая АЦЕТОН).».</w:t>
      </w:r>
    </w:p>
    <w:p w:rsidR="003D3E25" w:rsidRPr="00FC74E1" w:rsidRDefault="003D3E25" w:rsidP="005410EC">
      <w:pPr>
        <w:autoSpaceDE w:val="0"/>
        <w:autoSpaceDN w:val="0"/>
        <w:adjustRightInd w:val="0"/>
        <w:spacing w:after="120" w:line="240" w:lineRule="auto"/>
        <w:ind w:left="1134" w:right="521"/>
        <w:jc w:val="both"/>
      </w:pPr>
      <w:r>
        <w:rPr>
          <w:i/>
          <w:iCs/>
        </w:rPr>
        <w:t>(Справочный документ: ECE/TRANS/WP.15/AC.2/2018/22 с поправками)</w:t>
      </w:r>
    </w:p>
    <w:p w:rsidR="003D3E25" w:rsidRPr="00FC74E1" w:rsidRDefault="003D3E25" w:rsidP="005410EC">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3.2, таблица A</w:t>
      </w:r>
    </w:p>
    <w:p w:rsidR="003D3E25" w:rsidRPr="00FC74E1" w:rsidRDefault="003D3E25" w:rsidP="005410EC">
      <w:pPr>
        <w:pStyle w:val="SingleTxtG"/>
        <w:rPr>
          <w:lang w:val="ru-RU"/>
        </w:rPr>
      </w:pPr>
      <w:r>
        <w:rPr>
          <w:lang w:val="ru-RU"/>
        </w:rPr>
        <w:t>Для № ООН 1202, вторая позиция</w:t>
      </w:r>
      <w:r>
        <w:rPr>
          <w:lang w:val="ru-RU"/>
        </w:rPr>
        <w:tab/>
        <w:t>В колонке 2 заменить «EN 590:2013 + A1:2014» на «EN 590:2013 + A1:2017» (в двух местах).</w:t>
      </w:r>
    </w:p>
    <w:p w:rsidR="003D3E25" w:rsidRPr="00FC74E1" w:rsidRDefault="003D3E25" w:rsidP="005410EC">
      <w:pPr>
        <w:pStyle w:val="SingleTxtG"/>
        <w:rPr>
          <w:i/>
          <w:color w:val="000000"/>
          <w:lang w:val="ru-RU"/>
        </w:rPr>
      </w:pPr>
      <w:r>
        <w:rPr>
          <w:i/>
          <w:iCs/>
          <w:lang w:val="ru-RU"/>
        </w:rPr>
        <w:t>(Справочный документ: ECE/TRANS/WP.15/AC.2/2018/22 с поправками)</w:t>
      </w:r>
    </w:p>
    <w:p w:rsidR="003D3E25" w:rsidRPr="00584EE0" w:rsidRDefault="003D3E25" w:rsidP="00E92929">
      <w:pPr>
        <w:pStyle w:val="SingleTxtG"/>
        <w:rPr>
          <w:lang w:val="ru-RU"/>
        </w:rPr>
      </w:pPr>
      <w:r w:rsidRPr="00584EE0">
        <w:rPr>
          <w:lang w:val="ru-RU"/>
        </w:rPr>
        <w:t>3.2.3.1</w:t>
      </w:r>
      <w:r w:rsidRPr="00584EE0">
        <w:rPr>
          <w:lang w:val="ru-RU"/>
        </w:rPr>
        <w:tab/>
      </w:r>
      <w:r w:rsidRPr="00584EE0">
        <w:rPr>
          <w:lang w:val="ru-RU"/>
        </w:rPr>
        <w:tab/>
        <w:t xml:space="preserve">В пояснительном примечании к колонке 5 заменить третий и </w:t>
      </w:r>
      <w:r w:rsidRPr="00E92929">
        <w:rPr>
          <w:lang w:val="ru-RU"/>
        </w:rPr>
        <w:t>четвертый</w:t>
      </w:r>
      <w:r w:rsidRPr="00584EE0">
        <w:rPr>
          <w:lang w:val="ru-RU"/>
        </w:rPr>
        <w:t xml:space="preserve"> абзацы следующим текстом:</w:t>
      </w:r>
    </w:p>
    <w:p w:rsidR="003D3E25" w:rsidRPr="00FC74E1" w:rsidRDefault="003D3E25" w:rsidP="005410EC">
      <w:pPr>
        <w:pStyle w:val="SingleTxtG"/>
        <w:rPr>
          <w:lang w:val="ru-RU"/>
        </w:rPr>
      </w:pPr>
      <w:r>
        <w:rPr>
          <w:lang w:val="ru-RU"/>
        </w:rPr>
        <w:t>«Если речь идет о веществе или смеси со свойствами КМР, то к этой информации добавляется код "CMR".</w:t>
      </w:r>
    </w:p>
    <w:p w:rsidR="003D3E25" w:rsidRPr="00FC74E1" w:rsidRDefault="003D3E25" w:rsidP="005410EC">
      <w:pPr>
        <w:pStyle w:val="SingleTxtG"/>
        <w:rPr>
          <w:rFonts w:ascii="Arial" w:hAnsi="Arial" w:cs="Arial"/>
          <w:color w:val="000000"/>
          <w:lang w:val="ru-RU"/>
        </w:rPr>
      </w:pPr>
      <w:r>
        <w:rPr>
          <w:lang w:val="ru-RU"/>
        </w:rPr>
        <w:t>Код "CMR" используется для обозначения веществ, оказывающих долговременное воздействие на здоровье (</w:t>
      </w:r>
      <w:r>
        <w:rPr>
          <w:i/>
          <w:iCs/>
          <w:lang w:val="ru-RU"/>
        </w:rPr>
        <w:t xml:space="preserve">канцерогены, мутагены или репродуктивные токсиканты, </w:t>
      </w:r>
      <w:r>
        <w:rPr>
          <w:lang w:val="ru-RU"/>
        </w:rPr>
        <w:t>классы 1A и 1B согласно критериям, приведенным в главах 3.5, 3.6 и 3.7 СГС).</w:t>
      </w:r>
    </w:p>
    <w:p w:rsidR="003D3E25" w:rsidRPr="00FC74E1" w:rsidRDefault="003D3E25" w:rsidP="005410EC">
      <w:pPr>
        <w:pStyle w:val="SingleTxtG"/>
        <w:rPr>
          <w:lang w:val="ru-RU"/>
        </w:rPr>
      </w:pPr>
      <w:r>
        <w:rPr>
          <w:lang w:val="ru-RU"/>
        </w:rPr>
        <w:t>Если речь идет о веществе или смеси, опасных для водной среды, то к этой информации добавляется код "N1", "N2" или "N3" (см. 2.2.9.1.10).».</w:t>
      </w:r>
    </w:p>
    <w:p w:rsidR="003D3E25" w:rsidRPr="00FC74E1" w:rsidRDefault="003D3E25" w:rsidP="005410EC">
      <w:pPr>
        <w:pStyle w:val="SingleTxtG"/>
        <w:rPr>
          <w:i/>
          <w:color w:val="000000"/>
          <w:lang w:val="ru-RU"/>
        </w:rPr>
      </w:pPr>
      <w:r>
        <w:rPr>
          <w:i/>
          <w:iCs/>
          <w:lang w:val="ru-RU"/>
        </w:rPr>
        <w:t>(Справочный документ: неофициальный документ INF.20)</w:t>
      </w:r>
    </w:p>
    <w:p w:rsidR="003D3E25" w:rsidRPr="00FC74E1" w:rsidRDefault="003D3E25" w:rsidP="005410EC">
      <w:pPr>
        <w:pStyle w:val="SingleTxtG"/>
        <w:rPr>
          <w:lang w:val="ru-RU"/>
        </w:rPr>
      </w:pPr>
      <w:r>
        <w:rPr>
          <w:lang w:val="ru-RU"/>
        </w:rPr>
        <w:t>3.2.3.1</w:t>
      </w:r>
      <w:r>
        <w:rPr>
          <w:lang w:val="ru-RU"/>
        </w:rPr>
        <w:tab/>
      </w:r>
      <w:r>
        <w:rPr>
          <w:lang w:val="ru-RU"/>
        </w:rPr>
        <w:tab/>
        <w:t>Пояснительное примечание к колонке 20: в замечании 31 заменить «быстродействующий запорный клапан» на «быстрозакрывающийся клапан».</w:t>
      </w:r>
    </w:p>
    <w:p w:rsidR="003D3E25" w:rsidRPr="00FC74E1" w:rsidRDefault="003D3E25" w:rsidP="005410EC">
      <w:pPr>
        <w:pStyle w:val="SingleTxtG"/>
        <w:rPr>
          <w:i/>
          <w:iCs/>
          <w:snapToGrid w:val="0"/>
          <w:lang w:val="ru-RU"/>
        </w:rPr>
      </w:pPr>
      <w:r>
        <w:rPr>
          <w:i/>
          <w:iCs/>
          <w:lang w:val="ru-RU"/>
        </w:rPr>
        <w:t>(Справочный документ: ECE/TRANS/WP.15/AC.2/2018/16)</w:t>
      </w:r>
    </w:p>
    <w:p w:rsidR="003D3E25" w:rsidRPr="00584EE0" w:rsidRDefault="003D3E25" w:rsidP="00E92929">
      <w:pPr>
        <w:pStyle w:val="SingleTxtG"/>
        <w:rPr>
          <w:lang w:val="ru-RU"/>
        </w:rPr>
      </w:pPr>
      <w:r w:rsidRPr="00584EE0">
        <w:rPr>
          <w:lang w:val="ru-RU"/>
        </w:rPr>
        <w:t xml:space="preserve">3.2.3.1 </w:t>
      </w:r>
      <w:r w:rsidRPr="00584EE0">
        <w:rPr>
          <w:lang w:val="ru-RU"/>
        </w:rPr>
        <w:tab/>
        <w:t xml:space="preserve">Пояснения к таблице С, пояснительное примечание к колонке 20, </w:t>
      </w:r>
      <w:r w:rsidRPr="00E92929">
        <w:rPr>
          <w:lang w:val="ru-RU"/>
        </w:rPr>
        <w:t>замечание</w:t>
      </w:r>
      <w:r w:rsidRPr="00584EE0">
        <w:rPr>
          <w:lang w:val="ru-RU"/>
        </w:rPr>
        <w:t xml:space="preserve"> 33, пункт </w:t>
      </w:r>
      <w:r>
        <w:t>i</w:t>
      </w:r>
      <w:r w:rsidRPr="00584EE0">
        <w:rPr>
          <w:lang w:val="ru-RU"/>
        </w:rPr>
        <w:t>)</w:t>
      </w:r>
      <w:r w:rsidRPr="00584EE0">
        <w:rPr>
          <w:lang w:val="ru-RU"/>
        </w:rPr>
        <w:tab/>
        <w:t>Данная поправка не касается текста на русском языке.</w:t>
      </w:r>
    </w:p>
    <w:p w:rsidR="003D3E25" w:rsidRPr="00FC74E1" w:rsidRDefault="003D3E25" w:rsidP="005410EC">
      <w:pPr>
        <w:autoSpaceDE w:val="0"/>
        <w:autoSpaceDN w:val="0"/>
        <w:adjustRightInd w:val="0"/>
        <w:spacing w:after="120" w:line="240" w:lineRule="auto"/>
        <w:ind w:left="1134" w:right="521"/>
        <w:jc w:val="both"/>
      </w:pPr>
      <w:r>
        <w:rPr>
          <w:i/>
          <w:iCs/>
        </w:rPr>
        <w:t>(Справочный документ: ECE/TRANS/WP.15/AC.2/2018/3)</w:t>
      </w:r>
    </w:p>
    <w:p w:rsidR="003D3E25" w:rsidRPr="00FC74E1" w:rsidRDefault="003D3E25" w:rsidP="005410EC">
      <w:pPr>
        <w:pStyle w:val="SingleTxtG"/>
        <w:rPr>
          <w:lang w:val="ru-RU"/>
        </w:rPr>
      </w:pPr>
      <w:r>
        <w:rPr>
          <w:lang w:val="ru-RU"/>
        </w:rPr>
        <w:t>3.2.3.1</w:t>
      </w:r>
      <w:r>
        <w:rPr>
          <w:lang w:val="ru-RU"/>
        </w:rPr>
        <w:tab/>
      </w:r>
      <w:r>
        <w:rPr>
          <w:lang w:val="ru-RU"/>
        </w:rPr>
        <w:tab/>
        <w:t>Пояснительное примечание к колонке 20: в замечании 33 j) заменить «дегазирован» на «освобожден от газов».</w:t>
      </w:r>
    </w:p>
    <w:p w:rsidR="003D3E25" w:rsidRPr="00FC74E1" w:rsidRDefault="003D3E25" w:rsidP="005410EC">
      <w:pPr>
        <w:pStyle w:val="SingleTxtG"/>
        <w:rPr>
          <w:i/>
          <w:iCs/>
          <w:snapToGrid w:val="0"/>
          <w:lang w:val="ru-RU"/>
        </w:rPr>
      </w:pPr>
      <w:r>
        <w:rPr>
          <w:i/>
          <w:iCs/>
          <w:lang w:val="ru-RU"/>
        </w:rPr>
        <w:t>(Справочный документ: ECE/TRANS/WP.15/AC.2/2018/13)</w:t>
      </w:r>
    </w:p>
    <w:p w:rsidR="003D3E25" w:rsidRPr="00FC74E1" w:rsidRDefault="003D3E25" w:rsidP="005410EC">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3.2, таблица C</w:t>
      </w:r>
    </w:p>
    <w:p w:rsidR="003D3E25" w:rsidRPr="00FC74E1" w:rsidRDefault="003D3E25" w:rsidP="005410EC">
      <w:pPr>
        <w:pStyle w:val="SingleTxtG"/>
        <w:rPr>
          <w:lang w:val="ru-RU"/>
        </w:rPr>
      </w:pPr>
      <w:r>
        <w:rPr>
          <w:lang w:val="ru-RU"/>
        </w:rPr>
        <w:t>Для № ООН 1202, все позиции</w:t>
      </w:r>
      <w:r>
        <w:rPr>
          <w:lang w:val="ru-RU"/>
        </w:rPr>
        <w:tab/>
        <w:t>В колонке 2 заменить «ТОПЛИВО ПЕЧНОЕ (ЛЕГКОЕ)» на «ТОПЛИВО ПЕЧНОЕ, ЛЕГКОЕ».</w:t>
      </w:r>
    </w:p>
    <w:p w:rsidR="003D3E25" w:rsidRPr="00FC74E1" w:rsidRDefault="003D3E25" w:rsidP="005410EC">
      <w:pPr>
        <w:pStyle w:val="SingleTxtG"/>
        <w:rPr>
          <w:lang w:val="ru-RU"/>
        </w:rPr>
      </w:pPr>
      <w:r>
        <w:rPr>
          <w:i/>
          <w:iCs/>
          <w:lang w:val="ru-RU"/>
        </w:rPr>
        <w:t>(Справочный документ: ECE/TRANS/WP.15/AC.2/2018/22)</w:t>
      </w:r>
    </w:p>
    <w:p w:rsidR="003D3E25" w:rsidRPr="00FC74E1" w:rsidRDefault="003D3E25" w:rsidP="005410EC">
      <w:pPr>
        <w:pStyle w:val="SingleTxtG"/>
        <w:rPr>
          <w:lang w:val="ru-RU"/>
        </w:rPr>
      </w:pPr>
      <w:r>
        <w:rPr>
          <w:lang w:val="ru-RU"/>
        </w:rPr>
        <w:t>Для № ООН 1202, вторая позиция</w:t>
      </w:r>
      <w:r>
        <w:rPr>
          <w:lang w:val="ru-RU"/>
        </w:rPr>
        <w:tab/>
        <w:t>В колонке 2 заменить «EN 590:2009 + A1:2010» на «EN 590:2013 + A1:2017» (в двух местах).</w:t>
      </w:r>
    </w:p>
    <w:p w:rsidR="003D3E25" w:rsidRPr="00FC74E1" w:rsidRDefault="003D3E25" w:rsidP="005410EC">
      <w:pPr>
        <w:pStyle w:val="SingleTxtG"/>
        <w:rPr>
          <w:i/>
          <w:iCs/>
          <w:snapToGrid w:val="0"/>
          <w:lang w:val="ru-RU"/>
        </w:rPr>
      </w:pPr>
      <w:r>
        <w:rPr>
          <w:i/>
          <w:iCs/>
          <w:lang w:val="ru-RU"/>
        </w:rPr>
        <w:t>(Справочный документ: ECE/TRANS/WP.15/AC.2/2018/22 с поправками)</w:t>
      </w:r>
    </w:p>
    <w:p w:rsidR="003D3E25" w:rsidRPr="00FC74E1" w:rsidRDefault="003D3E25" w:rsidP="005410EC">
      <w:pPr>
        <w:pStyle w:val="SingleTxtG"/>
        <w:rPr>
          <w:snapToGrid w:val="0"/>
          <w:lang w:val="ru-RU"/>
        </w:rPr>
      </w:pPr>
      <w:r>
        <w:rPr>
          <w:lang w:val="ru-RU"/>
        </w:rPr>
        <w:t>Для № ООН 3295, первые 12 позиций</w:t>
      </w:r>
      <w:r>
        <w:rPr>
          <w:lang w:val="ru-RU"/>
        </w:rPr>
        <w:tab/>
        <w:t>В колонке 5 добавить «F» в текст в скобках, если это применимо.</w:t>
      </w:r>
    </w:p>
    <w:p w:rsidR="003D3E25" w:rsidRPr="00FC74E1" w:rsidRDefault="003D3E25" w:rsidP="005410EC">
      <w:pPr>
        <w:pStyle w:val="SingleTxtG"/>
        <w:rPr>
          <w:snapToGrid w:val="0"/>
          <w:lang w:val="ru-RU"/>
        </w:rPr>
      </w:pPr>
      <w:r>
        <w:rPr>
          <w:i/>
          <w:iCs/>
          <w:lang w:val="ru-RU"/>
        </w:rPr>
        <w:t>(Справочный документ: ECE/TRANS/WP.15/AC.2/2018/22)</w:t>
      </w:r>
    </w:p>
    <w:p w:rsidR="003D3E25" w:rsidRPr="00FC74E1" w:rsidRDefault="003D3E25" w:rsidP="005410EC">
      <w:pPr>
        <w:pStyle w:val="SingleTxtG"/>
        <w:rPr>
          <w:lang w:val="ru-RU"/>
        </w:rPr>
      </w:pPr>
      <w:r>
        <w:rPr>
          <w:lang w:val="ru-RU"/>
        </w:rPr>
        <w:t>Для № ООН 3295 «УГЛЕВОДОРОДЫ ЖИДКИЕ, Н.У.К., СОДЕРЖАЩИЕ ИЗОПРЕН И ПЕНТАДИЕН СТАБИЛИЗИРОВАННЫЙ»: в колонку 18 добавить «EP» и «TOX».</w:t>
      </w:r>
    </w:p>
    <w:p w:rsidR="003D3E25" w:rsidRPr="00FC74E1" w:rsidRDefault="003D3E25" w:rsidP="005410EC">
      <w:pPr>
        <w:pStyle w:val="SingleTxtG"/>
        <w:rPr>
          <w:lang w:val="ru-RU"/>
        </w:rPr>
      </w:pPr>
      <w:r>
        <w:rPr>
          <w:i/>
          <w:iCs/>
          <w:lang w:val="ru-RU"/>
        </w:rPr>
        <w:t>(Справочный документ: ECE/TRANS/WP.15/AC.2/2018/22)</w:t>
      </w:r>
    </w:p>
    <w:p w:rsidR="003D3E25" w:rsidRPr="00FC74E1" w:rsidRDefault="003D3E25" w:rsidP="005410EC">
      <w:pPr>
        <w:pStyle w:val="SingleTxtG"/>
        <w:rPr>
          <w:lang w:val="ru-RU"/>
        </w:rPr>
      </w:pPr>
      <w:r>
        <w:rPr>
          <w:lang w:val="ru-RU"/>
        </w:rPr>
        <w:t>Для № ООН 3295 «УГЛЕВОДОРОДЫ ЖИДКИЕ, Н.У.К. (1-ОКТЕН)»: в колонке 18 исключить «EP» и «TOX».</w:t>
      </w:r>
    </w:p>
    <w:p w:rsidR="003D3E25" w:rsidRPr="00FC74E1" w:rsidRDefault="003D3E25" w:rsidP="005410EC">
      <w:pPr>
        <w:pStyle w:val="SingleTxtG"/>
        <w:rPr>
          <w:i/>
          <w:iCs/>
          <w:snapToGrid w:val="0"/>
          <w:lang w:val="ru-RU"/>
        </w:rPr>
      </w:pPr>
      <w:r>
        <w:rPr>
          <w:i/>
          <w:iCs/>
          <w:lang w:val="ru-RU"/>
        </w:rPr>
        <w:t>(Справочный документ: ECE/TRANS/WP.15/AC.2/2018/22)</w:t>
      </w:r>
    </w:p>
    <w:p w:rsidR="003D3E25" w:rsidRDefault="003D3E25" w:rsidP="005410EC">
      <w:pPr>
        <w:pStyle w:val="SingleTxtG"/>
        <w:rPr>
          <w:lang w:val="ru-RU"/>
        </w:rPr>
      </w:pPr>
      <w:r>
        <w:rPr>
          <w:lang w:val="ru-RU"/>
        </w:rPr>
        <w:t>Добавить следующую новую позицию:</w:t>
      </w:r>
    </w:p>
    <w:tbl>
      <w:tblPr>
        <w:tblW w:w="9639" w:type="dxa"/>
        <w:tblInd w:w="318" w:type="dxa"/>
        <w:tblLayout w:type="fixed"/>
        <w:tblCellMar>
          <w:top w:w="28" w:type="dxa"/>
          <w:left w:w="28" w:type="dxa"/>
          <w:bottom w:w="28" w:type="dxa"/>
          <w:right w:w="28" w:type="dxa"/>
        </w:tblCellMar>
        <w:tblLook w:val="0000" w:firstRow="0" w:lastRow="0" w:firstColumn="0" w:lastColumn="0" w:noHBand="0" w:noVBand="0"/>
      </w:tblPr>
      <w:tblGrid>
        <w:gridCol w:w="407"/>
        <w:gridCol w:w="1402"/>
        <w:gridCol w:w="453"/>
        <w:gridCol w:w="425"/>
        <w:gridCol w:w="284"/>
        <w:gridCol w:w="482"/>
        <w:gridCol w:w="265"/>
        <w:gridCol w:w="265"/>
        <w:gridCol w:w="265"/>
        <w:gridCol w:w="350"/>
        <w:gridCol w:w="350"/>
        <w:gridCol w:w="350"/>
        <w:gridCol w:w="366"/>
        <w:gridCol w:w="350"/>
        <w:gridCol w:w="350"/>
        <w:gridCol w:w="466"/>
        <w:gridCol w:w="466"/>
        <w:gridCol w:w="369"/>
        <w:gridCol w:w="674"/>
        <w:gridCol w:w="659"/>
        <w:gridCol w:w="641"/>
      </w:tblGrid>
      <w:tr w:rsidR="005410EC" w:rsidRPr="003E1719" w:rsidTr="003320B4">
        <w:trPr>
          <w:cantSplit/>
          <w:trHeight w:val="116"/>
        </w:trPr>
        <w:tc>
          <w:tcPr>
            <w:tcW w:w="407" w:type="dxa"/>
            <w:tcBorders>
              <w:top w:val="single" w:sz="6" w:space="0" w:color="auto"/>
              <w:left w:val="single" w:sz="6" w:space="0" w:color="auto"/>
              <w:bottom w:val="single" w:sz="6" w:space="0" w:color="auto"/>
              <w:right w:val="single" w:sz="6" w:space="0" w:color="auto"/>
            </w:tcBorders>
          </w:tcPr>
          <w:p w:rsidR="005410EC" w:rsidRPr="003E1719" w:rsidRDefault="005410EC" w:rsidP="003320B4">
            <w:pPr>
              <w:autoSpaceDE w:val="0"/>
              <w:autoSpaceDN w:val="0"/>
              <w:adjustRightInd w:val="0"/>
              <w:spacing w:before="10" w:after="10"/>
              <w:jc w:val="center"/>
              <w:rPr>
                <w:color w:val="000000"/>
                <w:sz w:val="16"/>
                <w:szCs w:val="16"/>
                <w:lang w:bidi="th-TH"/>
              </w:rPr>
            </w:pPr>
            <w:r w:rsidRPr="003E1719">
              <w:rPr>
                <w:color w:val="000000"/>
                <w:sz w:val="16"/>
                <w:szCs w:val="16"/>
                <w:lang w:bidi="th-TH"/>
              </w:rPr>
              <w:t>(1)</w:t>
            </w:r>
          </w:p>
        </w:tc>
        <w:tc>
          <w:tcPr>
            <w:tcW w:w="1402" w:type="dxa"/>
            <w:tcBorders>
              <w:top w:val="single" w:sz="6" w:space="0" w:color="auto"/>
              <w:left w:val="single" w:sz="6" w:space="0" w:color="auto"/>
              <w:bottom w:val="single" w:sz="6" w:space="0" w:color="auto"/>
              <w:right w:val="single" w:sz="6" w:space="0" w:color="auto"/>
            </w:tcBorders>
          </w:tcPr>
          <w:p w:rsidR="005410EC" w:rsidRPr="003E1719" w:rsidRDefault="005410EC" w:rsidP="003320B4">
            <w:pPr>
              <w:autoSpaceDE w:val="0"/>
              <w:autoSpaceDN w:val="0"/>
              <w:adjustRightInd w:val="0"/>
              <w:spacing w:before="10" w:after="10"/>
              <w:jc w:val="center"/>
              <w:rPr>
                <w:color w:val="000000"/>
                <w:sz w:val="16"/>
                <w:szCs w:val="16"/>
                <w:lang w:bidi="th-TH"/>
              </w:rPr>
            </w:pPr>
            <w:r w:rsidRPr="003E1719">
              <w:rPr>
                <w:color w:val="000000"/>
                <w:sz w:val="16"/>
                <w:szCs w:val="16"/>
                <w:lang w:bidi="th-TH"/>
              </w:rPr>
              <w:t>(2)</w:t>
            </w:r>
          </w:p>
        </w:tc>
        <w:tc>
          <w:tcPr>
            <w:tcW w:w="453" w:type="dxa"/>
            <w:tcBorders>
              <w:top w:val="single" w:sz="6" w:space="0" w:color="auto"/>
              <w:left w:val="single" w:sz="6" w:space="0" w:color="auto"/>
              <w:bottom w:val="single" w:sz="6" w:space="0" w:color="auto"/>
              <w:right w:val="single" w:sz="6" w:space="0" w:color="auto"/>
            </w:tcBorders>
          </w:tcPr>
          <w:p w:rsidR="005410EC" w:rsidRPr="003E1719" w:rsidRDefault="005410EC" w:rsidP="003320B4">
            <w:pPr>
              <w:autoSpaceDE w:val="0"/>
              <w:autoSpaceDN w:val="0"/>
              <w:adjustRightInd w:val="0"/>
              <w:spacing w:before="10" w:after="10"/>
              <w:jc w:val="center"/>
              <w:rPr>
                <w:color w:val="000000"/>
                <w:sz w:val="16"/>
                <w:szCs w:val="16"/>
                <w:lang w:bidi="th-TH"/>
              </w:rPr>
            </w:pPr>
            <w:r w:rsidRPr="003E1719">
              <w:rPr>
                <w:color w:val="000000"/>
                <w:sz w:val="16"/>
                <w:szCs w:val="16"/>
                <w:lang w:bidi="th-TH"/>
              </w:rPr>
              <w:t>(3 a)</w:t>
            </w:r>
          </w:p>
        </w:tc>
        <w:tc>
          <w:tcPr>
            <w:tcW w:w="425" w:type="dxa"/>
            <w:tcBorders>
              <w:top w:val="single" w:sz="6" w:space="0" w:color="auto"/>
              <w:left w:val="single" w:sz="6" w:space="0" w:color="auto"/>
              <w:bottom w:val="single" w:sz="6" w:space="0" w:color="auto"/>
              <w:right w:val="single" w:sz="6" w:space="0" w:color="auto"/>
            </w:tcBorders>
          </w:tcPr>
          <w:p w:rsidR="005410EC" w:rsidRPr="003E1719" w:rsidRDefault="005410EC" w:rsidP="003320B4">
            <w:pPr>
              <w:autoSpaceDE w:val="0"/>
              <w:autoSpaceDN w:val="0"/>
              <w:adjustRightInd w:val="0"/>
              <w:spacing w:before="10" w:after="10"/>
              <w:jc w:val="center"/>
              <w:rPr>
                <w:color w:val="000000"/>
                <w:sz w:val="16"/>
                <w:szCs w:val="16"/>
                <w:lang w:bidi="th-TH"/>
              </w:rPr>
            </w:pPr>
            <w:r w:rsidRPr="003E1719">
              <w:rPr>
                <w:color w:val="000000"/>
                <w:sz w:val="16"/>
                <w:szCs w:val="16"/>
                <w:lang w:bidi="th-TH"/>
              </w:rPr>
              <w:t>(3 b)</w:t>
            </w:r>
          </w:p>
        </w:tc>
        <w:tc>
          <w:tcPr>
            <w:tcW w:w="284" w:type="dxa"/>
            <w:tcBorders>
              <w:top w:val="single" w:sz="6" w:space="0" w:color="auto"/>
              <w:left w:val="single" w:sz="6" w:space="0" w:color="auto"/>
              <w:bottom w:val="single" w:sz="6" w:space="0" w:color="auto"/>
              <w:right w:val="single" w:sz="6" w:space="0" w:color="auto"/>
            </w:tcBorders>
          </w:tcPr>
          <w:p w:rsidR="005410EC" w:rsidRPr="003E1719" w:rsidRDefault="005410EC" w:rsidP="003320B4">
            <w:pPr>
              <w:autoSpaceDE w:val="0"/>
              <w:autoSpaceDN w:val="0"/>
              <w:adjustRightInd w:val="0"/>
              <w:spacing w:before="10" w:after="10"/>
              <w:jc w:val="center"/>
              <w:rPr>
                <w:color w:val="000000"/>
                <w:sz w:val="16"/>
                <w:szCs w:val="16"/>
                <w:lang w:bidi="th-TH"/>
              </w:rPr>
            </w:pPr>
            <w:r w:rsidRPr="003E1719">
              <w:rPr>
                <w:color w:val="000000"/>
                <w:sz w:val="16"/>
                <w:szCs w:val="16"/>
                <w:lang w:bidi="th-TH"/>
              </w:rPr>
              <w:t>(4)</w:t>
            </w:r>
          </w:p>
        </w:tc>
        <w:tc>
          <w:tcPr>
            <w:tcW w:w="482" w:type="dxa"/>
            <w:tcBorders>
              <w:top w:val="single" w:sz="6" w:space="0" w:color="auto"/>
              <w:left w:val="single" w:sz="6" w:space="0" w:color="auto"/>
              <w:bottom w:val="single" w:sz="6" w:space="0" w:color="auto"/>
              <w:right w:val="single" w:sz="6" w:space="0" w:color="auto"/>
            </w:tcBorders>
            <w:noWrap/>
          </w:tcPr>
          <w:p w:rsidR="005410EC" w:rsidRPr="003E1719" w:rsidRDefault="005410EC" w:rsidP="003320B4">
            <w:pPr>
              <w:autoSpaceDE w:val="0"/>
              <w:autoSpaceDN w:val="0"/>
              <w:adjustRightInd w:val="0"/>
              <w:spacing w:before="10" w:after="10"/>
              <w:jc w:val="center"/>
              <w:rPr>
                <w:color w:val="000000"/>
                <w:sz w:val="16"/>
                <w:szCs w:val="16"/>
                <w:lang w:bidi="th-TH"/>
              </w:rPr>
            </w:pPr>
            <w:r w:rsidRPr="003E1719">
              <w:rPr>
                <w:color w:val="000000"/>
                <w:sz w:val="16"/>
                <w:szCs w:val="16"/>
                <w:lang w:bidi="th-TH"/>
              </w:rPr>
              <w:t>(5)</w:t>
            </w:r>
          </w:p>
        </w:tc>
        <w:tc>
          <w:tcPr>
            <w:tcW w:w="265" w:type="dxa"/>
            <w:tcBorders>
              <w:top w:val="single" w:sz="6" w:space="0" w:color="auto"/>
              <w:left w:val="single" w:sz="6" w:space="0" w:color="auto"/>
              <w:bottom w:val="single" w:sz="6" w:space="0" w:color="auto"/>
              <w:right w:val="single" w:sz="6" w:space="0" w:color="auto"/>
            </w:tcBorders>
          </w:tcPr>
          <w:p w:rsidR="005410EC" w:rsidRPr="003E1719" w:rsidRDefault="005410EC" w:rsidP="003320B4">
            <w:pPr>
              <w:autoSpaceDE w:val="0"/>
              <w:autoSpaceDN w:val="0"/>
              <w:adjustRightInd w:val="0"/>
              <w:spacing w:before="10" w:after="10"/>
              <w:jc w:val="center"/>
              <w:rPr>
                <w:color w:val="000000"/>
                <w:sz w:val="16"/>
                <w:szCs w:val="16"/>
                <w:lang w:bidi="th-TH"/>
              </w:rPr>
            </w:pPr>
            <w:r w:rsidRPr="003E1719">
              <w:rPr>
                <w:color w:val="000000"/>
                <w:sz w:val="16"/>
                <w:szCs w:val="16"/>
                <w:lang w:bidi="th-TH"/>
              </w:rPr>
              <w:t>(6)</w:t>
            </w:r>
          </w:p>
        </w:tc>
        <w:tc>
          <w:tcPr>
            <w:tcW w:w="265" w:type="dxa"/>
            <w:tcBorders>
              <w:top w:val="single" w:sz="6" w:space="0" w:color="auto"/>
              <w:left w:val="single" w:sz="6" w:space="0" w:color="auto"/>
              <w:bottom w:val="single" w:sz="6" w:space="0" w:color="auto"/>
              <w:right w:val="single" w:sz="6" w:space="0" w:color="auto"/>
            </w:tcBorders>
          </w:tcPr>
          <w:p w:rsidR="005410EC" w:rsidRPr="003E1719" w:rsidRDefault="005410EC" w:rsidP="003320B4">
            <w:pPr>
              <w:autoSpaceDE w:val="0"/>
              <w:autoSpaceDN w:val="0"/>
              <w:adjustRightInd w:val="0"/>
              <w:spacing w:before="10" w:after="10"/>
              <w:jc w:val="center"/>
              <w:rPr>
                <w:color w:val="000000"/>
                <w:sz w:val="16"/>
                <w:szCs w:val="16"/>
                <w:lang w:bidi="th-TH"/>
              </w:rPr>
            </w:pPr>
            <w:r w:rsidRPr="003E1719">
              <w:rPr>
                <w:color w:val="000000"/>
                <w:sz w:val="16"/>
                <w:szCs w:val="16"/>
                <w:lang w:bidi="th-TH"/>
              </w:rPr>
              <w:t>(7)</w:t>
            </w:r>
          </w:p>
        </w:tc>
        <w:tc>
          <w:tcPr>
            <w:tcW w:w="265" w:type="dxa"/>
            <w:tcBorders>
              <w:top w:val="single" w:sz="6" w:space="0" w:color="auto"/>
              <w:left w:val="single" w:sz="6" w:space="0" w:color="auto"/>
              <w:bottom w:val="single" w:sz="6" w:space="0" w:color="auto"/>
              <w:right w:val="single" w:sz="6" w:space="0" w:color="auto"/>
            </w:tcBorders>
          </w:tcPr>
          <w:p w:rsidR="005410EC" w:rsidRPr="003E1719" w:rsidRDefault="005410EC" w:rsidP="003320B4">
            <w:pPr>
              <w:autoSpaceDE w:val="0"/>
              <w:autoSpaceDN w:val="0"/>
              <w:adjustRightInd w:val="0"/>
              <w:spacing w:before="10" w:after="10"/>
              <w:jc w:val="center"/>
              <w:rPr>
                <w:color w:val="000000"/>
                <w:sz w:val="16"/>
                <w:szCs w:val="16"/>
                <w:lang w:bidi="th-TH"/>
              </w:rPr>
            </w:pPr>
            <w:r w:rsidRPr="003E1719">
              <w:rPr>
                <w:color w:val="000000"/>
                <w:sz w:val="16"/>
                <w:szCs w:val="16"/>
                <w:lang w:bidi="th-TH"/>
              </w:rPr>
              <w:t>(8)</w:t>
            </w:r>
          </w:p>
        </w:tc>
        <w:tc>
          <w:tcPr>
            <w:tcW w:w="350" w:type="dxa"/>
            <w:tcBorders>
              <w:top w:val="single" w:sz="6" w:space="0" w:color="auto"/>
              <w:left w:val="single" w:sz="6" w:space="0" w:color="auto"/>
              <w:bottom w:val="single" w:sz="6" w:space="0" w:color="auto"/>
              <w:right w:val="single" w:sz="6" w:space="0" w:color="auto"/>
            </w:tcBorders>
          </w:tcPr>
          <w:p w:rsidR="005410EC" w:rsidRPr="003E1719" w:rsidRDefault="005410EC" w:rsidP="003320B4">
            <w:pPr>
              <w:autoSpaceDE w:val="0"/>
              <w:autoSpaceDN w:val="0"/>
              <w:adjustRightInd w:val="0"/>
              <w:spacing w:before="10" w:after="10"/>
              <w:jc w:val="center"/>
              <w:rPr>
                <w:color w:val="000000"/>
                <w:sz w:val="16"/>
                <w:szCs w:val="16"/>
                <w:lang w:bidi="th-TH"/>
              </w:rPr>
            </w:pPr>
            <w:r w:rsidRPr="003E1719">
              <w:rPr>
                <w:color w:val="000000"/>
                <w:sz w:val="16"/>
                <w:szCs w:val="16"/>
                <w:lang w:bidi="th-TH"/>
              </w:rPr>
              <w:t>(9)</w:t>
            </w:r>
          </w:p>
        </w:tc>
        <w:tc>
          <w:tcPr>
            <w:tcW w:w="350" w:type="dxa"/>
            <w:tcBorders>
              <w:top w:val="single" w:sz="6" w:space="0" w:color="auto"/>
              <w:left w:val="single" w:sz="6" w:space="0" w:color="auto"/>
              <w:bottom w:val="single" w:sz="6" w:space="0" w:color="auto"/>
              <w:right w:val="single" w:sz="6" w:space="0" w:color="auto"/>
            </w:tcBorders>
          </w:tcPr>
          <w:p w:rsidR="005410EC" w:rsidRPr="003E1719" w:rsidRDefault="005410EC" w:rsidP="003320B4">
            <w:pPr>
              <w:autoSpaceDE w:val="0"/>
              <w:autoSpaceDN w:val="0"/>
              <w:adjustRightInd w:val="0"/>
              <w:spacing w:before="10" w:after="10"/>
              <w:jc w:val="center"/>
              <w:rPr>
                <w:color w:val="000000"/>
                <w:sz w:val="16"/>
                <w:szCs w:val="16"/>
                <w:lang w:bidi="th-TH"/>
              </w:rPr>
            </w:pPr>
            <w:r w:rsidRPr="003E1719">
              <w:rPr>
                <w:color w:val="000000"/>
                <w:sz w:val="16"/>
                <w:szCs w:val="16"/>
                <w:lang w:bidi="th-TH"/>
              </w:rPr>
              <w:t>(10)</w:t>
            </w:r>
          </w:p>
        </w:tc>
        <w:tc>
          <w:tcPr>
            <w:tcW w:w="350" w:type="dxa"/>
            <w:tcBorders>
              <w:top w:val="single" w:sz="6" w:space="0" w:color="auto"/>
              <w:left w:val="single" w:sz="6" w:space="0" w:color="auto"/>
              <w:bottom w:val="single" w:sz="6" w:space="0" w:color="auto"/>
              <w:right w:val="single" w:sz="6" w:space="0" w:color="auto"/>
            </w:tcBorders>
          </w:tcPr>
          <w:p w:rsidR="005410EC" w:rsidRPr="003E1719" w:rsidRDefault="005410EC" w:rsidP="003320B4">
            <w:pPr>
              <w:autoSpaceDE w:val="0"/>
              <w:autoSpaceDN w:val="0"/>
              <w:adjustRightInd w:val="0"/>
              <w:spacing w:before="10" w:after="10"/>
              <w:jc w:val="center"/>
              <w:rPr>
                <w:color w:val="000000"/>
                <w:sz w:val="16"/>
                <w:szCs w:val="16"/>
                <w:lang w:bidi="th-TH"/>
              </w:rPr>
            </w:pPr>
            <w:r w:rsidRPr="003E1719">
              <w:rPr>
                <w:color w:val="000000"/>
                <w:sz w:val="16"/>
                <w:szCs w:val="16"/>
                <w:lang w:bidi="th-TH"/>
              </w:rPr>
              <w:t>(11)</w:t>
            </w:r>
          </w:p>
        </w:tc>
        <w:tc>
          <w:tcPr>
            <w:tcW w:w="366" w:type="dxa"/>
            <w:tcBorders>
              <w:top w:val="single" w:sz="6" w:space="0" w:color="auto"/>
              <w:left w:val="single" w:sz="6" w:space="0" w:color="auto"/>
              <w:bottom w:val="single" w:sz="6" w:space="0" w:color="auto"/>
              <w:right w:val="single" w:sz="6" w:space="0" w:color="auto"/>
            </w:tcBorders>
          </w:tcPr>
          <w:p w:rsidR="005410EC" w:rsidRPr="003E1719" w:rsidRDefault="005410EC" w:rsidP="003320B4">
            <w:pPr>
              <w:autoSpaceDE w:val="0"/>
              <w:autoSpaceDN w:val="0"/>
              <w:adjustRightInd w:val="0"/>
              <w:spacing w:before="10" w:after="10"/>
              <w:jc w:val="center"/>
              <w:rPr>
                <w:color w:val="000000"/>
                <w:sz w:val="16"/>
                <w:szCs w:val="16"/>
                <w:lang w:bidi="th-TH"/>
              </w:rPr>
            </w:pPr>
            <w:r w:rsidRPr="003E1719">
              <w:rPr>
                <w:color w:val="000000"/>
                <w:sz w:val="16"/>
                <w:szCs w:val="16"/>
                <w:lang w:bidi="th-TH"/>
              </w:rPr>
              <w:t>(12)</w:t>
            </w:r>
          </w:p>
        </w:tc>
        <w:tc>
          <w:tcPr>
            <w:tcW w:w="350" w:type="dxa"/>
            <w:tcBorders>
              <w:top w:val="single" w:sz="6" w:space="0" w:color="auto"/>
              <w:left w:val="single" w:sz="6" w:space="0" w:color="auto"/>
              <w:bottom w:val="single" w:sz="6" w:space="0" w:color="auto"/>
              <w:right w:val="single" w:sz="6" w:space="0" w:color="auto"/>
            </w:tcBorders>
          </w:tcPr>
          <w:p w:rsidR="005410EC" w:rsidRPr="003E1719" w:rsidRDefault="005410EC" w:rsidP="003320B4">
            <w:pPr>
              <w:autoSpaceDE w:val="0"/>
              <w:autoSpaceDN w:val="0"/>
              <w:adjustRightInd w:val="0"/>
              <w:spacing w:before="10" w:after="10"/>
              <w:jc w:val="center"/>
              <w:rPr>
                <w:color w:val="000000"/>
                <w:sz w:val="16"/>
                <w:szCs w:val="16"/>
                <w:lang w:bidi="th-TH"/>
              </w:rPr>
            </w:pPr>
            <w:r w:rsidRPr="003E1719">
              <w:rPr>
                <w:color w:val="000000"/>
                <w:sz w:val="16"/>
                <w:szCs w:val="16"/>
                <w:lang w:bidi="th-TH"/>
              </w:rPr>
              <w:t>(13)</w:t>
            </w:r>
          </w:p>
        </w:tc>
        <w:tc>
          <w:tcPr>
            <w:tcW w:w="350" w:type="dxa"/>
            <w:tcBorders>
              <w:top w:val="single" w:sz="6" w:space="0" w:color="auto"/>
              <w:left w:val="single" w:sz="6" w:space="0" w:color="auto"/>
              <w:bottom w:val="single" w:sz="6" w:space="0" w:color="auto"/>
              <w:right w:val="single" w:sz="6" w:space="0" w:color="auto"/>
            </w:tcBorders>
          </w:tcPr>
          <w:p w:rsidR="005410EC" w:rsidRPr="003E1719" w:rsidRDefault="005410EC" w:rsidP="003320B4">
            <w:pPr>
              <w:autoSpaceDE w:val="0"/>
              <w:autoSpaceDN w:val="0"/>
              <w:adjustRightInd w:val="0"/>
              <w:spacing w:before="10" w:after="10"/>
              <w:jc w:val="center"/>
              <w:rPr>
                <w:color w:val="000000"/>
                <w:sz w:val="16"/>
                <w:szCs w:val="16"/>
                <w:lang w:bidi="th-TH"/>
              </w:rPr>
            </w:pPr>
            <w:r w:rsidRPr="003E1719">
              <w:rPr>
                <w:color w:val="000000"/>
                <w:sz w:val="16"/>
                <w:szCs w:val="16"/>
                <w:lang w:bidi="th-TH"/>
              </w:rPr>
              <w:t>(14)</w:t>
            </w:r>
          </w:p>
        </w:tc>
        <w:tc>
          <w:tcPr>
            <w:tcW w:w="466" w:type="dxa"/>
            <w:tcBorders>
              <w:top w:val="single" w:sz="6" w:space="0" w:color="auto"/>
              <w:left w:val="single" w:sz="6" w:space="0" w:color="auto"/>
              <w:bottom w:val="single" w:sz="6" w:space="0" w:color="auto"/>
              <w:right w:val="single" w:sz="6" w:space="0" w:color="auto"/>
            </w:tcBorders>
          </w:tcPr>
          <w:p w:rsidR="005410EC" w:rsidRPr="003E1719" w:rsidRDefault="005410EC" w:rsidP="003320B4">
            <w:pPr>
              <w:autoSpaceDE w:val="0"/>
              <w:autoSpaceDN w:val="0"/>
              <w:adjustRightInd w:val="0"/>
              <w:spacing w:before="10" w:after="10"/>
              <w:jc w:val="center"/>
              <w:rPr>
                <w:color w:val="000000"/>
                <w:sz w:val="16"/>
                <w:szCs w:val="16"/>
                <w:lang w:bidi="th-TH"/>
              </w:rPr>
            </w:pPr>
            <w:r w:rsidRPr="003E1719">
              <w:rPr>
                <w:color w:val="000000"/>
                <w:sz w:val="16"/>
                <w:szCs w:val="16"/>
                <w:lang w:bidi="th-TH"/>
              </w:rPr>
              <w:t>(15)</w:t>
            </w:r>
          </w:p>
        </w:tc>
        <w:tc>
          <w:tcPr>
            <w:tcW w:w="466" w:type="dxa"/>
            <w:tcBorders>
              <w:top w:val="single" w:sz="6" w:space="0" w:color="auto"/>
              <w:left w:val="single" w:sz="6" w:space="0" w:color="auto"/>
              <w:bottom w:val="single" w:sz="6" w:space="0" w:color="auto"/>
              <w:right w:val="single" w:sz="6" w:space="0" w:color="auto"/>
            </w:tcBorders>
          </w:tcPr>
          <w:p w:rsidR="005410EC" w:rsidRPr="003E1719" w:rsidRDefault="005410EC" w:rsidP="003320B4">
            <w:pPr>
              <w:autoSpaceDE w:val="0"/>
              <w:autoSpaceDN w:val="0"/>
              <w:adjustRightInd w:val="0"/>
              <w:spacing w:before="10" w:after="10"/>
              <w:jc w:val="center"/>
              <w:rPr>
                <w:color w:val="000000"/>
                <w:sz w:val="16"/>
                <w:szCs w:val="16"/>
                <w:lang w:bidi="th-TH"/>
              </w:rPr>
            </w:pPr>
            <w:r w:rsidRPr="003E1719">
              <w:rPr>
                <w:color w:val="000000"/>
                <w:sz w:val="16"/>
                <w:szCs w:val="16"/>
                <w:lang w:bidi="th-TH"/>
              </w:rPr>
              <w:t>(16)</w:t>
            </w:r>
          </w:p>
        </w:tc>
        <w:tc>
          <w:tcPr>
            <w:tcW w:w="369" w:type="dxa"/>
            <w:tcBorders>
              <w:top w:val="single" w:sz="6" w:space="0" w:color="auto"/>
              <w:left w:val="single" w:sz="6" w:space="0" w:color="auto"/>
              <w:bottom w:val="single" w:sz="6" w:space="0" w:color="auto"/>
              <w:right w:val="single" w:sz="6" w:space="0" w:color="auto"/>
            </w:tcBorders>
          </w:tcPr>
          <w:p w:rsidR="005410EC" w:rsidRPr="003E1719" w:rsidRDefault="005410EC" w:rsidP="003320B4">
            <w:pPr>
              <w:autoSpaceDE w:val="0"/>
              <w:autoSpaceDN w:val="0"/>
              <w:adjustRightInd w:val="0"/>
              <w:spacing w:before="10" w:after="10"/>
              <w:jc w:val="center"/>
              <w:rPr>
                <w:color w:val="000000"/>
                <w:sz w:val="16"/>
                <w:szCs w:val="16"/>
                <w:lang w:bidi="th-TH"/>
              </w:rPr>
            </w:pPr>
            <w:r w:rsidRPr="003E1719">
              <w:rPr>
                <w:color w:val="000000"/>
                <w:sz w:val="16"/>
                <w:szCs w:val="16"/>
                <w:lang w:bidi="th-TH"/>
              </w:rPr>
              <w:t>(17)</w:t>
            </w:r>
          </w:p>
        </w:tc>
        <w:tc>
          <w:tcPr>
            <w:tcW w:w="674" w:type="dxa"/>
            <w:tcBorders>
              <w:top w:val="single" w:sz="6" w:space="0" w:color="auto"/>
              <w:left w:val="single" w:sz="6" w:space="0" w:color="auto"/>
              <w:bottom w:val="single" w:sz="6" w:space="0" w:color="auto"/>
              <w:right w:val="single" w:sz="6" w:space="0" w:color="auto"/>
            </w:tcBorders>
          </w:tcPr>
          <w:p w:rsidR="005410EC" w:rsidRPr="003E1719" w:rsidRDefault="005410EC" w:rsidP="003320B4">
            <w:pPr>
              <w:autoSpaceDE w:val="0"/>
              <w:autoSpaceDN w:val="0"/>
              <w:adjustRightInd w:val="0"/>
              <w:spacing w:before="10" w:after="10"/>
              <w:jc w:val="center"/>
              <w:rPr>
                <w:color w:val="000000"/>
                <w:sz w:val="16"/>
                <w:szCs w:val="16"/>
                <w:lang w:bidi="th-TH"/>
              </w:rPr>
            </w:pPr>
            <w:r w:rsidRPr="003E1719">
              <w:rPr>
                <w:color w:val="000000"/>
                <w:sz w:val="16"/>
                <w:szCs w:val="16"/>
                <w:lang w:bidi="th-TH"/>
              </w:rPr>
              <w:t>(18)</w:t>
            </w:r>
          </w:p>
        </w:tc>
        <w:tc>
          <w:tcPr>
            <w:tcW w:w="659" w:type="dxa"/>
            <w:tcBorders>
              <w:top w:val="single" w:sz="6" w:space="0" w:color="auto"/>
              <w:left w:val="single" w:sz="6" w:space="0" w:color="auto"/>
              <w:bottom w:val="single" w:sz="6" w:space="0" w:color="auto"/>
              <w:right w:val="single" w:sz="6" w:space="0" w:color="auto"/>
            </w:tcBorders>
          </w:tcPr>
          <w:p w:rsidR="005410EC" w:rsidRPr="003E1719" w:rsidRDefault="005410EC" w:rsidP="003320B4">
            <w:pPr>
              <w:autoSpaceDE w:val="0"/>
              <w:autoSpaceDN w:val="0"/>
              <w:adjustRightInd w:val="0"/>
              <w:spacing w:before="10" w:after="10"/>
              <w:jc w:val="center"/>
              <w:rPr>
                <w:color w:val="000000"/>
                <w:sz w:val="16"/>
                <w:szCs w:val="16"/>
                <w:lang w:bidi="th-TH"/>
              </w:rPr>
            </w:pPr>
            <w:r w:rsidRPr="003E1719">
              <w:rPr>
                <w:color w:val="000000"/>
                <w:sz w:val="16"/>
                <w:szCs w:val="16"/>
                <w:lang w:bidi="th-TH"/>
              </w:rPr>
              <w:t>(19)</w:t>
            </w:r>
          </w:p>
        </w:tc>
        <w:tc>
          <w:tcPr>
            <w:tcW w:w="641" w:type="dxa"/>
            <w:tcBorders>
              <w:top w:val="single" w:sz="6" w:space="0" w:color="auto"/>
              <w:left w:val="single" w:sz="6" w:space="0" w:color="auto"/>
              <w:bottom w:val="single" w:sz="6" w:space="0" w:color="auto"/>
              <w:right w:val="single" w:sz="6" w:space="0" w:color="auto"/>
            </w:tcBorders>
          </w:tcPr>
          <w:p w:rsidR="005410EC" w:rsidRPr="003E1719" w:rsidRDefault="005410EC" w:rsidP="003320B4">
            <w:pPr>
              <w:autoSpaceDE w:val="0"/>
              <w:autoSpaceDN w:val="0"/>
              <w:adjustRightInd w:val="0"/>
              <w:spacing w:before="10" w:after="10"/>
              <w:ind w:left="57"/>
              <w:jc w:val="center"/>
              <w:rPr>
                <w:color w:val="000000"/>
                <w:sz w:val="16"/>
                <w:szCs w:val="16"/>
                <w:lang w:bidi="th-TH"/>
              </w:rPr>
            </w:pPr>
            <w:r w:rsidRPr="003E1719">
              <w:rPr>
                <w:color w:val="000000"/>
                <w:sz w:val="16"/>
                <w:szCs w:val="16"/>
                <w:lang w:bidi="th-TH"/>
              </w:rPr>
              <w:t>(20)</w:t>
            </w:r>
          </w:p>
        </w:tc>
      </w:tr>
      <w:tr w:rsidR="005410EC" w:rsidRPr="003E1719" w:rsidTr="003320B4">
        <w:trPr>
          <w:cantSplit/>
          <w:trHeight w:val="116"/>
        </w:trPr>
        <w:tc>
          <w:tcPr>
            <w:tcW w:w="407" w:type="dxa"/>
            <w:tcBorders>
              <w:top w:val="single" w:sz="6" w:space="0" w:color="auto"/>
              <w:left w:val="single" w:sz="6" w:space="0" w:color="auto"/>
              <w:bottom w:val="single" w:sz="6" w:space="0" w:color="auto"/>
              <w:right w:val="single" w:sz="6" w:space="0" w:color="auto"/>
            </w:tcBorders>
          </w:tcPr>
          <w:p w:rsidR="005410EC" w:rsidRPr="003E1719" w:rsidRDefault="005410EC" w:rsidP="005410EC">
            <w:pPr>
              <w:autoSpaceDE w:val="0"/>
              <w:autoSpaceDN w:val="0"/>
              <w:adjustRightInd w:val="0"/>
              <w:spacing w:before="10" w:after="10"/>
              <w:jc w:val="center"/>
              <w:rPr>
                <w:color w:val="000000"/>
                <w:sz w:val="16"/>
                <w:szCs w:val="16"/>
                <w:lang w:bidi="th-TH"/>
              </w:rPr>
            </w:pPr>
            <w:r w:rsidRPr="003E1719">
              <w:rPr>
                <w:color w:val="000000"/>
                <w:sz w:val="16"/>
                <w:szCs w:val="16"/>
                <w:lang w:bidi="th-TH"/>
              </w:rPr>
              <w:t>1965</w:t>
            </w:r>
          </w:p>
        </w:tc>
        <w:tc>
          <w:tcPr>
            <w:tcW w:w="1402" w:type="dxa"/>
            <w:tcBorders>
              <w:top w:val="single" w:sz="6" w:space="0" w:color="auto"/>
              <w:left w:val="single" w:sz="6" w:space="0" w:color="auto"/>
              <w:bottom w:val="single" w:sz="6" w:space="0" w:color="auto"/>
              <w:right w:val="single" w:sz="6" w:space="0" w:color="auto"/>
            </w:tcBorders>
          </w:tcPr>
          <w:p w:rsidR="005410EC" w:rsidRPr="003E1719" w:rsidRDefault="005410EC" w:rsidP="005410EC">
            <w:pPr>
              <w:autoSpaceDE w:val="0"/>
              <w:autoSpaceDN w:val="0"/>
              <w:adjustRightInd w:val="0"/>
              <w:spacing w:before="10" w:after="10"/>
              <w:rPr>
                <w:color w:val="000000"/>
                <w:sz w:val="16"/>
                <w:szCs w:val="16"/>
                <w:lang w:bidi="th-TH"/>
              </w:rPr>
            </w:pPr>
            <w:r w:rsidRPr="005410EC">
              <w:rPr>
                <w:color w:val="000000"/>
                <w:sz w:val="16"/>
                <w:szCs w:val="16"/>
                <w:lang w:bidi="th-TH"/>
              </w:rPr>
              <w:t>ГАЗОВ УГЛЕ</w:t>
            </w:r>
            <w:r>
              <w:rPr>
                <w:color w:val="000000"/>
                <w:sz w:val="16"/>
                <w:szCs w:val="16"/>
                <w:lang w:bidi="th-TH"/>
              </w:rPr>
              <w:t>-</w:t>
            </w:r>
            <w:r w:rsidRPr="005410EC">
              <w:rPr>
                <w:color w:val="000000"/>
                <w:sz w:val="16"/>
                <w:szCs w:val="16"/>
                <w:lang w:bidi="th-TH"/>
              </w:rPr>
              <w:t>ВОДОРОДНЫХ СМЕСЬ СЖИЖЕННАЯ, Н.У.К.</w:t>
            </w:r>
          </w:p>
        </w:tc>
        <w:tc>
          <w:tcPr>
            <w:tcW w:w="453" w:type="dxa"/>
            <w:tcBorders>
              <w:top w:val="single" w:sz="6" w:space="0" w:color="auto"/>
              <w:left w:val="single" w:sz="6" w:space="0" w:color="auto"/>
              <w:bottom w:val="single" w:sz="6" w:space="0" w:color="auto"/>
              <w:right w:val="single" w:sz="6" w:space="0" w:color="auto"/>
            </w:tcBorders>
          </w:tcPr>
          <w:p w:rsidR="005410EC" w:rsidRPr="00B4310D" w:rsidRDefault="005410EC" w:rsidP="005410EC">
            <w:pPr>
              <w:autoSpaceDE w:val="0"/>
              <w:autoSpaceDN w:val="0"/>
              <w:adjustRightInd w:val="0"/>
              <w:spacing w:before="10" w:after="10"/>
              <w:jc w:val="center"/>
              <w:rPr>
                <w:color w:val="000000"/>
                <w:sz w:val="16"/>
                <w:szCs w:val="16"/>
              </w:rPr>
            </w:pPr>
            <w:r w:rsidRPr="00B4310D">
              <w:rPr>
                <w:sz w:val="16"/>
                <w:szCs w:val="16"/>
              </w:rPr>
              <w:t>2</w:t>
            </w:r>
          </w:p>
        </w:tc>
        <w:tc>
          <w:tcPr>
            <w:tcW w:w="425" w:type="dxa"/>
            <w:tcBorders>
              <w:top w:val="single" w:sz="6" w:space="0" w:color="auto"/>
              <w:left w:val="single" w:sz="6" w:space="0" w:color="auto"/>
              <w:bottom w:val="single" w:sz="6" w:space="0" w:color="auto"/>
              <w:right w:val="single" w:sz="6" w:space="0" w:color="auto"/>
            </w:tcBorders>
          </w:tcPr>
          <w:p w:rsidR="005410EC" w:rsidRPr="00E92929" w:rsidRDefault="00E92929" w:rsidP="005410EC">
            <w:pPr>
              <w:autoSpaceDE w:val="0"/>
              <w:autoSpaceDN w:val="0"/>
              <w:adjustRightInd w:val="0"/>
              <w:spacing w:before="10" w:after="10"/>
              <w:jc w:val="center"/>
              <w:rPr>
                <w:color w:val="000000"/>
                <w:sz w:val="16"/>
                <w:szCs w:val="16"/>
                <w:lang w:val="en-US"/>
              </w:rPr>
            </w:pPr>
            <w:r>
              <w:rPr>
                <w:sz w:val="16"/>
                <w:szCs w:val="16"/>
                <w:lang w:val="en-US"/>
              </w:rPr>
              <w:t>2F</w:t>
            </w:r>
          </w:p>
        </w:tc>
        <w:tc>
          <w:tcPr>
            <w:tcW w:w="284" w:type="dxa"/>
            <w:tcBorders>
              <w:top w:val="single" w:sz="6" w:space="0" w:color="auto"/>
              <w:left w:val="single" w:sz="6" w:space="0" w:color="auto"/>
              <w:bottom w:val="single" w:sz="6" w:space="0" w:color="auto"/>
              <w:right w:val="single" w:sz="6" w:space="0" w:color="auto"/>
            </w:tcBorders>
          </w:tcPr>
          <w:p w:rsidR="005410EC" w:rsidRPr="00B4310D" w:rsidRDefault="005410EC" w:rsidP="005410EC">
            <w:pPr>
              <w:autoSpaceDE w:val="0"/>
              <w:autoSpaceDN w:val="0"/>
              <w:adjustRightInd w:val="0"/>
              <w:spacing w:before="10" w:after="10"/>
              <w:jc w:val="center"/>
              <w:rPr>
                <w:color w:val="000000"/>
                <w:sz w:val="16"/>
                <w:szCs w:val="16"/>
                <w:lang w:bidi="th-TH"/>
              </w:rPr>
            </w:pPr>
          </w:p>
        </w:tc>
        <w:tc>
          <w:tcPr>
            <w:tcW w:w="482" w:type="dxa"/>
            <w:tcBorders>
              <w:top w:val="single" w:sz="6" w:space="0" w:color="auto"/>
              <w:left w:val="single" w:sz="6" w:space="0" w:color="auto"/>
              <w:bottom w:val="single" w:sz="6" w:space="0" w:color="auto"/>
              <w:right w:val="single" w:sz="6" w:space="0" w:color="auto"/>
            </w:tcBorders>
            <w:noWrap/>
          </w:tcPr>
          <w:p w:rsidR="005410EC" w:rsidRPr="00B4310D" w:rsidRDefault="005410EC" w:rsidP="005410EC">
            <w:pPr>
              <w:autoSpaceDE w:val="0"/>
              <w:autoSpaceDN w:val="0"/>
              <w:adjustRightInd w:val="0"/>
              <w:spacing w:before="10" w:after="10"/>
              <w:jc w:val="center"/>
              <w:rPr>
                <w:color w:val="000000"/>
                <w:sz w:val="16"/>
                <w:szCs w:val="16"/>
              </w:rPr>
            </w:pPr>
            <w:r w:rsidRPr="00B4310D">
              <w:rPr>
                <w:sz w:val="16"/>
                <w:szCs w:val="16"/>
              </w:rPr>
              <w:t>2.1 + CMR</w:t>
            </w:r>
          </w:p>
        </w:tc>
        <w:tc>
          <w:tcPr>
            <w:tcW w:w="265" w:type="dxa"/>
            <w:tcBorders>
              <w:top w:val="single" w:sz="6" w:space="0" w:color="auto"/>
              <w:left w:val="single" w:sz="6" w:space="0" w:color="auto"/>
              <w:bottom w:val="single" w:sz="6" w:space="0" w:color="auto"/>
              <w:right w:val="single" w:sz="6" w:space="0" w:color="auto"/>
            </w:tcBorders>
          </w:tcPr>
          <w:p w:rsidR="005410EC" w:rsidRPr="00B4310D" w:rsidRDefault="005410EC" w:rsidP="005410EC">
            <w:pPr>
              <w:autoSpaceDE w:val="0"/>
              <w:autoSpaceDN w:val="0"/>
              <w:adjustRightInd w:val="0"/>
              <w:spacing w:before="10" w:after="10"/>
              <w:jc w:val="center"/>
              <w:rPr>
                <w:color w:val="000000"/>
                <w:sz w:val="16"/>
                <w:szCs w:val="16"/>
              </w:rPr>
            </w:pPr>
            <w:r w:rsidRPr="00B4310D">
              <w:rPr>
                <w:sz w:val="16"/>
                <w:szCs w:val="16"/>
              </w:rPr>
              <w:t>G</w:t>
            </w:r>
          </w:p>
        </w:tc>
        <w:tc>
          <w:tcPr>
            <w:tcW w:w="265" w:type="dxa"/>
            <w:tcBorders>
              <w:top w:val="single" w:sz="6" w:space="0" w:color="auto"/>
              <w:left w:val="single" w:sz="6" w:space="0" w:color="auto"/>
              <w:bottom w:val="single" w:sz="6" w:space="0" w:color="auto"/>
              <w:right w:val="single" w:sz="6" w:space="0" w:color="auto"/>
            </w:tcBorders>
          </w:tcPr>
          <w:p w:rsidR="005410EC" w:rsidRPr="00B4310D" w:rsidRDefault="005410EC" w:rsidP="005410EC">
            <w:pPr>
              <w:autoSpaceDE w:val="0"/>
              <w:autoSpaceDN w:val="0"/>
              <w:adjustRightInd w:val="0"/>
              <w:spacing w:before="10" w:after="10"/>
              <w:jc w:val="center"/>
              <w:rPr>
                <w:color w:val="000000"/>
                <w:sz w:val="16"/>
                <w:szCs w:val="16"/>
              </w:rPr>
            </w:pPr>
            <w:r w:rsidRPr="00B4310D">
              <w:rPr>
                <w:sz w:val="16"/>
                <w:szCs w:val="16"/>
              </w:rPr>
              <w:t>1</w:t>
            </w:r>
          </w:p>
        </w:tc>
        <w:tc>
          <w:tcPr>
            <w:tcW w:w="265" w:type="dxa"/>
            <w:tcBorders>
              <w:top w:val="single" w:sz="6" w:space="0" w:color="auto"/>
              <w:left w:val="single" w:sz="6" w:space="0" w:color="auto"/>
              <w:bottom w:val="single" w:sz="6" w:space="0" w:color="auto"/>
              <w:right w:val="single" w:sz="6" w:space="0" w:color="auto"/>
            </w:tcBorders>
          </w:tcPr>
          <w:p w:rsidR="005410EC" w:rsidRPr="00B4310D" w:rsidRDefault="005410EC" w:rsidP="005410EC">
            <w:pPr>
              <w:autoSpaceDE w:val="0"/>
              <w:autoSpaceDN w:val="0"/>
              <w:adjustRightInd w:val="0"/>
              <w:spacing w:before="10" w:after="10"/>
              <w:jc w:val="center"/>
              <w:rPr>
                <w:color w:val="000000"/>
                <w:sz w:val="16"/>
                <w:szCs w:val="16"/>
              </w:rPr>
            </w:pPr>
            <w:r w:rsidRPr="00B4310D">
              <w:rPr>
                <w:sz w:val="16"/>
                <w:szCs w:val="16"/>
              </w:rPr>
              <w:t>1</w:t>
            </w:r>
          </w:p>
        </w:tc>
        <w:tc>
          <w:tcPr>
            <w:tcW w:w="350" w:type="dxa"/>
            <w:tcBorders>
              <w:top w:val="single" w:sz="6" w:space="0" w:color="auto"/>
              <w:left w:val="single" w:sz="6" w:space="0" w:color="auto"/>
              <w:bottom w:val="single" w:sz="6" w:space="0" w:color="auto"/>
              <w:right w:val="single" w:sz="6" w:space="0" w:color="auto"/>
            </w:tcBorders>
          </w:tcPr>
          <w:p w:rsidR="005410EC" w:rsidRPr="00B4310D" w:rsidRDefault="005410EC" w:rsidP="005410EC">
            <w:pPr>
              <w:autoSpaceDE w:val="0"/>
              <w:autoSpaceDN w:val="0"/>
              <w:adjustRightInd w:val="0"/>
              <w:spacing w:before="10" w:after="10"/>
              <w:jc w:val="center"/>
              <w:rPr>
                <w:color w:val="000000"/>
                <w:sz w:val="16"/>
                <w:szCs w:val="16"/>
                <w:lang w:bidi="th-TH"/>
              </w:rPr>
            </w:pPr>
          </w:p>
        </w:tc>
        <w:tc>
          <w:tcPr>
            <w:tcW w:w="350" w:type="dxa"/>
            <w:tcBorders>
              <w:top w:val="single" w:sz="6" w:space="0" w:color="auto"/>
              <w:left w:val="single" w:sz="6" w:space="0" w:color="auto"/>
              <w:bottom w:val="single" w:sz="6" w:space="0" w:color="auto"/>
              <w:right w:val="single" w:sz="6" w:space="0" w:color="auto"/>
            </w:tcBorders>
          </w:tcPr>
          <w:p w:rsidR="005410EC" w:rsidRPr="00B4310D" w:rsidRDefault="005410EC" w:rsidP="005410EC">
            <w:pPr>
              <w:autoSpaceDE w:val="0"/>
              <w:autoSpaceDN w:val="0"/>
              <w:adjustRightInd w:val="0"/>
              <w:spacing w:before="10" w:after="10"/>
              <w:jc w:val="center"/>
              <w:rPr>
                <w:color w:val="000000"/>
                <w:sz w:val="16"/>
                <w:szCs w:val="16"/>
                <w:lang w:bidi="th-TH"/>
              </w:rPr>
            </w:pPr>
          </w:p>
        </w:tc>
        <w:tc>
          <w:tcPr>
            <w:tcW w:w="350" w:type="dxa"/>
            <w:tcBorders>
              <w:top w:val="single" w:sz="6" w:space="0" w:color="auto"/>
              <w:left w:val="single" w:sz="6" w:space="0" w:color="auto"/>
              <w:bottom w:val="single" w:sz="6" w:space="0" w:color="auto"/>
              <w:right w:val="single" w:sz="6" w:space="0" w:color="auto"/>
            </w:tcBorders>
          </w:tcPr>
          <w:p w:rsidR="005410EC" w:rsidRPr="00B4310D" w:rsidRDefault="005410EC" w:rsidP="005410EC">
            <w:pPr>
              <w:autoSpaceDE w:val="0"/>
              <w:autoSpaceDN w:val="0"/>
              <w:adjustRightInd w:val="0"/>
              <w:spacing w:before="10" w:after="10"/>
              <w:jc w:val="center"/>
              <w:rPr>
                <w:color w:val="000000"/>
                <w:sz w:val="16"/>
                <w:szCs w:val="16"/>
              </w:rPr>
            </w:pPr>
            <w:r w:rsidRPr="00B4310D">
              <w:rPr>
                <w:sz w:val="16"/>
                <w:szCs w:val="16"/>
              </w:rPr>
              <w:t>91</w:t>
            </w:r>
          </w:p>
        </w:tc>
        <w:tc>
          <w:tcPr>
            <w:tcW w:w="366" w:type="dxa"/>
            <w:tcBorders>
              <w:top w:val="single" w:sz="6" w:space="0" w:color="auto"/>
              <w:left w:val="single" w:sz="6" w:space="0" w:color="auto"/>
              <w:bottom w:val="single" w:sz="6" w:space="0" w:color="auto"/>
              <w:right w:val="single" w:sz="6" w:space="0" w:color="auto"/>
            </w:tcBorders>
          </w:tcPr>
          <w:p w:rsidR="005410EC" w:rsidRPr="00B4310D" w:rsidRDefault="005410EC" w:rsidP="005410EC">
            <w:pPr>
              <w:autoSpaceDE w:val="0"/>
              <w:autoSpaceDN w:val="0"/>
              <w:adjustRightInd w:val="0"/>
              <w:spacing w:before="10" w:after="10"/>
              <w:jc w:val="center"/>
              <w:rPr>
                <w:color w:val="000000"/>
                <w:sz w:val="16"/>
                <w:szCs w:val="16"/>
                <w:lang w:bidi="th-TH"/>
              </w:rPr>
            </w:pPr>
          </w:p>
        </w:tc>
        <w:tc>
          <w:tcPr>
            <w:tcW w:w="350" w:type="dxa"/>
            <w:tcBorders>
              <w:top w:val="single" w:sz="6" w:space="0" w:color="auto"/>
              <w:left w:val="single" w:sz="6" w:space="0" w:color="auto"/>
              <w:bottom w:val="single" w:sz="6" w:space="0" w:color="auto"/>
              <w:right w:val="single" w:sz="6" w:space="0" w:color="auto"/>
            </w:tcBorders>
          </w:tcPr>
          <w:p w:rsidR="005410EC" w:rsidRPr="00B4310D" w:rsidRDefault="005410EC" w:rsidP="005410EC">
            <w:pPr>
              <w:autoSpaceDE w:val="0"/>
              <w:autoSpaceDN w:val="0"/>
              <w:adjustRightInd w:val="0"/>
              <w:spacing w:before="10" w:after="10"/>
              <w:jc w:val="center"/>
              <w:rPr>
                <w:color w:val="000000"/>
                <w:sz w:val="16"/>
                <w:szCs w:val="16"/>
              </w:rPr>
            </w:pPr>
            <w:r w:rsidRPr="00B4310D">
              <w:rPr>
                <w:sz w:val="16"/>
                <w:szCs w:val="16"/>
              </w:rPr>
              <w:t>1</w:t>
            </w:r>
          </w:p>
        </w:tc>
        <w:tc>
          <w:tcPr>
            <w:tcW w:w="350" w:type="dxa"/>
            <w:tcBorders>
              <w:top w:val="single" w:sz="6" w:space="0" w:color="auto"/>
              <w:left w:val="single" w:sz="6" w:space="0" w:color="auto"/>
              <w:bottom w:val="single" w:sz="6" w:space="0" w:color="auto"/>
              <w:right w:val="single" w:sz="6" w:space="0" w:color="auto"/>
            </w:tcBorders>
          </w:tcPr>
          <w:p w:rsidR="005410EC" w:rsidRPr="00B4310D" w:rsidRDefault="005410EC" w:rsidP="005410EC">
            <w:pPr>
              <w:autoSpaceDE w:val="0"/>
              <w:autoSpaceDN w:val="0"/>
              <w:adjustRightInd w:val="0"/>
              <w:spacing w:before="10" w:after="10"/>
              <w:jc w:val="center"/>
              <w:rPr>
                <w:color w:val="000000"/>
                <w:sz w:val="16"/>
                <w:szCs w:val="16"/>
              </w:rPr>
            </w:pPr>
            <w:r w:rsidRPr="00B4310D">
              <w:rPr>
                <w:sz w:val="16"/>
                <w:szCs w:val="16"/>
              </w:rPr>
              <w:t>нет</w:t>
            </w:r>
          </w:p>
        </w:tc>
        <w:tc>
          <w:tcPr>
            <w:tcW w:w="466" w:type="dxa"/>
            <w:tcBorders>
              <w:top w:val="single" w:sz="6" w:space="0" w:color="auto"/>
              <w:left w:val="single" w:sz="6" w:space="0" w:color="auto"/>
              <w:bottom w:val="single" w:sz="6" w:space="0" w:color="auto"/>
              <w:right w:val="single" w:sz="6" w:space="0" w:color="auto"/>
            </w:tcBorders>
          </w:tcPr>
          <w:p w:rsidR="005410EC" w:rsidRPr="00B4310D" w:rsidRDefault="005410EC" w:rsidP="005410EC">
            <w:pPr>
              <w:autoSpaceDE w:val="0"/>
              <w:autoSpaceDN w:val="0"/>
              <w:adjustRightInd w:val="0"/>
              <w:spacing w:before="10" w:after="10"/>
              <w:jc w:val="center"/>
              <w:rPr>
                <w:color w:val="000000"/>
                <w:sz w:val="16"/>
                <w:szCs w:val="16"/>
                <w:vertAlign w:val="superscript"/>
              </w:rPr>
            </w:pPr>
            <w:r w:rsidRPr="00B4310D">
              <w:rPr>
                <w:sz w:val="16"/>
                <w:szCs w:val="16"/>
              </w:rPr>
              <w:t>T4</w:t>
            </w:r>
            <w:r w:rsidRPr="00B4310D">
              <w:rPr>
                <w:sz w:val="16"/>
                <w:szCs w:val="16"/>
                <w:vertAlign w:val="superscript"/>
              </w:rPr>
              <w:t>3)</w:t>
            </w:r>
          </w:p>
        </w:tc>
        <w:tc>
          <w:tcPr>
            <w:tcW w:w="466" w:type="dxa"/>
            <w:tcBorders>
              <w:top w:val="single" w:sz="6" w:space="0" w:color="auto"/>
              <w:left w:val="single" w:sz="6" w:space="0" w:color="auto"/>
              <w:bottom w:val="single" w:sz="6" w:space="0" w:color="auto"/>
              <w:right w:val="single" w:sz="6" w:space="0" w:color="auto"/>
            </w:tcBorders>
          </w:tcPr>
          <w:p w:rsidR="005410EC" w:rsidRPr="00B4310D" w:rsidRDefault="005410EC" w:rsidP="005410EC">
            <w:pPr>
              <w:autoSpaceDE w:val="0"/>
              <w:autoSpaceDN w:val="0"/>
              <w:adjustRightInd w:val="0"/>
              <w:spacing w:before="10" w:after="10"/>
              <w:jc w:val="center"/>
              <w:rPr>
                <w:color w:val="000000"/>
                <w:sz w:val="16"/>
                <w:szCs w:val="16"/>
                <w:vertAlign w:val="superscript"/>
              </w:rPr>
            </w:pPr>
            <w:r w:rsidRPr="00B4310D">
              <w:rPr>
                <w:sz w:val="16"/>
                <w:szCs w:val="16"/>
              </w:rPr>
              <w:t>II B</w:t>
            </w:r>
            <w:r w:rsidRPr="00B4310D">
              <w:rPr>
                <w:sz w:val="16"/>
                <w:szCs w:val="16"/>
                <w:vertAlign w:val="superscript"/>
              </w:rPr>
              <w:t>4)</w:t>
            </w:r>
          </w:p>
        </w:tc>
        <w:tc>
          <w:tcPr>
            <w:tcW w:w="369" w:type="dxa"/>
            <w:tcBorders>
              <w:top w:val="single" w:sz="6" w:space="0" w:color="auto"/>
              <w:left w:val="single" w:sz="6" w:space="0" w:color="auto"/>
              <w:bottom w:val="single" w:sz="6" w:space="0" w:color="auto"/>
              <w:right w:val="single" w:sz="6" w:space="0" w:color="auto"/>
            </w:tcBorders>
          </w:tcPr>
          <w:p w:rsidR="005410EC" w:rsidRPr="00B4310D" w:rsidRDefault="005410EC" w:rsidP="005410EC">
            <w:pPr>
              <w:autoSpaceDE w:val="0"/>
              <w:autoSpaceDN w:val="0"/>
              <w:adjustRightInd w:val="0"/>
              <w:spacing w:before="10" w:after="10"/>
              <w:jc w:val="center"/>
              <w:rPr>
                <w:color w:val="000000"/>
                <w:sz w:val="16"/>
                <w:szCs w:val="16"/>
              </w:rPr>
            </w:pPr>
            <w:r w:rsidRPr="00B4310D">
              <w:rPr>
                <w:sz w:val="16"/>
                <w:szCs w:val="16"/>
              </w:rPr>
              <w:t>да</w:t>
            </w:r>
          </w:p>
        </w:tc>
        <w:tc>
          <w:tcPr>
            <w:tcW w:w="674" w:type="dxa"/>
            <w:tcBorders>
              <w:top w:val="single" w:sz="6" w:space="0" w:color="auto"/>
              <w:left w:val="single" w:sz="6" w:space="0" w:color="auto"/>
              <w:bottom w:val="single" w:sz="6" w:space="0" w:color="auto"/>
              <w:right w:val="single" w:sz="6" w:space="0" w:color="auto"/>
            </w:tcBorders>
          </w:tcPr>
          <w:p w:rsidR="005410EC" w:rsidRPr="00B4310D" w:rsidRDefault="005410EC" w:rsidP="005410EC">
            <w:pPr>
              <w:autoSpaceDE w:val="0"/>
              <w:autoSpaceDN w:val="0"/>
              <w:adjustRightInd w:val="0"/>
              <w:spacing w:before="10" w:after="10"/>
              <w:jc w:val="center"/>
              <w:rPr>
                <w:color w:val="000000"/>
                <w:sz w:val="16"/>
                <w:szCs w:val="16"/>
              </w:rPr>
            </w:pPr>
            <w:r w:rsidRPr="00B4310D">
              <w:rPr>
                <w:sz w:val="16"/>
                <w:szCs w:val="16"/>
              </w:rPr>
              <w:t>PP, EX, A, EP, TOX</w:t>
            </w:r>
          </w:p>
        </w:tc>
        <w:tc>
          <w:tcPr>
            <w:tcW w:w="659" w:type="dxa"/>
            <w:tcBorders>
              <w:top w:val="single" w:sz="6" w:space="0" w:color="auto"/>
              <w:left w:val="single" w:sz="6" w:space="0" w:color="auto"/>
              <w:bottom w:val="single" w:sz="6" w:space="0" w:color="auto"/>
              <w:right w:val="single" w:sz="6" w:space="0" w:color="auto"/>
            </w:tcBorders>
          </w:tcPr>
          <w:p w:rsidR="005410EC" w:rsidRPr="00B4310D" w:rsidRDefault="005410EC" w:rsidP="005410EC">
            <w:pPr>
              <w:autoSpaceDE w:val="0"/>
              <w:autoSpaceDN w:val="0"/>
              <w:adjustRightInd w:val="0"/>
              <w:spacing w:before="10" w:after="10"/>
              <w:jc w:val="center"/>
              <w:rPr>
                <w:color w:val="000000"/>
                <w:sz w:val="16"/>
                <w:szCs w:val="16"/>
              </w:rPr>
            </w:pPr>
            <w:r w:rsidRPr="00B4310D">
              <w:rPr>
                <w:sz w:val="16"/>
                <w:szCs w:val="16"/>
              </w:rPr>
              <w:t>1</w:t>
            </w:r>
          </w:p>
        </w:tc>
        <w:tc>
          <w:tcPr>
            <w:tcW w:w="641" w:type="dxa"/>
            <w:tcBorders>
              <w:top w:val="single" w:sz="6" w:space="0" w:color="auto"/>
              <w:left w:val="single" w:sz="6" w:space="0" w:color="auto"/>
              <w:bottom w:val="single" w:sz="6" w:space="0" w:color="auto"/>
              <w:right w:val="single" w:sz="6" w:space="0" w:color="auto"/>
            </w:tcBorders>
          </w:tcPr>
          <w:p w:rsidR="005410EC" w:rsidRPr="00B4310D" w:rsidRDefault="005410EC" w:rsidP="005410EC">
            <w:pPr>
              <w:autoSpaceDE w:val="0"/>
              <w:autoSpaceDN w:val="0"/>
              <w:adjustRightInd w:val="0"/>
              <w:spacing w:before="10" w:after="10"/>
              <w:ind w:left="57"/>
              <w:jc w:val="center"/>
              <w:rPr>
                <w:color w:val="000000"/>
                <w:sz w:val="16"/>
                <w:szCs w:val="16"/>
              </w:rPr>
            </w:pPr>
            <w:r w:rsidRPr="00B4310D">
              <w:rPr>
                <w:sz w:val="16"/>
                <w:szCs w:val="16"/>
              </w:rPr>
              <w:t>2; 31</w:t>
            </w:r>
          </w:p>
        </w:tc>
      </w:tr>
    </w:tbl>
    <w:p w:rsidR="003D3E25" w:rsidRPr="00FC74E1" w:rsidRDefault="003D3E25" w:rsidP="005410EC">
      <w:pPr>
        <w:pStyle w:val="SingleTxtG"/>
        <w:spacing w:before="120"/>
        <w:rPr>
          <w:snapToGrid w:val="0"/>
          <w:lang w:val="ru-RU"/>
        </w:rPr>
      </w:pPr>
      <w:r>
        <w:rPr>
          <w:i/>
          <w:iCs/>
          <w:lang w:val="ru-RU"/>
        </w:rPr>
        <w:t>(Справочный документ: ECE/TRANS/WP.15/AC.2/2018/20)</w:t>
      </w:r>
    </w:p>
    <w:p w:rsidR="003D3E25" w:rsidRPr="00FC74E1" w:rsidRDefault="003D3E25" w:rsidP="005410EC">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7.1</w:t>
      </w:r>
    </w:p>
    <w:p w:rsidR="003D3E25" w:rsidRPr="00FC74E1" w:rsidRDefault="003D3E25" w:rsidP="005410EC">
      <w:pPr>
        <w:pStyle w:val="SingleTxtG"/>
        <w:rPr>
          <w:lang w:val="ru-RU"/>
        </w:rPr>
      </w:pPr>
      <w:r>
        <w:rPr>
          <w:lang w:val="ru-RU"/>
        </w:rPr>
        <w:t>7.1.4.1.4</w:t>
      </w:r>
      <w:r>
        <w:rPr>
          <w:lang w:val="ru-RU"/>
        </w:rPr>
        <w:tab/>
        <w:t>Заменить «наименьшую максимальную массу нетто» на «наименьшую максимальную массу».</w:t>
      </w:r>
    </w:p>
    <w:p w:rsidR="003D3E25" w:rsidRPr="00FC74E1" w:rsidRDefault="003D3E25" w:rsidP="005410EC">
      <w:pPr>
        <w:pStyle w:val="SingleTxtG"/>
        <w:spacing w:before="120"/>
        <w:rPr>
          <w:i/>
          <w:iCs/>
          <w:snapToGrid w:val="0"/>
          <w:lang w:val="ru-RU"/>
        </w:rPr>
      </w:pPr>
      <w:r>
        <w:rPr>
          <w:i/>
          <w:iCs/>
          <w:lang w:val="ru-RU"/>
        </w:rPr>
        <w:t>(Справочный документ: ECE/TRANS/WP.15/AC.2/2018/5 с поправками)</w:t>
      </w:r>
    </w:p>
    <w:p w:rsidR="003D3E25" w:rsidRPr="00FC74E1" w:rsidRDefault="003D3E25" w:rsidP="005410EC">
      <w:pPr>
        <w:pStyle w:val="SingleTxtG"/>
        <w:spacing w:before="120"/>
        <w:rPr>
          <w:snapToGrid w:val="0"/>
          <w:lang w:val="ru-RU"/>
        </w:rPr>
      </w:pPr>
      <w:r>
        <w:rPr>
          <w:lang w:val="ru-RU"/>
        </w:rPr>
        <w:t>7.1.4.1.5</w:t>
      </w:r>
      <w:r>
        <w:rPr>
          <w:lang w:val="ru-RU"/>
        </w:rPr>
        <w:tab/>
        <w:t>Исключить и добавить «</w:t>
      </w:r>
      <w:r>
        <w:rPr>
          <w:i/>
          <w:iCs/>
          <w:lang w:val="ru-RU"/>
        </w:rPr>
        <w:t>(Исключен)</w:t>
      </w:r>
      <w:r>
        <w:rPr>
          <w:lang w:val="ru-RU"/>
        </w:rPr>
        <w:t>».</w:t>
      </w:r>
    </w:p>
    <w:p w:rsidR="003D3E25" w:rsidRPr="00FC74E1" w:rsidRDefault="003D3E25" w:rsidP="005410EC">
      <w:pPr>
        <w:pStyle w:val="SingleTxtG"/>
        <w:spacing w:before="120"/>
        <w:rPr>
          <w:snapToGrid w:val="0"/>
          <w:lang w:val="ru-RU"/>
        </w:rPr>
      </w:pPr>
      <w:r>
        <w:rPr>
          <w:i/>
          <w:iCs/>
          <w:lang w:val="ru-RU"/>
        </w:rPr>
        <w:t>(Справочный документ: ECE/TRANS/WP.15/AC.2/2018/5)</w:t>
      </w:r>
    </w:p>
    <w:p w:rsidR="003D3E25" w:rsidRPr="00FC74E1" w:rsidRDefault="003D3E25" w:rsidP="005410EC">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7.2</w:t>
      </w:r>
    </w:p>
    <w:p w:rsidR="003D3E25" w:rsidRPr="00FC74E1" w:rsidRDefault="003D3E25" w:rsidP="005410EC">
      <w:pPr>
        <w:pStyle w:val="SingleTxtG"/>
        <w:rPr>
          <w:lang w:val="ru-RU"/>
        </w:rPr>
      </w:pPr>
      <w:r>
        <w:rPr>
          <w:lang w:val="ru-RU"/>
        </w:rPr>
        <w:t>7.2.2.21</w:t>
      </w:r>
      <w:r>
        <w:rPr>
          <w:lang w:val="ru-RU"/>
        </w:rPr>
        <w:tab/>
        <w:t>Заменить «быстродействующий стопорный клапан» на «быстрозакрывающийся клапан».</w:t>
      </w:r>
    </w:p>
    <w:p w:rsidR="003D3E25" w:rsidRPr="00FC74E1" w:rsidRDefault="003D3E25" w:rsidP="005410EC">
      <w:pPr>
        <w:pStyle w:val="SingleTxtG"/>
        <w:rPr>
          <w:i/>
          <w:iCs/>
          <w:snapToGrid w:val="0"/>
          <w:lang w:val="ru-RU"/>
        </w:rPr>
      </w:pPr>
      <w:r>
        <w:rPr>
          <w:i/>
          <w:iCs/>
          <w:lang w:val="ru-RU"/>
        </w:rPr>
        <w:t>(Справочный документ: ECE/TRANS/WP.15/AC.2/2018/16)</w:t>
      </w:r>
    </w:p>
    <w:p w:rsidR="003D3E25" w:rsidRPr="00FC74E1" w:rsidRDefault="003D3E25" w:rsidP="005410EC">
      <w:pPr>
        <w:pStyle w:val="SingleTxtG"/>
        <w:rPr>
          <w:lang w:val="ru-RU"/>
        </w:rPr>
      </w:pPr>
      <w:r>
        <w:rPr>
          <w:lang w:val="ru-RU"/>
        </w:rPr>
        <w:t>7.2.4.13.1, третий абзац</w:t>
      </w:r>
      <w:r>
        <w:rPr>
          <w:lang w:val="ru-RU"/>
        </w:rPr>
        <w:tab/>
        <w:t>Заменить «остатки вещества» на «остатки предыдущего груза».</w:t>
      </w:r>
    </w:p>
    <w:p w:rsidR="003D3E25" w:rsidRPr="00FC74E1" w:rsidRDefault="003D3E25" w:rsidP="005410EC">
      <w:pPr>
        <w:pStyle w:val="SingleTxtG"/>
        <w:rPr>
          <w:lang w:val="ru-RU"/>
        </w:rPr>
      </w:pPr>
      <w:r>
        <w:rPr>
          <w:i/>
          <w:iCs/>
          <w:lang w:val="ru-RU"/>
        </w:rPr>
        <w:t>(Справочный документ: ECE/TRANS/WP.15/AC.2/2018/3 с поправками)</w:t>
      </w:r>
    </w:p>
    <w:p w:rsidR="003D3E25" w:rsidRPr="00FC74E1" w:rsidRDefault="003D3E25" w:rsidP="005410EC">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8.1</w:t>
      </w:r>
    </w:p>
    <w:p w:rsidR="003D3E25" w:rsidRPr="00FC74E1" w:rsidRDefault="003D3E25" w:rsidP="005410EC">
      <w:pPr>
        <w:pStyle w:val="SingleTxtG"/>
        <w:rPr>
          <w:snapToGrid w:val="0"/>
          <w:lang w:val="ru-RU"/>
        </w:rPr>
      </w:pPr>
      <w:r>
        <w:rPr>
          <w:lang w:val="ru-RU"/>
        </w:rPr>
        <w:t>8.1.2.1</w:t>
      </w:r>
      <w:r>
        <w:rPr>
          <w:lang w:val="ru-RU"/>
        </w:rPr>
        <w:tab/>
        <w:t>f)</w:t>
      </w:r>
      <w:r>
        <w:rPr>
          <w:lang w:val="ru-RU"/>
        </w:rPr>
        <w:tab/>
        <w:t>Изменить следующим образом:</w:t>
      </w:r>
    </w:p>
    <w:p w:rsidR="003D3E25" w:rsidRPr="00FC74E1" w:rsidRDefault="003D3E25" w:rsidP="005410EC">
      <w:pPr>
        <w:pStyle w:val="SingleTxtG"/>
        <w:rPr>
          <w:lang w:val="ru-RU"/>
        </w:rPr>
      </w:pPr>
      <w:r>
        <w:rPr>
          <w:lang w:val="ru-RU"/>
        </w:rPr>
        <w:t>«f)</w:t>
      </w:r>
      <w:r>
        <w:rPr>
          <w:lang w:val="ru-RU"/>
        </w:rPr>
        <w:tab/>
        <w:t>свидетельство о проверке пожарных рукавов, предписанное в пункте 8.1.6.1, и свидетельство о проверке специального оборудования, предписанное в пункте</w:t>
      </w:r>
      <w:r w:rsidR="005410EC">
        <w:rPr>
          <w:lang w:val="ru-RU"/>
        </w:rPr>
        <w:t> </w:t>
      </w:r>
      <w:r>
        <w:rPr>
          <w:lang w:val="ru-RU"/>
        </w:rPr>
        <w:t>8.1.6.3;».</w:t>
      </w:r>
    </w:p>
    <w:p w:rsidR="003D3E25" w:rsidRPr="00FC74E1" w:rsidRDefault="003D3E25" w:rsidP="005410EC">
      <w:pPr>
        <w:pStyle w:val="SingleTxtG"/>
        <w:rPr>
          <w:snapToGrid w:val="0"/>
          <w:lang w:val="ru-RU"/>
        </w:rPr>
      </w:pPr>
      <w:r>
        <w:rPr>
          <w:i/>
          <w:iCs/>
          <w:lang w:val="ru-RU"/>
        </w:rPr>
        <w:t>(Справочный документ: ECE/TRANS/WP.15/AC.2/2018/8)</w:t>
      </w:r>
    </w:p>
    <w:p w:rsidR="003D3E25" w:rsidRPr="00FC74E1" w:rsidRDefault="003D3E25" w:rsidP="005410EC">
      <w:pPr>
        <w:pStyle w:val="SingleTxtG"/>
        <w:rPr>
          <w:snapToGrid w:val="0"/>
          <w:lang w:val="ru-RU"/>
        </w:rPr>
      </w:pPr>
      <w:r>
        <w:rPr>
          <w:lang w:val="ru-RU"/>
        </w:rPr>
        <w:t>8.1.2.3</w:t>
      </w:r>
      <w:r>
        <w:rPr>
          <w:lang w:val="ru-RU"/>
        </w:rPr>
        <w:tab/>
      </w:r>
      <w:r>
        <w:rPr>
          <w:lang w:val="ru-RU"/>
        </w:rPr>
        <w:tab/>
        <w:t>В конце добавить следующие новые подпункты:</w:t>
      </w:r>
    </w:p>
    <w:p w:rsidR="003D3E25" w:rsidRPr="004154D5" w:rsidRDefault="003D3E25" w:rsidP="005410EC">
      <w:pPr>
        <w:pStyle w:val="SingleTxtG"/>
        <w:ind w:left="1701" w:hanging="567"/>
        <w:rPr>
          <w:lang w:val="ru-RU"/>
        </w:rPr>
      </w:pPr>
      <w:r>
        <w:rPr>
          <w:lang w:val="ru-RU"/>
        </w:rPr>
        <w:t>«w)</w:t>
      </w:r>
      <w:r>
        <w:rPr>
          <w:lang w:val="ru-RU"/>
        </w:rPr>
        <w:tab/>
        <w:t>в соответствующих случаях – свидетельства, предписанные в подразделе 3.2.3.1 "Пояснения к таблице С", пояснительное примечание по колонке 20, пункты р) и q) замечания 12;</w:t>
      </w:r>
    </w:p>
    <w:p w:rsidR="003D3E25" w:rsidRPr="004154D5" w:rsidRDefault="003D3E25" w:rsidP="005410EC">
      <w:pPr>
        <w:pStyle w:val="SingleTxtG"/>
        <w:ind w:left="1701" w:hanging="567"/>
        <w:rPr>
          <w:lang w:val="ru-RU"/>
        </w:rPr>
      </w:pPr>
      <w:r>
        <w:rPr>
          <w:lang w:val="ru-RU"/>
        </w:rPr>
        <w:t>x)</w:t>
      </w:r>
      <w:r>
        <w:rPr>
          <w:lang w:val="ru-RU"/>
        </w:rPr>
        <w:tab/>
        <w:t xml:space="preserve">в соответствующих случаях – свидетельства, предписанные в подразделе 3.2.3.1 "Пояснения к таблице С", пояснительное примечание по колонке 20, пункты i), n) и </w:t>
      </w:r>
      <w:r w:rsidR="00E92929">
        <w:rPr>
          <w:lang w:val="ru-RU"/>
        </w:rPr>
        <w:t>о</w:t>
      </w:r>
      <w:r>
        <w:rPr>
          <w:lang w:val="ru-RU"/>
        </w:rPr>
        <w:t>) замечания 33.».</w:t>
      </w:r>
    </w:p>
    <w:p w:rsidR="003D3E25" w:rsidRPr="004154D5" w:rsidRDefault="003D3E25" w:rsidP="005410EC">
      <w:pPr>
        <w:pStyle w:val="SingleTxtG"/>
        <w:ind w:left="1701" w:hanging="567"/>
        <w:rPr>
          <w:i/>
          <w:iCs/>
          <w:snapToGrid w:val="0"/>
          <w:lang w:val="ru-RU"/>
        </w:rPr>
      </w:pPr>
      <w:r>
        <w:rPr>
          <w:i/>
          <w:iCs/>
          <w:lang w:val="ru-RU"/>
        </w:rPr>
        <w:t>(Справочный документ: ECE/TRANS/WP.15/AC.2/2018/8 с поправками)</w:t>
      </w:r>
    </w:p>
    <w:p w:rsidR="003D3E25" w:rsidRPr="004154D5" w:rsidRDefault="003D3E25" w:rsidP="005410EC">
      <w:pPr>
        <w:pStyle w:val="SingleTxtG"/>
        <w:rPr>
          <w:lang w:val="ru-RU"/>
        </w:rPr>
      </w:pPr>
      <w:r>
        <w:rPr>
          <w:lang w:val="ru-RU"/>
        </w:rPr>
        <w:t>8.1.6.2</w:t>
      </w:r>
      <w:r>
        <w:rPr>
          <w:lang w:val="ru-RU"/>
        </w:rPr>
        <w:tab/>
      </w:r>
      <w:r>
        <w:rPr>
          <w:lang w:val="ru-RU"/>
        </w:rPr>
        <w:tab/>
        <w:t>Данная поправка не касается текста на русском языке.</w:t>
      </w:r>
    </w:p>
    <w:p w:rsidR="003D3E25" w:rsidRPr="004154D5" w:rsidRDefault="003D3E25" w:rsidP="005410EC">
      <w:pPr>
        <w:pStyle w:val="SingleTxtG"/>
        <w:ind w:left="1701" w:hanging="567"/>
        <w:rPr>
          <w:lang w:val="ru-RU"/>
        </w:rPr>
      </w:pPr>
      <w:r>
        <w:rPr>
          <w:i/>
          <w:iCs/>
          <w:lang w:val="ru-RU"/>
        </w:rPr>
        <w:t>(Справочный документ: ECE/TRANS/WP.15/AC.2/2018/3)</w:t>
      </w:r>
    </w:p>
    <w:p w:rsidR="003D3E25" w:rsidRPr="004154D5" w:rsidRDefault="003D3E25" w:rsidP="005410EC">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8.2</w:t>
      </w:r>
    </w:p>
    <w:p w:rsidR="003D3E25" w:rsidRPr="004154D5" w:rsidRDefault="003D3E25" w:rsidP="005410EC">
      <w:pPr>
        <w:pStyle w:val="SingleTxtG"/>
        <w:rPr>
          <w:snapToGrid w:val="0"/>
          <w:lang w:val="ru-RU"/>
        </w:rPr>
      </w:pPr>
      <w:r>
        <w:rPr>
          <w:lang w:val="ru-RU"/>
        </w:rPr>
        <w:t>8.2.1.4</w:t>
      </w:r>
      <w:r>
        <w:rPr>
          <w:lang w:val="ru-RU"/>
        </w:rPr>
        <w:tab/>
      </w:r>
      <w:r>
        <w:rPr>
          <w:lang w:val="ru-RU"/>
        </w:rPr>
        <w:tab/>
        <w:t>Изменить следующим образом:</w:t>
      </w:r>
    </w:p>
    <w:p w:rsidR="003D3E25" w:rsidRPr="004154D5" w:rsidRDefault="003D3E25" w:rsidP="005410EC">
      <w:pPr>
        <w:pStyle w:val="SingleTxtG"/>
        <w:ind w:left="1418"/>
        <w:rPr>
          <w:lang w:val="ru-RU"/>
        </w:rPr>
      </w:pPr>
      <w:r>
        <w:rPr>
          <w:lang w:val="ru-RU"/>
        </w:rPr>
        <w:t xml:space="preserve">В третьем предложении заменить «так часто, как это пожелает кандидат,» на «два раза». </w:t>
      </w:r>
    </w:p>
    <w:p w:rsidR="003D3E25" w:rsidRPr="004154D5" w:rsidRDefault="003D3E25" w:rsidP="005410EC">
      <w:pPr>
        <w:pStyle w:val="SingleTxtG"/>
        <w:ind w:left="1418"/>
        <w:rPr>
          <w:lang w:val="ru-RU"/>
        </w:rPr>
      </w:pPr>
      <w:r>
        <w:rPr>
          <w:lang w:val="ru-RU"/>
        </w:rPr>
        <w:t>Исключить последние два предложения.</w:t>
      </w:r>
    </w:p>
    <w:p w:rsidR="003D3E25" w:rsidRPr="004154D5" w:rsidRDefault="003D3E25" w:rsidP="005410EC">
      <w:pPr>
        <w:pStyle w:val="SingleTxtG"/>
        <w:ind w:left="1418"/>
        <w:rPr>
          <w:lang w:val="ru-RU"/>
        </w:rPr>
      </w:pPr>
      <w:r>
        <w:rPr>
          <w:lang w:val="ru-RU"/>
        </w:rPr>
        <w:t>Добавить новое четвертое предложение следующего содержания: «Если тест не сдан дважды, то в течение срока действия свидетельства курс переподготовки может быть пройден повторно.».</w:t>
      </w:r>
    </w:p>
    <w:p w:rsidR="003D3E25" w:rsidRPr="004154D5" w:rsidRDefault="003D3E25" w:rsidP="005410EC">
      <w:pPr>
        <w:pStyle w:val="SingleTxtG"/>
        <w:rPr>
          <w:i/>
          <w:lang w:val="ru-RU"/>
        </w:rPr>
      </w:pPr>
      <w:r>
        <w:rPr>
          <w:i/>
          <w:iCs/>
          <w:lang w:val="ru-RU"/>
        </w:rPr>
        <w:t>(Справочный документ: ECE/TRANS/WP.15/AC.2/2018/12 с поправками)</w:t>
      </w:r>
    </w:p>
    <w:p w:rsidR="003D3E25" w:rsidRPr="004154D5" w:rsidRDefault="003D3E25" w:rsidP="005410EC">
      <w:pPr>
        <w:pStyle w:val="SingleTxtG"/>
        <w:rPr>
          <w:iCs/>
          <w:lang w:val="ru-RU"/>
        </w:rPr>
      </w:pPr>
      <w:r>
        <w:rPr>
          <w:lang w:val="ru-RU"/>
        </w:rPr>
        <w:t>8.2.1.6</w:t>
      </w:r>
      <w:r>
        <w:rPr>
          <w:lang w:val="ru-RU"/>
        </w:rPr>
        <w:tab/>
      </w:r>
      <w:r>
        <w:rPr>
          <w:lang w:val="ru-RU"/>
        </w:rPr>
        <w:tab/>
        <w:t>В первом подпункте заменить «специализированный курс переподготовки» на «курс переподготовки». Исключить абзац после подпунктов.</w:t>
      </w:r>
    </w:p>
    <w:p w:rsidR="003D3E25" w:rsidRPr="004154D5" w:rsidRDefault="003D3E25" w:rsidP="005410EC">
      <w:pPr>
        <w:pStyle w:val="SingleTxtG"/>
        <w:rPr>
          <w:i/>
          <w:lang w:val="ru-RU"/>
        </w:rPr>
      </w:pPr>
      <w:r>
        <w:rPr>
          <w:i/>
          <w:iCs/>
          <w:lang w:val="ru-RU"/>
        </w:rPr>
        <w:t>(Справочный документ: ECE/TRANS/WP.15/AC.2/2018/12)</w:t>
      </w:r>
    </w:p>
    <w:p w:rsidR="003D3E25" w:rsidRPr="004154D5" w:rsidRDefault="003D3E25" w:rsidP="005410EC">
      <w:pPr>
        <w:pStyle w:val="SingleTxtG"/>
        <w:rPr>
          <w:iCs/>
          <w:lang w:val="ru-RU"/>
        </w:rPr>
      </w:pPr>
      <w:r>
        <w:rPr>
          <w:lang w:val="ru-RU"/>
        </w:rPr>
        <w:t>8.2.1.8</w:t>
      </w:r>
      <w:r>
        <w:rPr>
          <w:lang w:val="ru-RU"/>
        </w:rPr>
        <w:tab/>
      </w:r>
      <w:r>
        <w:rPr>
          <w:lang w:val="ru-RU"/>
        </w:rPr>
        <w:tab/>
        <w:t>В первом подпункте заменить «специализированный курс переподготовки» на «курс переподготовки». Исключить абзац после подпунктов.</w:t>
      </w:r>
    </w:p>
    <w:p w:rsidR="003D3E25" w:rsidRPr="004154D5" w:rsidRDefault="003D3E25" w:rsidP="005410EC">
      <w:pPr>
        <w:pStyle w:val="SingleTxtG"/>
        <w:rPr>
          <w:i/>
          <w:lang w:val="ru-RU"/>
        </w:rPr>
      </w:pPr>
      <w:r>
        <w:rPr>
          <w:i/>
          <w:iCs/>
          <w:lang w:val="ru-RU"/>
        </w:rPr>
        <w:t>(Справочный документ: ECE/TRANS/WP.15/AC.2/2018/12)</w:t>
      </w:r>
    </w:p>
    <w:p w:rsidR="003D3E25" w:rsidRPr="004154D5" w:rsidRDefault="003D3E25" w:rsidP="005410EC">
      <w:pPr>
        <w:pStyle w:val="SingleTxtG"/>
        <w:rPr>
          <w:iCs/>
          <w:lang w:val="ru-RU"/>
        </w:rPr>
      </w:pPr>
      <w:r>
        <w:rPr>
          <w:lang w:val="ru-RU"/>
        </w:rPr>
        <w:t>8.2.1.9</w:t>
      </w:r>
      <w:r>
        <w:rPr>
          <w:lang w:val="ru-RU"/>
        </w:rPr>
        <w:tab/>
      </w:r>
      <w:r>
        <w:rPr>
          <w:lang w:val="ru-RU"/>
        </w:rPr>
        <w:tab/>
        <w:t>Изменить первое предложение следующим образом: «Документ, подтверждающий подготовку и опыт в соответствии с требованиями главы V Международной конвенции от 7 июля 1978 года о подготовке и дипломировании моряков и несении вахты (Конвенция ПДНВ), с внесенными в нее поправками, на танкерах, перевозящих сжиженный газ, приравнивается к свидетельству, упомянутому в пункте 8.2.1.5, при условии его признания компетентным органом.».</w:t>
      </w:r>
    </w:p>
    <w:p w:rsidR="003D3E25" w:rsidRPr="004154D5" w:rsidRDefault="003D3E25" w:rsidP="005410EC">
      <w:pPr>
        <w:pStyle w:val="SingleTxtG"/>
        <w:rPr>
          <w:i/>
          <w:lang w:val="ru-RU"/>
        </w:rPr>
      </w:pPr>
      <w:r>
        <w:rPr>
          <w:i/>
          <w:iCs/>
          <w:lang w:val="ru-RU"/>
        </w:rPr>
        <w:t>(Справочный документ: ECE/TRANS/WP.15/AC.2/2018/12 с поправками)</w:t>
      </w:r>
    </w:p>
    <w:p w:rsidR="003D3E25" w:rsidRPr="004154D5" w:rsidRDefault="003D3E25" w:rsidP="005410EC">
      <w:pPr>
        <w:pStyle w:val="SingleTxtG"/>
        <w:rPr>
          <w:iCs/>
          <w:lang w:val="ru-RU"/>
        </w:rPr>
      </w:pPr>
      <w:r>
        <w:rPr>
          <w:lang w:val="ru-RU"/>
        </w:rPr>
        <w:t>8.2.1.10</w:t>
      </w:r>
      <w:r>
        <w:rPr>
          <w:lang w:val="ru-RU"/>
        </w:rPr>
        <w:tab/>
        <w:t>Изменить первое предложение следующим образом: «Документ, подтверждающий подготовку и опыт в соответствии с требованиями главы V Международной конвенции от 7 июля 1978 года о подготовке и дипломировании моряков и несении вахты (Конвенция ПДНВ), с внесенными в нее поправками, на танкерах, перевозящих химические продукты, приравнивается к свидетельству, упомянутому в пункте 8.2.1.7, при условии его признания компетентным органом.».</w:t>
      </w:r>
    </w:p>
    <w:p w:rsidR="003D3E25" w:rsidRPr="004154D5" w:rsidRDefault="003D3E25" w:rsidP="005410EC">
      <w:pPr>
        <w:pStyle w:val="SingleTxtG"/>
        <w:rPr>
          <w:i/>
          <w:lang w:val="ru-RU"/>
        </w:rPr>
      </w:pPr>
      <w:r>
        <w:rPr>
          <w:i/>
          <w:iCs/>
          <w:lang w:val="ru-RU"/>
        </w:rPr>
        <w:t>(Справочный документ: ECE/TRANS/WP.15/AC.2/2018/12 с поправками)</w:t>
      </w:r>
    </w:p>
    <w:p w:rsidR="003D3E25" w:rsidRPr="004154D5" w:rsidRDefault="003D3E25" w:rsidP="005410EC">
      <w:pPr>
        <w:pStyle w:val="SingleTxtG"/>
        <w:rPr>
          <w:iCs/>
          <w:lang w:val="ru-RU"/>
        </w:rPr>
      </w:pPr>
      <w:r>
        <w:rPr>
          <w:lang w:val="ru-RU"/>
        </w:rPr>
        <w:t>8.2.1.11</w:t>
      </w:r>
      <w:r>
        <w:rPr>
          <w:lang w:val="ru-RU"/>
        </w:rPr>
        <w:tab/>
        <w:t>Исключить и добавить «</w:t>
      </w:r>
      <w:r>
        <w:rPr>
          <w:i/>
          <w:iCs/>
          <w:lang w:val="ru-RU"/>
        </w:rPr>
        <w:t>(Исключен)</w:t>
      </w:r>
      <w:r>
        <w:rPr>
          <w:lang w:val="ru-RU"/>
        </w:rPr>
        <w:t>».</w:t>
      </w:r>
    </w:p>
    <w:p w:rsidR="003D3E25" w:rsidRPr="004154D5" w:rsidRDefault="003D3E25" w:rsidP="005410EC">
      <w:pPr>
        <w:pStyle w:val="SingleTxtG"/>
        <w:rPr>
          <w:iCs/>
          <w:lang w:val="ru-RU"/>
        </w:rPr>
      </w:pPr>
      <w:r>
        <w:rPr>
          <w:i/>
          <w:iCs/>
          <w:lang w:val="ru-RU"/>
        </w:rPr>
        <w:t>(Справочный документ: ECE/TRANS/WP.15/AC.2/2018/12)</w:t>
      </w:r>
    </w:p>
    <w:p w:rsidR="003D3E25" w:rsidRPr="004154D5" w:rsidRDefault="003D3E25" w:rsidP="005410EC">
      <w:pPr>
        <w:pStyle w:val="SingleTxtG"/>
        <w:rPr>
          <w:iCs/>
          <w:snapToGrid w:val="0"/>
          <w:lang w:val="ru-RU"/>
        </w:rPr>
      </w:pPr>
      <w:r>
        <w:rPr>
          <w:lang w:val="ru-RU"/>
        </w:rPr>
        <w:t>8.2.2.8</w:t>
      </w:r>
      <w:r>
        <w:rPr>
          <w:lang w:val="ru-RU"/>
        </w:rPr>
        <w:tab/>
      </w:r>
      <w:r>
        <w:rPr>
          <w:lang w:val="ru-RU"/>
        </w:rPr>
        <w:tab/>
        <w:t>Изменить следующим образом:</w:t>
      </w:r>
    </w:p>
    <w:p w:rsidR="003D3E25" w:rsidRPr="00133BB7" w:rsidRDefault="003D3E25" w:rsidP="005410EC">
      <w:pPr>
        <w:pStyle w:val="SingleTxtG"/>
        <w:rPr>
          <w:b/>
          <w:bCs/>
          <w:i/>
          <w:iCs/>
          <w:lang w:val="ru-RU"/>
        </w:rPr>
      </w:pPr>
      <w:r>
        <w:rPr>
          <w:lang w:val="ru-RU"/>
        </w:rPr>
        <w:t>«</w:t>
      </w:r>
      <w:r w:rsidRPr="004154D5">
        <w:rPr>
          <w:b/>
          <w:bCs/>
          <w:lang w:val="ru-RU"/>
        </w:rPr>
        <w:t>8.2.2.8</w:t>
      </w:r>
      <w:r w:rsidRPr="004154D5">
        <w:rPr>
          <w:b/>
          <w:bCs/>
          <w:lang w:val="ru-RU"/>
        </w:rPr>
        <w:tab/>
      </w:r>
      <w:r w:rsidRPr="00133BB7">
        <w:rPr>
          <w:b/>
          <w:bCs/>
          <w:i/>
          <w:iCs/>
          <w:lang w:val="ru-RU"/>
        </w:rPr>
        <w:t>Свидетельство о владении специальными знаниями в области ВОПОГ</w:t>
      </w:r>
    </w:p>
    <w:p w:rsidR="003D3E25" w:rsidRPr="004154D5" w:rsidRDefault="003D3E25" w:rsidP="005410EC">
      <w:pPr>
        <w:pStyle w:val="SingleTxtG"/>
        <w:rPr>
          <w:lang w:val="ru-RU"/>
        </w:rPr>
      </w:pPr>
      <w:r>
        <w:rPr>
          <w:lang w:val="ru-RU"/>
        </w:rPr>
        <w:t>8.2.2.8.1</w:t>
      </w:r>
      <w:r>
        <w:rPr>
          <w:lang w:val="ru-RU"/>
        </w:rPr>
        <w:tab/>
        <w:t>Выдача и возобновление свидетельства о владении специальными знаниями в области ВОПОГ, соответствующего образцу, приведенному в разделе</w:t>
      </w:r>
      <w:r w:rsidR="008A09B5">
        <w:rPr>
          <w:lang w:val="ru-RU"/>
        </w:rPr>
        <w:t> </w:t>
      </w:r>
      <w:r>
        <w:rPr>
          <w:lang w:val="ru-RU"/>
        </w:rPr>
        <w:t>8.6.2, осуществляются компетентным органом или признанной им организацией.</w:t>
      </w:r>
    </w:p>
    <w:p w:rsidR="003D3E25" w:rsidRPr="004154D5" w:rsidRDefault="003D3E25" w:rsidP="005410EC">
      <w:pPr>
        <w:pStyle w:val="SingleTxtG"/>
        <w:rPr>
          <w:lang w:val="ru-RU"/>
        </w:rPr>
      </w:pPr>
      <w:r>
        <w:rPr>
          <w:lang w:val="ru-RU"/>
        </w:rPr>
        <w:t>8.2.2.8.2</w:t>
      </w:r>
      <w:r>
        <w:rPr>
          <w:lang w:val="ru-RU"/>
        </w:rPr>
        <w:tab/>
        <w:t>Размеры свидетельства должны соответствовать стандарту ISO/IEC 7810:2003 ID-1, и оно должно быть изготовлено из пластика. Цвет должен быть белым, шрифт – черным. На свидетельство должен наноситься элемент аутентификации, такой как голограмма, печать изображения, видимого только при ультрафиолетовом освещении, или тисненый рисунок. Оно должно быть составлено на языке(ах) или одном из языков государства, компетентный орган которого выдал данное свидетельство. Если ни один из этих языков не является английским, немецким или французским, наименование свидетельства, заголовок пункта 8 и заголовки на оборотной стороне, а также в соответствующих случаях указания "Танкеры" или "Сухогрузные суда" должны быть также составлены на английском, немецком или французском языке.</w:t>
      </w:r>
    </w:p>
    <w:p w:rsidR="003D3E25" w:rsidRPr="004154D5" w:rsidRDefault="003D3E25" w:rsidP="005410EC">
      <w:pPr>
        <w:pStyle w:val="SingleTxtG"/>
        <w:rPr>
          <w:lang w:val="ru-RU"/>
        </w:rPr>
      </w:pPr>
      <w:r>
        <w:rPr>
          <w:lang w:val="ru-RU"/>
        </w:rPr>
        <w:t>8.2.2.8.3</w:t>
      </w:r>
      <w:r>
        <w:rPr>
          <w:lang w:val="ru-RU"/>
        </w:rPr>
        <w:tab/>
        <w:t>Свидетельство выдается:</w:t>
      </w:r>
    </w:p>
    <w:p w:rsidR="003D3E25" w:rsidRPr="004154D5" w:rsidRDefault="003D3E25" w:rsidP="005410EC">
      <w:pPr>
        <w:pStyle w:val="SingleTxtG"/>
        <w:ind w:left="1701" w:hanging="567"/>
        <w:rPr>
          <w:lang w:val="ru-RU"/>
        </w:rPr>
      </w:pPr>
      <w:r>
        <w:rPr>
          <w:lang w:val="ru-RU"/>
        </w:rPr>
        <w:t>а)</w:t>
      </w:r>
      <w:r>
        <w:rPr>
          <w:lang w:val="ru-RU"/>
        </w:rPr>
        <w:tab/>
        <w:t>если выполнены условия второго предложения пункта 8.2.1.2 и пункта 8.2.1.3 (основной курс подготовки); оно действительно в течение пяти лет с даты сдачи экзамена по окончании основного курса подготовки;</w:t>
      </w:r>
    </w:p>
    <w:p w:rsidR="003D3E25" w:rsidRPr="004154D5" w:rsidRDefault="003D3E25" w:rsidP="005410EC">
      <w:pPr>
        <w:pStyle w:val="SingleTxtG"/>
        <w:ind w:left="1701" w:hanging="567"/>
        <w:rPr>
          <w:lang w:val="ru-RU"/>
        </w:rPr>
      </w:pPr>
      <w:r>
        <w:rPr>
          <w:lang w:val="ru-RU"/>
        </w:rPr>
        <w:t>b)</w:t>
      </w:r>
      <w:r>
        <w:rPr>
          <w:lang w:val="ru-RU"/>
        </w:rPr>
        <w:tab/>
        <w:t>если выполнены условия пункта 8.2.1.5 или второго предложения пункта 8.2.1.7 (специализированные курсы по газам и по химическим продуктам); в этом случае выдается новое свидетельство, в котором перечислены все свидетельства о прохождении основного курса подготовки и специализированных курсов. Это новое свидетельство выдается на срок пять лет с даты сдачи экзамена по окончании основного курса подготовки.</w:t>
      </w:r>
    </w:p>
    <w:p w:rsidR="003D3E25" w:rsidRPr="004154D5" w:rsidRDefault="003D3E25" w:rsidP="005410EC">
      <w:pPr>
        <w:pStyle w:val="SingleTxtG"/>
        <w:rPr>
          <w:lang w:val="ru-RU"/>
        </w:rPr>
      </w:pPr>
      <w:r>
        <w:rPr>
          <w:lang w:val="ru-RU"/>
        </w:rPr>
        <w:t>8.2.2.8.4</w:t>
      </w:r>
      <w:r>
        <w:rPr>
          <w:lang w:val="ru-RU"/>
        </w:rPr>
        <w:tab/>
        <w:t>Свидетельство должно быть возобновлено:</w:t>
      </w:r>
    </w:p>
    <w:p w:rsidR="003D3E25" w:rsidRPr="004154D5" w:rsidRDefault="003D3E25" w:rsidP="005410EC">
      <w:pPr>
        <w:pStyle w:val="SingleTxtG"/>
        <w:ind w:left="1701" w:hanging="567"/>
        <w:rPr>
          <w:lang w:val="ru-RU"/>
        </w:rPr>
      </w:pPr>
      <w:r>
        <w:rPr>
          <w:lang w:val="ru-RU"/>
        </w:rPr>
        <w:t>а)</w:t>
      </w:r>
      <w:r>
        <w:rPr>
          <w:lang w:val="ru-RU"/>
        </w:rPr>
        <w:tab/>
        <w:t>если выполнены условия пункта 8.2.1.4 (основной курс подготовки); новый срок действия свидетельства начинается с даты истечения срока действия предыдущего свидетельства. Если тест сдан более чем за один год до даты истечения срока действия свидетельства, новый срок начинается с даты выдачи свидетельства о прохождении курса;</w:t>
      </w:r>
    </w:p>
    <w:p w:rsidR="003D3E25" w:rsidRPr="004154D5" w:rsidRDefault="003D3E25" w:rsidP="005410EC">
      <w:pPr>
        <w:pStyle w:val="SingleTxtG"/>
        <w:ind w:left="1701" w:hanging="567"/>
        <w:rPr>
          <w:lang w:val="ru-RU"/>
        </w:rPr>
      </w:pPr>
      <w:r>
        <w:rPr>
          <w:lang w:val="ru-RU"/>
        </w:rPr>
        <w:t>b)</w:t>
      </w:r>
      <w:r>
        <w:rPr>
          <w:lang w:val="ru-RU"/>
        </w:rPr>
        <w:tab/>
        <w:t>если выполнены условия пунктов 8.2.1.6 и 8.2.1.7 (специализированные курсы по газам и по химическим продуктам). В этом случае выдается новое свидетельство, в котором перечислены все свидетельства о прохождении основного курса подготовки и специализированных курсов. Это новое свидетельство будет выдаваться на срок пять лет с даты успешного прохождения переподготовки по основному курсу. Если курс переподготовки в течение года до даты истечения срока действия свидетельства, новый срок действия начинается с даты истечения срока действия предыдущего свидетельства; в иных случаях он начинается с даты выдачи свидетельства о прохождении курса.</w:t>
      </w:r>
    </w:p>
    <w:p w:rsidR="003D3E25" w:rsidRPr="004154D5" w:rsidRDefault="003D3E25" w:rsidP="008A09B5">
      <w:pPr>
        <w:pStyle w:val="SingleTxtG"/>
        <w:pageBreakBefore/>
        <w:rPr>
          <w:lang w:val="ru-RU"/>
        </w:rPr>
      </w:pPr>
      <w:r>
        <w:rPr>
          <w:lang w:val="ru-RU"/>
        </w:rPr>
        <w:t>8.2.2.8.5</w:t>
      </w:r>
      <w:r>
        <w:rPr>
          <w:lang w:val="ru-RU"/>
        </w:rPr>
        <w:tab/>
        <w:t>Если для возобновления свидетельства курс переподготовки не был полностью и успешно завершен до истечения срока действия свидетельства или если отсутствует подтверждение о работе за предшествующий двухлетний период в течение одного года на борту соответствующего судна до истечения срока действия этого свидетельства, то выдается новое свидетельство, для получения которого необходимо вновь пройти первоначальную подготовку и сдать экзамен в соответствии с подразделом 8.2.2.7.</w:t>
      </w:r>
    </w:p>
    <w:p w:rsidR="003D3E25" w:rsidRPr="004154D5" w:rsidRDefault="003D3E25" w:rsidP="005410EC">
      <w:pPr>
        <w:pStyle w:val="SingleTxtG"/>
        <w:rPr>
          <w:lang w:val="ru-RU"/>
        </w:rPr>
      </w:pPr>
      <w:r>
        <w:rPr>
          <w:lang w:val="ru-RU"/>
        </w:rPr>
        <w:t>8.2.2.8.6</w:t>
      </w:r>
      <w:r>
        <w:rPr>
          <w:lang w:val="ru-RU"/>
        </w:rPr>
        <w:tab/>
        <w:t>Если новое свидетельство выдается в соответствии с пунктом 8.2.2.8.3 b) или свидетельство возобновляется в соответствии с пунктом 8.2.2.8.4, при этом предыдущее свидетельство было выдано другим органом или признанной им организацией, орган, выдавший предыдущее свидетельство, или признанная им организация, выдавшая предыдущее свидетельство, должны быть незамедлительно проинформированы об этом.</w:t>
      </w:r>
    </w:p>
    <w:p w:rsidR="003D3E25" w:rsidRPr="004154D5" w:rsidRDefault="003D3E25" w:rsidP="005410EC">
      <w:pPr>
        <w:pStyle w:val="SingleTxtG"/>
        <w:rPr>
          <w:lang w:val="ru-RU"/>
        </w:rPr>
      </w:pPr>
      <w:r>
        <w:rPr>
          <w:lang w:val="ru-RU"/>
        </w:rPr>
        <w:t>8.2.2.8.7</w:t>
      </w:r>
      <w:r>
        <w:rPr>
          <w:lang w:val="ru-RU"/>
        </w:rPr>
        <w:tab/>
        <w:t>Договаривающиеся стороны передают секретариату ЕЭК ООН образец каждого национального свидетельства, предназначенного для выдачи в соответствии с настоящим разделом, наряду с образцами свидетельств, которые по-прежнему действительны. Договаривающиеся стороны могут, помимо этого, передавать пояснительные замечания. Секретариат ЕЭК ООН предоставляет полученную информацию всем Договаривающимся сторонам.».</w:t>
      </w:r>
    </w:p>
    <w:p w:rsidR="003D3E25" w:rsidRPr="004154D5" w:rsidRDefault="003D3E25" w:rsidP="005410EC">
      <w:pPr>
        <w:pStyle w:val="SingleTxtG"/>
        <w:rPr>
          <w:i/>
          <w:lang w:val="ru-RU"/>
        </w:rPr>
      </w:pPr>
      <w:r>
        <w:rPr>
          <w:i/>
          <w:iCs/>
          <w:lang w:val="ru-RU"/>
        </w:rPr>
        <w:t>(Справочный документ: ECE/TRANS/WP.15/AC.2/2018/12 с поправками)</w:t>
      </w:r>
    </w:p>
    <w:p w:rsidR="003D3E25" w:rsidRPr="004154D5" w:rsidRDefault="003D3E25" w:rsidP="005410EC">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8.6</w:t>
      </w:r>
    </w:p>
    <w:p w:rsidR="003D3E25" w:rsidRPr="004154D5" w:rsidRDefault="003D3E25" w:rsidP="005410EC">
      <w:pPr>
        <w:pStyle w:val="SingleTxtG"/>
        <w:rPr>
          <w:lang w:val="ru-RU"/>
        </w:rPr>
      </w:pPr>
      <w:r>
        <w:rPr>
          <w:lang w:val="ru-RU"/>
        </w:rPr>
        <w:t>8.6.2</w:t>
      </w:r>
      <w:r>
        <w:rPr>
          <w:lang w:val="ru-RU"/>
        </w:rPr>
        <w:tab/>
        <w:t>Изменить следующим образом:</w:t>
      </w:r>
    </w:p>
    <w:p w:rsidR="003D3E25" w:rsidRPr="004154D5" w:rsidRDefault="003D3E25" w:rsidP="005410EC">
      <w:pPr>
        <w:pStyle w:val="SingleTxtG"/>
        <w:rPr>
          <w:b/>
          <w:bCs/>
          <w:lang w:val="ru-RU"/>
        </w:rPr>
      </w:pPr>
      <w:r>
        <w:rPr>
          <w:b/>
          <w:bCs/>
          <w:lang w:val="ru-RU"/>
        </w:rPr>
        <w:t>«8.6.2 Свидетельство о владении специальными знаниями в области ВОПОГ согласно пунктам 8.2.1.2, 8.2.1.5 или 8.2.1.7</w:t>
      </w:r>
    </w:p>
    <w:p w:rsidR="003D3E25" w:rsidRPr="002E1299" w:rsidRDefault="003D3E25" w:rsidP="005410EC">
      <w:pPr>
        <w:pStyle w:val="SingleTxtG"/>
        <w:rPr>
          <w:b/>
          <w:bCs/>
          <w:lang w:val="ru-RU"/>
        </w:rPr>
      </w:pPr>
    </w:p>
    <w:tbl>
      <w:tblPr>
        <w:tblStyle w:val="TableGrid"/>
        <w:tblW w:w="85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2"/>
        <w:gridCol w:w="680"/>
        <w:gridCol w:w="236"/>
        <w:gridCol w:w="510"/>
        <w:gridCol w:w="3572"/>
      </w:tblGrid>
      <w:tr w:rsidR="003D3E25" w:rsidRPr="008A09B5" w:rsidTr="003D3E25">
        <w:tc>
          <w:tcPr>
            <w:tcW w:w="3572" w:type="dxa"/>
          </w:tcPr>
          <w:p w:rsidR="003D3E25" w:rsidRPr="008A09B5" w:rsidRDefault="003D3E25" w:rsidP="005410EC">
            <w:pPr>
              <w:pStyle w:val="SingleTxtGR"/>
              <w:keepNext/>
              <w:keepLines/>
              <w:ind w:left="0"/>
              <w:rPr>
                <w:rFonts w:ascii="Times New Roman" w:hAnsi="Times New Roman"/>
                <w:sz w:val="16"/>
                <w:szCs w:val="16"/>
              </w:rPr>
            </w:pPr>
            <w:r w:rsidRPr="008A09B5">
              <w:rPr>
                <w:rFonts w:ascii="Times New Roman" w:hAnsi="Times New Roman"/>
                <w:sz w:val="16"/>
                <w:szCs w:val="16"/>
              </w:rPr>
              <w:t>(Лицевая сторона)</w:t>
            </w:r>
          </w:p>
          <w:p w:rsidR="003D3E25" w:rsidRPr="008A09B5" w:rsidRDefault="003D3E25" w:rsidP="005410EC">
            <w:pPr>
              <w:rPr>
                <w:rFonts w:ascii="Times New Roman" w:hAnsi="Times New Roman" w:cs="Times New Roman"/>
                <w:sz w:val="16"/>
                <w:szCs w:val="16"/>
              </w:rPr>
            </w:pPr>
            <w:r w:rsidRPr="008A09B5">
              <w:rPr>
                <w:rFonts w:ascii="Times New Roman" w:hAnsi="Times New Roman" w:cs="Times New Roman"/>
                <w:sz w:val="16"/>
                <w:szCs w:val="16"/>
              </w:rPr>
              <w:t xml:space="preserve"> </w:t>
            </w:r>
          </w:p>
        </w:tc>
        <w:tc>
          <w:tcPr>
            <w:tcW w:w="680" w:type="dxa"/>
          </w:tcPr>
          <w:p w:rsidR="003D3E25" w:rsidRPr="008A09B5" w:rsidRDefault="003D3E25" w:rsidP="005410EC">
            <w:pPr>
              <w:rPr>
                <w:rFonts w:ascii="Times New Roman" w:hAnsi="Times New Roman" w:cs="Times New Roman"/>
                <w:sz w:val="16"/>
                <w:szCs w:val="16"/>
              </w:rPr>
            </w:pPr>
          </w:p>
        </w:tc>
        <w:tc>
          <w:tcPr>
            <w:tcW w:w="236" w:type="dxa"/>
          </w:tcPr>
          <w:p w:rsidR="003D3E25" w:rsidRPr="008A09B5" w:rsidRDefault="003D3E25" w:rsidP="005410EC">
            <w:pPr>
              <w:rPr>
                <w:rFonts w:ascii="Times New Roman" w:hAnsi="Times New Roman" w:cs="Times New Roman"/>
                <w:sz w:val="16"/>
                <w:szCs w:val="16"/>
              </w:rPr>
            </w:pPr>
          </w:p>
        </w:tc>
        <w:tc>
          <w:tcPr>
            <w:tcW w:w="510" w:type="dxa"/>
          </w:tcPr>
          <w:p w:rsidR="003D3E25" w:rsidRPr="008A09B5" w:rsidRDefault="003D3E25" w:rsidP="005410EC">
            <w:pPr>
              <w:rPr>
                <w:rFonts w:ascii="Times New Roman" w:hAnsi="Times New Roman" w:cs="Times New Roman"/>
                <w:sz w:val="16"/>
                <w:szCs w:val="16"/>
              </w:rPr>
            </w:pPr>
          </w:p>
        </w:tc>
        <w:tc>
          <w:tcPr>
            <w:tcW w:w="3572" w:type="dxa"/>
          </w:tcPr>
          <w:p w:rsidR="003D3E25" w:rsidRPr="008A09B5" w:rsidRDefault="003D3E25" w:rsidP="005410EC">
            <w:pPr>
              <w:rPr>
                <w:rFonts w:ascii="Times New Roman" w:hAnsi="Times New Roman" w:cs="Times New Roman"/>
                <w:sz w:val="16"/>
                <w:szCs w:val="16"/>
              </w:rPr>
            </w:pPr>
            <w:r w:rsidRPr="008A09B5">
              <w:rPr>
                <w:rFonts w:ascii="Times New Roman" w:hAnsi="Times New Roman" w:cs="Times New Roman"/>
                <w:sz w:val="16"/>
                <w:szCs w:val="16"/>
              </w:rPr>
              <w:t xml:space="preserve">(Оборотная сторона) </w:t>
            </w:r>
          </w:p>
        </w:tc>
      </w:tr>
      <w:tr w:rsidR="003D3E25" w:rsidRPr="008A09B5" w:rsidTr="003D3E25">
        <w:tc>
          <w:tcPr>
            <w:tcW w:w="3572" w:type="dxa"/>
            <w:tcBorders>
              <w:bottom w:val="single" w:sz="4" w:space="0" w:color="auto"/>
            </w:tcBorders>
          </w:tcPr>
          <w:p w:rsidR="003D3E25" w:rsidRPr="008A09B5" w:rsidRDefault="003D3E25" w:rsidP="005410EC">
            <w:pPr>
              <w:rPr>
                <w:rFonts w:ascii="Times New Roman" w:hAnsi="Times New Roman" w:cs="Times New Roman"/>
                <w:sz w:val="16"/>
                <w:szCs w:val="16"/>
              </w:rPr>
            </w:pPr>
          </w:p>
        </w:tc>
        <w:tc>
          <w:tcPr>
            <w:tcW w:w="680" w:type="dxa"/>
            <w:tcBorders>
              <w:bottom w:val="single" w:sz="4" w:space="0" w:color="auto"/>
            </w:tcBorders>
          </w:tcPr>
          <w:p w:rsidR="003D3E25" w:rsidRPr="008A09B5" w:rsidRDefault="003D3E25" w:rsidP="005410EC">
            <w:pPr>
              <w:rPr>
                <w:rFonts w:ascii="Times New Roman" w:hAnsi="Times New Roman" w:cs="Times New Roman"/>
                <w:sz w:val="16"/>
                <w:szCs w:val="16"/>
              </w:rPr>
            </w:pPr>
          </w:p>
        </w:tc>
        <w:tc>
          <w:tcPr>
            <w:tcW w:w="236" w:type="dxa"/>
            <w:tcBorders>
              <w:bottom w:val="single" w:sz="4" w:space="0" w:color="auto"/>
            </w:tcBorders>
          </w:tcPr>
          <w:p w:rsidR="003D3E25" w:rsidRPr="008A09B5" w:rsidRDefault="003D3E25" w:rsidP="005410EC">
            <w:pPr>
              <w:rPr>
                <w:rFonts w:ascii="Times New Roman" w:hAnsi="Times New Roman" w:cs="Times New Roman"/>
                <w:sz w:val="16"/>
                <w:szCs w:val="16"/>
              </w:rPr>
            </w:pPr>
          </w:p>
        </w:tc>
        <w:tc>
          <w:tcPr>
            <w:tcW w:w="510" w:type="dxa"/>
          </w:tcPr>
          <w:p w:rsidR="003D3E25" w:rsidRPr="008A09B5" w:rsidRDefault="003D3E25" w:rsidP="005410EC">
            <w:pPr>
              <w:rPr>
                <w:rFonts w:ascii="Times New Roman" w:hAnsi="Times New Roman" w:cs="Times New Roman"/>
                <w:sz w:val="16"/>
                <w:szCs w:val="16"/>
              </w:rPr>
            </w:pPr>
          </w:p>
        </w:tc>
        <w:tc>
          <w:tcPr>
            <w:tcW w:w="3572" w:type="dxa"/>
            <w:tcBorders>
              <w:bottom w:val="single" w:sz="4" w:space="0" w:color="auto"/>
            </w:tcBorders>
          </w:tcPr>
          <w:p w:rsidR="003D3E25" w:rsidRPr="008A09B5" w:rsidRDefault="003D3E25" w:rsidP="005410EC">
            <w:pPr>
              <w:rPr>
                <w:rFonts w:ascii="Times New Roman" w:hAnsi="Times New Roman" w:cs="Times New Roman"/>
                <w:sz w:val="16"/>
                <w:szCs w:val="16"/>
              </w:rPr>
            </w:pPr>
          </w:p>
        </w:tc>
      </w:tr>
      <w:tr w:rsidR="003D3E25" w:rsidRPr="008A09B5" w:rsidTr="003D3E25">
        <w:tc>
          <w:tcPr>
            <w:tcW w:w="3572" w:type="dxa"/>
            <w:tcBorders>
              <w:top w:val="single" w:sz="4" w:space="0" w:color="auto"/>
              <w:left w:val="single" w:sz="4" w:space="0" w:color="auto"/>
              <w:bottom w:val="single" w:sz="4" w:space="0" w:color="auto"/>
            </w:tcBorders>
          </w:tcPr>
          <w:p w:rsidR="003D3E25" w:rsidRPr="008A09B5" w:rsidRDefault="003D3E25" w:rsidP="005410EC">
            <w:pPr>
              <w:rPr>
                <w:rFonts w:ascii="Times New Roman" w:hAnsi="Times New Roman" w:cs="Times New Roman"/>
                <w:sz w:val="16"/>
                <w:szCs w:val="16"/>
              </w:rPr>
            </w:pPr>
            <w:r w:rsidRPr="008A09B5">
              <w:rPr>
                <w:rFonts w:ascii="Times New Roman" w:hAnsi="Times New Roman" w:cs="Times New Roman"/>
                <w:sz w:val="16"/>
                <w:szCs w:val="16"/>
              </w:rPr>
              <w:t>(**)</w:t>
            </w:r>
          </w:p>
          <w:p w:rsidR="003D3E25" w:rsidRPr="008A09B5" w:rsidRDefault="003D3E25" w:rsidP="005410EC">
            <w:pPr>
              <w:rPr>
                <w:rFonts w:ascii="Times New Roman" w:hAnsi="Times New Roman" w:cs="Times New Roman"/>
                <w:sz w:val="16"/>
                <w:szCs w:val="16"/>
              </w:rPr>
            </w:pPr>
          </w:p>
          <w:p w:rsidR="003D3E25" w:rsidRPr="008A09B5" w:rsidRDefault="003D3E25" w:rsidP="005410EC">
            <w:pPr>
              <w:rPr>
                <w:rFonts w:ascii="Times New Roman" w:hAnsi="Times New Roman" w:cs="Times New Roman"/>
                <w:sz w:val="16"/>
                <w:szCs w:val="16"/>
              </w:rPr>
            </w:pPr>
            <w:r w:rsidRPr="008A09B5">
              <w:rPr>
                <w:rFonts w:ascii="Times New Roman" w:hAnsi="Times New Roman" w:cs="Times New Roman"/>
                <w:sz w:val="16"/>
                <w:szCs w:val="16"/>
              </w:rPr>
              <w:t>Свидетельство о владении специальными знаниями в области ВОПОГ</w:t>
            </w:r>
          </w:p>
          <w:p w:rsidR="003D3E25" w:rsidRPr="008A09B5" w:rsidRDefault="003D3E25" w:rsidP="005410EC">
            <w:pPr>
              <w:rPr>
                <w:rFonts w:ascii="Times New Roman" w:hAnsi="Times New Roman" w:cs="Times New Roman"/>
                <w:sz w:val="16"/>
                <w:szCs w:val="16"/>
              </w:rPr>
            </w:pPr>
            <w:r w:rsidRPr="008A09B5">
              <w:rPr>
                <w:rFonts w:cs="Times New Roman"/>
                <w:noProof/>
                <w:sz w:val="16"/>
                <w:szCs w:val="16"/>
                <w:lang w:eastAsia="ru-RU"/>
              </w:rPr>
              <mc:AlternateContent>
                <mc:Choice Requires="wps">
                  <w:drawing>
                    <wp:anchor distT="0" distB="0" distL="114300" distR="114300" simplePos="0" relativeHeight="251667456" behindDoc="0" locked="0" layoutInCell="1" allowOverlap="1" wp14:anchorId="0DCE717D" wp14:editId="43E475AB">
                      <wp:simplePos x="0" y="0"/>
                      <wp:positionH relativeFrom="column">
                        <wp:posOffset>1994461</wp:posOffset>
                      </wp:positionH>
                      <wp:positionV relativeFrom="paragraph">
                        <wp:posOffset>123050</wp:posOffset>
                      </wp:positionV>
                      <wp:extent cx="619001" cy="845820"/>
                      <wp:effectExtent l="0" t="0" r="10160" b="11430"/>
                      <wp:wrapNone/>
                      <wp:docPr id="2528"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001" cy="845820"/>
                              </a:xfrm>
                              <a:prstGeom prst="rect">
                                <a:avLst/>
                              </a:prstGeom>
                              <a:solidFill>
                                <a:sysClr val="window" lastClr="FFFFFF"/>
                              </a:solidFill>
                              <a:ln w="6350">
                                <a:solidFill>
                                  <a:prstClr val="black"/>
                                </a:solidFill>
                              </a:ln>
                              <a:effectLst/>
                            </wps:spPr>
                            <wps:txbx>
                              <w:txbxContent>
                                <w:p w:rsidR="00482DDA" w:rsidRPr="00610A7A" w:rsidRDefault="00482DDA" w:rsidP="008A09B5">
                                  <w:pPr>
                                    <w:spacing w:before="240"/>
                                    <w:ind w:left="-56" w:right="-82"/>
                                    <w:rPr>
                                      <w:sz w:val="14"/>
                                    </w:rPr>
                                  </w:pPr>
                                  <w:r w:rsidRPr="00DF6E58">
                                    <w:rPr>
                                      <w:sz w:val="14"/>
                                      <w:szCs w:val="14"/>
                                    </w:rPr>
                                    <w:t>Фотография</w:t>
                                  </w:r>
                                  <w:r>
                                    <w:rPr>
                                      <w:sz w:val="14"/>
                                      <w:szCs w:val="14"/>
                                    </w:rPr>
                                    <w:t xml:space="preserve"> </w:t>
                                  </w:r>
                                  <w:r>
                                    <w:rPr>
                                      <w:sz w:val="14"/>
                                    </w:rPr>
                                    <w:t>держателя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DCE717D" id="Textfeld 15" o:spid="_x0000_s1668" type="#_x0000_t202" style="position:absolute;margin-left:157.05pt;margin-top:9.7pt;width:48.75pt;height:6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" fillcolor="window" strokeweight=".5pt">
                      <v:path arrowok="t"/>
                      <v:textbox>
                        <w:txbxContent>
                          <w:p w:rsidR="00482DDA" w:rsidRPr="00610A7A" w:rsidRDefault="00482DDA" w:rsidP="008A09B5">
                            <w:pPr>
                              <w:spacing w:before="240"/>
                              <w:ind w:left="-56" w:right="-82"/>
                              <w:rPr>
                                <w:sz w:val="14"/>
                              </w:rPr>
                            </w:pPr>
                            <w:r w:rsidRPr="00DF6E58">
                              <w:rPr>
                                <w:sz w:val="14"/>
                                <w:szCs w:val="14"/>
                              </w:rPr>
                              <w:t>Фотография</w:t>
                            </w:r>
                            <w:r>
                              <w:rPr>
                                <w:sz w:val="14"/>
                                <w:szCs w:val="14"/>
                              </w:rPr>
                              <w:t xml:space="preserve"> </w:t>
                            </w:r>
                            <w:r>
                              <w:rPr>
                                <w:sz w:val="14"/>
                              </w:rPr>
                              <w:t>держателя</w:t>
                            </w:r>
                          </w:p>
                        </w:txbxContent>
                      </v:textbox>
                    </v:shape>
                  </w:pict>
                </mc:Fallback>
              </mc:AlternateContent>
            </w:r>
          </w:p>
          <w:p w:rsidR="003D3E25" w:rsidRPr="008A09B5" w:rsidRDefault="003D3E25" w:rsidP="005410EC">
            <w:pPr>
              <w:rPr>
                <w:rFonts w:ascii="Times New Roman" w:hAnsi="Times New Roman" w:cs="Times New Roman"/>
                <w:sz w:val="16"/>
                <w:szCs w:val="16"/>
              </w:rPr>
            </w:pPr>
            <w:r w:rsidRPr="008A09B5">
              <w:rPr>
                <w:rFonts w:ascii="Times New Roman" w:hAnsi="Times New Roman" w:cs="Times New Roman"/>
                <w:sz w:val="16"/>
                <w:szCs w:val="16"/>
              </w:rPr>
              <w:t>1. (№ свидетельства)</w:t>
            </w:r>
          </w:p>
          <w:p w:rsidR="003D3E25" w:rsidRPr="008A09B5" w:rsidRDefault="003D3E25" w:rsidP="005410EC">
            <w:pPr>
              <w:rPr>
                <w:rFonts w:ascii="Times New Roman" w:hAnsi="Times New Roman" w:cs="Times New Roman"/>
                <w:sz w:val="16"/>
                <w:szCs w:val="16"/>
              </w:rPr>
            </w:pPr>
            <w:r w:rsidRPr="008A09B5">
              <w:rPr>
                <w:rFonts w:ascii="Times New Roman" w:hAnsi="Times New Roman" w:cs="Times New Roman"/>
                <w:sz w:val="16"/>
                <w:szCs w:val="16"/>
              </w:rPr>
              <w:t>2. (Фамилия)</w:t>
            </w:r>
          </w:p>
          <w:p w:rsidR="003D3E25" w:rsidRPr="008A09B5" w:rsidRDefault="003D3E25" w:rsidP="005410EC">
            <w:pPr>
              <w:rPr>
                <w:rFonts w:ascii="Times New Roman" w:hAnsi="Times New Roman" w:cs="Times New Roman"/>
                <w:sz w:val="16"/>
                <w:szCs w:val="16"/>
              </w:rPr>
            </w:pPr>
            <w:r w:rsidRPr="008A09B5">
              <w:rPr>
                <w:rFonts w:ascii="Times New Roman" w:hAnsi="Times New Roman" w:cs="Times New Roman"/>
                <w:sz w:val="16"/>
                <w:szCs w:val="16"/>
              </w:rPr>
              <w:t>3. (Имя (имена))</w:t>
            </w:r>
          </w:p>
          <w:p w:rsidR="003D3E25" w:rsidRPr="008A09B5" w:rsidRDefault="003D3E25" w:rsidP="005410EC">
            <w:pPr>
              <w:rPr>
                <w:rFonts w:ascii="Times New Roman" w:hAnsi="Times New Roman" w:cs="Times New Roman"/>
                <w:sz w:val="16"/>
                <w:szCs w:val="16"/>
              </w:rPr>
            </w:pPr>
            <w:r w:rsidRPr="008A09B5">
              <w:rPr>
                <w:rFonts w:ascii="Times New Roman" w:hAnsi="Times New Roman" w:cs="Times New Roman"/>
                <w:sz w:val="16"/>
                <w:szCs w:val="16"/>
              </w:rPr>
              <w:t>4. (Дата рождения: (ДД/ММ/ГГГГ))</w:t>
            </w:r>
          </w:p>
          <w:p w:rsidR="003D3E25" w:rsidRPr="008A09B5" w:rsidRDefault="003D3E25" w:rsidP="005410EC">
            <w:pPr>
              <w:rPr>
                <w:rFonts w:ascii="Times New Roman" w:hAnsi="Times New Roman" w:cs="Times New Roman"/>
                <w:sz w:val="16"/>
                <w:szCs w:val="16"/>
              </w:rPr>
            </w:pPr>
            <w:r w:rsidRPr="008A09B5">
              <w:rPr>
                <w:rFonts w:ascii="Times New Roman" w:hAnsi="Times New Roman" w:cs="Times New Roman"/>
                <w:sz w:val="16"/>
                <w:szCs w:val="16"/>
              </w:rPr>
              <w:t>5. (Гражданство)</w:t>
            </w:r>
          </w:p>
          <w:p w:rsidR="003D3E25" w:rsidRPr="008A09B5" w:rsidRDefault="003D3E25" w:rsidP="005410EC">
            <w:pPr>
              <w:rPr>
                <w:rFonts w:ascii="Times New Roman" w:hAnsi="Times New Roman" w:cs="Times New Roman"/>
                <w:sz w:val="16"/>
                <w:szCs w:val="16"/>
              </w:rPr>
            </w:pPr>
            <w:r w:rsidRPr="008A09B5">
              <w:rPr>
                <w:rFonts w:ascii="Times New Roman" w:hAnsi="Times New Roman" w:cs="Times New Roman"/>
                <w:sz w:val="16"/>
                <w:szCs w:val="16"/>
              </w:rPr>
              <w:t>6. (Подпись держателя)</w:t>
            </w:r>
          </w:p>
          <w:p w:rsidR="003D3E25" w:rsidRPr="008A09B5" w:rsidRDefault="003D3E25" w:rsidP="005410EC">
            <w:pPr>
              <w:rPr>
                <w:rFonts w:ascii="Times New Roman" w:hAnsi="Times New Roman" w:cs="Times New Roman"/>
                <w:sz w:val="16"/>
                <w:szCs w:val="16"/>
              </w:rPr>
            </w:pPr>
            <w:r w:rsidRPr="008A09B5">
              <w:rPr>
                <w:rFonts w:ascii="Times New Roman" w:hAnsi="Times New Roman" w:cs="Times New Roman"/>
                <w:sz w:val="16"/>
                <w:szCs w:val="16"/>
              </w:rPr>
              <w:t>7. (Выдавший орган)</w:t>
            </w:r>
          </w:p>
          <w:p w:rsidR="003D3E25" w:rsidRPr="008A09B5" w:rsidRDefault="003D3E25" w:rsidP="005410EC">
            <w:pPr>
              <w:rPr>
                <w:rFonts w:ascii="Times New Roman" w:hAnsi="Times New Roman" w:cs="Times New Roman"/>
                <w:sz w:val="16"/>
                <w:szCs w:val="16"/>
              </w:rPr>
            </w:pPr>
            <w:r w:rsidRPr="008A09B5">
              <w:rPr>
                <w:rFonts w:ascii="Times New Roman" w:hAnsi="Times New Roman" w:cs="Times New Roman"/>
                <w:sz w:val="16"/>
                <w:szCs w:val="16"/>
              </w:rPr>
              <w:t>8. ДЕЙСТВИТЕЛЬНО ДО: (ДД/</w:t>
            </w:r>
            <w:r w:rsidRPr="008A09B5">
              <w:rPr>
                <w:rFonts w:ascii="Times New Roman" w:hAnsi="Times New Roman" w:cs="Times New Roman"/>
                <w:sz w:val="16"/>
                <w:szCs w:val="16"/>
                <w:lang w:val="en-US"/>
              </w:rPr>
              <w:t>MM</w:t>
            </w:r>
            <w:r w:rsidRPr="008A09B5">
              <w:rPr>
                <w:rFonts w:ascii="Times New Roman" w:hAnsi="Times New Roman" w:cs="Times New Roman"/>
                <w:sz w:val="16"/>
                <w:szCs w:val="16"/>
              </w:rPr>
              <w:t>/ГГГГ)</w:t>
            </w:r>
          </w:p>
          <w:p w:rsidR="003D3E25" w:rsidRPr="008A09B5" w:rsidRDefault="003D3E25" w:rsidP="005410EC">
            <w:pPr>
              <w:ind w:left="113" w:right="113"/>
              <w:rPr>
                <w:rFonts w:ascii="Times New Roman" w:hAnsi="Times New Roman" w:cs="Times New Roman"/>
                <w:sz w:val="16"/>
                <w:szCs w:val="16"/>
              </w:rPr>
            </w:pPr>
          </w:p>
        </w:tc>
        <w:tc>
          <w:tcPr>
            <w:tcW w:w="680" w:type="dxa"/>
            <w:tcBorders>
              <w:top w:val="single" w:sz="4" w:space="0" w:color="auto"/>
              <w:bottom w:val="single" w:sz="4" w:space="0" w:color="auto"/>
            </w:tcBorders>
          </w:tcPr>
          <w:p w:rsidR="003D3E25" w:rsidRPr="008A09B5" w:rsidRDefault="003D3E25" w:rsidP="005410EC">
            <w:pPr>
              <w:ind w:left="113" w:right="113"/>
              <w:rPr>
                <w:rFonts w:ascii="Times New Roman" w:hAnsi="Times New Roman" w:cs="Times New Roman"/>
                <w:sz w:val="16"/>
                <w:szCs w:val="16"/>
              </w:rPr>
            </w:pPr>
          </w:p>
        </w:tc>
        <w:tc>
          <w:tcPr>
            <w:tcW w:w="236" w:type="dxa"/>
            <w:tcBorders>
              <w:top w:val="single" w:sz="4" w:space="0" w:color="auto"/>
              <w:left w:val="nil"/>
              <w:bottom w:val="single" w:sz="4" w:space="0" w:color="auto"/>
              <w:right w:val="single" w:sz="4" w:space="0" w:color="auto"/>
            </w:tcBorders>
          </w:tcPr>
          <w:p w:rsidR="003D3E25" w:rsidRPr="008A09B5" w:rsidRDefault="003D3E25" w:rsidP="005410EC">
            <w:pPr>
              <w:ind w:left="113" w:right="113"/>
              <w:rPr>
                <w:rFonts w:ascii="Times New Roman" w:hAnsi="Times New Roman" w:cs="Times New Roman"/>
                <w:sz w:val="16"/>
                <w:szCs w:val="16"/>
              </w:rPr>
            </w:pPr>
          </w:p>
        </w:tc>
        <w:tc>
          <w:tcPr>
            <w:tcW w:w="510" w:type="dxa"/>
            <w:tcBorders>
              <w:left w:val="single" w:sz="4" w:space="0" w:color="auto"/>
              <w:right w:val="single" w:sz="4" w:space="0" w:color="auto"/>
            </w:tcBorders>
          </w:tcPr>
          <w:p w:rsidR="003D3E25" w:rsidRPr="008A09B5" w:rsidRDefault="003D3E25" w:rsidP="005410EC">
            <w:pPr>
              <w:ind w:left="113" w:right="113"/>
              <w:rPr>
                <w:rFonts w:ascii="Times New Roman" w:hAnsi="Times New Roman" w:cs="Times New Roman"/>
                <w:sz w:val="16"/>
                <w:szCs w:val="16"/>
              </w:rPr>
            </w:pPr>
          </w:p>
        </w:tc>
        <w:tc>
          <w:tcPr>
            <w:tcW w:w="3572" w:type="dxa"/>
            <w:tcBorders>
              <w:top w:val="single" w:sz="4" w:space="0" w:color="auto"/>
              <w:left w:val="single" w:sz="4" w:space="0" w:color="auto"/>
              <w:bottom w:val="single" w:sz="4" w:space="0" w:color="auto"/>
              <w:right w:val="single" w:sz="4" w:space="0" w:color="auto"/>
            </w:tcBorders>
          </w:tcPr>
          <w:p w:rsidR="003D3E25" w:rsidRPr="008A09B5" w:rsidRDefault="003D3E25" w:rsidP="005410EC">
            <w:pPr>
              <w:rPr>
                <w:rFonts w:ascii="Times New Roman" w:hAnsi="Times New Roman" w:cs="Times New Roman"/>
                <w:sz w:val="16"/>
                <w:szCs w:val="16"/>
              </w:rPr>
            </w:pPr>
            <w:r w:rsidRPr="008A09B5">
              <w:rPr>
                <w:rFonts w:ascii="Times New Roman" w:hAnsi="Times New Roman" w:cs="Times New Roman"/>
                <w:sz w:val="16"/>
                <w:szCs w:val="16"/>
              </w:rPr>
              <w:t>1. (№ свидетельства)</w:t>
            </w:r>
          </w:p>
          <w:p w:rsidR="003D3E25" w:rsidRPr="008A09B5" w:rsidRDefault="003D3E25" w:rsidP="008A09B5">
            <w:pPr>
              <w:spacing w:before="120" w:after="120" w:line="240" w:lineRule="auto"/>
              <w:rPr>
                <w:rFonts w:ascii="Times New Roman" w:hAnsi="Times New Roman" w:cs="Times New Roman"/>
                <w:sz w:val="16"/>
                <w:szCs w:val="16"/>
              </w:rPr>
            </w:pPr>
            <w:r w:rsidRPr="008A09B5">
              <w:rPr>
                <w:rFonts w:ascii="Times New Roman" w:hAnsi="Times New Roman" w:cs="Times New Roman"/>
                <w:sz w:val="16"/>
                <w:szCs w:val="16"/>
              </w:rPr>
              <w:t>Настоящее свидетельство действительно в отношении специальных знаний в области ВОПОГ согласно:</w:t>
            </w:r>
            <w:r w:rsidR="008A09B5">
              <w:rPr>
                <w:rFonts w:ascii="Times New Roman" w:hAnsi="Times New Roman" w:cs="Times New Roman"/>
                <w:sz w:val="16"/>
                <w:szCs w:val="16"/>
              </w:rPr>
              <w:br/>
            </w:r>
            <w:r w:rsidRPr="008A09B5">
              <w:rPr>
                <w:rFonts w:ascii="Times New Roman" w:hAnsi="Times New Roman" w:cs="Times New Roman"/>
                <w:sz w:val="16"/>
                <w:szCs w:val="16"/>
              </w:rPr>
              <w:t xml:space="preserve">(включить соответствующий пункт раздела 8.2.1 ВОПОГ, при необходимости добавить «только для сухогрузных судов» или «только для танкеров») </w:t>
            </w:r>
          </w:p>
        </w:tc>
      </w:tr>
    </w:tbl>
    <w:p w:rsidR="003D3E25" w:rsidRDefault="003D3E25" w:rsidP="008A09B5">
      <w:pPr>
        <w:pStyle w:val="SingleTxtGR"/>
        <w:tabs>
          <w:tab w:val="clear" w:pos="1701"/>
          <w:tab w:val="left" w:pos="1610"/>
        </w:tabs>
        <w:spacing w:before="80" w:line="220" w:lineRule="exact"/>
        <w:ind w:firstLine="170"/>
        <w:jc w:val="left"/>
      </w:pPr>
      <w:r w:rsidRPr="008A09B5">
        <w:t>**</w:t>
      </w:r>
      <w:r>
        <w:t xml:space="preserve"> </w:t>
      </w:r>
      <w:r w:rsidR="008A09B5">
        <w:tab/>
      </w:r>
      <w:r w:rsidRPr="001A2D35">
        <w:rPr>
          <w:sz w:val="18"/>
          <w:szCs w:val="18"/>
        </w:rPr>
        <w:t>Отличительн</w:t>
      </w:r>
      <w:r>
        <w:rPr>
          <w:sz w:val="18"/>
          <w:szCs w:val="18"/>
        </w:rPr>
        <w:t>ая(ые)</w:t>
      </w:r>
      <w:r w:rsidRPr="001A2D35">
        <w:rPr>
          <w:sz w:val="18"/>
          <w:szCs w:val="18"/>
        </w:rPr>
        <w:t xml:space="preserve"> </w:t>
      </w:r>
      <w:r>
        <w:rPr>
          <w:sz w:val="18"/>
          <w:szCs w:val="18"/>
        </w:rPr>
        <w:t>литера(ы)</w:t>
      </w:r>
      <w:r w:rsidRPr="001A2D35">
        <w:rPr>
          <w:sz w:val="18"/>
          <w:szCs w:val="18"/>
        </w:rPr>
        <w:t xml:space="preserve"> в международном судоходстве (ЕПСВВП – приложение</w:t>
      </w:r>
      <w:r w:rsidR="008A09B5">
        <w:rPr>
          <w:sz w:val="18"/>
          <w:szCs w:val="18"/>
        </w:rPr>
        <w:t> </w:t>
      </w:r>
      <w:r w:rsidRPr="001A2D35">
        <w:rPr>
          <w:sz w:val="18"/>
          <w:szCs w:val="18"/>
        </w:rPr>
        <w:t>I).</w:t>
      </w:r>
      <w:r>
        <w:rPr>
          <w:sz w:val="18"/>
          <w:szCs w:val="18"/>
        </w:rPr>
        <w:t>»</w:t>
      </w:r>
      <w:r w:rsidRPr="001A2D35">
        <w:rPr>
          <w:sz w:val="18"/>
          <w:szCs w:val="18"/>
        </w:rPr>
        <w:t>.</w:t>
      </w:r>
      <w:r>
        <w:t xml:space="preserve"> </w:t>
      </w:r>
    </w:p>
    <w:p w:rsidR="003D3E25" w:rsidRPr="00BD70B1" w:rsidRDefault="003D3E25" w:rsidP="005410EC">
      <w:pPr>
        <w:pStyle w:val="SingleTxtG"/>
        <w:rPr>
          <w:lang w:val="ru-RU"/>
        </w:rPr>
      </w:pPr>
      <w:r w:rsidRPr="00BD70B1">
        <w:rPr>
          <w:i/>
          <w:lang w:val="ru-RU"/>
        </w:rPr>
        <w:t>(</w:t>
      </w:r>
      <w:r>
        <w:rPr>
          <w:i/>
          <w:iCs/>
          <w:lang w:val="ru-RU"/>
        </w:rPr>
        <w:t>Справочный документ</w:t>
      </w:r>
      <w:r w:rsidRPr="00BD70B1">
        <w:rPr>
          <w:i/>
          <w:lang w:val="ru-RU"/>
        </w:rPr>
        <w:t xml:space="preserve">: </w:t>
      </w:r>
      <w:r w:rsidRPr="003E1719">
        <w:rPr>
          <w:i/>
        </w:rPr>
        <w:t>ECE</w:t>
      </w:r>
      <w:r w:rsidRPr="00BD70B1">
        <w:rPr>
          <w:i/>
          <w:lang w:val="ru-RU"/>
        </w:rPr>
        <w:t>/</w:t>
      </w:r>
      <w:r w:rsidRPr="003E1719">
        <w:rPr>
          <w:i/>
        </w:rPr>
        <w:t>TRANS</w:t>
      </w:r>
      <w:r w:rsidRPr="00BD70B1">
        <w:rPr>
          <w:i/>
          <w:lang w:val="ru-RU"/>
        </w:rPr>
        <w:t>/</w:t>
      </w:r>
      <w:r w:rsidRPr="003E1719">
        <w:rPr>
          <w:i/>
        </w:rPr>
        <w:t>WP</w:t>
      </w:r>
      <w:r w:rsidRPr="00BD70B1">
        <w:rPr>
          <w:i/>
          <w:lang w:val="ru-RU"/>
        </w:rPr>
        <w:t>.15/</w:t>
      </w:r>
      <w:r w:rsidRPr="003E1719">
        <w:rPr>
          <w:i/>
        </w:rPr>
        <w:t>AC</w:t>
      </w:r>
      <w:r w:rsidRPr="00BD70B1">
        <w:rPr>
          <w:i/>
          <w:lang w:val="ru-RU"/>
        </w:rPr>
        <w:t>.2/2018/12)</w:t>
      </w:r>
    </w:p>
    <w:p w:rsidR="003D3E25" w:rsidRPr="00D9192E" w:rsidRDefault="003D3E25" w:rsidP="005410EC">
      <w:pPr>
        <w:pStyle w:val="H23G"/>
        <w:kinsoku w:val="0"/>
        <w:overflowPunct w:val="0"/>
        <w:autoSpaceDE w:val="0"/>
        <w:autoSpaceDN w:val="0"/>
        <w:adjustRightInd w:val="0"/>
        <w:snapToGrid w:val="0"/>
        <w:rPr>
          <w:rFonts w:eastAsiaTheme="minorHAnsi"/>
          <w:lang w:val="ru-RU"/>
        </w:rPr>
      </w:pPr>
      <w:r w:rsidRPr="00BD70B1">
        <w:rPr>
          <w:rFonts w:eastAsiaTheme="minorHAnsi"/>
          <w:lang w:val="ru-RU"/>
        </w:rPr>
        <w:tab/>
      </w:r>
      <w:r w:rsidRPr="00BD70B1">
        <w:rPr>
          <w:rFonts w:eastAsiaTheme="minorHAnsi"/>
          <w:lang w:val="ru-RU"/>
        </w:rPr>
        <w:tab/>
      </w:r>
      <w:r>
        <w:rPr>
          <w:bCs/>
          <w:lang w:val="ru-RU"/>
        </w:rPr>
        <w:t>Глава 9.1</w:t>
      </w:r>
    </w:p>
    <w:p w:rsidR="003D3E25" w:rsidRPr="00D9192E" w:rsidRDefault="003D3E25" w:rsidP="005410EC">
      <w:pPr>
        <w:pStyle w:val="SingleTxtG"/>
        <w:rPr>
          <w:lang w:val="ru-RU"/>
        </w:rPr>
      </w:pPr>
      <w:r>
        <w:rPr>
          <w:lang w:val="ru-RU"/>
        </w:rPr>
        <w:t>9.1.0.32.2</w:t>
      </w:r>
      <w:r>
        <w:rPr>
          <w:lang w:val="ru-RU"/>
        </w:rPr>
        <w:tab/>
        <w:t>Изменить следующим образом:</w:t>
      </w:r>
    </w:p>
    <w:p w:rsidR="003D3E25" w:rsidRPr="00D9192E" w:rsidRDefault="003D3E25" w:rsidP="005410EC">
      <w:pPr>
        <w:pStyle w:val="SingleTxtG"/>
        <w:rPr>
          <w:lang w:val="ru-RU"/>
        </w:rPr>
      </w:pPr>
      <w:r>
        <w:rPr>
          <w:lang w:val="ru-RU"/>
        </w:rPr>
        <w:t>«9.1.0.32.2</w:t>
      </w:r>
      <w:r>
        <w:rPr>
          <w:lang w:val="ru-RU"/>
        </w:rPr>
        <w:tab/>
        <w:t>Отверстия вентиляционных труб каждой топливной цистерны должны находиться на высоте не менее 0,50 м над уровнем открытой палубы. Эти отверстия, а также отверстия переливных труб, выходящих на палубу, должны иметь защитное приспособление, состоящее из диафрагмы из проволочной сетки или перфорированной пластины.».</w:t>
      </w:r>
    </w:p>
    <w:p w:rsidR="003D3E25" w:rsidRPr="00D9192E" w:rsidRDefault="003D3E25" w:rsidP="005410EC">
      <w:pPr>
        <w:pStyle w:val="SingleTxtG"/>
        <w:rPr>
          <w:lang w:val="ru-RU"/>
        </w:rPr>
      </w:pPr>
      <w:r>
        <w:rPr>
          <w:i/>
          <w:iCs/>
          <w:lang w:val="ru-RU"/>
        </w:rPr>
        <w:t>(Справочный документ: ECE/TRANS/WP.15/AC.2/2018/15 с поправками)</w:t>
      </w:r>
    </w:p>
    <w:p w:rsidR="003D3E25" w:rsidRPr="00D9192E" w:rsidRDefault="003D3E25" w:rsidP="005410EC">
      <w:pPr>
        <w:pStyle w:val="SingleTxtG"/>
        <w:rPr>
          <w:lang w:val="ru-RU"/>
        </w:rPr>
      </w:pPr>
      <w:r>
        <w:rPr>
          <w:lang w:val="ru-RU"/>
        </w:rPr>
        <w:t xml:space="preserve">9.1.0.40.2.1 </w:t>
      </w:r>
      <w:r>
        <w:rPr>
          <w:lang w:val="ru-RU"/>
        </w:rPr>
        <w:tab/>
        <w:t>Включить новые подпункты e) и f) следующего содержания:</w:t>
      </w:r>
    </w:p>
    <w:p w:rsidR="003D3E25" w:rsidRPr="00D9192E" w:rsidRDefault="003D3E25" w:rsidP="005410EC">
      <w:pPr>
        <w:pStyle w:val="SingleTxtG"/>
        <w:rPr>
          <w:lang w:val="ru-RU"/>
        </w:rPr>
      </w:pPr>
      <w:r>
        <w:rPr>
          <w:lang w:val="ru-RU"/>
        </w:rPr>
        <w:t>«е)</w:t>
      </w:r>
      <w:r>
        <w:rPr>
          <w:lang w:val="ru-RU"/>
        </w:rPr>
        <w:tab/>
      </w:r>
      <w:r>
        <w:rPr>
          <w:i/>
          <w:iCs/>
          <w:lang w:val="ru-RU"/>
        </w:rPr>
        <w:t>(з</w:t>
      </w:r>
      <w:r w:rsidRPr="00D72D3B">
        <w:rPr>
          <w:i/>
          <w:iCs/>
          <w:lang w:val="ru-RU"/>
        </w:rPr>
        <w:t>арезервирован)</w:t>
      </w:r>
      <w:r>
        <w:rPr>
          <w:lang w:val="ru-RU"/>
        </w:rPr>
        <w:t>;</w:t>
      </w:r>
    </w:p>
    <w:p w:rsidR="003D3E25" w:rsidRPr="00D9192E" w:rsidRDefault="003D3E25" w:rsidP="005410EC">
      <w:pPr>
        <w:pStyle w:val="SingleTxtG"/>
        <w:rPr>
          <w:lang w:val="ru-RU"/>
        </w:rPr>
      </w:pPr>
      <w:r>
        <w:rPr>
          <w:lang w:val="ru-RU"/>
        </w:rPr>
        <w:t>f)</w:t>
      </w:r>
      <w:r>
        <w:rPr>
          <w:lang w:val="ru-RU"/>
        </w:rPr>
        <w:tab/>
        <w:t>K</w:t>
      </w:r>
      <w:r>
        <w:rPr>
          <w:vertAlign w:val="subscript"/>
          <w:lang w:val="ru-RU"/>
        </w:rPr>
        <w:t>2</w:t>
      </w:r>
      <w:r>
        <w:rPr>
          <w:lang w:val="ru-RU"/>
        </w:rPr>
        <w:t>CO</w:t>
      </w:r>
      <w:r>
        <w:rPr>
          <w:vertAlign w:val="subscript"/>
          <w:lang w:val="ru-RU"/>
        </w:rPr>
        <w:t>3</w:t>
      </w:r>
      <w:r>
        <w:rPr>
          <w:lang w:val="ru-RU"/>
        </w:rPr>
        <w:t xml:space="preserve"> (карбонат калия).».</w:t>
      </w:r>
    </w:p>
    <w:p w:rsidR="003D3E25" w:rsidRPr="00D9192E" w:rsidRDefault="003D3E25" w:rsidP="005410EC">
      <w:pPr>
        <w:pStyle w:val="SingleTxtG"/>
        <w:rPr>
          <w:lang w:val="ru-RU"/>
        </w:rPr>
      </w:pPr>
      <w:r>
        <w:rPr>
          <w:i/>
          <w:iCs/>
          <w:lang w:val="ru-RU"/>
        </w:rPr>
        <w:t>(Справочный документ: ECE/TRANS/WP.15/AC.2/2018/21 с поправками, содержащимися в неофициальном документе INF.30)</w:t>
      </w:r>
    </w:p>
    <w:p w:rsidR="003D3E25" w:rsidRPr="00D9192E" w:rsidRDefault="003D3E25" w:rsidP="005410EC">
      <w:pPr>
        <w:pStyle w:val="SingleTxtG"/>
        <w:rPr>
          <w:lang w:val="ru-RU"/>
        </w:rPr>
      </w:pPr>
      <w:r>
        <w:rPr>
          <w:lang w:val="ru-RU"/>
        </w:rPr>
        <w:t>9.1.0.40.2.2 f)</w:t>
      </w:r>
      <w:r>
        <w:rPr>
          <w:lang w:val="ru-RU"/>
        </w:rPr>
        <w:tab/>
      </w:r>
      <w:r>
        <w:rPr>
          <w:lang w:val="ru-RU"/>
        </w:rPr>
        <w:tab/>
        <w:t>Изменить следующим образом:</w:t>
      </w:r>
    </w:p>
    <w:p w:rsidR="003D3E25" w:rsidRPr="00D9192E" w:rsidRDefault="003D3E25" w:rsidP="005410EC">
      <w:pPr>
        <w:pStyle w:val="SingleTxtG"/>
        <w:ind w:left="1701" w:hanging="567"/>
        <w:rPr>
          <w:lang w:val="ru-RU"/>
        </w:rPr>
      </w:pPr>
      <w:r>
        <w:rPr>
          <w:lang w:val="ru-RU"/>
        </w:rPr>
        <w:t>«f)</w:t>
      </w:r>
      <w:r>
        <w:rPr>
          <w:lang w:val="ru-RU"/>
        </w:rPr>
        <w:tab/>
        <w:t>Защищаемые помещения должны быть оснащены оборудованием для извлечения огнетушащего состава и горючих газов. Должна быть предусмотрена возможность управления таким оборудованием из мест, которые расположены вне защищаемых помещений и которые не должны оказаться недоступными вследствие пожара в таких помещениях. В случае наличия стационарных вытяжных устройств необходимо исключить возможность их включения во время тушения пожара.».</w:t>
      </w:r>
    </w:p>
    <w:p w:rsidR="003D3E25" w:rsidRPr="00D9192E" w:rsidRDefault="003D3E25" w:rsidP="005410EC">
      <w:pPr>
        <w:pStyle w:val="SingleTxtG"/>
        <w:rPr>
          <w:lang w:val="ru-RU"/>
        </w:rPr>
      </w:pPr>
      <w:r>
        <w:rPr>
          <w:i/>
          <w:iCs/>
          <w:lang w:val="ru-RU"/>
        </w:rPr>
        <w:t>(Справочный документ: ECE/TRANS/WP.15/AC.2/2018/21 с поправками, содержащимися в неофициальном документе INF.30)</w:t>
      </w:r>
    </w:p>
    <w:p w:rsidR="003D3E25" w:rsidRPr="00D9192E" w:rsidRDefault="003D3E25" w:rsidP="005410EC">
      <w:pPr>
        <w:pStyle w:val="SingleTxtG"/>
        <w:rPr>
          <w:i/>
          <w:lang w:val="ru-RU"/>
        </w:rPr>
      </w:pPr>
      <w:r>
        <w:rPr>
          <w:lang w:val="ru-RU"/>
        </w:rPr>
        <w:t>9.1.0.40.2.14</w:t>
      </w:r>
      <w:r>
        <w:rPr>
          <w:lang w:val="ru-RU"/>
        </w:rPr>
        <w:tab/>
      </w:r>
      <w:r>
        <w:rPr>
          <w:lang w:val="ru-RU"/>
        </w:rPr>
        <w:tab/>
        <w:t xml:space="preserve">Перенумеровать в 9.1.0.40.2.16. Включить «9.1.0.40.2.14 </w:t>
      </w:r>
      <w:r>
        <w:rPr>
          <w:lang w:val="ru-RU"/>
        </w:rPr>
        <w:tab/>
      </w:r>
      <w:r>
        <w:rPr>
          <w:i/>
          <w:iCs/>
          <w:lang w:val="ru-RU"/>
        </w:rPr>
        <w:t>(Зарезервирован)</w:t>
      </w:r>
      <w:r>
        <w:rPr>
          <w:lang w:val="ru-RU"/>
        </w:rPr>
        <w:t>».</w:t>
      </w:r>
    </w:p>
    <w:p w:rsidR="003D3E25" w:rsidRPr="00D9192E" w:rsidRDefault="003D3E25" w:rsidP="005410EC">
      <w:pPr>
        <w:pStyle w:val="SingleTxtG"/>
        <w:rPr>
          <w:lang w:val="ru-RU"/>
        </w:rPr>
      </w:pPr>
      <w:r>
        <w:rPr>
          <w:i/>
          <w:iCs/>
          <w:lang w:val="ru-RU"/>
        </w:rPr>
        <w:t>(Справочный документ: ECE/TRANS/WP.15/AC.2/2018/21 с поправками, содержащимися в неофициальном документе INF.30)</w:t>
      </w:r>
    </w:p>
    <w:p w:rsidR="003D3E25" w:rsidRPr="00D9192E" w:rsidRDefault="003D3E25" w:rsidP="005410EC">
      <w:pPr>
        <w:pStyle w:val="SingleTxtG"/>
        <w:rPr>
          <w:lang w:val="ru-RU"/>
        </w:rPr>
      </w:pPr>
      <w:r>
        <w:rPr>
          <w:lang w:val="ru-RU"/>
        </w:rPr>
        <w:t>9.1.0.40.2.15</w:t>
      </w:r>
      <w:r>
        <w:rPr>
          <w:lang w:val="ru-RU"/>
        </w:rPr>
        <w:tab/>
        <w:t>Включить новый подраздел следующего содержания:</w:t>
      </w:r>
    </w:p>
    <w:p w:rsidR="003D3E25" w:rsidRPr="00D9192E" w:rsidRDefault="003D3E25" w:rsidP="005410EC">
      <w:pPr>
        <w:pStyle w:val="SingleTxtG"/>
        <w:rPr>
          <w:lang w:val="ru-RU"/>
        </w:rPr>
      </w:pPr>
      <w:r>
        <w:rPr>
          <w:lang w:val="ru-RU"/>
        </w:rPr>
        <w:t xml:space="preserve">«9.1.0.40.2.15 </w:t>
      </w:r>
      <w:r>
        <w:rPr>
          <w:lang w:val="ru-RU"/>
        </w:rPr>
        <w:tab/>
        <w:t>Системы пожаротушения, использующие в качестве огнетушащего состава K</w:t>
      </w:r>
      <w:r>
        <w:rPr>
          <w:vertAlign w:val="subscript"/>
          <w:lang w:val="ru-RU"/>
        </w:rPr>
        <w:t>2</w:t>
      </w:r>
      <w:r>
        <w:rPr>
          <w:lang w:val="ru-RU"/>
        </w:rPr>
        <w:t>CO</w:t>
      </w:r>
      <w:r>
        <w:rPr>
          <w:vertAlign w:val="subscript"/>
          <w:lang w:val="ru-RU"/>
        </w:rPr>
        <w:t>3</w:t>
      </w:r>
    </w:p>
    <w:p w:rsidR="003D3E25" w:rsidRPr="00D9192E" w:rsidRDefault="003D3E25" w:rsidP="005410EC">
      <w:pPr>
        <w:pStyle w:val="SingleTxtG"/>
        <w:rPr>
          <w:lang w:val="ru-RU"/>
        </w:rPr>
      </w:pPr>
      <w:r>
        <w:rPr>
          <w:lang w:val="ru-RU"/>
        </w:rPr>
        <w:t>Помимо требований, изложенных в пунктах 9.1.0.40.2.1–9.1.0.40.2.3, 9.1.0.40.2.5, 9.1.0.40.2.6 и 9.1.0.40.2.9, системы пожаротушения, использующие в качестве огнетушащего состава K</w:t>
      </w:r>
      <w:r>
        <w:rPr>
          <w:vertAlign w:val="subscript"/>
          <w:lang w:val="ru-RU"/>
        </w:rPr>
        <w:t>2</w:t>
      </w:r>
      <w:r>
        <w:rPr>
          <w:lang w:val="ru-RU"/>
        </w:rPr>
        <w:t>CO</w:t>
      </w:r>
      <w:r>
        <w:rPr>
          <w:vertAlign w:val="subscript"/>
          <w:lang w:val="ru-RU"/>
        </w:rPr>
        <w:t>3</w:t>
      </w:r>
      <w:r>
        <w:rPr>
          <w:lang w:val="ru-RU"/>
        </w:rPr>
        <w:t>, должны отвечать следующим предписаниям:</w:t>
      </w:r>
    </w:p>
    <w:p w:rsidR="003D3E25" w:rsidRPr="00D9192E" w:rsidRDefault="003D3E25" w:rsidP="005410EC">
      <w:pPr>
        <w:pStyle w:val="SingleTxtG"/>
        <w:ind w:left="1701" w:hanging="567"/>
        <w:rPr>
          <w:snapToGrid w:val="0"/>
          <w:lang w:val="ru-RU"/>
        </w:rPr>
      </w:pPr>
      <w:r>
        <w:rPr>
          <w:lang w:val="ru-RU"/>
        </w:rPr>
        <w:t>а)</w:t>
      </w:r>
      <w:r>
        <w:rPr>
          <w:lang w:val="ru-RU"/>
        </w:rPr>
        <w:tab/>
        <w:t>системы пожаротушения должны иметь официальное утверждение типа в соответствии с директивой 2014/90/ЕU</w:t>
      </w:r>
      <w:r w:rsidRPr="003E1719">
        <w:rPr>
          <w:rStyle w:val="FootnoteReference"/>
          <w:snapToGrid w:val="0"/>
          <w:lang w:val="ru-RU"/>
        </w:rPr>
        <w:footnoteReference w:id="62"/>
      </w:r>
      <w:r>
        <w:rPr>
          <w:lang w:val="ru-RU"/>
        </w:rPr>
        <w:t xml:space="preserve"> или MSC/Circ. 1270</w:t>
      </w:r>
      <w:r w:rsidRPr="003E1719">
        <w:rPr>
          <w:rStyle w:val="FootnoteReference"/>
          <w:snapToGrid w:val="0"/>
          <w:color w:val="000000"/>
          <w:lang w:val="ru-RU" w:eastAsia="fr-FR"/>
        </w:rPr>
        <w:footnoteReference w:id="63"/>
      </w:r>
      <w:r>
        <w:rPr>
          <w:lang w:val="ru-RU"/>
        </w:rPr>
        <w:t>;</w:t>
      </w:r>
    </w:p>
    <w:p w:rsidR="003D3E25" w:rsidRPr="00D9192E" w:rsidRDefault="003D3E25" w:rsidP="005410EC">
      <w:pPr>
        <w:pStyle w:val="SingleTxtG"/>
        <w:ind w:left="1701" w:hanging="567"/>
        <w:rPr>
          <w:snapToGrid w:val="0"/>
          <w:lang w:val="ru-RU"/>
        </w:rPr>
      </w:pPr>
      <w:r>
        <w:rPr>
          <w:lang w:val="ru-RU"/>
        </w:rPr>
        <w:t>b)</w:t>
      </w:r>
      <w:r>
        <w:rPr>
          <w:lang w:val="ru-RU"/>
        </w:rPr>
        <w:tab/>
        <w:t>каждое помещение должно быть оборудовано собственной системой пожаротушения;</w:t>
      </w:r>
    </w:p>
    <w:p w:rsidR="003D3E25" w:rsidRPr="00D9192E" w:rsidRDefault="003D3E25" w:rsidP="005410EC">
      <w:pPr>
        <w:pStyle w:val="SingleTxtG"/>
        <w:ind w:left="1701" w:hanging="567"/>
        <w:rPr>
          <w:snapToGrid w:val="0"/>
          <w:lang w:val="ru-RU"/>
        </w:rPr>
      </w:pPr>
      <w:r>
        <w:rPr>
          <w:lang w:val="ru-RU"/>
        </w:rPr>
        <w:t>c)</w:t>
      </w:r>
      <w:r>
        <w:rPr>
          <w:lang w:val="ru-RU"/>
        </w:rPr>
        <w:tab/>
        <w:t>огнетушащий состав должен храниться в защищаемых помещениях, в специально предусмотренных негерметичных резервуарах; эти резервуары должны быть установлены таким образом, чтобы огнетушащий состав распределялся равномерно в таком помещении; в частности, огнетушащий состав должен также действовать под настилом палубы;</w:t>
      </w:r>
    </w:p>
    <w:p w:rsidR="003D3E25" w:rsidRPr="00D9192E" w:rsidRDefault="003D3E25" w:rsidP="005410EC">
      <w:pPr>
        <w:pStyle w:val="SingleTxtG"/>
        <w:ind w:left="1701" w:hanging="567"/>
        <w:rPr>
          <w:snapToGrid w:val="0"/>
          <w:lang w:val="ru-RU"/>
        </w:rPr>
      </w:pPr>
      <w:r>
        <w:rPr>
          <w:lang w:val="ru-RU"/>
        </w:rPr>
        <w:t>d)</w:t>
      </w:r>
      <w:r>
        <w:rPr>
          <w:lang w:val="ru-RU"/>
        </w:rPr>
        <w:tab/>
        <w:t>каждый резервуар подключается к устройству включения по отдельности;</w:t>
      </w:r>
    </w:p>
    <w:p w:rsidR="003D3E25" w:rsidRPr="00D9192E" w:rsidRDefault="003D3E25" w:rsidP="005410EC">
      <w:pPr>
        <w:pStyle w:val="SingleTxtG"/>
        <w:ind w:left="1701" w:hanging="567"/>
        <w:rPr>
          <w:snapToGrid w:val="0"/>
          <w:lang w:val="ru-RU"/>
        </w:rPr>
      </w:pPr>
      <w:r>
        <w:rPr>
          <w:lang w:val="ru-RU"/>
        </w:rPr>
        <w:t>е)</w:t>
      </w:r>
      <w:r>
        <w:rPr>
          <w:lang w:val="ru-RU"/>
        </w:rPr>
        <w:tab/>
        <w:t>количество огнетушащего состава, образующего сухой аэрозоль, в отношении к чистому объему защищаемого помещения должно составлять не менее 120</w:t>
      </w:r>
      <w:r w:rsidR="008A09B5">
        <w:rPr>
          <w:lang w:val="ru-RU"/>
        </w:rPr>
        <w:t> </w:t>
      </w:r>
      <w:r>
        <w:rPr>
          <w:lang w:val="ru-RU"/>
        </w:rPr>
        <w:t>г</w:t>
      </w:r>
      <w:r w:rsidR="008A09B5">
        <w:rPr>
          <w:lang w:val="ru-RU"/>
        </w:rPr>
        <w:t> </w:t>
      </w:r>
      <w:r>
        <w:rPr>
          <w:lang w:val="ru-RU"/>
        </w:rPr>
        <w:t>на м</w:t>
      </w:r>
      <w:r>
        <w:rPr>
          <w:vertAlign w:val="superscript"/>
          <w:lang w:val="ru-RU"/>
        </w:rPr>
        <w:t>3</w:t>
      </w:r>
      <w:r>
        <w:rPr>
          <w:lang w:val="ru-RU"/>
        </w:rPr>
        <w:t xml:space="preserve">; такой чистый объем рассчитывается в соответствии с директивой </w:t>
      </w:r>
      <w:r w:rsidR="008A09B5">
        <w:rPr>
          <w:lang w:val="ru-RU"/>
        </w:rPr>
        <w:br/>
      </w:r>
      <w:r>
        <w:rPr>
          <w:lang w:val="ru-RU"/>
        </w:rPr>
        <w:t>2014/90/ЕU</w:t>
      </w:r>
      <w:r w:rsidRPr="003E1719">
        <w:rPr>
          <w:rStyle w:val="FootnoteReference"/>
          <w:snapToGrid w:val="0"/>
          <w:lang w:val="ru-RU"/>
        </w:rPr>
        <w:footnoteReference w:customMarkFollows="1" w:id="64"/>
        <w:t>1</w:t>
      </w:r>
      <w:r>
        <w:rPr>
          <w:lang w:val="ru-RU"/>
        </w:rPr>
        <w:t xml:space="preserve"> или MSC/Circ. 1270</w:t>
      </w:r>
      <w:r w:rsidRPr="003E1719">
        <w:rPr>
          <w:rStyle w:val="FootnoteReference"/>
          <w:snapToGrid w:val="0"/>
          <w:lang w:val="ru-RU"/>
        </w:rPr>
        <w:footnoteReference w:customMarkFollows="1" w:id="65"/>
        <w:t>2</w:t>
      </w:r>
      <w:r>
        <w:rPr>
          <w:snapToGrid w:val="0"/>
          <w:lang w:val="ru-RU"/>
        </w:rPr>
        <w:t>.</w:t>
      </w:r>
      <w:r>
        <w:rPr>
          <w:lang w:val="ru-RU"/>
        </w:rPr>
        <w:t xml:space="preserve"> Должна быть обеспечена возможность подачи огнетушащего состава в течение 120 секунд.».</w:t>
      </w:r>
    </w:p>
    <w:p w:rsidR="003D3E25" w:rsidRPr="00D9192E" w:rsidRDefault="003D3E25" w:rsidP="008A09B5">
      <w:pPr>
        <w:pStyle w:val="SingleTxtG"/>
        <w:spacing w:after="0"/>
        <w:rPr>
          <w:lang w:val="ru-RU"/>
        </w:rPr>
      </w:pPr>
      <w:r>
        <w:rPr>
          <w:i/>
          <w:iCs/>
          <w:lang w:val="ru-RU"/>
        </w:rPr>
        <w:t>(Справочный документ: ECE/TRANS/WP.15/AC.2/2018/21 с поправками, содержащимися в неофициальном документе INF.30)</w:t>
      </w:r>
    </w:p>
    <w:p w:rsidR="003D3E25" w:rsidRPr="002E1299" w:rsidRDefault="003D3E25" w:rsidP="005410EC">
      <w:pPr>
        <w:pStyle w:val="H23G"/>
        <w:kinsoku w:val="0"/>
        <w:overflowPunct w:val="0"/>
        <w:autoSpaceDE w:val="0"/>
        <w:autoSpaceDN w:val="0"/>
        <w:adjustRightInd w:val="0"/>
        <w:snapToGrid w:val="0"/>
        <w:rPr>
          <w:rFonts w:eastAsiaTheme="minorHAnsi"/>
          <w:lang w:val="ru-RU"/>
        </w:rPr>
      </w:pPr>
      <w:r>
        <w:rPr>
          <w:lang w:val="ru-RU"/>
        </w:rPr>
        <w:tab/>
      </w:r>
      <w:r>
        <w:rPr>
          <w:lang w:val="ru-RU"/>
        </w:rPr>
        <w:tab/>
      </w:r>
      <w:r>
        <w:rPr>
          <w:bCs/>
          <w:lang w:val="ru-RU"/>
        </w:rPr>
        <w:t>Глава 9.3</w:t>
      </w:r>
    </w:p>
    <w:p w:rsidR="003D3E25" w:rsidRPr="002E1299" w:rsidRDefault="003D3E25" w:rsidP="005410EC">
      <w:pPr>
        <w:pStyle w:val="SingleTxtG"/>
        <w:rPr>
          <w:lang w:val="ru-RU"/>
        </w:rPr>
      </w:pPr>
      <w:r w:rsidRPr="003F71D3">
        <w:rPr>
          <w:lang w:val="ru-RU"/>
        </w:rPr>
        <w:t>9.3.</w:t>
      </w:r>
      <w:r w:rsidRPr="003E1719">
        <w:t>x</w:t>
      </w:r>
      <w:r w:rsidRPr="003F71D3">
        <w:rPr>
          <w:lang w:val="ru-RU"/>
        </w:rPr>
        <w:t>.0.2</w:t>
      </w:r>
      <w:r w:rsidRPr="003F71D3">
        <w:rPr>
          <w:lang w:val="ru-RU"/>
        </w:rPr>
        <w:tab/>
      </w:r>
      <w:r w:rsidRPr="003F71D3">
        <w:rPr>
          <w:color w:val="333333"/>
          <w:shd w:val="clear" w:color="auto" w:fill="FFFFFF"/>
          <w:lang w:val="ru-RU"/>
        </w:rPr>
        <w:t xml:space="preserve">Заменить </w:t>
      </w:r>
      <w:r>
        <w:rPr>
          <w:color w:val="333333"/>
          <w:shd w:val="clear" w:color="auto" w:fill="FFFFFF"/>
          <w:lang w:val="ru-RU"/>
        </w:rPr>
        <w:t>«</w:t>
      </w:r>
      <w:r w:rsidRPr="003F71D3">
        <w:rPr>
          <w:color w:val="333333"/>
          <w:shd w:val="clear" w:color="auto" w:fill="FFFFFF"/>
          <w:lang w:val="ru-RU"/>
        </w:rPr>
        <w:t>или пластмасс</w:t>
      </w:r>
      <w:r>
        <w:rPr>
          <w:color w:val="333333"/>
          <w:shd w:val="clear" w:color="auto" w:fill="FFFFFF"/>
          <w:lang w:val="ru-RU"/>
        </w:rPr>
        <w:t>»</w:t>
      </w:r>
      <w:r w:rsidRPr="003F71D3">
        <w:rPr>
          <w:color w:val="333333"/>
          <w:shd w:val="clear" w:color="auto" w:fill="FFFFFF"/>
          <w:lang w:val="ru-RU"/>
        </w:rPr>
        <w:t xml:space="preserve"> на </w:t>
      </w:r>
      <w:r>
        <w:rPr>
          <w:color w:val="333333"/>
          <w:shd w:val="clear" w:color="auto" w:fill="FFFFFF"/>
          <w:lang w:val="ru-RU"/>
        </w:rPr>
        <w:t>«</w:t>
      </w:r>
      <w:r w:rsidRPr="003F71D3">
        <w:rPr>
          <w:color w:val="333333"/>
          <w:shd w:val="clear" w:color="auto" w:fill="FFFFFF"/>
          <w:lang w:val="ru-RU"/>
        </w:rPr>
        <w:t>, пластмасс или резины</w:t>
      </w:r>
      <w:r>
        <w:rPr>
          <w:color w:val="333333"/>
          <w:shd w:val="clear" w:color="auto" w:fill="FFFFFF"/>
          <w:lang w:val="ru-RU"/>
        </w:rPr>
        <w:t>»</w:t>
      </w:r>
      <w:r w:rsidRPr="003F71D3">
        <w:rPr>
          <w:color w:val="333333"/>
          <w:shd w:val="clear" w:color="auto" w:fill="FFFFFF"/>
          <w:lang w:val="ru-RU"/>
        </w:rPr>
        <w:t>.</w:t>
      </w:r>
    </w:p>
    <w:p w:rsidR="003D3E25" w:rsidRPr="003F71D3" w:rsidRDefault="003D3E25" w:rsidP="005410EC">
      <w:pPr>
        <w:pStyle w:val="SingleTxtG"/>
        <w:rPr>
          <w:i/>
          <w:lang w:val="ru-RU"/>
        </w:rPr>
      </w:pPr>
      <w:r w:rsidRPr="003F71D3">
        <w:rPr>
          <w:i/>
          <w:lang w:val="ru-RU"/>
        </w:rPr>
        <w:t>(</w:t>
      </w:r>
      <w:r>
        <w:rPr>
          <w:i/>
          <w:lang w:val="ru-RU"/>
        </w:rPr>
        <w:t>Справочный документ</w:t>
      </w:r>
      <w:r w:rsidRPr="003F71D3">
        <w:rPr>
          <w:i/>
          <w:lang w:val="ru-RU"/>
        </w:rPr>
        <w:t xml:space="preserve">: </w:t>
      </w:r>
      <w:r w:rsidRPr="003E1719">
        <w:rPr>
          <w:i/>
        </w:rPr>
        <w:t>ECE</w:t>
      </w:r>
      <w:r w:rsidRPr="003F71D3">
        <w:rPr>
          <w:i/>
          <w:lang w:val="ru-RU"/>
        </w:rPr>
        <w:t>/</w:t>
      </w:r>
      <w:r w:rsidRPr="003E1719">
        <w:rPr>
          <w:i/>
        </w:rPr>
        <w:t>TRANS</w:t>
      </w:r>
      <w:r w:rsidRPr="003F71D3">
        <w:rPr>
          <w:i/>
          <w:lang w:val="ru-RU"/>
        </w:rPr>
        <w:t>/</w:t>
      </w:r>
      <w:r w:rsidRPr="003E1719">
        <w:rPr>
          <w:i/>
        </w:rPr>
        <w:t>WP</w:t>
      </w:r>
      <w:r w:rsidRPr="003F71D3">
        <w:rPr>
          <w:i/>
          <w:lang w:val="ru-RU"/>
        </w:rPr>
        <w:t>.15/</w:t>
      </w:r>
      <w:r w:rsidRPr="003E1719">
        <w:rPr>
          <w:i/>
        </w:rPr>
        <w:t>AC</w:t>
      </w:r>
      <w:r w:rsidRPr="003F71D3">
        <w:rPr>
          <w:i/>
          <w:lang w:val="ru-RU"/>
        </w:rPr>
        <w:t>.2/2018/19)</w:t>
      </w:r>
    </w:p>
    <w:p w:rsidR="003D3E25" w:rsidRPr="003F71D3" w:rsidRDefault="003D3E25" w:rsidP="005410EC">
      <w:pPr>
        <w:pStyle w:val="SingleTxtG"/>
        <w:rPr>
          <w:iCs/>
          <w:lang w:val="ru-RU"/>
        </w:rPr>
      </w:pPr>
      <w:r w:rsidRPr="003F71D3">
        <w:rPr>
          <w:iCs/>
          <w:lang w:val="ru-RU"/>
        </w:rPr>
        <w:t>9.3.</w:t>
      </w:r>
      <w:r w:rsidRPr="003E1719">
        <w:rPr>
          <w:iCs/>
        </w:rPr>
        <w:t>x</w:t>
      </w:r>
      <w:r w:rsidRPr="003F71D3">
        <w:rPr>
          <w:iCs/>
          <w:lang w:val="ru-RU"/>
        </w:rPr>
        <w:t>.0.3</w:t>
      </w:r>
      <w:r w:rsidRPr="003F71D3">
        <w:rPr>
          <w:iCs/>
          <w:lang w:val="ru-RU"/>
        </w:rPr>
        <w:tab/>
      </w:r>
      <w:r w:rsidRPr="003F71D3">
        <w:rPr>
          <w:color w:val="333333"/>
          <w:shd w:val="clear" w:color="auto" w:fill="FFFFFF"/>
          <w:lang w:val="ru-RU"/>
        </w:rPr>
        <w:t>Изменить следующим образом:</w:t>
      </w:r>
    </w:p>
    <w:p w:rsidR="003D3E25" w:rsidRPr="002E1299" w:rsidRDefault="003D3E25" w:rsidP="005410EC">
      <w:pPr>
        <w:pStyle w:val="SingleTxtG"/>
        <w:rPr>
          <w:lang w:val="ru-RU"/>
        </w:rPr>
      </w:pPr>
      <w:r w:rsidRPr="002E1299">
        <w:rPr>
          <w:lang w:val="ru-RU"/>
        </w:rPr>
        <w:t>«9.3.</w:t>
      </w:r>
      <w:r w:rsidRPr="003E1719">
        <w:t>x</w:t>
      </w:r>
      <w:r w:rsidRPr="002E1299">
        <w:rPr>
          <w:lang w:val="ru-RU"/>
        </w:rPr>
        <w:t>.0.3</w:t>
      </w:r>
      <w:r w:rsidRPr="002E1299">
        <w:rPr>
          <w:lang w:val="ru-RU"/>
        </w:rPr>
        <w:tab/>
      </w:r>
      <w:r w:rsidRPr="002E1299">
        <w:rPr>
          <w:color w:val="333333"/>
          <w:shd w:val="clear" w:color="auto" w:fill="FFFFFF"/>
          <w:lang w:val="ru-RU"/>
        </w:rPr>
        <w:t>Использование дерева, алюминиевых сплавов, пластмасс или резины в пределах грузового пространства разрешается в соответствии с нижеследующей таблицей:</w:t>
      </w:r>
    </w:p>
    <w:tbl>
      <w:tblPr>
        <w:tblW w:w="864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49"/>
        <w:gridCol w:w="923"/>
        <w:gridCol w:w="1316"/>
        <w:gridCol w:w="1134"/>
        <w:gridCol w:w="920"/>
      </w:tblGrid>
      <w:tr w:rsidR="003D3E25" w:rsidRPr="008A09B5" w:rsidTr="00714994">
        <w:trPr>
          <w:trHeight w:val="270"/>
          <w:tblHeader/>
        </w:trPr>
        <w:tc>
          <w:tcPr>
            <w:tcW w:w="4349" w:type="dxa"/>
            <w:tcBorders>
              <w:left w:val="single" w:sz="4" w:space="0" w:color="auto"/>
              <w:bottom w:val="single" w:sz="4" w:space="0" w:color="auto"/>
              <w:right w:val="nil"/>
            </w:tcBorders>
            <w:shd w:val="clear" w:color="auto" w:fill="auto"/>
            <w:noWrap/>
            <w:vAlign w:val="center"/>
          </w:tcPr>
          <w:p w:rsidR="003D3E25" w:rsidRPr="008A09B5" w:rsidRDefault="003D3E25" w:rsidP="008A09B5">
            <w:pPr>
              <w:suppressAutoHyphens w:val="0"/>
              <w:spacing w:before="80" w:after="80" w:line="200" w:lineRule="exact"/>
              <w:rPr>
                <w:sz w:val="16"/>
              </w:rPr>
            </w:pPr>
            <w:r w:rsidRPr="008A09B5">
              <w:rPr>
                <w:b/>
                <w:bCs/>
                <w:sz w:val="16"/>
                <w:szCs w:val="18"/>
              </w:rPr>
              <w:t xml:space="preserve">Использование дерева, алюминиевых сплавов, пластмасс и резины в пределах грузового пространства </w:t>
            </w:r>
            <w:r w:rsidR="00E92929">
              <w:rPr>
                <w:b/>
                <w:bCs/>
                <w:sz w:val="16"/>
                <w:szCs w:val="18"/>
              </w:rPr>
              <w:br/>
            </w:r>
            <w:r w:rsidRPr="008A09B5">
              <w:rPr>
                <w:b/>
                <w:bCs/>
                <w:sz w:val="16"/>
                <w:szCs w:val="18"/>
              </w:rPr>
              <w:t>разрешается только для:</w:t>
            </w:r>
          </w:p>
        </w:tc>
        <w:tc>
          <w:tcPr>
            <w:tcW w:w="4293" w:type="dxa"/>
            <w:gridSpan w:val="4"/>
            <w:tcBorders>
              <w:left w:val="nil"/>
              <w:bottom w:val="single" w:sz="4" w:space="0" w:color="auto"/>
              <w:right w:val="nil"/>
            </w:tcBorders>
            <w:shd w:val="clear" w:color="auto" w:fill="auto"/>
            <w:noWrap/>
            <w:vAlign w:val="bottom"/>
          </w:tcPr>
          <w:p w:rsidR="003D3E25" w:rsidRPr="008A09B5" w:rsidRDefault="003D3E25" w:rsidP="008A09B5">
            <w:pPr>
              <w:suppressAutoHyphens w:val="0"/>
              <w:spacing w:before="80" w:after="80" w:line="200" w:lineRule="exact"/>
              <w:jc w:val="right"/>
              <w:rPr>
                <w:b/>
                <w:bCs/>
                <w:sz w:val="16"/>
                <w:szCs w:val="18"/>
              </w:rPr>
            </w:pPr>
            <w:r w:rsidRPr="008A09B5">
              <w:rPr>
                <w:b/>
                <w:bCs/>
                <w:sz w:val="16"/>
                <w:szCs w:val="18"/>
              </w:rPr>
              <w:t>(«X» означает, что использование разрешено)</w:t>
            </w:r>
          </w:p>
        </w:tc>
      </w:tr>
      <w:tr w:rsidR="003D3E25" w:rsidRPr="008A09B5" w:rsidTr="00714994">
        <w:trPr>
          <w:trHeight w:hRule="exact" w:val="57"/>
          <w:tblHeader/>
        </w:trPr>
        <w:tc>
          <w:tcPr>
            <w:tcW w:w="4349" w:type="dxa"/>
            <w:tcBorders>
              <w:left w:val="single" w:sz="4" w:space="0" w:color="auto"/>
              <w:bottom w:val="nil"/>
              <w:right w:val="nil"/>
            </w:tcBorders>
            <w:shd w:val="clear" w:color="auto" w:fill="auto"/>
            <w:noWrap/>
            <w:vAlign w:val="bottom"/>
          </w:tcPr>
          <w:p w:rsidR="003D3E25" w:rsidRPr="008A09B5" w:rsidRDefault="003D3E25" w:rsidP="008A09B5">
            <w:pPr>
              <w:suppressAutoHyphens w:val="0"/>
              <w:spacing w:before="80" w:after="80" w:line="200" w:lineRule="exact"/>
              <w:rPr>
                <w:sz w:val="16"/>
              </w:rPr>
            </w:pPr>
          </w:p>
        </w:tc>
        <w:tc>
          <w:tcPr>
            <w:tcW w:w="4293" w:type="dxa"/>
            <w:gridSpan w:val="4"/>
            <w:tcBorders>
              <w:left w:val="nil"/>
              <w:bottom w:val="nil"/>
              <w:right w:val="nil"/>
            </w:tcBorders>
            <w:shd w:val="clear" w:color="auto" w:fill="auto"/>
            <w:noWrap/>
            <w:vAlign w:val="bottom"/>
          </w:tcPr>
          <w:p w:rsidR="003D3E25" w:rsidRPr="008A09B5" w:rsidRDefault="003D3E25" w:rsidP="008A09B5">
            <w:pPr>
              <w:suppressAutoHyphens w:val="0"/>
              <w:spacing w:before="80" w:after="80" w:line="200" w:lineRule="exact"/>
              <w:jc w:val="right"/>
              <w:rPr>
                <w:b/>
                <w:bCs/>
                <w:sz w:val="16"/>
              </w:rPr>
            </w:pPr>
          </w:p>
        </w:tc>
      </w:tr>
      <w:tr w:rsidR="008A09B5" w:rsidRPr="008A09B5" w:rsidTr="00714994">
        <w:trPr>
          <w:trHeight w:val="270"/>
          <w:tblHeader/>
        </w:trPr>
        <w:tc>
          <w:tcPr>
            <w:tcW w:w="4349" w:type="dxa"/>
            <w:tcBorders>
              <w:top w:val="nil"/>
              <w:left w:val="single" w:sz="4" w:space="0" w:color="auto"/>
              <w:bottom w:val="single" w:sz="12" w:space="0" w:color="auto"/>
              <w:right w:val="nil"/>
            </w:tcBorders>
            <w:shd w:val="clear" w:color="auto" w:fill="auto"/>
            <w:noWrap/>
            <w:vAlign w:val="bottom"/>
            <w:hideMark/>
          </w:tcPr>
          <w:p w:rsidR="003D3E25" w:rsidRPr="008A09B5" w:rsidRDefault="003D3E25" w:rsidP="008A09B5">
            <w:pPr>
              <w:suppressAutoHyphens w:val="0"/>
              <w:spacing w:before="80" w:after="80" w:line="200" w:lineRule="exact"/>
              <w:rPr>
                <w:sz w:val="16"/>
              </w:rPr>
            </w:pPr>
            <w:r w:rsidRPr="008A09B5">
              <w:rPr>
                <w:sz w:val="16"/>
              </w:rPr>
              <w:t> </w:t>
            </w:r>
          </w:p>
        </w:tc>
        <w:tc>
          <w:tcPr>
            <w:tcW w:w="923" w:type="dxa"/>
            <w:tcBorders>
              <w:top w:val="nil"/>
              <w:left w:val="nil"/>
              <w:bottom w:val="single" w:sz="12" w:space="0" w:color="auto"/>
              <w:right w:val="nil"/>
            </w:tcBorders>
            <w:shd w:val="clear" w:color="auto" w:fill="auto"/>
            <w:noWrap/>
            <w:vAlign w:val="bottom"/>
            <w:hideMark/>
          </w:tcPr>
          <w:p w:rsidR="003D3E25" w:rsidRPr="008A09B5" w:rsidRDefault="003D3E25" w:rsidP="008A09B5">
            <w:pPr>
              <w:suppressAutoHyphens w:val="0"/>
              <w:spacing w:before="80" w:after="80" w:line="200" w:lineRule="exact"/>
              <w:jc w:val="center"/>
              <w:rPr>
                <w:b/>
                <w:bCs/>
                <w:sz w:val="16"/>
                <w:szCs w:val="18"/>
              </w:rPr>
            </w:pPr>
            <w:r w:rsidRPr="008A09B5">
              <w:rPr>
                <w:b/>
                <w:bCs/>
                <w:sz w:val="16"/>
                <w:szCs w:val="18"/>
              </w:rPr>
              <w:t>Дерево</w:t>
            </w:r>
          </w:p>
        </w:tc>
        <w:tc>
          <w:tcPr>
            <w:tcW w:w="1316" w:type="dxa"/>
            <w:tcBorders>
              <w:top w:val="nil"/>
              <w:left w:val="nil"/>
              <w:bottom w:val="single" w:sz="12" w:space="0" w:color="auto"/>
              <w:right w:val="nil"/>
            </w:tcBorders>
            <w:shd w:val="clear" w:color="auto" w:fill="auto"/>
            <w:noWrap/>
            <w:vAlign w:val="bottom"/>
            <w:hideMark/>
          </w:tcPr>
          <w:p w:rsidR="003D3E25" w:rsidRPr="008A09B5" w:rsidRDefault="003D3E25" w:rsidP="008A09B5">
            <w:pPr>
              <w:suppressAutoHyphens w:val="0"/>
              <w:spacing w:before="80" w:after="80" w:line="200" w:lineRule="exact"/>
              <w:jc w:val="center"/>
              <w:rPr>
                <w:b/>
                <w:bCs/>
                <w:sz w:val="16"/>
                <w:szCs w:val="18"/>
              </w:rPr>
            </w:pPr>
            <w:r w:rsidRPr="008A09B5">
              <w:rPr>
                <w:b/>
                <w:bCs/>
                <w:sz w:val="16"/>
                <w:szCs w:val="18"/>
              </w:rPr>
              <w:t xml:space="preserve">Алюминиевые сплавы </w:t>
            </w:r>
          </w:p>
        </w:tc>
        <w:tc>
          <w:tcPr>
            <w:tcW w:w="1134" w:type="dxa"/>
            <w:tcBorders>
              <w:top w:val="nil"/>
              <w:left w:val="nil"/>
              <w:bottom w:val="single" w:sz="12" w:space="0" w:color="auto"/>
              <w:right w:val="nil"/>
            </w:tcBorders>
            <w:shd w:val="clear" w:color="auto" w:fill="auto"/>
            <w:noWrap/>
            <w:vAlign w:val="bottom"/>
            <w:hideMark/>
          </w:tcPr>
          <w:p w:rsidR="003D3E25" w:rsidRPr="008A09B5" w:rsidRDefault="003D3E25" w:rsidP="008A09B5">
            <w:pPr>
              <w:suppressAutoHyphens w:val="0"/>
              <w:spacing w:before="80" w:after="80" w:line="200" w:lineRule="exact"/>
              <w:jc w:val="center"/>
              <w:rPr>
                <w:b/>
                <w:bCs/>
                <w:sz w:val="16"/>
                <w:szCs w:val="18"/>
              </w:rPr>
            </w:pPr>
            <w:r w:rsidRPr="008A09B5">
              <w:rPr>
                <w:b/>
                <w:bCs/>
                <w:sz w:val="16"/>
                <w:szCs w:val="18"/>
              </w:rPr>
              <w:t>Пластмассы</w:t>
            </w:r>
          </w:p>
        </w:tc>
        <w:tc>
          <w:tcPr>
            <w:tcW w:w="920" w:type="dxa"/>
            <w:tcBorders>
              <w:top w:val="nil"/>
              <w:left w:val="nil"/>
              <w:bottom w:val="single" w:sz="12" w:space="0" w:color="auto"/>
              <w:right w:val="single" w:sz="4" w:space="0" w:color="auto"/>
            </w:tcBorders>
            <w:shd w:val="clear" w:color="auto" w:fill="auto"/>
            <w:noWrap/>
            <w:vAlign w:val="bottom"/>
            <w:hideMark/>
          </w:tcPr>
          <w:p w:rsidR="003D3E25" w:rsidRPr="008A09B5" w:rsidRDefault="003D3E25" w:rsidP="008A09B5">
            <w:pPr>
              <w:suppressAutoHyphens w:val="0"/>
              <w:spacing w:before="80" w:after="80" w:line="200" w:lineRule="exact"/>
              <w:jc w:val="center"/>
              <w:rPr>
                <w:b/>
                <w:bCs/>
                <w:sz w:val="16"/>
                <w:szCs w:val="18"/>
              </w:rPr>
            </w:pPr>
            <w:r w:rsidRPr="008A09B5">
              <w:rPr>
                <w:b/>
                <w:bCs/>
                <w:sz w:val="16"/>
                <w:szCs w:val="18"/>
              </w:rPr>
              <w:t>Резина</w:t>
            </w:r>
          </w:p>
        </w:tc>
      </w:tr>
      <w:tr w:rsidR="003D3E25" w:rsidRPr="003E1719" w:rsidTr="00714994">
        <w:trPr>
          <w:trHeight w:val="255"/>
        </w:trPr>
        <w:tc>
          <w:tcPr>
            <w:tcW w:w="4349" w:type="dxa"/>
            <w:tcBorders>
              <w:top w:val="single" w:sz="12" w:space="0" w:color="auto"/>
            </w:tcBorders>
            <w:shd w:val="clear" w:color="auto" w:fill="auto"/>
            <w:hideMark/>
          </w:tcPr>
          <w:p w:rsidR="003D3E25" w:rsidRPr="00714994" w:rsidRDefault="003D3E25" w:rsidP="00714994">
            <w:pPr>
              <w:rPr>
                <w:color w:val="000000" w:themeColor="text1"/>
                <w:sz w:val="18"/>
                <w:szCs w:val="18"/>
                <w:lang w:val="fr-FR"/>
              </w:rPr>
            </w:pPr>
            <w:r w:rsidRPr="00714994">
              <w:rPr>
                <w:sz w:val="18"/>
                <w:szCs w:val="18"/>
              </w:rPr>
              <w:t xml:space="preserve">Сходные трапы </w:t>
            </w:r>
          </w:p>
        </w:tc>
        <w:tc>
          <w:tcPr>
            <w:tcW w:w="923" w:type="dxa"/>
            <w:tcBorders>
              <w:top w:val="single" w:sz="12" w:space="0" w:color="auto"/>
            </w:tcBorders>
            <w:shd w:val="clear" w:color="auto" w:fill="auto"/>
            <w:noWrap/>
            <w:hideMark/>
          </w:tcPr>
          <w:p w:rsidR="003D3E25" w:rsidRPr="00714994" w:rsidRDefault="003D3E25" w:rsidP="005410EC">
            <w:pPr>
              <w:spacing w:before="40" w:after="120" w:line="220" w:lineRule="exact"/>
              <w:ind w:right="113"/>
              <w:jc w:val="center"/>
              <w:rPr>
                <w:color w:val="000000" w:themeColor="text1"/>
                <w:sz w:val="18"/>
                <w:szCs w:val="18"/>
                <w:lang w:val="fr-FR"/>
              </w:rPr>
            </w:pPr>
            <w:r w:rsidRPr="00714994">
              <w:rPr>
                <w:color w:val="000000" w:themeColor="text1"/>
                <w:sz w:val="18"/>
                <w:szCs w:val="18"/>
                <w:lang w:val="fr-FR"/>
              </w:rPr>
              <w:t>X</w:t>
            </w:r>
          </w:p>
        </w:tc>
        <w:tc>
          <w:tcPr>
            <w:tcW w:w="1316" w:type="dxa"/>
            <w:tcBorders>
              <w:top w:val="single" w:sz="12" w:space="0" w:color="auto"/>
            </w:tcBorders>
            <w:shd w:val="clear" w:color="auto" w:fill="auto"/>
            <w:noWrap/>
            <w:hideMark/>
          </w:tcPr>
          <w:p w:rsidR="003D3E25" w:rsidRPr="00714994" w:rsidRDefault="003D3E25" w:rsidP="005410EC">
            <w:pPr>
              <w:spacing w:before="40" w:after="120" w:line="220" w:lineRule="exact"/>
              <w:ind w:right="113"/>
              <w:jc w:val="center"/>
              <w:rPr>
                <w:color w:val="000000" w:themeColor="text1"/>
                <w:sz w:val="18"/>
                <w:szCs w:val="18"/>
                <w:lang w:val="fr-FR"/>
              </w:rPr>
            </w:pPr>
            <w:r w:rsidRPr="00714994">
              <w:rPr>
                <w:color w:val="000000" w:themeColor="text1"/>
                <w:sz w:val="18"/>
                <w:szCs w:val="18"/>
                <w:lang w:val="fr-FR"/>
              </w:rPr>
              <w:t>X</w:t>
            </w:r>
          </w:p>
        </w:tc>
        <w:tc>
          <w:tcPr>
            <w:tcW w:w="1134" w:type="dxa"/>
            <w:tcBorders>
              <w:top w:val="single" w:sz="12" w:space="0" w:color="auto"/>
            </w:tcBorders>
            <w:shd w:val="clear" w:color="auto" w:fill="auto"/>
            <w:noWrap/>
            <w:hideMark/>
          </w:tcPr>
          <w:p w:rsidR="003D3E25" w:rsidRPr="00714994" w:rsidRDefault="003D3E25" w:rsidP="005410EC">
            <w:pPr>
              <w:spacing w:before="40" w:after="120" w:line="220" w:lineRule="exact"/>
              <w:ind w:right="113"/>
              <w:jc w:val="center"/>
              <w:rPr>
                <w:color w:val="000000" w:themeColor="text1"/>
                <w:sz w:val="18"/>
                <w:szCs w:val="18"/>
                <w:lang w:val="fr-FR"/>
              </w:rPr>
            </w:pPr>
            <w:r w:rsidRPr="00714994">
              <w:rPr>
                <w:color w:val="000000" w:themeColor="text1"/>
                <w:sz w:val="18"/>
                <w:szCs w:val="18"/>
                <w:lang w:val="fr-FR"/>
              </w:rPr>
              <w:t>X</w:t>
            </w:r>
          </w:p>
        </w:tc>
        <w:tc>
          <w:tcPr>
            <w:tcW w:w="920" w:type="dxa"/>
            <w:tcBorders>
              <w:top w:val="single" w:sz="12" w:space="0" w:color="auto"/>
            </w:tcBorders>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r>
      <w:tr w:rsidR="003D3E25" w:rsidRPr="003E1719" w:rsidTr="00714994">
        <w:trPr>
          <w:trHeight w:val="255"/>
        </w:trPr>
        <w:tc>
          <w:tcPr>
            <w:tcW w:w="4349" w:type="dxa"/>
            <w:shd w:val="clear" w:color="auto" w:fill="auto"/>
            <w:hideMark/>
          </w:tcPr>
          <w:p w:rsidR="003D3E25" w:rsidRPr="00714994" w:rsidRDefault="003D3E25" w:rsidP="00714994">
            <w:pPr>
              <w:rPr>
                <w:sz w:val="18"/>
                <w:szCs w:val="18"/>
              </w:rPr>
            </w:pPr>
            <w:r w:rsidRPr="00714994">
              <w:rPr>
                <w:sz w:val="18"/>
                <w:szCs w:val="18"/>
              </w:rPr>
              <w:t xml:space="preserve">Наружные </w:t>
            </w:r>
            <w:r w:rsidR="008A09B5" w:rsidRPr="00714994">
              <w:rPr>
                <w:sz w:val="18"/>
                <w:szCs w:val="18"/>
              </w:rPr>
              <w:t>трапы и настилы (сходные трапы)</w:t>
            </w:r>
            <w:r w:rsidRPr="00714994">
              <w:rPr>
                <w:sz w:val="18"/>
                <w:szCs w:val="18"/>
              </w:rPr>
              <w:t>*)</w:t>
            </w:r>
          </w:p>
        </w:tc>
        <w:tc>
          <w:tcPr>
            <w:tcW w:w="923" w:type="dxa"/>
            <w:shd w:val="clear" w:color="auto" w:fill="auto"/>
            <w:noWrap/>
            <w:hideMark/>
          </w:tcPr>
          <w:p w:rsidR="003D3E25" w:rsidRPr="00714994" w:rsidRDefault="003D3E25" w:rsidP="005410EC">
            <w:pPr>
              <w:jc w:val="center"/>
              <w:rPr>
                <w:color w:val="000000" w:themeColor="text1"/>
                <w:sz w:val="18"/>
                <w:szCs w:val="18"/>
              </w:rPr>
            </w:pPr>
          </w:p>
        </w:tc>
        <w:tc>
          <w:tcPr>
            <w:tcW w:w="1316" w:type="dxa"/>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c>
          <w:tcPr>
            <w:tcW w:w="1134" w:type="dxa"/>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c>
          <w:tcPr>
            <w:tcW w:w="920" w:type="dxa"/>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r>
      <w:tr w:rsidR="003D3E25" w:rsidRPr="003E1719" w:rsidTr="00714994">
        <w:trPr>
          <w:trHeight w:val="255"/>
        </w:trPr>
        <w:tc>
          <w:tcPr>
            <w:tcW w:w="4349" w:type="dxa"/>
            <w:shd w:val="clear" w:color="auto" w:fill="auto"/>
            <w:hideMark/>
          </w:tcPr>
          <w:p w:rsidR="003D3E25" w:rsidRPr="00714994" w:rsidRDefault="003D3E25" w:rsidP="00714994">
            <w:pPr>
              <w:rPr>
                <w:sz w:val="18"/>
                <w:szCs w:val="18"/>
              </w:rPr>
            </w:pPr>
            <w:r w:rsidRPr="00714994">
              <w:rPr>
                <w:sz w:val="18"/>
                <w:szCs w:val="18"/>
              </w:rPr>
              <w:t>Оборудование для очистки, например метлы</w:t>
            </w:r>
          </w:p>
        </w:tc>
        <w:tc>
          <w:tcPr>
            <w:tcW w:w="923" w:type="dxa"/>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c>
          <w:tcPr>
            <w:tcW w:w="1316" w:type="dxa"/>
            <w:shd w:val="clear" w:color="auto" w:fill="auto"/>
            <w:noWrap/>
            <w:hideMark/>
          </w:tcPr>
          <w:p w:rsidR="003D3E25" w:rsidRPr="00714994" w:rsidRDefault="003D3E25" w:rsidP="005410EC">
            <w:pPr>
              <w:jc w:val="center"/>
              <w:rPr>
                <w:color w:val="000000" w:themeColor="text1"/>
                <w:sz w:val="18"/>
                <w:szCs w:val="18"/>
                <w:lang w:val="fr-FR"/>
              </w:rPr>
            </w:pPr>
          </w:p>
        </w:tc>
        <w:tc>
          <w:tcPr>
            <w:tcW w:w="1134" w:type="dxa"/>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c>
          <w:tcPr>
            <w:tcW w:w="920" w:type="dxa"/>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r>
      <w:tr w:rsidR="003D3E25" w:rsidRPr="003E1719" w:rsidTr="00714994">
        <w:trPr>
          <w:trHeight w:val="510"/>
        </w:trPr>
        <w:tc>
          <w:tcPr>
            <w:tcW w:w="4349" w:type="dxa"/>
            <w:shd w:val="clear" w:color="auto" w:fill="auto"/>
            <w:hideMark/>
          </w:tcPr>
          <w:p w:rsidR="003D3E25" w:rsidRPr="00714994" w:rsidRDefault="003D3E25" w:rsidP="00714994">
            <w:pPr>
              <w:rPr>
                <w:sz w:val="18"/>
                <w:szCs w:val="18"/>
              </w:rPr>
            </w:pPr>
            <w:r w:rsidRPr="00714994">
              <w:rPr>
                <w:sz w:val="18"/>
                <w:szCs w:val="18"/>
              </w:rPr>
              <w:t>Подвижные предметы оборудования, например огнетушители, портативные индикаторы газов, спасательные лебедки</w:t>
            </w:r>
          </w:p>
        </w:tc>
        <w:tc>
          <w:tcPr>
            <w:tcW w:w="923" w:type="dxa"/>
            <w:shd w:val="clear" w:color="auto" w:fill="auto"/>
            <w:noWrap/>
            <w:hideMark/>
          </w:tcPr>
          <w:p w:rsidR="003D3E25" w:rsidRPr="00714994" w:rsidRDefault="003D3E25" w:rsidP="005410EC">
            <w:pPr>
              <w:jc w:val="center"/>
              <w:rPr>
                <w:color w:val="000000" w:themeColor="text1"/>
                <w:sz w:val="18"/>
                <w:szCs w:val="18"/>
              </w:rPr>
            </w:pPr>
          </w:p>
        </w:tc>
        <w:tc>
          <w:tcPr>
            <w:tcW w:w="1316" w:type="dxa"/>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c>
          <w:tcPr>
            <w:tcW w:w="1134" w:type="dxa"/>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c>
          <w:tcPr>
            <w:tcW w:w="920" w:type="dxa"/>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r>
      <w:tr w:rsidR="003D3E25" w:rsidRPr="003E1719" w:rsidTr="00714994">
        <w:trPr>
          <w:trHeight w:val="255"/>
        </w:trPr>
        <w:tc>
          <w:tcPr>
            <w:tcW w:w="4349" w:type="dxa"/>
            <w:shd w:val="clear" w:color="auto" w:fill="auto"/>
            <w:hideMark/>
          </w:tcPr>
          <w:p w:rsidR="003D3E25" w:rsidRPr="00714994" w:rsidRDefault="003D3E25" w:rsidP="00714994">
            <w:pPr>
              <w:rPr>
                <w:sz w:val="18"/>
                <w:szCs w:val="18"/>
                <w:lang w:val="fr-FR"/>
              </w:rPr>
            </w:pPr>
            <w:r w:rsidRPr="00714994">
              <w:rPr>
                <w:sz w:val="18"/>
                <w:szCs w:val="18"/>
              </w:rPr>
              <w:t>Кранцы</w:t>
            </w:r>
          </w:p>
        </w:tc>
        <w:tc>
          <w:tcPr>
            <w:tcW w:w="923" w:type="dxa"/>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c>
          <w:tcPr>
            <w:tcW w:w="1316" w:type="dxa"/>
            <w:shd w:val="clear" w:color="auto" w:fill="auto"/>
            <w:noWrap/>
            <w:hideMark/>
          </w:tcPr>
          <w:p w:rsidR="003D3E25" w:rsidRPr="00714994" w:rsidRDefault="003D3E25" w:rsidP="005410EC">
            <w:pPr>
              <w:jc w:val="center"/>
              <w:rPr>
                <w:color w:val="000000" w:themeColor="text1"/>
                <w:sz w:val="18"/>
                <w:szCs w:val="18"/>
                <w:lang w:val="fr-FR"/>
              </w:rPr>
            </w:pPr>
          </w:p>
        </w:tc>
        <w:tc>
          <w:tcPr>
            <w:tcW w:w="1134" w:type="dxa"/>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c>
          <w:tcPr>
            <w:tcW w:w="920" w:type="dxa"/>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r>
      <w:tr w:rsidR="003D3E25" w:rsidRPr="003E1719" w:rsidTr="00714994">
        <w:trPr>
          <w:trHeight w:val="255"/>
        </w:trPr>
        <w:tc>
          <w:tcPr>
            <w:tcW w:w="4349" w:type="dxa"/>
            <w:shd w:val="clear" w:color="auto" w:fill="auto"/>
            <w:hideMark/>
          </w:tcPr>
          <w:p w:rsidR="003D3E25" w:rsidRPr="00714994" w:rsidRDefault="003D3E25" w:rsidP="00714994">
            <w:pPr>
              <w:rPr>
                <w:sz w:val="18"/>
                <w:szCs w:val="18"/>
              </w:rPr>
            </w:pPr>
            <w:r w:rsidRPr="00714994">
              <w:rPr>
                <w:sz w:val="18"/>
                <w:szCs w:val="18"/>
              </w:rPr>
              <w:t>Швартовые тросы, постоянные тросовые кранцы</w:t>
            </w:r>
          </w:p>
        </w:tc>
        <w:tc>
          <w:tcPr>
            <w:tcW w:w="923" w:type="dxa"/>
            <w:shd w:val="clear" w:color="auto" w:fill="auto"/>
            <w:noWrap/>
            <w:hideMark/>
          </w:tcPr>
          <w:p w:rsidR="003D3E25" w:rsidRPr="00714994" w:rsidRDefault="003D3E25" w:rsidP="005410EC">
            <w:pPr>
              <w:jc w:val="center"/>
              <w:rPr>
                <w:color w:val="000000" w:themeColor="text1"/>
                <w:sz w:val="18"/>
                <w:szCs w:val="18"/>
              </w:rPr>
            </w:pPr>
          </w:p>
        </w:tc>
        <w:tc>
          <w:tcPr>
            <w:tcW w:w="1316" w:type="dxa"/>
            <w:shd w:val="clear" w:color="auto" w:fill="auto"/>
            <w:noWrap/>
            <w:hideMark/>
          </w:tcPr>
          <w:p w:rsidR="003D3E25" w:rsidRPr="00714994" w:rsidRDefault="003D3E25" w:rsidP="005410EC">
            <w:pPr>
              <w:jc w:val="center"/>
              <w:rPr>
                <w:color w:val="000000" w:themeColor="text1"/>
                <w:sz w:val="18"/>
                <w:szCs w:val="18"/>
              </w:rPr>
            </w:pPr>
          </w:p>
        </w:tc>
        <w:tc>
          <w:tcPr>
            <w:tcW w:w="1134" w:type="dxa"/>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c>
          <w:tcPr>
            <w:tcW w:w="920" w:type="dxa"/>
            <w:shd w:val="clear" w:color="auto" w:fill="auto"/>
            <w:noWrap/>
            <w:hideMark/>
          </w:tcPr>
          <w:p w:rsidR="003D3E25" w:rsidRPr="00714994" w:rsidRDefault="003D3E25" w:rsidP="005410EC">
            <w:pPr>
              <w:jc w:val="center"/>
              <w:rPr>
                <w:color w:val="000000" w:themeColor="text1"/>
                <w:sz w:val="18"/>
                <w:szCs w:val="18"/>
                <w:lang w:val="fr-FR"/>
              </w:rPr>
            </w:pPr>
          </w:p>
        </w:tc>
      </w:tr>
      <w:tr w:rsidR="003D3E25" w:rsidRPr="003E1719" w:rsidTr="00714994">
        <w:trPr>
          <w:trHeight w:val="510"/>
        </w:trPr>
        <w:tc>
          <w:tcPr>
            <w:tcW w:w="4349" w:type="dxa"/>
            <w:shd w:val="clear" w:color="auto" w:fill="auto"/>
            <w:hideMark/>
          </w:tcPr>
          <w:p w:rsidR="003D3E25" w:rsidRPr="00714994" w:rsidRDefault="003D3E25" w:rsidP="00714994">
            <w:pPr>
              <w:rPr>
                <w:sz w:val="18"/>
                <w:szCs w:val="18"/>
              </w:rPr>
            </w:pPr>
            <w:r w:rsidRPr="00714994">
              <w:rPr>
                <w:sz w:val="18"/>
                <w:szCs w:val="18"/>
              </w:rPr>
              <w:t>Приспособления для крепления грузовых танков, не</w:t>
            </w:r>
            <w:r w:rsidR="00714994">
              <w:rPr>
                <w:sz w:val="18"/>
                <w:szCs w:val="18"/>
              </w:rPr>
              <w:t> </w:t>
            </w:r>
            <w:r w:rsidRPr="00714994">
              <w:rPr>
                <w:sz w:val="18"/>
                <w:szCs w:val="18"/>
              </w:rPr>
              <w:t>являющихся частью корпуса судна, и для крепления установок и оборудования</w:t>
            </w:r>
          </w:p>
        </w:tc>
        <w:tc>
          <w:tcPr>
            <w:tcW w:w="923" w:type="dxa"/>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c>
          <w:tcPr>
            <w:tcW w:w="1316" w:type="dxa"/>
            <w:shd w:val="clear" w:color="auto" w:fill="auto"/>
            <w:noWrap/>
            <w:hideMark/>
          </w:tcPr>
          <w:p w:rsidR="003D3E25" w:rsidRPr="00714994" w:rsidRDefault="003D3E25" w:rsidP="005410EC">
            <w:pPr>
              <w:jc w:val="center"/>
              <w:rPr>
                <w:color w:val="000000" w:themeColor="text1"/>
                <w:sz w:val="18"/>
                <w:szCs w:val="18"/>
                <w:lang w:val="fr-FR"/>
              </w:rPr>
            </w:pPr>
          </w:p>
        </w:tc>
        <w:tc>
          <w:tcPr>
            <w:tcW w:w="1134" w:type="dxa"/>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c>
          <w:tcPr>
            <w:tcW w:w="920" w:type="dxa"/>
            <w:shd w:val="clear" w:color="auto" w:fill="auto"/>
            <w:noWrap/>
            <w:hideMark/>
          </w:tcPr>
          <w:p w:rsidR="003D3E25" w:rsidRPr="00714994" w:rsidRDefault="003D3E25" w:rsidP="005410EC">
            <w:pPr>
              <w:jc w:val="center"/>
              <w:rPr>
                <w:color w:val="000000" w:themeColor="text1"/>
                <w:sz w:val="18"/>
                <w:szCs w:val="18"/>
                <w:lang w:val="fr-FR"/>
              </w:rPr>
            </w:pPr>
          </w:p>
        </w:tc>
      </w:tr>
      <w:tr w:rsidR="003D3E25" w:rsidRPr="003E1719" w:rsidTr="00714994">
        <w:trPr>
          <w:trHeight w:val="255"/>
        </w:trPr>
        <w:tc>
          <w:tcPr>
            <w:tcW w:w="4349" w:type="dxa"/>
            <w:shd w:val="clear" w:color="auto" w:fill="auto"/>
            <w:hideMark/>
          </w:tcPr>
          <w:p w:rsidR="003D3E25" w:rsidRPr="00714994" w:rsidRDefault="003D3E25" w:rsidP="00714994">
            <w:pPr>
              <w:rPr>
                <w:sz w:val="18"/>
                <w:szCs w:val="18"/>
              </w:rPr>
            </w:pPr>
            <w:r w:rsidRPr="00714994">
              <w:rPr>
                <w:sz w:val="18"/>
                <w:szCs w:val="18"/>
              </w:rPr>
              <w:t>Мачты и аналогичное рангоутное дерево</w:t>
            </w:r>
          </w:p>
        </w:tc>
        <w:tc>
          <w:tcPr>
            <w:tcW w:w="923" w:type="dxa"/>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c>
          <w:tcPr>
            <w:tcW w:w="1316" w:type="dxa"/>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c>
          <w:tcPr>
            <w:tcW w:w="1134" w:type="dxa"/>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c>
          <w:tcPr>
            <w:tcW w:w="920" w:type="dxa"/>
            <w:shd w:val="clear" w:color="auto" w:fill="auto"/>
            <w:noWrap/>
            <w:hideMark/>
          </w:tcPr>
          <w:p w:rsidR="003D3E25" w:rsidRPr="00714994" w:rsidRDefault="003D3E25" w:rsidP="005410EC">
            <w:pPr>
              <w:jc w:val="center"/>
              <w:rPr>
                <w:color w:val="000000" w:themeColor="text1"/>
                <w:sz w:val="18"/>
                <w:szCs w:val="18"/>
                <w:lang w:val="fr-FR"/>
              </w:rPr>
            </w:pPr>
          </w:p>
        </w:tc>
      </w:tr>
      <w:tr w:rsidR="003D3E25" w:rsidRPr="003E1719" w:rsidTr="00714994">
        <w:trPr>
          <w:trHeight w:val="255"/>
        </w:trPr>
        <w:tc>
          <w:tcPr>
            <w:tcW w:w="4349" w:type="dxa"/>
            <w:shd w:val="clear" w:color="auto" w:fill="auto"/>
            <w:hideMark/>
          </w:tcPr>
          <w:p w:rsidR="003D3E25" w:rsidRPr="00714994" w:rsidRDefault="003D3E25" w:rsidP="00714994">
            <w:pPr>
              <w:rPr>
                <w:sz w:val="18"/>
                <w:szCs w:val="18"/>
                <w:lang w:val="fr-FR"/>
              </w:rPr>
            </w:pPr>
            <w:r w:rsidRPr="00714994">
              <w:rPr>
                <w:sz w:val="18"/>
                <w:szCs w:val="18"/>
              </w:rPr>
              <w:t>Части машин</w:t>
            </w:r>
          </w:p>
        </w:tc>
        <w:tc>
          <w:tcPr>
            <w:tcW w:w="923" w:type="dxa"/>
            <w:shd w:val="clear" w:color="auto" w:fill="auto"/>
            <w:noWrap/>
          </w:tcPr>
          <w:p w:rsidR="003D3E25" w:rsidRPr="00714994" w:rsidRDefault="003D3E25" w:rsidP="005410EC">
            <w:pPr>
              <w:jc w:val="center"/>
              <w:rPr>
                <w:color w:val="000000" w:themeColor="text1"/>
                <w:sz w:val="18"/>
                <w:szCs w:val="18"/>
                <w:lang w:val="fr-FR"/>
              </w:rPr>
            </w:pPr>
          </w:p>
        </w:tc>
        <w:tc>
          <w:tcPr>
            <w:tcW w:w="1316" w:type="dxa"/>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c>
          <w:tcPr>
            <w:tcW w:w="1134" w:type="dxa"/>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c>
          <w:tcPr>
            <w:tcW w:w="920" w:type="dxa"/>
            <w:shd w:val="clear" w:color="auto" w:fill="auto"/>
            <w:noWrap/>
            <w:hideMark/>
          </w:tcPr>
          <w:p w:rsidR="003D3E25" w:rsidRPr="00714994" w:rsidRDefault="003D3E25" w:rsidP="005410EC">
            <w:pPr>
              <w:jc w:val="center"/>
              <w:rPr>
                <w:color w:val="000000" w:themeColor="text1"/>
                <w:sz w:val="18"/>
                <w:szCs w:val="18"/>
                <w:lang w:val="fr-FR"/>
              </w:rPr>
            </w:pPr>
          </w:p>
        </w:tc>
      </w:tr>
      <w:tr w:rsidR="003D3E25" w:rsidRPr="003E1719" w:rsidTr="00714994">
        <w:trPr>
          <w:trHeight w:val="255"/>
        </w:trPr>
        <w:tc>
          <w:tcPr>
            <w:tcW w:w="4349" w:type="dxa"/>
            <w:shd w:val="clear" w:color="auto" w:fill="auto"/>
            <w:hideMark/>
          </w:tcPr>
          <w:p w:rsidR="003D3E25" w:rsidRPr="00714994" w:rsidRDefault="003D3E25" w:rsidP="00714994">
            <w:pPr>
              <w:rPr>
                <w:sz w:val="18"/>
                <w:szCs w:val="18"/>
              </w:rPr>
            </w:pPr>
            <w:r w:rsidRPr="00714994">
              <w:rPr>
                <w:sz w:val="18"/>
                <w:szCs w:val="18"/>
              </w:rPr>
              <w:t>Защитные кожухи двигателей и насосов</w:t>
            </w:r>
          </w:p>
        </w:tc>
        <w:tc>
          <w:tcPr>
            <w:tcW w:w="923" w:type="dxa"/>
            <w:shd w:val="clear" w:color="auto" w:fill="auto"/>
            <w:noWrap/>
            <w:hideMark/>
          </w:tcPr>
          <w:p w:rsidR="003D3E25" w:rsidRPr="00714994" w:rsidRDefault="003D3E25" w:rsidP="005410EC">
            <w:pPr>
              <w:jc w:val="center"/>
              <w:rPr>
                <w:color w:val="000000" w:themeColor="text1"/>
                <w:sz w:val="18"/>
                <w:szCs w:val="18"/>
              </w:rPr>
            </w:pPr>
          </w:p>
        </w:tc>
        <w:tc>
          <w:tcPr>
            <w:tcW w:w="1316" w:type="dxa"/>
            <w:shd w:val="clear" w:color="auto" w:fill="auto"/>
            <w:noWrap/>
            <w:hideMark/>
          </w:tcPr>
          <w:p w:rsidR="003D3E25" w:rsidRPr="00714994" w:rsidRDefault="003D3E25" w:rsidP="005410EC">
            <w:pPr>
              <w:jc w:val="center"/>
              <w:rPr>
                <w:color w:val="000000" w:themeColor="text1"/>
                <w:sz w:val="18"/>
                <w:szCs w:val="18"/>
              </w:rPr>
            </w:pPr>
          </w:p>
        </w:tc>
        <w:tc>
          <w:tcPr>
            <w:tcW w:w="1134" w:type="dxa"/>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c>
          <w:tcPr>
            <w:tcW w:w="920" w:type="dxa"/>
            <w:shd w:val="clear" w:color="auto" w:fill="auto"/>
            <w:noWrap/>
            <w:hideMark/>
          </w:tcPr>
          <w:p w:rsidR="003D3E25" w:rsidRPr="00714994" w:rsidRDefault="003D3E25" w:rsidP="005410EC">
            <w:pPr>
              <w:jc w:val="center"/>
              <w:rPr>
                <w:color w:val="000000" w:themeColor="text1"/>
                <w:sz w:val="18"/>
                <w:szCs w:val="18"/>
                <w:lang w:val="fr-FR"/>
              </w:rPr>
            </w:pPr>
          </w:p>
        </w:tc>
      </w:tr>
      <w:tr w:rsidR="003D3E25" w:rsidRPr="003E1719" w:rsidTr="00714994">
        <w:trPr>
          <w:trHeight w:val="255"/>
        </w:trPr>
        <w:tc>
          <w:tcPr>
            <w:tcW w:w="4349" w:type="dxa"/>
            <w:shd w:val="clear" w:color="auto" w:fill="auto"/>
            <w:hideMark/>
          </w:tcPr>
          <w:p w:rsidR="003D3E25" w:rsidRPr="00714994" w:rsidRDefault="003D3E25" w:rsidP="00714994">
            <w:pPr>
              <w:rPr>
                <w:sz w:val="18"/>
                <w:szCs w:val="18"/>
              </w:rPr>
            </w:pPr>
            <w:r w:rsidRPr="00714994">
              <w:rPr>
                <w:sz w:val="18"/>
                <w:szCs w:val="18"/>
              </w:rPr>
              <w:t>Части электрооборудования</w:t>
            </w:r>
          </w:p>
        </w:tc>
        <w:tc>
          <w:tcPr>
            <w:tcW w:w="923" w:type="dxa"/>
            <w:shd w:val="clear" w:color="auto" w:fill="auto"/>
            <w:noWrap/>
            <w:hideMark/>
          </w:tcPr>
          <w:p w:rsidR="003D3E25" w:rsidRPr="00714994" w:rsidRDefault="003D3E25" w:rsidP="005410EC">
            <w:pPr>
              <w:jc w:val="center"/>
              <w:rPr>
                <w:color w:val="000000" w:themeColor="text1"/>
                <w:sz w:val="18"/>
                <w:szCs w:val="18"/>
              </w:rPr>
            </w:pPr>
          </w:p>
        </w:tc>
        <w:tc>
          <w:tcPr>
            <w:tcW w:w="1316" w:type="dxa"/>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c>
          <w:tcPr>
            <w:tcW w:w="1134" w:type="dxa"/>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c>
          <w:tcPr>
            <w:tcW w:w="920" w:type="dxa"/>
            <w:shd w:val="clear" w:color="auto" w:fill="auto"/>
            <w:noWrap/>
            <w:hideMark/>
          </w:tcPr>
          <w:p w:rsidR="003D3E25" w:rsidRPr="00714994" w:rsidRDefault="003D3E25" w:rsidP="005410EC">
            <w:pPr>
              <w:jc w:val="center"/>
              <w:rPr>
                <w:color w:val="000000" w:themeColor="text1"/>
                <w:sz w:val="18"/>
                <w:szCs w:val="18"/>
                <w:lang w:val="fr-FR"/>
              </w:rPr>
            </w:pPr>
          </w:p>
        </w:tc>
      </w:tr>
      <w:tr w:rsidR="003D3E25" w:rsidRPr="003E1719" w:rsidTr="00714994">
        <w:trPr>
          <w:trHeight w:val="396"/>
        </w:trPr>
        <w:tc>
          <w:tcPr>
            <w:tcW w:w="4349" w:type="dxa"/>
            <w:shd w:val="clear" w:color="auto" w:fill="auto"/>
            <w:hideMark/>
          </w:tcPr>
          <w:p w:rsidR="003D3E25" w:rsidRPr="00714994" w:rsidRDefault="003D3E25" w:rsidP="00714994">
            <w:pPr>
              <w:rPr>
                <w:sz w:val="18"/>
                <w:szCs w:val="18"/>
              </w:rPr>
            </w:pPr>
            <w:r w:rsidRPr="00714994">
              <w:rPr>
                <w:sz w:val="18"/>
                <w:szCs w:val="18"/>
              </w:rPr>
              <w:t>Части установки для погрузки и разгрузки, например</w:t>
            </w:r>
            <w:r w:rsidR="00714994">
              <w:rPr>
                <w:sz w:val="18"/>
                <w:szCs w:val="18"/>
              </w:rPr>
              <w:t xml:space="preserve"> </w:t>
            </w:r>
            <w:r w:rsidRPr="00714994">
              <w:rPr>
                <w:sz w:val="18"/>
                <w:szCs w:val="18"/>
              </w:rPr>
              <w:t>герметизирующие прокладки</w:t>
            </w:r>
          </w:p>
        </w:tc>
        <w:tc>
          <w:tcPr>
            <w:tcW w:w="923" w:type="dxa"/>
            <w:shd w:val="clear" w:color="auto" w:fill="auto"/>
            <w:noWrap/>
            <w:hideMark/>
          </w:tcPr>
          <w:p w:rsidR="003D3E25" w:rsidRPr="00714994" w:rsidRDefault="003D3E25" w:rsidP="005410EC">
            <w:pPr>
              <w:jc w:val="center"/>
              <w:rPr>
                <w:color w:val="000000" w:themeColor="text1"/>
                <w:sz w:val="18"/>
                <w:szCs w:val="18"/>
              </w:rPr>
            </w:pPr>
          </w:p>
        </w:tc>
        <w:tc>
          <w:tcPr>
            <w:tcW w:w="1316" w:type="dxa"/>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c>
          <w:tcPr>
            <w:tcW w:w="1134" w:type="dxa"/>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c>
          <w:tcPr>
            <w:tcW w:w="920" w:type="dxa"/>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r>
      <w:tr w:rsidR="003D3E25" w:rsidRPr="003E1719" w:rsidTr="00714994">
        <w:trPr>
          <w:trHeight w:val="621"/>
        </w:trPr>
        <w:tc>
          <w:tcPr>
            <w:tcW w:w="4349" w:type="dxa"/>
            <w:shd w:val="clear" w:color="auto" w:fill="auto"/>
            <w:hideMark/>
          </w:tcPr>
          <w:p w:rsidR="003D3E25" w:rsidRPr="00714994" w:rsidRDefault="003D3E25" w:rsidP="00714994">
            <w:pPr>
              <w:rPr>
                <w:sz w:val="18"/>
                <w:szCs w:val="18"/>
              </w:rPr>
            </w:pPr>
            <w:r w:rsidRPr="00714994">
              <w:rPr>
                <w:sz w:val="18"/>
                <w:szCs w:val="18"/>
              </w:rPr>
              <w:t xml:space="preserve">Ящики, шкафы или другие емкости, расположенные на палубе и предназначенные для хранения оборудования для сбора разлитых продуктов </w:t>
            </w:r>
            <w:r w:rsidR="00714994">
              <w:rPr>
                <w:sz w:val="18"/>
                <w:szCs w:val="18"/>
              </w:rPr>
              <w:br/>
            </w:r>
            <w:r w:rsidRPr="00714994">
              <w:rPr>
                <w:sz w:val="18"/>
                <w:szCs w:val="18"/>
              </w:rPr>
              <w:t>и для хранения чистящих средств, огнетушителей, пожарных рукавов, отходов и</w:t>
            </w:r>
            <w:r w:rsidR="00714994">
              <w:rPr>
                <w:sz w:val="18"/>
                <w:szCs w:val="18"/>
              </w:rPr>
              <w:t xml:space="preserve"> </w:t>
            </w:r>
            <w:r w:rsidRPr="00714994">
              <w:rPr>
                <w:sz w:val="18"/>
                <w:szCs w:val="18"/>
              </w:rPr>
              <w:t>т.</w:t>
            </w:r>
            <w:r w:rsidR="008A09B5" w:rsidRPr="00714994">
              <w:rPr>
                <w:sz w:val="18"/>
                <w:szCs w:val="18"/>
              </w:rPr>
              <w:t> </w:t>
            </w:r>
            <w:r w:rsidRPr="00714994">
              <w:rPr>
                <w:sz w:val="18"/>
                <w:szCs w:val="18"/>
              </w:rPr>
              <w:t>д.</w:t>
            </w:r>
          </w:p>
        </w:tc>
        <w:tc>
          <w:tcPr>
            <w:tcW w:w="923" w:type="dxa"/>
            <w:shd w:val="clear" w:color="auto" w:fill="auto"/>
            <w:noWrap/>
            <w:hideMark/>
          </w:tcPr>
          <w:p w:rsidR="003D3E25" w:rsidRPr="00714994" w:rsidRDefault="003D3E25" w:rsidP="005410EC">
            <w:pPr>
              <w:spacing w:before="40" w:after="120" w:line="220" w:lineRule="exact"/>
              <w:ind w:right="113"/>
              <w:jc w:val="center"/>
              <w:rPr>
                <w:color w:val="000000" w:themeColor="text1"/>
                <w:sz w:val="18"/>
                <w:szCs w:val="18"/>
              </w:rPr>
            </w:pPr>
          </w:p>
        </w:tc>
        <w:tc>
          <w:tcPr>
            <w:tcW w:w="1316" w:type="dxa"/>
            <w:shd w:val="clear" w:color="auto" w:fill="auto"/>
            <w:noWrap/>
            <w:hideMark/>
          </w:tcPr>
          <w:p w:rsidR="003D3E25" w:rsidRPr="00714994" w:rsidRDefault="003D3E25" w:rsidP="005410EC">
            <w:pPr>
              <w:spacing w:before="40" w:after="120" w:line="220" w:lineRule="exact"/>
              <w:ind w:right="113"/>
              <w:jc w:val="center"/>
              <w:rPr>
                <w:color w:val="000000" w:themeColor="text1"/>
                <w:sz w:val="18"/>
                <w:szCs w:val="18"/>
              </w:rPr>
            </w:pPr>
            <w:r w:rsidRPr="00714994">
              <w:rPr>
                <w:color w:val="000000" w:themeColor="text1"/>
                <w:sz w:val="18"/>
                <w:szCs w:val="18"/>
                <w:lang w:val="fr-FR"/>
              </w:rPr>
              <w:t>X</w:t>
            </w:r>
          </w:p>
        </w:tc>
        <w:tc>
          <w:tcPr>
            <w:tcW w:w="1134" w:type="dxa"/>
            <w:shd w:val="clear" w:color="auto" w:fill="auto"/>
            <w:noWrap/>
            <w:hideMark/>
          </w:tcPr>
          <w:p w:rsidR="003D3E25" w:rsidRPr="00714994" w:rsidRDefault="003D3E25" w:rsidP="005410EC">
            <w:pPr>
              <w:spacing w:before="40" w:after="120" w:line="220" w:lineRule="exact"/>
              <w:ind w:right="113"/>
              <w:jc w:val="center"/>
              <w:rPr>
                <w:color w:val="000000" w:themeColor="text1"/>
                <w:sz w:val="18"/>
                <w:szCs w:val="18"/>
              </w:rPr>
            </w:pPr>
            <w:r w:rsidRPr="00714994">
              <w:rPr>
                <w:color w:val="000000" w:themeColor="text1"/>
                <w:sz w:val="18"/>
                <w:szCs w:val="18"/>
                <w:lang w:val="fr-FR"/>
              </w:rPr>
              <w:t>X</w:t>
            </w:r>
          </w:p>
        </w:tc>
        <w:tc>
          <w:tcPr>
            <w:tcW w:w="920" w:type="dxa"/>
            <w:shd w:val="clear" w:color="auto" w:fill="auto"/>
            <w:noWrap/>
            <w:hideMark/>
          </w:tcPr>
          <w:p w:rsidR="003D3E25" w:rsidRPr="00714994" w:rsidRDefault="003D3E25" w:rsidP="005410EC">
            <w:pPr>
              <w:spacing w:before="40" w:after="120" w:line="220" w:lineRule="exact"/>
              <w:ind w:right="113"/>
              <w:jc w:val="center"/>
              <w:rPr>
                <w:color w:val="000000" w:themeColor="text1"/>
                <w:sz w:val="18"/>
                <w:szCs w:val="18"/>
              </w:rPr>
            </w:pPr>
          </w:p>
        </w:tc>
      </w:tr>
      <w:tr w:rsidR="003D3E25" w:rsidRPr="003E1719" w:rsidTr="00714994">
        <w:trPr>
          <w:trHeight w:val="255"/>
        </w:trPr>
        <w:tc>
          <w:tcPr>
            <w:tcW w:w="4349" w:type="dxa"/>
            <w:shd w:val="clear" w:color="auto" w:fill="auto"/>
            <w:hideMark/>
          </w:tcPr>
          <w:p w:rsidR="003D3E25" w:rsidRPr="00714994" w:rsidRDefault="003D3E25" w:rsidP="00714994">
            <w:pPr>
              <w:rPr>
                <w:sz w:val="18"/>
                <w:szCs w:val="18"/>
              </w:rPr>
            </w:pPr>
            <w:r w:rsidRPr="00714994">
              <w:rPr>
                <w:sz w:val="18"/>
                <w:szCs w:val="18"/>
              </w:rPr>
              <w:t>Опоры и стопоры любого рода</w:t>
            </w:r>
          </w:p>
        </w:tc>
        <w:tc>
          <w:tcPr>
            <w:tcW w:w="923" w:type="dxa"/>
            <w:shd w:val="clear" w:color="auto" w:fill="auto"/>
            <w:noWrap/>
            <w:hideMark/>
          </w:tcPr>
          <w:p w:rsidR="003D3E25" w:rsidRPr="00714994" w:rsidRDefault="003D3E25" w:rsidP="005410EC">
            <w:pPr>
              <w:jc w:val="center"/>
              <w:rPr>
                <w:color w:val="000000" w:themeColor="text1"/>
                <w:sz w:val="18"/>
                <w:szCs w:val="18"/>
              </w:rPr>
            </w:pPr>
            <w:r w:rsidRPr="00714994">
              <w:rPr>
                <w:color w:val="000000" w:themeColor="text1"/>
                <w:sz w:val="18"/>
                <w:szCs w:val="18"/>
                <w:lang w:val="fr-FR"/>
              </w:rPr>
              <w:t>X</w:t>
            </w:r>
          </w:p>
        </w:tc>
        <w:tc>
          <w:tcPr>
            <w:tcW w:w="1316" w:type="dxa"/>
            <w:shd w:val="clear" w:color="auto" w:fill="auto"/>
            <w:noWrap/>
            <w:hideMark/>
          </w:tcPr>
          <w:p w:rsidR="003D3E25" w:rsidRPr="00714994" w:rsidRDefault="003D3E25" w:rsidP="005410EC">
            <w:pPr>
              <w:jc w:val="center"/>
              <w:rPr>
                <w:color w:val="000000" w:themeColor="text1"/>
                <w:sz w:val="18"/>
                <w:szCs w:val="18"/>
              </w:rPr>
            </w:pPr>
          </w:p>
        </w:tc>
        <w:tc>
          <w:tcPr>
            <w:tcW w:w="1134" w:type="dxa"/>
            <w:shd w:val="clear" w:color="auto" w:fill="auto"/>
            <w:noWrap/>
            <w:hideMark/>
          </w:tcPr>
          <w:p w:rsidR="003D3E25" w:rsidRPr="00714994" w:rsidRDefault="003D3E25" w:rsidP="005410EC">
            <w:pPr>
              <w:jc w:val="center"/>
              <w:rPr>
                <w:color w:val="000000" w:themeColor="text1"/>
                <w:sz w:val="18"/>
                <w:szCs w:val="18"/>
              </w:rPr>
            </w:pPr>
            <w:r w:rsidRPr="00714994">
              <w:rPr>
                <w:color w:val="000000" w:themeColor="text1"/>
                <w:sz w:val="18"/>
                <w:szCs w:val="18"/>
                <w:lang w:val="fr-FR"/>
              </w:rPr>
              <w:t>X</w:t>
            </w:r>
          </w:p>
        </w:tc>
        <w:tc>
          <w:tcPr>
            <w:tcW w:w="920" w:type="dxa"/>
            <w:shd w:val="clear" w:color="auto" w:fill="auto"/>
            <w:noWrap/>
            <w:hideMark/>
          </w:tcPr>
          <w:p w:rsidR="003D3E25" w:rsidRPr="00714994" w:rsidRDefault="003D3E25" w:rsidP="005410EC">
            <w:pPr>
              <w:jc w:val="center"/>
              <w:rPr>
                <w:color w:val="000000" w:themeColor="text1"/>
                <w:sz w:val="18"/>
                <w:szCs w:val="18"/>
              </w:rPr>
            </w:pPr>
          </w:p>
        </w:tc>
      </w:tr>
      <w:tr w:rsidR="003D3E25" w:rsidRPr="003E1719" w:rsidTr="00714994">
        <w:trPr>
          <w:trHeight w:val="255"/>
        </w:trPr>
        <w:tc>
          <w:tcPr>
            <w:tcW w:w="4349" w:type="dxa"/>
            <w:shd w:val="clear" w:color="auto" w:fill="auto"/>
            <w:hideMark/>
          </w:tcPr>
          <w:p w:rsidR="003D3E25" w:rsidRPr="00714994" w:rsidRDefault="003D3E25" w:rsidP="00714994">
            <w:pPr>
              <w:rPr>
                <w:sz w:val="18"/>
                <w:szCs w:val="18"/>
              </w:rPr>
            </w:pPr>
            <w:r w:rsidRPr="00714994">
              <w:rPr>
                <w:sz w:val="18"/>
                <w:szCs w:val="18"/>
              </w:rPr>
              <w:t>Вентиляторы, включая шланги в сборе для вентиляции</w:t>
            </w:r>
          </w:p>
        </w:tc>
        <w:tc>
          <w:tcPr>
            <w:tcW w:w="923" w:type="dxa"/>
            <w:shd w:val="clear" w:color="auto" w:fill="auto"/>
            <w:noWrap/>
            <w:hideMark/>
          </w:tcPr>
          <w:p w:rsidR="003D3E25" w:rsidRPr="00714994" w:rsidRDefault="003D3E25" w:rsidP="005410EC">
            <w:pPr>
              <w:jc w:val="center"/>
              <w:rPr>
                <w:color w:val="000000" w:themeColor="text1"/>
                <w:sz w:val="18"/>
                <w:szCs w:val="18"/>
              </w:rPr>
            </w:pPr>
          </w:p>
        </w:tc>
        <w:tc>
          <w:tcPr>
            <w:tcW w:w="1316" w:type="dxa"/>
            <w:shd w:val="clear" w:color="auto" w:fill="auto"/>
            <w:noWrap/>
            <w:hideMark/>
          </w:tcPr>
          <w:p w:rsidR="003D3E25" w:rsidRPr="00714994" w:rsidRDefault="003D3E25" w:rsidP="005410EC">
            <w:pPr>
              <w:jc w:val="center"/>
              <w:rPr>
                <w:color w:val="000000" w:themeColor="text1"/>
                <w:sz w:val="18"/>
                <w:szCs w:val="18"/>
              </w:rPr>
            </w:pPr>
            <w:r w:rsidRPr="00714994">
              <w:rPr>
                <w:color w:val="000000" w:themeColor="text1"/>
                <w:sz w:val="18"/>
                <w:szCs w:val="18"/>
                <w:lang w:val="fr-FR"/>
              </w:rPr>
              <w:t>X</w:t>
            </w:r>
          </w:p>
        </w:tc>
        <w:tc>
          <w:tcPr>
            <w:tcW w:w="1134" w:type="dxa"/>
            <w:shd w:val="clear" w:color="auto" w:fill="auto"/>
            <w:noWrap/>
            <w:hideMark/>
          </w:tcPr>
          <w:p w:rsidR="003D3E25" w:rsidRPr="00714994" w:rsidRDefault="003D3E25" w:rsidP="005410EC">
            <w:pPr>
              <w:jc w:val="center"/>
              <w:rPr>
                <w:color w:val="000000" w:themeColor="text1"/>
                <w:sz w:val="18"/>
                <w:szCs w:val="18"/>
              </w:rPr>
            </w:pPr>
            <w:r w:rsidRPr="00714994">
              <w:rPr>
                <w:color w:val="000000" w:themeColor="text1"/>
                <w:sz w:val="18"/>
                <w:szCs w:val="18"/>
                <w:lang w:val="fr-FR"/>
              </w:rPr>
              <w:t>X</w:t>
            </w:r>
          </w:p>
        </w:tc>
        <w:tc>
          <w:tcPr>
            <w:tcW w:w="920" w:type="dxa"/>
            <w:shd w:val="clear" w:color="auto" w:fill="auto"/>
            <w:noWrap/>
            <w:hideMark/>
          </w:tcPr>
          <w:p w:rsidR="003D3E25" w:rsidRPr="00714994" w:rsidRDefault="003D3E25" w:rsidP="005410EC">
            <w:pPr>
              <w:jc w:val="center"/>
              <w:rPr>
                <w:color w:val="000000" w:themeColor="text1"/>
                <w:sz w:val="18"/>
                <w:szCs w:val="18"/>
              </w:rPr>
            </w:pPr>
          </w:p>
        </w:tc>
      </w:tr>
      <w:tr w:rsidR="003D3E25" w:rsidRPr="003E1719" w:rsidTr="00714994">
        <w:trPr>
          <w:trHeight w:val="299"/>
        </w:trPr>
        <w:tc>
          <w:tcPr>
            <w:tcW w:w="4349" w:type="dxa"/>
            <w:shd w:val="clear" w:color="auto" w:fill="auto"/>
            <w:hideMark/>
          </w:tcPr>
          <w:p w:rsidR="003D3E25" w:rsidRPr="00714994" w:rsidRDefault="003D3E25" w:rsidP="00714994">
            <w:pPr>
              <w:rPr>
                <w:sz w:val="18"/>
                <w:szCs w:val="18"/>
              </w:rPr>
            </w:pPr>
            <w:r w:rsidRPr="00714994">
              <w:rPr>
                <w:sz w:val="18"/>
                <w:szCs w:val="18"/>
              </w:rPr>
              <w:t>Части водораспылительной системы, душа и</w:t>
            </w:r>
            <w:r w:rsidR="00714994">
              <w:rPr>
                <w:sz w:val="18"/>
                <w:szCs w:val="18"/>
              </w:rPr>
              <w:t> </w:t>
            </w:r>
            <w:r w:rsidRPr="00714994">
              <w:rPr>
                <w:sz w:val="18"/>
                <w:szCs w:val="18"/>
              </w:rPr>
              <w:t>умывальника</w:t>
            </w:r>
          </w:p>
        </w:tc>
        <w:tc>
          <w:tcPr>
            <w:tcW w:w="923" w:type="dxa"/>
            <w:shd w:val="clear" w:color="auto" w:fill="auto"/>
            <w:noWrap/>
            <w:hideMark/>
          </w:tcPr>
          <w:p w:rsidR="003D3E25" w:rsidRPr="00714994" w:rsidRDefault="003D3E25" w:rsidP="005410EC">
            <w:pPr>
              <w:jc w:val="center"/>
              <w:rPr>
                <w:color w:val="000000" w:themeColor="text1"/>
                <w:sz w:val="18"/>
                <w:szCs w:val="18"/>
              </w:rPr>
            </w:pPr>
          </w:p>
        </w:tc>
        <w:tc>
          <w:tcPr>
            <w:tcW w:w="1316" w:type="dxa"/>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c>
          <w:tcPr>
            <w:tcW w:w="1134" w:type="dxa"/>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c>
          <w:tcPr>
            <w:tcW w:w="920" w:type="dxa"/>
            <w:shd w:val="clear" w:color="auto" w:fill="auto"/>
            <w:noWrap/>
            <w:hideMark/>
          </w:tcPr>
          <w:p w:rsidR="003D3E25" w:rsidRPr="00714994" w:rsidRDefault="003D3E25" w:rsidP="005410EC">
            <w:pPr>
              <w:jc w:val="center"/>
              <w:rPr>
                <w:color w:val="000000" w:themeColor="text1"/>
                <w:sz w:val="18"/>
                <w:szCs w:val="18"/>
                <w:lang w:val="fr-FR"/>
              </w:rPr>
            </w:pPr>
          </w:p>
        </w:tc>
      </w:tr>
      <w:tr w:rsidR="003D3E25" w:rsidRPr="003E1719" w:rsidTr="00714994">
        <w:trPr>
          <w:trHeight w:val="510"/>
        </w:trPr>
        <w:tc>
          <w:tcPr>
            <w:tcW w:w="4349" w:type="dxa"/>
            <w:tcBorders>
              <w:bottom w:val="single" w:sz="4" w:space="0" w:color="auto"/>
            </w:tcBorders>
            <w:shd w:val="clear" w:color="auto" w:fill="auto"/>
            <w:hideMark/>
          </w:tcPr>
          <w:p w:rsidR="003D3E25" w:rsidRPr="00714994" w:rsidRDefault="003D3E25" w:rsidP="00714994">
            <w:pPr>
              <w:rPr>
                <w:sz w:val="18"/>
                <w:szCs w:val="18"/>
              </w:rPr>
            </w:pPr>
            <w:r w:rsidRPr="00714994">
              <w:rPr>
                <w:sz w:val="18"/>
                <w:szCs w:val="18"/>
              </w:rPr>
              <w:t>Изоляция грузовых танков, погрузочно-разгрузочных трубопроводов, газоотводных трубопроводов и отопительных трубопроводов</w:t>
            </w:r>
          </w:p>
        </w:tc>
        <w:tc>
          <w:tcPr>
            <w:tcW w:w="923" w:type="dxa"/>
            <w:tcBorders>
              <w:bottom w:val="single" w:sz="4" w:space="0" w:color="auto"/>
            </w:tcBorders>
            <w:shd w:val="clear" w:color="auto" w:fill="auto"/>
            <w:noWrap/>
            <w:hideMark/>
          </w:tcPr>
          <w:p w:rsidR="003D3E25" w:rsidRPr="00714994" w:rsidRDefault="003D3E25" w:rsidP="005410EC">
            <w:pPr>
              <w:jc w:val="center"/>
              <w:rPr>
                <w:color w:val="000000" w:themeColor="text1"/>
                <w:sz w:val="18"/>
                <w:szCs w:val="18"/>
              </w:rPr>
            </w:pPr>
          </w:p>
        </w:tc>
        <w:tc>
          <w:tcPr>
            <w:tcW w:w="1316" w:type="dxa"/>
            <w:tcBorders>
              <w:bottom w:val="single" w:sz="4" w:space="0" w:color="auto"/>
            </w:tcBorders>
            <w:shd w:val="clear" w:color="auto" w:fill="auto"/>
            <w:noWrap/>
            <w:hideMark/>
          </w:tcPr>
          <w:p w:rsidR="003D3E25" w:rsidRPr="00714994" w:rsidRDefault="003D3E25" w:rsidP="005410EC">
            <w:pPr>
              <w:jc w:val="center"/>
              <w:rPr>
                <w:color w:val="000000" w:themeColor="text1"/>
                <w:sz w:val="18"/>
                <w:szCs w:val="18"/>
              </w:rPr>
            </w:pPr>
          </w:p>
        </w:tc>
        <w:tc>
          <w:tcPr>
            <w:tcW w:w="1134" w:type="dxa"/>
            <w:tcBorders>
              <w:bottom w:val="single" w:sz="4" w:space="0" w:color="auto"/>
            </w:tcBorders>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c>
          <w:tcPr>
            <w:tcW w:w="920" w:type="dxa"/>
            <w:tcBorders>
              <w:bottom w:val="single" w:sz="4" w:space="0" w:color="auto"/>
            </w:tcBorders>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r>
      <w:tr w:rsidR="003D3E25" w:rsidRPr="003E1719" w:rsidTr="00714994">
        <w:trPr>
          <w:trHeight w:val="480"/>
        </w:trPr>
        <w:tc>
          <w:tcPr>
            <w:tcW w:w="4349" w:type="dxa"/>
            <w:tcBorders>
              <w:bottom w:val="single" w:sz="4" w:space="0" w:color="auto"/>
            </w:tcBorders>
            <w:shd w:val="clear" w:color="auto" w:fill="auto"/>
            <w:hideMark/>
          </w:tcPr>
          <w:p w:rsidR="003D3E25" w:rsidRPr="00714994" w:rsidRDefault="003D3E25" w:rsidP="00714994">
            <w:pPr>
              <w:rPr>
                <w:sz w:val="18"/>
                <w:szCs w:val="18"/>
              </w:rPr>
            </w:pPr>
            <w:r w:rsidRPr="00714994">
              <w:rPr>
                <w:sz w:val="18"/>
                <w:szCs w:val="18"/>
              </w:rPr>
              <w:t>Покрытие грузовых танков и погрузочно-разгрузочных трубопроводов</w:t>
            </w:r>
          </w:p>
        </w:tc>
        <w:tc>
          <w:tcPr>
            <w:tcW w:w="923" w:type="dxa"/>
            <w:tcBorders>
              <w:bottom w:val="single" w:sz="4" w:space="0" w:color="auto"/>
            </w:tcBorders>
            <w:shd w:val="clear" w:color="auto" w:fill="auto"/>
            <w:noWrap/>
            <w:hideMark/>
          </w:tcPr>
          <w:p w:rsidR="003D3E25" w:rsidRPr="00714994" w:rsidRDefault="003D3E25" w:rsidP="005410EC">
            <w:pPr>
              <w:jc w:val="center"/>
              <w:rPr>
                <w:color w:val="000000" w:themeColor="text1"/>
                <w:sz w:val="18"/>
                <w:szCs w:val="18"/>
              </w:rPr>
            </w:pPr>
          </w:p>
        </w:tc>
        <w:tc>
          <w:tcPr>
            <w:tcW w:w="1316" w:type="dxa"/>
            <w:tcBorders>
              <w:bottom w:val="single" w:sz="4" w:space="0" w:color="auto"/>
            </w:tcBorders>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c>
          <w:tcPr>
            <w:tcW w:w="1134" w:type="dxa"/>
            <w:tcBorders>
              <w:bottom w:val="single" w:sz="4" w:space="0" w:color="auto"/>
            </w:tcBorders>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c>
          <w:tcPr>
            <w:tcW w:w="920" w:type="dxa"/>
            <w:tcBorders>
              <w:bottom w:val="single" w:sz="4" w:space="0" w:color="auto"/>
            </w:tcBorders>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r>
      <w:tr w:rsidR="003D3E25" w:rsidRPr="00A87396" w:rsidTr="00714994">
        <w:trPr>
          <w:trHeight w:hRule="exact" w:val="20"/>
        </w:trPr>
        <w:tc>
          <w:tcPr>
            <w:tcW w:w="4349" w:type="dxa"/>
            <w:tcBorders>
              <w:top w:val="single" w:sz="4" w:space="0" w:color="auto"/>
              <w:left w:val="single" w:sz="12" w:space="0" w:color="auto"/>
              <w:bottom w:val="nil"/>
              <w:right w:val="nil"/>
            </w:tcBorders>
            <w:shd w:val="clear" w:color="auto" w:fill="auto"/>
          </w:tcPr>
          <w:p w:rsidR="003D3E25" w:rsidRPr="00714994" w:rsidRDefault="003D3E25" w:rsidP="00714994">
            <w:pPr>
              <w:rPr>
                <w:sz w:val="18"/>
                <w:szCs w:val="18"/>
              </w:rPr>
            </w:pPr>
            <w:r w:rsidRPr="00714994">
              <w:rPr>
                <w:sz w:val="18"/>
                <w:szCs w:val="18"/>
              </w:rPr>
              <w:t>Покрытие грузовых танков и погрузочно-разгрузочных трубопроводов</w:t>
            </w:r>
          </w:p>
        </w:tc>
        <w:tc>
          <w:tcPr>
            <w:tcW w:w="923" w:type="dxa"/>
            <w:tcBorders>
              <w:top w:val="single" w:sz="4" w:space="0" w:color="auto"/>
              <w:left w:val="nil"/>
              <w:bottom w:val="nil"/>
              <w:right w:val="nil"/>
            </w:tcBorders>
            <w:shd w:val="clear" w:color="auto" w:fill="auto"/>
            <w:noWrap/>
          </w:tcPr>
          <w:p w:rsidR="003D3E25" w:rsidRPr="00714994" w:rsidRDefault="003D3E25" w:rsidP="005410EC">
            <w:pPr>
              <w:jc w:val="center"/>
              <w:rPr>
                <w:color w:val="000000" w:themeColor="text1"/>
                <w:sz w:val="18"/>
                <w:szCs w:val="18"/>
              </w:rPr>
            </w:pPr>
          </w:p>
        </w:tc>
        <w:tc>
          <w:tcPr>
            <w:tcW w:w="1316" w:type="dxa"/>
            <w:tcBorders>
              <w:top w:val="single" w:sz="4" w:space="0" w:color="auto"/>
              <w:left w:val="nil"/>
              <w:bottom w:val="nil"/>
              <w:right w:val="nil"/>
            </w:tcBorders>
            <w:shd w:val="clear" w:color="auto" w:fill="auto"/>
            <w:noWrap/>
          </w:tcPr>
          <w:p w:rsidR="003D3E25" w:rsidRPr="00714994" w:rsidRDefault="003D3E25" w:rsidP="005410EC">
            <w:pPr>
              <w:jc w:val="center"/>
              <w:rPr>
                <w:color w:val="000000" w:themeColor="text1"/>
                <w:sz w:val="18"/>
                <w:szCs w:val="18"/>
              </w:rPr>
            </w:pPr>
          </w:p>
        </w:tc>
        <w:tc>
          <w:tcPr>
            <w:tcW w:w="1134" w:type="dxa"/>
            <w:tcBorders>
              <w:top w:val="single" w:sz="4" w:space="0" w:color="auto"/>
              <w:left w:val="nil"/>
              <w:bottom w:val="nil"/>
              <w:right w:val="nil"/>
            </w:tcBorders>
            <w:shd w:val="clear" w:color="auto" w:fill="auto"/>
            <w:noWrap/>
          </w:tcPr>
          <w:p w:rsidR="003D3E25" w:rsidRPr="00714994" w:rsidRDefault="003D3E25" w:rsidP="005410EC">
            <w:pPr>
              <w:jc w:val="center"/>
              <w:rPr>
                <w:color w:val="000000" w:themeColor="text1"/>
                <w:sz w:val="18"/>
                <w:szCs w:val="18"/>
              </w:rPr>
            </w:pPr>
          </w:p>
        </w:tc>
        <w:tc>
          <w:tcPr>
            <w:tcW w:w="920" w:type="dxa"/>
            <w:tcBorders>
              <w:top w:val="single" w:sz="4" w:space="0" w:color="auto"/>
              <w:left w:val="nil"/>
              <w:bottom w:val="nil"/>
              <w:right w:val="single" w:sz="12" w:space="0" w:color="auto"/>
            </w:tcBorders>
            <w:shd w:val="clear" w:color="auto" w:fill="auto"/>
            <w:noWrap/>
          </w:tcPr>
          <w:p w:rsidR="003D3E25" w:rsidRPr="00714994" w:rsidRDefault="003D3E25" w:rsidP="005410EC">
            <w:pPr>
              <w:jc w:val="center"/>
              <w:rPr>
                <w:color w:val="000000" w:themeColor="text1"/>
                <w:sz w:val="18"/>
                <w:szCs w:val="18"/>
              </w:rPr>
            </w:pPr>
          </w:p>
        </w:tc>
      </w:tr>
      <w:tr w:rsidR="003D3E25" w:rsidRPr="003E1719" w:rsidTr="00714994">
        <w:trPr>
          <w:trHeight w:val="422"/>
        </w:trPr>
        <w:tc>
          <w:tcPr>
            <w:tcW w:w="4349" w:type="dxa"/>
            <w:tcBorders>
              <w:top w:val="nil"/>
            </w:tcBorders>
            <w:shd w:val="clear" w:color="auto" w:fill="auto"/>
            <w:hideMark/>
          </w:tcPr>
          <w:p w:rsidR="003D3E25" w:rsidRPr="00714994" w:rsidRDefault="003D3E25" w:rsidP="00714994">
            <w:pPr>
              <w:rPr>
                <w:sz w:val="18"/>
                <w:szCs w:val="18"/>
              </w:rPr>
            </w:pPr>
            <w:r w:rsidRPr="00714994">
              <w:rPr>
                <w:sz w:val="18"/>
                <w:szCs w:val="18"/>
              </w:rPr>
              <w:t>Любого рода прокладки (например, для крышек куполов или люков)</w:t>
            </w:r>
          </w:p>
        </w:tc>
        <w:tc>
          <w:tcPr>
            <w:tcW w:w="923" w:type="dxa"/>
            <w:tcBorders>
              <w:top w:val="nil"/>
            </w:tcBorders>
            <w:shd w:val="clear" w:color="auto" w:fill="auto"/>
            <w:noWrap/>
            <w:hideMark/>
          </w:tcPr>
          <w:p w:rsidR="003D3E25" w:rsidRPr="00714994" w:rsidRDefault="003D3E25" w:rsidP="005410EC">
            <w:pPr>
              <w:jc w:val="center"/>
              <w:rPr>
                <w:color w:val="000000" w:themeColor="text1"/>
                <w:sz w:val="18"/>
                <w:szCs w:val="18"/>
              </w:rPr>
            </w:pPr>
          </w:p>
        </w:tc>
        <w:tc>
          <w:tcPr>
            <w:tcW w:w="1316" w:type="dxa"/>
            <w:tcBorders>
              <w:top w:val="nil"/>
            </w:tcBorders>
            <w:shd w:val="clear" w:color="auto" w:fill="auto"/>
            <w:noWrap/>
            <w:hideMark/>
          </w:tcPr>
          <w:p w:rsidR="003D3E25" w:rsidRPr="00714994" w:rsidRDefault="003D3E25" w:rsidP="005410EC">
            <w:pPr>
              <w:jc w:val="center"/>
              <w:rPr>
                <w:color w:val="000000" w:themeColor="text1"/>
                <w:sz w:val="18"/>
                <w:szCs w:val="18"/>
              </w:rPr>
            </w:pPr>
          </w:p>
        </w:tc>
        <w:tc>
          <w:tcPr>
            <w:tcW w:w="1134" w:type="dxa"/>
            <w:tcBorders>
              <w:top w:val="nil"/>
            </w:tcBorders>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c>
          <w:tcPr>
            <w:tcW w:w="920" w:type="dxa"/>
            <w:tcBorders>
              <w:top w:val="nil"/>
            </w:tcBorders>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r>
      <w:tr w:rsidR="003D3E25" w:rsidRPr="003E1719" w:rsidTr="00714994">
        <w:trPr>
          <w:trHeight w:val="255"/>
        </w:trPr>
        <w:tc>
          <w:tcPr>
            <w:tcW w:w="4349" w:type="dxa"/>
            <w:shd w:val="clear" w:color="auto" w:fill="auto"/>
            <w:hideMark/>
          </w:tcPr>
          <w:p w:rsidR="003D3E25" w:rsidRPr="00714994" w:rsidRDefault="003D3E25" w:rsidP="00714994">
            <w:pPr>
              <w:rPr>
                <w:sz w:val="18"/>
                <w:szCs w:val="18"/>
                <w:lang w:val="fr-FR"/>
              </w:rPr>
            </w:pPr>
            <w:r w:rsidRPr="00714994">
              <w:rPr>
                <w:sz w:val="18"/>
                <w:szCs w:val="18"/>
              </w:rPr>
              <w:t>Кабели для электрооборудования</w:t>
            </w:r>
          </w:p>
        </w:tc>
        <w:tc>
          <w:tcPr>
            <w:tcW w:w="923" w:type="dxa"/>
            <w:shd w:val="clear" w:color="auto" w:fill="auto"/>
            <w:noWrap/>
            <w:hideMark/>
          </w:tcPr>
          <w:p w:rsidR="003D3E25" w:rsidRPr="00714994" w:rsidRDefault="003D3E25" w:rsidP="005410EC">
            <w:pPr>
              <w:jc w:val="center"/>
              <w:rPr>
                <w:color w:val="000000" w:themeColor="text1"/>
                <w:sz w:val="18"/>
                <w:szCs w:val="18"/>
                <w:lang w:val="fr-FR"/>
              </w:rPr>
            </w:pPr>
          </w:p>
        </w:tc>
        <w:tc>
          <w:tcPr>
            <w:tcW w:w="1316" w:type="dxa"/>
            <w:shd w:val="clear" w:color="auto" w:fill="auto"/>
            <w:noWrap/>
            <w:hideMark/>
          </w:tcPr>
          <w:p w:rsidR="003D3E25" w:rsidRPr="00714994" w:rsidRDefault="003D3E25" w:rsidP="005410EC">
            <w:pPr>
              <w:jc w:val="center"/>
              <w:rPr>
                <w:color w:val="000000" w:themeColor="text1"/>
                <w:sz w:val="18"/>
                <w:szCs w:val="18"/>
                <w:lang w:val="fr-FR"/>
              </w:rPr>
            </w:pPr>
          </w:p>
        </w:tc>
        <w:tc>
          <w:tcPr>
            <w:tcW w:w="1134" w:type="dxa"/>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c>
          <w:tcPr>
            <w:tcW w:w="920" w:type="dxa"/>
            <w:shd w:val="clear" w:color="auto" w:fill="auto"/>
            <w:noWrap/>
            <w:hideMark/>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r>
      <w:tr w:rsidR="003D3E25" w:rsidRPr="003C0536" w:rsidTr="00714994">
        <w:trPr>
          <w:trHeight w:val="480"/>
        </w:trPr>
        <w:tc>
          <w:tcPr>
            <w:tcW w:w="4349" w:type="dxa"/>
            <w:shd w:val="clear" w:color="auto" w:fill="auto"/>
          </w:tcPr>
          <w:p w:rsidR="003D3E25" w:rsidRPr="00714994" w:rsidRDefault="003D3E25" w:rsidP="00714994">
            <w:pPr>
              <w:rPr>
                <w:sz w:val="18"/>
                <w:szCs w:val="18"/>
              </w:rPr>
            </w:pPr>
            <w:r w:rsidRPr="00714994">
              <w:rPr>
                <w:sz w:val="18"/>
                <w:szCs w:val="18"/>
              </w:rPr>
              <w:t>Мат под погрузочно-разгрузочными трубопроводами</w:t>
            </w:r>
          </w:p>
        </w:tc>
        <w:tc>
          <w:tcPr>
            <w:tcW w:w="923" w:type="dxa"/>
            <w:shd w:val="clear" w:color="auto" w:fill="auto"/>
            <w:noWrap/>
          </w:tcPr>
          <w:p w:rsidR="003D3E25" w:rsidRPr="00714994" w:rsidRDefault="003D3E25" w:rsidP="005410EC">
            <w:pPr>
              <w:spacing w:before="40" w:after="120" w:line="220" w:lineRule="exact"/>
              <w:ind w:right="113"/>
              <w:jc w:val="center"/>
              <w:rPr>
                <w:color w:val="000000" w:themeColor="text1"/>
                <w:sz w:val="18"/>
                <w:szCs w:val="18"/>
              </w:rPr>
            </w:pPr>
          </w:p>
        </w:tc>
        <w:tc>
          <w:tcPr>
            <w:tcW w:w="1316" w:type="dxa"/>
            <w:shd w:val="clear" w:color="auto" w:fill="auto"/>
            <w:noWrap/>
          </w:tcPr>
          <w:p w:rsidR="003D3E25" w:rsidRPr="00714994" w:rsidRDefault="003D3E25" w:rsidP="005410EC">
            <w:pPr>
              <w:spacing w:before="40" w:after="120" w:line="220" w:lineRule="exact"/>
              <w:ind w:right="113"/>
              <w:jc w:val="center"/>
              <w:rPr>
                <w:color w:val="000000" w:themeColor="text1"/>
                <w:sz w:val="18"/>
                <w:szCs w:val="18"/>
              </w:rPr>
            </w:pPr>
          </w:p>
        </w:tc>
        <w:tc>
          <w:tcPr>
            <w:tcW w:w="1134" w:type="dxa"/>
            <w:shd w:val="clear" w:color="auto" w:fill="auto"/>
            <w:noWrap/>
          </w:tcPr>
          <w:p w:rsidR="003D3E25" w:rsidRPr="00714994" w:rsidRDefault="003D3E25" w:rsidP="005410EC">
            <w:pPr>
              <w:spacing w:before="40" w:after="120" w:line="220" w:lineRule="exact"/>
              <w:ind w:right="113"/>
              <w:jc w:val="center"/>
              <w:rPr>
                <w:color w:val="000000" w:themeColor="text1"/>
                <w:sz w:val="18"/>
                <w:szCs w:val="18"/>
              </w:rPr>
            </w:pPr>
            <w:r w:rsidRPr="00714994">
              <w:rPr>
                <w:color w:val="000000" w:themeColor="text1"/>
                <w:sz w:val="18"/>
                <w:szCs w:val="18"/>
                <w:lang w:val="fr-FR"/>
              </w:rPr>
              <w:t>X</w:t>
            </w:r>
          </w:p>
        </w:tc>
        <w:tc>
          <w:tcPr>
            <w:tcW w:w="920" w:type="dxa"/>
            <w:shd w:val="clear" w:color="auto" w:fill="auto"/>
            <w:noWrap/>
          </w:tcPr>
          <w:p w:rsidR="003D3E25" w:rsidRPr="00714994" w:rsidRDefault="003D3E25" w:rsidP="005410EC">
            <w:pPr>
              <w:spacing w:before="40" w:after="120" w:line="220" w:lineRule="exact"/>
              <w:ind w:right="113"/>
              <w:jc w:val="center"/>
              <w:rPr>
                <w:color w:val="000000" w:themeColor="text1"/>
                <w:sz w:val="18"/>
                <w:szCs w:val="18"/>
              </w:rPr>
            </w:pPr>
            <w:r w:rsidRPr="00714994">
              <w:rPr>
                <w:color w:val="000000" w:themeColor="text1"/>
                <w:sz w:val="18"/>
                <w:szCs w:val="18"/>
                <w:lang w:val="fr-FR"/>
              </w:rPr>
              <w:t>X</w:t>
            </w:r>
          </w:p>
        </w:tc>
      </w:tr>
      <w:tr w:rsidR="003D3E25" w:rsidRPr="00D2503B" w:rsidTr="00714994">
        <w:trPr>
          <w:trHeight w:val="480"/>
        </w:trPr>
        <w:tc>
          <w:tcPr>
            <w:tcW w:w="4349" w:type="dxa"/>
            <w:shd w:val="clear" w:color="auto" w:fill="auto"/>
          </w:tcPr>
          <w:p w:rsidR="003D3E25" w:rsidRPr="00714994" w:rsidRDefault="003D3E25" w:rsidP="00714994">
            <w:pPr>
              <w:rPr>
                <w:sz w:val="18"/>
                <w:szCs w:val="18"/>
              </w:rPr>
            </w:pPr>
            <w:r w:rsidRPr="00714994">
              <w:rPr>
                <w:sz w:val="18"/>
                <w:szCs w:val="18"/>
              </w:rPr>
              <w:t>Пожарные рукава, воздушные шланги, шланги для мойки палубы и т.</w:t>
            </w:r>
            <w:r w:rsidR="00714994">
              <w:rPr>
                <w:sz w:val="18"/>
                <w:szCs w:val="18"/>
              </w:rPr>
              <w:t> </w:t>
            </w:r>
            <w:r w:rsidRPr="00714994">
              <w:rPr>
                <w:sz w:val="18"/>
                <w:szCs w:val="18"/>
              </w:rPr>
              <w:t xml:space="preserve">д. </w:t>
            </w:r>
          </w:p>
        </w:tc>
        <w:tc>
          <w:tcPr>
            <w:tcW w:w="923" w:type="dxa"/>
            <w:shd w:val="clear" w:color="auto" w:fill="auto"/>
            <w:noWrap/>
          </w:tcPr>
          <w:p w:rsidR="003D3E25" w:rsidRPr="00714994" w:rsidRDefault="003D3E25" w:rsidP="005410EC">
            <w:pPr>
              <w:spacing w:before="40" w:after="120" w:line="220" w:lineRule="exact"/>
              <w:ind w:right="113"/>
              <w:jc w:val="center"/>
              <w:rPr>
                <w:color w:val="000000" w:themeColor="text1"/>
                <w:sz w:val="18"/>
                <w:szCs w:val="18"/>
              </w:rPr>
            </w:pPr>
          </w:p>
        </w:tc>
        <w:tc>
          <w:tcPr>
            <w:tcW w:w="1316" w:type="dxa"/>
            <w:shd w:val="clear" w:color="auto" w:fill="auto"/>
            <w:noWrap/>
          </w:tcPr>
          <w:p w:rsidR="003D3E25" w:rsidRPr="00714994" w:rsidRDefault="003D3E25" w:rsidP="005410EC">
            <w:pPr>
              <w:spacing w:before="40" w:after="120" w:line="220" w:lineRule="exact"/>
              <w:ind w:right="113"/>
              <w:jc w:val="center"/>
              <w:rPr>
                <w:color w:val="000000" w:themeColor="text1"/>
                <w:sz w:val="18"/>
                <w:szCs w:val="18"/>
              </w:rPr>
            </w:pPr>
          </w:p>
        </w:tc>
        <w:tc>
          <w:tcPr>
            <w:tcW w:w="1134" w:type="dxa"/>
            <w:shd w:val="clear" w:color="auto" w:fill="auto"/>
            <w:noWrap/>
          </w:tcPr>
          <w:p w:rsidR="003D3E25" w:rsidRPr="00714994" w:rsidRDefault="003D3E25" w:rsidP="005410EC">
            <w:pPr>
              <w:spacing w:before="40" w:after="120" w:line="220" w:lineRule="exact"/>
              <w:ind w:right="113"/>
              <w:jc w:val="center"/>
              <w:rPr>
                <w:color w:val="000000" w:themeColor="text1"/>
                <w:sz w:val="18"/>
                <w:szCs w:val="18"/>
              </w:rPr>
            </w:pPr>
            <w:r w:rsidRPr="00714994">
              <w:rPr>
                <w:color w:val="000000" w:themeColor="text1"/>
                <w:sz w:val="18"/>
                <w:szCs w:val="18"/>
                <w:lang w:val="fr-FR"/>
              </w:rPr>
              <w:t>X</w:t>
            </w:r>
          </w:p>
        </w:tc>
        <w:tc>
          <w:tcPr>
            <w:tcW w:w="920" w:type="dxa"/>
            <w:shd w:val="clear" w:color="auto" w:fill="auto"/>
            <w:noWrap/>
          </w:tcPr>
          <w:p w:rsidR="003D3E25" w:rsidRPr="00714994" w:rsidRDefault="003D3E25" w:rsidP="005410EC">
            <w:pPr>
              <w:spacing w:before="40" w:after="120" w:line="220" w:lineRule="exact"/>
              <w:ind w:right="113"/>
              <w:jc w:val="center"/>
              <w:rPr>
                <w:color w:val="000000" w:themeColor="text1"/>
                <w:sz w:val="18"/>
                <w:szCs w:val="18"/>
              </w:rPr>
            </w:pPr>
            <w:r w:rsidRPr="00714994">
              <w:rPr>
                <w:color w:val="000000" w:themeColor="text1"/>
                <w:sz w:val="18"/>
                <w:szCs w:val="18"/>
                <w:lang w:val="fr-FR"/>
              </w:rPr>
              <w:t>X</w:t>
            </w:r>
          </w:p>
        </w:tc>
      </w:tr>
      <w:tr w:rsidR="003D3E25" w:rsidRPr="00D2503B" w:rsidTr="00714994">
        <w:trPr>
          <w:trHeight w:val="480"/>
        </w:trPr>
        <w:tc>
          <w:tcPr>
            <w:tcW w:w="4349" w:type="dxa"/>
            <w:shd w:val="clear" w:color="auto" w:fill="auto"/>
            <w:hideMark/>
          </w:tcPr>
          <w:p w:rsidR="003D3E25" w:rsidRPr="00714994" w:rsidRDefault="003D3E25" w:rsidP="00714994">
            <w:pPr>
              <w:rPr>
                <w:sz w:val="18"/>
                <w:szCs w:val="18"/>
              </w:rPr>
            </w:pPr>
            <w:r w:rsidRPr="00714994">
              <w:rPr>
                <w:sz w:val="18"/>
                <w:szCs w:val="18"/>
              </w:rPr>
              <w:t>Погрузочно-разгрузочные шланги в сборе</w:t>
            </w:r>
          </w:p>
        </w:tc>
        <w:tc>
          <w:tcPr>
            <w:tcW w:w="923" w:type="dxa"/>
            <w:shd w:val="clear" w:color="auto" w:fill="auto"/>
            <w:noWrap/>
            <w:hideMark/>
          </w:tcPr>
          <w:p w:rsidR="003D3E25" w:rsidRPr="00714994" w:rsidRDefault="003D3E25" w:rsidP="005410EC">
            <w:pPr>
              <w:spacing w:before="40" w:after="120" w:line="220" w:lineRule="exact"/>
              <w:ind w:right="113"/>
              <w:jc w:val="center"/>
              <w:rPr>
                <w:color w:val="000000" w:themeColor="text1"/>
                <w:sz w:val="18"/>
                <w:szCs w:val="18"/>
              </w:rPr>
            </w:pPr>
          </w:p>
        </w:tc>
        <w:tc>
          <w:tcPr>
            <w:tcW w:w="1316" w:type="dxa"/>
            <w:shd w:val="clear" w:color="auto" w:fill="auto"/>
            <w:noWrap/>
            <w:hideMark/>
          </w:tcPr>
          <w:p w:rsidR="003D3E25" w:rsidRPr="00714994" w:rsidRDefault="003D3E25" w:rsidP="005410EC">
            <w:pPr>
              <w:spacing w:before="40" w:after="120" w:line="220" w:lineRule="exact"/>
              <w:ind w:right="113"/>
              <w:jc w:val="center"/>
              <w:rPr>
                <w:color w:val="000000" w:themeColor="text1"/>
                <w:sz w:val="18"/>
                <w:szCs w:val="18"/>
              </w:rPr>
            </w:pPr>
          </w:p>
        </w:tc>
        <w:tc>
          <w:tcPr>
            <w:tcW w:w="1134" w:type="dxa"/>
            <w:shd w:val="clear" w:color="auto" w:fill="auto"/>
            <w:noWrap/>
            <w:hideMark/>
          </w:tcPr>
          <w:p w:rsidR="003D3E25" w:rsidRPr="00714994" w:rsidRDefault="003D3E25" w:rsidP="005410EC">
            <w:pPr>
              <w:spacing w:before="40" w:after="120" w:line="220" w:lineRule="exact"/>
              <w:ind w:right="113"/>
              <w:jc w:val="center"/>
              <w:rPr>
                <w:color w:val="000000" w:themeColor="text1"/>
                <w:sz w:val="18"/>
                <w:szCs w:val="18"/>
              </w:rPr>
            </w:pPr>
            <w:r w:rsidRPr="00714994">
              <w:rPr>
                <w:color w:val="000000" w:themeColor="text1"/>
                <w:sz w:val="18"/>
                <w:szCs w:val="18"/>
                <w:lang w:val="fr-FR"/>
              </w:rPr>
              <w:t>X</w:t>
            </w:r>
          </w:p>
        </w:tc>
        <w:tc>
          <w:tcPr>
            <w:tcW w:w="920" w:type="dxa"/>
            <w:shd w:val="clear" w:color="auto" w:fill="auto"/>
            <w:noWrap/>
            <w:hideMark/>
          </w:tcPr>
          <w:p w:rsidR="003D3E25" w:rsidRPr="00714994" w:rsidRDefault="003D3E25" w:rsidP="005410EC">
            <w:pPr>
              <w:spacing w:before="40" w:after="120" w:line="220" w:lineRule="exact"/>
              <w:ind w:right="113"/>
              <w:jc w:val="center"/>
              <w:rPr>
                <w:color w:val="000000" w:themeColor="text1"/>
                <w:sz w:val="18"/>
                <w:szCs w:val="18"/>
              </w:rPr>
            </w:pPr>
            <w:r w:rsidRPr="00714994">
              <w:rPr>
                <w:color w:val="000000" w:themeColor="text1"/>
                <w:sz w:val="18"/>
                <w:szCs w:val="18"/>
                <w:lang w:val="fr-FR"/>
              </w:rPr>
              <w:t>X</w:t>
            </w:r>
          </w:p>
        </w:tc>
      </w:tr>
      <w:tr w:rsidR="003D3E25" w:rsidRPr="00D2503B" w:rsidTr="00714994">
        <w:trPr>
          <w:trHeight w:val="780"/>
        </w:trPr>
        <w:tc>
          <w:tcPr>
            <w:tcW w:w="4349" w:type="dxa"/>
            <w:shd w:val="clear" w:color="auto" w:fill="auto"/>
            <w:hideMark/>
          </w:tcPr>
          <w:p w:rsidR="003D3E25" w:rsidRPr="00714994" w:rsidRDefault="003D3E25" w:rsidP="00714994">
            <w:pPr>
              <w:rPr>
                <w:sz w:val="18"/>
                <w:szCs w:val="18"/>
              </w:rPr>
            </w:pPr>
            <w:r w:rsidRPr="00714994">
              <w:rPr>
                <w:sz w:val="18"/>
                <w:szCs w:val="18"/>
              </w:rPr>
              <w:t>Приборы для взятия проб и баллоны для взятия проб</w:t>
            </w:r>
          </w:p>
        </w:tc>
        <w:tc>
          <w:tcPr>
            <w:tcW w:w="923" w:type="dxa"/>
            <w:shd w:val="clear" w:color="auto" w:fill="auto"/>
            <w:noWrap/>
            <w:hideMark/>
          </w:tcPr>
          <w:p w:rsidR="003D3E25" w:rsidRPr="00714994" w:rsidRDefault="003D3E25" w:rsidP="005410EC">
            <w:pPr>
              <w:jc w:val="center"/>
              <w:rPr>
                <w:color w:val="000000" w:themeColor="text1"/>
                <w:sz w:val="18"/>
                <w:szCs w:val="18"/>
              </w:rPr>
            </w:pPr>
          </w:p>
        </w:tc>
        <w:tc>
          <w:tcPr>
            <w:tcW w:w="1316" w:type="dxa"/>
            <w:shd w:val="clear" w:color="auto" w:fill="auto"/>
            <w:noWrap/>
            <w:hideMark/>
          </w:tcPr>
          <w:p w:rsidR="003D3E25" w:rsidRPr="00714994" w:rsidRDefault="003D3E25" w:rsidP="005410EC">
            <w:pPr>
              <w:jc w:val="center"/>
              <w:rPr>
                <w:color w:val="000000" w:themeColor="text1"/>
                <w:sz w:val="18"/>
                <w:szCs w:val="18"/>
              </w:rPr>
            </w:pPr>
          </w:p>
        </w:tc>
        <w:tc>
          <w:tcPr>
            <w:tcW w:w="1134" w:type="dxa"/>
            <w:shd w:val="clear" w:color="auto" w:fill="auto"/>
            <w:noWrap/>
            <w:hideMark/>
          </w:tcPr>
          <w:p w:rsidR="003D3E25" w:rsidRPr="00714994" w:rsidRDefault="003D3E25" w:rsidP="005410EC">
            <w:pPr>
              <w:jc w:val="center"/>
              <w:rPr>
                <w:color w:val="000000" w:themeColor="text1"/>
                <w:sz w:val="18"/>
                <w:szCs w:val="18"/>
              </w:rPr>
            </w:pPr>
            <w:r w:rsidRPr="00714994">
              <w:rPr>
                <w:color w:val="000000" w:themeColor="text1"/>
                <w:sz w:val="18"/>
                <w:szCs w:val="18"/>
                <w:lang w:val="fr-FR"/>
              </w:rPr>
              <w:t>X</w:t>
            </w:r>
          </w:p>
        </w:tc>
        <w:tc>
          <w:tcPr>
            <w:tcW w:w="920" w:type="dxa"/>
            <w:shd w:val="clear" w:color="auto" w:fill="auto"/>
            <w:noWrap/>
            <w:hideMark/>
          </w:tcPr>
          <w:p w:rsidR="003D3E25" w:rsidRPr="00714994" w:rsidRDefault="003D3E25" w:rsidP="005410EC">
            <w:pPr>
              <w:jc w:val="center"/>
              <w:rPr>
                <w:color w:val="000000" w:themeColor="text1"/>
                <w:sz w:val="18"/>
                <w:szCs w:val="18"/>
              </w:rPr>
            </w:pPr>
          </w:p>
        </w:tc>
      </w:tr>
      <w:tr w:rsidR="003D3E25" w:rsidRPr="003E1719" w:rsidTr="00714994">
        <w:trPr>
          <w:trHeight w:val="311"/>
        </w:trPr>
        <w:tc>
          <w:tcPr>
            <w:tcW w:w="4349" w:type="dxa"/>
            <w:shd w:val="clear" w:color="auto" w:fill="auto"/>
          </w:tcPr>
          <w:p w:rsidR="003D3E25" w:rsidRPr="00714994" w:rsidRDefault="003D3E25" w:rsidP="00714994">
            <w:pPr>
              <w:rPr>
                <w:sz w:val="18"/>
                <w:szCs w:val="18"/>
              </w:rPr>
            </w:pPr>
            <w:r w:rsidRPr="00714994">
              <w:rPr>
                <w:sz w:val="18"/>
                <w:szCs w:val="18"/>
              </w:rPr>
              <w:t>Воспроизведенные фотооптическим методом копии свидетельства о допущении в соответствии с пунктом</w:t>
            </w:r>
            <w:r w:rsidR="00714994">
              <w:rPr>
                <w:sz w:val="18"/>
                <w:szCs w:val="18"/>
              </w:rPr>
              <w:t> </w:t>
            </w:r>
            <w:r w:rsidRPr="00714994">
              <w:rPr>
                <w:sz w:val="18"/>
                <w:szCs w:val="18"/>
              </w:rPr>
              <w:t>8.1.2.6 или 8.1.2.7, а</w:t>
            </w:r>
            <w:r w:rsidR="00714994" w:rsidRPr="00714994">
              <w:rPr>
                <w:sz w:val="18"/>
                <w:szCs w:val="18"/>
              </w:rPr>
              <w:t> </w:t>
            </w:r>
            <w:r w:rsidRPr="00714994">
              <w:rPr>
                <w:sz w:val="18"/>
                <w:szCs w:val="18"/>
              </w:rPr>
              <w:t>также судового свидетельства, мерительного свидетельства и свидетельства о принадлежности к судоходству по</w:t>
            </w:r>
            <w:r w:rsidR="00714994">
              <w:rPr>
                <w:sz w:val="18"/>
                <w:szCs w:val="18"/>
              </w:rPr>
              <w:t> </w:t>
            </w:r>
            <w:r w:rsidRPr="00714994">
              <w:rPr>
                <w:sz w:val="18"/>
                <w:szCs w:val="18"/>
              </w:rPr>
              <w:t>Рейну</w:t>
            </w:r>
          </w:p>
        </w:tc>
        <w:tc>
          <w:tcPr>
            <w:tcW w:w="923" w:type="dxa"/>
            <w:shd w:val="clear" w:color="auto" w:fill="auto"/>
            <w:noWrap/>
          </w:tcPr>
          <w:p w:rsidR="003D3E25" w:rsidRPr="00714994" w:rsidRDefault="003D3E25" w:rsidP="005410EC">
            <w:pPr>
              <w:jc w:val="center"/>
              <w:rPr>
                <w:color w:val="000000" w:themeColor="text1"/>
                <w:sz w:val="18"/>
                <w:szCs w:val="18"/>
              </w:rPr>
            </w:pPr>
          </w:p>
        </w:tc>
        <w:tc>
          <w:tcPr>
            <w:tcW w:w="1316" w:type="dxa"/>
            <w:shd w:val="clear" w:color="auto" w:fill="auto"/>
            <w:noWrap/>
          </w:tcPr>
          <w:p w:rsidR="003D3E25" w:rsidRPr="00714994" w:rsidRDefault="003D3E25" w:rsidP="005410EC">
            <w:pPr>
              <w:jc w:val="center"/>
              <w:rPr>
                <w:color w:val="000000" w:themeColor="text1"/>
                <w:sz w:val="18"/>
                <w:szCs w:val="18"/>
              </w:rPr>
            </w:pPr>
            <w:r w:rsidRPr="00714994">
              <w:rPr>
                <w:color w:val="000000" w:themeColor="text1"/>
                <w:sz w:val="18"/>
                <w:szCs w:val="18"/>
                <w:lang w:val="fr-FR"/>
              </w:rPr>
              <w:t>X</w:t>
            </w:r>
          </w:p>
        </w:tc>
        <w:tc>
          <w:tcPr>
            <w:tcW w:w="1134" w:type="dxa"/>
            <w:shd w:val="clear" w:color="auto" w:fill="auto"/>
            <w:noWrap/>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c>
          <w:tcPr>
            <w:tcW w:w="920" w:type="dxa"/>
            <w:shd w:val="clear" w:color="auto" w:fill="auto"/>
            <w:noWrap/>
          </w:tcPr>
          <w:p w:rsidR="003D3E25" w:rsidRPr="00714994" w:rsidRDefault="003D3E25" w:rsidP="005410EC">
            <w:pPr>
              <w:jc w:val="center"/>
              <w:rPr>
                <w:color w:val="000000" w:themeColor="text1"/>
                <w:sz w:val="18"/>
                <w:szCs w:val="18"/>
                <w:lang w:val="fr-FR"/>
              </w:rPr>
            </w:pPr>
          </w:p>
        </w:tc>
      </w:tr>
      <w:tr w:rsidR="003D3E25" w:rsidRPr="003E1719" w:rsidTr="00714994">
        <w:trPr>
          <w:trHeight w:val="311"/>
        </w:trPr>
        <w:tc>
          <w:tcPr>
            <w:tcW w:w="4349" w:type="dxa"/>
            <w:shd w:val="clear" w:color="auto" w:fill="auto"/>
          </w:tcPr>
          <w:p w:rsidR="003D3E25" w:rsidRPr="00714994" w:rsidRDefault="003D3E25" w:rsidP="00714994">
            <w:pPr>
              <w:rPr>
                <w:sz w:val="18"/>
                <w:szCs w:val="18"/>
              </w:rPr>
            </w:pPr>
            <w:r w:rsidRPr="00714994">
              <w:rPr>
                <w:sz w:val="18"/>
                <w:szCs w:val="18"/>
              </w:rPr>
              <w:t>Поддоны для сбора капельных протечек</w:t>
            </w:r>
          </w:p>
        </w:tc>
        <w:tc>
          <w:tcPr>
            <w:tcW w:w="923" w:type="dxa"/>
            <w:shd w:val="clear" w:color="auto" w:fill="auto"/>
            <w:noWrap/>
          </w:tcPr>
          <w:p w:rsidR="003D3E25" w:rsidRPr="00714994" w:rsidRDefault="003D3E25" w:rsidP="005410EC">
            <w:pPr>
              <w:jc w:val="center"/>
              <w:rPr>
                <w:color w:val="000000" w:themeColor="text1"/>
                <w:sz w:val="18"/>
                <w:szCs w:val="18"/>
              </w:rPr>
            </w:pPr>
          </w:p>
        </w:tc>
        <w:tc>
          <w:tcPr>
            <w:tcW w:w="1316" w:type="dxa"/>
            <w:shd w:val="clear" w:color="auto" w:fill="auto"/>
            <w:noWrap/>
          </w:tcPr>
          <w:p w:rsidR="003D3E25" w:rsidRPr="00714994" w:rsidRDefault="003D3E25" w:rsidP="005410EC">
            <w:pPr>
              <w:jc w:val="center"/>
              <w:rPr>
                <w:color w:val="000000" w:themeColor="text1"/>
                <w:sz w:val="18"/>
                <w:szCs w:val="18"/>
              </w:rPr>
            </w:pPr>
          </w:p>
        </w:tc>
        <w:tc>
          <w:tcPr>
            <w:tcW w:w="1134" w:type="dxa"/>
            <w:shd w:val="clear" w:color="auto" w:fill="auto"/>
            <w:noWrap/>
          </w:tcPr>
          <w:p w:rsidR="003D3E25" w:rsidRPr="00714994" w:rsidRDefault="003D3E25" w:rsidP="005410EC">
            <w:pPr>
              <w:jc w:val="center"/>
              <w:rPr>
                <w:color w:val="000000" w:themeColor="text1"/>
                <w:sz w:val="18"/>
                <w:szCs w:val="18"/>
                <w:lang w:val="fr-FR"/>
              </w:rPr>
            </w:pPr>
            <w:r w:rsidRPr="00714994">
              <w:rPr>
                <w:color w:val="000000" w:themeColor="text1"/>
                <w:sz w:val="18"/>
                <w:szCs w:val="18"/>
                <w:lang w:val="fr-FR"/>
              </w:rPr>
              <w:t>X</w:t>
            </w:r>
          </w:p>
        </w:tc>
        <w:tc>
          <w:tcPr>
            <w:tcW w:w="920" w:type="dxa"/>
            <w:shd w:val="clear" w:color="auto" w:fill="auto"/>
            <w:noWrap/>
          </w:tcPr>
          <w:p w:rsidR="003D3E25" w:rsidRPr="00714994" w:rsidRDefault="003D3E25" w:rsidP="005410EC">
            <w:pPr>
              <w:jc w:val="center"/>
              <w:rPr>
                <w:color w:val="000000" w:themeColor="text1"/>
                <w:sz w:val="18"/>
                <w:szCs w:val="18"/>
                <w:lang w:val="fr-FR"/>
              </w:rPr>
            </w:pPr>
          </w:p>
        </w:tc>
      </w:tr>
      <w:tr w:rsidR="00714994" w:rsidRPr="003E1719" w:rsidTr="003320B4">
        <w:trPr>
          <w:trHeight w:val="311"/>
        </w:trPr>
        <w:tc>
          <w:tcPr>
            <w:tcW w:w="8642" w:type="dxa"/>
            <w:gridSpan w:val="5"/>
            <w:shd w:val="clear" w:color="auto" w:fill="auto"/>
          </w:tcPr>
          <w:p w:rsidR="00714994" w:rsidRPr="00714994" w:rsidRDefault="00714994" w:rsidP="005410EC">
            <w:pPr>
              <w:jc w:val="center"/>
              <w:rPr>
                <w:color w:val="000000" w:themeColor="text1"/>
                <w:sz w:val="18"/>
                <w:szCs w:val="18"/>
                <w:lang w:val="fr-FR"/>
              </w:rPr>
            </w:pPr>
            <w:r w:rsidRPr="00714994">
              <w:rPr>
                <w:color w:val="000000" w:themeColor="text1"/>
                <w:sz w:val="18"/>
                <w:szCs w:val="18"/>
              </w:rPr>
              <w:t>*) Учитывать пункт 9.3.1.0.5, 9.3.2.0.5 или 9.3.3.0.5 соответственно.</w:t>
            </w:r>
          </w:p>
        </w:tc>
      </w:tr>
      <w:tr w:rsidR="003D3E25" w:rsidRPr="00A87396" w:rsidTr="00714994">
        <w:trPr>
          <w:trHeight w:val="255"/>
        </w:trPr>
        <w:tc>
          <w:tcPr>
            <w:tcW w:w="8642" w:type="dxa"/>
            <w:gridSpan w:val="5"/>
            <w:shd w:val="clear" w:color="auto" w:fill="auto"/>
            <w:noWrap/>
            <w:vAlign w:val="bottom"/>
            <w:hideMark/>
          </w:tcPr>
          <w:p w:rsidR="003D3E25" w:rsidRPr="00714994" w:rsidRDefault="003D3E25" w:rsidP="00714994">
            <w:pPr>
              <w:spacing w:after="60"/>
              <w:rPr>
                <w:color w:val="000000" w:themeColor="text1"/>
                <w:sz w:val="18"/>
                <w:szCs w:val="18"/>
              </w:rPr>
            </w:pPr>
            <w:r w:rsidRPr="00714994">
              <w:rPr>
                <w:sz w:val="18"/>
                <w:szCs w:val="18"/>
              </w:rPr>
              <w:t>Разрешается использовать мерные стержни из алюминия при условии, что во избежание искрообразования их</w:t>
            </w:r>
            <w:r w:rsidR="00714994">
              <w:rPr>
                <w:sz w:val="18"/>
                <w:szCs w:val="18"/>
              </w:rPr>
              <w:t> </w:t>
            </w:r>
            <w:r w:rsidRPr="00714994">
              <w:rPr>
                <w:sz w:val="18"/>
                <w:szCs w:val="18"/>
              </w:rPr>
              <w:t>нижняя часть изготовлена из латуни или защищена каким-либо другим способом.</w:t>
            </w:r>
          </w:p>
        </w:tc>
      </w:tr>
    </w:tbl>
    <w:p w:rsidR="003D3E25" w:rsidRPr="008E4438" w:rsidRDefault="003D3E25" w:rsidP="00714994">
      <w:pPr>
        <w:pStyle w:val="SingleTxtGR"/>
        <w:spacing w:before="240"/>
      </w:pPr>
      <w:r w:rsidRPr="008E4438">
        <w:t>Все материалы, используемые в постоянно закрепленных предметах в жилых помещениях или рулевой рубке, за исключением мебели, должны быть трудновоспламеняющимися. В случае пожара они не должны выделять дым или токсичные газы в опасных количествах.».</w:t>
      </w:r>
    </w:p>
    <w:p w:rsidR="003D3E25" w:rsidRPr="00F07DB2" w:rsidRDefault="003D3E25" w:rsidP="005410EC">
      <w:pPr>
        <w:pStyle w:val="SingleTxtG"/>
        <w:rPr>
          <w:i/>
          <w:lang w:val="ru-RU"/>
        </w:rPr>
      </w:pPr>
      <w:r w:rsidRPr="00F07DB2">
        <w:rPr>
          <w:i/>
          <w:lang w:val="ru-RU"/>
        </w:rPr>
        <w:t>(</w:t>
      </w:r>
      <w:r>
        <w:rPr>
          <w:i/>
          <w:lang w:val="ru-RU"/>
        </w:rPr>
        <w:t>Справочный</w:t>
      </w:r>
      <w:r w:rsidRPr="00F07DB2">
        <w:rPr>
          <w:i/>
          <w:lang w:val="ru-RU"/>
        </w:rPr>
        <w:t xml:space="preserve"> </w:t>
      </w:r>
      <w:r>
        <w:rPr>
          <w:i/>
          <w:lang w:val="ru-RU"/>
        </w:rPr>
        <w:t>документ</w:t>
      </w:r>
      <w:r w:rsidRPr="00F07DB2">
        <w:rPr>
          <w:i/>
          <w:lang w:val="ru-RU"/>
        </w:rPr>
        <w:t xml:space="preserve">: </w:t>
      </w:r>
      <w:r w:rsidRPr="003E1719">
        <w:rPr>
          <w:i/>
        </w:rPr>
        <w:t>ECE</w:t>
      </w:r>
      <w:r w:rsidRPr="00F07DB2">
        <w:rPr>
          <w:i/>
          <w:lang w:val="ru-RU"/>
        </w:rPr>
        <w:t>/</w:t>
      </w:r>
      <w:r w:rsidRPr="003E1719">
        <w:rPr>
          <w:i/>
        </w:rPr>
        <w:t>TRANS</w:t>
      </w:r>
      <w:r w:rsidRPr="00F07DB2">
        <w:rPr>
          <w:i/>
          <w:lang w:val="ru-RU"/>
        </w:rPr>
        <w:t>/</w:t>
      </w:r>
      <w:r w:rsidRPr="003E1719">
        <w:rPr>
          <w:i/>
        </w:rPr>
        <w:t>WP</w:t>
      </w:r>
      <w:r w:rsidRPr="00F07DB2">
        <w:rPr>
          <w:i/>
          <w:lang w:val="ru-RU"/>
        </w:rPr>
        <w:t>.15/</w:t>
      </w:r>
      <w:r w:rsidRPr="003E1719">
        <w:rPr>
          <w:i/>
        </w:rPr>
        <w:t>AC</w:t>
      </w:r>
      <w:r w:rsidRPr="00F07DB2">
        <w:rPr>
          <w:i/>
          <w:lang w:val="ru-RU"/>
        </w:rPr>
        <w:t xml:space="preserve">.2/2018/19 </w:t>
      </w:r>
      <w:r>
        <w:rPr>
          <w:i/>
          <w:lang w:val="ru-RU"/>
        </w:rPr>
        <w:t>с поправками</w:t>
      </w:r>
      <w:r w:rsidRPr="00F07DB2">
        <w:rPr>
          <w:i/>
          <w:lang w:val="ru-RU"/>
        </w:rPr>
        <w:t>)</w:t>
      </w:r>
    </w:p>
    <w:p w:rsidR="003D3E25" w:rsidRPr="001C4360" w:rsidRDefault="003D3E25" w:rsidP="005410EC">
      <w:pPr>
        <w:pStyle w:val="SingleTxtG"/>
        <w:rPr>
          <w:iCs/>
          <w:lang w:val="ru-RU"/>
        </w:rPr>
      </w:pPr>
      <w:r>
        <w:rPr>
          <w:lang w:val="ru-RU"/>
        </w:rPr>
        <w:t>9.3.x.0.5</w:t>
      </w:r>
      <w:r>
        <w:rPr>
          <w:lang w:val="ru-RU"/>
        </w:rPr>
        <w:tab/>
        <w:t>Изменить следующим образом:</w:t>
      </w:r>
    </w:p>
    <w:p w:rsidR="003D3E25" w:rsidRPr="001C4360" w:rsidRDefault="003D3E25" w:rsidP="005410EC">
      <w:pPr>
        <w:pStyle w:val="SingleTxtG"/>
        <w:rPr>
          <w:lang w:val="ru-RU"/>
        </w:rPr>
      </w:pPr>
      <w:r>
        <w:rPr>
          <w:lang w:val="ru-RU"/>
        </w:rPr>
        <w:t>«Судовые шлюпки разрешается изготавливать из пластмасс только в том случае, если материал является трудновоспламеняющимся. Запрещается использование дерева, алюминиевых сплавов, пластмасс или резины, за исключением тех случаев, когда это прямо разрешается в пункте 9.3.х.0.3 или в свидетельстве о допущении.</w:t>
      </w:r>
    </w:p>
    <w:p w:rsidR="003D3E25" w:rsidRPr="001C4360" w:rsidRDefault="003D3E25" w:rsidP="005410EC">
      <w:pPr>
        <w:pStyle w:val="SingleTxtG"/>
        <w:rPr>
          <w:iCs/>
          <w:lang w:val="ru-RU"/>
        </w:rPr>
      </w:pPr>
      <w:r>
        <w:rPr>
          <w:lang w:val="ru-RU"/>
        </w:rPr>
        <w:t>Настилы (сходные трапы), находящиеся в пределах грузового пространства, разрешается изготавливать из алюминиевых сплавов или пластмасс только в том случае, если материал является трудновоспламеняющимся и неэлектропроводящим.».</w:t>
      </w:r>
    </w:p>
    <w:p w:rsidR="003D3E25" w:rsidRPr="001C4360" w:rsidRDefault="003D3E25" w:rsidP="005410EC">
      <w:pPr>
        <w:pStyle w:val="SingleTxtG"/>
        <w:rPr>
          <w:iCs/>
          <w:lang w:val="ru-RU"/>
        </w:rPr>
      </w:pPr>
      <w:r>
        <w:rPr>
          <w:i/>
          <w:iCs/>
          <w:lang w:val="ru-RU"/>
        </w:rPr>
        <w:t>(Справочный документ: ECE/TRANS/WP.15/AC.2/2018/19 с поправками)</w:t>
      </w:r>
    </w:p>
    <w:p w:rsidR="003D3E25" w:rsidRPr="00743443" w:rsidRDefault="003D3E25" w:rsidP="005410EC">
      <w:pPr>
        <w:pStyle w:val="SingleTxtG"/>
        <w:rPr>
          <w:lang w:val="ru-RU"/>
        </w:rPr>
      </w:pPr>
      <w:r>
        <w:rPr>
          <w:lang w:val="ru-RU"/>
        </w:rPr>
        <w:t>9.3.1.21.9</w:t>
      </w:r>
      <w:r>
        <w:rPr>
          <w:lang w:val="ru-RU"/>
        </w:rPr>
        <w:tab/>
        <w:t>Заменить «быстродействующий стопорный клапан» на «быстрозакрывающийся клапан».</w:t>
      </w:r>
    </w:p>
    <w:p w:rsidR="003D3E25" w:rsidRPr="00743443" w:rsidRDefault="003D3E25" w:rsidP="005410EC">
      <w:pPr>
        <w:pStyle w:val="SingleTxtG"/>
        <w:rPr>
          <w:i/>
          <w:iCs/>
          <w:snapToGrid w:val="0"/>
          <w:lang w:val="ru-RU"/>
        </w:rPr>
      </w:pPr>
      <w:r>
        <w:rPr>
          <w:i/>
          <w:iCs/>
          <w:lang w:val="ru-RU"/>
        </w:rPr>
        <w:t>(Справочный документ: ECE/TRANS/WP.15/AC.2/2018/16)</w:t>
      </w:r>
    </w:p>
    <w:p w:rsidR="003D3E25" w:rsidRPr="00743443" w:rsidRDefault="003D3E25" w:rsidP="00714994">
      <w:pPr>
        <w:pStyle w:val="SingleTxtG"/>
        <w:pageBreakBefore/>
        <w:rPr>
          <w:snapToGrid w:val="0"/>
          <w:lang w:val="ru-RU"/>
        </w:rPr>
      </w:pPr>
      <w:r>
        <w:rPr>
          <w:lang w:val="ru-RU"/>
        </w:rPr>
        <w:t>9.3.1.24.1 c)</w:t>
      </w:r>
      <w:r>
        <w:rPr>
          <w:lang w:val="ru-RU"/>
        </w:rPr>
        <w:tab/>
        <w:t>Изменить следующим образом:</w:t>
      </w:r>
    </w:p>
    <w:p w:rsidR="003D3E25" w:rsidRPr="00743443" w:rsidRDefault="003D3E25" w:rsidP="005410EC">
      <w:pPr>
        <w:pStyle w:val="SingleTxtG"/>
        <w:rPr>
          <w:snapToGrid w:val="0"/>
          <w:lang w:val="ru-RU"/>
        </w:rPr>
      </w:pPr>
      <w:r>
        <w:rPr>
          <w:lang w:val="ru-RU"/>
        </w:rPr>
        <w:t>«c)</w:t>
      </w:r>
      <w:r>
        <w:rPr>
          <w:lang w:val="ru-RU"/>
        </w:rPr>
        <w:tab/>
        <w:t>только для № ООН 1972: системы регулирования давления в грузовых танках, предусматривающей использование испарений в качестве топлива;».</w:t>
      </w:r>
    </w:p>
    <w:p w:rsidR="003D3E25" w:rsidRPr="00743443" w:rsidRDefault="003D3E25" w:rsidP="005410EC">
      <w:pPr>
        <w:pStyle w:val="SingleTxtG"/>
        <w:rPr>
          <w:snapToGrid w:val="0"/>
          <w:lang w:val="ru-RU"/>
        </w:rPr>
      </w:pPr>
      <w:r>
        <w:rPr>
          <w:i/>
          <w:iCs/>
          <w:lang w:val="ru-RU"/>
        </w:rPr>
        <w:t>(Справочный документ: ECE/TRANS/WP.15/AC.2/2018/17)</w:t>
      </w:r>
    </w:p>
    <w:p w:rsidR="003D3E25" w:rsidRPr="00743443" w:rsidRDefault="003D3E25" w:rsidP="005410EC">
      <w:pPr>
        <w:pStyle w:val="SingleTxtG"/>
        <w:rPr>
          <w:lang w:val="ru-RU"/>
        </w:rPr>
      </w:pPr>
      <w:r>
        <w:rPr>
          <w:lang w:val="ru-RU"/>
        </w:rPr>
        <w:t>9.3.1.25.2 d)</w:t>
      </w:r>
      <w:r>
        <w:rPr>
          <w:lang w:val="ru-RU"/>
        </w:rPr>
        <w:tab/>
        <w:t xml:space="preserve">Во втором абзаце изменить четвертое предложение следующим образом: </w:t>
      </w:r>
    </w:p>
    <w:p w:rsidR="003D3E25" w:rsidRPr="00743443" w:rsidRDefault="003D3E25" w:rsidP="005410EC">
      <w:pPr>
        <w:pStyle w:val="SingleTxtG"/>
        <w:rPr>
          <w:lang w:val="ru-RU"/>
        </w:rPr>
      </w:pPr>
      <w:r>
        <w:rPr>
          <w:lang w:val="ru-RU"/>
        </w:rPr>
        <w:t>«Запорная система погрузочно-разгрузочных трубопроводов должна включать два устройства, одно из которых должно представлять собой быстрозакрывающийся клапан.».</w:t>
      </w:r>
    </w:p>
    <w:p w:rsidR="003D3E25" w:rsidRPr="00743443" w:rsidRDefault="003D3E25" w:rsidP="005410EC">
      <w:pPr>
        <w:pStyle w:val="SingleTxtG"/>
        <w:rPr>
          <w:i/>
          <w:iCs/>
          <w:snapToGrid w:val="0"/>
          <w:lang w:val="ru-RU"/>
        </w:rPr>
      </w:pPr>
      <w:r>
        <w:rPr>
          <w:i/>
          <w:iCs/>
          <w:lang w:val="ru-RU"/>
        </w:rPr>
        <w:t>(Справочный документ: ECE/TRANS/WP.15/AC.2/2018/16 с поправками)</w:t>
      </w:r>
    </w:p>
    <w:p w:rsidR="003D3E25" w:rsidRPr="00743443" w:rsidRDefault="003D3E25" w:rsidP="005410EC">
      <w:pPr>
        <w:pStyle w:val="SingleTxtG"/>
        <w:rPr>
          <w:lang w:val="ru-RU"/>
        </w:rPr>
      </w:pPr>
      <w:r>
        <w:rPr>
          <w:lang w:val="ru-RU"/>
        </w:rPr>
        <w:t>9.3.1.25.2 f)</w:t>
      </w:r>
      <w:r>
        <w:rPr>
          <w:lang w:val="ru-RU"/>
        </w:rPr>
        <w:tab/>
        <w:t>Заменить «быстродействующий стопорный клапан» на «быстрозакрывающийся клапан».</w:t>
      </w:r>
    </w:p>
    <w:p w:rsidR="003D3E25" w:rsidRPr="00743443" w:rsidRDefault="003D3E25" w:rsidP="005410EC">
      <w:pPr>
        <w:pStyle w:val="SingleTxtG"/>
        <w:rPr>
          <w:i/>
          <w:iCs/>
          <w:snapToGrid w:val="0"/>
          <w:lang w:val="ru-RU"/>
        </w:rPr>
      </w:pPr>
      <w:r>
        <w:rPr>
          <w:i/>
          <w:iCs/>
          <w:lang w:val="ru-RU"/>
        </w:rPr>
        <w:t>(Справочный документ: ECE/TRANS/WP.15/AC.2/2018/16)</w:t>
      </w:r>
    </w:p>
    <w:p w:rsidR="003D3E25" w:rsidRPr="00743443" w:rsidRDefault="003D3E25" w:rsidP="005410EC">
      <w:pPr>
        <w:pStyle w:val="SingleTxtG"/>
        <w:rPr>
          <w:lang w:val="ru-RU"/>
        </w:rPr>
      </w:pPr>
      <w:r>
        <w:rPr>
          <w:lang w:val="ru-RU"/>
        </w:rPr>
        <w:t>9.3.x.32.2</w:t>
      </w:r>
      <w:r>
        <w:rPr>
          <w:lang w:val="ru-RU"/>
        </w:rPr>
        <w:tab/>
        <w:t>Изменить следующим образом:</w:t>
      </w:r>
    </w:p>
    <w:p w:rsidR="003D3E25" w:rsidRPr="00743443" w:rsidRDefault="003D3E25" w:rsidP="005410EC">
      <w:pPr>
        <w:pStyle w:val="SingleTxtG"/>
        <w:rPr>
          <w:lang w:val="ru-RU"/>
        </w:rPr>
      </w:pPr>
      <w:r>
        <w:rPr>
          <w:lang w:val="ru-RU"/>
        </w:rPr>
        <w:t>«Отверстия вентиляционных труб каждой топливной цистерны должны находиться на высоте не менее 0,50 м над уровнем открытой палубы. Эти отверстия, а также отверстия переливных труб, выходящих на палубу, должны иметь защитное приспособление, состоящее из диафрагмы из проволочной сетки или перфорированной пластины.».</w:t>
      </w:r>
    </w:p>
    <w:p w:rsidR="003D3E25" w:rsidRPr="00743443" w:rsidRDefault="003D3E25" w:rsidP="005410EC">
      <w:pPr>
        <w:pStyle w:val="SingleTxtG"/>
        <w:rPr>
          <w:snapToGrid w:val="0"/>
          <w:lang w:val="ru-RU"/>
        </w:rPr>
      </w:pPr>
      <w:r>
        <w:rPr>
          <w:i/>
          <w:iCs/>
          <w:lang w:val="ru-RU"/>
        </w:rPr>
        <w:t>(Справочный документ: ECE/TRANS/WP.15/AC.2/2018/15)</w:t>
      </w:r>
    </w:p>
    <w:p w:rsidR="003D3E25" w:rsidRPr="00743443" w:rsidRDefault="003D3E25" w:rsidP="005410EC">
      <w:pPr>
        <w:pStyle w:val="SingleTxtG"/>
        <w:rPr>
          <w:lang w:val="ru-RU"/>
        </w:rPr>
      </w:pPr>
      <w:r>
        <w:rPr>
          <w:lang w:val="ru-RU"/>
        </w:rPr>
        <w:t>9.3.x.40.2.1</w:t>
      </w:r>
      <w:r>
        <w:rPr>
          <w:lang w:val="ru-RU"/>
        </w:rPr>
        <w:tab/>
        <w:t>Включить новый подпункт e) и новый подпункт f) следующего содержания:</w:t>
      </w:r>
    </w:p>
    <w:p w:rsidR="003D3E25" w:rsidRPr="00743443" w:rsidRDefault="003D3E25" w:rsidP="005410EC">
      <w:pPr>
        <w:pStyle w:val="SingleTxtG"/>
        <w:rPr>
          <w:lang w:val="ru-RU"/>
        </w:rPr>
      </w:pPr>
      <w:r>
        <w:rPr>
          <w:lang w:val="ru-RU"/>
        </w:rPr>
        <w:t>«е)</w:t>
      </w:r>
      <w:r>
        <w:rPr>
          <w:lang w:val="ru-RU"/>
        </w:rPr>
        <w:tab/>
      </w:r>
      <w:r>
        <w:rPr>
          <w:i/>
          <w:iCs/>
          <w:lang w:val="ru-RU"/>
        </w:rPr>
        <w:t>(з</w:t>
      </w:r>
      <w:r w:rsidRPr="00D72D3B">
        <w:rPr>
          <w:i/>
          <w:iCs/>
          <w:lang w:val="ru-RU"/>
        </w:rPr>
        <w:t>арезервирован)</w:t>
      </w:r>
      <w:r>
        <w:rPr>
          <w:lang w:val="ru-RU"/>
        </w:rPr>
        <w:t>;</w:t>
      </w:r>
    </w:p>
    <w:p w:rsidR="003D3E25" w:rsidRPr="00743443" w:rsidRDefault="003D3E25" w:rsidP="005410EC">
      <w:pPr>
        <w:pStyle w:val="SingleTxtG"/>
        <w:rPr>
          <w:lang w:val="ru-RU"/>
        </w:rPr>
      </w:pPr>
      <w:r>
        <w:rPr>
          <w:lang w:val="ru-RU"/>
        </w:rPr>
        <w:t>f)</w:t>
      </w:r>
      <w:r>
        <w:rPr>
          <w:lang w:val="ru-RU"/>
        </w:rPr>
        <w:tab/>
        <w:t>K</w:t>
      </w:r>
      <w:r>
        <w:rPr>
          <w:vertAlign w:val="subscript"/>
          <w:lang w:val="ru-RU"/>
        </w:rPr>
        <w:t>2</w:t>
      </w:r>
      <w:r>
        <w:rPr>
          <w:lang w:val="ru-RU"/>
        </w:rPr>
        <w:t>CO</w:t>
      </w:r>
      <w:r>
        <w:rPr>
          <w:vertAlign w:val="subscript"/>
          <w:lang w:val="ru-RU"/>
        </w:rPr>
        <w:t>3</w:t>
      </w:r>
      <w:r>
        <w:rPr>
          <w:lang w:val="ru-RU"/>
        </w:rPr>
        <w:t xml:space="preserve"> (карбонат калия).».</w:t>
      </w:r>
    </w:p>
    <w:p w:rsidR="003D3E25" w:rsidRPr="00743443" w:rsidRDefault="003D3E25" w:rsidP="005410EC">
      <w:pPr>
        <w:pStyle w:val="SingleTxtG"/>
        <w:rPr>
          <w:lang w:val="ru-RU"/>
        </w:rPr>
      </w:pPr>
      <w:r>
        <w:rPr>
          <w:i/>
          <w:iCs/>
          <w:lang w:val="ru-RU"/>
        </w:rPr>
        <w:t>(Справочный документ: ECE/TRANS/WP.15/AC.2/2018/21 с поправками, содержащимися в неофициальном документе INF.30)</w:t>
      </w:r>
    </w:p>
    <w:p w:rsidR="003D3E25" w:rsidRPr="00743443" w:rsidRDefault="003D3E25" w:rsidP="005410EC">
      <w:pPr>
        <w:pStyle w:val="SingleTxtG"/>
        <w:rPr>
          <w:lang w:val="ru-RU"/>
        </w:rPr>
      </w:pPr>
      <w:r>
        <w:rPr>
          <w:lang w:val="ru-RU"/>
        </w:rPr>
        <w:t>9.3.x.40.2.2 f)</w:t>
      </w:r>
      <w:r>
        <w:rPr>
          <w:lang w:val="ru-RU"/>
        </w:rPr>
        <w:tab/>
      </w:r>
      <w:r>
        <w:rPr>
          <w:lang w:val="ru-RU"/>
        </w:rPr>
        <w:tab/>
        <w:t>Изменить следующим образом:</w:t>
      </w:r>
    </w:p>
    <w:p w:rsidR="003D3E25" w:rsidRPr="00743443" w:rsidRDefault="003D3E25" w:rsidP="005410EC">
      <w:pPr>
        <w:pStyle w:val="SingleTxtG"/>
        <w:ind w:left="1701" w:hanging="567"/>
        <w:rPr>
          <w:lang w:val="ru-RU"/>
        </w:rPr>
      </w:pPr>
      <w:r>
        <w:rPr>
          <w:lang w:val="ru-RU"/>
        </w:rPr>
        <w:t>«f)</w:t>
      </w:r>
      <w:r>
        <w:rPr>
          <w:lang w:val="ru-RU"/>
        </w:rPr>
        <w:tab/>
        <w:t>Защищаемые помещения должны быть оснащены оборудованием для извлечения огнетушащего состава и горючих газов. Должна быть предусмотрена возможность управления таким оборудованием из мест, которые расположены вне защищаемых помещений и которые не должны оказаться недоступными вследствие пожара в таких помещениях. В случае наличия стационарных вытяжных устройств необходимо исключить возможность их включения во время тушения пожара.».</w:t>
      </w:r>
    </w:p>
    <w:p w:rsidR="003D3E25" w:rsidRPr="00743443" w:rsidRDefault="003D3E25" w:rsidP="005410EC">
      <w:pPr>
        <w:pStyle w:val="SingleTxtG"/>
        <w:rPr>
          <w:lang w:val="ru-RU"/>
        </w:rPr>
      </w:pPr>
      <w:r>
        <w:rPr>
          <w:i/>
          <w:iCs/>
          <w:lang w:val="ru-RU"/>
        </w:rPr>
        <w:t>(Справочный документ: ECE/TRANS/WP.15/AC.2/2018/21 с поправками, содержащимися в неофициальном документе INF.30)</w:t>
      </w:r>
    </w:p>
    <w:p w:rsidR="003D3E25" w:rsidRPr="00743443" w:rsidRDefault="003D3E25" w:rsidP="005410EC">
      <w:pPr>
        <w:pStyle w:val="SingleTxtG"/>
        <w:rPr>
          <w:i/>
          <w:lang w:val="ru-RU"/>
        </w:rPr>
      </w:pPr>
      <w:r>
        <w:rPr>
          <w:lang w:val="ru-RU"/>
        </w:rPr>
        <w:t>9.3.x.40.2.14</w:t>
      </w:r>
      <w:r>
        <w:rPr>
          <w:lang w:val="ru-RU"/>
        </w:rPr>
        <w:tab/>
        <w:t xml:space="preserve">Перенумеровать в 9.3.х.40.2.16. Включить «9.3.x.40.2.14 </w:t>
      </w:r>
      <w:r>
        <w:rPr>
          <w:lang w:val="ru-RU"/>
        </w:rPr>
        <w:tab/>
      </w:r>
      <w:r>
        <w:rPr>
          <w:i/>
          <w:iCs/>
          <w:lang w:val="ru-RU"/>
        </w:rPr>
        <w:t>(Зарезервирован)</w:t>
      </w:r>
      <w:r>
        <w:rPr>
          <w:lang w:val="ru-RU"/>
        </w:rPr>
        <w:t>».</w:t>
      </w:r>
    </w:p>
    <w:p w:rsidR="003D3E25" w:rsidRPr="00743443" w:rsidRDefault="003D3E25" w:rsidP="005410EC">
      <w:pPr>
        <w:pStyle w:val="SingleTxtG"/>
        <w:rPr>
          <w:b/>
          <w:i/>
          <w:lang w:val="ru-RU"/>
        </w:rPr>
      </w:pPr>
      <w:r>
        <w:rPr>
          <w:i/>
          <w:iCs/>
          <w:lang w:val="ru-RU"/>
        </w:rPr>
        <w:t>(Справочный документ: ECE/TRANS/WP.15/AC.2/2018/21 с поправками, содержащимися в неофициальном документе INF.30)</w:t>
      </w:r>
    </w:p>
    <w:p w:rsidR="003D3E25" w:rsidRPr="00743443" w:rsidRDefault="003D3E25" w:rsidP="005410EC">
      <w:pPr>
        <w:pStyle w:val="SingleTxtG"/>
        <w:rPr>
          <w:lang w:val="ru-RU"/>
        </w:rPr>
      </w:pPr>
      <w:r>
        <w:rPr>
          <w:lang w:val="ru-RU"/>
        </w:rPr>
        <w:t>9.3.x.40.2.15</w:t>
      </w:r>
      <w:r>
        <w:rPr>
          <w:lang w:val="ru-RU"/>
        </w:rPr>
        <w:tab/>
        <w:t>Включить новый подраздел следующего содержания:</w:t>
      </w:r>
    </w:p>
    <w:p w:rsidR="003D3E25" w:rsidRPr="00743443" w:rsidRDefault="003D3E25" w:rsidP="005410EC">
      <w:pPr>
        <w:pStyle w:val="SingleTxtG"/>
        <w:rPr>
          <w:lang w:val="ru-RU"/>
        </w:rPr>
      </w:pPr>
      <w:r>
        <w:rPr>
          <w:lang w:val="ru-RU"/>
        </w:rPr>
        <w:t xml:space="preserve">«9.3.х.40.2.15 </w:t>
      </w:r>
      <w:r>
        <w:rPr>
          <w:lang w:val="ru-RU"/>
        </w:rPr>
        <w:tab/>
        <w:t>Системы пожаротушения, использующие в качестве огнетушащего состава K</w:t>
      </w:r>
      <w:r>
        <w:rPr>
          <w:vertAlign w:val="subscript"/>
          <w:lang w:val="ru-RU"/>
        </w:rPr>
        <w:t>2</w:t>
      </w:r>
      <w:r>
        <w:rPr>
          <w:lang w:val="ru-RU"/>
        </w:rPr>
        <w:t>CO</w:t>
      </w:r>
      <w:r>
        <w:rPr>
          <w:vertAlign w:val="subscript"/>
          <w:lang w:val="ru-RU"/>
        </w:rPr>
        <w:t>3</w:t>
      </w:r>
    </w:p>
    <w:p w:rsidR="003D3E25" w:rsidRPr="00743443" w:rsidRDefault="003D3E25" w:rsidP="005410EC">
      <w:pPr>
        <w:pStyle w:val="SingleTxtG"/>
        <w:rPr>
          <w:lang w:val="ru-RU"/>
        </w:rPr>
      </w:pPr>
      <w:r>
        <w:rPr>
          <w:lang w:val="ru-RU"/>
        </w:rPr>
        <w:t>Помимо требований, изложенных в пунктах 9.3.х.40.2.1–9.3.х.40.2.3, 9.3.х.40.2.5, 9.3.х.40.2.6 и 9.3.х.40.2.9, системы пожаротушения, использующие в качестве огнетушащего состава K</w:t>
      </w:r>
      <w:r>
        <w:rPr>
          <w:vertAlign w:val="subscript"/>
          <w:lang w:val="ru-RU"/>
        </w:rPr>
        <w:t>2</w:t>
      </w:r>
      <w:r>
        <w:rPr>
          <w:lang w:val="ru-RU"/>
        </w:rPr>
        <w:t>CO</w:t>
      </w:r>
      <w:r>
        <w:rPr>
          <w:vertAlign w:val="subscript"/>
          <w:lang w:val="ru-RU"/>
        </w:rPr>
        <w:t>3</w:t>
      </w:r>
      <w:r>
        <w:rPr>
          <w:lang w:val="ru-RU"/>
        </w:rPr>
        <w:t>, должны отвечать следующим предписаниям:</w:t>
      </w:r>
    </w:p>
    <w:p w:rsidR="003D3E25" w:rsidRPr="00743443" w:rsidRDefault="003D3E25" w:rsidP="005410EC">
      <w:pPr>
        <w:pStyle w:val="SingleTxtG"/>
        <w:ind w:left="1701" w:hanging="567"/>
        <w:rPr>
          <w:snapToGrid w:val="0"/>
          <w:lang w:val="ru-RU"/>
        </w:rPr>
      </w:pPr>
      <w:r>
        <w:rPr>
          <w:lang w:val="ru-RU"/>
        </w:rPr>
        <w:t>а)</w:t>
      </w:r>
      <w:r>
        <w:rPr>
          <w:lang w:val="ru-RU"/>
        </w:rPr>
        <w:tab/>
        <w:t>системы пожаротушения должны иметь официальное утверждение типа в соответствии с директивой 2014/90/ЕU</w:t>
      </w:r>
      <w:r w:rsidR="00E92929" w:rsidRPr="003E1719">
        <w:rPr>
          <w:rStyle w:val="FootnoteReference"/>
          <w:snapToGrid w:val="0"/>
          <w:lang w:val="ru-RU"/>
        </w:rPr>
        <w:footnoteReference w:id="66"/>
      </w:r>
      <w:r>
        <w:rPr>
          <w:lang w:val="ru-RU"/>
        </w:rPr>
        <w:t xml:space="preserve"> или MSC/Circ. 1270</w:t>
      </w:r>
      <w:r w:rsidRPr="003E1719">
        <w:rPr>
          <w:rStyle w:val="FootnoteReference"/>
          <w:snapToGrid w:val="0"/>
          <w:color w:val="000000"/>
          <w:lang w:val="ru-RU" w:eastAsia="fr-FR"/>
        </w:rPr>
        <w:footnoteReference w:id="67"/>
      </w:r>
      <w:r>
        <w:rPr>
          <w:lang w:val="ru-RU"/>
        </w:rPr>
        <w:t>;</w:t>
      </w:r>
    </w:p>
    <w:p w:rsidR="003D3E25" w:rsidRPr="00743443" w:rsidRDefault="003D3E25" w:rsidP="005410EC">
      <w:pPr>
        <w:pStyle w:val="SingleTxtG"/>
        <w:ind w:left="1701" w:hanging="567"/>
        <w:rPr>
          <w:snapToGrid w:val="0"/>
          <w:lang w:val="ru-RU"/>
        </w:rPr>
      </w:pPr>
      <w:r>
        <w:rPr>
          <w:lang w:val="ru-RU"/>
        </w:rPr>
        <w:t>b)</w:t>
      </w:r>
      <w:r>
        <w:rPr>
          <w:lang w:val="ru-RU"/>
        </w:rPr>
        <w:tab/>
        <w:t>каждое помещение должно быть оборудовано собственной системой пожаротушения;</w:t>
      </w:r>
    </w:p>
    <w:p w:rsidR="003D3E25" w:rsidRPr="00743443" w:rsidRDefault="003D3E25" w:rsidP="005410EC">
      <w:pPr>
        <w:pStyle w:val="SingleTxtG"/>
        <w:ind w:left="1701" w:hanging="567"/>
        <w:rPr>
          <w:snapToGrid w:val="0"/>
          <w:lang w:val="ru-RU"/>
        </w:rPr>
      </w:pPr>
      <w:r>
        <w:rPr>
          <w:lang w:val="ru-RU"/>
        </w:rPr>
        <w:t>c)</w:t>
      </w:r>
      <w:r>
        <w:rPr>
          <w:lang w:val="ru-RU"/>
        </w:rPr>
        <w:tab/>
        <w:t>огнетушащий состав хранится в защищаемых помещениях, в специально предусмотренных негерметичных резервуарах; эти резервуары должны быть установлены таким образом, чтобы огнетушащий состав распределялся равномерно в таком помещении; в частности, огнетушащий состав должен также действовать под настилом палубы;</w:t>
      </w:r>
    </w:p>
    <w:p w:rsidR="003D3E25" w:rsidRPr="00743443" w:rsidRDefault="003D3E25" w:rsidP="005410EC">
      <w:pPr>
        <w:pStyle w:val="SingleTxtG"/>
        <w:ind w:left="1701" w:hanging="567"/>
        <w:rPr>
          <w:snapToGrid w:val="0"/>
          <w:lang w:val="ru-RU"/>
        </w:rPr>
      </w:pPr>
      <w:r>
        <w:rPr>
          <w:lang w:val="ru-RU"/>
        </w:rPr>
        <w:t>d)</w:t>
      </w:r>
      <w:r>
        <w:rPr>
          <w:lang w:val="ru-RU"/>
        </w:rPr>
        <w:tab/>
        <w:t>каждый резервуар подключается к устройству включения по отдельности;</w:t>
      </w:r>
    </w:p>
    <w:p w:rsidR="003D3E25" w:rsidRPr="00743443" w:rsidRDefault="003D3E25" w:rsidP="005410EC">
      <w:pPr>
        <w:pStyle w:val="SingleTxtG"/>
        <w:ind w:left="1701" w:hanging="567"/>
        <w:rPr>
          <w:snapToGrid w:val="0"/>
          <w:lang w:val="ru-RU"/>
        </w:rPr>
      </w:pPr>
      <w:r>
        <w:rPr>
          <w:lang w:val="ru-RU"/>
        </w:rPr>
        <w:t>е)</w:t>
      </w:r>
      <w:r>
        <w:rPr>
          <w:lang w:val="ru-RU"/>
        </w:rPr>
        <w:tab/>
        <w:t>количество огнетушащего состава, образующего сухой аэрозоль, в отношении к чистому объему защищаемого помещения должно составлять не менее 120</w:t>
      </w:r>
      <w:r w:rsidR="00714994">
        <w:rPr>
          <w:lang w:val="ru-RU"/>
        </w:rPr>
        <w:t> </w:t>
      </w:r>
      <w:r>
        <w:rPr>
          <w:lang w:val="ru-RU"/>
        </w:rPr>
        <w:t>г</w:t>
      </w:r>
      <w:r w:rsidR="00714994">
        <w:rPr>
          <w:lang w:val="ru-RU"/>
        </w:rPr>
        <w:t> </w:t>
      </w:r>
      <w:r>
        <w:rPr>
          <w:lang w:val="ru-RU"/>
        </w:rPr>
        <w:t>на м</w:t>
      </w:r>
      <w:r>
        <w:rPr>
          <w:vertAlign w:val="superscript"/>
          <w:lang w:val="ru-RU"/>
        </w:rPr>
        <w:t>3</w:t>
      </w:r>
      <w:r>
        <w:rPr>
          <w:lang w:val="ru-RU"/>
        </w:rPr>
        <w:t>; такой чистый объем рассчитывается в соответствии с директивой</w:t>
      </w:r>
      <w:r w:rsidR="00714994">
        <w:rPr>
          <w:lang w:val="ru-RU"/>
        </w:rPr>
        <w:t> </w:t>
      </w:r>
      <w:r>
        <w:rPr>
          <w:lang w:val="ru-RU"/>
        </w:rPr>
        <w:t>2014/90/ЕU</w:t>
      </w:r>
      <w:r w:rsidRPr="003E1719">
        <w:rPr>
          <w:rStyle w:val="FootnoteReference"/>
          <w:snapToGrid w:val="0"/>
          <w:lang w:val="ru-RU"/>
        </w:rPr>
        <w:footnoteReference w:customMarkFollows="1" w:id="68"/>
        <w:t>1</w:t>
      </w:r>
      <w:r>
        <w:rPr>
          <w:lang w:val="ru-RU"/>
        </w:rPr>
        <w:t xml:space="preserve"> или MSC/Circ. 1270</w:t>
      </w:r>
      <w:r w:rsidRPr="003E1719">
        <w:rPr>
          <w:rStyle w:val="FootnoteReference"/>
          <w:snapToGrid w:val="0"/>
          <w:lang w:val="ru-RU"/>
        </w:rPr>
        <w:footnoteReference w:customMarkFollows="1" w:id="69"/>
        <w:t>2</w:t>
      </w:r>
      <w:r>
        <w:rPr>
          <w:lang w:val="ru-RU"/>
        </w:rPr>
        <w:t>. Должна быть обеспечена возможность подачи огнетушащего состава в течение 120 с.».</w:t>
      </w:r>
    </w:p>
    <w:p w:rsidR="003D3E25" w:rsidRPr="00743443" w:rsidRDefault="003D3E25" w:rsidP="005410EC">
      <w:pPr>
        <w:pStyle w:val="SingleTxtG"/>
        <w:rPr>
          <w:i/>
          <w:lang w:val="ru-RU"/>
        </w:rPr>
      </w:pPr>
      <w:r>
        <w:rPr>
          <w:i/>
          <w:iCs/>
          <w:lang w:val="ru-RU"/>
        </w:rPr>
        <w:t>(Справочный документ: ECE/TRANS/WP.15/AC.2/2018/21 с поправками, содержащимися в неофициальном документе INF.30)</w:t>
      </w:r>
    </w:p>
    <w:p w:rsidR="003D3E25" w:rsidRPr="00743443" w:rsidRDefault="003D3E25" w:rsidP="005410EC">
      <w:pPr>
        <w:pStyle w:val="SingleTxtG"/>
        <w:rPr>
          <w:rFonts w:eastAsia="TimesNewRomanPSMT"/>
          <w:color w:val="000000"/>
          <w:lang w:val="ru-RU"/>
        </w:rPr>
      </w:pPr>
      <w:r>
        <w:rPr>
          <w:lang w:val="ru-RU"/>
        </w:rPr>
        <w:t>9.3.2.11.2 а)</w:t>
      </w:r>
      <w:r>
        <w:rPr>
          <w:lang w:val="ru-RU"/>
        </w:rPr>
        <w:tab/>
      </w:r>
      <w:r>
        <w:rPr>
          <w:lang w:val="ru-RU"/>
        </w:rPr>
        <w:tab/>
        <w:t>Во втором абзаце заменить "9.3.2.11.7" на "9.3.2.11.8".</w:t>
      </w:r>
    </w:p>
    <w:p w:rsidR="003D3E25" w:rsidRPr="00743443" w:rsidRDefault="003D3E25" w:rsidP="005410EC">
      <w:pPr>
        <w:pStyle w:val="SingleTxtG"/>
        <w:rPr>
          <w:lang w:val="ru-RU"/>
        </w:rPr>
      </w:pPr>
      <w:r>
        <w:rPr>
          <w:i/>
          <w:iCs/>
          <w:lang w:val="ru-RU"/>
        </w:rPr>
        <w:t>(Справочный документ: ECE/TRANS/WP.15/AC.2/2018/14)</w:t>
      </w:r>
    </w:p>
    <w:p w:rsidR="003D3E25" w:rsidRPr="001C4360" w:rsidRDefault="003D3E25" w:rsidP="005410EC">
      <w:pPr>
        <w:pStyle w:val="SingleTxtG"/>
        <w:rPr>
          <w:lang w:val="ru-RU"/>
        </w:rPr>
      </w:pPr>
      <w:r>
        <w:rPr>
          <w:lang w:val="ru-RU"/>
        </w:rPr>
        <w:t>9.3.2.21.9, первый абзац</w:t>
      </w:r>
      <w:r>
        <w:rPr>
          <w:lang w:val="ru-RU"/>
        </w:rPr>
        <w:tab/>
        <w:t>Заменить «быстродействующий стопорный клапан» на «быстрозакрывающийся клапан». Вторая поправка не касается текста на русском языке.</w:t>
      </w:r>
    </w:p>
    <w:p w:rsidR="003D3E25" w:rsidRPr="001C4360" w:rsidRDefault="003D3E25" w:rsidP="005410EC">
      <w:pPr>
        <w:pStyle w:val="SingleTxtG"/>
        <w:rPr>
          <w:iCs/>
          <w:snapToGrid w:val="0"/>
          <w:lang w:val="ru-RU"/>
        </w:rPr>
      </w:pPr>
      <w:r>
        <w:rPr>
          <w:i/>
          <w:iCs/>
          <w:lang w:val="ru-RU"/>
        </w:rPr>
        <w:t>(Справочный документ: ECE/TRANS/WP.15/AC.2/2018/16)</w:t>
      </w:r>
    </w:p>
    <w:p w:rsidR="003D3E25" w:rsidRPr="007C5E92" w:rsidRDefault="003D3E25" w:rsidP="005410EC">
      <w:pPr>
        <w:pStyle w:val="HChG"/>
        <w:pageBreakBefore/>
        <w:rPr>
          <w:lang w:val="ru-RU"/>
        </w:rPr>
      </w:pPr>
      <w:r>
        <w:rPr>
          <w:bCs/>
          <w:lang w:val="ru-RU"/>
        </w:rPr>
        <w:t>Приложение II</w:t>
      </w:r>
    </w:p>
    <w:p w:rsidR="003D3E25" w:rsidRPr="007C5E92" w:rsidRDefault="003D3E25" w:rsidP="005410EC">
      <w:pPr>
        <w:pStyle w:val="HChG"/>
        <w:rPr>
          <w:lang w:val="ru-RU"/>
        </w:rPr>
      </w:pPr>
      <w:r>
        <w:rPr>
          <w:lang w:val="ru-RU"/>
        </w:rPr>
        <w:tab/>
      </w:r>
      <w:r>
        <w:rPr>
          <w:lang w:val="ru-RU"/>
        </w:rPr>
        <w:tab/>
      </w:r>
      <w:r>
        <w:rPr>
          <w:bCs/>
          <w:lang w:val="ru-RU"/>
        </w:rPr>
        <w:t>Предлагаемые исправления к Правилам, прилагаемым к</w:t>
      </w:r>
      <w:r w:rsidR="00714994">
        <w:rPr>
          <w:bCs/>
          <w:lang w:val="ru-RU"/>
        </w:rPr>
        <w:t> </w:t>
      </w:r>
      <w:r>
        <w:rPr>
          <w:bCs/>
          <w:lang w:val="ru-RU"/>
        </w:rPr>
        <w:t>ВОПОГ (Исправления, требующие принятия Договаривающимися сторонами)</w:t>
      </w:r>
    </w:p>
    <w:p w:rsidR="003D3E25" w:rsidRPr="007C5E92" w:rsidRDefault="003D3E25" w:rsidP="005410EC">
      <w:pPr>
        <w:pStyle w:val="SingleTxtG"/>
        <w:rPr>
          <w:b/>
          <w:lang w:val="ru-RU"/>
        </w:rPr>
      </w:pPr>
      <w:r>
        <w:rPr>
          <w:b/>
          <w:bCs/>
          <w:lang w:val="ru-RU"/>
        </w:rPr>
        <w:t>Глава 5.4, 5.4.1.1.2</w:t>
      </w:r>
    </w:p>
    <w:p w:rsidR="003D3E25" w:rsidRPr="007C5E92" w:rsidRDefault="003D3E25" w:rsidP="005410EC">
      <w:pPr>
        <w:pStyle w:val="SingleTxtG"/>
        <w:rPr>
          <w:i/>
          <w:lang w:val="ru-RU"/>
        </w:rPr>
      </w:pPr>
      <w:r>
        <w:rPr>
          <w:i/>
          <w:iCs/>
          <w:lang w:val="ru-RU"/>
        </w:rPr>
        <w:t>Данное исправление не касается текста на русском языке.</w:t>
      </w:r>
    </w:p>
    <w:p w:rsidR="003D3E25" w:rsidRPr="00830E2B" w:rsidRDefault="003D3E25" w:rsidP="005410EC">
      <w:pPr>
        <w:pStyle w:val="SingleTxtG"/>
        <w:rPr>
          <w:lang w:val="ru-RU"/>
        </w:rPr>
      </w:pPr>
      <w:r>
        <w:rPr>
          <w:i/>
          <w:iCs/>
          <w:lang w:val="ru-RU"/>
        </w:rPr>
        <w:t>(Справочный документ: неофициальный документ INF.18)</w:t>
      </w:r>
    </w:p>
    <w:p w:rsidR="003D3E25" w:rsidRPr="003D3E25" w:rsidRDefault="003D3E25" w:rsidP="005410EC">
      <w:pPr>
        <w:pStyle w:val="SingleTxtGR"/>
        <w:spacing w:before="240" w:after="0"/>
        <w:jc w:val="center"/>
        <w:rPr>
          <w:u w:val="single"/>
        </w:rPr>
      </w:pPr>
      <w:r>
        <w:rPr>
          <w:u w:val="single"/>
        </w:rPr>
        <w:tab/>
      </w:r>
      <w:r>
        <w:rPr>
          <w:u w:val="single"/>
        </w:rPr>
        <w:tab/>
      </w:r>
      <w:r>
        <w:rPr>
          <w:u w:val="single"/>
        </w:rPr>
        <w:tab/>
      </w:r>
    </w:p>
    <w:sectPr w:rsidR="003D3E25" w:rsidRPr="003D3E25" w:rsidSect="003D3E25">
      <w:headerReference w:type="even" r:id="rId45"/>
      <w:headerReference w:type="default" r:id="rId46"/>
      <w:footerReference w:type="even" r:id="rId47"/>
      <w:footerReference w:type="default" r:id="rId48"/>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DDA" w:rsidRPr="00A312BC" w:rsidRDefault="00482DDA" w:rsidP="00A312BC"/>
  </w:endnote>
  <w:endnote w:type="continuationSeparator" w:id="0">
    <w:p w:rsidR="00482DDA" w:rsidRPr="00A312BC" w:rsidRDefault="00482DD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DDA" w:rsidRPr="0065676D" w:rsidRDefault="00482DDA">
    <w:pPr>
      <w:pStyle w:val="Footer"/>
    </w:pPr>
    <w:r w:rsidRPr="0065676D">
      <w:rPr>
        <w:b/>
        <w:sz w:val="18"/>
      </w:rPr>
      <w:fldChar w:fldCharType="begin"/>
    </w:r>
    <w:r w:rsidRPr="0065676D">
      <w:rPr>
        <w:b/>
        <w:sz w:val="18"/>
      </w:rPr>
      <w:instrText xml:space="preserve"> PAGE  \* MERGEFORMAT </w:instrText>
    </w:r>
    <w:r w:rsidRPr="0065676D">
      <w:rPr>
        <w:b/>
        <w:sz w:val="18"/>
      </w:rPr>
      <w:fldChar w:fldCharType="separate"/>
    </w:r>
    <w:r w:rsidR="006670D8">
      <w:rPr>
        <w:b/>
        <w:noProof/>
        <w:sz w:val="18"/>
      </w:rPr>
      <w:t>68</w:t>
    </w:r>
    <w:r w:rsidRPr="0065676D">
      <w:rPr>
        <w:b/>
        <w:sz w:val="18"/>
      </w:rPr>
      <w:fldChar w:fldCharType="end"/>
    </w:r>
    <w:r>
      <w:rPr>
        <w:b/>
        <w:sz w:val="18"/>
      </w:rPr>
      <w:tab/>
    </w:r>
    <w:r>
      <w:t>GE.18-06580</w:t>
    </w:r>
  </w:p>
  <w:p w:rsidR="00482DDA" w:rsidRDefault="00482D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DDA" w:rsidRPr="0065676D" w:rsidRDefault="00482DDA" w:rsidP="0065676D">
    <w:pPr>
      <w:pStyle w:val="Footer"/>
      <w:tabs>
        <w:tab w:val="clear" w:pos="9639"/>
        <w:tab w:val="right" w:pos="9638"/>
      </w:tabs>
      <w:rPr>
        <w:b/>
        <w:sz w:val="18"/>
      </w:rPr>
    </w:pPr>
    <w:r>
      <w:t>GE.18-06580</w:t>
    </w:r>
    <w:r>
      <w:tab/>
    </w:r>
    <w:r w:rsidRPr="0065676D">
      <w:rPr>
        <w:b/>
        <w:sz w:val="18"/>
      </w:rPr>
      <w:fldChar w:fldCharType="begin"/>
    </w:r>
    <w:r w:rsidRPr="0065676D">
      <w:rPr>
        <w:b/>
        <w:sz w:val="18"/>
      </w:rPr>
      <w:instrText xml:space="preserve"> PAGE  \* MERGEFORMAT </w:instrText>
    </w:r>
    <w:r w:rsidRPr="0065676D">
      <w:rPr>
        <w:b/>
        <w:sz w:val="18"/>
      </w:rPr>
      <w:fldChar w:fldCharType="separate"/>
    </w:r>
    <w:r w:rsidR="006670D8">
      <w:rPr>
        <w:b/>
        <w:noProof/>
        <w:sz w:val="18"/>
      </w:rPr>
      <w:t>67</w:t>
    </w:r>
    <w:r w:rsidRPr="0065676D">
      <w:rPr>
        <w:b/>
        <w:sz w:val="18"/>
      </w:rPr>
      <w:fldChar w:fldCharType="end"/>
    </w:r>
  </w:p>
  <w:p w:rsidR="00482DDA" w:rsidRDefault="00482DD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DDA" w:rsidRPr="0065676D" w:rsidRDefault="00482DDA" w:rsidP="0065676D">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237"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18-06580  (R)</w:t>
    </w:r>
    <w:r>
      <w:rPr>
        <w:lang w:val="en-US"/>
      </w:rPr>
      <w:t xml:space="preserve">  100718  </w:t>
    </w:r>
    <w:r>
      <w:t>24</w:t>
    </w:r>
    <w:r>
      <w:rPr>
        <w:lang w:val="en-US"/>
      </w:rPr>
      <w:t>0718</w:t>
    </w:r>
    <w:r>
      <w:br/>
    </w:r>
    <w:r w:rsidRPr="0065676D">
      <w:rPr>
        <w:rFonts w:ascii="C39T30Lfz" w:hAnsi="C39T30Lfz"/>
        <w:kern w:val="14"/>
        <w:sz w:val="56"/>
      </w:rPr>
      <w:t></w:t>
    </w:r>
    <w:r w:rsidRPr="0065676D">
      <w:rPr>
        <w:rFonts w:ascii="C39T30Lfz" w:hAnsi="C39T30Lfz"/>
        <w:kern w:val="14"/>
        <w:sz w:val="56"/>
      </w:rPr>
      <w:t></w:t>
    </w:r>
    <w:r w:rsidRPr="0065676D">
      <w:rPr>
        <w:rFonts w:ascii="C39T30Lfz" w:hAnsi="C39T30Lfz"/>
        <w:kern w:val="14"/>
        <w:sz w:val="56"/>
      </w:rPr>
      <w:t></w:t>
    </w:r>
    <w:r w:rsidRPr="0065676D">
      <w:rPr>
        <w:rFonts w:ascii="C39T30Lfz" w:hAnsi="C39T30Lfz"/>
        <w:kern w:val="14"/>
        <w:sz w:val="56"/>
      </w:rPr>
      <w:t></w:t>
    </w:r>
    <w:r w:rsidRPr="0065676D">
      <w:rPr>
        <w:rFonts w:ascii="C39T30Lfz" w:hAnsi="C39T30Lfz"/>
        <w:kern w:val="14"/>
        <w:sz w:val="56"/>
      </w:rPr>
      <w:t></w:t>
    </w:r>
    <w:r w:rsidRPr="0065676D">
      <w:rPr>
        <w:rFonts w:ascii="C39T30Lfz" w:hAnsi="C39T30Lfz"/>
        <w:kern w:val="14"/>
        <w:sz w:val="56"/>
      </w:rPr>
      <w:t></w:t>
    </w:r>
    <w:r w:rsidRPr="0065676D">
      <w:rPr>
        <w:rFonts w:ascii="C39T30Lfz" w:hAnsi="C39T30Lfz"/>
        <w:kern w:val="14"/>
        <w:sz w:val="56"/>
      </w:rPr>
      <w:t></w:t>
    </w:r>
    <w:r w:rsidRPr="0065676D">
      <w:rPr>
        <w:rFonts w:ascii="C39T30Lfz" w:hAnsi="C39T30Lfz"/>
        <w:kern w:val="14"/>
        <w:sz w:val="56"/>
      </w:rPr>
      <w:t></w:t>
    </w:r>
    <w:r w:rsidRPr="0065676D">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238" name="Рисунок 238" descr="https://undocs.org/m2/QRCode.ashx?DS=ECE/TRANS/WP.15/AC.2/66/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66/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DDA" w:rsidRDefault="00482DDA">
    <w:r>
      <w:rPr>
        <w:noProof/>
        <w:lang w:eastAsia="ru-RU"/>
      </w:rPr>
      <mc:AlternateContent>
        <mc:Choice Requires="wps">
          <w:drawing>
            <wp:anchor distT="0" distB="0" distL="114300" distR="114300" simplePos="0" relativeHeight="25166131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240" name="Надпись 24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482DDA" w:rsidRPr="0065676D" w:rsidRDefault="00482DDA" w:rsidP="00887C21">
                          <w:pPr>
                            <w:pStyle w:val="Footer"/>
                          </w:pPr>
                          <w:r w:rsidRPr="0065676D">
                            <w:rPr>
                              <w:b/>
                              <w:sz w:val="18"/>
                            </w:rPr>
                            <w:fldChar w:fldCharType="begin"/>
                          </w:r>
                          <w:r w:rsidRPr="0065676D">
                            <w:rPr>
                              <w:b/>
                              <w:sz w:val="18"/>
                            </w:rPr>
                            <w:instrText xml:space="preserve"> PAGE  \* MERGEFORMAT </w:instrText>
                          </w:r>
                          <w:r w:rsidRPr="0065676D">
                            <w:rPr>
                              <w:b/>
                              <w:sz w:val="18"/>
                            </w:rPr>
                            <w:fldChar w:fldCharType="separate"/>
                          </w:r>
                          <w:r w:rsidR="006670D8">
                            <w:rPr>
                              <w:b/>
                              <w:noProof/>
                              <w:sz w:val="18"/>
                            </w:rPr>
                            <w:t>82</w:t>
                          </w:r>
                          <w:r w:rsidRPr="0065676D">
                            <w:rPr>
                              <w:b/>
                              <w:sz w:val="18"/>
                            </w:rPr>
                            <w:fldChar w:fldCharType="end"/>
                          </w:r>
                          <w:r>
                            <w:rPr>
                              <w:b/>
                              <w:sz w:val="18"/>
                            </w:rPr>
                            <w:tab/>
                          </w:r>
                          <w:r>
                            <w:t>GE.18-06580</w:t>
                          </w:r>
                        </w:p>
                        <w:p w:rsidR="00482DDA" w:rsidRDefault="00482DD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40" o:spid="_x0000_s1671"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D5Mz+eEgMAAL0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482DDA" w:rsidRPr="0065676D" w:rsidRDefault="00482DDA" w:rsidP="00887C21">
                    <w:pPr>
                      <w:pStyle w:val="a9"/>
                    </w:pPr>
                    <w:r w:rsidRPr="0065676D">
                      <w:rPr>
                        <w:b/>
                        <w:sz w:val="18"/>
                      </w:rPr>
                      <w:fldChar w:fldCharType="begin"/>
                    </w:r>
                    <w:r w:rsidRPr="0065676D">
                      <w:rPr>
                        <w:b/>
                        <w:sz w:val="18"/>
                      </w:rPr>
                      <w:instrText xml:space="preserve"> PAGE  \* MERGEFORMAT </w:instrText>
                    </w:r>
                    <w:r w:rsidRPr="0065676D">
                      <w:rPr>
                        <w:b/>
                        <w:sz w:val="18"/>
                      </w:rPr>
                      <w:fldChar w:fldCharType="separate"/>
                    </w:r>
                    <w:r w:rsidR="006670D8">
                      <w:rPr>
                        <w:b/>
                        <w:noProof/>
                        <w:sz w:val="18"/>
                      </w:rPr>
                      <w:t>82</w:t>
                    </w:r>
                    <w:r w:rsidRPr="0065676D">
                      <w:rPr>
                        <w:b/>
                        <w:sz w:val="18"/>
                      </w:rPr>
                      <w:fldChar w:fldCharType="end"/>
                    </w:r>
                    <w:r>
                      <w:rPr>
                        <w:b/>
                        <w:sz w:val="18"/>
                      </w:rPr>
                      <w:tab/>
                    </w:r>
                    <w:r>
                      <w:t>GE.18-06580</w:t>
                    </w:r>
                  </w:p>
                  <w:p w:rsidR="00482DDA" w:rsidRDefault="00482DDA"/>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DDA" w:rsidRPr="00887C21" w:rsidRDefault="00482DDA" w:rsidP="00887C21">
    <w:pPr>
      <w:pStyle w:val="Footer"/>
    </w:pPr>
    <w:r>
      <w:rPr>
        <w:noProof/>
        <w:lang w:val="ru-RU"/>
      </w:rPr>
      <mc:AlternateContent>
        <mc:Choice Requires="wps">
          <w:drawing>
            <wp:anchor distT="0" distB="0" distL="114300" distR="114300" simplePos="0" relativeHeight="25166336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242" name="Надпись 24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482DDA" w:rsidRPr="0065676D" w:rsidRDefault="00482DDA" w:rsidP="00887C21">
                          <w:pPr>
                            <w:pStyle w:val="Footer"/>
                            <w:tabs>
                              <w:tab w:val="clear" w:pos="9639"/>
                              <w:tab w:val="right" w:pos="9638"/>
                            </w:tabs>
                            <w:rPr>
                              <w:b/>
                              <w:sz w:val="18"/>
                            </w:rPr>
                          </w:pPr>
                          <w:r>
                            <w:t>GE.18-06580</w:t>
                          </w:r>
                          <w:r>
                            <w:tab/>
                          </w:r>
                          <w:r w:rsidRPr="0065676D">
                            <w:rPr>
                              <w:b/>
                              <w:sz w:val="18"/>
                            </w:rPr>
                            <w:fldChar w:fldCharType="begin"/>
                          </w:r>
                          <w:r w:rsidRPr="0065676D">
                            <w:rPr>
                              <w:b/>
                              <w:sz w:val="18"/>
                            </w:rPr>
                            <w:instrText xml:space="preserve"> PAGE  \* MERGEFORMAT </w:instrText>
                          </w:r>
                          <w:r w:rsidRPr="0065676D">
                            <w:rPr>
                              <w:b/>
                              <w:sz w:val="18"/>
                            </w:rPr>
                            <w:fldChar w:fldCharType="separate"/>
                          </w:r>
                          <w:r w:rsidR="006670D8">
                            <w:rPr>
                              <w:b/>
                              <w:noProof/>
                              <w:sz w:val="18"/>
                            </w:rPr>
                            <w:t>83</w:t>
                          </w:r>
                          <w:r w:rsidRPr="0065676D">
                            <w:rPr>
                              <w:b/>
                              <w:sz w:val="18"/>
                            </w:rPr>
                            <w:fldChar w:fldCharType="end"/>
                          </w:r>
                        </w:p>
                        <w:p w:rsidR="00482DDA" w:rsidRDefault="00482DDA" w:rsidP="00887C21"/>
                        <w:p w:rsidR="00482DDA" w:rsidRDefault="00482DD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42" o:spid="_x0000_s1672"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" fillcolor="#4f81bd [3204]" stroked="f" strokeweight=".5pt">
              <v:fill opacity="0"/>
              <v:stroke joinstyle="round"/>
              <v:textbox style="layout-flow:vertical" inset="0,0,0,0">
                <w:txbxContent>
                  <w:p w:rsidR="00482DDA" w:rsidRPr="0065676D" w:rsidRDefault="00482DDA" w:rsidP="00887C21">
                    <w:pPr>
                      <w:pStyle w:val="a9"/>
                      <w:tabs>
                        <w:tab w:val="clear" w:pos="9639"/>
                        <w:tab w:val="right" w:pos="9638"/>
                      </w:tabs>
                      <w:rPr>
                        <w:b/>
                        <w:sz w:val="18"/>
                      </w:rPr>
                    </w:pPr>
                    <w:r>
                      <w:t>GE.18-06580</w:t>
                    </w:r>
                    <w:r>
                      <w:tab/>
                    </w:r>
                    <w:r w:rsidRPr="0065676D">
                      <w:rPr>
                        <w:b/>
                        <w:sz w:val="18"/>
                      </w:rPr>
                      <w:fldChar w:fldCharType="begin"/>
                    </w:r>
                    <w:r w:rsidRPr="0065676D">
                      <w:rPr>
                        <w:b/>
                        <w:sz w:val="18"/>
                      </w:rPr>
                      <w:instrText xml:space="preserve"> PAGE  \* MERGEFORMAT </w:instrText>
                    </w:r>
                    <w:r w:rsidRPr="0065676D">
                      <w:rPr>
                        <w:b/>
                        <w:sz w:val="18"/>
                      </w:rPr>
                      <w:fldChar w:fldCharType="separate"/>
                    </w:r>
                    <w:r w:rsidR="006670D8">
                      <w:rPr>
                        <w:b/>
                        <w:noProof/>
                        <w:sz w:val="18"/>
                      </w:rPr>
                      <w:t>83</w:t>
                    </w:r>
                    <w:r w:rsidRPr="0065676D">
                      <w:rPr>
                        <w:b/>
                        <w:sz w:val="18"/>
                      </w:rPr>
                      <w:fldChar w:fldCharType="end"/>
                    </w:r>
                  </w:p>
                  <w:p w:rsidR="00482DDA" w:rsidRDefault="00482DDA" w:rsidP="00887C21"/>
                  <w:p w:rsidR="00482DDA" w:rsidRDefault="00482DDA"/>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DDA" w:rsidRPr="003D3E25" w:rsidRDefault="00482DDA" w:rsidP="003D3E25">
    <w:pPr>
      <w:pStyle w:val="Footer"/>
      <w:rPr>
        <w:b/>
        <w:sz w:val="18"/>
      </w:rPr>
    </w:pPr>
    <w:r>
      <w:rPr>
        <w:b/>
        <w:sz w:val="18"/>
      </w:rPr>
      <w:fldChar w:fldCharType="begin"/>
    </w:r>
    <w:r>
      <w:rPr>
        <w:b/>
        <w:sz w:val="18"/>
      </w:rPr>
      <w:instrText xml:space="preserve"> PAGE  \* MERGEFORMAT </w:instrText>
    </w:r>
    <w:r>
      <w:rPr>
        <w:b/>
        <w:sz w:val="18"/>
      </w:rPr>
      <w:fldChar w:fldCharType="separate"/>
    </w:r>
    <w:r w:rsidR="006670D8">
      <w:rPr>
        <w:b/>
        <w:noProof/>
        <w:sz w:val="18"/>
      </w:rPr>
      <w:t>94</w:t>
    </w:r>
    <w:r>
      <w:rPr>
        <w:b/>
        <w:sz w:val="18"/>
      </w:rPr>
      <w:fldChar w:fldCharType="end"/>
    </w:r>
    <w:r>
      <w:rPr>
        <w:b/>
        <w:sz w:val="18"/>
      </w:rPr>
      <w:tab/>
    </w:r>
    <w:r w:rsidRPr="003D3E25">
      <w:t>GE.18-06580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DDA" w:rsidRPr="003D3E25" w:rsidRDefault="00482DDA" w:rsidP="003D3E25">
    <w:pPr>
      <w:pStyle w:val="Footer"/>
      <w:rPr>
        <w:b/>
        <w:sz w:val="18"/>
      </w:rPr>
    </w:pPr>
    <w:r>
      <w:t>GE.</w:t>
    </w:r>
    <w:r w:rsidRPr="003D3E25">
      <w:t>18</w:t>
    </w:r>
    <w:r>
      <w:t>-</w:t>
    </w:r>
    <w:r w:rsidRPr="003D3E25">
      <w:t>06580</w:t>
    </w:r>
    <w:r>
      <w:tab/>
    </w:r>
    <w:r>
      <w:rPr>
        <w:b/>
        <w:sz w:val="18"/>
      </w:rPr>
      <w:fldChar w:fldCharType="begin"/>
    </w:r>
    <w:r>
      <w:rPr>
        <w:b/>
        <w:sz w:val="18"/>
      </w:rPr>
      <w:instrText xml:space="preserve"> PAGE  \* MERGEFORMAT </w:instrText>
    </w:r>
    <w:r>
      <w:rPr>
        <w:b/>
        <w:sz w:val="18"/>
      </w:rPr>
      <w:fldChar w:fldCharType="separate"/>
    </w:r>
    <w:r w:rsidR="006670D8">
      <w:rPr>
        <w:b/>
        <w:noProof/>
        <w:sz w:val="18"/>
      </w:rPr>
      <w:t>95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DDA" w:rsidRPr="001075E9" w:rsidRDefault="00482DDA" w:rsidP="001075E9">
      <w:pPr>
        <w:tabs>
          <w:tab w:val="right" w:pos="2155"/>
        </w:tabs>
        <w:spacing w:after="80" w:line="240" w:lineRule="auto"/>
        <w:ind w:left="680"/>
        <w:rPr>
          <w:u w:val="single"/>
        </w:rPr>
      </w:pPr>
      <w:r>
        <w:rPr>
          <w:u w:val="single"/>
        </w:rPr>
        <w:tab/>
      </w:r>
    </w:p>
  </w:footnote>
  <w:footnote w:type="continuationSeparator" w:id="0">
    <w:p w:rsidR="00482DDA" w:rsidRDefault="00482DDA" w:rsidP="00407B78">
      <w:pPr>
        <w:tabs>
          <w:tab w:val="right" w:pos="2155"/>
        </w:tabs>
        <w:spacing w:after="80"/>
        <w:ind w:left="680"/>
        <w:rPr>
          <w:u w:val="single"/>
        </w:rPr>
      </w:pPr>
      <w:r>
        <w:rPr>
          <w:u w:val="single"/>
        </w:rPr>
        <w:tab/>
      </w:r>
    </w:p>
  </w:footnote>
  <w:footnote w:id="1">
    <w:p w:rsidR="00482DDA" w:rsidRPr="00EB1BDE" w:rsidRDefault="00482DDA" w:rsidP="0065676D">
      <w:pPr>
        <w:pStyle w:val="FootnoteText"/>
      </w:pPr>
      <w:r>
        <w:tab/>
      </w:r>
      <w:r w:rsidRPr="00882596">
        <w:rPr>
          <w:sz w:val="20"/>
        </w:rPr>
        <w:t>*</w:t>
      </w:r>
      <w:r>
        <w:t xml:space="preserve"> </w:t>
      </w:r>
      <w:r>
        <w:tab/>
        <w:t>Распространено на немецком языке Центральной комиссией судоходства по Рейну под условным обозначением CCNR/ZKR/ADN/WP.15/AC.2/66/Add.1.</w:t>
      </w:r>
    </w:p>
  </w:footnote>
  <w:footnote w:id="2">
    <w:p w:rsidR="00482DDA" w:rsidRPr="0065676D" w:rsidRDefault="00482DDA" w:rsidP="0065676D">
      <w:pPr>
        <w:pStyle w:val="FootnoteText"/>
        <w:rPr>
          <w:i/>
          <w:lang w:val="en-US"/>
        </w:rPr>
      </w:pPr>
      <w:r w:rsidRPr="00B52C56">
        <w:tab/>
      </w:r>
      <w:r w:rsidRPr="00EB1BDE">
        <w:rPr>
          <w:vertAlign w:val="superscript"/>
          <w:lang w:val="en-US"/>
        </w:rPr>
        <w:t>2</w:t>
      </w:r>
      <w:r w:rsidRPr="00EB1BDE">
        <w:rPr>
          <w:lang w:val="en-US"/>
        </w:rPr>
        <w:t xml:space="preserve"> </w:t>
      </w:r>
      <w:r w:rsidRPr="00EB1BDE">
        <w:rPr>
          <w:lang w:val="en-US"/>
        </w:rPr>
        <w:tab/>
      </w:r>
      <w:r w:rsidRPr="00EB1BDE">
        <w:rPr>
          <w:i/>
          <w:iCs/>
          <w:lang w:val="en-US"/>
        </w:rPr>
        <w:t xml:space="preserve">Official Journal of the </w:t>
      </w:r>
      <w:r w:rsidRPr="0065676D">
        <w:rPr>
          <w:i/>
          <w:iCs/>
          <w:lang w:val="en-US"/>
        </w:rPr>
        <w:t xml:space="preserve">European Union </w:t>
      </w:r>
      <w:r w:rsidRPr="00EB1BDE">
        <w:rPr>
          <w:i/>
          <w:iCs/>
          <w:lang w:val="en-US"/>
        </w:rPr>
        <w:t xml:space="preserve">No. L 96 of 26 February 2014, </w:t>
      </w:r>
      <w:r>
        <w:rPr>
          <w:i/>
          <w:iCs/>
          <w:lang w:val="en-US"/>
        </w:rPr>
        <w:t>p</w:t>
      </w:r>
      <w:r w:rsidRPr="00EB1BDE">
        <w:rPr>
          <w:i/>
          <w:iCs/>
          <w:lang w:val="en-US"/>
        </w:rPr>
        <w:t>. 309.</w:t>
      </w:r>
    </w:p>
  </w:footnote>
  <w:footnote w:id="3">
    <w:p w:rsidR="00482DDA" w:rsidRPr="0065676D" w:rsidRDefault="00482DDA" w:rsidP="0065676D">
      <w:pPr>
        <w:pStyle w:val="FootnoteText"/>
        <w:rPr>
          <w:i/>
          <w:szCs w:val="18"/>
          <w:lang w:val="en-US"/>
        </w:rPr>
      </w:pPr>
      <w:r w:rsidRPr="00F63426">
        <w:rPr>
          <w:lang w:val="en-US"/>
        </w:rPr>
        <w:tab/>
      </w:r>
      <w:r w:rsidRPr="00EB1BDE">
        <w:rPr>
          <w:vertAlign w:val="superscript"/>
          <w:lang w:val="en-US"/>
        </w:rPr>
        <w:t>3</w:t>
      </w:r>
      <w:r w:rsidRPr="00EB1BDE">
        <w:rPr>
          <w:lang w:val="en-US"/>
        </w:rPr>
        <w:tab/>
      </w:r>
      <w:r w:rsidRPr="00EB1BDE">
        <w:rPr>
          <w:i/>
          <w:iCs/>
          <w:lang w:val="en-US"/>
        </w:rPr>
        <w:t>A Common Regulatory Framework for Equipment Used in Environments with an Explo</w:t>
      </w:r>
      <w:r>
        <w:rPr>
          <w:i/>
          <w:iCs/>
          <w:lang w:val="en-US"/>
        </w:rPr>
        <w:t>sive Atmosphere, United Nations,</w:t>
      </w:r>
      <w:r w:rsidRPr="00EB1BDE">
        <w:rPr>
          <w:i/>
          <w:iCs/>
          <w:lang w:val="en-US"/>
        </w:rPr>
        <w:t xml:space="preserve"> 2011.</w:t>
      </w:r>
    </w:p>
  </w:footnote>
  <w:footnote w:id="4">
    <w:p w:rsidR="00482DDA" w:rsidRPr="00D10FC8" w:rsidRDefault="00482DDA" w:rsidP="0065676D">
      <w:pPr>
        <w:pStyle w:val="FootnoteText"/>
        <w:tabs>
          <w:tab w:val="left" w:pos="284"/>
        </w:tabs>
        <w:rPr>
          <w:i/>
          <w:iCs/>
          <w:szCs w:val="18"/>
        </w:rPr>
      </w:pPr>
      <w:r w:rsidRPr="00D10FC8">
        <w:rPr>
          <w:sz w:val="16"/>
          <w:szCs w:val="16"/>
          <w:vertAlign w:val="superscript"/>
          <w:lang w:val="en-US"/>
        </w:rPr>
        <w:tab/>
      </w:r>
      <w:r w:rsidRPr="00D10FC8">
        <w:rPr>
          <w:sz w:val="16"/>
          <w:szCs w:val="16"/>
          <w:vertAlign w:val="superscript"/>
          <w:lang w:val="en-US"/>
        </w:rPr>
        <w:tab/>
      </w:r>
      <w:r w:rsidRPr="00057713">
        <w:rPr>
          <w:rStyle w:val="FootnoteReference"/>
          <w:i/>
          <w:iCs/>
          <w:szCs w:val="18"/>
        </w:rPr>
        <w:footnoteRef/>
      </w:r>
      <w:r w:rsidRPr="00D10FC8">
        <w:tab/>
      </w:r>
      <w:r>
        <w:rPr>
          <w:i/>
          <w:iCs/>
        </w:rPr>
        <w:t>Идентичен</w:t>
      </w:r>
      <w:r w:rsidRPr="00D10FC8">
        <w:rPr>
          <w:i/>
          <w:iCs/>
        </w:rPr>
        <w:t xml:space="preserve"> </w:t>
      </w:r>
      <w:r>
        <w:rPr>
          <w:i/>
          <w:iCs/>
        </w:rPr>
        <w:t>стандарту</w:t>
      </w:r>
      <w:r w:rsidRPr="00D10FC8">
        <w:rPr>
          <w:i/>
          <w:iCs/>
        </w:rPr>
        <w:t xml:space="preserve"> </w:t>
      </w:r>
      <w:r w:rsidRPr="005D3CC9">
        <w:rPr>
          <w:i/>
          <w:iCs/>
          <w:lang w:val="en-US"/>
        </w:rPr>
        <w:t>EN</w:t>
      </w:r>
      <w:r w:rsidRPr="00D10FC8">
        <w:rPr>
          <w:i/>
          <w:iCs/>
        </w:rPr>
        <w:t xml:space="preserve"> </w:t>
      </w:r>
      <w:r w:rsidRPr="005D3CC9">
        <w:rPr>
          <w:i/>
          <w:iCs/>
          <w:lang w:val="en-US"/>
        </w:rPr>
        <w:t>ISO</w:t>
      </w:r>
      <w:r w:rsidRPr="00D10FC8">
        <w:rPr>
          <w:i/>
          <w:iCs/>
        </w:rPr>
        <w:t xml:space="preserve"> 16852:2016.</w:t>
      </w:r>
    </w:p>
  </w:footnote>
  <w:footnote w:id="5">
    <w:p w:rsidR="00482DDA" w:rsidRPr="006E7ACE" w:rsidRDefault="00482DDA" w:rsidP="0065676D">
      <w:pPr>
        <w:pStyle w:val="FootnoteText"/>
        <w:rPr>
          <w:i/>
        </w:rPr>
      </w:pPr>
      <w:r>
        <w:tab/>
      </w:r>
      <w:r w:rsidRPr="00324BD1">
        <w:rPr>
          <w:i/>
          <w:iCs/>
          <w:vertAlign w:val="superscript"/>
        </w:rPr>
        <w:t>1</w:t>
      </w:r>
      <w:r w:rsidRPr="006E7ACE">
        <w:tab/>
      </w:r>
      <w:r>
        <w:rPr>
          <w:i/>
          <w:iCs/>
        </w:rPr>
        <w:t>Идентичен</w:t>
      </w:r>
      <w:r w:rsidRPr="006E7ACE">
        <w:rPr>
          <w:i/>
          <w:iCs/>
        </w:rPr>
        <w:t xml:space="preserve"> </w:t>
      </w:r>
      <w:r>
        <w:rPr>
          <w:i/>
          <w:iCs/>
        </w:rPr>
        <w:t>стандарту</w:t>
      </w:r>
      <w:r w:rsidRPr="006E7ACE">
        <w:rPr>
          <w:i/>
          <w:iCs/>
        </w:rPr>
        <w:t xml:space="preserve"> </w:t>
      </w:r>
      <w:r w:rsidRPr="005D3CC9">
        <w:rPr>
          <w:i/>
          <w:iCs/>
          <w:lang w:val="en-US"/>
        </w:rPr>
        <w:t>EN</w:t>
      </w:r>
      <w:r w:rsidRPr="006E7ACE">
        <w:rPr>
          <w:i/>
          <w:iCs/>
        </w:rPr>
        <w:t xml:space="preserve"> </w:t>
      </w:r>
      <w:r w:rsidRPr="005D3CC9">
        <w:rPr>
          <w:i/>
          <w:iCs/>
          <w:lang w:val="en-US"/>
        </w:rPr>
        <w:t>ISO</w:t>
      </w:r>
      <w:r w:rsidRPr="006E7ACE">
        <w:rPr>
          <w:i/>
          <w:iCs/>
        </w:rPr>
        <w:t xml:space="preserve"> 16852:2016.</w:t>
      </w:r>
    </w:p>
  </w:footnote>
  <w:footnote w:id="6">
    <w:p w:rsidR="00482DDA" w:rsidRPr="00DD711F" w:rsidRDefault="00482DDA" w:rsidP="0065676D">
      <w:pPr>
        <w:pStyle w:val="FootnoteText"/>
        <w:rPr>
          <w:i/>
          <w:lang w:val="en-US"/>
        </w:rPr>
      </w:pPr>
      <w:r w:rsidRPr="00D10FC8">
        <w:tab/>
      </w:r>
      <w:r w:rsidRPr="00324BD1">
        <w:rPr>
          <w:i/>
          <w:iCs/>
          <w:vertAlign w:val="superscript"/>
          <w:lang w:val="en-US"/>
        </w:rPr>
        <w:t>2</w:t>
      </w:r>
      <w:r w:rsidRPr="005D3CC9">
        <w:rPr>
          <w:lang w:val="en-US"/>
        </w:rPr>
        <w:tab/>
      </w:r>
      <w:r w:rsidRPr="005D3CC9">
        <w:rPr>
          <w:i/>
          <w:iCs/>
          <w:lang w:val="en-US"/>
        </w:rPr>
        <w:t xml:space="preserve">Official Journal of the European Union No. </w:t>
      </w:r>
      <w:r w:rsidRPr="00DD711F">
        <w:rPr>
          <w:i/>
          <w:iCs/>
          <w:lang w:val="en-US"/>
        </w:rPr>
        <w:t xml:space="preserve">L 96 of 26 February 2014, </w:t>
      </w:r>
      <w:r>
        <w:rPr>
          <w:i/>
          <w:iCs/>
        </w:rPr>
        <w:t>р</w:t>
      </w:r>
      <w:r w:rsidRPr="00DD711F">
        <w:rPr>
          <w:i/>
          <w:iCs/>
          <w:lang w:val="en-US"/>
        </w:rPr>
        <w:t>. 309.</w:t>
      </w:r>
    </w:p>
  </w:footnote>
  <w:footnote w:id="7">
    <w:p w:rsidR="00482DDA" w:rsidRPr="00324BD1" w:rsidRDefault="00482DDA" w:rsidP="0065676D">
      <w:pPr>
        <w:pStyle w:val="FootnoteText"/>
        <w:rPr>
          <w:lang w:val="en-US"/>
        </w:rPr>
      </w:pPr>
      <w:r w:rsidRPr="00DD711F">
        <w:rPr>
          <w:lang w:val="en-US"/>
        </w:rPr>
        <w:tab/>
      </w:r>
      <w:r w:rsidRPr="00450CE9">
        <w:rPr>
          <w:i/>
          <w:iCs/>
          <w:vertAlign w:val="superscript"/>
          <w:lang w:val="en-US"/>
        </w:rPr>
        <w:t>3</w:t>
      </w:r>
      <w:r w:rsidRPr="00450CE9">
        <w:rPr>
          <w:lang w:val="en-US"/>
        </w:rPr>
        <w:t xml:space="preserve"> </w:t>
      </w:r>
      <w:r w:rsidRPr="00450CE9">
        <w:rPr>
          <w:lang w:val="en-US"/>
        </w:rPr>
        <w:tab/>
      </w:r>
      <w:r w:rsidRPr="00450CE9">
        <w:rPr>
          <w:i/>
          <w:iCs/>
          <w:lang w:val="en-US"/>
        </w:rPr>
        <w:t>A Common Regulatory Framework for Equipment Used in Environments with an Explosive Atmosphere, United Nations, 2011.</w:t>
      </w:r>
    </w:p>
    <w:p w:rsidR="00482DDA" w:rsidRPr="00450CE9" w:rsidRDefault="00482DDA" w:rsidP="0065676D">
      <w:pPr>
        <w:pStyle w:val="FootnoteText"/>
        <w:rPr>
          <w:i/>
        </w:rPr>
      </w:pPr>
      <w:r w:rsidRPr="00324BD1">
        <w:rPr>
          <w:lang w:val="en-US"/>
        </w:rPr>
        <w:tab/>
      </w:r>
      <w:r>
        <w:rPr>
          <w:i/>
          <w:iCs/>
          <w:vertAlign w:val="superscript"/>
        </w:rPr>
        <w:t>4</w:t>
      </w:r>
      <w:r>
        <w:t xml:space="preserve"> </w:t>
      </w:r>
      <w:r>
        <w:tab/>
      </w:r>
      <w:r>
        <w:rPr>
          <w:i/>
          <w:iCs/>
        </w:rPr>
        <w:t>IEC/EN означает: данный стандарт имеется в виде стандарта МЭК и в виде европейского стандарта.</w:t>
      </w:r>
    </w:p>
  </w:footnote>
  <w:footnote w:id="8">
    <w:p w:rsidR="00482DDA" w:rsidRPr="0065676D" w:rsidRDefault="00482DDA" w:rsidP="0065676D">
      <w:pPr>
        <w:pStyle w:val="FootnoteText"/>
        <w:rPr>
          <w:i/>
          <w:lang w:val="en-US"/>
        </w:rPr>
      </w:pPr>
      <w:r w:rsidRPr="005B1F7F">
        <w:tab/>
      </w:r>
      <w:r w:rsidRPr="00450CE9">
        <w:rPr>
          <w:i/>
          <w:iCs/>
          <w:vertAlign w:val="superscript"/>
          <w:lang w:val="en-US"/>
        </w:rPr>
        <w:t>2</w:t>
      </w:r>
      <w:r w:rsidRPr="00450CE9">
        <w:rPr>
          <w:lang w:val="en-US"/>
        </w:rPr>
        <w:t xml:space="preserve"> </w:t>
      </w:r>
      <w:r w:rsidRPr="00450CE9">
        <w:rPr>
          <w:lang w:val="en-US"/>
        </w:rPr>
        <w:tab/>
      </w:r>
      <w:r w:rsidRPr="00450CE9">
        <w:rPr>
          <w:i/>
          <w:iCs/>
          <w:lang w:val="en-US"/>
        </w:rPr>
        <w:t xml:space="preserve">Official Journal of the European Union No. </w:t>
      </w:r>
      <w:r w:rsidRPr="00DD711F">
        <w:rPr>
          <w:i/>
          <w:iCs/>
          <w:lang w:val="en-US"/>
        </w:rPr>
        <w:t xml:space="preserve">L 96 of 26 February 2014, </w:t>
      </w:r>
      <w:r>
        <w:rPr>
          <w:i/>
          <w:iCs/>
        </w:rPr>
        <w:t>р</w:t>
      </w:r>
      <w:r w:rsidRPr="00DD711F">
        <w:rPr>
          <w:i/>
          <w:iCs/>
          <w:lang w:val="en-US"/>
        </w:rPr>
        <w:t>. 309.</w:t>
      </w:r>
    </w:p>
  </w:footnote>
  <w:footnote w:id="9">
    <w:p w:rsidR="00482DDA" w:rsidRDefault="00482DDA" w:rsidP="0065676D">
      <w:pPr>
        <w:pStyle w:val="FootnoteText"/>
        <w:rPr>
          <w:i/>
          <w:iCs/>
          <w:lang w:val="en-US"/>
        </w:rPr>
      </w:pPr>
      <w:r w:rsidRPr="00DD711F">
        <w:rPr>
          <w:lang w:val="en-US"/>
        </w:rPr>
        <w:tab/>
      </w:r>
      <w:r w:rsidRPr="00450CE9">
        <w:rPr>
          <w:i/>
          <w:iCs/>
          <w:vertAlign w:val="superscript"/>
          <w:lang w:val="en-US"/>
        </w:rPr>
        <w:t>5</w:t>
      </w:r>
      <w:r w:rsidRPr="00450CE9">
        <w:rPr>
          <w:lang w:val="en-US"/>
        </w:rPr>
        <w:t xml:space="preserve"> </w:t>
      </w:r>
      <w:r w:rsidRPr="00450CE9">
        <w:rPr>
          <w:lang w:val="en-US"/>
        </w:rPr>
        <w:tab/>
      </w:r>
      <w:hyperlink r:id="rId1" w:history="1">
        <w:r w:rsidRPr="001E5AE0">
          <w:rPr>
            <w:rStyle w:val="Hyperlink"/>
            <w:i/>
            <w:iCs/>
            <w:lang w:val="en-US"/>
          </w:rPr>
          <w:t>http://iecex.com/rules</w:t>
        </w:r>
      </w:hyperlink>
      <w:r w:rsidRPr="00450CE9">
        <w:rPr>
          <w:i/>
          <w:iCs/>
          <w:lang w:val="en-US"/>
        </w:rPr>
        <w:t>.</w:t>
      </w:r>
    </w:p>
    <w:p w:rsidR="00482DDA" w:rsidRPr="0065676D" w:rsidRDefault="00482DDA" w:rsidP="0065676D">
      <w:pPr>
        <w:pStyle w:val="FootnoteText"/>
        <w:rPr>
          <w:i/>
          <w:sz w:val="22"/>
          <w:szCs w:val="22"/>
          <w:lang w:val="en-US"/>
        </w:rPr>
      </w:pPr>
      <w:r>
        <w:rPr>
          <w:i/>
          <w:iCs/>
          <w:vertAlign w:val="superscript"/>
          <w:lang w:val="en-US"/>
        </w:rPr>
        <w:tab/>
      </w:r>
      <w:r w:rsidRPr="009F0F3F">
        <w:rPr>
          <w:i/>
          <w:iCs/>
          <w:vertAlign w:val="superscript"/>
          <w:lang w:val="en-US"/>
        </w:rPr>
        <w:t>3</w:t>
      </w:r>
      <w:r w:rsidRPr="00F47045">
        <w:rPr>
          <w:lang w:val="en-US"/>
        </w:rPr>
        <w:t xml:space="preserve"> </w:t>
      </w:r>
      <w:r w:rsidRPr="00F47045">
        <w:rPr>
          <w:lang w:val="en-US"/>
        </w:rPr>
        <w:tab/>
      </w:r>
      <w:r w:rsidRPr="009F0F3F">
        <w:rPr>
          <w:i/>
          <w:iCs/>
          <w:lang w:val="en-US"/>
        </w:rPr>
        <w:t>A Common Regulatory Framework for Equipment Used in Environments with an Explosive Atmosphere, United Nations, 2011.</w:t>
      </w:r>
    </w:p>
  </w:footnote>
  <w:footnote w:id="10">
    <w:p w:rsidR="00482DDA" w:rsidRPr="004709B8" w:rsidRDefault="00482DDA" w:rsidP="0065676D">
      <w:pPr>
        <w:pStyle w:val="FootnoteText"/>
        <w:rPr>
          <w:i/>
        </w:rPr>
      </w:pPr>
      <w:r w:rsidRPr="00450CE9">
        <w:rPr>
          <w:lang w:val="en-US"/>
        </w:rPr>
        <w:tab/>
      </w:r>
      <w:r w:rsidRPr="00E306BA">
        <w:rPr>
          <w:i/>
          <w:iCs/>
          <w:vertAlign w:val="superscript"/>
        </w:rPr>
        <w:t>4</w:t>
      </w:r>
      <w:r w:rsidRPr="00E306BA">
        <w:rPr>
          <w:i/>
          <w:iCs/>
        </w:rPr>
        <w:t xml:space="preserve"> </w:t>
      </w:r>
      <w:r w:rsidRPr="00E306BA">
        <w:rPr>
          <w:i/>
          <w:iCs/>
        </w:rPr>
        <w:tab/>
      </w:r>
      <w:r>
        <w:rPr>
          <w:i/>
          <w:iCs/>
        </w:rPr>
        <w:t>IEC/EN означает: данный стандарт имеется в виде стандарта МЭК и в виде европейского стандарта.</w:t>
      </w:r>
    </w:p>
  </w:footnote>
  <w:footnote w:id="11">
    <w:p w:rsidR="00482DDA" w:rsidRPr="004709B8" w:rsidRDefault="00482DDA" w:rsidP="0065676D">
      <w:pPr>
        <w:pStyle w:val="FootnoteText"/>
        <w:rPr>
          <w:i/>
          <w:iCs/>
          <w:lang w:val="en-US"/>
        </w:rPr>
      </w:pPr>
      <w:r w:rsidRPr="004709B8">
        <w:tab/>
      </w:r>
      <w:r w:rsidRPr="00CE259E">
        <w:rPr>
          <w:i/>
          <w:iCs/>
          <w:vertAlign w:val="superscript"/>
          <w:lang w:val="en-US"/>
        </w:rPr>
        <w:t>2</w:t>
      </w:r>
      <w:r w:rsidRPr="00CE259E">
        <w:rPr>
          <w:i/>
          <w:iCs/>
          <w:lang w:val="en-US"/>
        </w:rPr>
        <w:t xml:space="preserve"> </w:t>
      </w:r>
      <w:r w:rsidRPr="00CE259E">
        <w:rPr>
          <w:i/>
          <w:iCs/>
          <w:lang w:val="en-US"/>
        </w:rPr>
        <w:tab/>
        <w:t>Official Journal of the European Union No. L 96 of 26 February 2014, p. 309.</w:t>
      </w:r>
    </w:p>
  </w:footnote>
  <w:footnote w:id="12">
    <w:p w:rsidR="00482DDA" w:rsidRPr="0065676D" w:rsidRDefault="00482DDA" w:rsidP="0065676D">
      <w:pPr>
        <w:pStyle w:val="FootnoteText"/>
        <w:rPr>
          <w:i/>
          <w:iCs/>
          <w:lang w:val="en-US"/>
        </w:rPr>
      </w:pPr>
      <w:r w:rsidRPr="004709B8">
        <w:rPr>
          <w:i/>
          <w:iCs/>
          <w:lang w:val="en-US"/>
        </w:rPr>
        <w:tab/>
      </w:r>
      <w:r w:rsidRPr="00CE259E">
        <w:rPr>
          <w:i/>
          <w:iCs/>
          <w:vertAlign w:val="superscript"/>
          <w:lang w:val="en-US"/>
        </w:rPr>
        <w:t>5</w:t>
      </w:r>
      <w:r w:rsidRPr="00CE259E">
        <w:rPr>
          <w:i/>
          <w:iCs/>
          <w:lang w:val="en-US"/>
        </w:rPr>
        <w:t xml:space="preserve"> </w:t>
      </w:r>
      <w:r w:rsidRPr="00CE259E">
        <w:rPr>
          <w:i/>
          <w:iCs/>
          <w:lang w:val="en-US"/>
        </w:rPr>
        <w:tab/>
        <w:t>http://iecex.com/rules.</w:t>
      </w:r>
    </w:p>
  </w:footnote>
  <w:footnote w:id="13">
    <w:p w:rsidR="00482DDA" w:rsidRPr="0065676D" w:rsidRDefault="00482DDA" w:rsidP="0065676D">
      <w:pPr>
        <w:pStyle w:val="FootnoteText"/>
        <w:rPr>
          <w:i/>
          <w:iCs/>
          <w:sz w:val="22"/>
          <w:szCs w:val="22"/>
          <w:lang w:val="en-US"/>
        </w:rPr>
      </w:pPr>
      <w:r w:rsidRPr="00CE259E">
        <w:rPr>
          <w:i/>
          <w:iCs/>
          <w:lang w:val="en-US"/>
        </w:rPr>
        <w:tab/>
      </w:r>
      <w:r w:rsidRPr="009F0F3F">
        <w:rPr>
          <w:i/>
          <w:iCs/>
          <w:vertAlign w:val="superscript"/>
          <w:lang w:val="en-US"/>
        </w:rPr>
        <w:t>3</w:t>
      </w:r>
      <w:r w:rsidRPr="00F47045">
        <w:rPr>
          <w:lang w:val="en-US"/>
        </w:rPr>
        <w:t xml:space="preserve"> </w:t>
      </w:r>
      <w:r w:rsidRPr="00F47045">
        <w:rPr>
          <w:lang w:val="en-US"/>
        </w:rPr>
        <w:tab/>
      </w:r>
      <w:r w:rsidRPr="009F0F3F">
        <w:rPr>
          <w:i/>
          <w:iCs/>
          <w:lang w:val="en-US"/>
        </w:rPr>
        <w:t>A Common Regulatory Framework for Equipment Used in Environments with an Explosive Atmosphere, United Nations, 2011.</w:t>
      </w:r>
    </w:p>
  </w:footnote>
  <w:footnote w:id="14">
    <w:p w:rsidR="00482DDA" w:rsidRPr="00CE259E" w:rsidRDefault="00482DDA" w:rsidP="0065676D">
      <w:pPr>
        <w:pStyle w:val="FootnoteText"/>
        <w:rPr>
          <w:i/>
          <w:iCs/>
          <w:lang w:val="en-US"/>
        </w:rPr>
      </w:pPr>
      <w:r w:rsidRPr="00324BD1">
        <w:rPr>
          <w:lang w:val="en-US"/>
        </w:rPr>
        <w:tab/>
      </w:r>
      <w:r w:rsidRPr="00E26702">
        <w:rPr>
          <w:i/>
          <w:iCs/>
          <w:vertAlign w:val="superscript"/>
          <w:lang w:val="en-US"/>
        </w:rPr>
        <w:t>1</w:t>
      </w:r>
      <w:r w:rsidRPr="00E26702">
        <w:rPr>
          <w:lang w:val="en-US"/>
        </w:rPr>
        <w:t xml:space="preserve"> </w:t>
      </w:r>
      <w:r w:rsidRPr="00E26702">
        <w:rPr>
          <w:lang w:val="en-US"/>
        </w:rPr>
        <w:tab/>
      </w:r>
      <w:r>
        <w:rPr>
          <w:i/>
          <w:iCs/>
        </w:rPr>
        <w:t>Идентичен</w:t>
      </w:r>
      <w:r w:rsidRPr="00E26702">
        <w:rPr>
          <w:i/>
          <w:iCs/>
          <w:lang w:val="en-US"/>
        </w:rPr>
        <w:t xml:space="preserve"> </w:t>
      </w:r>
      <w:r>
        <w:rPr>
          <w:i/>
          <w:iCs/>
        </w:rPr>
        <w:t>стандарту</w:t>
      </w:r>
      <w:r w:rsidRPr="00E26702">
        <w:rPr>
          <w:i/>
          <w:iCs/>
          <w:lang w:val="en-US"/>
        </w:rPr>
        <w:t xml:space="preserve"> EN ISO 16852:2016.</w:t>
      </w:r>
    </w:p>
  </w:footnote>
  <w:footnote w:id="15">
    <w:p w:rsidR="00482DDA" w:rsidRPr="00E26702" w:rsidRDefault="00482DDA" w:rsidP="0065676D">
      <w:pPr>
        <w:pStyle w:val="FootnoteText"/>
        <w:ind w:left="0" w:firstLine="0"/>
        <w:rPr>
          <w:i/>
          <w:lang w:val="en-US"/>
        </w:rPr>
      </w:pPr>
      <w:r w:rsidRPr="00C6398C">
        <w:rPr>
          <w:lang w:val="en-US"/>
        </w:rPr>
        <w:tab/>
      </w:r>
    </w:p>
  </w:footnote>
  <w:footnote w:id="16">
    <w:p w:rsidR="00482DDA" w:rsidRPr="0065676D" w:rsidRDefault="00482DDA" w:rsidP="0065676D">
      <w:pPr>
        <w:pStyle w:val="FootnoteText"/>
        <w:rPr>
          <w:i/>
          <w:lang w:val="en-US"/>
        </w:rPr>
      </w:pPr>
      <w:r w:rsidRPr="00E26702">
        <w:rPr>
          <w:lang w:val="en-US"/>
        </w:rPr>
        <w:tab/>
      </w:r>
      <w:r w:rsidRPr="009370E7">
        <w:rPr>
          <w:i/>
          <w:iCs/>
          <w:vertAlign w:val="superscript"/>
          <w:lang w:val="en-US"/>
        </w:rPr>
        <w:t>2</w:t>
      </w:r>
      <w:r w:rsidRPr="009370E7">
        <w:rPr>
          <w:lang w:val="en-US"/>
        </w:rPr>
        <w:t xml:space="preserve"> </w:t>
      </w:r>
      <w:r w:rsidRPr="009370E7">
        <w:rPr>
          <w:lang w:val="en-US"/>
        </w:rPr>
        <w:tab/>
      </w:r>
      <w:r w:rsidRPr="009370E7">
        <w:rPr>
          <w:i/>
          <w:iCs/>
          <w:lang w:val="en-US"/>
        </w:rPr>
        <w:t xml:space="preserve">Official Journal of the European Union No. </w:t>
      </w:r>
      <w:r w:rsidRPr="00E26702">
        <w:rPr>
          <w:i/>
          <w:iCs/>
          <w:lang w:val="en-US"/>
        </w:rPr>
        <w:t xml:space="preserve">L 96 of 26 February 2014, </w:t>
      </w:r>
      <w:r>
        <w:rPr>
          <w:i/>
          <w:iCs/>
        </w:rPr>
        <w:t>р</w:t>
      </w:r>
      <w:r w:rsidRPr="00E26702">
        <w:rPr>
          <w:i/>
          <w:iCs/>
          <w:lang w:val="en-US"/>
        </w:rPr>
        <w:t>. 309.</w:t>
      </w:r>
    </w:p>
  </w:footnote>
  <w:footnote w:id="17">
    <w:p w:rsidR="00482DDA" w:rsidRPr="0065676D" w:rsidRDefault="00482DDA" w:rsidP="0065676D">
      <w:pPr>
        <w:pStyle w:val="FootnoteText"/>
        <w:rPr>
          <w:i/>
          <w:lang w:val="en-US"/>
        </w:rPr>
      </w:pPr>
      <w:r w:rsidRPr="00E26702">
        <w:rPr>
          <w:lang w:val="en-US"/>
        </w:rPr>
        <w:tab/>
      </w:r>
      <w:r w:rsidRPr="009370E7">
        <w:rPr>
          <w:i/>
          <w:iCs/>
          <w:vertAlign w:val="superscript"/>
          <w:lang w:val="en-US"/>
        </w:rPr>
        <w:t>3</w:t>
      </w:r>
      <w:r w:rsidRPr="009370E7">
        <w:rPr>
          <w:lang w:val="en-US"/>
        </w:rPr>
        <w:t xml:space="preserve"> </w:t>
      </w:r>
      <w:r w:rsidRPr="009370E7">
        <w:rPr>
          <w:lang w:val="en-US"/>
        </w:rPr>
        <w:tab/>
      </w:r>
      <w:r w:rsidRPr="009370E7">
        <w:rPr>
          <w:i/>
          <w:iCs/>
          <w:lang w:val="en-US"/>
        </w:rPr>
        <w:t>A Common Regulatory Framework for Equipment Used in Environments with an Explosive Atmosphere, United Nations, 2011.</w:t>
      </w:r>
    </w:p>
  </w:footnote>
  <w:footnote w:id="18">
    <w:p w:rsidR="00482DDA" w:rsidRPr="0065676D" w:rsidRDefault="00482DDA" w:rsidP="0065676D">
      <w:pPr>
        <w:pStyle w:val="FootnoteText"/>
        <w:rPr>
          <w:i/>
          <w:lang w:val="en-US"/>
        </w:rPr>
      </w:pPr>
      <w:r w:rsidRPr="00072AE8">
        <w:rPr>
          <w:lang w:val="en-US"/>
        </w:rPr>
        <w:tab/>
      </w:r>
      <w:r w:rsidRPr="00072AE8">
        <w:rPr>
          <w:i/>
          <w:iCs/>
          <w:vertAlign w:val="superscript"/>
          <w:lang w:val="en-US"/>
        </w:rPr>
        <w:t>1</w:t>
      </w:r>
      <w:r w:rsidRPr="00072AE8">
        <w:rPr>
          <w:lang w:val="en-US"/>
        </w:rPr>
        <w:t xml:space="preserve"> </w:t>
      </w:r>
      <w:r w:rsidRPr="00072AE8">
        <w:rPr>
          <w:lang w:val="en-US"/>
        </w:rPr>
        <w:tab/>
      </w:r>
      <w:r>
        <w:rPr>
          <w:i/>
          <w:iCs/>
        </w:rPr>
        <w:t>Идентичен</w:t>
      </w:r>
      <w:r w:rsidRPr="00072AE8">
        <w:rPr>
          <w:i/>
          <w:iCs/>
          <w:lang w:val="en-US"/>
        </w:rPr>
        <w:t xml:space="preserve"> </w:t>
      </w:r>
      <w:r>
        <w:rPr>
          <w:i/>
          <w:iCs/>
        </w:rPr>
        <w:t>стандарту</w:t>
      </w:r>
      <w:r w:rsidRPr="00072AE8">
        <w:rPr>
          <w:i/>
          <w:iCs/>
          <w:lang w:val="en-US"/>
        </w:rPr>
        <w:t xml:space="preserve"> EN ISO 16852:2016.</w:t>
      </w:r>
    </w:p>
  </w:footnote>
  <w:footnote w:id="19">
    <w:p w:rsidR="00482DDA" w:rsidRPr="0065676D" w:rsidRDefault="00482DDA" w:rsidP="0065676D">
      <w:pPr>
        <w:pStyle w:val="FootnoteText"/>
        <w:rPr>
          <w:i/>
          <w:lang w:val="en-US"/>
        </w:rPr>
      </w:pPr>
      <w:r w:rsidRPr="00072AE8">
        <w:rPr>
          <w:lang w:val="en-US"/>
        </w:rPr>
        <w:tab/>
      </w:r>
      <w:r w:rsidRPr="00072AE8">
        <w:rPr>
          <w:i/>
          <w:iCs/>
          <w:vertAlign w:val="superscript"/>
          <w:lang w:val="en-US"/>
        </w:rPr>
        <w:t>2</w:t>
      </w:r>
      <w:r w:rsidRPr="00072AE8">
        <w:rPr>
          <w:lang w:val="en-US"/>
        </w:rPr>
        <w:t xml:space="preserve"> </w:t>
      </w:r>
      <w:r w:rsidRPr="00072AE8">
        <w:rPr>
          <w:lang w:val="en-US"/>
        </w:rPr>
        <w:tab/>
      </w:r>
      <w:r w:rsidRPr="00072AE8">
        <w:rPr>
          <w:i/>
          <w:iCs/>
          <w:lang w:val="en-US"/>
        </w:rPr>
        <w:t xml:space="preserve">Official Journal of the European Union No. </w:t>
      </w:r>
      <w:r w:rsidRPr="00F069B0">
        <w:rPr>
          <w:i/>
          <w:iCs/>
          <w:lang w:val="en-US"/>
        </w:rPr>
        <w:t xml:space="preserve">L 96 of 26 February 2014, </w:t>
      </w:r>
      <w:r>
        <w:rPr>
          <w:i/>
          <w:iCs/>
        </w:rPr>
        <w:t>р</w:t>
      </w:r>
      <w:r w:rsidRPr="00F069B0">
        <w:rPr>
          <w:i/>
          <w:iCs/>
          <w:lang w:val="en-US"/>
        </w:rPr>
        <w:t>. 309.</w:t>
      </w:r>
    </w:p>
  </w:footnote>
  <w:footnote w:id="20">
    <w:p w:rsidR="00482DDA" w:rsidRPr="0065676D" w:rsidRDefault="00482DDA" w:rsidP="0065676D">
      <w:pPr>
        <w:pStyle w:val="FootnoteText"/>
        <w:rPr>
          <w:i/>
          <w:lang w:val="en-US"/>
        </w:rPr>
      </w:pPr>
      <w:r w:rsidRPr="00F069B0">
        <w:rPr>
          <w:lang w:val="en-US"/>
        </w:rPr>
        <w:tab/>
      </w:r>
      <w:r w:rsidRPr="00072AE8">
        <w:rPr>
          <w:i/>
          <w:iCs/>
          <w:vertAlign w:val="superscript"/>
          <w:lang w:val="en-US"/>
        </w:rPr>
        <w:t>3</w:t>
      </w:r>
      <w:r w:rsidRPr="00072AE8">
        <w:rPr>
          <w:lang w:val="en-US"/>
        </w:rPr>
        <w:t xml:space="preserve"> </w:t>
      </w:r>
      <w:r w:rsidRPr="00072AE8">
        <w:rPr>
          <w:lang w:val="en-US"/>
        </w:rPr>
        <w:tab/>
      </w:r>
      <w:r w:rsidRPr="00072AE8">
        <w:rPr>
          <w:i/>
          <w:iCs/>
          <w:lang w:val="en-US"/>
        </w:rPr>
        <w:t>A Common Regulatory Framework for Equipment Used in Environments with an Explosive Atmosphere, United Nations, 2011.</w:t>
      </w:r>
    </w:p>
  </w:footnote>
  <w:footnote w:id="21">
    <w:p w:rsidR="00482DDA" w:rsidRPr="003274DA" w:rsidRDefault="00482DDA" w:rsidP="0065676D">
      <w:pPr>
        <w:pStyle w:val="FootnoteText"/>
        <w:rPr>
          <w:i/>
        </w:rPr>
      </w:pPr>
      <w:r w:rsidRPr="003274DA">
        <w:rPr>
          <w:lang w:val="en-US"/>
        </w:rPr>
        <w:tab/>
      </w:r>
      <w:r w:rsidRPr="00BB09EC">
        <w:rPr>
          <w:i/>
          <w:iCs/>
          <w:vertAlign w:val="superscript"/>
        </w:rPr>
        <w:t>4</w:t>
      </w:r>
      <w:r>
        <w:t xml:space="preserve"> </w:t>
      </w:r>
      <w:r>
        <w:tab/>
      </w:r>
      <w:r>
        <w:rPr>
          <w:i/>
          <w:iCs/>
        </w:rPr>
        <w:t>IEC/EN означает: данный стандарт имеется в виде стандарта МЭК и в виде европейского стандарта.</w:t>
      </w:r>
    </w:p>
  </w:footnote>
  <w:footnote w:id="22">
    <w:p w:rsidR="00482DDA" w:rsidRPr="0065676D" w:rsidRDefault="00482DDA" w:rsidP="0065676D">
      <w:pPr>
        <w:pStyle w:val="FootnoteText"/>
        <w:rPr>
          <w:i/>
          <w:lang w:val="en-US"/>
        </w:rPr>
      </w:pPr>
      <w:r>
        <w:tab/>
      </w:r>
      <w:r w:rsidRPr="00BB09EC">
        <w:rPr>
          <w:i/>
          <w:iCs/>
          <w:vertAlign w:val="superscript"/>
          <w:lang w:val="en-US"/>
        </w:rPr>
        <w:t>2</w:t>
      </w:r>
      <w:r w:rsidRPr="003274DA">
        <w:rPr>
          <w:lang w:val="en-US"/>
        </w:rPr>
        <w:t xml:space="preserve"> </w:t>
      </w:r>
      <w:r w:rsidRPr="003274DA">
        <w:rPr>
          <w:lang w:val="en-US"/>
        </w:rPr>
        <w:tab/>
      </w:r>
      <w:r w:rsidRPr="003274DA">
        <w:rPr>
          <w:i/>
          <w:iCs/>
          <w:lang w:val="en-US"/>
        </w:rPr>
        <w:t xml:space="preserve">Official Journal of the European Union No. </w:t>
      </w:r>
      <w:r w:rsidRPr="00BB09EC">
        <w:rPr>
          <w:i/>
          <w:iCs/>
          <w:lang w:val="en-US"/>
        </w:rPr>
        <w:t xml:space="preserve">L 96 of 26 February 2014, </w:t>
      </w:r>
      <w:r>
        <w:rPr>
          <w:i/>
          <w:iCs/>
        </w:rPr>
        <w:t>р</w:t>
      </w:r>
      <w:r w:rsidRPr="00BB09EC">
        <w:rPr>
          <w:i/>
          <w:iCs/>
          <w:lang w:val="en-US"/>
        </w:rPr>
        <w:t>. 309.</w:t>
      </w:r>
    </w:p>
  </w:footnote>
  <w:footnote w:id="23">
    <w:p w:rsidR="00482DDA" w:rsidRPr="0065676D" w:rsidRDefault="00482DDA" w:rsidP="0065676D">
      <w:pPr>
        <w:pStyle w:val="FootnoteText"/>
        <w:rPr>
          <w:i/>
          <w:lang w:val="en-US"/>
        </w:rPr>
      </w:pPr>
      <w:r w:rsidRPr="00BB09EC">
        <w:rPr>
          <w:lang w:val="en-US"/>
        </w:rPr>
        <w:tab/>
      </w:r>
      <w:r w:rsidRPr="00BB09EC">
        <w:rPr>
          <w:i/>
          <w:iCs/>
          <w:vertAlign w:val="superscript"/>
          <w:lang w:val="en-US"/>
        </w:rPr>
        <w:t>5</w:t>
      </w:r>
      <w:r w:rsidRPr="003274DA">
        <w:rPr>
          <w:lang w:val="en-US"/>
        </w:rPr>
        <w:t xml:space="preserve"> </w:t>
      </w:r>
      <w:r w:rsidRPr="003274DA">
        <w:rPr>
          <w:lang w:val="en-US"/>
        </w:rPr>
        <w:tab/>
      </w:r>
      <w:r w:rsidRPr="003274DA">
        <w:rPr>
          <w:i/>
          <w:iCs/>
          <w:lang w:val="en-US"/>
        </w:rPr>
        <w:t>http://iecex.com/rules.</w:t>
      </w:r>
    </w:p>
  </w:footnote>
  <w:footnote w:id="24">
    <w:p w:rsidR="00482DDA" w:rsidRPr="0065676D" w:rsidRDefault="00482DDA" w:rsidP="0065676D">
      <w:pPr>
        <w:pStyle w:val="FootnoteText"/>
        <w:rPr>
          <w:i/>
          <w:lang w:val="en-US"/>
        </w:rPr>
      </w:pPr>
      <w:r w:rsidRPr="003274DA">
        <w:rPr>
          <w:lang w:val="en-US"/>
        </w:rPr>
        <w:tab/>
      </w:r>
      <w:r w:rsidRPr="00BB09EC">
        <w:rPr>
          <w:i/>
          <w:iCs/>
          <w:vertAlign w:val="superscript"/>
          <w:lang w:val="en-US"/>
        </w:rPr>
        <w:t xml:space="preserve">3 </w:t>
      </w:r>
      <w:r w:rsidRPr="003274DA">
        <w:rPr>
          <w:lang w:val="en-US"/>
        </w:rPr>
        <w:tab/>
      </w:r>
      <w:r w:rsidRPr="003274DA">
        <w:rPr>
          <w:i/>
          <w:iCs/>
          <w:lang w:val="en-US"/>
        </w:rPr>
        <w:t>A Common Regulatory Framework for Equipment Used in Environments with an Explosive Atmosphere, United Nations, 2011.</w:t>
      </w:r>
    </w:p>
  </w:footnote>
  <w:footnote w:id="25">
    <w:p w:rsidR="00482DDA" w:rsidRPr="00797232" w:rsidRDefault="00482DDA" w:rsidP="0065676D">
      <w:pPr>
        <w:pStyle w:val="FootnoteText"/>
        <w:rPr>
          <w:i/>
          <w:u w:val="single"/>
        </w:rPr>
      </w:pPr>
      <w:r w:rsidRPr="0048127A">
        <w:rPr>
          <w:lang w:val="en-US"/>
        </w:rPr>
        <w:tab/>
      </w:r>
      <w:r w:rsidRPr="009C70AC">
        <w:rPr>
          <w:rStyle w:val="FootnoteReference"/>
          <w:i/>
        </w:rPr>
        <w:footnoteRef/>
      </w:r>
      <w:r w:rsidRPr="00797232">
        <w:tab/>
      </w:r>
      <w:r>
        <w:rPr>
          <w:i/>
          <w:iCs/>
        </w:rPr>
        <w:t>Идентичен</w:t>
      </w:r>
      <w:r w:rsidRPr="00797232">
        <w:rPr>
          <w:i/>
          <w:iCs/>
        </w:rPr>
        <w:t xml:space="preserve"> </w:t>
      </w:r>
      <w:r>
        <w:rPr>
          <w:i/>
          <w:iCs/>
        </w:rPr>
        <w:t>стандарту</w:t>
      </w:r>
      <w:r w:rsidRPr="00797232">
        <w:rPr>
          <w:i/>
          <w:iCs/>
        </w:rPr>
        <w:t xml:space="preserve"> </w:t>
      </w:r>
      <w:r w:rsidRPr="0048127A">
        <w:rPr>
          <w:i/>
          <w:iCs/>
          <w:lang w:val="en-US"/>
        </w:rPr>
        <w:t>EN</w:t>
      </w:r>
      <w:r w:rsidRPr="00797232">
        <w:rPr>
          <w:i/>
          <w:iCs/>
        </w:rPr>
        <w:t xml:space="preserve"> </w:t>
      </w:r>
      <w:r w:rsidRPr="0048127A">
        <w:rPr>
          <w:i/>
          <w:iCs/>
          <w:lang w:val="en-US"/>
        </w:rPr>
        <w:t>ISO</w:t>
      </w:r>
      <w:r w:rsidRPr="00797232">
        <w:rPr>
          <w:i/>
          <w:iCs/>
        </w:rPr>
        <w:t xml:space="preserve"> 16852:2010.</w:t>
      </w:r>
    </w:p>
  </w:footnote>
  <w:footnote w:id="26">
    <w:p w:rsidR="00482DDA" w:rsidRPr="00E94F6C" w:rsidRDefault="00482DDA" w:rsidP="0065676D">
      <w:pPr>
        <w:pStyle w:val="FootnoteText"/>
        <w:rPr>
          <w:i/>
        </w:rPr>
      </w:pPr>
      <w:r>
        <w:tab/>
      </w:r>
      <w:r w:rsidRPr="00E94F6C">
        <w:rPr>
          <w:i/>
          <w:iCs/>
          <w:vertAlign w:val="superscript"/>
        </w:rPr>
        <w:t>1</w:t>
      </w:r>
      <w:r w:rsidRPr="00E94F6C">
        <w:tab/>
      </w:r>
      <w:r>
        <w:rPr>
          <w:i/>
          <w:iCs/>
        </w:rPr>
        <w:t>Идентичен</w:t>
      </w:r>
      <w:r w:rsidRPr="00E94F6C">
        <w:rPr>
          <w:i/>
          <w:iCs/>
        </w:rPr>
        <w:t xml:space="preserve"> </w:t>
      </w:r>
      <w:r>
        <w:rPr>
          <w:i/>
          <w:iCs/>
        </w:rPr>
        <w:t>стандарту</w:t>
      </w:r>
      <w:r w:rsidRPr="00E94F6C">
        <w:rPr>
          <w:i/>
          <w:iCs/>
        </w:rPr>
        <w:t xml:space="preserve"> </w:t>
      </w:r>
      <w:r w:rsidRPr="0048127A">
        <w:rPr>
          <w:i/>
          <w:iCs/>
          <w:lang w:val="en-US"/>
        </w:rPr>
        <w:t>EN</w:t>
      </w:r>
      <w:r w:rsidRPr="00E94F6C">
        <w:rPr>
          <w:i/>
          <w:iCs/>
        </w:rPr>
        <w:t xml:space="preserve"> </w:t>
      </w:r>
      <w:r w:rsidRPr="0048127A">
        <w:rPr>
          <w:i/>
          <w:iCs/>
          <w:lang w:val="en-US"/>
        </w:rPr>
        <w:t>ISO</w:t>
      </w:r>
      <w:r w:rsidRPr="00E94F6C">
        <w:rPr>
          <w:i/>
          <w:iCs/>
        </w:rPr>
        <w:t xml:space="preserve"> 16852:2016.</w:t>
      </w:r>
    </w:p>
  </w:footnote>
  <w:footnote w:id="27">
    <w:p w:rsidR="00482DDA" w:rsidRPr="00DD711F" w:rsidRDefault="00482DDA" w:rsidP="0065676D">
      <w:pPr>
        <w:pStyle w:val="FootnoteText"/>
        <w:rPr>
          <w:i/>
          <w:lang w:val="en-US"/>
        </w:rPr>
      </w:pPr>
      <w:r w:rsidRPr="00797232">
        <w:tab/>
      </w:r>
      <w:r w:rsidRPr="00E94F6C">
        <w:rPr>
          <w:i/>
          <w:iCs/>
          <w:vertAlign w:val="superscript"/>
          <w:lang w:val="en-US"/>
        </w:rPr>
        <w:t>2</w:t>
      </w:r>
      <w:r w:rsidRPr="0048127A">
        <w:rPr>
          <w:lang w:val="en-US"/>
        </w:rPr>
        <w:tab/>
      </w:r>
      <w:r w:rsidRPr="0048127A">
        <w:rPr>
          <w:i/>
          <w:iCs/>
          <w:lang w:val="en-US"/>
        </w:rPr>
        <w:t xml:space="preserve">Official Journal of the European Union No. </w:t>
      </w:r>
      <w:r w:rsidRPr="00DD711F">
        <w:rPr>
          <w:i/>
          <w:iCs/>
          <w:lang w:val="en-US"/>
        </w:rPr>
        <w:t xml:space="preserve">L 96 of 26 February 2014, </w:t>
      </w:r>
      <w:r>
        <w:rPr>
          <w:i/>
          <w:iCs/>
        </w:rPr>
        <w:t>р</w:t>
      </w:r>
      <w:r w:rsidRPr="00DD711F">
        <w:rPr>
          <w:i/>
          <w:iCs/>
          <w:lang w:val="en-US"/>
        </w:rPr>
        <w:t>. 309.</w:t>
      </w:r>
    </w:p>
  </w:footnote>
  <w:footnote w:id="28">
    <w:p w:rsidR="00482DDA" w:rsidRPr="0065676D" w:rsidRDefault="00482DDA" w:rsidP="0065676D">
      <w:pPr>
        <w:pStyle w:val="FootnoteText"/>
        <w:rPr>
          <w:i/>
          <w:lang w:val="en-US"/>
        </w:rPr>
      </w:pPr>
      <w:r w:rsidRPr="0048127A">
        <w:rPr>
          <w:lang w:val="en-US"/>
        </w:rPr>
        <w:tab/>
      </w:r>
      <w:r w:rsidRPr="00E94F6C">
        <w:rPr>
          <w:i/>
          <w:iCs/>
          <w:vertAlign w:val="superscript"/>
          <w:lang w:val="en-US"/>
        </w:rPr>
        <w:t>3</w:t>
      </w:r>
      <w:r w:rsidRPr="0048127A">
        <w:rPr>
          <w:lang w:val="en-US"/>
        </w:rPr>
        <w:tab/>
      </w:r>
      <w:r w:rsidRPr="0048127A">
        <w:rPr>
          <w:i/>
          <w:iCs/>
          <w:lang w:val="en-US"/>
        </w:rPr>
        <w:t>A Common Regulatory Framework for Equipment Used in Environments with an Explosive Atmosphere, United Nations, 2011.</w:t>
      </w:r>
    </w:p>
  </w:footnote>
  <w:footnote w:id="29">
    <w:p w:rsidR="00482DDA" w:rsidRPr="0065676D" w:rsidRDefault="00482DDA" w:rsidP="0065676D">
      <w:pPr>
        <w:pStyle w:val="FootnoteText"/>
        <w:rPr>
          <w:lang w:val="en-US"/>
        </w:rPr>
      </w:pPr>
      <w:r w:rsidRPr="008B25BB">
        <w:rPr>
          <w:lang w:val="en-US"/>
        </w:rPr>
        <w:tab/>
      </w:r>
      <w:r w:rsidRPr="008B25BB">
        <w:rPr>
          <w:i/>
          <w:iCs/>
          <w:vertAlign w:val="superscript"/>
          <w:lang w:val="en-US"/>
        </w:rPr>
        <w:t>6</w:t>
      </w:r>
      <w:r w:rsidRPr="008B25BB">
        <w:rPr>
          <w:lang w:val="en-US"/>
        </w:rPr>
        <w:t xml:space="preserve"> </w:t>
      </w:r>
      <w:r w:rsidRPr="008B25BB">
        <w:rPr>
          <w:lang w:val="en-US"/>
        </w:rPr>
        <w:tab/>
      </w:r>
      <w:r w:rsidRPr="008B25BB">
        <w:rPr>
          <w:i/>
          <w:iCs/>
          <w:lang w:val="en-US"/>
        </w:rPr>
        <w:t xml:space="preserve">Official Journal of the European Communities No. </w:t>
      </w:r>
      <w:r w:rsidRPr="00C1275B">
        <w:rPr>
          <w:i/>
          <w:iCs/>
          <w:lang w:val="en-US"/>
        </w:rPr>
        <w:t xml:space="preserve">L 23 of 28 January 2000, </w:t>
      </w:r>
      <w:r>
        <w:rPr>
          <w:i/>
          <w:iCs/>
        </w:rPr>
        <w:t>р</w:t>
      </w:r>
      <w:r w:rsidRPr="00C1275B">
        <w:rPr>
          <w:i/>
          <w:iCs/>
          <w:lang w:val="en-US"/>
        </w:rPr>
        <w:t>. 57.</w:t>
      </w:r>
    </w:p>
  </w:footnote>
  <w:footnote w:id="30">
    <w:p w:rsidR="00482DDA" w:rsidRPr="0065676D" w:rsidRDefault="00482DDA" w:rsidP="0065676D">
      <w:pPr>
        <w:pStyle w:val="FootnoteText"/>
        <w:rPr>
          <w:i/>
          <w:lang w:val="en-US"/>
        </w:rPr>
      </w:pPr>
      <w:r w:rsidRPr="00C1275B">
        <w:rPr>
          <w:lang w:val="en-US"/>
        </w:rPr>
        <w:tab/>
      </w:r>
      <w:r w:rsidRPr="008B25BB">
        <w:rPr>
          <w:i/>
          <w:iCs/>
          <w:vertAlign w:val="superscript"/>
          <w:lang w:val="en-US"/>
        </w:rPr>
        <w:t>2</w:t>
      </w:r>
      <w:r w:rsidRPr="008B25BB">
        <w:rPr>
          <w:lang w:val="en-US"/>
        </w:rPr>
        <w:t xml:space="preserve"> </w:t>
      </w:r>
      <w:r w:rsidRPr="008B25BB">
        <w:rPr>
          <w:lang w:val="en-US"/>
        </w:rPr>
        <w:tab/>
      </w:r>
      <w:r w:rsidRPr="008B25BB">
        <w:rPr>
          <w:i/>
          <w:iCs/>
          <w:lang w:val="en-US"/>
        </w:rPr>
        <w:t xml:space="preserve">Official Journal of the European Union No. </w:t>
      </w:r>
      <w:r w:rsidRPr="00C1275B">
        <w:rPr>
          <w:i/>
          <w:iCs/>
          <w:lang w:val="en-US"/>
        </w:rPr>
        <w:t xml:space="preserve">L 96 of 26 February 2014, </w:t>
      </w:r>
      <w:r>
        <w:rPr>
          <w:i/>
          <w:iCs/>
        </w:rPr>
        <w:t>р</w:t>
      </w:r>
      <w:r w:rsidRPr="00C1275B">
        <w:rPr>
          <w:i/>
          <w:iCs/>
          <w:lang w:val="en-US"/>
        </w:rPr>
        <w:t>. 309.</w:t>
      </w:r>
    </w:p>
  </w:footnote>
  <w:footnote w:id="31">
    <w:p w:rsidR="00482DDA" w:rsidRPr="0065676D" w:rsidRDefault="00482DDA" w:rsidP="0065676D">
      <w:pPr>
        <w:pStyle w:val="FootnoteText"/>
        <w:rPr>
          <w:i/>
          <w:lang w:val="en-US"/>
        </w:rPr>
      </w:pPr>
      <w:r w:rsidRPr="008B25BB">
        <w:rPr>
          <w:lang w:val="en-US"/>
        </w:rPr>
        <w:tab/>
      </w:r>
      <w:r w:rsidRPr="008B25BB">
        <w:rPr>
          <w:i/>
          <w:iCs/>
          <w:vertAlign w:val="superscript"/>
          <w:lang w:val="en-US"/>
        </w:rPr>
        <w:t>2</w:t>
      </w:r>
      <w:r w:rsidRPr="008B25BB">
        <w:rPr>
          <w:lang w:val="en-US"/>
        </w:rPr>
        <w:t xml:space="preserve"> </w:t>
      </w:r>
      <w:r w:rsidRPr="008B25BB">
        <w:rPr>
          <w:lang w:val="en-US"/>
        </w:rPr>
        <w:tab/>
      </w:r>
      <w:r w:rsidRPr="008B25BB">
        <w:rPr>
          <w:i/>
          <w:iCs/>
          <w:lang w:val="en-US"/>
        </w:rPr>
        <w:t xml:space="preserve">Official Journal of the European Union No. </w:t>
      </w:r>
      <w:r w:rsidRPr="00DD711F">
        <w:rPr>
          <w:i/>
          <w:iCs/>
          <w:lang w:val="en-US"/>
        </w:rPr>
        <w:t xml:space="preserve">L 96 of 26 February 2014, </w:t>
      </w:r>
      <w:r>
        <w:rPr>
          <w:i/>
          <w:iCs/>
        </w:rPr>
        <w:t>р</w:t>
      </w:r>
      <w:r w:rsidRPr="00DD711F">
        <w:rPr>
          <w:i/>
          <w:iCs/>
          <w:lang w:val="en-US"/>
        </w:rPr>
        <w:t>. 309.</w:t>
      </w:r>
    </w:p>
  </w:footnote>
  <w:footnote w:id="32">
    <w:p w:rsidR="00482DDA" w:rsidRPr="0065676D" w:rsidRDefault="00482DDA" w:rsidP="0065676D">
      <w:pPr>
        <w:pStyle w:val="FootnoteText"/>
        <w:rPr>
          <w:i/>
          <w:lang w:val="en-US"/>
        </w:rPr>
      </w:pPr>
      <w:r w:rsidRPr="008B25BB">
        <w:rPr>
          <w:lang w:val="en-US"/>
        </w:rPr>
        <w:tab/>
      </w:r>
      <w:r w:rsidRPr="008B25BB">
        <w:rPr>
          <w:i/>
          <w:iCs/>
          <w:vertAlign w:val="superscript"/>
          <w:lang w:val="en-US"/>
        </w:rPr>
        <w:t>5</w:t>
      </w:r>
      <w:r w:rsidRPr="008B25BB">
        <w:rPr>
          <w:lang w:val="en-US"/>
        </w:rPr>
        <w:t xml:space="preserve"> </w:t>
      </w:r>
      <w:r w:rsidRPr="008B25BB">
        <w:rPr>
          <w:lang w:val="en-US"/>
        </w:rPr>
        <w:tab/>
      </w:r>
      <w:r w:rsidRPr="008B25BB">
        <w:rPr>
          <w:i/>
          <w:iCs/>
          <w:lang w:val="en-US"/>
        </w:rPr>
        <w:t>http://iecex.com/rules.</w:t>
      </w:r>
    </w:p>
  </w:footnote>
  <w:footnote w:id="33">
    <w:p w:rsidR="00482DDA" w:rsidRPr="0065676D" w:rsidRDefault="00482DDA" w:rsidP="0065676D">
      <w:pPr>
        <w:pStyle w:val="FootnoteText"/>
        <w:rPr>
          <w:i/>
          <w:lang w:val="en-US"/>
        </w:rPr>
      </w:pPr>
      <w:r w:rsidRPr="00C1275B">
        <w:rPr>
          <w:lang w:val="en-US"/>
        </w:rPr>
        <w:tab/>
      </w:r>
      <w:r w:rsidRPr="008B25BB">
        <w:rPr>
          <w:i/>
          <w:iCs/>
          <w:vertAlign w:val="superscript"/>
          <w:lang w:val="en-US"/>
        </w:rPr>
        <w:t>3</w:t>
      </w:r>
      <w:r w:rsidRPr="008B25BB">
        <w:rPr>
          <w:lang w:val="en-US"/>
        </w:rPr>
        <w:t xml:space="preserve"> </w:t>
      </w:r>
      <w:r w:rsidRPr="008B25BB">
        <w:rPr>
          <w:lang w:val="en-US"/>
        </w:rPr>
        <w:tab/>
      </w:r>
      <w:r w:rsidRPr="008B25BB">
        <w:rPr>
          <w:i/>
          <w:iCs/>
          <w:lang w:val="en-US"/>
        </w:rPr>
        <w:t>A Common Regulatory Framework for Equipment Used in Environments with an Explosive Atmosphere, United Nations, 2011.</w:t>
      </w:r>
    </w:p>
  </w:footnote>
  <w:footnote w:id="34">
    <w:p w:rsidR="00482DDA" w:rsidRPr="0065676D" w:rsidRDefault="00482DDA" w:rsidP="0065676D">
      <w:pPr>
        <w:pStyle w:val="FootnoteText"/>
        <w:rPr>
          <w:i/>
          <w:lang w:val="en-US"/>
        </w:rPr>
      </w:pPr>
      <w:r w:rsidRPr="00DD711F">
        <w:rPr>
          <w:lang w:val="en-US"/>
        </w:rPr>
        <w:tab/>
      </w:r>
      <w:r w:rsidRPr="0069491F">
        <w:rPr>
          <w:i/>
          <w:iCs/>
          <w:vertAlign w:val="superscript"/>
          <w:lang w:val="en-US"/>
        </w:rPr>
        <w:t>2</w:t>
      </w:r>
      <w:r w:rsidRPr="0069491F">
        <w:rPr>
          <w:lang w:val="en-US"/>
        </w:rPr>
        <w:t xml:space="preserve"> </w:t>
      </w:r>
      <w:r w:rsidRPr="0069491F">
        <w:rPr>
          <w:lang w:val="en-US"/>
        </w:rPr>
        <w:tab/>
      </w:r>
      <w:r w:rsidRPr="0069491F">
        <w:rPr>
          <w:i/>
          <w:iCs/>
          <w:lang w:val="en-US"/>
        </w:rPr>
        <w:t xml:space="preserve">Official Journal of the European Union No. </w:t>
      </w:r>
      <w:r w:rsidRPr="00DD711F">
        <w:rPr>
          <w:i/>
          <w:iCs/>
          <w:lang w:val="en-US"/>
        </w:rPr>
        <w:t xml:space="preserve">L 96 of 26 February 2014, </w:t>
      </w:r>
      <w:r>
        <w:rPr>
          <w:i/>
          <w:iCs/>
        </w:rPr>
        <w:t>р</w:t>
      </w:r>
      <w:r w:rsidRPr="00DD711F">
        <w:rPr>
          <w:i/>
          <w:iCs/>
          <w:lang w:val="en-US"/>
        </w:rPr>
        <w:t>. 309.</w:t>
      </w:r>
    </w:p>
  </w:footnote>
  <w:footnote w:id="35">
    <w:p w:rsidR="00482DDA" w:rsidRPr="00DD711F" w:rsidRDefault="00482DDA" w:rsidP="0065676D">
      <w:pPr>
        <w:pStyle w:val="FootnoteText"/>
        <w:rPr>
          <w:i/>
        </w:rPr>
      </w:pPr>
      <w:r w:rsidRPr="00DD711F">
        <w:rPr>
          <w:lang w:val="en-US"/>
        </w:rPr>
        <w:tab/>
      </w:r>
      <w:r w:rsidRPr="0069491F">
        <w:rPr>
          <w:i/>
          <w:iCs/>
          <w:vertAlign w:val="superscript"/>
          <w:lang w:val="en-US"/>
        </w:rPr>
        <w:t>2</w:t>
      </w:r>
      <w:r w:rsidRPr="0069491F">
        <w:rPr>
          <w:lang w:val="en-US"/>
        </w:rPr>
        <w:t xml:space="preserve"> </w:t>
      </w:r>
      <w:r w:rsidRPr="0069491F">
        <w:rPr>
          <w:lang w:val="en-US"/>
        </w:rPr>
        <w:tab/>
      </w:r>
      <w:r w:rsidRPr="0069491F">
        <w:rPr>
          <w:i/>
          <w:iCs/>
          <w:lang w:val="en-US"/>
        </w:rPr>
        <w:t xml:space="preserve">Official Journal of the European Union No. </w:t>
      </w:r>
      <w:r>
        <w:rPr>
          <w:i/>
          <w:iCs/>
        </w:rPr>
        <w:t>L 96 of 26 February 2014, р. 309.</w:t>
      </w:r>
    </w:p>
  </w:footnote>
  <w:footnote w:id="36">
    <w:p w:rsidR="00482DDA" w:rsidRPr="0069491F" w:rsidRDefault="00482DDA" w:rsidP="0065676D">
      <w:pPr>
        <w:pStyle w:val="FootnoteText"/>
      </w:pPr>
      <w:r>
        <w:tab/>
      </w:r>
      <w:r>
        <w:rPr>
          <w:i/>
          <w:iCs/>
          <w:vertAlign w:val="superscript"/>
        </w:rPr>
        <w:t>7</w:t>
      </w:r>
      <w:r>
        <w:t xml:space="preserve"> </w:t>
      </w:r>
      <w:r>
        <w:tab/>
      </w:r>
      <w:r>
        <w:rPr>
          <w:i/>
          <w:iCs/>
        </w:rPr>
        <w:t xml:space="preserve">Сокращение EPL означает «уровень </w:t>
      </w:r>
      <w:r w:rsidRPr="00733997">
        <w:rPr>
          <w:i/>
          <w:iCs/>
        </w:rPr>
        <w:t>взрыво</w:t>
      </w:r>
      <w:r>
        <w:rPr>
          <w:i/>
          <w:iCs/>
        </w:rPr>
        <w:t>защиты оборудования».</w:t>
      </w:r>
    </w:p>
  </w:footnote>
  <w:footnote w:id="37">
    <w:p w:rsidR="00482DDA" w:rsidRPr="00DD711F" w:rsidRDefault="00482DDA" w:rsidP="0065676D">
      <w:pPr>
        <w:pStyle w:val="FootnoteText"/>
        <w:rPr>
          <w:i/>
        </w:rPr>
      </w:pPr>
      <w:r>
        <w:tab/>
      </w:r>
      <w:r w:rsidRPr="0069491F">
        <w:rPr>
          <w:i/>
          <w:iCs/>
          <w:vertAlign w:val="superscript"/>
          <w:lang w:val="en-US"/>
        </w:rPr>
        <w:t>2</w:t>
      </w:r>
      <w:r w:rsidRPr="0069491F">
        <w:rPr>
          <w:lang w:val="en-US"/>
        </w:rPr>
        <w:t xml:space="preserve"> </w:t>
      </w:r>
      <w:r w:rsidRPr="0069491F">
        <w:rPr>
          <w:lang w:val="en-US"/>
        </w:rPr>
        <w:tab/>
      </w:r>
      <w:r w:rsidRPr="0069491F">
        <w:rPr>
          <w:i/>
          <w:iCs/>
          <w:lang w:val="en-US"/>
        </w:rPr>
        <w:t xml:space="preserve">Official Journal of the European Union No. </w:t>
      </w:r>
      <w:r>
        <w:rPr>
          <w:i/>
          <w:iCs/>
        </w:rPr>
        <w:t>L 96 of 26 February 2014, р. 309.</w:t>
      </w:r>
    </w:p>
  </w:footnote>
  <w:footnote w:id="38">
    <w:p w:rsidR="00482DDA" w:rsidRPr="0069491F" w:rsidRDefault="00482DDA" w:rsidP="0065676D">
      <w:pPr>
        <w:pStyle w:val="FootnoteText"/>
      </w:pPr>
      <w:r>
        <w:tab/>
      </w:r>
      <w:r>
        <w:rPr>
          <w:i/>
          <w:iCs/>
          <w:vertAlign w:val="superscript"/>
        </w:rPr>
        <w:t>7</w:t>
      </w:r>
      <w:r>
        <w:t xml:space="preserve"> </w:t>
      </w:r>
      <w:r>
        <w:tab/>
      </w:r>
      <w:r>
        <w:rPr>
          <w:i/>
          <w:iCs/>
        </w:rPr>
        <w:t xml:space="preserve">Сокращение EPL означает «уровень </w:t>
      </w:r>
      <w:r w:rsidRPr="00733997">
        <w:rPr>
          <w:i/>
          <w:iCs/>
        </w:rPr>
        <w:t>взрыво</w:t>
      </w:r>
      <w:r>
        <w:rPr>
          <w:i/>
          <w:iCs/>
        </w:rPr>
        <w:t>защиты оборудования»</w:t>
      </w:r>
      <w:r>
        <w:t>.</w:t>
      </w:r>
    </w:p>
  </w:footnote>
  <w:footnote w:id="39">
    <w:p w:rsidR="00482DDA" w:rsidRPr="00DD711F" w:rsidRDefault="00482DDA" w:rsidP="0065676D">
      <w:pPr>
        <w:pStyle w:val="FootnoteText"/>
        <w:rPr>
          <w:i/>
        </w:rPr>
      </w:pPr>
      <w:r>
        <w:tab/>
      </w:r>
      <w:r w:rsidRPr="0069491F">
        <w:rPr>
          <w:i/>
          <w:iCs/>
          <w:vertAlign w:val="superscript"/>
          <w:lang w:val="en-US"/>
        </w:rPr>
        <w:t>2</w:t>
      </w:r>
      <w:r w:rsidRPr="0069491F">
        <w:rPr>
          <w:lang w:val="en-US"/>
        </w:rPr>
        <w:t xml:space="preserve"> </w:t>
      </w:r>
      <w:r w:rsidRPr="0069491F">
        <w:rPr>
          <w:lang w:val="en-US"/>
        </w:rPr>
        <w:tab/>
      </w:r>
      <w:r w:rsidRPr="0069491F">
        <w:rPr>
          <w:i/>
          <w:iCs/>
          <w:lang w:val="en-US"/>
        </w:rPr>
        <w:t xml:space="preserve">Official Journal of the European Union No. </w:t>
      </w:r>
      <w:r>
        <w:rPr>
          <w:i/>
          <w:iCs/>
        </w:rPr>
        <w:t>L 96 of 26 February 2014, р. 309</w:t>
      </w:r>
      <w:r>
        <w:t>.</w:t>
      </w:r>
    </w:p>
  </w:footnote>
  <w:footnote w:id="40">
    <w:p w:rsidR="00482DDA" w:rsidRPr="0069491F" w:rsidRDefault="00482DDA" w:rsidP="0065676D">
      <w:pPr>
        <w:pStyle w:val="FootnoteText"/>
      </w:pPr>
      <w:r>
        <w:tab/>
      </w:r>
      <w:r>
        <w:rPr>
          <w:i/>
          <w:iCs/>
          <w:vertAlign w:val="superscript"/>
        </w:rPr>
        <w:t>7</w:t>
      </w:r>
      <w:r>
        <w:t xml:space="preserve"> </w:t>
      </w:r>
      <w:r>
        <w:tab/>
      </w:r>
      <w:r>
        <w:rPr>
          <w:i/>
          <w:iCs/>
        </w:rPr>
        <w:t xml:space="preserve">Сокращение EPL означает «уровень </w:t>
      </w:r>
      <w:r w:rsidRPr="00733997">
        <w:rPr>
          <w:i/>
          <w:iCs/>
        </w:rPr>
        <w:t>взрыво</w:t>
      </w:r>
      <w:r>
        <w:rPr>
          <w:i/>
          <w:iCs/>
        </w:rPr>
        <w:t>защиты оборудования».</w:t>
      </w:r>
    </w:p>
  </w:footnote>
  <w:footnote w:id="41">
    <w:p w:rsidR="00482DDA" w:rsidRPr="0069491F" w:rsidRDefault="00482DDA" w:rsidP="0065676D">
      <w:pPr>
        <w:pStyle w:val="FootnoteText"/>
      </w:pPr>
      <w:r>
        <w:tab/>
      </w:r>
      <w:r>
        <w:rPr>
          <w:i/>
          <w:iCs/>
          <w:vertAlign w:val="superscript"/>
        </w:rPr>
        <w:t>7</w:t>
      </w:r>
      <w:r>
        <w:t xml:space="preserve"> </w:t>
      </w:r>
      <w:r>
        <w:tab/>
      </w:r>
      <w:r>
        <w:rPr>
          <w:i/>
          <w:iCs/>
        </w:rPr>
        <w:t>Сокращение EPL означает «уровень взрывозащиты оборудования».</w:t>
      </w:r>
    </w:p>
  </w:footnote>
  <w:footnote w:id="42">
    <w:p w:rsidR="00482DDA" w:rsidRPr="0065676D" w:rsidRDefault="00482DDA" w:rsidP="00882596">
      <w:pPr>
        <w:pStyle w:val="FootnoteText"/>
        <w:rPr>
          <w:i/>
          <w:lang w:val="en-US"/>
        </w:rPr>
      </w:pPr>
      <w:r>
        <w:tab/>
      </w:r>
      <w:r w:rsidRPr="0069491F">
        <w:rPr>
          <w:i/>
          <w:iCs/>
          <w:vertAlign w:val="superscript"/>
          <w:lang w:val="en-US"/>
        </w:rPr>
        <w:t>2</w:t>
      </w:r>
      <w:r w:rsidRPr="0069491F">
        <w:rPr>
          <w:lang w:val="en-US"/>
        </w:rPr>
        <w:t xml:space="preserve"> </w:t>
      </w:r>
      <w:r w:rsidRPr="0069491F">
        <w:rPr>
          <w:lang w:val="en-US"/>
        </w:rPr>
        <w:tab/>
      </w:r>
      <w:r w:rsidRPr="0069491F">
        <w:rPr>
          <w:i/>
          <w:iCs/>
          <w:lang w:val="en-US"/>
        </w:rPr>
        <w:t xml:space="preserve">Official Journal of the European Union No. </w:t>
      </w:r>
      <w:r w:rsidRPr="00DD711F">
        <w:rPr>
          <w:i/>
          <w:iCs/>
          <w:lang w:val="en-US"/>
        </w:rPr>
        <w:t xml:space="preserve">L 96 of 26 February 2014, </w:t>
      </w:r>
      <w:r>
        <w:rPr>
          <w:i/>
          <w:iCs/>
        </w:rPr>
        <w:t>р</w:t>
      </w:r>
      <w:r w:rsidRPr="00DD711F">
        <w:rPr>
          <w:i/>
          <w:iCs/>
          <w:lang w:val="en-US"/>
        </w:rPr>
        <w:t>. 309.</w:t>
      </w:r>
    </w:p>
  </w:footnote>
  <w:footnote w:id="43">
    <w:p w:rsidR="00482DDA" w:rsidRPr="0065676D" w:rsidRDefault="00482DDA" w:rsidP="0065676D">
      <w:pPr>
        <w:pStyle w:val="FootnoteText"/>
        <w:rPr>
          <w:i/>
          <w:lang w:val="en-US"/>
        </w:rPr>
      </w:pPr>
      <w:r w:rsidRPr="00DD711F">
        <w:rPr>
          <w:lang w:val="en-US"/>
        </w:rPr>
        <w:tab/>
      </w:r>
      <w:r w:rsidRPr="0069491F">
        <w:rPr>
          <w:i/>
          <w:iCs/>
          <w:vertAlign w:val="superscript"/>
          <w:lang w:val="en-US"/>
        </w:rPr>
        <w:t>2</w:t>
      </w:r>
      <w:r w:rsidRPr="0069491F">
        <w:rPr>
          <w:lang w:val="en-US"/>
        </w:rPr>
        <w:t xml:space="preserve"> </w:t>
      </w:r>
      <w:r w:rsidRPr="0069491F">
        <w:rPr>
          <w:lang w:val="en-US"/>
        </w:rPr>
        <w:tab/>
      </w:r>
      <w:r w:rsidRPr="0069491F">
        <w:rPr>
          <w:i/>
          <w:iCs/>
          <w:lang w:val="en-US"/>
        </w:rPr>
        <w:t xml:space="preserve">Official Journal of the European Union No. </w:t>
      </w:r>
      <w:r w:rsidRPr="00DD711F">
        <w:rPr>
          <w:i/>
          <w:iCs/>
          <w:lang w:val="en-US"/>
        </w:rPr>
        <w:t xml:space="preserve">L 96 of 26 February 2014, </w:t>
      </w:r>
      <w:r>
        <w:rPr>
          <w:i/>
          <w:iCs/>
        </w:rPr>
        <w:t>р</w:t>
      </w:r>
      <w:r w:rsidRPr="00DD711F">
        <w:rPr>
          <w:i/>
          <w:iCs/>
          <w:lang w:val="en-US"/>
        </w:rPr>
        <w:t>. 309.</w:t>
      </w:r>
    </w:p>
  </w:footnote>
  <w:footnote w:id="44">
    <w:p w:rsidR="00482DDA" w:rsidRPr="008C4D5A" w:rsidRDefault="00482DDA" w:rsidP="0065676D">
      <w:pPr>
        <w:pStyle w:val="FootnoteText"/>
        <w:rPr>
          <w:i/>
        </w:rPr>
      </w:pPr>
      <w:r w:rsidRPr="00DD711F">
        <w:rPr>
          <w:lang w:val="en-US"/>
        </w:rPr>
        <w:tab/>
      </w:r>
      <w:r w:rsidRPr="0069491F">
        <w:rPr>
          <w:i/>
          <w:iCs/>
          <w:vertAlign w:val="superscript"/>
          <w:lang w:val="en-US"/>
        </w:rPr>
        <w:t>2</w:t>
      </w:r>
      <w:r w:rsidRPr="0069491F">
        <w:rPr>
          <w:lang w:val="en-US"/>
        </w:rPr>
        <w:t xml:space="preserve"> </w:t>
      </w:r>
      <w:r w:rsidRPr="0069491F">
        <w:rPr>
          <w:lang w:val="en-US"/>
        </w:rPr>
        <w:tab/>
      </w:r>
      <w:r w:rsidRPr="0069491F">
        <w:rPr>
          <w:i/>
          <w:iCs/>
          <w:lang w:val="en-US"/>
        </w:rPr>
        <w:t xml:space="preserve">Official Journal of the European Union No. </w:t>
      </w:r>
      <w:r w:rsidRPr="00DD711F">
        <w:rPr>
          <w:i/>
          <w:iCs/>
          <w:lang w:val="en-US"/>
        </w:rPr>
        <w:t>L</w:t>
      </w:r>
      <w:r w:rsidRPr="008C4D5A">
        <w:rPr>
          <w:i/>
          <w:iCs/>
        </w:rPr>
        <w:t xml:space="preserve"> 96 </w:t>
      </w:r>
      <w:r w:rsidRPr="00DD711F">
        <w:rPr>
          <w:i/>
          <w:iCs/>
          <w:lang w:val="en-US"/>
        </w:rPr>
        <w:t>of</w:t>
      </w:r>
      <w:r w:rsidRPr="008C4D5A">
        <w:rPr>
          <w:i/>
          <w:iCs/>
        </w:rPr>
        <w:t xml:space="preserve"> 26 </w:t>
      </w:r>
      <w:r w:rsidRPr="00DD711F">
        <w:rPr>
          <w:i/>
          <w:iCs/>
          <w:lang w:val="en-US"/>
        </w:rPr>
        <w:t>February</w:t>
      </w:r>
      <w:r w:rsidRPr="008C4D5A">
        <w:rPr>
          <w:i/>
          <w:iCs/>
        </w:rPr>
        <w:t xml:space="preserve"> 2014, </w:t>
      </w:r>
      <w:r>
        <w:rPr>
          <w:i/>
          <w:iCs/>
        </w:rPr>
        <w:t>р</w:t>
      </w:r>
      <w:r w:rsidRPr="008C4D5A">
        <w:rPr>
          <w:i/>
          <w:iCs/>
        </w:rPr>
        <w:t>. 309.</w:t>
      </w:r>
    </w:p>
  </w:footnote>
  <w:footnote w:id="45">
    <w:p w:rsidR="00482DDA" w:rsidRPr="00092461" w:rsidRDefault="00482DDA" w:rsidP="0065676D">
      <w:pPr>
        <w:pStyle w:val="FootnoteText"/>
        <w:rPr>
          <w:i/>
        </w:rPr>
      </w:pPr>
      <w:r>
        <w:tab/>
      </w:r>
      <w:r>
        <w:rPr>
          <w:i/>
          <w:iCs/>
          <w:vertAlign w:val="superscript"/>
        </w:rPr>
        <w:t>4</w:t>
      </w:r>
      <w:r>
        <w:t xml:space="preserve"> </w:t>
      </w:r>
      <w:r>
        <w:tab/>
      </w:r>
      <w:r>
        <w:rPr>
          <w:i/>
          <w:iCs/>
        </w:rPr>
        <w:t>IEC/EN означает: этот стандарт имеется в виде стандарта МЭК и в виде европейского стандарта.</w:t>
      </w:r>
    </w:p>
  </w:footnote>
  <w:footnote w:id="46">
    <w:p w:rsidR="00482DDA" w:rsidRPr="0065676D" w:rsidRDefault="00482DDA" w:rsidP="0065676D">
      <w:pPr>
        <w:pStyle w:val="FootnoteText"/>
        <w:rPr>
          <w:i/>
          <w:lang w:val="en-US"/>
        </w:rPr>
      </w:pPr>
      <w:r>
        <w:tab/>
      </w:r>
      <w:r w:rsidRPr="00092461">
        <w:rPr>
          <w:i/>
          <w:iCs/>
          <w:vertAlign w:val="superscript"/>
          <w:lang w:val="en-US"/>
        </w:rPr>
        <w:t>2</w:t>
      </w:r>
      <w:r w:rsidRPr="00092461">
        <w:rPr>
          <w:lang w:val="en-US"/>
        </w:rPr>
        <w:t xml:space="preserve"> </w:t>
      </w:r>
      <w:r w:rsidRPr="00092461">
        <w:rPr>
          <w:lang w:val="en-US"/>
        </w:rPr>
        <w:tab/>
      </w:r>
      <w:r w:rsidRPr="00092461">
        <w:rPr>
          <w:i/>
          <w:iCs/>
          <w:lang w:val="en-US"/>
        </w:rPr>
        <w:t xml:space="preserve">Official Journal of the European Union No. </w:t>
      </w:r>
      <w:r w:rsidRPr="0002414E">
        <w:rPr>
          <w:i/>
          <w:iCs/>
          <w:lang w:val="en-US"/>
        </w:rPr>
        <w:t xml:space="preserve">L 96 of 26 February 2014, </w:t>
      </w:r>
      <w:r>
        <w:rPr>
          <w:i/>
          <w:iCs/>
        </w:rPr>
        <w:t>р</w:t>
      </w:r>
      <w:r w:rsidRPr="0002414E">
        <w:rPr>
          <w:i/>
          <w:iCs/>
          <w:lang w:val="en-US"/>
        </w:rPr>
        <w:t>. 309.</w:t>
      </w:r>
    </w:p>
  </w:footnote>
  <w:footnote w:id="47">
    <w:p w:rsidR="00482DDA" w:rsidRPr="0065676D" w:rsidRDefault="00482DDA" w:rsidP="0065676D">
      <w:pPr>
        <w:pStyle w:val="FootnoteText"/>
        <w:rPr>
          <w:i/>
          <w:lang w:val="en-US"/>
        </w:rPr>
      </w:pPr>
      <w:r w:rsidRPr="0002414E">
        <w:rPr>
          <w:lang w:val="en-US"/>
        </w:rPr>
        <w:tab/>
      </w:r>
      <w:r w:rsidRPr="00092461">
        <w:rPr>
          <w:i/>
          <w:iCs/>
          <w:vertAlign w:val="superscript"/>
          <w:lang w:val="en-US"/>
        </w:rPr>
        <w:t>5</w:t>
      </w:r>
      <w:r w:rsidRPr="00092461">
        <w:rPr>
          <w:lang w:val="en-US"/>
        </w:rPr>
        <w:t xml:space="preserve"> </w:t>
      </w:r>
      <w:r w:rsidRPr="00092461">
        <w:rPr>
          <w:lang w:val="en-US"/>
        </w:rPr>
        <w:tab/>
      </w:r>
      <w:r w:rsidRPr="00092461">
        <w:rPr>
          <w:i/>
          <w:iCs/>
          <w:lang w:val="en-US"/>
        </w:rPr>
        <w:t>http://iecex.com/rules.</w:t>
      </w:r>
    </w:p>
  </w:footnote>
  <w:footnote w:id="48">
    <w:p w:rsidR="00482DDA" w:rsidRPr="0065676D" w:rsidRDefault="00482DDA" w:rsidP="0065676D">
      <w:pPr>
        <w:pStyle w:val="FootnoteText"/>
        <w:rPr>
          <w:i/>
          <w:lang w:val="en-US"/>
        </w:rPr>
      </w:pPr>
      <w:r w:rsidRPr="00092461">
        <w:rPr>
          <w:lang w:val="en-US"/>
        </w:rPr>
        <w:tab/>
      </w:r>
      <w:r w:rsidRPr="00092461">
        <w:rPr>
          <w:i/>
          <w:iCs/>
          <w:vertAlign w:val="superscript"/>
          <w:lang w:val="en-US"/>
        </w:rPr>
        <w:t>3</w:t>
      </w:r>
      <w:r w:rsidRPr="00092461">
        <w:rPr>
          <w:lang w:val="en-US"/>
        </w:rPr>
        <w:t xml:space="preserve"> </w:t>
      </w:r>
      <w:r w:rsidRPr="00092461">
        <w:rPr>
          <w:lang w:val="en-US"/>
        </w:rPr>
        <w:tab/>
      </w:r>
      <w:r w:rsidRPr="00484E2D">
        <w:rPr>
          <w:i/>
          <w:lang w:val="en-US"/>
        </w:rPr>
        <w:t>A Common Regulatory Framework for Equipment Used in Environments with an Explosive Atmosphere, United Nations, 2011</w:t>
      </w:r>
      <w:r w:rsidRPr="00092461">
        <w:rPr>
          <w:lang w:val="en-US"/>
        </w:rPr>
        <w:t>.</w:t>
      </w:r>
    </w:p>
  </w:footnote>
  <w:footnote w:id="49">
    <w:p w:rsidR="00482DDA" w:rsidRPr="0065676D" w:rsidRDefault="00482DDA" w:rsidP="0065676D">
      <w:pPr>
        <w:pStyle w:val="FootnoteText"/>
        <w:rPr>
          <w:i/>
          <w:lang w:val="en-US"/>
        </w:rPr>
      </w:pPr>
      <w:r w:rsidRPr="00092461">
        <w:rPr>
          <w:lang w:val="en-US"/>
        </w:rPr>
        <w:tab/>
      </w:r>
      <w:r w:rsidRPr="00092461">
        <w:rPr>
          <w:i/>
          <w:iCs/>
          <w:vertAlign w:val="superscript"/>
          <w:lang w:val="en-US"/>
        </w:rPr>
        <w:t>1</w:t>
      </w:r>
      <w:r w:rsidRPr="00092461">
        <w:rPr>
          <w:lang w:val="en-US"/>
        </w:rPr>
        <w:t xml:space="preserve"> </w:t>
      </w:r>
      <w:r w:rsidRPr="00092461">
        <w:rPr>
          <w:lang w:val="en-US"/>
        </w:rPr>
        <w:tab/>
      </w:r>
      <w:r>
        <w:rPr>
          <w:i/>
          <w:iCs/>
        </w:rPr>
        <w:t>Идентичен</w:t>
      </w:r>
      <w:r w:rsidRPr="00092461">
        <w:rPr>
          <w:i/>
          <w:iCs/>
          <w:lang w:val="en-US"/>
        </w:rPr>
        <w:t xml:space="preserve"> </w:t>
      </w:r>
      <w:r>
        <w:rPr>
          <w:i/>
          <w:iCs/>
        </w:rPr>
        <w:t>стандарту</w:t>
      </w:r>
      <w:r w:rsidRPr="00092461">
        <w:rPr>
          <w:i/>
          <w:iCs/>
          <w:lang w:val="en-US"/>
        </w:rPr>
        <w:t xml:space="preserve"> EN ISO 16852:2016.</w:t>
      </w:r>
    </w:p>
  </w:footnote>
  <w:footnote w:id="50">
    <w:p w:rsidR="00482DDA" w:rsidRPr="0065676D" w:rsidRDefault="00482DDA" w:rsidP="0065676D">
      <w:pPr>
        <w:pStyle w:val="FootnoteText"/>
        <w:rPr>
          <w:i/>
          <w:lang w:val="en-US"/>
        </w:rPr>
      </w:pPr>
      <w:r w:rsidRPr="00092461">
        <w:rPr>
          <w:lang w:val="en-US"/>
        </w:rPr>
        <w:tab/>
      </w:r>
      <w:r w:rsidRPr="00092461">
        <w:rPr>
          <w:i/>
          <w:iCs/>
          <w:vertAlign w:val="superscript"/>
          <w:lang w:val="en-US"/>
        </w:rPr>
        <w:t>2</w:t>
      </w:r>
      <w:r w:rsidRPr="00092461">
        <w:rPr>
          <w:lang w:val="en-US"/>
        </w:rPr>
        <w:t xml:space="preserve"> </w:t>
      </w:r>
      <w:r w:rsidRPr="00092461">
        <w:rPr>
          <w:lang w:val="en-US"/>
        </w:rPr>
        <w:tab/>
      </w:r>
      <w:r w:rsidRPr="00092461">
        <w:rPr>
          <w:i/>
          <w:iCs/>
          <w:lang w:val="en-US"/>
        </w:rPr>
        <w:t xml:space="preserve">Official Journal of the European Union No. </w:t>
      </w:r>
      <w:r w:rsidRPr="008C4D5A">
        <w:rPr>
          <w:i/>
          <w:iCs/>
          <w:lang w:val="en-US"/>
        </w:rPr>
        <w:t xml:space="preserve">L 96 of 26 February 2014, </w:t>
      </w:r>
      <w:r>
        <w:rPr>
          <w:i/>
          <w:iCs/>
        </w:rPr>
        <w:t>р</w:t>
      </w:r>
      <w:r w:rsidRPr="008C4D5A">
        <w:rPr>
          <w:i/>
          <w:iCs/>
          <w:lang w:val="en-US"/>
        </w:rPr>
        <w:t>. 309.</w:t>
      </w:r>
    </w:p>
  </w:footnote>
  <w:footnote w:id="51">
    <w:p w:rsidR="00482DDA" w:rsidRPr="0065676D" w:rsidRDefault="00482DDA" w:rsidP="0065676D">
      <w:pPr>
        <w:pStyle w:val="FootnoteText"/>
        <w:rPr>
          <w:i/>
          <w:lang w:val="en-US"/>
        </w:rPr>
      </w:pPr>
      <w:r w:rsidRPr="00092461">
        <w:rPr>
          <w:lang w:val="en-US"/>
        </w:rPr>
        <w:tab/>
      </w:r>
      <w:r w:rsidRPr="00092461">
        <w:rPr>
          <w:i/>
          <w:iCs/>
          <w:vertAlign w:val="superscript"/>
          <w:lang w:val="en-US"/>
        </w:rPr>
        <w:t>3</w:t>
      </w:r>
      <w:r w:rsidRPr="00092461">
        <w:rPr>
          <w:lang w:val="en-US"/>
        </w:rPr>
        <w:t xml:space="preserve"> </w:t>
      </w:r>
      <w:r w:rsidRPr="00092461">
        <w:rPr>
          <w:lang w:val="en-US"/>
        </w:rPr>
        <w:tab/>
      </w:r>
      <w:r w:rsidRPr="00092461">
        <w:rPr>
          <w:i/>
          <w:iCs/>
          <w:lang w:val="en-US"/>
        </w:rPr>
        <w:t>A Common Regulatory Framework for Equipment Used in Environments with an Explosive Atmosphere, United Nations, 2011.</w:t>
      </w:r>
    </w:p>
  </w:footnote>
  <w:footnote w:id="52">
    <w:p w:rsidR="00482DDA" w:rsidRPr="0065676D" w:rsidRDefault="00482DDA" w:rsidP="0065676D">
      <w:pPr>
        <w:pStyle w:val="FootnoteText"/>
        <w:rPr>
          <w:i/>
          <w:lang w:val="en-US"/>
        </w:rPr>
      </w:pPr>
      <w:r w:rsidRPr="00F96AA0">
        <w:rPr>
          <w:lang w:val="en-US"/>
        </w:rPr>
        <w:tab/>
      </w:r>
      <w:r w:rsidRPr="004E66CC">
        <w:rPr>
          <w:i/>
          <w:iCs/>
          <w:vertAlign w:val="superscript"/>
          <w:lang w:val="en-US"/>
        </w:rPr>
        <w:t>2</w:t>
      </w:r>
      <w:r w:rsidRPr="004E66CC">
        <w:rPr>
          <w:lang w:val="en-US"/>
        </w:rPr>
        <w:t xml:space="preserve"> </w:t>
      </w:r>
      <w:r w:rsidRPr="004E66CC">
        <w:rPr>
          <w:lang w:val="en-US"/>
        </w:rPr>
        <w:tab/>
      </w:r>
      <w:r w:rsidRPr="004E66CC">
        <w:rPr>
          <w:i/>
          <w:iCs/>
          <w:lang w:val="en-US"/>
        </w:rPr>
        <w:t xml:space="preserve">Official Journal of the European Union No. </w:t>
      </w:r>
      <w:r w:rsidRPr="00EE7A6E">
        <w:rPr>
          <w:i/>
          <w:iCs/>
          <w:lang w:val="en-US"/>
        </w:rPr>
        <w:t xml:space="preserve">L 96 of 26 February 2014, </w:t>
      </w:r>
      <w:r>
        <w:rPr>
          <w:i/>
          <w:iCs/>
        </w:rPr>
        <w:t>р</w:t>
      </w:r>
      <w:r w:rsidRPr="00EE7A6E">
        <w:rPr>
          <w:i/>
          <w:iCs/>
          <w:lang w:val="en-US"/>
        </w:rPr>
        <w:t>. 309.</w:t>
      </w:r>
    </w:p>
  </w:footnote>
  <w:footnote w:id="53">
    <w:p w:rsidR="00482DDA" w:rsidRPr="0065676D" w:rsidRDefault="00482DDA" w:rsidP="0065676D">
      <w:pPr>
        <w:pStyle w:val="FootnoteText"/>
        <w:rPr>
          <w:i/>
          <w:lang w:val="en-US"/>
        </w:rPr>
      </w:pPr>
      <w:r w:rsidRPr="00F96AA0">
        <w:rPr>
          <w:lang w:val="en-US"/>
        </w:rPr>
        <w:tab/>
      </w:r>
      <w:r w:rsidRPr="004E66CC">
        <w:rPr>
          <w:i/>
          <w:iCs/>
          <w:vertAlign w:val="superscript"/>
          <w:lang w:val="en-US"/>
        </w:rPr>
        <w:t>2</w:t>
      </w:r>
      <w:r w:rsidRPr="004E66CC">
        <w:rPr>
          <w:lang w:val="en-US"/>
        </w:rPr>
        <w:t xml:space="preserve"> </w:t>
      </w:r>
      <w:r w:rsidRPr="004E66CC">
        <w:rPr>
          <w:lang w:val="en-US"/>
        </w:rPr>
        <w:tab/>
      </w:r>
      <w:r w:rsidRPr="004E66CC">
        <w:rPr>
          <w:i/>
          <w:iCs/>
          <w:lang w:val="en-US"/>
        </w:rPr>
        <w:t xml:space="preserve">Official Journal of the European Union No. </w:t>
      </w:r>
      <w:r w:rsidRPr="00EE7A6E">
        <w:rPr>
          <w:i/>
          <w:iCs/>
          <w:lang w:val="en-US"/>
        </w:rPr>
        <w:t xml:space="preserve">L 96 of 26 February 2014, </w:t>
      </w:r>
      <w:r>
        <w:rPr>
          <w:i/>
          <w:iCs/>
        </w:rPr>
        <w:t>р</w:t>
      </w:r>
      <w:r w:rsidRPr="00EE7A6E">
        <w:rPr>
          <w:i/>
          <w:iCs/>
          <w:lang w:val="en-US"/>
        </w:rPr>
        <w:t>. 309.</w:t>
      </w:r>
    </w:p>
  </w:footnote>
  <w:footnote w:id="54">
    <w:p w:rsidR="00482DDA" w:rsidRPr="0065676D" w:rsidRDefault="00482DDA" w:rsidP="0065676D">
      <w:pPr>
        <w:pStyle w:val="FootnoteText"/>
        <w:rPr>
          <w:i/>
          <w:lang w:val="en-US"/>
        </w:rPr>
      </w:pPr>
      <w:r w:rsidRPr="00F96AA0">
        <w:rPr>
          <w:lang w:val="en-US"/>
        </w:rPr>
        <w:tab/>
      </w:r>
      <w:r w:rsidRPr="004E66CC">
        <w:rPr>
          <w:i/>
          <w:iCs/>
          <w:vertAlign w:val="superscript"/>
          <w:lang w:val="en-US"/>
        </w:rPr>
        <w:t>2</w:t>
      </w:r>
      <w:r w:rsidRPr="004E66CC">
        <w:rPr>
          <w:lang w:val="en-US"/>
        </w:rPr>
        <w:t xml:space="preserve"> </w:t>
      </w:r>
      <w:r w:rsidRPr="004E66CC">
        <w:rPr>
          <w:lang w:val="en-US"/>
        </w:rPr>
        <w:tab/>
      </w:r>
      <w:r w:rsidRPr="004E66CC">
        <w:rPr>
          <w:i/>
          <w:iCs/>
          <w:lang w:val="en-US"/>
        </w:rPr>
        <w:t xml:space="preserve">Official Journal of the European Union No. </w:t>
      </w:r>
      <w:r w:rsidRPr="00EE7A6E">
        <w:rPr>
          <w:i/>
          <w:iCs/>
          <w:lang w:val="en-US"/>
        </w:rPr>
        <w:t xml:space="preserve">L 96 of 26 February 2014, </w:t>
      </w:r>
      <w:r>
        <w:rPr>
          <w:i/>
          <w:iCs/>
        </w:rPr>
        <w:t>р</w:t>
      </w:r>
      <w:r w:rsidRPr="00EE7A6E">
        <w:rPr>
          <w:i/>
          <w:iCs/>
          <w:lang w:val="en-US"/>
        </w:rPr>
        <w:t>. 309.</w:t>
      </w:r>
    </w:p>
  </w:footnote>
  <w:footnote w:id="55">
    <w:p w:rsidR="00482DDA" w:rsidRPr="0065676D" w:rsidRDefault="00482DDA" w:rsidP="0065676D">
      <w:pPr>
        <w:pStyle w:val="FootnoteText"/>
        <w:rPr>
          <w:i/>
          <w:lang w:val="en-US"/>
        </w:rPr>
      </w:pPr>
      <w:r w:rsidRPr="00F96AA0">
        <w:rPr>
          <w:lang w:val="en-US"/>
        </w:rPr>
        <w:tab/>
      </w:r>
      <w:r w:rsidRPr="004E66CC">
        <w:rPr>
          <w:i/>
          <w:iCs/>
          <w:vertAlign w:val="superscript"/>
          <w:lang w:val="en-US"/>
        </w:rPr>
        <w:t>2</w:t>
      </w:r>
      <w:r w:rsidRPr="004E66CC">
        <w:rPr>
          <w:lang w:val="en-US"/>
        </w:rPr>
        <w:t xml:space="preserve"> </w:t>
      </w:r>
      <w:r w:rsidRPr="004E66CC">
        <w:rPr>
          <w:lang w:val="en-US"/>
        </w:rPr>
        <w:tab/>
      </w:r>
      <w:r w:rsidRPr="004E66CC">
        <w:rPr>
          <w:i/>
          <w:iCs/>
          <w:lang w:val="en-US"/>
        </w:rPr>
        <w:t xml:space="preserve">Official Journal of the European Union No. </w:t>
      </w:r>
      <w:r w:rsidRPr="00EE7A6E">
        <w:rPr>
          <w:i/>
          <w:iCs/>
          <w:lang w:val="en-US"/>
        </w:rPr>
        <w:t xml:space="preserve">L 96 of 26 February 2014, </w:t>
      </w:r>
      <w:r>
        <w:rPr>
          <w:i/>
          <w:iCs/>
        </w:rPr>
        <w:t>р</w:t>
      </w:r>
      <w:r w:rsidRPr="00EE7A6E">
        <w:rPr>
          <w:i/>
          <w:iCs/>
          <w:lang w:val="en-US"/>
        </w:rPr>
        <w:t>. 309.</w:t>
      </w:r>
    </w:p>
  </w:footnote>
  <w:footnote w:id="56">
    <w:p w:rsidR="00482DDA" w:rsidRPr="0065676D" w:rsidRDefault="00482DDA" w:rsidP="0065676D">
      <w:pPr>
        <w:pStyle w:val="FootnoteText"/>
        <w:rPr>
          <w:i/>
          <w:lang w:val="en-US"/>
        </w:rPr>
      </w:pPr>
      <w:r w:rsidRPr="00F96AA0">
        <w:rPr>
          <w:lang w:val="en-US"/>
        </w:rPr>
        <w:tab/>
      </w:r>
      <w:r w:rsidRPr="004E66CC">
        <w:rPr>
          <w:i/>
          <w:iCs/>
          <w:vertAlign w:val="superscript"/>
          <w:lang w:val="en-US"/>
        </w:rPr>
        <w:t>2</w:t>
      </w:r>
      <w:r w:rsidRPr="004E66CC">
        <w:rPr>
          <w:lang w:val="en-US"/>
        </w:rPr>
        <w:t xml:space="preserve"> </w:t>
      </w:r>
      <w:r w:rsidRPr="004E66CC">
        <w:rPr>
          <w:lang w:val="en-US"/>
        </w:rPr>
        <w:tab/>
      </w:r>
      <w:r w:rsidRPr="004E66CC">
        <w:rPr>
          <w:i/>
          <w:iCs/>
          <w:lang w:val="en-US"/>
        </w:rPr>
        <w:t xml:space="preserve">Official Journal of the European Union No. </w:t>
      </w:r>
      <w:r w:rsidRPr="00EE7A6E">
        <w:rPr>
          <w:i/>
          <w:iCs/>
          <w:lang w:val="en-US"/>
        </w:rPr>
        <w:t xml:space="preserve">L 96 of </w:t>
      </w:r>
      <w:r w:rsidRPr="006776E4">
        <w:rPr>
          <w:i/>
          <w:iCs/>
          <w:lang w:val="en-US"/>
        </w:rPr>
        <w:t>26 February</w:t>
      </w:r>
      <w:r w:rsidRPr="0065676D">
        <w:rPr>
          <w:i/>
          <w:iCs/>
          <w:lang w:val="en-US"/>
        </w:rPr>
        <w:t xml:space="preserve"> </w:t>
      </w:r>
      <w:r w:rsidRPr="00EE7A6E">
        <w:rPr>
          <w:i/>
          <w:iCs/>
          <w:lang w:val="en-US"/>
        </w:rPr>
        <w:t xml:space="preserve">2014, </w:t>
      </w:r>
      <w:r>
        <w:rPr>
          <w:i/>
          <w:iCs/>
        </w:rPr>
        <w:t>р</w:t>
      </w:r>
      <w:r w:rsidRPr="00EE7A6E">
        <w:rPr>
          <w:i/>
          <w:iCs/>
          <w:lang w:val="en-US"/>
        </w:rPr>
        <w:t>. 309.</w:t>
      </w:r>
    </w:p>
  </w:footnote>
  <w:footnote w:id="57">
    <w:p w:rsidR="00482DDA" w:rsidRPr="0065676D" w:rsidRDefault="00482DDA" w:rsidP="0065676D">
      <w:pPr>
        <w:pStyle w:val="FootnoteText"/>
        <w:rPr>
          <w:i/>
          <w:lang w:val="en-US"/>
        </w:rPr>
      </w:pPr>
      <w:r w:rsidRPr="00F96AA0">
        <w:rPr>
          <w:lang w:val="en-US"/>
        </w:rPr>
        <w:tab/>
      </w:r>
      <w:r w:rsidRPr="004E66CC">
        <w:rPr>
          <w:i/>
          <w:iCs/>
          <w:vertAlign w:val="superscript"/>
          <w:lang w:val="en-US"/>
        </w:rPr>
        <w:t>2</w:t>
      </w:r>
      <w:r w:rsidRPr="004E66CC">
        <w:rPr>
          <w:lang w:val="en-US"/>
        </w:rPr>
        <w:t xml:space="preserve"> </w:t>
      </w:r>
      <w:r w:rsidRPr="004E66CC">
        <w:rPr>
          <w:lang w:val="en-US"/>
        </w:rPr>
        <w:tab/>
      </w:r>
      <w:r w:rsidRPr="004E66CC">
        <w:rPr>
          <w:i/>
          <w:iCs/>
          <w:lang w:val="en-US"/>
        </w:rPr>
        <w:t xml:space="preserve">Official Journal of the European Union No. </w:t>
      </w:r>
      <w:r w:rsidRPr="00EE7A6E">
        <w:rPr>
          <w:i/>
          <w:iCs/>
          <w:lang w:val="en-US"/>
        </w:rPr>
        <w:t xml:space="preserve">L 96 of </w:t>
      </w:r>
      <w:r w:rsidRPr="006776E4">
        <w:rPr>
          <w:i/>
          <w:iCs/>
          <w:lang w:val="en-US"/>
        </w:rPr>
        <w:t>26 February</w:t>
      </w:r>
      <w:r w:rsidRPr="0065676D">
        <w:rPr>
          <w:i/>
          <w:iCs/>
          <w:lang w:val="en-US"/>
        </w:rPr>
        <w:t xml:space="preserve"> </w:t>
      </w:r>
      <w:r w:rsidRPr="00EE7A6E">
        <w:rPr>
          <w:i/>
          <w:iCs/>
          <w:lang w:val="en-US"/>
        </w:rPr>
        <w:t xml:space="preserve">2014, </w:t>
      </w:r>
      <w:r>
        <w:rPr>
          <w:i/>
          <w:iCs/>
        </w:rPr>
        <w:t>р</w:t>
      </w:r>
      <w:r w:rsidRPr="00EE7A6E">
        <w:rPr>
          <w:i/>
          <w:iCs/>
          <w:lang w:val="en-US"/>
        </w:rPr>
        <w:t>. 309.</w:t>
      </w:r>
    </w:p>
  </w:footnote>
  <w:footnote w:id="58">
    <w:p w:rsidR="00482DDA" w:rsidRPr="0065676D" w:rsidRDefault="00482DDA" w:rsidP="0065676D">
      <w:pPr>
        <w:pStyle w:val="FootnoteText"/>
        <w:rPr>
          <w:i/>
          <w:lang w:val="en-US"/>
        </w:rPr>
      </w:pPr>
      <w:r w:rsidRPr="00F96AA0">
        <w:rPr>
          <w:lang w:val="en-US"/>
        </w:rPr>
        <w:tab/>
      </w:r>
      <w:r w:rsidRPr="004E66CC">
        <w:rPr>
          <w:i/>
          <w:iCs/>
          <w:vertAlign w:val="superscript"/>
          <w:lang w:val="en-US"/>
        </w:rPr>
        <w:t>2</w:t>
      </w:r>
      <w:r w:rsidRPr="004E66CC">
        <w:rPr>
          <w:lang w:val="en-US"/>
        </w:rPr>
        <w:t xml:space="preserve"> </w:t>
      </w:r>
      <w:r w:rsidRPr="004E66CC">
        <w:rPr>
          <w:lang w:val="en-US"/>
        </w:rPr>
        <w:tab/>
      </w:r>
      <w:r w:rsidRPr="004E66CC">
        <w:rPr>
          <w:i/>
          <w:iCs/>
          <w:lang w:val="en-US"/>
        </w:rPr>
        <w:t xml:space="preserve">Official Journal of the European Union No. </w:t>
      </w:r>
      <w:r w:rsidRPr="00EE7A6E">
        <w:rPr>
          <w:i/>
          <w:iCs/>
          <w:lang w:val="en-US"/>
        </w:rPr>
        <w:t xml:space="preserve">L 96 of </w:t>
      </w:r>
      <w:r w:rsidRPr="006776E4">
        <w:rPr>
          <w:i/>
          <w:iCs/>
          <w:lang w:val="en-US"/>
        </w:rPr>
        <w:t>26 February</w:t>
      </w:r>
      <w:r w:rsidRPr="0065676D">
        <w:rPr>
          <w:i/>
          <w:iCs/>
          <w:lang w:val="en-US"/>
        </w:rPr>
        <w:t xml:space="preserve"> </w:t>
      </w:r>
      <w:r w:rsidRPr="00EE7A6E">
        <w:rPr>
          <w:i/>
          <w:iCs/>
          <w:lang w:val="en-US"/>
        </w:rPr>
        <w:t xml:space="preserve">2014, </w:t>
      </w:r>
      <w:r>
        <w:rPr>
          <w:i/>
          <w:iCs/>
        </w:rPr>
        <w:t>р</w:t>
      </w:r>
      <w:r w:rsidRPr="00EE7A6E">
        <w:rPr>
          <w:i/>
          <w:iCs/>
          <w:lang w:val="en-US"/>
        </w:rPr>
        <w:t>. 309.</w:t>
      </w:r>
    </w:p>
  </w:footnote>
  <w:footnote w:id="59">
    <w:p w:rsidR="00482DDA" w:rsidRPr="0065676D" w:rsidRDefault="00482DDA" w:rsidP="0065676D">
      <w:pPr>
        <w:pStyle w:val="FootnoteText"/>
        <w:rPr>
          <w:i/>
        </w:rPr>
      </w:pPr>
      <w:r w:rsidRPr="00F96AA0">
        <w:rPr>
          <w:lang w:val="en-US"/>
        </w:rPr>
        <w:tab/>
      </w:r>
      <w:r w:rsidRPr="004E66CC">
        <w:rPr>
          <w:i/>
          <w:iCs/>
          <w:vertAlign w:val="superscript"/>
          <w:lang w:val="en-US"/>
        </w:rPr>
        <w:t>2</w:t>
      </w:r>
      <w:r w:rsidRPr="004E66CC">
        <w:rPr>
          <w:lang w:val="en-US"/>
        </w:rPr>
        <w:t xml:space="preserve"> </w:t>
      </w:r>
      <w:r w:rsidRPr="004E66CC">
        <w:rPr>
          <w:lang w:val="en-US"/>
        </w:rPr>
        <w:tab/>
      </w:r>
      <w:r w:rsidRPr="004E66CC">
        <w:rPr>
          <w:i/>
          <w:iCs/>
          <w:lang w:val="en-US"/>
        </w:rPr>
        <w:t xml:space="preserve">Official Journal of the European Union No. </w:t>
      </w:r>
      <w:r w:rsidRPr="00EE7A6E">
        <w:rPr>
          <w:i/>
          <w:iCs/>
          <w:lang w:val="en-US"/>
        </w:rPr>
        <w:t>L</w:t>
      </w:r>
      <w:r w:rsidRPr="0065676D">
        <w:rPr>
          <w:i/>
          <w:iCs/>
        </w:rPr>
        <w:t xml:space="preserve"> 96 </w:t>
      </w:r>
      <w:r w:rsidRPr="00EE7A6E">
        <w:rPr>
          <w:i/>
          <w:iCs/>
          <w:lang w:val="en-US"/>
        </w:rPr>
        <w:t>of</w:t>
      </w:r>
      <w:r w:rsidRPr="0065676D">
        <w:rPr>
          <w:i/>
          <w:iCs/>
        </w:rPr>
        <w:t xml:space="preserve"> 26 </w:t>
      </w:r>
      <w:r w:rsidRPr="006776E4">
        <w:rPr>
          <w:i/>
          <w:iCs/>
          <w:lang w:val="en-US"/>
        </w:rPr>
        <w:t>February</w:t>
      </w:r>
      <w:r w:rsidRPr="0065676D">
        <w:rPr>
          <w:i/>
          <w:iCs/>
        </w:rPr>
        <w:t xml:space="preserve"> 2014, </w:t>
      </w:r>
      <w:r>
        <w:rPr>
          <w:i/>
          <w:iCs/>
        </w:rPr>
        <w:t>р</w:t>
      </w:r>
      <w:r w:rsidRPr="0065676D">
        <w:rPr>
          <w:i/>
          <w:iCs/>
        </w:rPr>
        <w:t>. 309.</w:t>
      </w:r>
    </w:p>
  </w:footnote>
  <w:footnote w:id="60">
    <w:p w:rsidR="00482DDA" w:rsidRPr="00611F8A" w:rsidRDefault="00482DDA" w:rsidP="0065676D">
      <w:pPr>
        <w:pStyle w:val="FootnoteText"/>
        <w:rPr>
          <w:i/>
          <w:sz w:val="20"/>
        </w:rPr>
      </w:pPr>
      <w:r>
        <w:tab/>
      </w:r>
      <w:r w:rsidRPr="00BC20F6">
        <w:rPr>
          <w:sz w:val="20"/>
        </w:rPr>
        <w:t>*</w:t>
      </w:r>
      <w:r w:rsidRPr="00611F8A">
        <w:t xml:space="preserve"> </w:t>
      </w:r>
      <w:r w:rsidRPr="00611F8A">
        <w:tab/>
      </w:r>
      <w:r>
        <w:rPr>
          <w:i/>
          <w:iCs/>
        </w:rPr>
        <w:t>Идентичен</w:t>
      </w:r>
      <w:r w:rsidRPr="00611F8A">
        <w:rPr>
          <w:i/>
          <w:iCs/>
        </w:rPr>
        <w:t xml:space="preserve"> </w:t>
      </w:r>
      <w:r>
        <w:rPr>
          <w:i/>
          <w:iCs/>
        </w:rPr>
        <w:t>стандарту</w:t>
      </w:r>
      <w:r w:rsidRPr="00611F8A">
        <w:rPr>
          <w:i/>
          <w:iCs/>
        </w:rPr>
        <w:t xml:space="preserve"> </w:t>
      </w:r>
      <w:r w:rsidRPr="00443CFA">
        <w:rPr>
          <w:i/>
          <w:iCs/>
          <w:lang w:val="es-ES"/>
        </w:rPr>
        <w:t>EN</w:t>
      </w:r>
      <w:r w:rsidRPr="00611F8A">
        <w:rPr>
          <w:i/>
          <w:iCs/>
        </w:rPr>
        <w:t xml:space="preserve"> 50525-2-21:2011.</w:t>
      </w:r>
    </w:p>
  </w:footnote>
  <w:footnote w:id="61">
    <w:p w:rsidR="00555F66" w:rsidRPr="00837CDC" w:rsidRDefault="00555F66" w:rsidP="00555F66">
      <w:pPr>
        <w:pStyle w:val="FootnoteText"/>
      </w:pPr>
      <w:r>
        <w:rPr>
          <w:i/>
          <w:iCs/>
        </w:rPr>
        <w:tab/>
      </w:r>
      <w:r w:rsidRPr="00625031">
        <w:rPr>
          <w:rStyle w:val="FootnoteReference"/>
          <w:i/>
          <w:iCs/>
        </w:rPr>
        <w:footnoteRef/>
      </w:r>
      <w:r w:rsidRPr="00837CDC">
        <w:tab/>
      </w:r>
      <w:r>
        <w:rPr>
          <w:i/>
          <w:iCs/>
        </w:rPr>
        <w:t>Идентичен</w:t>
      </w:r>
      <w:r w:rsidRPr="00837CDC">
        <w:rPr>
          <w:i/>
          <w:iCs/>
        </w:rPr>
        <w:t xml:space="preserve"> </w:t>
      </w:r>
      <w:r>
        <w:rPr>
          <w:i/>
          <w:iCs/>
        </w:rPr>
        <w:t>стандарту</w:t>
      </w:r>
      <w:r w:rsidRPr="00837CDC">
        <w:rPr>
          <w:i/>
          <w:iCs/>
        </w:rPr>
        <w:t xml:space="preserve"> </w:t>
      </w:r>
      <w:r w:rsidRPr="003320B4">
        <w:rPr>
          <w:i/>
          <w:iCs/>
          <w:lang w:val="en-US"/>
        </w:rPr>
        <w:t>EN</w:t>
      </w:r>
      <w:r w:rsidRPr="00837CDC">
        <w:rPr>
          <w:i/>
          <w:iCs/>
        </w:rPr>
        <w:t xml:space="preserve"> 50525-2-21:2011.</w:t>
      </w:r>
    </w:p>
  </w:footnote>
  <w:footnote w:id="62">
    <w:p w:rsidR="00482DDA" w:rsidRPr="003D3E25" w:rsidRDefault="00482DDA" w:rsidP="003D3E25">
      <w:pPr>
        <w:pStyle w:val="FootnoteText"/>
        <w:rPr>
          <w:lang w:val="en-US"/>
        </w:rPr>
      </w:pPr>
      <w:r w:rsidRPr="00837CDC">
        <w:tab/>
      </w:r>
      <w:r>
        <w:rPr>
          <w:rStyle w:val="FootnoteReference"/>
        </w:rPr>
        <w:footnoteRef/>
      </w:r>
      <w:r w:rsidRPr="00D50193">
        <w:rPr>
          <w:lang w:val="en-US"/>
        </w:rPr>
        <w:t xml:space="preserve"> </w:t>
      </w:r>
      <w:r w:rsidRPr="00D50193">
        <w:rPr>
          <w:lang w:val="en-US"/>
        </w:rPr>
        <w:tab/>
      </w:r>
      <w:r w:rsidRPr="00D50193">
        <w:rPr>
          <w:i/>
          <w:iCs/>
          <w:lang w:val="en-US"/>
        </w:rPr>
        <w:t>Official Journal of the European Union, L 257 of 28 August 2014, p.146.</w:t>
      </w:r>
      <w:r w:rsidRPr="00D50193">
        <w:rPr>
          <w:lang w:val="en-US"/>
        </w:rPr>
        <w:t xml:space="preserve"> </w:t>
      </w:r>
    </w:p>
  </w:footnote>
  <w:footnote w:id="63">
    <w:p w:rsidR="00482DDA" w:rsidRPr="00D50193" w:rsidRDefault="00482DDA" w:rsidP="003D3E25">
      <w:pPr>
        <w:pStyle w:val="FootnoteText"/>
        <w:rPr>
          <w:i/>
          <w:szCs w:val="18"/>
        </w:rPr>
      </w:pPr>
      <w:r w:rsidRPr="00D50193">
        <w:rPr>
          <w:rFonts w:ascii="Arial" w:hAnsi="Arial"/>
          <w:sz w:val="16"/>
          <w:szCs w:val="16"/>
          <w:lang w:val="en-US"/>
        </w:rPr>
        <w:tab/>
      </w:r>
      <w:r w:rsidRPr="00823214">
        <w:rPr>
          <w:rStyle w:val="FootnoteReference"/>
          <w:i/>
          <w:szCs w:val="18"/>
        </w:rPr>
        <w:footnoteRef/>
      </w:r>
      <w:r>
        <w:tab/>
        <w:t xml:space="preserve"> </w:t>
      </w:r>
      <w:r>
        <w:rPr>
          <w:i/>
          <w:iCs/>
        </w:rPr>
        <w:t>Циркулярное письмо Международной морской организации MSC/Circ. 1270 и исправления – Пересмотренные руководящие указания для утверждения предназначенных для машинных отделений стационарных систем аэрозольного пожаротушения, эквивалентных стационарным системам газового пожаротушения, упомянутым в СОЛАС 1974 года, принятые 29 августа 2008 года.</w:t>
      </w:r>
    </w:p>
  </w:footnote>
  <w:footnote w:id="64">
    <w:p w:rsidR="00482DDA" w:rsidRPr="003D3E25" w:rsidRDefault="00482DDA" w:rsidP="003D3E25">
      <w:pPr>
        <w:pStyle w:val="FootnoteText"/>
        <w:rPr>
          <w:lang w:val="en-US"/>
        </w:rPr>
      </w:pPr>
      <w:r>
        <w:tab/>
      </w:r>
      <w:r w:rsidRPr="00D50193">
        <w:rPr>
          <w:vertAlign w:val="superscript"/>
          <w:lang w:val="en-US"/>
        </w:rPr>
        <w:t>1</w:t>
      </w:r>
      <w:r w:rsidRPr="00D50193">
        <w:rPr>
          <w:lang w:val="en-US"/>
        </w:rPr>
        <w:t xml:space="preserve"> </w:t>
      </w:r>
      <w:r w:rsidRPr="00D50193">
        <w:rPr>
          <w:lang w:val="en-US"/>
        </w:rPr>
        <w:tab/>
      </w:r>
      <w:r w:rsidRPr="00D50193">
        <w:rPr>
          <w:i/>
          <w:iCs/>
          <w:lang w:val="en-US"/>
        </w:rPr>
        <w:t>Official Journal of the European Union, L 257 of 28 August 2014, p.146.</w:t>
      </w:r>
    </w:p>
  </w:footnote>
  <w:footnote w:id="65">
    <w:p w:rsidR="00482DDA" w:rsidRPr="00D50193" w:rsidRDefault="00482DDA" w:rsidP="003D3E25">
      <w:pPr>
        <w:pStyle w:val="FootnoteText"/>
      </w:pPr>
      <w:r w:rsidRPr="00D50193">
        <w:rPr>
          <w:lang w:val="en-US"/>
        </w:rPr>
        <w:tab/>
      </w:r>
      <w:r>
        <w:rPr>
          <w:vertAlign w:val="superscript"/>
        </w:rPr>
        <w:t>2</w:t>
      </w:r>
      <w:r>
        <w:t xml:space="preserve"> </w:t>
      </w:r>
      <w:r>
        <w:tab/>
        <w:t xml:space="preserve"> </w:t>
      </w:r>
      <w:r>
        <w:rPr>
          <w:i/>
          <w:iCs/>
        </w:rPr>
        <w:t>Циркулярное письмо Международной морской организации MSC/Circ. 1270 и исправления – Пересмотренные руководящие указания для утверждения предназначенных для машинных отделений стационарных систем аэрозольного пожаротушения, эквивалентных стационарным системам газового пожаротушения, упомянутым в СОЛАС 1974 года, принятые 29 августа 2008 года.</w:t>
      </w:r>
    </w:p>
  </w:footnote>
  <w:footnote w:id="66">
    <w:p w:rsidR="00E92929" w:rsidRPr="003D3E25" w:rsidRDefault="00E92929" w:rsidP="00E92929">
      <w:pPr>
        <w:pStyle w:val="FootnoteText"/>
        <w:rPr>
          <w:lang w:val="en-US"/>
        </w:rPr>
      </w:pPr>
      <w:r>
        <w:tab/>
      </w:r>
      <w:r>
        <w:rPr>
          <w:rStyle w:val="FootnoteReference"/>
        </w:rPr>
        <w:footnoteRef/>
      </w:r>
      <w:r w:rsidRPr="00CF1C2B">
        <w:rPr>
          <w:lang w:val="en-US"/>
        </w:rPr>
        <w:t xml:space="preserve"> </w:t>
      </w:r>
      <w:r w:rsidRPr="00CF1C2B">
        <w:rPr>
          <w:lang w:val="en-US"/>
        </w:rPr>
        <w:tab/>
      </w:r>
      <w:r w:rsidRPr="00CF1C2B">
        <w:rPr>
          <w:i/>
          <w:iCs/>
          <w:lang w:val="en-US"/>
        </w:rPr>
        <w:t>Official Journal of the European Union, L 257 of 28 August 2014, p.146.</w:t>
      </w:r>
    </w:p>
  </w:footnote>
  <w:footnote w:id="67">
    <w:p w:rsidR="00482DDA" w:rsidRPr="00CF1C2B" w:rsidRDefault="00482DDA" w:rsidP="003D3E25">
      <w:pPr>
        <w:pStyle w:val="FootnoteText"/>
        <w:rPr>
          <w:i/>
          <w:szCs w:val="18"/>
        </w:rPr>
      </w:pPr>
      <w:r w:rsidRPr="00CF1C2B">
        <w:rPr>
          <w:rFonts w:ascii="Arial" w:hAnsi="Arial"/>
          <w:sz w:val="16"/>
          <w:szCs w:val="16"/>
          <w:lang w:val="en-US"/>
        </w:rPr>
        <w:tab/>
      </w:r>
      <w:r w:rsidRPr="00823214">
        <w:rPr>
          <w:rStyle w:val="FootnoteReference"/>
          <w:i/>
          <w:szCs w:val="18"/>
        </w:rPr>
        <w:footnoteRef/>
      </w:r>
      <w:r>
        <w:tab/>
      </w:r>
      <w:r>
        <w:rPr>
          <w:i/>
          <w:iCs/>
        </w:rPr>
        <w:t>Циркулярное письмо Международной морской организации MSC/Circ. 1270 и исправления – Пересмотренные руководящие указания для утверждения предназначенных для машинных отделений стационарных систем аэрозольного пожаротушения, эквивалентных стационарным системам газового пожаротушения, упомянутым в СОЛАС 1974 года, принятые 29 августа 2008 года.</w:t>
      </w:r>
    </w:p>
  </w:footnote>
  <w:footnote w:id="68">
    <w:p w:rsidR="00482DDA" w:rsidRPr="003D3E25" w:rsidRDefault="00482DDA" w:rsidP="003D3E25">
      <w:pPr>
        <w:pStyle w:val="FootnoteText"/>
        <w:rPr>
          <w:lang w:val="en-US"/>
        </w:rPr>
      </w:pPr>
      <w:r>
        <w:tab/>
      </w:r>
      <w:r w:rsidRPr="00584EE0">
        <w:rPr>
          <w:vertAlign w:val="superscript"/>
          <w:lang w:val="en-US"/>
        </w:rPr>
        <w:t>1</w:t>
      </w:r>
      <w:r w:rsidRPr="00CF1C2B">
        <w:rPr>
          <w:lang w:val="en-US"/>
        </w:rPr>
        <w:t xml:space="preserve"> </w:t>
      </w:r>
      <w:r w:rsidRPr="00CF1C2B">
        <w:rPr>
          <w:lang w:val="en-US"/>
        </w:rPr>
        <w:tab/>
      </w:r>
      <w:r w:rsidRPr="00CF1C2B">
        <w:rPr>
          <w:i/>
          <w:iCs/>
          <w:lang w:val="en-US"/>
        </w:rPr>
        <w:t>Official Journal of the European Union, L 257 of 28 August 2014, p.146.</w:t>
      </w:r>
    </w:p>
  </w:footnote>
  <w:footnote w:id="69">
    <w:p w:rsidR="00482DDA" w:rsidRPr="00CF1C2B" w:rsidRDefault="00482DDA" w:rsidP="003D3E25">
      <w:pPr>
        <w:pStyle w:val="FootnoteText"/>
      </w:pPr>
      <w:r w:rsidRPr="00CF1C2B">
        <w:rPr>
          <w:lang w:val="en-US"/>
        </w:rPr>
        <w:tab/>
      </w:r>
      <w:r w:rsidRPr="00584EE0">
        <w:rPr>
          <w:vertAlign w:val="superscript"/>
        </w:rPr>
        <w:t>2</w:t>
      </w:r>
      <w:r>
        <w:t xml:space="preserve"> </w:t>
      </w:r>
      <w:r>
        <w:tab/>
      </w:r>
      <w:r>
        <w:rPr>
          <w:i/>
          <w:iCs/>
        </w:rPr>
        <w:t>Циркулярное письмо Международной морской организации MSC/Circ. 1270 и исправления – Пересмотренные руководящие указания для утверждения предназначенных для машинных отделений стационарных систем аэрозольного пожаротушения, эквивалентных стационарным системам газового пожаротушения, упомянутым в СОЛАС 1974 года, принятые 29 августа 2008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DDA" w:rsidRPr="0065676D" w:rsidRDefault="006670D8">
    <w:pPr>
      <w:pStyle w:val="Header"/>
    </w:pPr>
    <w:fldSimple w:instr=" TITLE  \* MERGEFORMAT ">
      <w:r>
        <w:t>ECE/TRANS/WP.15/AC.2/66/Add.1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DDA" w:rsidRPr="0065676D" w:rsidRDefault="006670D8" w:rsidP="0065676D">
    <w:pPr>
      <w:pStyle w:val="Header"/>
      <w:jc w:val="right"/>
    </w:pPr>
    <w:fldSimple w:instr=" TITLE  \* MERGEFORMAT ">
      <w:r>
        <w:t>ECE/TRANS/WP.15/AC.2/66/Add.1</w:t>
      </w:r>
    </w:fldSimple>
  </w:p>
  <w:p w:rsidR="00482DDA" w:rsidRPr="0065676D" w:rsidRDefault="00482DDA">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DDA" w:rsidRPr="00887C21" w:rsidRDefault="00482DDA" w:rsidP="00887C21">
    <w:r>
      <w:rPr>
        <w:noProof/>
        <w:lang w:eastAsia="ru-RU"/>
      </w:rPr>
      <mc:AlternateContent>
        <mc:Choice Requires="wps">
          <w:drawing>
            <wp:anchor distT="0" distB="0" distL="114300" distR="114300" simplePos="0" relativeHeight="25166028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239" name="Надпись 23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482DDA" w:rsidRPr="0065676D" w:rsidRDefault="006670D8" w:rsidP="00887C21">
                          <w:pPr>
                            <w:pStyle w:val="Header"/>
                          </w:pPr>
                          <w:fldSimple w:instr=" TITLE  \* MERGEFORMAT ">
                            <w:r>
                              <w:t>ECE/TRANS/WP.15/AC.2/66/Add.1</w:t>
                            </w:r>
                          </w:fldSimple>
                        </w:p>
                        <w:p w:rsidR="00482DDA" w:rsidRPr="00887C21" w:rsidRDefault="00482DDA">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39" o:spid="_x0000_s1669"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" fillcolor="#4f81bd [3204]" stroked="f" strokeweight=".5pt">
              <v:fill opacity="0"/>
              <v:stroke joinstyle="round"/>
              <v:textbox style="layout-flow:vertical" inset="0,0,0,0">
                <w:txbxContent>
                  <w:p w:rsidR="00482DDA" w:rsidRPr="0065676D" w:rsidRDefault="006670D8" w:rsidP="00887C21">
                    <w:pPr>
                      <w:pStyle w:val="a6"/>
                    </w:pPr>
                    <w:r>
                      <w:fldChar w:fldCharType="begin"/>
                    </w:r>
                    <w:r>
                      <w:instrText xml:space="preserve"> TITLE  \* MERGEFORMAT </w:instrText>
                    </w:r>
                    <w:r>
                      <w:fldChar w:fldCharType="separate"/>
                    </w:r>
                    <w:r>
                      <w:t>ECE/TRANS/WP.15/AC.2/66/Add.1</w:t>
                    </w:r>
                    <w:r>
                      <w:fldChar w:fldCharType="end"/>
                    </w:r>
                  </w:p>
                  <w:p w:rsidR="00482DDA" w:rsidRPr="00887C21" w:rsidRDefault="00482DDA">
                    <w:pPr>
                      <w:rPr>
                        <w:lang w:val="en-US"/>
                      </w:rPr>
                    </w:pP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DDA" w:rsidRPr="00887C21" w:rsidRDefault="00482DDA" w:rsidP="00887C21">
    <w:r>
      <w:rPr>
        <w:noProof/>
        <w:lang w:eastAsia="ru-RU"/>
      </w:rPr>
      <mc:AlternateContent>
        <mc:Choice Requires="wps">
          <w:drawing>
            <wp:anchor distT="0" distB="0" distL="114300" distR="114300" simplePos="0" relativeHeight="25166233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241" name="Надпись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482DDA" w:rsidRPr="0065676D" w:rsidRDefault="006670D8" w:rsidP="00887C21">
                          <w:pPr>
                            <w:pStyle w:val="Header"/>
                            <w:jc w:val="right"/>
                          </w:pPr>
                          <w:fldSimple w:instr=" TITLE  \* MERGEFORMAT ">
                            <w:r>
                              <w:t>ECE/TRANS/WP.15/AC.2/66/Add.1</w:t>
                            </w:r>
                          </w:fldSimple>
                        </w:p>
                        <w:p w:rsidR="00482DDA" w:rsidRPr="0065676D" w:rsidRDefault="00482DDA" w:rsidP="00887C21">
                          <w:pPr>
                            <w:rPr>
                              <w:lang w:val="en-US"/>
                            </w:rPr>
                          </w:pPr>
                        </w:p>
                        <w:p w:rsidR="00482DDA" w:rsidRPr="00887C21" w:rsidRDefault="00482DDA">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41" o:spid="_x0000_s1670"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" fillcolor="#4f81bd [3204]" stroked="f" strokeweight=".5pt">
              <v:fill opacity="0"/>
              <v:path arrowok="t"/>
              <v:textbox style="layout-flow:vertical" inset="0,0,0,0">
                <w:txbxContent>
                  <w:p w:rsidR="00482DDA" w:rsidRPr="0065676D" w:rsidRDefault="006670D8" w:rsidP="00887C21">
                    <w:pPr>
                      <w:pStyle w:val="a6"/>
                      <w:jc w:val="right"/>
                    </w:pPr>
                    <w:r>
                      <w:fldChar w:fldCharType="begin"/>
                    </w:r>
                    <w:r>
                      <w:instrText xml:space="preserve"> TITLE  \* MERGEFORMAT </w:instrText>
                    </w:r>
                    <w:r>
                      <w:fldChar w:fldCharType="separate"/>
                    </w:r>
                    <w:r>
                      <w:t>ECE/TRANS/WP.15/AC.2/66/Add.1</w:t>
                    </w:r>
                    <w:r>
                      <w:fldChar w:fldCharType="end"/>
                    </w:r>
                  </w:p>
                  <w:p w:rsidR="00482DDA" w:rsidRPr="0065676D" w:rsidRDefault="00482DDA" w:rsidP="00887C21">
                    <w:pPr>
                      <w:rPr>
                        <w:lang w:val="en-US"/>
                      </w:rPr>
                    </w:pPr>
                  </w:p>
                  <w:p w:rsidR="00482DDA" w:rsidRPr="00887C21" w:rsidRDefault="00482DDA">
                    <w:pPr>
                      <w:rPr>
                        <w:lang w:val="en-US"/>
                      </w:rPr>
                    </w:pP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DDA" w:rsidRPr="003D3E25" w:rsidRDefault="006670D8" w:rsidP="003D3E25">
    <w:pPr>
      <w:pStyle w:val="Header"/>
    </w:pPr>
    <w:fldSimple w:instr=" TITLE  \* MERGEFORMAT ">
      <w:r>
        <w:t>ECE/TRANS/WP.15/AC.2/66/Add.1</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DDA" w:rsidRPr="003D3E25" w:rsidRDefault="006670D8" w:rsidP="003D3E25">
    <w:pPr>
      <w:pStyle w:val="Header"/>
      <w:jc w:val="right"/>
    </w:pPr>
    <w:fldSimple w:instr=" TITLE  \* MERGEFORMAT ">
      <w:r>
        <w:t>ECE/TRANS/WP.15/AC.2/66/Add.1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 w15:restartNumberingAfterBreak="0">
    <w:nsid w:val="060E7796"/>
    <w:multiLevelType w:val="hybridMultilevel"/>
    <w:tmpl w:val="FEF236DE"/>
    <w:lvl w:ilvl="0" w:tplc="E1F4E4F4">
      <w:start w:val="9"/>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757258B"/>
    <w:multiLevelType w:val="hybridMultilevel"/>
    <w:tmpl w:val="816EE3BA"/>
    <w:lvl w:ilvl="0" w:tplc="794E3D64">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5E3412"/>
    <w:multiLevelType w:val="hybridMultilevel"/>
    <w:tmpl w:val="9BEADED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3C611F80"/>
    <w:multiLevelType w:val="hybridMultilevel"/>
    <w:tmpl w:val="2EACFF2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5942B3B"/>
    <w:multiLevelType w:val="hybridMultilevel"/>
    <w:tmpl w:val="5906A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8"/>
  </w:num>
  <w:num w:numId="3">
    <w:abstractNumId w:val="9"/>
  </w:num>
  <w:num w:numId="4">
    <w:abstractNumId w:val="5"/>
  </w:num>
  <w:num w:numId="5">
    <w:abstractNumId w:val="4"/>
  </w:num>
  <w:num w:numId="6">
    <w:abstractNumId w:val="0"/>
  </w:num>
  <w:num w:numId="7">
    <w:abstractNumId w:val="10"/>
  </w:num>
  <w:num w:numId="8">
    <w:abstractNumId w:val="13"/>
  </w:num>
  <w:num w:numId="9">
    <w:abstractNumId w:val="2"/>
  </w:num>
  <w:num w:numId="10">
    <w:abstractNumId w:val="5"/>
    <w:lvlOverride w:ilvl="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Override>
  </w:num>
  <w:num w:numId="11">
    <w:abstractNumId w:val="7"/>
  </w:num>
  <w:num w:numId="12">
    <w:abstractNumId w:val="11"/>
    <w:lvlOverride w:ilvl="0">
      <w:lvl w:ilvl="0" w:tplc="040C0001">
        <w:start w:val="1"/>
        <w:numFmt w:val="bullet"/>
        <w:lvlText w:val=""/>
        <w:lvlJc w:val="left"/>
        <w:pPr>
          <w:ind w:left="720" w:hanging="360"/>
        </w:pPr>
        <w:rPr>
          <w:rFonts w:ascii="Symbol" w:hAnsi="Symbol" w:hint="default"/>
        </w:rPr>
      </w:lvl>
    </w:lvlOverride>
  </w:num>
  <w:num w:numId="13">
    <w:abstractNumId w:val="6"/>
    <w:lvlOverride w:ilvl="0">
      <w:lvl w:ilvl="0" w:tplc="08090001">
        <w:start w:val="1"/>
        <w:numFmt w:val="bullet"/>
        <w:lvlText w:val=""/>
        <w:lvlJc w:val="left"/>
        <w:pPr>
          <w:ind w:left="1854" w:hanging="360"/>
        </w:pPr>
        <w:rPr>
          <w:rFonts w:ascii="Symbol" w:hAnsi="Symbol" w:hint="default"/>
        </w:rPr>
      </w:lvl>
    </w:lvlOverride>
  </w:num>
  <w:num w:numId="14">
    <w:abstractNumId w:val="4"/>
    <w:lvlOverride w:ilvl="0">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Override>
  </w:num>
  <w:num w:numId="15">
    <w:abstractNumId w:val="3"/>
    <w:lvlOverride w:ilvl="0">
      <w:lvl w:ilvl="0" w:tplc="794E3D64">
        <w:start w:val="1"/>
        <w:numFmt w:val="lowerLetter"/>
        <w:lvlText w:val="%1)"/>
        <w:lvlJc w:val="left"/>
        <w:pPr>
          <w:ind w:left="2271" w:hanging="570"/>
        </w:pPr>
        <w:rPr>
          <w:rFonts w:hint="default"/>
        </w:rPr>
      </w:lvl>
    </w:lvlOverride>
  </w:num>
  <w:num w:numId="16">
    <w:abstractNumId w:val="13"/>
    <w:lvlOverride w:ilvl="5">
      <w:lvl w:ilvl="5">
        <w:start w:val="1"/>
        <w:numFmt w:val="lowerRoman"/>
        <w:lvlText w:val="%6)"/>
        <w:lvlJc w:val="left"/>
        <w:pPr>
          <w:ind w:left="2160" w:hanging="360"/>
        </w:pPr>
      </w:lvl>
    </w:lvlOverride>
  </w:num>
  <w:num w:numId="17">
    <w:abstractNumId w:val="1"/>
    <w:lvlOverride w:ilvl="0">
      <w:lvl w:ilvl="0" w:tplc="E1F4E4F4">
        <w:start w:val="9"/>
        <w:numFmt w:val="bullet"/>
        <w:lvlText w:val="-"/>
        <w:lvlJc w:val="left"/>
        <w:pPr>
          <w:ind w:left="1494" w:hanging="360"/>
        </w:pPr>
        <w:rPr>
          <w:rFonts w:ascii="Times New Roman" w:eastAsia="Times New Roman" w:hAnsi="Times New Roman" w:cs="Times New Roman" w:hint="default"/>
        </w:rPr>
      </w:lvl>
    </w:lvlOverride>
  </w:num>
  <w:num w:numId="1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718"/>
    <w:rsid w:val="00033EE1"/>
    <w:rsid w:val="00042B72"/>
    <w:rsid w:val="00043718"/>
    <w:rsid w:val="000558BD"/>
    <w:rsid w:val="000B57E7"/>
    <w:rsid w:val="000B6373"/>
    <w:rsid w:val="000C01CD"/>
    <w:rsid w:val="000E3E84"/>
    <w:rsid w:val="000E4E5B"/>
    <w:rsid w:val="000F09DF"/>
    <w:rsid w:val="000F61B2"/>
    <w:rsid w:val="001075E9"/>
    <w:rsid w:val="0014152F"/>
    <w:rsid w:val="00156407"/>
    <w:rsid w:val="001622AB"/>
    <w:rsid w:val="00180183"/>
    <w:rsid w:val="0018024D"/>
    <w:rsid w:val="0018649F"/>
    <w:rsid w:val="00196389"/>
    <w:rsid w:val="001B3EF6"/>
    <w:rsid w:val="001C7A89"/>
    <w:rsid w:val="001E6E7E"/>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320B4"/>
    <w:rsid w:val="003402C2"/>
    <w:rsid w:val="003606E1"/>
    <w:rsid w:val="00381C24"/>
    <w:rsid w:val="00387CD4"/>
    <w:rsid w:val="003958D0"/>
    <w:rsid w:val="003A0D43"/>
    <w:rsid w:val="003A1F48"/>
    <w:rsid w:val="003A48CE"/>
    <w:rsid w:val="003B00E5"/>
    <w:rsid w:val="003B3096"/>
    <w:rsid w:val="003D3E25"/>
    <w:rsid w:val="00407B78"/>
    <w:rsid w:val="00415BA7"/>
    <w:rsid w:val="00423DA7"/>
    <w:rsid w:val="00424203"/>
    <w:rsid w:val="00452493"/>
    <w:rsid w:val="00453318"/>
    <w:rsid w:val="00454AF2"/>
    <w:rsid w:val="00454E07"/>
    <w:rsid w:val="004709B8"/>
    <w:rsid w:val="00472C5C"/>
    <w:rsid w:val="00482DDA"/>
    <w:rsid w:val="00484E2D"/>
    <w:rsid w:val="004E05B7"/>
    <w:rsid w:val="0050108D"/>
    <w:rsid w:val="00506356"/>
    <w:rsid w:val="00513081"/>
    <w:rsid w:val="00517901"/>
    <w:rsid w:val="00526683"/>
    <w:rsid w:val="0053005B"/>
    <w:rsid w:val="005410EC"/>
    <w:rsid w:val="0055159C"/>
    <w:rsid w:val="00555F66"/>
    <w:rsid w:val="005639C1"/>
    <w:rsid w:val="005709E0"/>
    <w:rsid w:val="00572E19"/>
    <w:rsid w:val="00584EE0"/>
    <w:rsid w:val="005961C8"/>
    <w:rsid w:val="005966F1"/>
    <w:rsid w:val="005C54C0"/>
    <w:rsid w:val="005D7914"/>
    <w:rsid w:val="005E2B41"/>
    <w:rsid w:val="005F0B42"/>
    <w:rsid w:val="005F7D99"/>
    <w:rsid w:val="00600514"/>
    <w:rsid w:val="00617A43"/>
    <w:rsid w:val="006327D6"/>
    <w:rsid w:val="006345DB"/>
    <w:rsid w:val="00640F49"/>
    <w:rsid w:val="00653493"/>
    <w:rsid w:val="0065676D"/>
    <w:rsid w:val="006670D8"/>
    <w:rsid w:val="00680D03"/>
    <w:rsid w:val="00681A10"/>
    <w:rsid w:val="006A1445"/>
    <w:rsid w:val="006A1ED8"/>
    <w:rsid w:val="006C2031"/>
    <w:rsid w:val="006D461A"/>
    <w:rsid w:val="006F35EE"/>
    <w:rsid w:val="007021FF"/>
    <w:rsid w:val="00712895"/>
    <w:rsid w:val="00714994"/>
    <w:rsid w:val="00734ACB"/>
    <w:rsid w:val="00756328"/>
    <w:rsid w:val="00757357"/>
    <w:rsid w:val="00792497"/>
    <w:rsid w:val="00806737"/>
    <w:rsid w:val="00813109"/>
    <w:rsid w:val="00825F8D"/>
    <w:rsid w:val="00834B71"/>
    <w:rsid w:val="008364F8"/>
    <w:rsid w:val="00837CDC"/>
    <w:rsid w:val="00862855"/>
    <w:rsid w:val="0086445C"/>
    <w:rsid w:val="00882596"/>
    <w:rsid w:val="00887C21"/>
    <w:rsid w:val="00894693"/>
    <w:rsid w:val="008A08D7"/>
    <w:rsid w:val="008A09B5"/>
    <w:rsid w:val="008A37C8"/>
    <w:rsid w:val="008B6909"/>
    <w:rsid w:val="008D53B6"/>
    <w:rsid w:val="008F7609"/>
    <w:rsid w:val="00906890"/>
    <w:rsid w:val="00907253"/>
    <w:rsid w:val="00911BE4"/>
    <w:rsid w:val="00951972"/>
    <w:rsid w:val="009608F3"/>
    <w:rsid w:val="009A24AC"/>
    <w:rsid w:val="009C59D7"/>
    <w:rsid w:val="009C6FE6"/>
    <w:rsid w:val="009D7E7D"/>
    <w:rsid w:val="00A14DA8"/>
    <w:rsid w:val="00A312BC"/>
    <w:rsid w:val="00A33B57"/>
    <w:rsid w:val="00A84021"/>
    <w:rsid w:val="00A84D35"/>
    <w:rsid w:val="00A917B3"/>
    <w:rsid w:val="00AB4B51"/>
    <w:rsid w:val="00B10CC7"/>
    <w:rsid w:val="00B36DF7"/>
    <w:rsid w:val="00B539E7"/>
    <w:rsid w:val="00B61133"/>
    <w:rsid w:val="00B62458"/>
    <w:rsid w:val="00BC18B2"/>
    <w:rsid w:val="00BC20F6"/>
    <w:rsid w:val="00BD33EE"/>
    <w:rsid w:val="00BE1CC7"/>
    <w:rsid w:val="00C106D6"/>
    <w:rsid w:val="00C119AE"/>
    <w:rsid w:val="00C60F0C"/>
    <w:rsid w:val="00C805C9"/>
    <w:rsid w:val="00C92939"/>
    <w:rsid w:val="00CA1679"/>
    <w:rsid w:val="00CA60B8"/>
    <w:rsid w:val="00CB151C"/>
    <w:rsid w:val="00CD4F90"/>
    <w:rsid w:val="00CE5A1A"/>
    <w:rsid w:val="00CF55F6"/>
    <w:rsid w:val="00D12AF3"/>
    <w:rsid w:val="00D33D63"/>
    <w:rsid w:val="00D5253A"/>
    <w:rsid w:val="00D873A8"/>
    <w:rsid w:val="00D90028"/>
    <w:rsid w:val="00D90138"/>
    <w:rsid w:val="00DD78D1"/>
    <w:rsid w:val="00DE32CD"/>
    <w:rsid w:val="00DF5767"/>
    <w:rsid w:val="00DF71B9"/>
    <w:rsid w:val="00E12C5F"/>
    <w:rsid w:val="00E153F7"/>
    <w:rsid w:val="00E73F76"/>
    <w:rsid w:val="00E92929"/>
    <w:rsid w:val="00EA2C9F"/>
    <w:rsid w:val="00EA2D38"/>
    <w:rsid w:val="00EA420E"/>
    <w:rsid w:val="00ED0BDA"/>
    <w:rsid w:val="00EE142A"/>
    <w:rsid w:val="00EF1360"/>
    <w:rsid w:val="00EF3220"/>
    <w:rsid w:val="00F218EA"/>
    <w:rsid w:val="00F2523A"/>
    <w:rsid w:val="00F43903"/>
    <w:rsid w:val="00F94155"/>
    <w:rsid w:val="00F9783F"/>
    <w:rsid w:val="00FA32A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A8B594D-0121-4086-938F-A61D980E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Table_G"/>
    <w:basedOn w:val="Normal"/>
    <w:next w:val="Normal"/>
    <w:link w:val="Heading1Char"/>
    <w:qFormat/>
    <w:rsid w:val="00617A43"/>
    <w:pPr>
      <w:keepNext/>
      <w:tabs>
        <w:tab w:val="num" w:pos="0"/>
        <w:tab w:val="left" w:pos="567"/>
      </w:tabs>
      <w:ind w:left="1134"/>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6"/>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6"/>
      </w:numPr>
      <w:spacing w:before="240" w:after="60"/>
      <w:outlineLvl w:val="5"/>
    </w:pPr>
    <w:rPr>
      <w:b/>
      <w:bCs/>
      <w:sz w:val="22"/>
    </w:rPr>
  </w:style>
  <w:style w:type="paragraph" w:styleId="Heading7">
    <w:name w:val="heading 7"/>
    <w:basedOn w:val="Normal"/>
    <w:next w:val="Normal"/>
    <w:link w:val="Heading7Char"/>
    <w:qFormat/>
    <w:rsid w:val="009C6FE6"/>
    <w:pPr>
      <w:numPr>
        <w:ilvl w:val="6"/>
        <w:numId w:val="6"/>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6"/>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6"/>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3"/>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617A43"/>
    <w:rPr>
      <w:b/>
      <w:sz w:val="18"/>
      <w:lang w:val="en-GB" w:eastAsia="ru-RU"/>
    </w:rPr>
  </w:style>
  <w:style w:type="character" w:styleId="PageNumber">
    <w:name w:val="page number"/>
    <w:aliases w:val="7_GR,7_G"/>
    <w:basedOn w:val="DefaultParagraphFont"/>
    <w:qFormat/>
    <w:rsid w:val="00617A43"/>
    <w:rPr>
      <w:rFonts w:ascii="Times New Roman" w:hAnsi="Times New Roman"/>
      <w:b/>
      <w:sz w:val="18"/>
    </w:rPr>
  </w:style>
  <w:style w:type="paragraph" w:styleId="Footer">
    <w:name w:val="footer"/>
    <w:aliases w:val="3_GR,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uiPriority w:val="99"/>
    <w:rsid w:val="00617A43"/>
    <w:rPr>
      <w:sz w:val="16"/>
      <w:lang w:val="en-GB" w:eastAsia="ru-RU"/>
    </w:rPr>
  </w:style>
  <w:style w:type="character" w:styleId="FootnoteReference">
    <w:name w:val="footnote reference"/>
    <w:aliases w:val="4_GR,4_G,Footnote Reference/"/>
    <w:basedOn w:val="DefaultParagraphFont"/>
    <w:qFormat/>
    <w:rsid w:val="00617A43"/>
    <w:rPr>
      <w:rFonts w:ascii="Times New Roman" w:hAnsi="Times New Roman"/>
      <w:dstrike w:val="0"/>
      <w:sz w:val="18"/>
      <w:vertAlign w:val="superscript"/>
    </w:rPr>
  </w:style>
  <w:style w:type="character" w:styleId="EndnoteReference">
    <w:name w:val="endnote reference"/>
    <w:aliases w:val="1_GR,1_G"/>
    <w:basedOn w:val="FootnoteReference"/>
    <w:qFormat/>
    <w:rsid w:val="00617A43"/>
    <w:rPr>
      <w:rFonts w:ascii="Times New Roman" w:hAnsi="Times New Roman"/>
      <w:dstrike w:val="0"/>
      <w:sz w:val="18"/>
      <w:vertAlign w:val="superscript"/>
    </w:rPr>
  </w:style>
  <w:style w:type="table" w:styleId="TableGrid">
    <w:name w:val="Table Grid"/>
    <w:basedOn w:val="TableNormal"/>
    <w:rsid w:val="00617A43"/>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_GR,fn"/>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_GR Char,fn Char"/>
    <w:basedOn w:val="DefaultParagraphFont"/>
    <w:link w:val="FootnoteText"/>
    <w:rsid w:val="00617A43"/>
    <w:rPr>
      <w:sz w:val="18"/>
      <w:lang w:val="ru-RU" w:eastAsia="ru-RU"/>
    </w:rPr>
  </w:style>
  <w:style w:type="paragraph" w:styleId="EndnoteText">
    <w:name w:val="endnote text"/>
    <w:aliases w:val="2_GR,2_G"/>
    <w:basedOn w:val="FootnoteText"/>
    <w:link w:val="EndnoteTextChar"/>
    <w:qFormat/>
    <w:rsid w:val="00617A43"/>
  </w:style>
  <w:style w:type="character" w:customStyle="1" w:styleId="EndnoteTextChar">
    <w:name w:val="Endnote Text Char"/>
    <w:aliases w:val="2_GR Char,2_G Char"/>
    <w:basedOn w:val="DefaultParagraphFont"/>
    <w:link w:val="EndnoteText"/>
    <w:rsid w:val="00617A43"/>
    <w:rPr>
      <w:sz w:val="18"/>
      <w:lang w:val="ru-RU" w:eastAsia="ru-RU"/>
    </w:rPr>
  </w:style>
  <w:style w:type="character" w:customStyle="1" w:styleId="Heading1Char">
    <w:name w:val="Heading 1 Char"/>
    <w:aliases w:val="Table_GR Char,Table_G Char"/>
    <w:basedOn w:val="DefaultParagraphFont"/>
    <w:link w:val="Heading1"/>
    <w:rsid w:val="00617A43"/>
    <w:rPr>
      <w:rFonts w:cs="Arial"/>
      <w:b/>
      <w:bCs/>
      <w:szCs w:val="32"/>
      <w:lang w:val="ru-RU" w:eastAsia="ru-RU"/>
    </w:rPr>
  </w:style>
  <w:style w:type="character" w:styleId="Hyperlink">
    <w:name w:val="Hyperlink"/>
    <w:basedOn w:val="DefaultParagraphFont"/>
    <w:unhideWhenUsed/>
    <w:rsid w:val="00617A43"/>
    <w:rPr>
      <w:color w:val="0000FF" w:themeColor="hyperlink"/>
      <w:u w:val="none"/>
    </w:rPr>
  </w:style>
  <w:style w:type="character" w:styleId="FollowedHyperlink">
    <w:name w:val="FollowedHyperlink"/>
    <w:basedOn w:val="DefaultParagraphFont"/>
    <w:semiHidden/>
    <w:unhideWhenUsed/>
    <w:rsid w:val="00617A43"/>
    <w:rPr>
      <w:color w:val="800080" w:themeColor="followedHyperlink"/>
      <w:u w:val="none"/>
    </w:rPr>
  </w:style>
  <w:style w:type="paragraph" w:customStyle="1" w:styleId="HMG">
    <w:name w:val="_ H __M_G"/>
    <w:basedOn w:val="Normal"/>
    <w:next w:val="Normal"/>
    <w:rsid w:val="0065676D"/>
    <w:pPr>
      <w:keepNext/>
      <w:keepLines/>
      <w:tabs>
        <w:tab w:val="right" w:pos="851"/>
      </w:tabs>
      <w:spacing w:before="240" w:after="240" w:line="360" w:lineRule="exact"/>
      <w:ind w:left="1134" w:right="1134" w:hanging="1134"/>
    </w:pPr>
    <w:rPr>
      <w:rFonts w:eastAsia="Times New Roman" w:cs="Times New Roman"/>
      <w:b/>
      <w:sz w:val="34"/>
      <w:szCs w:val="20"/>
      <w:lang w:val="en-GB"/>
    </w:rPr>
  </w:style>
  <w:style w:type="paragraph" w:customStyle="1" w:styleId="HChG">
    <w:name w:val="_ H _Ch_G"/>
    <w:basedOn w:val="Normal"/>
    <w:next w:val="Normal"/>
    <w:link w:val="HChGChar"/>
    <w:qFormat/>
    <w:rsid w:val="0065676D"/>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1G">
    <w:name w:val="_ H_1_G"/>
    <w:basedOn w:val="Normal"/>
    <w:next w:val="Normal"/>
    <w:link w:val="H1GChar"/>
    <w:qFormat/>
    <w:rsid w:val="0065676D"/>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paragraph" w:customStyle="1" w:styleId="H23G">
    <w:name w:val="_ H_2/3_G"/>
    <w:basedOn w:val="Normal"/>
    <w:next w:val="Normal"/>
    <w:link w:val="H23GChar"/>
    <w:qFormat/>
    <w:rsid w:val="0065676D"/>
    <w:pPr>
      <w:keepNext/>
      <w:keepLines/>
      <w:tabs>
        <w:tab w:val="right" w:pos="851"/>
      </w:tabs>
      <w:spacing w:before="240" w:after="120" w:line="240" w:lineRule="exact"/>
      <w:ind w:left="1134" w:right="1134" w:hanging="1134"/>
    </w:pPr>
    <w:rPr>
      <w:rFonts w:eastAsia="Times New Roman" w:cs="Times New Roman"/>
      <w:b/>
      <w:szCs w:val="20"/>
      <w:lang w:val="en-GB"/>
    </w:rPr>
  </w:style>
  <w:style w:type="paragraph" w:customStyle="1" w:styleId="H4G">
    <w:name w:val="_ H_4_G"/>
    <w:basedOn w:val="Normal"/>
    <w:next w:val="Normal"/>
    <w:qFormat/>
    <w:rsid w:val="0065676D"/>
    <w:pPr>
      <w:keepNext/>
      <w:keepLines/>
      <w:tabs>
        <w:tab w:val="right" w:pos="851"/>
      </w:tabs>
      <w:spacing w:before="240" w:after="120" w:line="240" w:lineRule="exact"/>
      <w:ind w:left="1134" w:right="1134" w:hanging="1134"/>
    </w:pPr>
    <w:rPr>
      <w:rFonts w:eastAsia="Times New Roman" w:cs="Times New Roman"/>
      <w:i/>
      <w:szCs w:val="20"/>
      <w:lang w:val="en-GB"/>
    </w:rPr>
  </w:style>
  <w:style w:type="paragraph" w:customStyle="1" w:styleId="H56G">
    <w:name w:val="_ H_5/6_G"/>
    <w:basedOn w:val="Normal"/>
    <w:next w:val="Normal"/>
    <w:qFormat/>
    <w:rsid w:val="0065676D"/>
    <w:pPr>
      <w:keepNext/>
      <w:keepLines/>
      <w:tabs>
        <w:tab w:val="right" w:pos="851"/>
      </w:tabs>
      <w:spacing w:before="240" w:after="120" w:line="240" w:lineRule="exact"/>
      <w:ind w:left="1134" w:right="1134" w:hanging="1134"/>
    </w:pPr>
    <w:rPr>
      <w:rFonts w:eastAsia="Times New Roman" w:cs="Times New Roman"/>
      <w:szCs w:val="20"/>
      <w:lang w:val="en-GB"/>
    </w:rPr>
  </w:style>
  <w:style w:type="paragraph" w:customStyle="1" w:styleId="SingleTxtG">
    <w:name w:val="_ Single Txt_G"/>
    <w:basedOn w:val="Normal"/>
    <w:link w:val="SingleTxtGChar"/>
    <w:qFormat/>
    <w:rsid w:val="0065676D"/>
    <w:pPr>
      <w:spacing w:after="120"/>
      <w:ind w:left="1134" w:right="1134"/>
      <w:jc w:val="both"/>
    </w:pPr>
    <w:rPr>
      <w:rFonts w:eastAsia="SimSun" w:cs="Times New Roman"/>
      <w:szCs w:val="20"/>
      <w:lang w:val="en-GB" w:eastAsia="zh-CN"/>
    </w:rPr>
  </w:style>
  <w:style w:type="paragraph" w:customStyle="1" w:styleId="SLG">
    <w:name w:val="__S_L_G"/>
    <w:basedOn w:val="Normal"/>
    <w:next w:val="Normal"/>
    <w:rsid w:val="0065676D"/>
    <w:pPr>
      <w:keepNext/>
      <w:keepLines/>
      <w:spacing w:before="240" w:after="240" w:line="580" w:lineRule="exact"/>
      <w:ind w:left="1134" w:right="1134"/>
    </w:pPr>
    <w:rPr>
      <w:rFonts w:eastAsia="Times New Roman" w:cs="Times New Roman"/>
      <w:b/>
      <w:sz w:val="56"/>
      <w:szCs w:val="20"/>
      <w:lang w:val="en-GB"/>
    </w:rPr>
  </w:style>
  <w:style w:type="paragraph" w:customStyle="1" w:styleId="SMG">
    <w:name w:val="__S_M_G"/>
    <w:basedOn w:val="Normal"/>
    <w:next w:val="Normal"/>
    <w:rsid w:val="0065676D"/>
    <w:pPr>
      <w:keepNext/>
      <w:keepLines/>
      <w:spacing w:before="240" w:after="240" w:line="420" w:lineRule="exact"/>
      <w:ind w:left="1134" w:right="1134"/>
    </w:pPr>
    <w:rPr>
      <w:rFonts w:eastAsia="Times New Roman" w:cs="Times New Roman"/>
      <w:b/>
      <w:sz w:val="40"/>
      <w:szCs w:val="20"/>
      <w:lang w:val="en-GB"/>
    </w:rPr>
  </w:style>
  <w:style w:type="paragraph" w:customStyle="1" w:styleId="SSG">
    <w:name w:val="__S_S_G"/>
    <w:basedOn w:val="Normal"/>
    <w:next w:val="Normal"/>
    <w:rsid w:val="0065676D"/>
    <w:pPr>
      <w:keepNext/>
      <w:keepLines/>
      <w:spacing w:before="240" w:after="240" w:line="300" w:lineRule="exact"/>
      <w:ind w:left="1134" w:right="1134"/>
    </w:pPr>
    <w:rPr>
      <w:rFonts w:eastAsia="Times New Roman" w:cs="Times New Roman"/>
      <w:b/>
      <w:sz w:val="28"/>
      <w:szCs w:val="20"/>
      <w:lang w:val="en-GB"/>
    </w:rPr>
  </w:style>
  <w:style w:type="paragraph" w:customStyle="1" w:styleId="XLargeG">
    <w:name w:val="__XLarge_G"/>
    <w:basedOn w:val="Normal"/>
    <w:next w:val="Normal"/>
    <w:rsid w:val="0065676D"/>
    <w:pPr>
      <w:keepNext/>
      <w:keepLines/>
      <w:spacing w:before="240" w:after="240" w:line="420" w:lineRule="exact"/>
      <w:ind w:left="1134" w:right="1134"/>
    </w:pPr>
    <w:rPr>
      <w:rFonts w:eastAsia="Times New Roman" w:cs="Times New Roman"/>
      <w:b/>
      <w:sz w:val="40"/>
      <w:szCs w:val="20"/>
      <w:lang w:val="en-GB"/>
    </w:rPr>
  </w:style>
  <w:style w:type="paragraph" w:customStyle="1" w:styleId="Bullet1G">
    <w:name w:val="_Bullet 1_G"/>
    <w:basedOn w:val="Normal"/>
    <w:qFormat/>
    <w:rsid w:val="0065676D"/>
    <w:pPr>
      <w:numPr>
        <w:numId w:val="4"/>
      </w:numPr>
      <w:spacing w:after="120"/>
      <w:ind w:right="1134"/>
      <w:jc w:val="both"/>
    </w:pPr>
    <w:rPr>
      <w:rFonts w:eastAsia="Times New Roman" w:cs="Times New Roman"/>
      <w:szCs w:val="20"/>
      <w:lang w:val="en-GB"/>
    </w:rPr>
  </w:style>
  <w:style w:type="paragraph" w:customStyle="1" w:styleId="Bullet2G">
    <w:name w:val="_Bullet 2_G"/>
    <w:basedOn w:val="Normal"/>
    <w:qFormat/>
    <w:rsid w:val="0065676D"/>
    <w:pPr>
      <w:numPr>
        <w:numId w:val="5"/>
      </w:numPr>
      <w:spacing w:after="120"/>
      <w:ind w:right="1134"/>
      <w:jc w:val="both"/>
    </w:pPr>
    <w:rPr>
      <w:rFonts w:eastAsia="Times New Roman" w:cs="Times New Roman"/>
      <w:szCs w:val="20"/>
      <w:lang w:val="en-GB"/>
    </w:rPr>
  </w:style>
  <w:style w:type="paragraph" w:customStyle="1" w:styleId="ParaNoG">
    <w:name w:val="_ParaNo._G"/>
    <w:basedOn w:val="SingleTxtG"/>
    <w:rsid w:val="0065676D"/>
    <w:pPr>
      <w:numPr>
        <w:numId w:val="6"/>
      </w:numPr>
      <w:tabs>
        <w:tab w:val="clear" w:pos="0"/>
        <w:tab w:val="num" w:pos="360"/>
      </w:tabs>
      <w:ind w:left="360" w:hanging="360"/>
    </w:pPr>
  </w:style>
  <w:style w:type="numbering" w:styleId="111111">
    <w:name w:val="Outline List 2"/>
    <w:basedOn w:val="NoList"/>
    <w:semiHidden/>
    <w:rsid w:val="0065676D"/>
    <w:pPr>
      <w:numPr>
        <w:numId w:val="7"/>
      </w:numPr>
    </w:pPr>
  </w:style>
  <w:style w:type="numbering" w:styleId="1ai">
    <w:name w:val="Outline List 1"/>
    <w:basedOn w:val="NoList"/>
    <w:semiHidden/>
    <w:rsid w:val="0065676D"/>
    <w:pPr>
      <w:numPr>
        <w:numId w:val="8"/>
      </w:numPr>
    </w:pPr>
  </w:style>
  <w:style w:type="character" w:customStyle="1" w:styleId="Heading2Char">
    <w:name w:val="Heading 2 Char"/>
    <w:basedOn w:val="DefaultParagraphFont"/>
    <w:link w:val="Heading2"/>
    <w:rsid w:val="0065676D"/>
    <w:rPr>
      <w:rFonts w:eastAsiaTheme="minorHAnsi" w:cs="Arial"/>
      <w:bCs/>
      <w:iCs/>
      <w:szCs w:val="28"/>
      <w:lang w:val="ru-RU" w:eastAsia="en-US"/>
    </w:rPr>
  </w:style>
  <w:style w:type="character" w:customStyle="1" w:styleId="Heading3Char">
    <w:name w:val="Heading 3 Char"/>
    <w:basedOn w:val="DefaultParagraphFont"/>
    <w:link w:val="Heading3"/>
    <w:rsid w:val="0065676D"/>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rsid w:val="0065676D"/>
    <w:rPr>
      <w:rFonts w:eastAsiaTheme="minorHAnsi" w:cstheme="minorBidi"/>
      <w:b/>
      <w:bCs/>
      <w:sz w:val="28"/>
      <w:szCs w:val="28"/>
      <w:lang w:val="ru-RU" w:eastAsia="en-US"/>
    </w:rPr>
  </w:style>
  <w:style w:type="character" w:customStyle="1" w:styleId="Heading5Char">
    <w:name w:val="Heading 5 Char"/>
    <w:basedOn w:val="DefaultParagraphFont"/>
    <w:link w:val="Heading5"/>
    <w:rsid w:val="0065676D"/>
    <w:rPr>
      <w:rFonts w:eastAsiaTheme="minorHAnsi" w:cstheme="minorBidi"/>
      <w:b/>
      <w:bCs/>
      <w:i/>
      <w:iCs/>
      <w:sz w:val="26"/>
      <w:szCs w:val="26"/>
      <w:lang w:val="ru-RU" w:eastAsia="en-US"/>
    </w:rPr>
  </w:style>
  <w:style w:type="character" w:customStyle="1" w:styleId="Heading6Char">
    <w:name w:val="Heading 6 Char"/>
    <w:basedOn w:val="DefaultParagraphFont"/>
    <w:link w:val="Heading6"/>
    <w:rsid w:val="0065676D"/>
    <w:rPr>
      <w:rFonts w:eastAsiaTheme="minorHAnsi" w:cstheme="minorBidi"/>
      <w:b/>
      <w:bCs/>
      <w:sz w:val="22"/>
      <w:szCs w:val="22"/>
      <w:lang w:val="ru-RU" w:eastAsia="en-US"/>
    </w:rPr>
  </w:style>
  <w:style w:type="character" w:customStyle="1" w:styleId="Heading7Char">
    <w:name w:val="Heading 7 Char"/>
    <w:basedOn w:val="DefaultParagraphFont"/>
    <w:link w:val="Heading7"/>
    <w:rsid w:val="0065676D"/>
    <w:rPr>
      <w:rFonts w:eastAsiaTheme="minorHAnsi" w:cstheme="minorBidi"/>
      <w:sz w:val="24"/>
      <w:szCs w:val="24"/>
      <w:lang w:val="ru-RU" w:eastAsia="en-US"/>
    </w:rPr>
  </w:style>
  <w:style w:type="character" w:customStyle="1" w:styleId="Heading8Char">
    <w:name w:val="Heading 8 Char"/>
    <w:basedOn w:val="DefaultParagraphFont"/>
    <w:link w:val="Heading8"/>
    <w:rsid w:val="0065676D"/>
    <w:rPr>
      <w:rFonts w:eastAsiaTheme="minorHAnsi" w:cstheme="minorBidi"/>
      <w:i/>
      <w:iCs/>
      <w:sz w:val="24"/>
      <w:szCs w:val="24"/>
      <w:lang w:val="ru-RU" w:eastAsia="en-US"/>
    </w:rPr>
  </w:style>
  <w:style w:type="character" w:customStyle="1" w:styleId="Heading9Char">
    <w:name w:val="Heading 9 Char"/>
    <w:basedOn w:val="DefaultParagraphFont"/>
    <w:link w:val="Heading9"/>
    <w:rsid w:val="0065676D"/>
    <w:rPr>
      <w:rFonts w:ascii="Arial" w:eastAsiaTheme="minorHAnsi" w:hAnsi="Arial" w:cs="Arial"/>
      <w:sz w:val="22"/>
      <w:szCs w:val="22"/>
      <w:lang w:val="ru-RU" w:eastAsia="en-US"/>
    </w:rPr>
  </w:style>
  <w:style w:type="character" w:styleId="BookTitle">
    <w:name w:val="Book Title"/>
    <w:basedOn w:val="DefaultParagraphFont"/>
    <w:uiPriority w:val="33"/>
    <w:rsid w:val="0065676D"/>
    <w:rPr>
      <w:b/>
      <w:bCs/>
      <w:smallCaps/>
      <w:spacing w:val="5"/>
    </w:rPr>
  </w:style>
  <w:style w:type="character" w:customStyle="1" w:styleId="HChGChar">
    <w:name w:val="_ H _Ch_G Char"/>
    <w:link w:val="HChG"/>
    <w:rsid w:val="0065676D"/>
    <w:rPr>
      <w:b/>
      <w:sz w:val="28"/>
      <w:lang w:val="en-GB" w:eastAsia="en-US"/>
    </w:rPr>
  </w:style>
  <w:style w:type="character" w:styleId="CommentReference">
    <w:name w:val="annotation reference"/>
    <w:basedOn w:val="DefaultParagraphFont"/>
    <w:semiHidden/>
    <w:unhideWhenUsed/>
    <w:rsid w:val="0065676D"/>
    <w:rPr>
      <w:sz w:val="16"/>
      <w:szCs w:val="16"/>
    </w:rPr>
  </w:style>
  <w:style w:type="paragraph" w:styleId="CommentText">
    <w:name w:val="annotation text"/>
    <w:basedOn w:val="Normal"/>
    <w:link w:val="CommentTextChar"/>
    <w:unhideWhenUsed/>
    <w:rsid w:val="0065676D"/>
    <w:pPr>
      <w:spacing w:line="240" w:lineRule="auto"/>
    </w:pPr>
    <w:rPr>
      <w:rFonts w:eastAsia="Times New Roman" w:cs="Times New Roman"/>
      <w:szCs w:val="20"/>
      <w:lang w:val="en-GB"/>
    </w:rPr>
  </w:style>
  <w:style w:type="character" w:customStyle="1" w:styleId="CommentTextChar">
    <w:name w:val="Comment Text Char"/>
    <w:basedOn w:val="DefaultParagraphFont"/>
    <w:link w:val="CommentText"/>
    <w:rsid w:val="0065676D"/>
    <w:rPr>
      <w:lang w:val="en-GB" w:eastAsia="en-US"/>
    </w:rPr>
  </w:style>
  <w:style w:type="paragraph" w:styleId="CommentSubject">
    <w:name w:val="annotation subject"/>
    <w:basedOn w:val="CommentText"/>
    <w:next w:val="CommentText"/>
    <w:link w:val="CommentSubjectChar"/>
    <w:uiPriority w:val="99"/>
    <w:semiHidden/>
    <w:unhideWhenUsed/>
    <w:rsid w:val="0065676D"/>
    <w:rPr>
      <w:b/>
      <w:bCs/>
    </w:rPr>
  </w:style>
  <w:style w:type="character" w:customStyle="1" w:styleId="CommentSubjectChar">
    <w:name w:val="Comment Subject Char"/>
    <w:basedOn w:val="CommentTextChar"/>
    <w:link w:val="CommentSubject"/>
    <w:uiPriority w:val="99"/>
    <w:semiHidden/>
    <w:rsid w:val="0065676D"/>
    <w:rPr>
      <w:b/>
      <w:bCs/>
      <w:lang w:val="en-GB" w:eastAsia="en-US"/>
    </w:rPr>
  </w:style>
  <w:style w:type="character" w:customStyle="1" w:styleId="SingleTxtGChar">
    <w:name w:val="_ Single Txt_G Char"/>
    <w:basedOn w:val="DefaultParagraphFont"/>
    <w:link w:val="SingleTxtG"/>
    <w:qFormat/>
    <w:rsid w:val="0065676D"/>
    <w:rPr>
      <w:rFonts w:eastAsia="SimSun"/>
      <w:lang w:val="en-GB" w:eastAsia="zh-CN"/>
    </w:rPr>
  </w:style>
  <w:style w:type="paragraph" w:styleId="Revision">
    <w:name w:val="Revision"/>
    <w:hidden/>
    <w:uiPriority w:val="99"/>
    <w:semiHidden/>
    <w:rsid w:val="0065676D"/>
    <w:rPr>
      <w:lang w:val="en-GB" w:eastAsia="en-US"/>
    </w:rPr>
  </w:style>
  <w:style w:type="paragraph" w:customStyle="1" w:styleId="H1">
    <w:name w:val="_ H_1"/>
    <w:basedOn w:val="Normal"/>
    <w:next w:val="Normal"/>
    <w:rsid w:val="0065676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cs="Times New Roman"/>
      <w:b/>
      <w:spacing w:val="4"/>
      <w:w w:val="103"/>
      <w:kern w:val="14"/>
      <w:sz w:val="24"/>
      <w:szCs w:val="20"/>
      <w:lang w:val="en-GB" w:eastAsia="zh-CN"/>
    </w:rPr>
  </w:style>
  <w:style w:type="paragraph" w:styleId="ListBullet">
    <w:name w:val="List Bullet"/>
    <w:basedOn w:val="Normal"/>
    <w:semiHidden/>
    <w:rsid w:val="0065676D"/>
    <w:pPr>
      <w:tabs>
        <w:tab w:val="num" w:pos="360"/>
      </w:tabs>
      <w:ind w:left="360" w:hanging="360"/>
    </w:pPr>
    <w:rPr>
      <w:rFonts w:eastAsia="Times New Roman" w:cs="Times New Roman"/>
      <w:szCs w:val="20"/>
      <w:lang w:val="en-GB"/>
    </w:rPr>
  </w:style>
  <w:style w:type="character" w:customStyle="1" w:styleId="H1GChar">
    <w:name w:val="_ H_1_G Char"/>
    <w:link w:val="H1G"/>
    <w:rsid w:val="0065676D"/>
    <w:rPr>
      <w:b/>
      <w:sz w:val="24"/>
      <w:lang w:val="en-GB" w:eastAsia="en-US"/>
    </w:rPr>
  </w:style>
  <w:style w:type="paragraph" w:customStyle="1" w:styleId="Bearbeitung">
    <w:name w:val="Bearbeitung"/>
    <w:hidden/>
    <w:uiPriority w:val="99"/>
    <w:semiHidden/>
    <w:rsid w:val="0065676D"/>
    <w:rPr>
      <w:lang w:val="fr-CH" w:eastAsia="fr-FR"/>
    </w:rPr>
  </w:style>
  <w:style w:type="table" w:styleId="TableList5">
    <w:name w:val="Table List 5"/>
    <w:basedOn w:val="TableNormal"/>
    <w:rsid w:val="0065676D"/>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H23GChar">
    <w:name w:val="_ H_2/3_G Char"/>
    <w:link w:val="H23G"/>
    <w:rsid w:val="0065676D"/>
    <w:rPr>
      <w:b/>
      <w:lang w:val="en-GB" w:eastAsia="en-US"/>
    </w:rPr>
  </w:style>
  <w:style w:type="paragraph" w:styleId="ListNumber4">
    <w:name w:val="List Number 4"/>
    <w:basedOn w:val="Normal"/>
    <w:semiHidden/>
    <w:rsid w:val="0065676D"/>
    <w:pPr>
      <w:tabs>
        <w:tab w:val="num" w:pos="1209"/>
      </w:tabs>
      <w:ind w:left="1209" w:hanging="360"/>
    </w:pPr>
    <w:rPr>
      <w:rFonts w:eastAsia="Times New Roman" w:cs="Times New Roman"/>
      <w:szCs w:val="20"/>
      <w:lang w:val="en-GB"/>
    </w:rPr>
  </w:style>
  <w:style w:type="paragraph" w:styleId="ListParagraph">
    <w:name w:val="List Paragraph"/>
    <w:basedOn w:val="Normal"/>
    <w:uiPriority w:val="34"/>
    <w:rsid w:val="0065676D"/>
    <w:pPr>
      <w:ind w:left="720"/>
      <w:contextualSpacing/>
    </w:pPr>
    <w:rPr>
      <w:rFonts w:eastAsia="Times New Roman" w:cs="Times New Roman"/>
      <w:szCs w:val="20"/>
      <w:lang w:val="en-GB"/>
    </w:rPr>
  </w:style>
  <w:style w:type="numbering" w:customStyle="1" w:styleId="1ai1">
    <w:name w:val="1 / a / i1"/>
    <w:basedOn w:val="NoList"/>
    <w:next w:val="1ai"/>
    <w:semiHidden/>
    <w:rsid w:val="0065676D"/>
  </w:style>
  <w:style w:type="paragraph" w:styleId="PlainText">
    <w:name w:val="Plain Text"/>
    <w:basedOn w:val="Normal"/>
    <w:link w:val="PlainTextChar"/>
    <w:semiHidden/>
    <w:rsid w:val="0065676D"/>
    <w:rPr>
      <w:rFonts w:eastAsia="Times New Roman" w:cs="Courier New"/>
      <w:szCs w:val="20"/>
      <w:lang w:val="en-GB"/>
    </w:rPr>
  </w:style>
  <w:style w:type="character" w:customStyle="1" w:styleId="PlainTextChar">
    <w:name w:val="Plain Text Char"/>
    <w:basedOn w:val="DefaultParagraphFont"/>
    <w:link w:val="PlainText"/>
    <w:semiHidden/>
    <w:rsid w:val="0065676D"/>
    <w:rPr>
      <w:rFonts w:cs="Courier New"/>
      <w:lang w:val="en-GB" w:eastAsia="en-US"/>
    </w:rPr>
  </w:style>
  <w:style w:type="paragraph" w:styleId="BodyText">
    <w:name w:val="Body Text"/>
    <w:basedOn w:val="Normal"/>
    <w:next w:val="Normal"/>
    <w:link w:val="BodyTextChar"/>
    <w:semiHidden/>
    <w:rsid w:val="0065676D"/>
    <w:rPr>
      <w:rFonts w:eastAsia="Times New Roman" w:cs="Times New Roman"/>
      <w:szCs w:val="20"/>
      <w:lang w:val="en-GB"/>
    </w:rPr>
  </w:style>
  <w:style w:type="character" w:customStyle="1" w:styleId="BodyTextChar">
    <w:name w:val="Body Text Char"/>
    <w:basedOn w:val="DefaultParagraphFont"/>
    <w:link w:val="BodyText"/>
    <w:semiHidden/>
    <w:rsid w:val="0065676D"/>
    <w:rPr>
      <w:lang w:val="en-GB" w:eastAsia="en-US"/>
    </w:rPr>
  </w:style>
  <w:style w:type="paragraph" w:styleId="BodyTextIndent">
    <w:name w:val="Body Text Indent"/>
    <w:basedOn w:val="Normal"/>
    <w:link w:val="BodyTextIndentChar"/>
    <w:semiHidden/>
    <w:rsid w:val="0065676D"/>
    <w:pPr>
      <w:spacing w:after="120"/>
      <w:ind w:left="283"/>
    </w:pPr>
    <w:rPr>
      <w:rFonts w:eastAsia="Times New Roman" w:cs="Times New Roman"/>
      <w:szCs w:val="20"/>
      <w:lang w:val="en-GB"/>
    </w:rPr>
  </w:style>
  <w:style w:type="character" w:customStyle="1" w:styleId="BodyTextIndentChar">
    <w:name w:val="Body Text Indent Char"/>
    <w:basedOn w:val="DefaultParagraphFont"/>
    <w:link w:val="BodyTextIndent"/>
    <w:semiHidden/>
    <w:rsid w:val="0065676D"/>
    <w:rPr>
      <w:lang w:val="en-GB" w:eastAsia="en-US"/>
    </w:rPr>
  </w:style>
  <w:style w:type="paragraph" w:styleId="BlockText">
    <w:name w:val="Block Text"/>
    <w:basedOn w:val="Normal"/>
    <w:semiHidden/>
    <w:rsid w:val="0065676D"/>
    <w:pPr>
      <w:ind w:left="1440" w:right="1440"/>
    </w:pPr>
    <w:rPr>
      <w:rFonts w:eastAsia="Times New Roman" w:cs="Times New Roman"/>
      <w:szCs w:val="20"/>
      <w:lang w:val="en-GB"/>
    </w:rPr>
  </w:style>
  <w:style w:type="character" w:styleId="LineNumber">
    <w:name w:val="line number"/>
    <w:semiHidden/>
    <w:rsid w:val="0065676D"/>
    <w:rPr>
      <w:sz w:val="14"/>
    </w:rPr>
  </w:style>
  <w:style w:type="numbering" w:styleId="ArticleSection">
    <w:name w:val="Outline List 3"/>
    <w:basedOn w:val="NoList"/>
    <w:semiHidden/>
    <w:rsid w:val="0065676D"/>
    <w:pPr>
      <w:numPr>
        <w:numId w:val="9"/>
      </w:numPr>
    </w:pPr>
  </w:style>
  <w:style w:type="paragraph" w:styleId="BodyText2">
    <w:name w:val="Body Text 2"/>
    <w:basedOn w:val="Normal"/>
    <w:link w:val="BodyText2Char"/>
    <w:semiHidden/>
    <w:rsid w:val="0065676D"/>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semiHidden/>
    <w:rsid w:val="0065676D"/>
    <w:rPr>
      <w:lang w:val="en-GB" w:eastAsia="en-US"/>
    </w:rPr>
  </w:style>
  <w:style w:type="paragraph" w:styleId="BodyText3">
    <w:name w:val="Body Text 3"/>
    <w:basedOn w:val="Normal"/>
    <w:link w:val="BodyText3Char"/>
    <w:semiHidden/>
    <w:rsid w:val="0065676D"/>
    <w:pPr>
      <w:spacing w:after="120"/>
    </w:pPr>
    <w:rPr>
      <w:rFonts w:eastAsia="Times New Roman" w:cs="Times New Roman"/>
      <w:sz w:val="16"/>
      <w:szCs w:val="16"/>
      <w:lang w:val="en-GB"/>
    </w:rPr>
  </w:style>
  <w:style w:type="character" w:customStyle="1" w:styleId="BodyText3Char">
    <w:name w:val="Body Text 3 Char"/>
    <w:basedOn w:val="DefaultParagraphFont"/>
    <w:link w:val="BodyText3"/>
    <w:semiHidden/>
    <w:rsid w:val="0065676D"/>
    <w:rPr>
      <w:sz w:val="16"/>
      <w:szCs w:val="16"/>
      <w:lang w:val="en-GB" w:eastAsia="en-US"/>
    </w:rPr>
  </w:style>
  <w:style w:type="paragraph" w:styleId="BodyTextFirstIndent">
    <w:name w:val="Body Text First Indent"/>
    <w:basedOn w:val="BodyText"/>
    <w:link w:val="BodyTextFirstIndentChar"/>
    <w:rsid w:val="0065676D"/>
    <w:pPr>
      <w:spacing w:after="120"/>
      <w:ind w:firstLine="210"/>
    </w:pPr>
  </w:style>
  <w:style w:type="character" w:customStyle="1" w:styleId="BodyTextFirstIndentChar">
    <w:name w:val="Body Text First Indent Char"/>
    <w:basedOn w:val="BodyTextChar"/>
    <w:link w:val="BodyTextFirstIndent"/>
    <w:rsid w:val="0065676D"/>
    <w:rPr>
      <w:lang w:val="en-GB" w:eastAsia="en-US"/>
    </w:rPr>
  </w:style>
  <w:style w:type="paragraph" w:styleId="BodyTextFirstIndent2">
    <w:name w:val="Body Text First Indent 2"/>
    <w:basedOn w:val="BodyTextIndent"/>
    <w:link w:val="BodyTextFirstIndent2Char"/>
    <w:semiHidden/>
    <w:rsid w:val="0065676D"/>
    <w:pPr>
      <w:ind w:firstLine="210"/>
    </w:pPr>
  </w:style>
  <w:style w:type="character" w:customStyle="1" w:styleId="BodyTextFirstIndent2Char">
    <w:name w:val="Body Text First Indent 2 Char"/>
    <w:basedOn w:val="BodyTextIndentChar"/>
    <w:link w:val="BodyTextFirstIndent2"/>
    <w:semiHidden/>
    <w:rsid w:val="0065676D"/>
    <w:rPr>
      <w:lang w:val="en-GB" w:eastAsia="en-US"/>
    </w:rPr>
  </w:style>
  <w:style w:type="paragraph" w:styleId="BodyTextIndent2">
    <w:name w:val="Body Text Indent 2"/>
    <w:basedOn w:val="Normal"/>
    <w:link w:val="BodyTextIndent2Char"/>
    <w:semiHidden/>
    <w:rsid w:val="0065676D"/>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semiHidden/>
    <w:rsid w:val="0065676D"/>
    <w:rPr>
      <w:lang w:val="en-GB" w:eastAsia="en-US"/>
    </w:rPr>
  </w:style>
  <w:style w:type="paragraph" w:styleId="BodyTextIndent3">
    <w:name w:val="Body Text Indent 3"/>
    <w:basedOn w:val="Normal"/>
    <w:link w:val="BodyTextIndent3Char"/>
    <w:semiHidden/>
    <w:rsid w:val="0065676D"/>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semiHidden/>
    <w:rsid w:val="0065676D"/>
    <w:rPr>
      <w:sz w:val="16"/>
      <w:szCs w:val="16"/>
      <w:lang w:val="en-GB" w:eastAsia="en-US"/>
    </w:rPr>
  </w:style>
  <w:style w:type="paragraph" w:styleId="Closing">
    <w:name w:val="Closing"/>
    <w:basedOn w:val="Normal"/>
    <w:link w:val="ClosingChar"/>
    <w:semiHidden/>
    <w:rsid w:val="0065676D"/>
    <w:pPr>
      <w:ind w:left="4252"/>
    </w:pPr>
    <w:rPr>
      <w:rFonts w:eastAsia="Times New Roman" w:cs="Times New Roman"/>
      <w:szCs w:val="20"/>
      <w:lang w:val="en-GB"/>
    </w:rPr>
  </w:style>
  <w:style w:type="character" w:customStyle="1" w:styleId="ClosingChar">
    <w:name w:val="Closing Char"/>
    <w:basedOn w:val="DefaultParagraphFont"/>
    <w:link w:val="Closing"/>
    <w:semiHidden/>
    <w:rsid w:val="0065676D"/>
    <w:rPr>
      <w:lang w:val="en-GB" w:eastAsia="en-US"/>
    </w:rPr>
  </w:style>
  <w:style w:type="paragraph" w:styleId="Date">
    <w:name w:val="Date"/>
    <w:basedOn w:val="Normal"/>
    <w:next w:val="Normal"/>
    <w:link w:val="DateChar"/>
    <w:rsid w:val="0065676D"/>
    <w:rPr>
      <w:rFonts w:eastAsia="Times New Roman" w:cs="Times New Roman"/>
      <w:szCs w:val="20"/>
      <w:lang w:val="en-GB"/>
    </w:rPr>
  </w:style>
  <w:style w:type="character" w:customStyle="1" w:styleId="DateChar">
    <w:name w:val="Date Char"/>
    <w:basedOn w:val="DefaultParagraphFont"/>
    <w:link w:val="Date"/>
    <w:rsid w:val="0065676D"/>
    <w:rPr>
      <w:lang w:val="en-GB" w:eastAsia="en-US"/>
    </w:rPr>
  </w:style>
  <w:style w:type="paragraph" w:styleId="E-mailSignature">
    <w:name w:val="E-mail Signature"/>
    <w:basedOn w:val="Normal"/>
    <w:link w:val="E-mailSignatureChar"/>
    <w:semiHidden/>
    <w:rsid w:val="0065676D"/>
    <w:rPr>
      <w:rFonts w:eastAsia="Times New Roman" w:cs="Times New Roman"/>
      <w:szCs w:val="20"/>
      <w:lang w:val="en-GB"/>
    </w:rPr>
  </w:style>
  <w:style w:type="character" w:customStyle="1" w:styleId="E-mailSignatureChar">
    <w:name w:val="E-mail Signature Char"/>
    <w:basedOn w:val="DefaultParagraphFont"/>
    <w:link w:val="E-mailSignature"/>
    <w:semiHidden/>
    <w:rsid w:val="0065676D"/>
    <w:rPr>
      <w:lang w:val="en-GB" w:eastAsia="en-US"/>
    </w:rPr>
  </w:style>
  <w:style w:type="character" w:styleId="Emphasis">
    <w:name w:val="Emphasis"/>
    <w:qFormat/>
    <w:rsid w:val="0065676D"/>
    <w:rPr>
      <w:i/>
      <w:iCs/>
    </w:rPr>
  </w:style>
  <w:style w:type="paragraph" w:styleId="EnvelopeReturn">
    <w:name w:val="envelope return"/>
    <w:basedOn w:val="Normal"/>
    <w:semiHidden/>
    <w:rsid w:val="0065676D"/>
    <w:rPr>
      <w:rFonts w:ascii="Arial" w:eastAsia="Times New Roman" w:hAnsi="Arial" w:cs="Arial"/>
      <w:szCs w:val="20"/>
      <w:lang w:val="en-GB"/>
    </w:rPr>
  </w:style>
  <w:style w:type="character" w:styleId="HTMLAcronym">
    <w:name w:val="HTML Acronym"/>
    <w:basedOn w:val="DefaultParagraphFont"/>
    <w:semiHidden/>
    <w:rsid w:val="0065676D"/>
  </w:style>
  <w:style w:type="paragraph" w:styleId="HTMLAddress">
    <w:name w:val="HTML Address"/>
    <w:basedOn w:val="Normal"/>
    <w:link w:val="HTMLAddressChar"/>
    <w:semiHidden/>
    <w:rsid w:val="0065676D"/>
    <w:rPr>
      <w:rFonts w:eastAsia="Times New Roman" w:cs="Times New Roman"/>
      <w:i/>
      <w:iCs/>
      <w:szCs w:val="20"/>
      <w:lang w:val="en-GB"/>
    </w:rPr>
  </w:style>
  <w:style w:type="character" w:customStyle="1" w:styleId="HTMLAddressChar">
    <w:name w:val="HTML Address Char"/>
    <w:basedOn w:val="DefaultParagraphFont"/>
    <w:link w:val="HTMLAddress"/>
    <w:semiHidden/>
    <w:rsid w:val="0065676D"/>
    <w:rPr>
      <w:i/>
      <w:iCs/>
      <w:lang w:val="en-GB" w:eastAsia="en-US"/>
    </w:rPr>
  </w:style>
  <w:style w:type="character" w:styleId="HTMLCite">
    <w:name w:val="HTML Cite"/>
    <w:semiHidden/>
    <w:rsid w:val="0065676D"/>
    <w:rPr>
      <w:i/>
      <w:iCs/>
    </w:rPr>
  </w:style>
  <w:style w:type="character" w:styleId="HTMLCode">
    <w:name w:val="HTML Code"/>
    <w:semiHidden/>
    <w:rsid w:val="0065676D"/>
    <w:rPr>
      <w:rFonts w:ascii="Courier New" w:hAnsi="Courier New" w:cs="Courier New"/>
      <w:sz w:val="20"/>
      <w:szCs w:val="20"/>
    </w:rPr>
  </w:style>
  <w:style w:type="character" w:styleId="HTMLDefinition">
    <w:name w:val="HTML Definition"/>
    <w:semiHidden/>
    <w:rsid w:val="0065676D"/>
    <w:rPr>
      <w:i/>
      <w:iCs/>
    </w:rPr>
  </w:style>
  <w:style w:type="character" w:styleId="HTMLKeyboard">
    <w:name w:val="HTML Keyboard"/>
    <w:semiHidden/>
    <w:rsid w:val="0065676D"/>
    <w:rPr>
      <w:rFonts w:ascii="Courier New" w:hAnsi="Courier New" w:cs="Courier New"/>
      <w:sz w:val="20"/>
      <w:szCs w:val="20"/>
    </w:rPr>
  </w:style>
  <w:style w:type="paragraph" w:styleId="HTMLPreformatted">
    <w:name w:val="HTML Preformatted"/>
    <w:basedOn w:val="Normal"/>
    <w:link w:val="HTMLPreformattedChar"/>
    <w:semiHidden/>
    <w:rsid w:val="0065676D"/>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semiHidden/>
    <w:rsid w:val="0065676D"/>
    <w:rPr>
      <w:rFonts w:ascii="Courier New" w:hAnsi="Courier New" w:cs="Courier New"/>
      <w:lang w:val="en-GB" w:eastAsia="en-US"/>
    </w:rPr>
  </w:style>
  <w:style w:type="character" w:styleId="HTMLSample">
    <w:name w:val="HTML Sample"/>
    <w:semiHidden/>
    <w:rsid w:val="0065676D"/>
    <w:rPr>
      <w:rFonts w:ascii="Courier New" w:hAnsi="Courier New" w:cs="Courier New"/>
    </w:rPr>
  </w:style>
  <w:style w:type="character" w:styleId="HTMLTypewriter">
    <w:name w:val="HTML Typewriter"/>
    <w:semiHidden/>
    <w:rsid w:val="0065676D"/>
    <w:rPr>
      <w:rFonts w:ascii="Courier New" w:hAnsi="Courier New" w:cs="Courier New"/>
      <w:sz w:val="20"/>
      <w:szCs w:val="20"/>
    </w:rPr>
  </w:style>
  <w:style w:type="character" w:styleId="HTMLVariable">
    <w:name w:val="HTML Variable"/>
    <w:semiHidden/>
    <w:rsid w:val="0065676D"/>
    <w:rPr>
      <w:i/>
      <w:iCs/>
    </w:rPr>
  </w:style>
  <w:style w:type="paragraph" w:styleId="List">
    <w:name w:val="List"/>
    <w:basedOn w:val="Normal"/>
    <w:semiHidden/>
    <w:rsid w:val="0065676D"/>
    <w:pPr>
      <w:ind w:left="283" w:hanging="283"/>
    </w:pPr>
    <w:rPr>
      <w:rFonts w:eastAsia="Times New Roman" w:cs="Times New Roman"/>
      <w:szCs w:val="20"/>
      <w:lang w:val="en-GB"/>
    </w:rPr>
  </w:style>
  <w:style w:type="paragraph" w:styleId="List2">
    <w:name w:val="List 2"/>
    <w:basedOn w:val="Normal"/>
    <w:semiHidden/>
    <w:rsid w:val="0065676D"/>
    <w:pPr>
      <w:ind w:left="566" w:hanging="283"/>
    </w:pPr>
    <w:rPr>
      <w:rFonts w:eastAsia="Times New Roman" w:cs="Times New Roman"/>
      <w:szCs w:val="20"/>
      <w:lang w:val="en-GB"/>
    </w:rPr>
  </w:style>
  <w:style w:type="paragraph" w:styleId="List3">
    <w:name w:val="List 3"/>
    <w:basedOn w:val="Normal"/>
    <w:semiHidden/>
    <w:rsid w:val="0065676D"/>
    <w:pPr>
      <w:ind w:left="849" w:hanging="283"/>
    </w:pPr>
    <w:rPr>
      <w:rFonts w:eastAsia="Times New Roman" w:cs="Times New Roman"/>
      <w:szCs w:val="20"/>
      <w:lang w:val="en-GB"/>
    </w:rPr>
  </w:style>
  <w:style w:type="paragraph" w:styleId="List4">
    <w:name w:val="List 4"/>
    <w:basedOn w:val="Normal"/>
    <w:rsid w:val="0065676D"/>
    <w:pPr>
      <w:ind w:left="1132" w:hanging="283"/>
    </w:pPr>
    <w:rPr>
      <w:rFonts w:eastAsia="Times New Roman" w:cs="Times New Roman"/>
      <w:szCs w:val="20"/>
      <w:lang w:val="en-GB"/>
    </w:rPr>
  </w:style>
  <w:style w:type="paragraph" w:styleId="List5">
    <w:name w:val="List 5"/>
    <w:basedOn w:val="Normal"/>
    <w:rsid w:val="0065676D"/>
    <w:pPr>
      <w:ind w:left="1415" w:hanging="283"/>
    </w:pPr>
    <w:rPr>
      <w:rFonts w:eastAsia="Times New Roman" w:cs="Times New Roman"/>
      <w:szCs w:val="20"/>
      <w:lang w:val="en-GB"/>
    </w:rPr>
  </w:style>
  <w:style w:type="paragraph" w:styleId="ListBullet2">
    <w:name w:val="List Bullet 2"/>
    <w:basedOn w:val="Normal"/>
    <w:semiHidden/>
    <w:rsid w:val="0065676D"/>
    <w:pPr>
      <w:tabs>
        <w:tab w:val="num" w:pos="643"/>
      </w:tabs>
      <w:ind w:left="643" w:hanging="360"/>
    </w:pPr>
    <w:rPr>
      <w:rFonts w:eastAsia="Times New Roman" w:cs="Times New Roman"/>
      <w:szCs w:val="20"/>
      <w:lang w:val="en-GB"/>
    </w:rPr>
  </w:style>
  <w:style w:type="paragraph" w:styleId="ListBullet3">
    <w:name w:val="List Bullet 3"/>
    <w:basedOn w:val="Normal"/>
    <w:semiHidden/>
    <w:rsid w:val="0065676D"/>
    <w:pPr>
      <w:tabs>
        <w:tab w:val="num" w:pos="926"/>
      </w:tabs>
      <w:ind w:left="926" w:hanging="360"/>
    </w:pPr>
    <w:rPr>
      <w:rFonts w:eastAsia="Times New Roman" w:cs="Times New Roman"/>
      <w:szCs w:val="20"/>
      <w:lang w:val="en-GB"/>
    </w:rPr>
  </w:style>
  <w:style w:type="paragraph" w:styleId="ListBullet4">
    <w:name w:val="List Bullet 4"/>
    <w:basedOn w:val="Normal"/>
    <w:semiHidden/>
    <w:rsid w:val="0065676D"/>
    <w:pPr>
      <w:tabs>
        <w:tab w:val="num" w:pos="1209"/>
      </w:tabs>
      <w:ind w:left="1209" w:hanging="360"/>
    </w:pPr>
    <w:rPr>
      <w:rFonts w:eastAsia="Times New Roman" w:cs="Times New Roman"/>
      <w:szCs w:val="20"/>
      <w:lang w:val="en-GB"/>
    </w:rPr>
  </w:style>
  <w:style w:type="paragraph" w:styleId="ListBullet5">
    <w:name w:val="List Bullet 5"/>
    <w:basedOn w:val="Normal"/>
    <w:semiHidden/>
    <w:rsid w:val="0065676D"/>
    <w:pPr>
      <w:tabs>
        <w:tab w:val="num" w:pos="1492"/>
      </w:tabs>
      <w:ind w:left="1492" w:hanging="360"/>
    </w:pPr>
    <w:rPr>
      <w:rFonts w:eastAsia="Times New Roman" w:cs="Times New Roman"/>
      <w:szCs w:val="20"/>
      <w:lang w:val="en-GB"/>
    </w:rPr>
  </w:style>
  <w:style w:type="paragraph" w:styleId="ListContinue">
    <w:name w:val="List Continue"/>
    <w:basedOn w:val="Normal"/>
    <w:semiHidden/>
    <w:rsid w:val="0065676D"/>
    <w:pPr>
      <w:spacing w:after="120"/>
      <w:ind w:left="283"/>
    </w:pPr>
    <w:rPr>
      <w:rFonts w:eastAsia="Times New Roman" w:cs="Times New Roman"/>
      <w:szCs w:val="20"/>
      <w:lang w:val="en-GB"/>
    </w:rPr>
  </w:style>
  <w:style w:type="paragraph" w:styleId="ListContinue2">
    <w:name w:val="List Continue 2"/>
    <w:basedOn w:val="Normal"/>
    <w:semiHidden/>
    <w:rsid w:val="0065676D"/>
    <w:pPr>
      <w:spacing w:after="120"/>
      <w:ind w:left="566"/>
    </w:pPr>
    <w:rPr>
      <w:rFonts w:eastAsia="Times New Roman" w:cs="Times New Roman"/>
      <w:szCs w:val="20"/>
      <w:lang w:val="en-GB"/>
    </w:rPr>
  </w:style>
  <w:style w:type="paragraph" w:styleId="ListContinue3">
    <w:name w:val="List Continue 3"/>
    <w:basedOn w:val="Normal"/>
    <w:semiHidden/>
    <w:rsid w:val="0065676D"/>
    <w:pPr>
      <w:spacing w:after="120"/>
      <w:ind w:left="849"/>
    </w:pPr>
    <w:rPr>
      <w:rFonts w:eastAsia="Times New Roman" w:cs="Times New Roman"/>
      <w:szCs w:val="20"/>
      <w:lang w:val="en-GB"/>
    </w:rPr>
  </w:style>
  <w:style w:type="paragraph" w:styleId="ListContinue4">
    <w:name w:val="List Continue 4"/>
    <w:basedOn w:val="Normal"/>
    <w:semiHidden/>
    <w:rsid w:val="0065676D"/>
    <w:pPr>
      <w:spacing w:after="120"/>
      <w:ind w:left="1132"/>
    </w:pPr>
    <w:rPr>
      <w:rFonts w:eastAsia="Times New Roman" w:cs="Times New Roman"/>
      <w:szCs w:val="20"/>
      <w:lang w:val="en-GB"/>
    </w:rPr>
  </w:style>
  <w:style w:type="paragraph" w:styleId="ListContinue5">
    <w:name w:val="List Continue 5"/>
    <w:basedOn w:val="Normal"/>
    <w:semiHidden/>
    <w:rsid w:val="0065676D"/>
    <w:pPr>
      <w:spacing w:after="120"/>
      <w:ind w:left="1415"/>
    </w:pPr>
    <w:rPr>
      <w:rFonts w:eastAsia="Times New Roman" w:cs="Times New Roman"/>
      <w:szCs w:val="20"/>
      <w:lang w:val="en-GB"/>
    </w:rPr>
  </w:style>
  <w:style w:type="paragraph" w:styleId="ListNumber">
    <w:name w:val="List Number"/>
    <w:basedOn w:val="Normal"/>
    <w:rsid w:val="0065676D"/>
    <w:pPr>
      <w:tabs>
        <w:tab w:val="num" w:pos="360"/>
      </w:tabs>
      <w:ind w:left="360" w:hanging="360"/>
    </w:pPr>
    <w:rPr>
      <w:rFonts w:eastAsia="Times New Roman" w:cs="Times New Roman"/>
      <w:szCs w:val="20"/>
      <w:lang w:val="en-GB"/>
    </w:rPr>
  </w:style>
  <w:style w:type="paragraph" w:styleId="ListNumber2">
    <w:name w:val="List Number 2"/>
    <w:basedOn w:val="Normal"/>
    <w:semiHidden/>
    <w:rsid w:val="0065676D"/>
    <w:pPr>
      <w:tabs>
        <w:tab w:val="num" w:pos="643"/>
      </w:tabs>
      <w:ind w:left="643" w:hanging="360"/>
    </w:pPr>
    <w:rPr>
      <w:rFonts w:eastAsia="Times New Roman" w:cs="Times New Roman"/>
      <w:szCs w:val="20"/>
      <w:lang w:val="en-GB"/>
    </w:rPr>
  </w:style>
  <w:style w:type="paragraph" w:styleId="ListNumber3">
    <w:name w:val="List Number 3"/>
    <w:basedOn w:val="Normal"/>
    <w:semiHidden/>
    <w:rsid w:val="0065676D"/>
    <w:pPr>
      <w:tabs>
        <w:tab w:val="num" w:pos="926"/>
      </w:tabs>
      <w:ind w:left="926" w:hanging="360"/>
    </w:pPr>
    <w:rPr>
      <w:rFonts w:eastAsia="Times New Roman" w:cs="Times New Roman"/>
      <w:szCs w:val="20"/>
      <w:lang w:val="en-GB"/>
    </w:rPr>
  </w:style>
  <w:style w:type="paragraph" w:styleId="ListNumber5">
    <w:name w:val="List Number 5"/>
    <w:basedOn w:val="Normal"/>
    <w:semiHidden/>
    <w:rsid w:val="0065676D"/>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semiHidden/>
    <w:rsid w:val="006567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65676D"/>
    <w:rPr>
      <w:rFonts w:ascii="Arial" w:hAnsi="Arial" w:cs="Arial"/>
      <w:sz w:val="24"/>
      <w:szCs w:val="24"/>
      <w:shd w:val="pct20" w:color="auto" w:fill="auto"/>
      <w:lang w:val="en-GB" w:eastAsia="en-US"/>
    </w:rPr>
  </w:style>
  <w:style w:type="paragraph" w:styleId="NormalWeb">
    <w:name w:val="Normal (Web)"/>
    <w:basedOn w:val="Normal"/>
    <w:semiHidden/>
    <w:rsid w:val="0065676D"/>
    <w:rPr>
      <w:rFonts w:eastAsia="Times New Roman" w:cs="Times New Roman"/>
      <w:sz w:val="24"/>
      <w:szCs w:val="24"/>
      <w:lang w:val="en-GB"/>
    </w:rPr>
  </w:style>
  <w:style w:type="paragraph" w:styleId="NormalIndent">
    <w:name w:val="Normal Indent"/>
    <w:basedOn w:val="Normal"/>
    <w:semiHidden/>
    <w:rsid w:val="0065676D"/>
    <w:pPr>
      <w:ind w:left="567"/>
    </w:pPr>
    <w:rPr>
      <w:rFonts w:eastAsia="Times New Roman" w:cs="Times New Roman"/>
      <w:szCs w:val="20"/>
      <w:lang w:val="en-GB"/>
    </w:rPr>
  </w:style>
  <w:style w:type="paragraph" w:styleId="NoteHeading">
    <w:name w:val="Note Heading"/>
    <w:basedOn w:val="Normal"/>
    <w:next w:val="Normal"/>
    <w:link w:val="NoteHeadingChar"/>
    <w:semiHidden/>
    <w:rsid w:val="0065676D"/>
    <w:rPr>
      <w:rFonts w:eastAsia="Times New Roman" w:cs="Times New Roman"/>
      <w:szCs w:val="20"/>
      <w:lang w:val="en-GB"/>
    </w:rPr>
  </w:style>
  <w:style w:type="character" w:customStyle="1" w:styleId="NoteHeadingChar">
    <w:name w:val="Note Heading Char"/>
    <w:basedOn w:val="DefaultParagraphFont"/>
    <w:link w:val="NoteHeading"/>
    <w:semiHidden/>
    <w:rsid w:val="0065676D"/>
    <w:rPr>
      <w:lang w:val="en-GB" w:eastAsia="en-US"/>
    </w:rPr>
  </w:style>
  <w:style w:type="paragraph" w:styleId="Salutation">
    <w:name w:val="Salutation"/>
    <w:basedOn w:val="Normal"/>
    <w:next w:val="Normal"/>
    <w:link w:val="SalutationChar"/>
    <w:rsid w:val="0065676D"/>
    <w:rPr>
      <w:rFonts w:eastAsia="Times New Roman" w:cs="Times New Roman"/>
      <w:szCs w:val="20"/>
      <w:lang w:val="en-GB"/>
    </w:rPr>
  </w:style>
  <w:style w:type="character" w:customStyle="1" w:styleId="SalutationChar">
    <w:name w:val="Salutation Char"/>
    <w:basedOn w:val="DefaultParagraphFont"/>
    <w:link w:val="Salutation"/>
    <w:rsid w:val="0065676D"/>
    <w:rPr>
      <w:lang w:val="en-GB" w:eastAsia="en-US"/>
    </w:rPr>
  </w:style>
  <w:style w:type="paragraph" w:styleId="Signature">
    <w:name w:val="Signature"/>
    <w:basedOn w:val="Normal"/>
    <w:link w:val="SignatureChar"/>
    <w:semiHidden/>
    <w:rsid w:val="0065676D"/>
    <w:pPr>
      <w:ind w:left="4252"/>
    </w:pPr>
    <w:rPr>
      <w:rFonts w:eastAsia="Times New Roman" w:cs="Times New Roman"/>
      <w:szCs w:val="20"/>
      <w:lang w:val="en-GB"/>
    </w:rPr>
  </w:style>
  <w:style w:type="character" w:customStyle="1" w:styleId="SignatureChar">
    <w:name w:val="Signature Char"/>
    <w:basedOn w:val="DefaultParagraphFont"/>
    <w:link w:val="Signature"/>
    <w:semiHidden/>
    <w:rsid w:val="0065676D"/>
    <w:rPr>
      <w:lang w:val="en-GB" w:eastAsia="en-US"/>
    </w:rPr>
  </w:style>
  <w:style w:type="character" w:styleId="Strong">
    <w:name w:val="Strong"/>
    <w:qFormat/>
    <w:rsid w:val="0065676D"/>
    <w:rPr>
      <w:b/>
      <w:bCs/>
    </w:rPr>
  </w:style>
  <w:style w:type="paragraph" w:styleId="Subtitle">
    <w:name w:val="Subtitle"/>
    <w:basedOn w:val="Normal"/>
    <w:link w:val="SubtitleChar"/>
    <w:qFormat/>
    <w:rsid w:val="0065676D"/>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65676D"/>
    <w:rPr>
      <w:rFonts w:ascii="Arial" w:hAnsi="Arial" w:cs="Arial"/>
      <w:sz w:val="24"/>
      <w:szCs w:val="24"/>
      <w:lang w:val="en-GB" w:eastAsia="en-US"/>
    </w:rPr>
  </w:style>
  <w:style w:type="table" w:styleId="Table3Deffects1">
    <w:name w:val="Table 3D effects 1"/>
    <w:basedOn w:val="TableNormal"/>
    <w:semiHidden/>
    <w:rsid w:val="0065676D"/>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5676D"/>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5676D"/>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5676D"/>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5676D"/>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5676D"/>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5676D"/>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5676D"/>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5676D"/>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5676D"/>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5676D"/>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5676D"/>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5676D"/>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5676D"/>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5676D"/>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5676D"/>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5676D"/>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5676D"/>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5676D"/>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5676D"/>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5676D"/>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5676D"/>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5676D"/>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5676D"/>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5676D"/>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5676D"/>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5676D"/>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5676D"/>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5676D"/>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6">
    <w:name w:val="Table List 6"/>
    <w:basedOn w:val="TableNormal"/>
    <w:semiHidden/>
    <w:rsid w:val="0065676D"/>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5676D"/>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5676D"/>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5676D"/>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5676D"/>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5676D"/>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5676D"/>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5676D"/>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5676D"/>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5676D"/>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5676D"/>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5676D"/>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5676D"/>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5676D"/>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65676D"/>
    <w:rPr>
      <w:rFonts w:ascii="Arial" w:hAnsi="Arial" w:cs="Arial"/>
      <w:b/>
      <w:bCs/>
      <w:kern w:val="28"/>
      <w:sz w:val="32"/>
      <w:szCs w:val="32"/>
      <w:lang w:val="en-GB" w:eastAsia="en-US"/>
    </w:rPr>
  </w:style>
  <w:style w:type="paragraph" w:styleId="EnvelopeAddress">
    <w:name w:val="envelope address"/>
    <w:basedOn w:val="Normal"/>
    <w:semiHidden/>
    <w:rsid w:val="0065676D"/>
    <w:pPr>
      <w:framePr w:w="7920" w:h="1980" w:hRule="exact" w:hSpace="180" w:wrap="auto" w:hAnchor="page" w:xAlign="center" w:yAlign="bottom"/>
      <w:ind w:left="2880"/>
    </w:pPr>
    <w:rPr>
      <w:rFonts w:ascii="Arial" w:eastAsia="Times New Roman" w:hAnsi="Arial" w:cs="Arial"/>
      <w:sz w:val="24"/>
      <w:szCs w:val="24"/>
      <w:lang w:val="en-GB"/>
    </w:rPr>
  </w:style>
  <w:style w:type="paragraph" w:customStyle="1" w:styleId="NormaltextSpalte">
    <w:name w:val="Normaltext Spalte"/>
    <w:basedOn w:val="Normal"/>
    <w:rsid w:val="0065676D"/>
    <w:pPr>
      <w:tabs>
        <w:tab w:val="left" w:pos="425"/>
        <w:tab w:val="left" w:pos="851"/>
        <w:tab w:val="left" w:pos="1276"/>
      </w:tabs>
      <w:suppressAutoHyphens w:val="0"/>
      <w:spacing w:before="180" w:line="240" w:lineRule="auto"/>
      <w:jc w:val="both"/>
    </w:pPr>
    <w:rPr>
      <w:rFonts w:ascii="Arial" w:eastAsia="Times New Roman" w:hAnsi="Arial" w:cs="Times New Roman"/>
      <w:color w:val="000000"/>
      <w:sz w:val="18"/>
      <w:szCs w:val="20"/>
      <w:lang w:val="de-DE" w:eastAsia="de-DE"/>
    </w:rPr>
  </w:style>
  <w:style w:type="character" w:customStyle="1" w:styleId="SingleTxtGCar">
    <w:name w:val="_ Single Txt_G Car"/>
    <w:rsid w:val="0065676D"/>
    <w:rPr>
      <w:lang w:val="fr-CH" w:eastAsia="en-US" w:bidi="ar-SA"/>
    </w:rPr>
  </w:style>
  <w:style w:type="character" w:customStyle="1" w:styleId="searchmatch">
    <w:name w:val="searchmatch"/>
    <w:basedOn w:val="DefaultParagraphFont"/>
    <w:rsid w:val="0065676D"/>
  </w:style>
  <w:style w:type="character" w:customStyle="1" w:styleId="SingleTxtGR0">
    <w:name w:val="_ Single Txt_GR Знак"/>
    <w:link w:val="SingleTxtGR"/>
    <w:rsid w:val="0065676D"/>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footer" Target="footer1.xml"/><Relationship Id="rId26" Type="http://schemas.openxmlformats.org/officeDocument/2006/relationships/image" Target="media/image11.png"/><Relationship Id="rId39" Type="http://schemas.openxmlformats.org/officeDocument/2006/relationships/image" Target="media/image24.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header" Target="header4.xm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ece.org/trans/%20main/sc3/sc3res.html" TargetMode="External"/><Relationship Id="rId17" Type="http://schemas.openxmlformats.org/officeDocument/2006/relationships/header" Target="header2.xm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image" Target="media/image14.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trans/%20main/sc3/sc3res.html" TargetMode="External"/><Relationship Id="rId24" Type="http://schemas.openxmlformats.org/officeDocument/2006/relationships/image" Target="media/image9.png"/><Relationship Id="rId32" Type="http://schemas.openxmlformats.org/officeDocument/2006/relationships/image" Target="media/image17.gif"/><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fontTable" Target="fontTable.xml"/><Relationship Id="rId10" Type="http://schemas.openxmlformats.org/officeDocument/2006/relationships/hyperlink" Target="http://www.unece.org/%20trans/main/sc3/sc3res.html" TargetMode="External"/><Relationship Id="rId19" Type="http://schemas.openxmlformats.org/officeDocument/2006/relationships/footer" Target="footer2.xml"/><Relationship Id="rId31" Type="http://schemas.openxmlformats.org/officeDocument/2006/relationships/image" Target="media/image16.png"/><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unece.org/%20trans/main/sc3/sc3res.html" TargetMode="External"/><Relationship Id="rId14" Type="http://schemas.openxmlformats.org/officeDocument/2006/relationships/image" Target="media/image3.gif"/><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gif"/><Relationship Id="rId43" Type="http://schemas.openxmlformats.org/officeDocument/2006/relationships/footer" Target="footer4.xml"/><Relationship Id="rId48" Type="http://schemas.openxmlformats.org/officeDocument/2006/relationships/footer" Target="footer7.xml"/><Relationship Id="rId8"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iecex.com/ru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E26AE-E02D-456F-B59C-3174965D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34279</Words>
  <Characters>195392</Characters>
  <Application>Microsoft Office Word</Application>
  <DocSecurity>0</DocSecurity>
  <Lines>1628</Lines>
  <Paragraphs>458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ECE/TRANS/WP.15/AC.2/66/Add.1</vt:lpstr>
      <vt:lpstr>ECE/TRANS/WP.15/AC.2/66/Add.1</vt:lpstr>
      <vt:lpstr>A/</vt:lpstr>
    </vt:vector>
  </TitlesOfParts>
  <Company>DCM</Company>
  <LinksUpToDate>false</LinksUpToDate>
  <CharactersWithSpaces>229213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ECE/TRANS/WP.15/AC.2/66/Add.1</dc:title>
  <dc:subject/>
  <dc:creator>Svetlana PROKOUDINA</dc:creator>
  <cp:keywords/>
  <cp:lastModifiedBy>Secretariat</cp:lastModifiedBy>
  <cp:revision>2</cp:revision>
  <cp:lastPrinted>2018-07-24T14:03:00Z</cp:lastPrinted>
  <dcterms:created xsi:type="dcterms:W3CDTF">2018-07-25T09:36:00Z</dcterms:created>
  <dcterms:modified xsi:type="dcterms:W3CDTF">2018-07-25T09:36:00Z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