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RPr="00CC6149"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CC6149" w:rsidRDefault="0038100E" w:rsidP="00CC6149">
            <w:pPr>
              <w:suppressAutoHyphens w:val="0"/>
              <w:spacing w:after="20"/>
              <w:jc w:val="right"/>
              <w:rPr>
                <w:b/>
                <w:sz w:val="24"/>
                <w:szCs w:val="24"/>
                <w:lang w:val="de-CH"/>
              </w:rPr>
            </w:pPr>
            <w:r w:rsidRPr="00CC6149">
              <w:rPr>
                <w:b/>
                <w:sz w:val="24"/>
                <w:szCs w:val="24"/>
                <w:lang w:val="de-CH"/>
              </w:rPr>
              <w:t>INF.</w:t>
            </w:r>
            <w:r w:rsidR="000B58D1">
              <w:rPr>
                <w:b/>
                <w:sz w:val="24"/>
                <w:szCs w:val="24"/>
                <w:lang w:val="de-CH"/>
              </w:rPr>
              <w:t>17</w:t>
            </w:r>
          </w:p>
        </w:tc>
      </w:tr>
    </w:tbl>
    <w:p w:rsidR="00CC6149" w:rsidRPr="00CC6149" w:rsidRDefault="00CC6149" w:rsidP="00CC6149">
      <w:pPr>
        <w:rPr>
          <w:b/>
          <w:lang w:val="de-CH"/>
        </w:rPr>
      </w:pPr>
      <w:r w:rsidRPr="00CC6149">
        <w:rPr>
          <w:b/>
          <w:lang w:val="de-CH"/>
        </w:rPr>
        <w:t xml:space="preserve">Gemeinsame Tagung des RID-Fachausschusses und der </w:t>
      </w:r>
    </w:p>
    <w:p w:rsidR="00CC6149" w:rsidRPr="00CC6149" w:rsidRDefault="00CC6149" w:rsidP="00CC6149">
      <w:pPr>
        <w:rPr>
          <w:b/>
          <w:lang w:val="de-CH"/>
        </w:rPr>
      </w:pPr>
      <w:r w:rsidRPr="00CC6149">
        <w:rPr>
          <w:b/>
          <w:lang w:val="de-CH"/>
        </w:rPr>
        <w:t xml:space="preserve">Arbeitsgruppe für die Beförderung gefährlicher Güter </w:t>
      </w:r>
    </w:p>
    <w:p w:rsidR="00701A34" w:rsidRPr="00CC6149" w:rsidRDefault="00701A34" w:rsidP="00CC6149">
      <w:pPr>
        <w:rPr>
          <w:lang w:val="de-CH"/>
        </w:rPr>
      </w:pPr>
      <w:r w:rsidRPr="00CC6149">
        <w:rPr>
          <w:lang w:val="de-CH"/>
        </w:rPr>
        <w:t>Bern, 1</w:t>
      </w:r>
      <w:r w:rsidR="00330E6F" w:rsidRPr="00CC6149">
        <w:rPr>
          <w:lang w:val="de-CH"/>
        </w:rPr>
        <w:t>2</w:t>
      </w:r>
      <w:r w:rsidR="00CC6149" w:rsidRPr="00CC6149">
        <w:rPr>
          <w:lang w:val="de-CH"/>
        </w:rPr>
        <w:t>.</w:t>
      </w:r>
      <w:r w:rsidRPr="00CC6149">
        <w:rPr>
          <w:lang w:val="de-CH"/>
        </w:rPr>
        <w:t>-1</w:t>
      </w:r>
      <w:r w:rsidR="00330E6F" w:rsidRPr="00CC6149">
        <w:rPr>
          <w:lang w:val="de-CH"/>
        </w:rPr>
        <w:t>6</w:t>
      </w:r>
      <w:r w:rsidR="00CC6149" w:rsidRPr="00CC6149">
        <w:rPr>
          <w:lang w:val="de-CH"/>
        </w:rPr>
        <w:t>. März</w:t>
      </w:r>
      <w:r w:rsidRPr="00CC6149">
        <w:rPr>
          <w:lang w:val="de-CH"/>
        </w:rPr>
        <w:t xml:space="preserve"> 201</w:t>
      </w:r>
      <w:r w:rsidR="00330E6F" w:rsidRPr="00CC6149">
        <w:rPr>
          <w:lang w:val="de-CH"/>
        </w:rPr>
        <w:t>8</w:t>
      </w:r>
      <w:r w:rsidRPr="00CC6149">
        <w:rPr>
          <w:lang w:val="de-CH"/>
        </w:rPr>
        <w:br/>
      </w:r>
      <w:r w:rsidR="00CC6149" w:rsidRPr="00CC6149">
        <w:rPr>
          <w:lang w:val="de-CH"/>
        </w:rPr>
        <w:t>Punkt 4 der provisorischen Tagesordnung</w:t>
      </w:r>
      <w:r w:rsidR="000B58D1">
        <w:rPr>
          <w:lang w:val="de-CH"/>
        </w:rPr>
        <w:t>:</w:t>
      </w:r>
      <w:r w:rsidR="000B58D1">
        <w:rPr>
          <w:lang w:val="de-CH"/>
        </w:rPr>
        <w:tab/>
      </w:r>
      <w:r w:rsidR="000B58D1">
        <w:rPr>
          <w:lang w:val="de-CH"/>
        </w:rPr>
        <w:tab/>
      </w:r>
      <w:r w:rsidR="000B58D1">
        <w:rPr>
          <w:lang w:val="de-CH"/>
        </w:rPr>
        <w:tab/>
      </w:r>
      <w:r w:rsidR="000B58D1">
        <w:rPr>
          <w:lang w:val="de-CH"/>
        </w:rPr>
        <w:tab/>
      </w:r>
      <w:r w:rsidR="000B58D1">
        <w:rPr>
          <w:lang w:val="de-CH"/>
        </w:rPr>
        <w:tab/>
      </w:r>
      <w:r w:rsidR="000B58D1">
        <w:rPr>
          <w:lang w:val="de-CH"/>
        </w:rPr>
        <w:tab/>
      </w:r>
      <w:r w:rsidR="000B58D1">
        <w:rPr>
          <w:lang w:val="de-CH"/>
        </w:rPr>
        <w:tab/>
        <w:t xml:space="preserve">19 </w:t>
      </w:r>
      <w:proofErr w:type="spellStart"/>
      <w:r w:rsidR="000B58D1">
        <w:rPr>
          <w:lang w:val="de-CH"/>
        </w:rPr>
        <w:t>February</w:t>
      </w:r>
      <w:proofErr w:type="spellEnd"/>
      <w:r w:rsidR="000B58D1">
        <w:rPr>
          <w:lang w:val="de-CH"/>
        </w:rPr>
        <w:t xml:space="preserve"> 2018</w:t>
      </w:r>
      <w:bookmarkStart w:id="0" w:name="_GoBack"/>
      <w:bookmarkEnd w:id="0"/>
    </w:p>
    <w:p w:rsidR="0038100E" w:rsidRDefault="00CC6149" w:rsidP="00701A34">
      <w:pPr>
        <w:rPr>
          <w:b/>
          <w:lang w:val="fr-CH"/>
        </w:rPr>
      </w:pPr>
      <w:proofErr w:type="spellStart"/>
      <w:r w:rsidRPr="001171F3">
        <w:rPr>
          <w:b/>
          <w:lang w:val="fr-CH"/>
        </w:rPr>
        <w:t>Interpretation</w:t>
      </w:r>
      <w:proofErr w:type="spellEnd"/>
      <w:r w:rsidRPr="001171F3">
        <w:rPr>
          <w:b/>
          <w:lang w:val="fr-CH"/>
        </w:rPr>
        <w:t xml:space="preserve"> des </w:t>
      </w:r>
      <w:r w:rsidR="000B58D1">
        <w:rPr>
          <w:b/>
          <w:lang w:val="fr-CH"/>
        </w:rPr>
        <w:t>RID/ADR/ADN</w:t>
      </w:r>
    </w:p>
    <w:p w:rsidR="00C747A1" w:rsidRDefault="000B58D1" w:rsidP="000B58D1">
      <w:pPr>
        <w:pStyle w:val="HChG"/>
      </w:pPr>
      <w:r>
        <w:tab/>
      </w:r>
      <w:r>
        <w:tab/>
      </w:r>
      <w:proofErr w:type="spellStart"/>
      <w:r w:rsidR="00C747A1" w:rsidRPr="00C747A1">
        <w:t>Umsetzung</w:t>
      </w:r>
      <w:proofErr w:type="spellEnd"/>
      <w:r w:rsidR="00C747A1" w:rsidRPr="00C747A1">
        <w:t xml:space="preserve"> der </w:t>
      </w:r>
      <w:proofErr w:type="spellStart"/>
      <w:r w:rsidR="00C747A1" w:rsidRPr="00C747A1">
        <w:t>Pflichten</w:t>
      </w:r>
      <w:proofErr w:type="spellEnd"/>
      <w:r w:rsidR="00C747A1" w:rsidRPr="00C747A1">
        <w:t xml:space="preserve"> des Absenders gemäß Absatz 5.4.1.2.2 d) RID (Angabe</w:t>
      </w:r>
      <w:r w:rsidR="00C747A1">
        <w:t xml:space="preserve"> </w:t>
      </w:r>
      <w:r w:rsidR="00C747A1" w:rsidRPr="00C747A1">
        <w:t>der Haltezeit</w:t>
      </w:r>
      <w:r w:rsidR="00C747A1">
        <w:t>)</w:t>
      </w:r>
    </w:p>
    <w:p w:rsidR="00B17311" w:rsidRPr="00CC6149" w:rsidRDefault="00B17311" w:rsidP="000B58D1">
      <w:pPr>
        <w:pStyle w:val="H1G"/>
        <w:rPr>
          <w:lang w:val="de-CH"/>
        </w:rPr>
      </w:pPr>
      <w:r w:rsidRPr="00CC6149">
        <w:rPr>
          <w:lang w:val="de-CH"/>
        </w:rPr>
        <w:tab/>
      </w:r>
      <w:r w:rsidRPr="00CC6149">
        <w:rPr>
          <w:lang w:val="de-CH"/>
        </w:rPr>
        <w:tab/>
      </w:r>
      <w:r w:rsidR="00CC6149" w:rsidRPr="00CC6149">
        <w:rPr>
          <w:lang w:val="de-CH"/>
        </w:rPr>
        <w:t>Anfrage des Internationalen Eisenbahnverbandes UIC</w:t>
      </w:r>
    </w:p>
    <w:p w:rsidR="00B17311" w:rsidRPr="00CC6149" w:rsidRDefault="00835C91" w:rsidP="000B58D1">
      <w:pPr>
        <w:pStyle w:val="HChG"/>
        <w:rPr>
          <w:lang w:val="de-CH"/>
        </w:rPr>
      </w:pPr>
      <w:r w:rsidRPr="00CC6149">
        <w:rPr>
          <w:lang w:val="de-CH"/>
        </w:rPr>
        <w:tab/>
      </w:r>
      <w:r w:rsidRPr="00CC6149">
        <w:rPr>
          <w:lang w:val="de-CH"/>
        </w:rPr>
        <w:tab/>
      </w:r>
      <w:r w:rsidR="00CC6149">
        <w:rPr>
          <w:lang w:val="de-CH"/>
        </w:rPr>
        <w:t>Einführung</w:t>
      </w:r>
    </w:p>
    <w:p w:rsidR="000F1CDD" w:rsidRDefault="000F1CDD" w:rsidP="00C747A1">
      <w:pPr>
        <w:pStyle w:val="SingleTxtG"/>
        <w:rPr>
          <w:rFonts w:eastAsia="SimSun"/>
          <w:spacing w:val="4"/>
          <w:w w:val="103"/>
          <w:kern w:val="14"/>
          <w:lang w:val="de-CH" w:eastAsia="zh-CN"/>
        </w:rPr>
      </w:pPr>
      <w:r>
        <w:rPr>
          <w:rFonts w:eastAsia="SimSun"/>
          <w:spacing w:val="4"/>
          <w:w w:val="103"/>
          <w:kern w:val="14"/>
          <w:lang w:val="de-CH" w:eastAsia="zh-CN"/>
        </w:rPr>
        <w:t>Mit Inkrafttreten des RID/ADR 2017 wurden neu</w:t>
      </w:r>
      <w:r w:rsidR="0019270E">
        <w:rPr>
          <w:rFonts w:eastAsia="SimSun"/>
          <w:spacing w:val="4"/>
          <w:w w:val="103"/>
          <w:kern w:val="14"/>
          <w:lang w:val="de-CH" w:eastAsia="zh-CN"/>
        </w:rPr>
        <w:t>e</w:t>
      </w:r>
      <w:r>
        <w:rPr>
          <w:rFonts w:eastAsia="SimSun"/>
          <w:spacing w:val="4"/>
          <w:w w:val="103"/>
          <w:kern w:val="14"/>
          <w:lang w:val="de-CH" w:eastAsia="zh-CN"/>
        </w:rPr>
        <w:t xml:space="preserve"> Vorschriften in </w:t>
      </w:r>
      <w:r w:rsidR="0019270E">
        <w:rPr>
          <w:rFonts w:eastAsia="SimSun"/>
          <w:spacing w:val="4"/>
          <w:w w:val="103"/>
          <w:kern w:val="14"/>
          <w:lang w:val="de-CH" w:eastAsia="zh-CN"/>
        </w:rPr>
        <w:t>Absatz</w:t>
      </w:r>
      <w:r>
        <w:rPr>
          <w:rFonts w:eastAsia="SimSun"/>
          <w:spacing w:val="4"/>
          <w:w w:val="103"/>
          <w:kern w:val="14"/>
          <w:lang w:val="de-CH" w:eastAsia="zh-CN"/>
        </w:rPr>
        <w:t xml:space="preserve"> 5.4.1.2.2 d aufgenommen, nach welchen der Absender im Beförderungspapier für Kesselwagen und Tankcontainer mit tiefgekühlt verflüssigten Gasen Angaben über das Ende der tatsächlichen Haltezeit machen muss.</w:t>
      </w:r>
    </w:p>
    <w:p w:rsidR="000F1CDD" w:rsidRDefault="000F1CDD" w:rsidP="00C747A1">
      <w:pPr>
        <w:pStyle w:val="SingleTxtG"/>
        <w:rPr>
          <w:rFonts w:eastAsia="SimSun"/>
          <w:spacing w:val="4"/>
          <w:w w:val="103"/>
          <w:kern w:val="14"/>
          <w:lang w:val="de-CH" w:eastAsia="zh-CN"/>
        </w:rPr>
      </w:pPr>
      <w:r>
        <w:rPr>
          <w:rFonts w:eastAsia="SimSun"/>
          <w:spacing w:val="4"/>
          <w:w w:val="103"/>
          <w:kern w:val="14"/>
          <w:lang w:val="de-CH" w:eastAsia="zh-CN"/>
        </w:rPr>
        <w:t xml:space="preserve">Zudem wurde im Abschnitt 1.2.1 die Haltezeit wie folgt definiert: </w:t>
      </w:r>
    </w:p>
    <w:p w:rsidR="000F1CDD" w:rsidRDefault="000F1CDD" w:rsidP="00C747A1">
      <w:pPr>
        <w:pStyle w:val="SingleTxtG"/>
        <w:rPr>
          <w:i/>
          <w:lang w:val="de-CH"/>
        </w:rPr>
      </w:pPr>
      <w:r w:rsidRPr="000F1CDD">
        <w:rPr>
          <w:i/>
          <w:lang w:val="de-CH"/>
        </w:rPr>
        <w:t xml:space="preserve">Der Zeitraum zwischen der Herstellung des erstmaligen Füllzustandes bis zu dem Zeitpunkt, in dem der Druck durch Wärmezufuhr auf den niedrigsten Ansprechdruck der Druckbegrenzungseinrichtung(en) von </w:t>
      </w:r>
      <w:r w:rsidRPr="000F1CDD">
        <w:rPr>
          <w:i/>
          <w:iCs/>
          <w:lang w:val="de-CH"/>
        </w:rPr>
        <w:t xml:space="preserve">Tanks </w:t>
      </w:r>
      <w:r w:rsidRPr="000F1CDD">
        <w:rPr>
          <w:i/>
          <w:lang w:val="de-CH"/>
        </w:rPr>
        <w:t xml:space="preserve">für die Beförderung tiefgekühlt verflüssigter </w:t>
      </w:r>
      <w:r w:rsidRPr="000F1CDD">
        <w:rPr>
          <w:i/>
          <w:iCs/>
          <w:lang w:val="de-CH"/>
        </w:rPr>
        <w:t xml:space="preserve">Gase </w:t>
      </w:r>
      <w:r w:rsidRPr="000F1CDD">
        <w:rPr>
          <w:i/>
          <w:lang w:val="de-CH"/>
        </w:rPr>
        <w:t>gestiegen ist.</w:t>
      </w:r>
    </w:p>
    <w:p w:rsidR="0019270E" w:rsidRDefault="0019270E" w:rsidP="00C747A1">
      <w:pPr>
        <w:pStyle w:val="SingleTxtG"/>
        <w:rPr>
          <w:rFonts w:eastAsia="SimSun"/>
          <w:spacing w:val="4"/>
          <w:w w:val="103"/>
          <w:kern w:val="14"/>
          <w:lang w:val="de-DE" w:eastAsia="zh-CN"/>
        </w:rPr>
      </w:pPr>
      <w:proofErr w:type="spellStart"/>
      <w:r>
        <w:rPr>
          <w:rFonts w:eastAsia="SimSun"/>
          <w:spacing w:val="4"/>
          <w:w w:val="103"/>
          <w:kern w:val="14"/>
          <w:lang w:val="de-CH" w:eastAsia="zh-CN"/>
        </w:rPr>
        <w:t>Darüberhinaus</w:t>
      </w:r>
      <w:proofErr w:type="spellEnd"/>
      <w:r>
        <w:rPr>
          <w:rFonts w:eastAsia="SimSun"/>
          <w:spacing w:val="4"/>
          <w:w w:val="103"/>
          <w:kern w:val="14"/>
          <w:lang w:val="de-CH" w:eastAsia="zh-CN"/>
        </w:rPr>
        <w:t xml:space="preserve"> wurde im </w:t>
      </w:r>
      <w:r w:rsidRPr="0019270E">
        <w:rPr>
          <w:rFonts w:eastAsia="SimSun"/>
          <w:spacing w:val="4"/>
          <w:w w:val="103"/>
          <w:kern w:val="14"/>
          <w:lang w:val="de-DE" w:eastAsia="zh-CN"/>
        </w:rPr>
        <w:t>Bericht der Tank-Arbeitsgruppe der Gemeinsamen RID/ADR/ADN-Tagung (Bern, 23. - 27. März 2015</w:t>
      </w:r>
      <w:r w:rsidR="005D687F">
        <w:rPr>
          <w:rFonts w:eastAsia="SimSun"/>
          <w:spacing w:val="4"/>
          <w:w w:val="103"/>
          <w:kern w:val="14"/>
          <w:lang w:val="de-DE" w:eastAsia="zh-CN"/>
        </w:rPr>
        <w:t xml:space="preserve"> – Dokument ECE/TRANS/WP.15/AC.1/138/Add.1)</w:t>
      </w:r>
      <w:r w:rsidRPr="0019270E">
        <w:rPr>
          <w:rFonts w:eastAsia="SimSun"/>
          <w:spacing w:val="4"/>
          <w:w w:val="103"/>
          <w:kern w:val="14"/>
          <w:lang w:val="de-DE" w:eastAsia="zh-CN"/>
        </w:rPr>
        <w:t xml:space="preserve"> </w:t>
      </w:r>
      <w:r>
        <w:rPr>
          <w:rFonts w:eastAsia="SimSun"/>
          <w:spacing w:val="4"/>
          <w:w w:val="103"/>
          <w:kern w:val="14"/>
          <w:lang w:val="de-DE" w:eastAsia="zh-CN"/>
        </w:rPr>
        <w:t>in Top 11 Absatz 26 h</w:t>
      </w:r>
      <w:r w:rsidR="005D687F">
        <w:rPr>
          <w:rFonts w:eastAsia="SimSun"/>
          <w:spacing w:val="4"/>
          <w:w w:val="103"/>
          <w:kern w:val="14"/>
          <w:lang w:val="de-DE" w:eastAsia="zh-CN"/>
        </w:rPr>
        <w:t>insichtlich des INF-Dokuments 17</w:t>
      </w:r>
      <w:r>
        <w:rPr>
          <w:rFonts w:eastAsia="SimSun"/>
          <w:spacing w:val="4"/>
          <w:w w:val="103"/>
          <w:kern w:val="14"/>
          <w:lang w:val="de-DE" w:eastAsia="zh-CN"/>
        </w:rPr>
        <w:t xml:space="preserve"> der UIC zur Konkretisierung der Angabe des Ablaufs der Haltezeit im Beförderungspapier folgendes ausgeführt:</w:t>
      </w:r>
    </w:p>
    <w:p w:rsidR="0019270E" w:rsidRDefault="005D687F" w:rsidP="00C747A1">
      <w:pPr>
        <w:pStyle w:val="SingleTxtG"/>
        <w:rPr>
          <w:rFonts w:eastAsia="SimSun"/>
          <w:spacing w:val="4"/>
          <w:w w:val="103"/>
          <w:kern w:val="14"/>
          <w:lang w:val="de-DE" w:eastAsia="zh-CN"/>
        </w:rPr>
      </w:pPr>
      <w:r>
        <w:rPr>
          <w:rFonts w:eastAsia="SimSun"/>
          <w:spacing w:val="4"/>
          <w:w w:val="103"/>
          <w:kern w:val="14"/>
          <w:lang w:val="de-DE" w:eastAsia="zh-CN"/>
        </w:rPr>
        <w:t>„</w:t>
      </w:r>
      <w:r w:rsidR="0019270E">
        <w:rPr>
          <w:rFonts w:eastAsia="SimSun"/>
          <w:spacing w:val="4"/>
          <w:w w:val="103"/>
          <w:kern w:val="14"/>
          <w:lang w:val="de-DE" w:eastAsia="zh-CN"/>
        </w:rPr>
        <w:t>Die Arbeitsgruppe unterstützt den Antrag der UIC. Für ungereinigte leere Tanks sind weitere Arbeiten notwendig, um die normalen Berechnungen wegen der geringen im Tank vorhandenen Menge an tiefkalter Flüssigkeit mit der Vorhersage der Haltezeit zu verknüpfen. EIGA schlägt vor, diese Arbeiten für die Ausgabe 2017 des RID/ADR durchzuführen, mit der auch die angenommenen Texte für die Haltezeit von tiefkalten Flüssigkeiten in Kraft treten werden. Erste Leitlinien für Anwender sind bereits in den EIGA-Anleitungsunterlagen enthalten.</w:t>
      </w:r>
      <w:r>
        <w:rPr>
          <w:rFonts w:eastAsia="SimSun"/>
          <w:spacing w:val="4"/>
          <w:w w:val="103"/>
          <w:kern w:val="14"/>
          <w:lang w:val="de-DE" w:eastAsia="zh-CN"/>
        </w:rPr>
        <w:t>“</w:t>
      </w:r>
    </w:p>
    <w:p w:rsidR="000F1CDD" w:rsidRDefault="000F1CDD" w:rsidP="00C747A1">
      <w:pPr>
        <w:pStyle w:val="SingleTxtG"/>
        <w:rPr>
          <w:rFonts w:eastAsia="SimSun"/>
          <w:spacing w:val="4"/>
          <w:w w:val="103"/>
          <w:kern w:val="14"/>
          <w:lang w:val="de-CH" w:eastAsia="zh-CN"/>
        </w:rPr>
      </w:pPr>
      <w:r>
        <w:rPr>
          <w:rFonts w:eastAsia="SimSun"/>
          <w:spacing w:val="4"/>
          <w:w w:val="103"/>
          <w:kern w:val="14"/>
          <w:lang w:val="de-CH" w:eastAsia="zh-CN"/>
        </w:rPr>
        <w:t xml:space="preserve">Aufgrund der </w:t>
      </w:r>
      <w:r w:rsidR="009C4F8D">
        <w:rPr>
          <w:rFonts w:eastAsia="SimSun"/>
          <w:spacing w:val="4"/>
          <w:w w:val="103"/>
          <w:kern w:val="14"/>
          <w:lang w:val="de-CH" w:eastAsia="zh-CN"/>
        </w:rPr>
        <w:t xml:space="preserve">oben genannten </w:t>
      </w:r>
      <w:r>
        <w:rPr>
          <w:rFonts w:eastAsia="SimSun"/>
          <w:spacing w:val="4"/>
          <w:w w:val="103"/>
          <w:kern w:val="14"/>
          <w:lang w:val="de-CH" w:eastAsia="zh-CN"/>
        </w:rPr>
        <w:t>Definition</w:t>
      </w:r>
      <w:r w:rsidR="009C4F8D">
        <w:rPr>
          <w:rFonts w:eastAsia="SimSun"/>
          <w:spacing w:val="4"/>
          <w:w w:val="103"/>
          <w:kern w:val="14"/>
          <w:lang w:val="de-CH" w:eastAsia="zh-CN"/>
        </w:rPr>
        <w:t xml:space="preserve"> und der Ausführungen im Bericht der Tank-Arbeitsgruppe</w:t>
      </w:r>
      <w:r>
        <w:rPr>
          <w:rFonts w:eastAsia="SimSun"/>
          <w:spacing w:val="4"/>
          <w:w w:val="103"/>
          <w:kern w:val="14"/>
          <w:lang w:val="de-CH" w:eastAsia="zh-CN"/>
        </w:rPr>
        <w:t xml:space="preserve"> ist die UIC bisher davon ausgegangen, dass die Angabe der Haltezeit nur bei beladenen Kesselwagen/Tankcontainern gilt.</w:t>
      </w:r>
    </w:p>
    <w:p w:rsidR="000F1CDD" w:rsidRDefault="000F1CDD" w:rsidP="000F1CDD">
      <w:pPr>
        <w:pStyle w:val="SingleTxtG"/>
        <w:rPr>
          <w:rFonts w:eastAsia="SimSun"/>
          <w:spacing w:val="4"/>
          <w:w w:val="103"/>
          <w:kern w:val="14"/>
          <w:lang w:val="de-CH" w:eastAsia="zh-CN"/>
        </w:rPr>
      </w:pPr>
      <w:r>
        <w:rPr>
          <w:rFonts w:eastAsia="SimSun"/>
          <w:spacing w:val="4"/>
          <w:w w:val="103"/>
          <w:kern w:val="14"/>
          <w:lang w:val="de-CH" w:eastAsia="zh-CN"/>
        </w:rPr>
        <w:t xml:space="preserve">Die verladende Wirtschaft hat die UIC aber darauf hingewiesen, dass </w:t>
      </w:r>
      <w:r w:rsidRPr="00C747A1">
        <w:rPr>
          <w:rFonts w:eastAsia="SimSun"/>
          <w:spacing w:val="4"/>
          <w:w w:val="103"/>
          <w:kern w:val="14"/>
          <w:lang w:val="de-CH" w:eastAsia="zh-CN"/>
        </w:rPr>
        <w:t>die</w:t>
      </w:r>
      <w:r w:rsidR="007C32F0">
        <w:rPr>
          <w:rFonts w:eastAsia="SimSun"/>
          <w:spacing w:val="4"/>
          <w:w w:val="103"/>
          <w:kern w:val="14"/>
          <w:lang w:val="de-CH" w:eastAsia="zh-CN"/>
        </w:rPr>
        <w:t xml:space="preserve"> </w:t>
      </w:r>
      <w:r w:rsidRPr="00C747A1">
        <w:rPr>
          <w:rFonts w:eastAsia="SimSun"/>
          <w:spacing w:val="4"/>
          <w:w w:val="103"/>
          <w:kern w:val="14"/>
          <w:lang w:val="de-CH" w:eastAsia="zh-CN"/>
        </w:rPr>
        <w:t xml:space="preserve">Angabe der Haltezeit bei leeren Wagen noch </w:t>
      </w:r>
      <w:r w:rsidR="007C32F0">
        <w:rPr>
          <w:rFonts w:eastAsia="SimSun"/>
          <w:spacing w:val="4"/>
          <w:w w:val="103"/>
          <w:kern w:val="14"/>
          <w:lang w:val="de-CH" w:eastAsia="zh-CN"/>
        </w:rPr>
        <w:t xml:space="preserve">wichtiger sei als bei beladenen. </w:t>
      </w:r>
    </w:p>
    <w:p w:rsidR="007C32F0" w:rsidRDefault="007C32F0" w:rsidP="000F1CDD">
      <w:pPr>
        <w:pStyle w:val="SingleTxtG"/>
        <w:rPr>
          <w:rFonts w:eastAsia="SimSun"/>
          <w:spacing w:val="4"/>
          <w:w w:val="103"/>
          <w:kern w:val="14"/>
          <w:lang w:val="de-CH" w:eastAsia="zh-CN"/>
        </w:rPr>
      </w:pPr>
      <w:r>
        <w:rPr>
          <w:rFonts w:eastAsia="SimSun"/>
          <w:spacing w:val="4"/>
          <w:w w:val="103"/>
          <w:kern w:val="14"/>
          <w:lang w:val="de-CH" w:eastAsia="zh-CN"/>
        </w:rPr>
        <w:t>Unregelmässigkeiten, bei denen während der Eisenbahnbeförderung von ungereinigten leeren Kesselwagen und Tankcontainern die Sicherheitsventile ansprachen, bestätigen die Problematik in der Praxis.</w:t>
      </w:r>
    </w:p>
    <w:p w:rsidR="00E343FF" w:rsidRPr="00CC6149" w:rsidRDefault="00E343FF" w:rsidP="00E343FF">
      <w:pPr>
        <w:pStyle w:val="HChG"/>
        <w:rPr>
          <w:lang w:val="de-CH"/>
        </w:rPr>
      </w:pPr>
      <w:r w:rsidRPr="00CC6149">
        <w:rPr>
          <w:lang w:val="de-CH"/>
        </w:rPr>
        <w:lastRenderedPageBreak/>
        <w:tab/>
      </w:r>
      <w:r w:rsidRPr="00CC6149">
        <w:rPr>
          <w:lang w:val="de-CH"/>
        </w:rPr>
        <w:tab/>
      </w:r>
      <w:r>
        <w:rPr>
          <w:lang w:val="de-CH"/>
        </w:rPr>
        <w:t>An</w:t>
      </w:r>
      <w:r w:rsidR="00C747A1">
        <w:rPr>
          <w:lang w:val="de-CH"/>
        </w:rPr>
        <w:t>frage</w:t>
      </w:r>
    </w:p>
    <w:p w:rsidR="00AC1BD9" w:rsidRDefault="00C747A1" w:rsidP="00C747A1">
      <w:pPr>
        <w:pStyle w:val="SingleTxtG"/>
        <w:rPr>
          <w:lang w:val="de-CH"/>
        </w:rPr>
      </w:pPr>
      <w:r w:rsidRPr="00C747A1">
        <w:rPr>
          <w:lang w:val="de-CH"/>
        </w:rPr>
        <w:t xml:space="preserve">Zur Klarstellung des Themas </w:t>
      </w:r>
      <w:r>
        <w:rPr>
          <w:lang w:val="de-CH"/>
        </w:rPr>
        <w:t xml:space="preserve">wünscht sich die </w:t>
      </w:r>
      <w:r w:rsidRPr="00C747A1">
        <w:rPr>
          <w:lang w:val="de-CH"/>
        </w:rPr>
        <w:t xml:space="preserve">UIC </w:t>
      </w:r>
      <w:r>
        <w:rPr>
          <w:lang w:val="de-CH"/>
        </w:rPr>
        <w:t>von den Experten</w:t>
      </w:r>
      <w:r w:rsidR="007C32F0" w:rsidRPr="007C32F0">
        <w:rPr>
          <w:lang w:val="de-CH"/>
        </w:rPr>
        <w:t xml:space="preserve"> </w:t>
      </w:r>
      <w:r w:rsidR="007C32F0">
        <w:rPr>
          <w:lang w:val="de-CH"/>
        </w:rPr>
        <w:t>eine Aussage</w:t>
      </w:r>
      <w:r>
        <w:rPr>
          <w:lang w:val="de-CH"/>
        </w:rPr>
        <w:t xml:space="preserve">, ob </w:t>
      </w:r>
      <w:r w:rsidRPr="00C747A1">
        <w:rPr>
          <w:lang w:val="de-CH"/>
        </w:rPr>
        <w:t>die Bestimmungen zur Haltezeit für beladene und leere</w:t>
      </w:r>
      <w:r>
        <w:rPr>
          <w:lang w:val="de-CH"/>
        </w:rPr>
        <w:t xml:space="preserve"> ungereinigte Kesselwagen/</w:t>
      </w:r>
      <w:r>
        <w:rPr>
          <w:lang w:val="de-CH"/>
        </w:rPr>
        <w:br/>
      </w:r>
      <w:proofErr w:type="gramStart"/>
      <w:r>
        <w:rPr>
          <w:lang w:val="de-CH"/>
        </w:rPr>
        <w:t xml:space="preserve">Tankcontainer </w:t>
      </w:r>
      <w:r w:rsidRPr="00C747A1">
        <w:rPr>
          <w:lang w:val="de-CH"/>
        </w:rPr>
        <w:t xml:space="preserve"> oder</w:t>
      </w:r>
      <w:proofErr w:type="gramEnd"/>
      <w:r w:rsidRPr="00C747A1">
        <w:rPr>
          <w:lang w:val="de-CH"/>
        </w:rPr>
        <w:t xml:space="preserve"> nur für beladene gelten.</w:t>
      </w:r>
    </w:p>
    <w:p w:rsidR="000B58D1" w:rsidRPr="000B58D1" w:rsidRDefault="000B58D1" w:rsidP="000B58D1">
      <w:pPr>
        <w:pStyle w:val="SingleTxtG"/>
        <w:spacing w:before="240" w:after="0"/>
        <w:jc w:val="center"/>
        <w:rPr>
          <w:b/>
          <w:u w:val="single"/>
          <w:lang w:val="de-CH"/>
        </w:rPr>
      </w:pPr>
      <w:r>
        <w:rPr>
          <w:u w:val="single"/>
          <w:lang w:val="de-CH"/>
        </w:rPr>
        <w:tab/>
      </w:r>
      <w:r>
        <w:rPr>
          <w:u w:val="single"/>
          <w:lang w:val="de-CH"/>
        </w:rPr>
        <w:tab/>
      </w:r>
      <w:r>
        <w:rPr>
          <w:u w:val="single"/>
          <w:lang w:val="de-CH"/>
        </w:rPr>
        <w:tab/>
      </w:r>
    </w:p>
    <w:sectPr w:rsidR="000B58D1" w:rsidRPr="000B58D1" w:rsidSect="00306201">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4F" w:rsidRDefault="0051064F"/>
  </w:endnote>
  <w:endnote w:type="continuationSeparator" w:id="0">
    <w:p w:rsidR="0051064F" w:rsidRDefault="0051064F"/>
  </w:endnote>
  <w:endnote w:type="continuationNotice" w:id="1">
    <w:p w:rsidR="0051064F" w:rsidRDefault="0051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99272376"/>
      <w:docPartObj>
        <w:docPartGallery w:val="Page Numbers (Bottom of Page)"/>
        <w:docPartUnique/>
      </w:docPartObj>
    </w:sdtPr>
    <w:sdtEndPr/>
    <w:sdtContent>
      <w:p w:rsidR="00E7636C" w:rsidRPr="00E762DB" w:rsidRDefault="00E7636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0B58D1">
          <w:rPr>
            <w:b/>
            <w:noProof/>
            <w:sz w:val="18"/>
            <w:szCs w:val="18"/>
          </w:rPr>
          <w:t>2</w:t>
        </w:r>
        <w:r w:rsidRPr="00E762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E762DB" w:rsidRDefault="00E7636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4F" w:rsidRPr="000B175B" w:rsidRDefault="0051064F" w:rsidP="000B175B">
      <w:pPr>
        <w:tabs>
          <w:tab w:val="right" w:pos="2155"/>
        </w:tabs>
        <w:spacing w:after="80"/>
        <w:ind w:left="680"/>
        <w:rPr>
          <w:u w:val="single"/>
        </w:rPr>
      </w:pPr>
      <w:r>
        <w:rPr>
          <w:u w:val="single"/>
        </w:rPr>
        <w:tab/>
      </w:r>
    </w:p>
  </w:footnote>
  <w:footnote w:type="continuationSeparator" w:id="0">
    <w:p w:rsidR="0051064F" w:rsidRPr="00FC68B7" w:rsidRDefault="0051064F" w:rsidP="00FC68B7">
      <w:pPr>
        <w:tabs>
          <w:tab w:val="left" w:pos="2155"/>
        </w:tabs>
        <w:spacing w:after="80"/>
        <w:ind w:left="680"/>
        <w:rPr>
          <w:u w:val="single"/>
        </w:rPr>
      </w:pPr>
      <w:r>
        <w:rPr>
          <w:u w:val="single"/>
        </w:rPr>
        <w:tab/>
      </w:r>
    </w:p>
  </w:footnote>
  <w:footnote w:type="continuationNotice" w:id="1">
    <w:p w:rsidR="0051064F" w:rsidRDefault="00510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40519E" w:rsidRDefault="00E7636C" w:rsidP="0040519E">
    <w:pPr>
      <w:pStyle w:val="Header"/>
      <w:rPr>
        <w:szCs w:val="18"/>
      </w:rPr>
    </w:pPr>
    <w:r>
      <w:rPr>
        <w:szCs w:val="18"/>
      </w:rPr>
      <w:t>INF.</w:t>
    </w:r>
    <w:r w:rsidR="000B58D1">
      <w:rPr>
        <w:szCs w:val="18"/>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40519E" w:rsidRDefault="00E7636C"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581BD2"/>
    <w:multiLevelType w:val="hybridMultilevel"/>
    <w:tmpl w:val="2178763C"/>
    <w:lvl w:ilvl="0" w:tplc="AB1488BC">
      <w:start w:val="1"/>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Theme="minorHAnsi" w:hAnsi="Arial" w:cs="Arial"/>
      </w:rPr>
    </w:lvl>
    <w:lvl w:ilvl="2" w:tplc="99F86710">
      <w:start w:val="1"/>
      <w:numFmt w:val="bullet"/>
      <w:lvlText w:val="-"/>
      <w:lvlJc w:val="left"/>
      <w:pPr>
        <w:ind w:left="2340" w:hanging="360"/>
      </w:pPr>
      <w:rPr>
        <w:rFonts w:ascii="Calibri" w:eastAsiaTheme="minorHAnsi" w:hAnsi="Calibri" w:cstheme="minorBidi"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2B6834"/>
    <w:multiLevelType w:val="hybridMultilevel"/>
    <w:tmpl w:val="D97CEE6E"/>
    <w:lvl w:ilvl="0" w:tplc="73C6082C">
      <w:numFmt w:val="bullet"/>
      <w:lvlText w:val="-"/>
      <w:lvlJc w:val="left"/>
      <w:pPr>
        <w:ind w:left="1069" w:hanging="360"/>
      </w:pPr>
      <w:rPr>
        <w:rFonts w:ascii="Arial" w:eastAsiaTheme="minorHAns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0"/>
  </w:num>
  <w:num w:numId="14">
    <w:abstractNumId w:val="28"/>
  </w:num>
  <w:num w:numId="15">
    <w:abstractNumId w:val="15"/>
  </w:num>
  <w:num w:numId="16">
    <w:abstractNumId w:val="13"/>
  </w:num>
  <w:num w:numId="17">
    <w:abstractNumId w:val="29"/>
  </w:num>
  <w:num w:numId="18">
    <w:abstractNumId w:val="27"/>
  </w:num>
  <w:num w:numId="19">
    <w:abstractNumId w:val="11"/>
  </w:num>
  <w:num w:numId="20">
    <w:abstractNumId w:val="16"/>
  </w:num>
  <w:num w:numId="21">
    <w:abstractNumId w:val="21"/>
  </w:num>
  <w:num w:numId="22">
    <w:abstractNumId w:val="14"/>
  </w:num>
  <w:num w:numId="23">
    <w:abstractNumId w:val="23"/>
  </w:num>
  <w:num w:numId="24">
    <w:abstractNumId w:val="30"/>
  </w:num>
  <w:num w:numId="25">
    <w:abstractNumId w:val="18"/>
  </w:num>
  <w:num w:numId="26">
    <w:abstractNumId w:val="32"/>
  </w:num>
  <w:num w:numId="27">
    <w:abstractNumId w:val="24"/>
  </w:num>
  <w:num w:numId="28">
    <w:abstractNumId w:val="31"/>
  </w:num>
  <w:num w:numId="29">
    <w:abstractNumId w:val="25"/>
  </w:num>
  <w:num w:numId="30">
    <w:abstractNumId w:val="20"/>
  </w:num>
  <w:num w:numId="31">
    <w:abstractNumId w:val="19"/>
  </w:num>
  <w:num w:numId="32">
    <w:abstractNumId w:val="12"/>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58D1"/>
    <w:rsid w:val="000B633F"/>
    <w:rsid w:val="000C0AEF"/>
    <w:rsid w:val="000C2C03"/>
    <w:rsid w:val="000C2D2E"/>
    <w:rsid w:val="000C4D51"/>
    <w:rsid w:val="000C7F79"/>
    <w:rsid w:val="000D47D3"/>
    <w:rsid w:val="000E0415"/>
    <w:rsid w:val="000F1CDD"/>
    <w:rsid w:val="0010391C"/>
    <w:rsid w:val="00104CDA"/>
    <w:rsid w:val="001103AA"/>
    <w:rsid w:val="0011666B"/>
    <w:rsid w:val="001171F3"/>
    <w:rsid w:val="00122472"/>
    <w:rsid w:val="00125117"/>
    <w:rsid w:val="00145A8E"/>
    <w:rsid w:val="00155068"/>
    <w:rsid w:val="00165F3A"/>
    <w:rsid w:val="0017344C"/>
    <w:rsid w:val="00180B0D"/>
    <w:rsid w:val="00180F8C"/>
    <w:rsid w:val="001847D2"/>
    <w:rsid w:val="0019270E"/>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2E3E"/>
    <w:rsid w:val="00203753"/>
    <w:rsid w:val="002102FF"/>
    <w:rsid w:val="0021114C"/>
    <w:rsid w:val="0021157B"/>
    <w:rsid w:val="00211E0B"/>
    <w:rsid w:val="0024023A"/>
    <w:rsid w:val="00243217"/>
    <w:rsid w:val="00252290"/>
    <w:rsid w:val="0025326C"/>
    <w:rsid w:val="0026060C"/>
    <w:rsid w:val="00267F5F"/>
    <w:rsid w:val="00286B4D"/>
    <w:rsid w:val="002A3C85"/>
    <w:rsid w:val="002A50EA"/>
    <w:rsid w:val="002A603B"/>
    <w:rsid w:val="002D4643"/>
    <w:rsid w:val="002D4B6C"/>
    <w:rsid w:val="002E6DA8"/>
    <w:rsid w:val="002F1471"/>
    <w:rsid w:val="002F175C"/>
    <w:rsid w:val="002F1DF0"/>
    <w:rsid w:val="00302E18"/>
    <w:rsid w:val="003050A4"/>
    <w:rsid w:val="0030606F"/>
    <w:rsid w:val="00306201"/>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04E9"/>
    <w:rsid w:val="003C2CC4"/>
    <w:rsid w:val="003C3DDB"/>
    <w:rsid w:val="003D4B23"/>
    <w:rsid w:val="0040519E"/>
    <w:rsid w:val="00410C89"/>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B574B"/>
    <w:rsid w:val="004B67EA"/>
    <w:rsid w:val="004C2461"/>
    <w:rsid w:val="004C308E"/>
    <w:rsid w:val="004C7462"/>
    <w:rsid w:val="004D142D"/>
    <w:rsid w:val="004D4E04"/>
    <w:rsid w:val="004D5426"/>
    <w:rsid w:val="004E0C05"/>
    <w:rsid w:val="004E77B2"/>
    <w:rsid w:val="00503DEB"/>
    <w:rsid w:val="00504B2D"/>
    <w:rsid w:val="00507993"/>
    <w:rsid w:val="0051064F"/>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A29"/>
    <w:rsid w:val="005D687F"/>
    <w:rsid w:val="005E6A77"/>
    <w:rsid w:val="005F7B75"/>
    <w:rsid w:val="006001EE"/>
    <w:rsid w:val="00605042"/>
    <w:rsid w:val="00611FC4"/>
    <w:rsid w:val="006176FB"/>
    <w:rsid w:val="00630BAF"/>
    <w:rsid w:val="00640B26"/>
    <w:rsid w:val="00652D0A"/>
    <w:rsid w:val="006623D5"/>
    <w:rsid w:val="00662BB6"/>
    <w:rsid w:val="00667F8F"/>
    <w:rsid w:val="006741F1"/>
    <w:rsid w:val="0068117E"/>
    <w:rsid w:val="00684C21"/>
    <w:rsid w:val="00690828"/>
    <w:rsid w:val="006A2530"/>
    <w:rsid w:val="006B1C12"/>
    <w:rsid w:val="006B2F0C"/>
    <w:rsid w:val="006C30F2"/>
    <w:rsid w:val="006C3589"/>
    <w:rsid w:val="006D37AF"/>
    <w:rsid w:val="006D51D0"/>
    <w:rsid w:val="006E5117"/>
    <w:rsid w:val="006E564B"/>
    <w:rsid w:val="006E7191"/>
    <w:rsid w:val="006F1CEC"/>
    <w:rsid w:val="00701A34"/>
    <w:rsid w:val="00703577"/>
    <w:rsid w:val="00705894"/>
    <w:rsid w:val="0072632A"/>
    <w:rsid w:val="007327D5"/>
    <w:rsid w:val="007416DF"/>
    <w:rsid w:val="007611CF"/>
    <w:rsid w:val="00761787"/>
    <w:rsid w:val="007629C8"/>
    <w:rsid w:val="00764668"/>
    <w:rsid w:val="0077047D"/>
    <w:rsid w:val="00774AF7"/>
    <w:rsid w:val="00776430"/>
    <w:rsid w:val="00797575"/>
    <w:rsid w:val="00797E38"/>
    <w:rsid w:val="007B27F1"/>
    <w:rsid w:val="007B6278"/>
    <w:rsid w:val="007B6BA5"/>
    <w:rsid w:val="007C32F0"/>
    <w:rsid w:val="007C3390"/>
    <w:rsid w:val="007C4F4B"/>
    <w:rsid w:val="007E01E9"/>
    <w:rsid w:val="007E19C9"/>
    <w:rsid w:val="007E63F3"/>
    <w:rsid w:val="007F1F2D"/>
    <w:rsid w:val="007F6611"/>
    <w:rsid w:val="007F7106"/>
    <w:rsid w:val="007F7A86"/>
    <w:rsid w:val="0080046E"/>
    <w:rsid w:val="008005E9"/>
    <w:rsid w:val="008055C9"/>
    <w:rsid w:val="008116D7"/>
    <w:rsid w:val="00811920"/>
    <w:rsid w:val="00815AD0"/>
    <w:rsid w:val="008242D7"/>
    <w:rsid w:val="008257B1"/>
    <w:rsid w:val="00826C3D"/>
    <w:rsid w:val="00835C91"/>
    <w:rsid w:val="00843767"/>
    <w:rsid w:val="008465D9"/>
    <w:rsid w:val="00854501"/>
    <w:rsid w:val="008679D9"/>
    <w:rsid w:val="00871389"/>
    <w:rsid w:val="00880848"/>
    <w:rsid w:val="00883999"/>
    <w:rsid w:val="00887652"/>
    <w:rsid w:val="008878DE"/>
    <w:rsid w:val="0089185A"/>
    <w:rsid w:val="008933C9"/>
    <w:rsid w:val="008979B1"/>
    <w:rsid w:val="008A0EF8"/>
    <w:rsid w:val="008A24D4"/>
    <w:rsid w:val="008A253A"/>
    <w:rsid w:val="008A6B25"/>
    <w:rsid w:val="008A6C4F"/>
    <w:rsid w:val="008A7B69"/>
    <w:rsid w:val="008B2335"/>
    <w:rsid w:val="008C7DAF"/>
    <w:rsid w:val="008E0678"/>
    <w:rsid w:val="008E0DAA"/>
    <w:rsid w:val="008E4D3A"/>
    <w:rsid w:val="00914CB9"/>
    <w:rsid w:val="009223CA"/>
    <w:rsid w:val="00924790"/>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C4F8D"/>
    <w:rsid w:val="009D2A5B"/>
    <w:rsid w:val="009E1D8E"/>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C1BD9"/>
    <w:rsid w:val="00AD44C2"/>
    <w:rsid w:val="00AD48FA"/>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A2681"/>
    <w:rsid w:val="00BA639E"/>
    <w:rsid w:val="00BB45BD"/>
    <w:rsid w:val="00BB7CD1"/>
    <w:rsid w:val="00BC3FA0"/>
    <w:rsid w:val="00BC74E9"/>
    <w:rsid w:val="00BE48E6"/>
    <w:rsid w:val="00BF15A1"/>
    <w:rsid w:val="00BF68A8"/>
    <w:rsid w:val="00C10FE6"/>
    <w:rsid w:val="00C11A03"/>
    <w:rsid w:val="00C1428F"/>
    <w:rsid w:val="00C22C0C"/>
    <w:rsid w:val="00C4527F"/>
    <w:rsid w:val="00C463DD"/>
    <w:rsid w:val="00C467C9"/>
    <w:rsid w:val="00C4724C"/>
    <w:rsid w:val="00C629A0"/>
    <w:rsid w:val="00C64629"/>
    <w:rsid w:val="00C73056"/>
    <w:rsid w:val="00C745C3"/>
    <w:rsid w:val="00C747A1"/>
    <w:rsid w:val="00CB2088"/>
    <w:rsid w:val="00CB3E03"/>
    <w:rsid w:val="00CC6149"/>
    <w:rsid w:val="00CD57D2"/>
    <w:rsid w:val="00CE4A8F"/>
    <w:rsid w:val="00D00610"/>
    <w:rsid w:val="00D139AC"/>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6E43"/>
    <w:rsid w:val="00D978C6"/>
    <w:rsid w:val="00DA3C1C"/>
    <w:rsid w:val="00DB6CA5"/>
    <w:rsid w:val="00DC1580"/>
    <w:rsid w:val="00E046DF"/>
    <w:rsid w:val="00E04B58"/>
    <w:rsid w:val="00E13B15"/>
    <w:rsid w:val="00E15557"/>
    <w:rsid w:val="00E27346"/>
    <w:rsid w:val="00E277A3"/>
    <w:rsid w:val="00E343FF"/>
    <w:rsid w:val="00E64224"/>
    <w:rsid w:val="00E71BC8"/>
    <w:rsid w:val="00E7260F"/>
    <w:rsid w:val="00E73F5D"/>
    <w:rsid w:val="00E762DB"/>
    <w:rsid w:val="00E7636C"/>
    <w:rsid w:val="00E77342"/>
    <w:rsid w:val="00E77E4E"/>
    <w:rsid w:val="00E86622"/>
    <w:rsid w:val="00E868EE"/>
    <w:rsid w:val="00E90287"/>
    <w:rsid w:val="00E9492A"/>
    <w:rsid w:val="00E96630"/>
    <w:rsid w:val="00EA16B6"/>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DDA668"/>
  <w15:docId w15:val="{80F071A1-BB51-44BB-A6A7-0EED1F56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5835-138D-405E-8C32-6FC01BCF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2303</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roland.meister@sbb.ch</dc:creator>
  <cp:keywords>ECE/TRANS/WP.15/AC.1/2012/8</cp:keywords>
  <dc:description>Final</dc:description>
  <cp:lastModifiedBy>Christine Barrio-Champeau</cp:lastModifiedBy>
  <cp:revision>3</cp:revision>
  <cp:lastPrinted>2018-01-18T14:07:00Z</cp:lastPrinted>
  <dcterms:created xsi:type="dcterms:W3CDTF">2018-02-19T09:25:00Z</dcterms:created>
  <dcterms:modified xsi:type="dcterms:W3CDTF">2018-02-19T09:26:00Z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