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Layout w:type="fixed"/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14:paraId="4B89D588" w14:textId="77777777" w:rsidTr="009F0F06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7CC075" w14:textId="77777777" w:rsidR="00446DE4" w:rsidRDefault="00446DE4" w:rsidP="00F54674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F00426" w14:textId="77777777" w:rsidR="00446DE4" w:rsidRPr="00963CBA" w:rsidRDefault="00B3317B" w:rsidP="00F54674">
            <w:pPr>
              <w:spacing w:after="80" w:line="3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DBEFC2" w14:textId="1D21F83D" w:rsidR="00446DE4" w:rsidRPr="002309A7" w:rsidRDefault="00614F89" w:rsidP="00614F89">
            <w:pPr>
              <w:jc w:val="right"/>
            </w:pPr>
            <w:r w:rsidRPr="00614F89">
              <w:rPr>
                <w:sz w:val="40"/>
              </w:rPr>
              <w:t>ST</w:t>
            </w:r>
            <w:r w:rsidR="00A71F6C">
              <w:t>/SG/AC.10/C.4/2018</w:t>
            </w:r>
            <w:r>
              <w:t>/4</w:t>
            </w:r>
          </w:p>
        </w:tc>
      </w:tr>
      <w:tr w:rsidR="003107FA" w14:paraId="117D3428" w14:textId="77777777" w:rsidTr="009F0F06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1D1A1CB" w14:textId="77777777" w:rsidR="003107FA" w:rsidRDefault="00057FD8" w:rsidP="002B1CDA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7C94AFA" wp14:editId="204E1883">
                  <wp:extent cx="714375" cy="590550"/>
                  <wp:effectExtent l="0" t="0" r="9525" b="0"/>
                  <wp:docPr id="2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238A4FD" w14:textId="77777777" w:rsidR="003107FA" w:rsidRPr="00B3317B" w:rsidRDefault="00D96CC5" w:rsidP="001633FB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21E5940" w14:textId="77777777" w:rsidR="003107FA" w:rsidRDefault="00614F89" w:rsidP="00614F89">
            <w:pPr>
              <w:spacing w:before="240" w:line="240" w:lineRule="exact"/>
            </w:pPr>
            <w:r>
              <w:t>Distr.: General</w:t>
            </w:r>
          </w:p>
          <w:p w14:paraId="5152C6D6" w14:textId="195ACE8E" w:rsidR="00614F89" w:rsidRDefault="00AC49A8" w:rsidP="00D644FC">
            <w:pPr>
              <w:shd w:val="clear" w:color="auto" w:fill="FFFFFF" w:themeFill="background1"/>
              <w:spacing w:line="240" w:lineRule="exact"/>
            </w:pPr>
            <w:r>
              <w:t>11 April</w:t>
            </w:r>
            <w:r w:rsidR="00A71F6C">
              <w:t xml:space="preserve"> 2018</w:t>
            </w:r>
          </w:p>
          <w:p w14:paraId="6FA2F0BB" w14:textId="77777777" w:rsidR="00614F89" w:rsidRDefault="00614F89" w:rsidP="00614F89">
            <w:pPr>
              <w:spacing w:line="240" w:lineRule="exact"/>
            </w:pPr>
          </w:p>
          <w:p w14:paraId="58FA32D6" w14:textId="77777777" w:rsidR="00614F89" w:rsidRDefault="00614F89" w:rsidP="00614F89">
            <w:pPr>
              <w:spacing w:line="240" w:lineRule="exact"/>
            </w:pPr>
            <w:r>
              <w:t>Original: English</w:t>
            </w:r>
          </w:p>
        </w:tc>
      </w:tr>
    </w:tbl>
    <w:p w14:paraId="0B46920A" w14:textId="77777777" w:rsidR="009F0F06" w:rsidRPr="009F0F06" w:rsidRDefault="009F0F06" w:rsidP="009F0F06">
      <w:pPr>
        <w:spacing w:before="120"/>
        <w:rPr>
          <w:b/>
          <w:sz w:val="24"/>
          <w:szCs w:val="24"/>
          <w:lang w:val="en-US"/>
        </w:rPr>
      </w:pPr>
      <w:r w:rsidRPr="009F0F06">
        <w:rPr>
          <w:b/>
          <w:sz w:val="24"/>
          <w:szCs w:val="24"/>
          <w:lang w:val="en-US"/>
        </w:rPr>
        <w:t>Committee of Experts on the Transport of Dangerous Goods</w:t>
      </w:r>
      <w:r>
        <w:rPr>
          <w:b/>
          <w:sz w:val="24"/>
          <w:szCs w:val="24"/>
          <w:lang w:val="en-US"/>
        </w:rPr>
        <w:br/>
      </w:r>
      <w:r w:rsidRPr="009F0F06">
        <w:rPr>
          <w:b/>
          <w:sz w:val="24"/>
          <w:szCs w:val="24"/>
          <w:lang w:val="en-US"/>
        </w:rPr>
        <w:t>and on the Globally Harmonized System of Classification</w:t>
      </w:r>
      <w:r>
        <w:rPr>
          <w:b/>
          <w:sz w:val="24"/>
          <w:szCs w:val="24"/>
          <w:lang w:val="en-US"/>
        </w:rPr>
        <w:br/>
      </w:r>
      <w:r w:rsidRPr="009F0F06">
        <w:rPr>
          <w:b/>
          <w:sz w:val="24"/>
          <w:szCs w:val="24"/>
          <w:lang w:val="en-US"/>
        </w:rPr>
        <w:t>and Labelling of Chemicals</w:t>
      </w:r>
    </w:p>
    <w:p w14:paraId="2D5D4341" w14:textId="77777777" w:rsidR="009F0F06" w:rsidRPr="009F0F06" w:rsidRDefault="009F0F06" w:rsidP="009F0F06">
      <w:pPr>
        <w:spacing w:before="120"/>
        <w:rPr>
          <w:rFonts w:ascii="Helv" w:hAnsi="Helv" w:cs="Helv"/>
          <w:b/>
          <w:color w:val="000000"/>
          <w:lang w:val="en-US"/>
        </w:rPr>
      </w:pPr>
      <w:r w:rsidRPr="009F0F06">
        <w:rPr>
          <w:b/>
          <w:lang w:val="en-US"/>
        </w:rPr>
        <w:t>Sub-Committee of Experts on the Globally Harmonized</w:t>
      </w:r>
      <w:r>
        <w:rPr>
          <w:b/>
          <w:lang w:val="en-US"/>
        </w:rPr>
        <w:br/>
      </w:r>
      <w:r w:rsidRPr="009F0F06">
        <w:rPr>
          <w:b/>
          <w:lang w:val="en-US"/>
        </w:rPr>
        <w:t>System of Classification and Labelling of Chemicals</w:t>
      </w:r>
    </w:p>
    <w:p w14:paraId="6DE9E23D" w14:textId="1D66E366" w:rsidR="003972E0" w:rsidRDefault="00D35AB5" w:rsidP="009F0F06">
      <w:pPr>
        <w:spacing w:before="120"/>
        <w:rPr>
          <w:b/>
        </w:rPr>
      </w:pPr>
      <w:r>
        <w:rPr>
          <w:b/>
        </w:rPr>
        <w:t>Thirty-f</w:t>
      </w:r>
      <w:r w:rsidR="00A71F6C">
        <w:rPr>
          <w:b/>
        </w:rPr>
        <w:t>ifth</w:t>
      </w:r>
      <w:r w:rsidR="009F0F06">
        <w:rPr>
          <w:b/>
        </w:rPr>
        <w:t xml:space="preserve"> session</w:t>
      </w:r>
    </w:p>
    <w:p w14:paraId="40991EE5" w14:textId="3C394584" w:rsidR="009F0F06" w:rsidRDefault="00CF5DB3" w:rsidP="009F0F06">
      <w:r>
        <w:t xml:space="preserve">Geneva, </w:t>
      </w:r>
      <w:r w:rsidR="00A71F6C">
        <w:t>4</w:t>
      </w:r>
      <w:r w:rsidR="00D644FC">
        <w:t>-</w:t>
      </w:r>
      <w:r w:rsidR="00A71F6C">
        <w:t>6 July 2018</w:t>
      </w:r>
    </w:p>
    <w:p w14:paraId="4D42FDD9" w14:textId="17ED89CB" w:rsidR="009F0F06" w:rsidRDefault="009F0F06" w:rsidP="009F0F06">
      <w:r>
        <w:t xml:space="preserve">Item </w:t>
      </w:r>
      <w:r w:rsidR="00A71F6C">
        <w:t>4 (d</w:t>
      </w:r>
      <w:r w:rsidR="00D35AB5">
        <w:t>)</w:t>
      </w:r>
      <w:r>
        <w:t xml:space="preserve"> of the provisional agenda</w:t>
      </w:r>
    </w:p>
    <w:p w14:paraId="199DF026" w14:textId="152CCEE8" w:rsidR="00D35AB5" w:rsidRDefault="00A71F6C" w:rsidP="009F0F06">
      <w:pPr>
        <w:rPr>
          <w:b/>
        </w:rPr>
      </w:pPr>
      <w:r>
        <w:rPr>
          <w:b/>
        </w:rPr>
        <w:t>Hazard communication:</w:t>
      </w:r>
      <w:r>
        <w:rPr>
          <w:b/>
        </w:rPr>
        <w:br/>
        <w:t>other issues</w:t>
      </w:r>
    </w:p>
    <w:p w14:paraId="14222D62" w14:textId="4248F0CD" w:rsidR="00A71F6C" w:rsidRPr="00F32E20" w:rsidRDefault="00A71F6C" w:rsidP="00A71F6C">
      <w:pPr>
        <w:pStyle w:val="HChG"/>
        <w:rPr>
          <w:rFonts w:eastAsia="MS Mincho"/>
          <w:lang w:val="en-US" w:eastAsia="ja-JP"/>
        </w:rPr>
      </w:pPr>
      <w:r>
        <w:rPr>
          <w:rFonts w:eastAsia="MS Mincho"/>
          <w:lang w:val="en-US" w:eastAsia="ja-JP"/>
        </w:rPr>
        <w:tab/>
      </w:r>
      <w:r>
        <w:rPr>
          <w:rFonts w:eastAsia="MS Mincho"/>
          <w:lang w:val="en-US" w:eastAsia="ja-JP"/>
        </w:rPr>
        <w:tab/>
      </w:r>
      <w:r w:rsidRPr="00F32E20">
        <w:rPr>
          <w:rFonts w:eastAsia="MS Mincho"/>
          <w:lang w:val="en-US" w:eastAsia="ja-JP"/>
        </w:rPr>
        <w:t xml:space="preserve">Proposed change to </w:t>
      </w:r>
      <w:r>
        <w:rPr>
          <w:rFonts w:eastAsia="MS Mincho"/>
          <w:lang w:val="en-US" w:eastAsia="ja-JP"/>
        </w:rPr>
        <w:t>Chapter 3.3</w:t>
      </w:r>
      <w:r w:rsidRPr="00F32E20">
        <w:rPr>
          <w:rFonts w:eastAsia="MS Mincho"/>
          <w:lang w:val="en-US" w:eastAsia="ja-JP"/>
        </w:rPr>
        <w:t xml:space="preserve"> of the GHS</w:t>
      </w:r>
      <w:r>
        <w:rPr>
          <w:rFonts w:eastAsia="MS Mincho"/>
          <w:lang w:val="en-US" w:eastAsia="ja-JP"/>
        </w:rPr>
        <w:t xml:space="preserve"> to reflect hazard sub-categories </w:t>
      </w:r>
    </w:p>
    <w:p w14:paraId="7E33C54A" w14:textId="75628E95" w:rsidR="00A71F6C" w:rsidRPr="00F32E20" w:rsidRDefault="00A71F6C" w:rsidP="00A71F6C">
      <w:pPr>
        <w:pStyle w:val="H1G"/>
      </w:pPr>
      <w:r w:rsidRPr="00F32E20">
        <w:tab/>
      </w:r>
      <w:r w:rsidRPr="00F32E20">
        <w:tab/>
        <w:t>Transmitted by the</w:t>
      </w:r>
      <w:r>
        <w:t xml:space="preserve"> expert from the United Kingdom</w:t>
      </w:r>
      <w:r>
        <w:rPr>
          <w:rStyle w:val="FootnoteReference"/>
        </w:rPr>
        <w:footnoteReference w:id="2"/>
      </w:r>
    </w:p>
    <w:p w14:paraId="3EC9335A" w14:textId="2324AD08" w:rsidR="00A71F6C" w:rsidRDefault="00A71F6C" w:rsidP="00A71F6C">
      <w:pPr>
        <w:pStyle w:val="HChG"/>
      </w:pPr>
      <w:r w:rsidRPr="00F32E20">
        <w:rPr>
          <w:rFonts w:eastAsia="MS Mincho"/>
        </w:rPr>
        <w:tab/>
      </w:r>
      <w:r w:rsidRPr="00F32E20">
        <w:rPr>
          <w:rFonts w:eastAsia="MS Mincho"/>
        </w:rPr>
        <w:tab/>
        <w:t>Background</w:t>
      </w:r>
    </w:p>
    <w:p w14:paraId="08F99EBA" w14:textId="2C909DDC" w:rsidR="00B003F0" w:rsidRDefault="00B003F0" w:rsidP="00B003F0">
      <w:pPr>
        <w:pStyle w:val="SingleTxtG"/>
        <w:rPr>
          <w:lang w:val="en-US"/>
        </w:rPr>
      </w:pPr>
      <w:r>
        <w:t>1</w:t>
      </w:r>
      <w:r>
        <w:rPr>
          <w:lang w:val="en-US"/>
        </w:rPr>
        <w:t>.</w:t>
      </w:r>
      <w:r>
        <w:rPr>
          <w:lang w:val="en-US"/>
        </w:rPr>
        <w:tab/>
        <w:t>In taking forward work to ensure correct sub-</w:t>
      </w:r>
      <w:proofErr w:type="spellStart"/>
      <w:r>
        <w:rPr>
          <w:lang w:val="en-US"/>
        </w:rPr>
        <w:t>categorisation</w:t>
      </w:r>
      <w:proofErr w:type="spellEnd"/>
      <w:r>
        <w:rPr>
          <w:lang w:val="en-US"/>
        </w:rPr>
        <w:t xml:space="preserve"> within hazard classes in Annexes 1, 2 and 3 of the GHS </w:t>
      </w:r>
      <w:r w:rsidR="00AC49A8" w:rsidRPr="00AC49A8">
        <w:rPr>
          <w:lang w:val="en-US"/>
        </w:rPr>
        <w:t>(ST/SG/SC.10/C.4/2018/6</w:t>
      </w:r>
      <w:r w:rsidRPr="00AC49A8">
        <w:rPr>
          <w:lang w:val="en-US"/>
        </w:rPr>
        <w:t>),</w:t>
      </w:r>
      <w:r>
        <w:rPr>
          <w:lang w:val="en-US"/>
        </w:rPr>
        <w:t xml:space="preserve"> the </w:t>
      </w:r>
      <w:r w:rsidR="00AC49A8">
        <w:rPr>
          <w:lang w:val="en-US"/>
        </w:rPr>
        <w:t xml:space="preserve">informal </w:t>
      </w:r>
      <w:r>
        <w:rPr>
          <w:lang w:val="en-US"/>
        </w:rPr>
        <w:t xml:space="preserve">working group on improving Annexes 1 to 3 identified the need for a minor correction in Table 3.3.5 in Chapter 3.3 ‘Serious Eye Damage / Eye Irritation’.  </w:t>
      </w:r>
    </w:p>
    <w:p w14:paraId="6B4B0C86" w14:textId="3355C114" w:rsidR="00B003F0" w:rsidRDefault="00B003F0" w:rsidP="00B003F0">
      <w:pPr>
        <w:pStyle w:val="SingleTxtG"/>
      </w:pPr>
      <w:r>
        <w:rPr>
          <w:lang w:val="en-US"/>
        </w:rPr>
        <w:t>2.</w:t>
      </w:r>
      <w:r>
        <w:rPr>
          <w:lang w:val="en-US"/>
        </w:rPr>
        <w:tab/>
        <w:t xml:space="preserve">As this correction to Chapter 3.3 is strictly outside the terms of reference for the </w:t>
      </w:r>
      <w:r w:rsidR="00AC49A8">
        <w:rPr>
          <w:lang w:val="en-US"/>
        </w:rPr>
        <w:t xml:space="preserve">informal </w:t>
      </w:r>
      <w:r>
        <w:rPr>
          <w:lang w:val="en-US"/>
        </w:rPr>
        <w:t>working group, it is brought to the attention of the Sub-Committee in this separate working document.</w:t>
      </w:r>
    </w:p>
    <w:p w14:paraId="04436D97" w14:textId="77777777" w:rsidR="00B003F0" w:rsidRPr="00F32E20" w:rsidRDefault="00B003F0" w:rsidP="00B003F0">
      <w:pPr>
        <w:pStyle w:val="HChG"/>
        <w:rPr>
          <w:rFonts w:eastAsia="MS Mincho"/>
        </w:rPr>
      </w:pPr>
      <w:r w:rsidRPr="00F32E20">
        <w:rPr>
          <w:rFonts w:eastAsia="MS Mincho"/>
        </w:rPr>
        <w:tab/>
      </w:r>
      <w:r w:rsidRPr="00F32E20">
        <w:rPr>
          <w:rFonts w:eastAsia="MS Mincho"/>
        </w:rPr>
        <w:tab/>
      </w:r>
      <w:r>
        <w:rPr>
          <w:rFonts w:eastAsia="MS Mincho"/>
        </w:rPr>
        <w:t>P</w:t>
      </w:r>
      <w:r w:rsidRPr="00F32E20">
        <w:rPr>
          <w:rFonts w:eastAsia="MS Mincho"/>
        </w:rPr>
        <w:t>roposal</w:t>
      </w:r>
    </w:p>
    <w:p w14:paraId="29CFFE44" w14:textId="77777777" w:rsidR="00B003F0" w:rsidRDefault="00B003F0" w:rsidP="00B003F0">
      <w:pPr>
        <w:pStyle w:val="SingleTxtG"/>
      </w:pPr>
      <w:r>
        <w:t>3</w:t>
      </w:r>
      <w:r w:rsidRPr="00F32E20">
        <w:t>.</w:t>
      </w:r>
      <w:r w:rsidRPr="00F32E20">
        <w:tab/>
      </w:r>
      <w:r>
        <w:t xml:space="preserve">To enable appropriate allocation of precautionary statements for serious eye damage/eye irritation as category 2 as well as for categories 2A and 2B (3.3.2.1.2.1), a change is needed in the heading to column 3 of Table 3.3.5 </w:t>
      </w:r>
      <w:r w:rsidRPr="00162128">
        <w:t>to replace the existing entry ‘</w:t>
      </w:r>
      <w:r>
        <w:t>2A’ with ‘2/2A’.</w:t>
      </w:r>
    </w:p>
    <w:p w14:paraId="2B5A4A53" w14:textId="487A21C9" w:rsidR="00B003F0" w:rsidRPr="00F32E20" w:rsidRDefault="00B003F0" w:rsidP="00B003F0">
      <w:pPr>
        <w:pStyle w:val="SingleTxtG"/>
      </w:pPr>
      <w:r>
        <w:t>4.</w:t>
      </w:r>
      <w:r>
        <w:tab/>
        <w:t>The Annex to this paper sets outs the required</w:t>
      </w:r>
      <w:r w:rsidRPr="006D4E6C">
        <w:t xml:space="preserve"> </w:t>
      </w:r>
      <w:r>
        <w:t xml:space="preserve">change.  New text is </w:t>
      </w:r>
      <w:r w:rsidR="00AC49A8">
        <w:t>shown underlined</w:t>
      </w:r>
      <w:r>
        <w:t>.</w:t>
      </w:r>
    </w:p>
    <w:p w14:paraId="12B0657D" w14:textId="77777777" w:rsidR="00B003F0" w:rsidRPr="00F32E20" w:rsidRDefault="00B003F0" w:rsidP="00B003F0">
      <w:pPr>
        <w:pStyle w:val="HChG"/>
        <w:rPr>
          <w:rFonts w:eastAsia="MS Mincho"/>
        </w:rPr>
      </w:pPr>
      <w:r w:rsidRPr="00F32E20">
        <w:rPr>
          <w:rFonts w:eastAsia="MS Mincho"/>
        </w:rPr>
        <w:lastRenderedPageBreak/>
        <w:tab/>
      </w:r>
      <w:r w:rsidRPr="00F32E20">
        <w:rPr>
          <w:rFonts w:eastAsia="MS Mincho"/>
        </w:rPr>
        <w:tab/>
        <w:t>Action requested</w:t>
      </w:r>
    </w:p>
    <w:p w14:paraId="406FBE6F" w14:textId="32803A1C" w:rsidR="00A71F6C" w:rsidRDefault="00B003F0" w:rsidP="00B003F0">
      <w:pPr>
        <w:pStyle w:val="SingleTxtG"/>
        <w:rPr>
          <w:b/>
        </w:rPr>
      </w:pPr>
      <w:r>
        <w:t>5</w:t>
      </w:r>
      <w:r w:rsidRPr="00F32E20">
        <w:t>.</w:t>
      </w:r>
      <w:r w:rsidRPr="00F32E20">
        <w:tab/>
        <w:t xml:space="preserve">The Sub-Committee is invited to </w:t>
      </w:r>
      <w:r>
        <w:t>agree</w:t>
      </w:r>
      <w:r w:rsidRPr="00F32E20">
        <w:t xml:space="preserve"> the proposed change to </w:t>
      </w:r>
      <w:r>
        <w:t xml:space="preserve">Table 3.3.5 in Chapter 3.3, which is in line with proposed changes to sections 1, 2 and 3 of </w:t>
      </w:r>
      <w:r w:rsidRPr="00F32E20">
        <w:t xml:space="preserve">Annex 3 </w:t>
      </w:r>
      <w:r>
        <w:t>to</w:t>
      </w:r>
      <w:r w:rsidRPr="00F32E20">
        <w:t xml:space="preserve"> the GHS</w:t>
      </w:r>
      <w:r>
        <w:t xml:space="preserve">, as set out in </w:t>
      </w:r>
      <w:r w:rsidRPr="00EF4A04">
        <w:rPr>
          <w:color w:val="000000"/>
          <w:lang w:val="en-US"/>
        </w:rPr>
        <w:t>(</w:t>
      </w:r>
      <w:r w:rsidRPr="00AC49A8">
        <w:t>ST/SG/SC.10/C.4/2018/</w:t>
      </w:r>
      <w:r w:rsidR="00AC49A8" w:rsidRPr="00AC49A8">
        <w:t>6</w:t>
      </w:r>
      <w:r w:rsidRPr="00AC49A8">
        <w:rPr>
          <w:color w:val="000000"/>
          <w:lang w:val="en-US"/>
        </w:rPr>
        <w:t>)</w:t>
      </w:r>
      <w:r w:rsidRPr="00AC49A8">
        <w:t>.</w:t>
      </w:r>
    </w:p>
    <w:p w14:paraId="2C3C4D90" w14:textId="20785EFD" w:rsidR="00A71F6C" w:rsidRDefault="00A71F6C" w:rsidP="009F0F06">
      <w:pPr>
        <w:rPr>
          <w:b/>
        </w:rPr>
      </w:pPr>
    </w:p>
    <w:p w14:paraId="44E0C2F0" w14:textId="7DA33F69" w:rsidR="00A71F6C" w:rsidRDefault="00A71F6C" w:rsidP="009F0F06">
      <w:pPr>
        <w:rPr>
          <w:b/>
        </w:rPr>
      </w:pPr>
    </w:p>
    <w:p w14:paraId="7AC49142" w14:textId="10742AA6" w:rsidR="00B003F0" w:rsidRDefault="00B003F0">
      <w:pPr>
        <w:suppressAutoHyphens w:val="0"/>
        <w:spacing w:line="240" w:lineRule="auto"/>
        <w:rPr>
          <w:b/>
        </w:rPr>
      </w:pPr>
      <w:r>
        <w:rPr>
          <w:b/>
        </w:rPr>
        <w:br w:type="page"/>
      </w:r>
    </w:p>
    <w:p w14:paraId="0FF40A2B" w14:textId="60DF4B61" w:rsidR="00B003F0" w:rsidRDefault="00B003F0" w:rsidP="00B003F0">
      <w:pPr>
        <w:pStyle w:val="HChG"/>
        <w:rPr>
          <w:iCs/>
        </w:rPr>
      </w:pPr>
      <w:r>
        <w:lastRenderedPageBreak/>
        <w:t xml:space="preserve">Annex </w:t>
      </w:r>
    </w:p>
    <w:p w14:paraId="2036C7EC" w14:textId="114C2CFE" w:rsidR="00B003F0" w:rsidRDefault="00B003F0" w:rsidP="00B003F0">
      <w:pPr>
        <w:pStyle w:val="HChG"/>
      </w:pPr>
      <w:r>
        <w:tab/>
      </w:r>
      <w:r>
        <w:tab/>
      </w:r>
      <w:r w:rsidRPr="00DA3FF9">
        <w:t>C</w:t>
      </w:r>
      <w:r>
        <w:t>hapter</w:t>
      </w:r>
      <w:r w:rsidRPr="00DA3FF9">
        <w:t xml:space="preserve"> 3.3</w:t>
      </w:r>
    </w:p>
    <w:p w14:paraId="70A07A54" w14:textId="0F63F0E1" w:rsidR="00B003F0" w:rsidRDefault="00B003F0" w:rsidP="00B003F0">
      <w:pPr>
        <w:pStyle w:val="HChG"/>
      </w:pPr>
      <w:r>
        <w:tab/>
      </w:r>
      <w:r>
        <w:tab/>
        <w:t xml:space="preserve">Serious eye damage / eye irritation </w:t>
      </w:r>
    </w:p>
    <w:p w14:paraId="2CAD1952" w14:textId="77777777" w:rsidR="00B003F0" w:rsidRPr="00CF7814" w:rsidRDefault="00B003F0" w:rsidP="00B003F0">
      <w:pPr>
        <w:pStyle w:val="H1G"/>
        <w:jc w:val="center"/>
      </w:pPr>
      <w:r w:rsidRPr="00CF7814">
        <w:t>Table 3.3.5</w:t>
      </w:r>
    </w:p>
    <w:p w14:paraId="07B12A2C" w14:textId="77777777" w:rsidR="00B003F0" w:rsidRPr="00CF7814" w:rsidRDefault="00B003F0" w:rsidP="00B003F0">
      <w:pPr>
        <w:pStyle w:val="H23G"/>
        <w:jc w:val="center"/>
      </w:pPr>
      <w:bookmarkStart w:id="0" w:name="_GoBack"/>
      <w:bookmarkEnd w:id="0"/>
      <w:r w:rsidRPr="00CF7814">
        <w:t>Label elements for serious eye damage/eye irritation</w:t>
      </w:r>
      <w:r>
        <w:t xml:space="preserve"> </w:t>
      </w:r>
      <w:r w:rsidRPr="00B20F67">
        <w:rPr>
          <w:vertAlign w:val="superscript"/>
        </w:rPr>
        <w:t>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78"/>
        <w:gridCol w:w="2508"/>
        <w:gridCol w:w="2543"/>
        <w:gridCol w:w="2370"/>
      </w:tblGrid>
      <w:tr w:rsidR="00B003F0" w:rsidRPr="00CF7814" w14:paraId="6B5C0CFB" w14:textId="77777777" w:rsidTr="000526DF">
        <w:trPr>
          <w:jc w:val="center"/>
        </w:trPr>
        <w:tc>
          <w:tcPr>
            <w:tcW w:w="2178" w:type="dxa"/>
            <w:vAlign w:val="center"/>
          </w:tcPr>
          <w:p w14:paraId="32AB831F" w14:textId="77777777" w:rsidR="00B003F0" w:rsidRPr="00CF7814" w:rsidRDefault="00B003F0" w:rsidP="000526DF">
            <w:pPr>
              <w:spacing w:after="1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08" w:type="dxa"/>
            <w:vAlign w:val="center"/>
          </w:tcPr>
          <w:p w14:paraId="78D20B62" w14:textId="77777777" w:rsidR="00B003F0" w:rsidRPr="00CF7814" w:rsidRDefault="00B003F0" w:rsidP="000526DF">
            <w:pPr>
              <w:spacing w:after="160"/>
              <w:jc w:val="center"/>
              <w:rPr>
                <w:b/>
                <w:sz w:val="18"/>
                <w:szCs w:val="18"/>
              </w:rPr>
            </w:pPr>
            <w:r w:rsidRPr="00CF7814">
              <w:rPr>
                <w:b/>
                <w:sz w:val="18"/>
                <w:szCs w:val="18"/>
              </w:rPr>
              <w:t>Category 1</w:t>
            </w:r>
          </w:p>
        </w:tc>
        <w:tc>
          <w:tcPr>
            <w:tcW w:w="2543" w:type="dxa"/>
            <w:vAlign w:val="center"/>
          </w:tcPr>
          <w:p w14:paraId="2D0BA79D" w14:textId="77777777" w:rsidR="00B003F0" w:rsidRPr="00CF7814" w:rsidRDefault="00B003F0" w:rsidP="000526DF">
            <w:pPr>
              <w:spacing w:after="160"/>
              <w:jc w:val="center"/>
              <w:rPr>
                <w:b/>
                <w:sz w:val="18"/>
                <w:szCs w:val="18"/>
              </w:rPr>
            </w:pPr>
            <w:r w:rsidRPr="00CF7814">
              <w:rPr>
                <w:b/>
                <w:sz w:val="18"/>
                <w:szCs w:val="18"/>
              </w:rPr>
              <w:t xml:space="preserve">Category </w:t>
            </w:r>
            <w:r w:rsidRPr="00AC49A8">
              <w:rPr>
                <w:b/>
                <w:sz w:val="18"/>
                <w:szCs w:val="18"/>
                <w:u w:val="single"/>
              </w:rPr>
              <w:t>2/</w:t>
            </w:r>
            <w:r w:rsidRPr="00CF7814">
              <w:rPr>
                <w:b/>
                <w:sz w:val="18"/>
                <w:szCs w:val="18"/>
              </w:rPr>
              <w:t>2A</w:t>
            </w:r>
          </w:p>
        </w:tc>
        <w:tc>
          <w:tcPr>
            <w:tcW w:w="2370" w:type="dxa"/>
            <w:vAlign w:val="center"/>
          </w:tcPr>
          <w:p w14:paraId="3329F300" w14:textId="77777777" w:rsidR="00B003F0" w:rsidRPr="00CF7814" w:rsidRDefault="00B003F0" w:rsidP="000526DF">
            <w:pPr>
              <w:spacing w:after="160"/>
              <w:jc w:val="center"/>
              <w:rPr>
                <w:b/>
                <w:sz w:val="18"/>
                <w:szCs w:val="18"/>
              </w:rPr>
            </w:pPr>
            <w:r w:rsidRPr="00CF7814">
              <w:rPr>
                <w:b/>
                <w:sz w:val="18"/>
                <w:szCs w:val="18"/>
              </w:rPr>
              <w:t>Category 2B</w:t>
            </w:r>
          </w:p>
        </w:tc>
      </w:tr>
      <w:tr w:rsidR="00B003F0" w14:paraId="64574E0B" w14:textId="77777777" w:rsidTr="000526DF">
        <w:trPr>
          <w:jc w:val="center"/>
        </w:trPr>
        <w:tc>
          <w:tcPr>
            <w:tcW w:w="2178" w:type="dxa"/>
            <w:vAlign w:val="center"/>
          </w:tcPr>
          <w:p w14:paraId="456AEC0C" w14:textId="77777777" w:rsidR="00B003F0" w:rsidRPr="00CF7814" w:rsidRDefault="00B003F0" w:rsidP="000526DF">
            <w:pPr>
              <w:spacing w:after="160"/>
              <w:rPr>
                <w:b/>
                <w:sz w:val="18"/>
                <w:szCs w:val="18"/>
              </w:rPr>
            </w:pPr>
            <w:r w:rsidRPr="00CF7814">
              <w:rPr>
                <w:b/>
                <w:sz w:val="18"/>
                <w:szCs w:val="18"/>
              </w:rPr>
              <w:t>Symbol</w:t>
            </w:r>
          </w:p>
        </w:tc>
        <w:tc>
          <w:tcPr>
            <w:tcW w:w="2508" w:type="dxa"/>
            <w:vAlign w:val="center"/>
          </w:tcPr>
          <w:p w14:paraId="31EE73BC" w14:textId="18383C3A" w:rsidR="00B003F0" w:rsidRDefault="00AC49A8" w:rsidP="000526DF">
            <w:pPr>
              <w:spacing w:after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Corros</w:t>
            </w:r>
            <w:r w:rsidR="00B003F0">
              <w:rPr>
                <w:sz w:val="18"/>
                <w:szCs w:val="18"/>
              </w:rPr>
              <w:t>ion</w:t>
            </w:r>
          </w:p>
        </w:tc>
        <w:tc>
          <w:tcPr>
            <w:tcW w:w="2543" w:type="dxa"/>
            <w:vAlign w:val="center"/>
          </w:tcPr>
          <w:p w14:paraId="23DAB1F0" w14:textId="77777777" w:rsidR="00B003F0" w:rsidRDefault="00B003F0" w:rsidP="000526DF">
            <w:pPr>
              <w:spacing w:after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Exclamation mark</w:t>
            </w:r>
          </w:p>
        </w:tc>
        <w:tc>
          <w:tcPr>
            <w:tcW w:w="2370" w:type="dxa"/>
            <w:vAlign w:val="center"/>
          </w:tcPr>
          <w:p w14:paraId="17E91856" w14:textId="77777777" w:rsidR="00B003F0" w:rsidRPr="00AC49A8" w:rsidRDefault="00B003F0" w:rsidP="000526DF">
            <w:pPr>
              <w:spacing w:after="160"/>
              <w:jc w:val="center"/>
              <w:rPr>
                <w:i/>
                <w:iCs/>
                <w:sz w:val="18"/>
                <w:szCs w:val="18"/>
              </w:rPr>
            </w:pPr>
            <w:r w:rsidRPr="00AC49A8">
              <w:rPr>
                <w:i/>
                <w:iCs/>
                <w:sz w:val="18"/>
                <w:szCs w:val="18"/>
              </w:rPr>
              <w:t>No symbol</w:t>
            </w:r>
          </w:p>
        </w:tc>
      </w:tr>
      <w:tr w:rsidR="00B003F0" w14:paraId="0D769B32" w14:textId="77777777" w:rsidTr="000526DF">
        <w:trPr>
          <w:jc w:val="center"/>
        </w:trPr>
        <w:tc>
          <w:tcPr>
            <w:tcW w:w="2178" w:type="dxa"/>
            <w:vAlign w:val="center"/>
          </w:tcPr>
          <w:p w14:paraId="0459DBAF" w14:textId="77777777" w:rsidR="00B003F0" w:rsidRPr="00CF7814" w:rsidRDefault="00B003F0" w:rsidP="000526DF">
            <w:pPr>
              <w:spacing w:after="160"/>
              <w:rPr>
                <w:b/>
                <w:sz w:val="18"/>
                <w:szCs w:val="18"/>
              </w:rPr>
            </w:pPr>
            <w:r w:rsidRPr="00CF7814">
              <w:rPr>
                <w:b/>
                <w:sz w:val="18"/>
                <w:szCs w:val="18"/>
              </w:rPr>
              <w:t>Signal word</w:t>
            </w:r>
          </w:p>
        </w:tc>
        <w:tc>
          <w:tcPr>
            <w:tcW w:w="2508" w:type="dxa"/>
            <w:vAlign w:val="center"/>
          </w:tcPr>
          <w:p w14:paraId="064D7A55" w14:textId="77777777" w:rsidR="00B003F0" w:rsidRDefault="00B003F0" w:rsidP="000526DF">
            <w:pPr>
              <w:spacing w:after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Danger</w:t>
            </w:r>
          </w:p>
        </w:tc>
        <w:tc>
          <w:tcPr>
            <w:tcW w:w="2543" w:type="dxa"/>
            <w:vAlign w:val="center"/>
          </w:tcPr>
          <w:p w14:paraId="655AB35E" w14:textId="77777777" w:rsidR="00B003F0" w:rsidRDefault="00B003F0" w:rsidP="000526DF">
            <w:pPr>
              <w:spacing w:after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Warning</w:t>
            </w:r>
          </w:p>
        </w:tc>
        <w:tc>
          <w:tcPr>
            <w:tcW w:w="2370" w:type="dxa"/>
            <w:vAlign w:val="center"/>
          </w:tcPr>
          <w:p w14:paraId="63A00898" w14:textId="77777777" w:rsidR="00B003F0" w:rsidRDefault="00B003F0" w:rsidP="000526DF">
            <w:pPr>
              <w:spacing w:after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Warning</w:t>
            </w:r>
          </w:p>
        </w:tc>
      </w:tr>
      <w:tr w:rsidR="00B003F0" w14:paraId="489D1B53" w14:textId="77777777" w:rsidTr="000526DF">
        <w:trPr>
          <w:jc w:val="center"/>
        </w:trPr>
        <w:tc>
          <w:tcPr>
            <w:tcW w:w="2178" w:type="dxa"/>
            <w:vAlign w:val="center"/>
          </w:tcPr>
          <w:p w14:paraId="1A2C76D4" w14:textId="77777777" w:rsidR="00B003F0" w:rsidRPr="00CF7814" w:rsidRDefault="00B003F0" w:rsidP="000526DF">
            <w:pPr>
              <w:spacing w:after="160"/>
              <w:rPr>
                <w:b/>
                <w:sz w:val="18"/>
                <w:szCs w:val="18"/>
              </w:rPr>
            </w:pPr>
            <w:r w:rsidRPr="00CF7814">
              <w:rPr>
                <w:b/>
                <w:sz w:val="18"/>
                <w:szCs w:val="18"/>
              </w:rPr>
              <w:t>Hazard statement</w:t>
            </w:r>
          </w:p>
        </w:tc>
        <w:tc>
          <w:tcPr>
            <w:tcW w:w="2508" w:type="dxa"/>
            <w:vAlign w:val="center"/>
          </w:tcPr>
          <w:p w14:paraId="36D75631" w14:textId="77777777" w:rsidR="00B003F0" w:rsidRDefault="00B003F0" w:rsidP="000526DF">
            <w:pPr>
              <w:spacing w:after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Causes serious eye damage</w:t>
            </w:r>
          </w:p>
        </w:tc>
        <w:tc>
          <w:tcPr>
            <w:tcW w:w="2543" w:type="dxa"/>
            <w:vAlign w:val="center"/>
          </w:tcPr>
          <w:p w14:paraId="7E1271F6" w14:textId="77777777" w:rsidR="00B003F0" w:rsidRDefault="00B003F0" w:rsidP="000526DF">
            <w:pPr>
              <w:spacing w:after="160"/>
              <w:jc w:val="center"/>
              <w:rPr>
                <w:sz w:val="18"/>
                <w:szCs w:val="18"/>
              </w:rPr>
            </w:pPr>
            <w:r w:rsidRPr="00CF7814">
              <w:rPr>
                <w:sz w:val="18"/>
                <w:szCs w:val="18"/>
              </w:rPr>
              <w:t xml:space="preserve">Causes serious eye </w:t>
            </w:r>
            <w:r>
              <w:rPr>
                <w:sz w:val="18"/>
                <w:szCs w:val="18"/>
              </w:rPr>
              <w:t>irritation</w:t>
            </w:r>
          </w:p>
        </w:tc>
        <w:tc>
          <w:tcPr>
            <w:tcW w:w="2370" w:type="dxa"/>
            <w:vAlign w:val="center"/>
          </w:tcPr>
          <w:p w14:paraId="24AAD43E" w14:textId="77777777" w:rsidR="00B003F0" w:rsidRDefault="00B003F0" w:rsidP="000526DF">
            <w:pPr>
              <w:spacing w:after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Causes </w:t>
            </w:r>
            <w:r w:rsidRPr="00CF7814">
              <w:rPr>
                <w:sz w:val="18"/>
                <w:szCs w:val="18"/>
              </w:rPr>
              <w:t>eye irritation</w:t>
            </w:r>
          </w:p>
        </w:tc>
      </w:tr>
    </w:tbl>
    <w:p w14:paraId="4E2E1FF6" w14:textId="6A9618A1" w:rsidR="00B003F0" w:rsidRPr="00B003F0" w:rsidRDefault="00B003F0" w:rsidP="00B003F0">
      <w:pPr>
        <w:spacing w:before="240"/>
        <w:ind w:left="1134" w:right="1134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5394D674" w14:textId="77777777" w:rsidR="00A71F6C" w:rsidRDefault="00A71F6C" w:rsidP="009F0F06">
      <w:pPr>
        <w:rPr>
          <w:b/>
        </w:rPr>
      </w:pPr>
    </w:p>
    <w:p w14:paraId="088E7B42" w14:textId="5D1B43FA" w:rsidR="00A71F6C" w:rsidRDefault="00A71F6C" w:rsidP="009F0F06">
      <w:pPr>
        <w:rPr>
          <w:b/>
        </w:rPr>
      </w:pPr>
    </w:p>
    <w:p w14:paraId="7A0BC614" w14:textId="30BADB90" w:rsidR="00A71F6C" w:rsidRDefault="00A71F6C" w:rsidP="009F0F06">
      <w:pPr>
        <w:rPr>
          <w:b/>
        </w:rPr>
      </w:pPr>
    </w:p>
    <w:p w14:paraId="0B85E52E" w14:textId="2AB5BC3A" w:rsidR="00A71F6C" w:rsidRDefault="00A71F6C" w:rsidP="009F0F06">
      <w:pPr>
        <w:rPr>
          <w:b/>
        </w:rPr>
      </w:pPr>
    </w:p>
    <w:p w14:paraId="1902BE7C" w14:textId="77777777" w:rsidR="00A71F6C" w:rsidRPr="00D35AB5" w:rsidRDefault="00A71F6C" w:rsidP="009F0F06">
      <w:pPr>
        <w:rPr>
          <w:b/>
        </w:rPr>
      </w:pPr>
    </w:p>
    <w:sectPr w:rsidR="00A71F6C" w:rsidRPr="00D35AB5" w:rsidSect="00A71F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  <w:numRestart w:val="eachPage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E1C44" w14:textId="77777777" w:rsidR="00F97DD6" w:rsidRDefault="00F97DD6"/>
  </w:endnote>
  <w:endnote w:type="continuationSeparator" w:id="0">
    <w:p w14:paraId="71DC0A00" w14:textId="77777777" w:rsidR="00F97DD6" w:rsidRDefault="00F97DD6"/>
  </w:endnote>
  <w:endnote w:type="continuationNotice" w:id="1">
    <w:p w14:paraId="2BEDB6E6" w14:textId="77777777" w:rsidR="00F97DD6" w:rsidRDefault="00F97D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</w:rPr>
      <w:id w:val="1760099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6C50B5" w14:textId="73E1C309" w:rsidR="00B003F0" w:rsidRPr="00B003F0" w:rsidRDefault="00B003F0">
        <w:pPr>
          <w:pStyle w:val="Footer"/>
          <w:rPr>
            <w:b/>
            <w:bCs/>
          </w:rPr>
        </w:pPr>
        <w:r w:rsidRPr="00B003F0">
          <w:rPr>
            <w:b/>
            <w:bCs/>
          </w:rPr>
          <w:fldChar w:fldCharType="begin"/>
        </w:r>
        <w:r w:rsidRPr="00B003F0">
          <w:rPr>
            <w:b/>
            <w:bCs/>
          </w:rPr>
          <w:instrText xml:space="preserve"> PAGE   \* MERGEFORMAT </w:instrText>
        </w:r>
        <w:r w:rsidRPr="00B003F0">
          <w:rPr>
            <w:b/>
            <w:bCs/>
          </w:rPr>
          <w:fldChar w:fldCharType="separate"/>
        </w:r>
        <w:r w:rsidR="0021005A">
          <w:rPr>
            <w:b/>
            <w:bCs/>
            <w:noProof/>
          </w:rPr>
          <w:t>2</w:t>
        </w:r>
        <w:r w:rsidRPr="00B003F0">
          <w:rPr>
            <w:b/>
            <w:bCs/>
            <w:noProof/>
          </w:rPr>
          <w:fldChar w:fldCharType="end"/>
        </w:r>
      </w:p>
    </w:sdtContent>
  </w:sdt>
  <w:p w14:paraId="43F85F3F" w14:textId="77777777" w:rsidR="00B003F0" w:rsidRDefault="00B003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</w:rPr>
      <w:id w:val="2648919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B8276F" w14:textId="5E62DE6A" w:rsidR="00B003F0" w:rsidRPr="00B003F0" w:rsidRDefault="00B003F0">
        <w:pPr>
          <w:pStyle w:val="Footer"/>
          <w:jc w:val="right"/>
          <w:rPr>
            <w:b/>
            <w:bCs/>
          </w:rPr>
        </w:pPr>
        <w:r w:rsidRPr="00B003F0">
          <w:rPr>
            <w:b/>
            <w:bCs/>
          </w:rPr>
          <w:fldChar w:fldCharType="begin"/>
        </w:r>
        <w:r w:rsidRPr="00B003F0">
          <w:rPr>
            <w:b/>
            <w:bCs/>
          </w:rPr>
          <w:instrText xml:space="preserve"> PAGE   \* MERGEFORMAT </w:instrText>
        </w:r>
        <w:r w:rsidRPr="00B003F0">
          <w:rPr>
            <w:b/>
            <w:bCs/>
          </w:rPr>
          <w:fldChar w:fldCharType="separate"/>
        </w:r>
        <w:r w:rsidR="0021005A">
          <w:rPr>
            <w:b/>
            <w:bCs/>
            <w:noProof/>
          </w:rPr>
          <w:t>3</w:t>
        </w:r>
        <w:r w:rsidRPr="00B003F0">
          <w:rPr>
            <w:b/>
            <w:bCs/>
            <w:noProof/>
          </w:rPr>
          <w:fldChar w:fldCharType="end"/>
        </w:r>
      </w:p>
    </w:sdtContent>
  </w:sdt>
  <w:p w14:paraId="5BA2E9ED" w14:textId="77777777" w:rsidR="00B003F0" w:rsidRDefault="00B003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EFA1F" w14:textId="77777777" w:rsidR="00B003F0" w:rsidRDefault="00B003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0E3D1" w14:textId="77777777" w:rsidR="00F97DD6" w:rsidRPr="000B175B" w:rsidRDefault="00F97DD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F66DF80" w14:textId="77777777" w:rsidR="00F97DD6" w:rsidRPr="00FC68B7" w:rsidRDefault="00F97DD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D053773" w14:textId="77777777" w:rsidR="00F97DD6" w:rsidRDefault="00F97DD6"/>
  </w:footnote>
  <w:footnote w:id="2">
    <w:p w14:paraId="6104F246" w14:textId="5B6868AD" w:rsidR="00A71F6C" w:rsidRPr="00A71F6C" w:rsidRDefault="00A71F6C" w:rsidP="00A71F6C">
      <w:pPr>
        <w:pStyle w:val="FootnoteText"/>
        <w:tabs>
          <w:tab w:val="left" w:pos="1418"/>
        </w:tabs>
        <w:ind w:firstLine="0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86261F">
        <w:rPr>
          <w:color w:val="000000"/>
          <w:lang w:eastAsia="en-GB"/>
        </w:rPr>
        <w:t>In accordance with the programme of work of the Sub-Committee for</w:t>
      </w:r>
      <w:r w:rsidRPr="0086261F">
        <w:t xml:space="preserve"> 201</w:t>
      </w:r>
      <w:r>
        <w:t>7</w:t>
      </w:r>
      <w:r w:rsidRPr="0086261F">
        <w:t>–201</w:t>
      </w:r>
      <w:r>
        <w:t>8</w:t>
      </w:r>
      <w:r w:rsidRPr="0086261F">
        <w:t xml:space="preserve"> approved by the Committee at its </w:t>
      </w:r>
      <w:r>
        <w:t>eigh</w:t>
      </w:r>
      <w:r w:rsidRPr="0086261F">
        <w:t>th session (see ST/SG/AC.10/C.3/</w:t>
      </w:r>
      <w:r w:rsidRPr="00284946">
        <w:t>100, para</w:t>
      </w:r>
      <w:r w:rsidR="00AC49A8">
        <w:t>.</w:t>
      </w:r>
      <w:r>
        <w:t xml:space="preserve"> 98 and ST/SG/AC.10/44, para. </w:t>
      </w:r>
      <w:r w:rsidRPr="00284946">
        <w:t>14</w:t>
      </w:r>
      <w:r w:rsidRPr="0086261F">
        <w:t>)</w:t>
      </w:r>
      <w:r w:rsidRPr="0086261F">
        <w:rPr>
          <w:color w:val="000000"/>
          <w:lang w:eastAsia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91349" w14:textId="197169DC" w:rsidR="00B003F0" w:rsidRPr="00B003F0" w:rsidRDefault="00B003F0">
    <w:pPr>
      <w:pStyle w:val="Header"/>
      <w:rPr>
        <w:lang w:val="fr-CH"/>
      </w:rPr>
    </w:pPr>
    <w:r>
      <w:rPr>
        <w:lang w:val="fr-CH"/>
      </w:rPr>
      <w:t>ST/SG/AC.10/C.4/2018/4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44756" w14:textId="0A4FDD39" w:rsidR="00B003F0" w:rsidRPr="00B003F0" w:rsidRDefault="00B003F0" w:rsidP="00B003F0">
    <w:pPr>
      <w:pStyle w:val="Header"/>
      <w:pBdr>
        <w:bottom w:val="single" w:sz="4" w:space="1" w:color="auto"/>
      </w:pBdr>
      <w:jc w:val="right"/>
      <w:rPr>
        <w:lang w:val="fr-CH"/>
      </w:rPr>
    </w:pPr>
    <w:r>
      <w:rPr>
        <w:lang w:val="fr-CH"/>
      </w:rPr>
      <w:t>ST/SG/AC.10/C.4/2018/4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1CE8E" w14:textId="77777777" w:rsidR="00B003F0" w:rsidRDefault="00B003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C815067"/>
    <w:multiLevelType w:val="hybridMultilevel"/>
    <w:tmpl w:val="10E80464"/>
    <w:lvl w:ilvl="0" w:tplc="0409000F">
      <w:start w:val="1"/>
      <w:numFmt w:val="decimal"/>
      <w:lvlText w:val="%1."/>
      <w:lvlJc w:val="left"/>
      <w:pPr>
        <w:ind w:left="4897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2"/>
  </w:num>
  <w:num w:numId="13">
    <w:abstractNumId w:val="10"/>
  </w:num>
  <w:num w:numId="14">
    <w:abstractNumId w:val="14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numFmt w:val="chicago"/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89"/>
    <w:rsid w:val="00050F6B"/>
    <w:rsid w:val="00057FD8"/>
    <w:rsid w:val="00070DFF"/>
    <w:rsid w:val="00072C8C"/>
    <w:rsid w:val="00091419"/>
    <w:rsid w:val="000931C0"/>
    <w:rsid w:val="000B175B"/>
    <w:rsid w:val="000B3A0F"/>
    <w:rsid w:val="000E0415"/>
    <w:rsid w:val="000F0443"/>
    <w:rsid w:val="0011582C"/>
    <w:rsid w:val="00117787"/>
    <w:rsid w:val="0012333F"/>
    <w:rsid w:val="00131C34"/>
    <w:rsid w:val="00131D42"/>
    <w:rsid w:val="00132EC9"/>
    <w:rsid w:val="001633FB"/>
    <w:rsid w:val="001B4B04"/>
    <w:rsid w:val="001C6663"/>
    <w:rsid w:val="001C7895"/>
    <w:rsid w:val="001D26DF"/>
    <w:rsid w:val="001D2FDC"/>
    <w:rsid w:val="0021005A"/>
    <w:rsid w:val="00211E0B"/>
    <w:rsid w:val="002309A7"/>
    <w:rsid w:val="00237785"/>
    <w:rsid w:val="00241466"/>
    <w:rsid w:val="002725CA"/>
    <w:rsid w:val="00280EB7"/>
    <w:rsid w:val="00291BDA"/>
    <w:rsid w:val="002B1CDA"/>
    <w:rsid w:val="002C33ED"/>
    <w:rsid w:val="003107FA"/>
    <w:rsid w:val="003229D8"/>
    <w:rsid w:val="00364DC6"/>
    <w:rsid w:val="0039277A"/>
    <w:rsid w:val="003972E0"/>
    <w:rsid w:val="003C2CC4"/>
    <w:rsid w:val="003D4B23"/>
    <w:rsid w:val="004325CB"/>
    <w:rsid w:val="00437F3F"/>
    <w:rsid w:val="00446DE4"/>
    <w:rsid w:val="00481BE7"/>
    <w:rsid w:val="0049102E"/>
    <w:rsid w:val="004B2C9D"/>
    <w:rsid w:val="00527910"/>
    <w:rsid w:val="005420F2"/>
    <w:rsid w:val="00590144"/>
    <w:rsid w:val="005A6E8B"/>
    <w:rsid w:val="005B3DB3"/>
    <w:rsid w:val="005F5C3C"/>
    <w:rsid w:val="00611FC4"/>
    <w:rsid w:val="00614F89"/>
    <w:rsid w:val="006176FB"/>
    <w:rsid w:val="0063419C"/>
    <w:rsid w:val="00640B26"/>
    <w:rsid w:val="00685AA4"/>
    <w:rsid w:val="006A7392"/>
    <w:rsid w:val="006C0D34"/>
    <w:rsid w:val="006E564B"/>
    <w:rsid w:val="007157C0"/>
    <w:rsid w:val="00720EFA"/>
    <w:rsid w:val="0072632A"/>
    <w:rsid w:val="007502BB"/>
    <w:rsid w:val="00790791"/>
    <w:rsid w:val="007B6BA5"/>
    <w:rsid w:val="007C3390"/>
    <w:rsid w:val="007C4F4B"/>
    <w:rsid w:val="007F6611"/>
    <w:rsid w:val="0081754C"/>
    <w:rsid w:val="008175E9"/>
    <w:rsid w:val="008242D7"/>
    <w:rsid w:val="00852883"/>
    <w:rsid w:val="00862995"/>
    <w:rsid w:val="00871FD5"/>
    <w:rsid w:val="008979B1"/>
    <w:rsid w:val="008A6B25"/>
    <w:rsid w:val="008A6C4F"/>
    <w:rsid w:val="008E0E46"/>
    <w:rsid w:val="00945A5D"/>
    <w:rsid w:val="00963CBA"/>
    <w:rsid w:val="0099124E"/>
    <w:rsid w:val="00991261"/>
    <w:rsid w:val="0099386C"/>
    <w:rsid w:val="009A1D39"/>
    <w:rsid w:val="009F0F06"/>
    <w:rsid w:val="00A1427D"/>
    <w:rsid w:val="00A56BA9"/>
    <w:rsid w:val="00A71F6C"/>
    <w:rsid w:val="00A72F22"/>
    <w:rsid w:val="00A748A6"/>
    <w:rsid w:val="00A75EC9"/>
    <w:rsid w:val="00A76FDF"/>
    <w:rsid w:val="00A81FD3"/>
    <w:rsid w:val="00A879A4"/>
    <w:rsid w:val="00AC49A8"/>
    <w:rsid w:val="00AF2BE6"/>
    <w:rsid w:val="00B003F0"/>
    <w:rsid w:val="00B175D5"/>
    <w:rsid w:val="00B30179"/>
    <w:rsid w:val="00B3317B"/>
    <w:rsid w:val="00B63829"/>
    <w:rsid w:val="00B81E12"/>
    <w:rsid w:val="00B8483A"/>
    <w:rsid w:val="00B93068"/>
    <w:rsid w:val="00BC74E9"/>
    <w:rsid w:val="00BE48D6"/>
    <w:rsid w:val="00BE618E"/>
    <w:rsid w:val="00C26B3E"/>
    <w:rsid w:val="00C463DD"/>
    <w:rsid w:val="00C5444E"/>
    <w:rsid w:val="00C62F76"/>
    <w:rsid w:val="00C745C3"/>
    <w:rsid w:val="00CE4A8F"/>
    <w:rsid w:val="00CF5DB3"/>
    <w:rsid w:val="00D2031B"/>
    <w:rsid w:val="00D25FE2"/>
    <w:rsid w:val="00D35AB5"/>
    <w:rsid w:val="00D43252"/>
    <w:rsid w:val="00D50DB3"/>
    <w:rsid w:val="00D644FC"/>
    <w:rsid w:val="00D753D8"/>
    <w:rsid w:val="00D96CC5"/>
    <w:rsid w:val="00D978C6"/>
    <w:rsid w:val="00DA67AD"/>
    <w:rsid w:val="00E130AB"/>
    <w:rsid w:val="00E20539"/>
    <w:rsid w:val="00E5644E"/>
    <w:rsid w:val="00E7260F"/>
    <w:rsid w:val="00E8535A"/>
    <w:rsid w:val="00E96630"/>
    <w:rsid w:val="00EA772F"/>
    <w:rsid w:val="00EB6832"/>
    <w:rsid w:val="00ED7A2A"/>
    <w:rsid w:val="00EF1D7F"/>
    <w:rsid w:val="00F40E75"/>
    <w:rsid w:val="00F54674"/>
    <w:rsid w:val="00F97DD6"/>
    <w:rsid w:val="00FA7AB7"/>
    <w:rsid w:val="00FC68B7"/>
    <w:rsid w:val="00FD6B2B"/>
    <w:rsid w:val="00FF03BB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D48006F"/>
  <w15:docId w15:val="{B38F874D-352A-4DA8-AD7F-6426334B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1FD3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A81FD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1FD3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A81FD3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1FD3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1FD3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1FD3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1FD3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1FD3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1FD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1FD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1FD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ar"/>
    <w:rsid w:val="00A81FD3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A81FD3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1FD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1FD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1FD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A81FD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A81FD3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1FD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1FD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1FD3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1FD3"/>
  </w:style>
  <w:style w:type="character" w:styleId="CommentReference">
    <w:name w:val="annotation reference"/>
    <w:basedOn w:val="DefaultParagraphFont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basedOn w:val="DefaultParagraphFont"/>
    <w:semiHidden/>
    <w:rPr>
      <w:sz w:val="14"/>
    </w:rPr>
  </w:style>
  <w:style w:type="paragraph" w:customStyle="1" w:styleId="Bullet2G">
    <w:name w:val="_Bullet 2_G"/>
    <w:basedOn w:val="Normal"/>
    <w:rsid w:val="00A81FD3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A81FD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1F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1F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1F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A81FD3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A81FD3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81FD3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A81FD3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A81FD3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SingleTxtGCar">
    <w:name w:val="_ Single Txt_G Car"/>
    <w:link w:val="SingleTxtG"/>
    <w:rsid w:val="00D35AB5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D35AB5"/>
    <w:rPr>
      <w:sz w:val="18"/>
      <w:lang w:eastAsia="en-US"/>
    </w:rPr>
  </w:style>
  <w:style w:type="character" w:customStyle="1" w:styleId="HChGChar">
    <w:name w:val="_ H _Ch_G Char"/>
    <w:link w:val="HChG"/>
    <w:rsid w:val="00D35AB5"/>
    <w:rPr>
      <w:b/>
      <w:sz w:val="2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76FDF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A76FDF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76FDF"/>
    <w:rPr>
      <w:b/>
      <w:bCs/>
      <w:lang w:eastAsia="en-US"/>
    </w:rPr>
  </w:style>
  <w:style w:type="paragraph" w:styleId="Revision">
    <w:name w:val="Revision"/>
    <w:hidden/>
    <w:uiPriority w:val="99"/>
    <w:semiHidden/>
    <w:rsid w:val="00A76FDF"/>
    <w:rPr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A76F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76FDF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B003F0"/>
    <w:rPr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couto\AppData\Roaming\Microsoft\Templates\ST_SG\AC10_C4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ED4F3-1BB8-46D5-8A21-9A4A09FE6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AC10_C4_E</Template>
  <TotalTime>9</TotalTime>
  <Pages>3</Pages>
  <Words>322</Words>
  <Characters>1721</Characters>
  <Application>Microsoft Office Word</Application>
  <DocSecurity>0</DocSecurity>
  <Lines>69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Rosa Garcia-Couto</dc:creator>
  <cp:lastModifiedBy>Laurence Berthet</cp:lastModifiedBy>
  <cp:revision>6</cp:revision>
  <cp:lastPrinted>2018-04-11T06:25:00Z</cp:lastPrinted>
  <dcterms:created xsi:type="dcterms:W3CDTF">2018-03-23T08:39:00Z</dcterms:created>
  <dcterms:modified xsi:type="dcterms:W3CDTF">2018-04-11T06:25:00Z</dcterms:modified>
</cp:coreProperties>
</file>