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bookmarkStart w:id="0" w:name="_GoBack"/>
            <w:bookmarkEnd w:id="0"/>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D12E7D" w:rsidP="0099439F">
            <w:pPr>
              <w:jc w:val="right"/>
            </w:pPr>
            <w:r w:rsidRPr="00D12E7D">
              <w:rPr>
                <w:sz w:val="40"/>
              </w:rPr>
              <w:t>ECE</w:t>
            </w:r>
            <w:r>
              <w:t>/TRANS/WP.5/2017/</w:t>
            </w:r>
            <w:r w:rsidR="0099439F">
              <w:t>1</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eastAsia="en-GB"/>
              </w:rPr>
              <w:drawing>
                <wp:inline distT="0" distB="0" distL="0" distR="0" wp14:anchorId="2D1DD485" wp14:editId="6C6EB35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D12E7D" w:rsidP="00D12E7D">
            <w:pPr>
              <w:spacing w:before="240" w:line="240" w:lineRule="exact"/>
            </w:pPr>
            <w:r>
              <w:t>Distr.: General</w:t>
            </w:r>
          </w:p>
          <w:p w:rsidR="00D12E7D" w:rsidRDefault="00D12E7D" w:rsidP="00D12E7D">
            <w:pPr>
              <w:spacing w:line="240" w:lineRule="exact"/>
            </w:pPr>
            <w:r>
              <w:t>2</w:t>
            </w:r>
            <w:r w:rsidR="003C1F94">
              <w:t>8</w:t>
            </w:r>
            <w:r>
              <w:t xml:space="preserve"> June 2017</w:t>
            </w:r>
          </w:p>
          <w:p w:rsidR="00D12E7D" w:rsidRDefault="00D12E7D" w:rsidP="00D12E7D">
            <w:pPr>
              <w:spacing w:line="240" w:lineRule="exact"/>
            </w:pPr>
          </w:p>
          <w:p w:rsidR="00D12E7D" w:rsidRDefault="00D12E7D" w:rsidP="00D12E7D">
            <w:pPr>
              <w:spacing w:line="240" w:lineRule="exact"/>
            </w:pPr>
            <w:r>
              <w:t>Original: English</w:t>
            </w:r>
          </w:p>
        </w:tc>
      </w:tr>
    </w:tbl>
    <w:p w:rsidR="00D12E7D" w:rsidRPr="007D68EB" w:rsidRDefault="00D12E7D" w:rsidP="00D12E7D">
      <w:pPr>
        <w:spacing w:before="120"/>
        <w:rPr>
          <w:b/>
          <w:bCs/>
          <w:sz w:val="28"/>
          <w:szCs w:val="28"/>
        </w:rPr>
      </w:pPr>
      <w:r w:rsidRPr="007D68EB">
        <w:rPr>
          <w:b/>
          <w:bCs/>
          <w:sz w:val="28"/>
          <w:szCs w:val="28"/>
        </w:rPr>
        <w:t>Economic Commission for Europe</w:t>
      </w:r>
    </w:p>
    <w:p w:rsidR="00D12E7D" w:rsidRDefault="00D12E7D" w:rsidP="00D12E7D">
      <w:pPr>
        <w:spacing w:before="120"/>
        <w:rPr>
          <w:sz w:val="28"/>
          <w:szCs w:val="28"/>
        </w:rPr>
      </w:pPr>
      <w:r w:rsidRPr="007D68EB">
        <w:rPr>
          <w:sz w:val="28"/>
          <w:szCs w:val="28"/>
        </w:rPr>
        <w:t>Inland Transport Committee</w:t>
      </w:r>
    </w:p>
    <w:p w:rsidR="00D12E7D" w:rsidRPr="004A2945" w:rsidRDefault="00D12E7D" w:rsidP="00D12E7D">
      <w:pPr>
        <w:spacing w:before="120"/>
        <w:rPr>
          <w:b/>
          <w:sz w:val="24"/>
          <w:szCs w:val="24"/>
        </w:rPr>
      </w:pPr>
      <w:r w:rsidRPr="004A2945">
        <w:rPr>
          <w:b/>
          <w:sz w:val="24"/>
          <w:szCs w:val="24"/>
        </w:rPr>
        <w:t>Working Party on Transport Trends and Economics</w:t>
      </w:r>
    </w:p>
    <w:p w:rsidR="00D12E7D" w:rsidRDefault="0086095A" w:rsidP="00D12E7D">
      <w:pPr>
        <w:spacing w:before="120"/>
        <w:rPr>
          <w:b/>
          <w:bCs/>
          <w:lang w:val="en-US"/>
        </w:rPr>
      </w:pPr>
      <w:r>
        <w:rPr>
          <w:b/>
          <w:bCs/>
          <w:lang w:val="en-US"/>
        </w:rPr>
        <w:t>Thirtieth</w:t>
      </w:r>
      <w:r w:rsidR="00D12E7D" w:rsidRPr="003E5540">
        <w:rPr>
          <w:b/>
          <w:bCs/>
          <w:lang w:val="en-US"/>
        </w:rPr>
        <w:t xml:space="preserve"> session</w:t>
      </w:r>
    </w:p>
    <w:p w:rsidR="00D12E7D" w:rsidRDefault="00D12E7D" w:rsidP="00D12E7D">
      <w:r w:rsidRPr="0094298A">
        <w:t xml:space="preserve">Geneva, </w:t>
      </w:r>
      <w:r>
        <w:t>4</w:t>
      </w:r>
      <w:r w:rsidR="00091CB2">
        <w:t>-</w:t>
      </w:r>
      <w:r>
        <w:t>6 September</w:t>
      </w:r>
      <w:r w:rsidRPr="0094298A">
        <w:t xml:space="preserve"> 201</w:t>
      </w:r>
      <w:r>
        <w:t xml:space="preserve">7 </w:t>
      </w:r>
    </w:p>
    <w:p w:rsidR="00D12E7D" w:rsidRDefault="00D12E7D" w:rsidP="00D12E7D">
      <w:r w:rsidRPr="003E5540">
        <w:t xml:space="preserve">Item </w:t>
      </w:r>
      <w:r>
        <w:t>5 (b)</w:t>
      </w:r>
      <w:r w:rsidRPr="003E5540">
        <w:t xml:space="preserve"> of the provisional agenda</w:t>
      </w:r>
    </w:p>
    <w:p w:rsidR="001C6663" w:rsidRDefault="00D12E7D" w:rsidP="00D12E7D">
      <w:pPr>
        <w:rPr>
          <w:b/>
          <w:bCs/>
        </w:rPr>
      </w:pPr>
      <w:r w:rsidRPr="00DA75B8">
        <w:rPr>
          <w:b/>
          <w:bCs/>
        </w:rPr>
        <w:t>Monitoring of the developments in pan-European transport networks</w:t>
      </w:r>
      <w:r>
        <w:rPr>
          <w:b/>
          <w:bCs/>
        </w:rPr>
        <w:t>:</w:t>
      </w:r>
      <w:r>
        <w:rPr>
          <w:b/>
          <w:bCs/>
        </w:rPr>
        <w:br/>
      </w:r>
      <w:r w:rsidRPr="00DA75B8">
        <w:rPr>
          <w:b/>
          <w:bCs/>
        </w:rPr>
        <w:t>Trans-European Motorway and Trans-European Railway projects</w:t>
      </w:r>
    </w:p>
    <w:p w:rsidR="00D12E7D" w:rsidRDefault="00D12E7D" w:rsidP="00BF1792">
      <w:pPr>
        <w:pStyle w:val="HChG"/>
      </w:pPr>
      <w:r>
        <w:tab/>
      </w:r>
      <w:r>
        <w:tab/>
      </w:r>
      <w:r w:rsidR="00BF1792">
        <w:t>Information on the Trans</w:t>
      </w:r>
      <w:r w:rsidR="005B50A0">
        <w:t>-</w:t>
      </w:r>
      <w:r w:rsidR="00BF1792">
        <w:t>European North-South Motorway</w:t>
      </w:r>
      <w:r w:rsidR="00A53747">
        <w:t xml:space="preserve"> (</w:t>
      </w:r>
      <w:r w:rsidR="00A53747" w:rsidRPr="00DA75B8">
        <w:t>TE</w:t>
      </w:r>
      <w:r w:rsidR="00A53747">
        <w:t>M)</w:t>
      </w:r>
      <w:r w:rsidR="00BF1792">
        <w:t xml:space="preserve"> project development</w:t>
      </w:r>
      <w:r w:rsidRPr="00843F49">
        <w:rPr>
          <w:rStyle w:val="FootnoteReference"/>
          <w:sz w:val="20"/>
          <w:vertAlign w:val="baseline"/>
        </w:rPr>
        <w:footnoteReference w:customMarkFollows="1" w:id="2"/>
        <w:t>*</w:t>
      </w:r>
      <w:r w:rsidRPr="00D12E7D">
        <w:rPr>
          <w:sz w:val="20"/>
          <w:vertAlign w:val="superscript"/>
        </w:rPr>
        <w:t>,</w:t>
      </w:r>
      <w:r>
        <w:rPr>
          <w:sz w:val="20"/>
          <w:vertAlign w:val="superscript"/>
        </w:rPr>
        <w:t xml:space="preserve"> </w:t>
      </w:r>
      <w:r w:rsidRPr="00D12E7D">
        <w:rPr>
          <w:rStyle w:val="FootnoteReference"/>
          <w:sz w:val="20"/>
          <w:vertAlign w:val="baseline"/>
        </w:rPr>
        <w:footnoteReference w:customMarkFollows="1" w:id="3"/>
        <w:t>**</w:t>
      </w:r>
    </w:p>
    <w:p w:rsidR="00D12E7D" w:rsidRPr="00DA75B8" w:rsidRDefault="00D12E7D" w:rsidP="00D12E7D">
      <w:pPr>
        <w:pStyle w:val="H1G"/>
      </w:pPr>
      <w:r>
        <w:tab/>
      </w:r>
      <w:r>
        <w:tab/>
      </w:r>
      <w:r w:rsidRPr="00DA75B8">
        <w:t>Submitted by the TE</w:t>
      </w:r>
      <w:r w:rsidR="0043496D">
        <w:t>M</w:t>
      </w:r>
      <w:r w:rsidRPr="00DA75B8">
        <w:t xml:space="preserve"> Project Manager</w:t>
      </w:r>
    </w:p>
    <w:p w:rsidR="00D12E7D" w:rsidRDefault="00D12E7D" w:rsidP="00D12E7D">
      <w:pPr>
        <w:pStyle w:val="HChG"/>
        <w:rPr>
          <w:lang w:eastAsia="en-GB"/>
        </w:rPr>
      </w:pPr>
      <w:r>
        <w:rPr>
          <w:lang w:eastAsia="en-GB"/>
        </w:rPr>
        <w:tab/>
        <w:t>I.</w:t>
      </w:r>
      <w:r>
        <w:rPr>
          <w:lang w:eastAsia="en-GB"/>
        </w:rPr>
        <w:tab/>
        <w:t>Objectives of the Project</w:t>
      </w:r>
    </w:p>
    <w:p w:rsidR="00BF1792" w:rsidRDefault="00D12E7D" w:rsidP="00BF1792">
      <w:pPr>
        <w:pStyle w:val="SingleTxtG"/>
        <w:rPr>
          <w:lang w:eastAsia="en-GB"/>
        </w:rPr>
      </w:pPr>
      <w:r>
        <w:rPr>
          <w:lang w:eastAsia="en-GB"/>
        </w:rPr>
        <w:t>1.</w:t>
      </w:r>
      <w:r>
        <w:rPr>
          <w:lang w:eastAsia="en-GB"/>
        </w:rPr>
        <w:tab/>
      </w:r>
      <w:r w:rsidR="00BF1792">
        <w:rPr>
          <w:lang w:eastAsia="en-GB"/>
        </w:rPr>
        <w:t>The TEM Project 2020 vision:</w:t>
      </w:r>
    </w:p>
    <w:p w:rsidR="00BF1792" w:rsidRDefault="00BF1792" w:rsidP="00E703CF">
      <w:pPr>
        <w:pStyle w:val="SingleTxtG"/>
        <w:ind w:left="1701"/>
        <w:rPr>
          <w:lang w:eastAsia="en-GB"/>
        </w:rPr>
      </w:pPr>
      <w:r>
        <w:rPr>
          <w:lang w:eastAsia="en-GB"/>
        </w:rPr>
        <w:t xml:space="preserve">The TEM Project aims at obtaining a role of substantive partner for </w:t>
      </w:r>
      <w:r w:rsidR="00D603F8">
        <w:rPr>
          <w:lang w:eastAsia="en-GB"/>
        </w:rPr>
        <w:t xml:space="preserve">the United </w:t>
      </w:r>
      <w:r w:rsidR="00E54F53">
        <w:rPr>
          <w:lang w:eastAsia="en-GB"/>
        </w:rPr>
        <w:t>Nations</w:t>
      </w:r>
      <w:r w:rsidR="00D603F8">
        <w:rPr>
          <w:lang w:eastAsia="en-GB"/>
        </w:rPr>
        <w:t xml:space="preserve"> Economic Commission for Europe (</w:t>
      </w:r>
      <w:r>
        <w:rPr>
          <w:lang w:eastAsia="en-GB"/>
        </w:rPr>
        <w:t>UNECE</w:t>
      </w:r>
      <w:r w:rsidR="00D603F8">
        <w:rPr>
          <w:lang w:eastAsia="en-GB"/>
        </w:rPr>
        <w:t>)</w:t>
      </w:r>
      <w:r>
        <w:rPr>
          <w:lang w:eastAsia="en-GB"/>
        </w:rPr>
        <w:t xml:space="preserve"> and the Inland Transport Committee on road infrastructure management, thereby supporting the United Nations and TEM m</w:t>
      </w:r>
      <w:r w:rsidR="00E54F53">
        <w:rPr>
          <w:lang w:eastAsia="en-GB"/>
        </w:rPr>
        <w:t xml:space="preserve">ember </w:t>
      </w:r>
      <w:r>
        <w:rPr>
          <w:lang w:eastAsia="en-GB"/>
        </w:rPr>
        <w:t>S</w:t>
      </w:r>
      <w:r w:rsidR="00E54F53">
        <w:rPr>
          <w:lang w:eastAsia="en-GB"/>
        </w:rPr>
        <w:t>tates</w:t>
      </w:r>
      <w:r>
        <w:rPr>
          <w:lang w:eastAsia="en-GB"/>
        </w:rPr>
        <w:t xml:space="preserve"> in achieving the sustainable development goals by implementing the project’s strategic initiatives.</w:t>
      </w:r>
    </w:p>
    <w:p w:rsidR="00BF1792" w:rsidRDefault="00BF1792" w:rsidP="00BF1792">
      <w:pPr>
        <w:pStyle w:val="SingleTxtG"/>
        <w:rPr>
          <w:lang w:eastAsia="en-GB"/>
        </w:rPr>
      </w:pPr>
      <w:r>
        <w:rPr>
          <w:lang w:eastAsia="en-GB"/>
        </w:rPr>
        <w:t>2.</w:t>
      </w:r>
      <w:r>
        <w:rPr>
          <w:lang w:eastAsia="en-GB"/>
        </w:rPr>
        <w:tab/>
        <w:t>The mission of the TEM Project, defining the implementation of the vision:</w:t>
      </w:r>
    </w:p>
    <w:p w:rsidR="00BF1792" w:rsidRDefault="00BF1792" w:rsidP="00E703CF">
      <w:pPr>
        <w:pStyle w:val="SingleTxtG"/>
        <w:ind w:left="1701"/>
        <w:rPr>
          <w:lang w:eastAsia="en-GB"/>
        </w:rPr>
      </w:pPr>
      <w:r>
        <w:rPr>
          <w:lang w:eastAsia="en-GB"/>
        </w:rPr>
        <w:t xml:space="preserve">The TEM Project constitutes a forum for cooperation between the governments of TEM </w:t>
      </w:r>
      <w:r w:rsidR="00E54F53">
        <w:rPr>
          <w:lang w:eastAsia="en-GB"/>
        </w:rPr>
        <w:t xml:space="preserve">member </w:t>
      </w:r>
      <w:r>
        <w:rPr>
          <w:lang w:eastAsia="en-GB"/>
        </w:rPr>
        <w:t>S</w:t>
      </w:r>
      <w:r w:rsidR="00E54F53">
        <w:rPr>
          <w:lang w:eastAsia="en-GB"/>
        </w:rPr>
        <w:t>tates</w:t>
      </w:r>
      <w:r>
        <w:rPr>
          <w:lang w:eastAsia="en-GB"/>
        </w:rPr>
        <w:t>, which creates standards, good practices and guidelines for systemic and strategic issues in road infrastructure management. The activities of the TEM Project take the perspective of national government administrations, and focus on the issue of sustainable development.</w:t>
      </w:r>
    </w:p>
    <w:p w:rsidR="00BF1792" w:rsidRDefault="00BF1792" w:rsidP="00BF1792">
      <w:pPr>
        <w:pStyle w:val="HChG"/>
        <w:rPr>
          <w:lang w:eastAsia="en-GB"/>
        </w:rPr>
      </w:pPr>
      <w:r>
        <w:rPr>
          <w:lang w:eastAsia="en-GB"/>
        </w:rPr>
        <w:lastRenderedPageBreak/>
        <w:tab/>
        <w:t>II.</w:t>
      </w:r>
      <w:r>
        <w:rPr>
          <w:lang w:eastAsia="en-GB"/>
        </w:rPr>
        <w:tab/>
        <w:t xml:space="preserve">TEM development 2017 </w:t>
      </w:r>
    </w:p>
    <w:p w:rsidR="00BF1792" w:rsidRPr="00E52D28" w:rsidRDefault="00BF1792" w:rsidP="00E52D28">
      <w:pPr>
        <w:pStyle w:val="SingleTxtG"/>
      </w:pPr>
      <w:r w:rsidRPr="00E52D28">
        <w:t>3.</w:t>
      </w:r>
      <w:r w:rsidRPr="00E52D28">
        <w:tab/>
        <w:t>During the</w:t>
      </w:r>
      <w:r w:rsidR="00E52D28" w:rsidRPr="00E52D28">
        <w:t xml:space="preserve"> sixty-</w:t>
      </w:r>
      <w:r w:rsidRPr="00E52D28">
        <w:t>seventh</w:t>
      </w:r>
      <w:r w:rsidR="00E52D28" w:rsidRPr="00E52D28">
        <w:t xml:space="preserve"> </w:t>
      </w:r>
      <w:r w:rsidRPr="00E52D28">
        <w:t xml:space="preserve">session of the TEM Steering Committee held on 19 October, 2016 in Prague </w:t>
      </w:r>
      <w:r w:rsidR="00E54F53">
        <w:t>the</w:t>
      </w:r>
      <w:r w:rsidRPr="00E52D28">
        <w:t xml:space="preserve"> TEM Strategy for 2017-2021 was adopted. Based on that document, Mr. A. Maciejewski, TEM Project Manager, proposed a TEM programme of work 2017 which was accepted by the Steering Committee. </w:t>
      </w:r>
    </w:p>
    <w:p w:rsidR="00BF1792" w:rsidRPr="00E52D28" w:rsidRDefault="00BF1792" w:rsidP="00E52D28">
      <w:pPr>
        <w:pStyle w:val="SingleTxtG"/>
      </w:pPr>
      <w:r w:rsidRPr="00E52D28">
        <w:t>4.</w:t>
      </w:r>
      <w:r w:rsidRPr="00E52D28">
        <w:tab/>
        <w:t>According to the main objectives of the project, listed above, in new strategy TEM activities sho</w:t>
      </w:r>
      <w:r w:rsidR="00E52D28" w:rsidRPr="00E52D28">
        <w:t>uld cover the following topics:</w:t>
      </w:r>
    </w:p>
    <w:p w:rsidR="00BF1792" w:rsidRDefault="00BF1792" w:rsidP="00BF1792">
      <w:pPr>
        <w:pStyle w:val="SingleTxtG"/>
        <w:ind w:firstLine="567"/>
        <w:rPr>
          <w:lang w:eastAsia="en-GB"/>
        </w:rPr>
      </w:pPr>
      <w:r>
        <w:rPr>
          <w:lang w:eastAsia="en-GB"/>
        </w:rPr>
        <w:t xml:space="preserve">Area A </w:t>
      </w:r>
      <w:r w:rsidR="0099439F">
        <w:rPr>
          <w:lang w:eastAsia="en-GB"/>
        </w:rPr>
        <w:t>-</w:t>
      </w:r>
      <w:r>
        <w:rPr>
          <w:lang w:eastAsia="en-GB"/>
        </w:rPr>
        <w:t xml:space="preserve"> Environmental protection;</w:t>
      </w:r>
    </w:p>
    <w:p w:rsidR="00BF1792" w:rsidRDefault="00BF1792" w:rsidP="00BF1792">
      <w:pPr>
        <w:pStyle w:val="SingleTxtG"/>
        <w:ind w:firstLine="567"/>
        <w:rPr>
          <w:lang w:eastAsia="en-GB"/>
        </w:rPr>
      </w:pPr>
      <w:r>
        <w:rPr>
          <w:lang w:eastAsia="en-GB"/>
        </w:rPr>
        <w:t xml:space="preserve">Area B </w:t>
      </w:r>
      <w:r w:rsidR="0099439F">
        <w:rPr>
          <w:lang w:eastAsia="en-GB"/>
        </w:rPr>
        <w:t>-</w:t>
      </w:r>
      <w:r>
        <w:rPr>
          <w:lang w:eastAsia="en-GB"/>
        </w:rPr>
        <w:t xml:space="preserve"> Organization and financing of the roads and motorways;</w:t>
      </w:r>
    </w:p>
    <w:p w:rsidR="00BF1792" w:rsidRDefault="00BF1792" w:rsidP="00BF1792">
      <w:pPr>
        <w:pStyle w:val="SingleTxtG"/>
        <w:ind w:firstLine="567"/>
        <w:rPr>
          <w:lang w:eastAsia="en-GB"/>
        </w:rPr>
      </w:pPr>
      <w:r>
        <w:rPr>
          <w:lang w:eastAsia="en-GB"/>
        </w:rPr>
        <w:t xml:space="preserve">Area C </w:t>
      </w:r>
      <w:r w:rsidR="0099439F">
        <w:rPr>
          <w:lang w:eastAsia="en-GB"/>
        </w:rPr>
        <w:t>-</w:t>
      </w:r>
      <w:r>
        <w:rPr>
          <w:lang w:eastAsia="en-GB"/>
        </w:rPr>
        <w:t xml:space="preserve"> Information systems for the management of the road infrastructure;</w:t>
      </w:r>
    </w:p>
    <w:p w:rsidR="00BF1792" w:rsidRDefault="00BF1792" w:rsidP="00BF1792">
      <w:pPr>
        <w:pStyle w:val="SingleTxtG"/>
        <w:ind w:firstLine="567"/>
        <w:rPr>
          <w:lang w:eastAsia="en-GB"/>
        </w:rPr>
      </w:pPr>
      <w:r>
        <w:rPr>
          <w:lang w:eastAsia="en-GB"/>
        </w:rPr>
        <w:t xml:space="preserve">Area D </w:t>
      </w:r>
      <w:r w:rsidR="0099439F">
        <w:rPr>
          <w:lang w:eastAsia="en-GB"/>
        </w:rPr>
        <w:t>-</w:t>
      </w:r>
      <w:r>
        <w:rPr>
          <w:lang w:eastAsia="en-GB"/>
        </w:rPr>
        <w:t xml:space="preserve"> Innovations in road infrastructure management;</w:t>
      </w:r>
    </w:p>
    <w:p w:rsidR="00BF1792" w:rsidRDefault="00BF1792" w:rsidP="00BF1792">
      <w:pPr>
        <w:pStyle w:val="SingleTxtG"/>
        <w:ind w:firstLine="567"/>
        <w:rPr>
          <w:lang w:eastAsia="en-GB"/>
        </w:rPr>
      </w:pPr>
      <w:r>
        <w:rPr>
          <w:lang w:eastAsia="en-GB"/>
        </w:rPr>
        <w:t xml:space="preserve">Area E </w:t>
      </w:r>
      <w:r w:rsidR="0099439F">
        <w:rPr>
          <w:lang w:eastAsia="en-GB"/>
        </w:rPr>
        <w:t>-</w:t>
      </w:r>
      <w:r>
        <w:rPr>
          <w:lang w:eastAsia="en-GB"/>
        </w:rPr>
        <w:t xml:space="preserve"> Road safety.</w:t>
      </w:r>
    </w:p>
    <w:p w:rsidR="00D12E7D" w:rsidRPr="00E52D28" w:rsidRDefault="00E52D28" w:rsidP="00E52D28">
      <w:pPr>
        <w:pStyle w:val="SingleTxtG"/>
      </w:pPr>
      <w:r w:rsidRPr="00E52D28">
        <w:t>5.</w:t>
      </w:r>
      <w:r w:rsidRPr="00E52D28">
        <w:tab/>
      </w:r>
      <w:r w:rsidR="00BF1792" w:rsidRPr="00E52D28">
        <w:t>The selected themes are the key priorities for all TEM participating countries. Therefore, TEM countries should exchange experiences, knowledge and know-how in order to eliminate common mistakes or probable obstacles in identified domains.</w:t>
      </w:r>
    </w:p>
    <w:p w:rsidR="00BF1792" w:rsidRPr="004969FC" w:rsidRDefault="00BF1792" w:rsidP="00BF1792">
      <w:pPr>
        <w:pStyle w:val="HChG"/>
      </w:pPr>
      <w:r>
        <w:tab/>
        <w:t>III.</w:t>
      </w:r>
      <w:r>
        <w:tab/>
        <w:t>Activities 2017</w:t>
      </w:r>
      <w:r w:rsidRPr="004969FC">
        <w:t xml:space="preserve"> </w:t>
      </w:r>
    </w:p>
    <w:p w:rsidR="00BF1792" w:rsidRPr="004969FC" w:rsidRDefault="00E52D28" w:rsidP="00E52D28">
      <w:pPr>
        <w:pStyle w:val="SingleTxtG"/>
      </w:pPr>
      <w:r>
        <w:t>6.</w:t>
      </w:r>
      <w:r>
        <w:tab/>
      </w:r>
      <w:r w:rsidR="00BF1792" w:rsidRPr="004969FC">
        <w:t>On the basis of this Programme of Work, the following task</w:t>
      </w:r>
      <w:r w:rsidR="00BF1792">
        <w:t xml:space="preserve">s were included in the TEM 2017 </w:t>
      </w:r>
      <w:r w:rsidR="00BF1792" w:rsidRPr="004969FC">
        <w:t xml:space="preserve">Work Plan:  </w:t>
      </w:r>
    </w:p>
    <w:p w:rsidR="00BF1792" w:rsidRPr="004969FC" w:rsidRDefault="00E52D28" w:rsidP="00E52D28">
      <w:pPr>
        <w:pStyle w:val="SingleTxtG"/>
        <w:ind w:firstLine="567"/>
      </w:pPr>
      <w:r>
        <w:t>(a)</w:t>
      </w:r>
      <w:r>
        <w:tab/>
      </w:r>
      <w:r w:rsidR="00BF1792" w:rsidRPr="004969FC">
        <w:t xml:space="preserve">Strengthening capacities of the TEM participating countries by exchanges of knowledge and best practices in the following areas: </w:t>
      </w:r>
      <w:r w:rsidR="00BF1792" w:rsidRPr="00350E6C">
        <w:t>Functioning and financing of the national management of road infrastructure</w:t>
      </w:r>
      <w:r w:rsidR="00BF1792">
        <w:t xml:space="preserve">, </w:t>
      </w:r>
      <w:r w:rsidR="00BF1792" w:rsidRPr="00350E6C">
        <w:t xml:space="preserve">Maintenance </w:t>
      </w:r>
      <w:r w:rsidR="00BF1792">
        <w:t xml:space="preserve">standards of roads and highways, </w:t>
      </w:r>
      <w:r w:rsidR="00BF1792" w:rsidRPr="00350E6C">
        <w:t>Safety standards in work zones</w:t>
      </w:r>
      <w:r w:rsidR="00BF1792">
        <w:t>.</w:t>
      </w:r>
    </w:p>
    <w:p w:rsidR="00BF1792" w:rsidRPr="004969FC" w:rsidRDefault="00E52D28" w:rsidP="00E52D28">
      <w:pPr>
        <w:pStyle w:val="SingleTxtG"/>
        <w:ind w:firstLine="567"/>
      </w:pPr>
      <w:r>
        <w:t>(b)</w:t>
      </w:r>
      <w:r>
        <w:tab/>
      </w:r>
      <w:r w:rsidR="00BF1792" w:rsidRPr="004969FC">
        <w:t xml:space="preserve">Increase attractiveness of TEM project, both for the TEM participating and neighbouring countries, through an improved Programme of Work and better communication on project outputs.  </w:t>
      </w:r>
    </w:p>
    <w:p w:rsidR="00BF1792" w:rsidRPr="004969FC" w:rsidRDefault="00E52D28" w:rsidP="00E52D28">
      <w:pPr>
        <w:pStyle w:val="SingleTxtG"/>
        <w:ind w:firstLine="567"/>
      </w:pPr>
      <w:r>
        <w:t>(c)</w:t>
      </w:r>
      <w:r>
        <w:tab/>
      </w:r>
      <w:r w:rsidR="00BF1792" w:rsidRPr="004969FC">
        <w:t xml:space="preserve">Prepare high quality deliverables on topics related to the development of the TEM network with active participation of representatives of the TEM participating countries.  </w:t>
      </w:r>
    </w:p>
    <w:p w:rsidR="00BF1792" w:rsidRDefault="00E52D28" w:rsidP="00E52D28">
      <w:pPr>
        <w:pStyle w:val="SingleTxtG"/>
        <w:ind w:firstLine="567"/>
      </w:pPr>
      <w:r>
        <w:t>(d)</w:t>
      </w:r>
      <w:r>
        <w:tab/>
      </w:r>
      <w:r w:rsidR="00BF1792" w:rsidRPr="004969FC">
        <w:t xml:space="preserve">Efficient involvement of TEM in </w:t>
      </w:r>
      <w:r w:rsidR="00BF1792" w:rsidRPr="00C433FE">
        <w:t>cooperation with international and European transport organizations (Conference of European Directors of Roads (CEDR), World Road Association (PIARC), Intelligent Transport Systems</w:t>
      </w:r>
      <w:r w:rsidR="0099439F">
        <w:t xml:space="preserve"> </w:t>
      </w:r>
      <w:r w:rsidR="00BF1792" w:rsidRPr="00C433FE">
        <w:t xml:space="preserve">and Services for Europe (ERTICO)). </w:t>
      </w:r>
    </w:p>
    <w:p w:rsidR="00BF1792" w:rsidRPr="00C433FE" w:rsidRDefault="00E52D28" w:rsidP="00E52D28">
      <w:pPr>
        <w:pStyle w:val="SingleTxtG"/>
        <w:ind w:firstLine="567"/>
      </w:pPr>
      <w:r>
        <w:t>(e)</w:t>
      </w:r>
      <w:r>
        <w:tab/>
      </w:r>
      <w:r w:rsidR="00BF1792">
        <w:t xml:space="preserve">Enhanced cooperation with </w:t>
      </w:r>
      <w:r w:rsidR="0099439F" w:rsidRPr="0099439F">
        <w:t xml:space="preserve">International Highways Engineers Exchange Programme </w:t>
      </w:r>
      <w:r w:rsidR="0099439F">
        <w:t>(</w:t>
      </w:r>
      <w:r w:rsidR="00BF1792">
        <w:t>iHEEP</w:t>
      </w:r>
      <w:r w:rsidR="0099439F">
        <w:t>)</w:t>
      </w:r>
      <w:r w:rsidR="00BF1792">
        <w:t xml:space="preserve"> USA.</w:t>
      </w:r>
    </w:p>
    <w:p w:rsidR="00BF1792" w:rsidRPr="004969FC" w:rsidRDefault="00E52D28" w:rsidP="00E52D28">
      <w:pPr>
        <w:pStyle w:val="SingleTxtG"/>
        <w:ind w:firstLine="567"/>
      </w:pPr>
      <w:r>
        <w:t>(f)</w:t>
      </w:r>
      <w:r>
        <w:tab/>
      </w:r>
      <w:r w:rsidR="00BF1792" w:rsidRPr="004969FC">
        <w:t xml:space="preserve">Efficient administrative backstopping of TEM project through improved Work Plan and result-oriented cost plan </w:t>
      </w:r>
      <w:r w:rsidR="00BF1792">
        <w:t>for 2017.</w:t>
      </w:r>
      <w:r w:rsidR="00BF1792" w:rsidRPr="004969FC">
        <w:t xml:space="preserve"> </w:t>
      </w:r>
    </w:p>
    <w:p w:rsidR="00BF1792" w:rsidRDefault="00E52D28" w:rsidP="00E52D28">
      <w:pPr>
        <w:pStyle w:val="SingleTxtG"/>
      </w:pPr>
      <w:r>
        <w:t>7.</w:t>
      </w:r>
      <w:r>
        <w:tab/>
      </w:r>
      <w:r w:rsidR="00BF1792" w:rsidRPr="004969FC">
        <w:t xml:space="preserve">There is a need for a further discussion on TEM data collection and dissemination. TEM Steering Committee will discuss necessary information, preparation of TEM maps and its web presentation. </w:t>
      </w:r>
    </w:p>
    <w:p w:rsidR="00BF1792" w:rsidRPr="00C433FE" w:rsidRDefault="00E52D28" w:rsidP="00E52D28">
      <w:pPr>
        <w:pStyle w:val="SingleTxtG"/>
      </w:pPr>
      <w:r>
        <w:t>8.</w:t>
      </w:r>
      <w:r>
        <w:tab/>
      </w:r>
      <w:r w:rsidR="00BF1792" w:rsidRPr="00C433FE">
        <w:t xml:space="preserve">Presentation of three reports related to areas listed in </w:t>
      </w:r>
      <w:r w:rsidR="00E54F53">
        <w:t xml:space="preserve">para. </w:t>
      </w:r>
      <w:r w:rsidR="00BF1792" w:rsidRPr="00C433FE">
        <w:t>6</w:t>
      </w:r>
      <w:r w:rsidR="00E54F53">
        <w:t xml:space="preserve"> (</w:t>
      </w:r>
      <w:r w:rsidR="00BF1792" w:rsidRPr="00C433FE">
        <w:t>a</w:t>
      </w:r>
      <w:r w:rsidR="00E54F53">
        <w:t>)</w:t>
      </w:r>
      <w:r w:rsidR="00BF1792" w:rsidRPr="00C433FE">
        <w:t xml:space="preserve">. </w:t>
      </w:r>
    </w:p>
    <w:p w:rsidR="00BF1792" w:rsidRPr="004969FC" w:rsidRDefault="00E52D28" w:rsidP="00E52D28">
      <w:pPr>
        <w:pStyle w:val="SingleTxtG"/>
      </w:pPr>
      <w:r>
        <w:t>9.</w:t>
      </w:r>
      <w:r w:rsidR="00BF1792" w:rsidRPr="004969FC">
        <w:tab/>
        <w:t>The following activ</w:t>
      </w:r>
      <w:r w:rsidR="00BF1792">
        <w:t>ities already took place in 2017</w:t>
      </w:r>
      <w:r w:rsidR="00BF1792" w:rsidRPr="004969FC">
        <w:t xml:space="preserve">: </w:t>
      </w:r>
    </w:p>
    <w:p w:rsidR="00BF1792" w:rsidRPr="004969FC" w:rsidRDefault="00E52D28" w:rsidP="00E52D28">
      <w:pPr>
        <w:pStyle w:val="SingleTxtG"/>
        <w:ind w:firstLine="567"/>
      </w:pPr>
      <w:r>
        <w:lastRenderedPageBreak/>
        <w:t>(a)</w:t>
      </w:r>
      <w:r>
        <w:tab/>
      </w:r>
      <w:r w:rsidR="00BF1792" w:rsidRPr="004969FC">
        <w:t>The sixty-</w:t>
      </w:r>
      <w:r w:rsidR="00BF1792">
        <w:t>eight</w:t>
      </w:r>
      <w:r w:rsidR="00D603F8">
        <w:t>h</w:t>
      </w:r>
      <w:r w:rsidR="00BF1792">
        <w:t xml:space="preserve"> </w:t>
      </w:r>
      <w:r w:rsidR="00BF1792" w:rsidRPr="004969FC">
        <w:t xml:space="preserve">session of the TEM Steering Committee was held on </w:t>
      </w:r>
      <w:r>
        <w:t>20 and 21</w:t>
      </w:r>
      <w:r w:rsidR="00D603F8">
        <w:t xml:space="preserve"> </w:t>
      </w:r>
      <w:r w:rsidR="00BF1792">
        <w:t>February</w:t>
      </w:r>
      <w:r w:rsidR="00BF1792" w:rsidRPr="004969FC">
        <w:t xml:space="preserve"> 201</w:t>
      </w:r>
      <w:r w:rsidR="00BF1792">
        <w:t>7</w:t>
      </w:r>
      <w:r w:rsidR="00BF1792" w:rsidRPr="004969FC">
        <w:t xml:space="preserve"> in </w:t>
      </w:r>
      <w:r w:rsidR="00BF1792">
        <w:t>Geneva</w:t>
      </w:r>
      <w:r w:rsidR="00BF1792" w:rsidRPr="004969FC">
        <w:t>. Mr. A</w:t>
      </w:r>
      <w:r>
        <w:t>.</w:t>
      </w:r>
      <w:r w:rsidR="00BF1792" w:rsidRPr="004969FC">
        <w:t xml:space="preserve"> Maciejewski, TEM Project Manager, presented the report about </w:t>
      </w:r>
      <w:r w:rsidR="00BF1792">
        <w:t>implementation of new TEM Strategy</w:t>
      </w:r>
      <w:r w:rsidR="00BF1792" w:rsidRPr="004969FC">
        <w:t xml:space="preserve">; </w:t>
      </w:r>
    </w:p>
    <w:p w:rsidR="00BF1792" w:rsidRDefault="00E52D28" w:rsidP="00E52D28">
      <w:pPr>
        <w:pStyle w:val="SingleTxtG"/>
        <w:ind w:firstLine="567"/>
      </w:pPr>
      <w:r>
        <w:t>(b)</w:t>
      </w:r>
      <w:r>
        <w:tab/>
        <w:t xml:space="preserve">iHEEP </w:t>
      </w:r>
      <w:r w:rsidR="00BF1792" w:rsidRPr="004969FC">
        <w:t>Area V is a forum for annual exchange of knowledge and know-how between Highway Engineers of North America and Europe. iHEEP is a US initiative and TEM Project is their European counterpart. Cooperation with iHEEP started in 1993, and this year the twenty</w:t>
      </w:r>
      <w:r w:rsidR="00D603F8">
        <w:t>-</w:t>
      </w:r>
      <w:r w:rsidR="00BF1792">
        <w:t>fourth TEM iHEEP Area V 2017</w:t>
      </w:r>
      <w:r w:rsidR="00BF1792" w:rsidRPr="004969FC">
        <w:t xml:space="preserve"> Annual Meeting was held in </w:t>
      </w:r>
      <w:r w:rsidR="00BF1792">
        <w:t>Dubrovnik</w:t>
      </w:r>
      <w:r w:rsidR="00BF1792" w:rsidRPr="004969FC">
        <w:t xml:space="preserve">, </w:t>
      </w:r>
      <w:r w:rsidR="00BF1792">
        <w:t>Croatia on 4-7</w:t>
      </w:r>
      <w:r w:rsidR="00BF1792" w:rsidRPr="004969FC">
        <w:t xml:space="preserve"> June. This year </w:t>
      </w:r>
      <w:r w:rsidR="00D603F8">
        <w:t xml:space="preserve">the </w:t>
      </w:r>
      <w:r w:rsidR="00BF1792" w:rsidRPr="004969FC">
        <w:t xml:space="preserve">seminar was dedicated to one of the priority topics of the TEM Project – </w:t>
      </w:r>
      <w:r w:rsidR="00BF1792">
        <w:t>Standards for maintenance of roads and highways</w:t>
      </w:r>
      <w:r w:rsidR="00BF1792" w:rsidRPr="004969FC">
        <w:t>. Representatives of TEM participating countries and Department of Transport of four United States of America states shared their experiences and best practices on financing of road construction, rehabilitation and maintenance</w:t>
      </w:r>
      <w:r w:rsidR="00210834">
        <w:t>;</w:t>
      </w:r>
    </w:p>
    <w:p w:rsidR="00BF1792" w:rsidRPr="00C433FE" w:rsidRDefault="00E52D28" w:rsidP="00E52D28">
      <w:pPr>
        <w:pStyle w:val="SingleTxtG"/>
        <w:ind w:firstLine="567"/>
      </w:pPr>
      <w:r>
        <w:t>(c)</w:t>
      </w:r>
      <w:r>
        <w:tab/>
      </w:r>
      <w:r w:rsidR="00BF1792">
        <w:t>According to decisions of t</w:t>
      </w:r>
      <w:r w:rsidR="00BF1792" w:rsidRPr="00C433FE">
        <w:t>he sixty-eight</w:t>
      </w:r>
      <w:r w:rsidR="00D603F8">
        <w:t>h</w:t>
      </w:r>
      <w:r w:rsidR="00BF1792" w:rsidRPr="00C433FE">
        <w:t xml:space="preserve"> session of the TEM Steering Committee</w:t>
      </w:r>
      <w:r w:rsidR="00BF1792">
        <w:t xml:space="preserve"> UNECE recruited Project Manager and Strategy Coordinator. Both position are responsible for carrying out the Project and managing </w:t>
      </w:r>
      <w:r w:rsidR="00D603F8">
        <w:t xml:space="preserve">the </w:t>
      </w:r>
      <w:r w:rsidR="00D603F8" w:rsidRPr="00D603F8">
        <w:t xml:space="preserve">Project Central Office </w:t>
      </w:r>
      <w:r w:rsidR="00D603F8">
        <w:t>(</w:t>
      </w:r>
      <w:r w:rsidR="00BF1792">
        <w:t>PCO</w:t>
      </w:r>
      <w:r w:rsidR="00D603F8">
        <w:t>)</w:t>
      </w:r>
      <w:r w:rsidR="00BF1792">
        <w:t>. For this positions where chosen respectively Mr. A</w:t>
      </w:r>
      <w:r>
        <w:t>.</w:t>
      </w:r>
      <w:r w:rsidR="00BF1792">
        <w:t xml:space="preserve"> Maciejewski and Mrs. A</w:t>
      </w:r>
      <w:r>
        <w:t>.</w:t>
      </w:r>
      <w:r w:rsidR="00E54F53">
        <w:t xml:space="preserve"> Cybulska</w:t>
      </w:r>
      <w:r w:rsidR="00210834">
        <w:t>;</w:t>
      </w:r>
    </w:p>
    <w:p w:rsidR="00BF1792" w:rsidRPr="00C433FE" w:rsidRDefault="00E52D28" w:rsidP="00E52D28">
      <w:pPr>
        <w:pStyle w:val="SingleTxtG"/>
        <w:ind w:firstLine="567"/>
      </w:pPr>
      <w:r>
        <w:t>(d)</w:t>
      </w:r>
      <w:r>
        <w:tab/>
      </w:r>
      <w:r w:rsidR="00BF1792" w:rsidRPr="00C433FE">
        <w:t>Based on the adopted work plan, a seminar on Functioning and financing of the national management of road infrastructure as well as Safety standards in work zones are planned for second half of 2017. More than 20 experts from TEM member countries and European Union are expec</w:t>
      </w:r>
      <w:r w:rsidR="00210834">
        <w:t>ted to share their experiences.</w:t>
      </w:r>
    </w:p>
    <w:p w:rsidR="00BF1792" w:rsidRPr="004969FC" w:rsidRDefault="00BF1792" w:rsidP="00BF1792">
      <w:pPr>
        <w:pStyle w:val="HChG"/>
      </w:pPr>
      <w:r>
        <w:tab/>
        <w:t>IV.</w:t>
      </w:r>
      <w:r>
        <w:tab/>
        <w:t>Challenges 2017</w:t>
      </w:r>
      <w:r w:rsidRPr="004969FC">
        <w:t xml:space="preserve"> </w:t>
      </w:r>
    </w:p>
    <w:p w:rsidR="00BF1792" w:rsidRPr="004969FC" w:rsidRDefault="00E52D28" w:rsidP="00E52D28">
      <w:pPr>
        <w:pStyle w:val="SingleTxtG"/>
      </w:pPr>
      <w:r>
        <w:t>10.</w:t>
      </w:r>
      <w:r>
        <w:tab/>
      </w:r>
      <w:r w:rsidR="00BF1792" w:rsidRPr="004969FC">
        <w:t xml:space="preserve">TEM Project needs more visibility and recognition as well as tangible results. Promotion of TEM activities as one the main TEM PCO tasks will facilitate collaboration with other stakeholders and could bring new participating countries. At the same time it gives reliability to existing partners.  </w:t>
      </w:r>
    </w:p>
    <w:p w:rsidR="00BF1792" w:rsidRDefault="00E52D28" w:rsidP="00E52D28">
      <w:pPr>
        <w:pStyle w:val="SingleTxtG"/>
      </w:pPr>
      <w:r>
        <w:t>11.</w:t>
      </w:r>
      <w:r>
        <w:tab/>
      </w:r>
      <w:r w:rsidR="00BF1792">
        <w:t>In 2017</w:t>
      </w:r>
      <w:r w:rsidR="00BF1792" w:rsidRPr="004969FC">
        <w:t>, TEM Project Manager will work on t</w:t>
      </w:r>
      <w:r w:rsidR="00BF1792">
        <w:t>hree</w:t>
      </w:r>
      <w:r w:rsidR="00BF1792" w:rsidRPr="004969FC">
        <w:t xml:space="preserve"> reports</w:t>
      </w:r>
      <w:r w:rsidR="00BF1792">
        <w:t>.</w:t>
      </w:r>
    </w:p>
    <w:p w:rsidR="00BF1792" w:rsidRDefault="00E52D28" w:rsidP="00E52D28">
      <w:pPr>
        <w:pStyle w:val="SingleTxtG"/>
      </w:pPr>
      <w:r>
        <w:t>12.</w:t>
      </w:r>
      <w:r>
        <w:tab/>
      </w:r>
      <w:r w:rsidR="00BF1792">
        <w:t xml:space="preserve">Smooth implementation of New TEM Strategy with higher involvement of TEM </w:t>
      </w:r>
      <w:r w:rsidR="00D46A20">
        <w:t xml:space="preserve">member </w:t>
      </w:r>
      <w:r w:rsidR="00BF1792">
        <w:t xml:space="preserve">States. </w:t>
      </w:r>
    </w:p>
    <w:p w:rsidR="00BF1792" w:rsidRPr="004969FC" w:rsidRDefault="00BF1792" w:rsidP="00BF1792">
      <w:pPr>
        <w:pStyle w:val="HChG"/>
      </w:pPr>
      <w:r w:rsidRPr="004969FC">
        <w:tab/>
        <w:t>V.</w:t>
      </w:r>
      <w:r>
        <w:tab/>
      </w:r>
      <w:r w:rsidRPr="004969FC">
        <w:t xml:space="preserve">Conclusions </w:t>
      </w:r>
    </w:p>
    <w:p w:rsidR="00BF1792" w:rsidRPr="00E52D28" w:rsidRDefault="00E52D28" w:rsidP="00E52D28">
      <w:pPr>
        <w:pStyle w:val="SingleTxtG"/>
      </w:pPr>
      <w:r w:rsidRPr="00E52D28">
        <w:t>13.</w:t>
      </w:r>
      <w:r w:rsidRPr="00E52D28">
        <w:tab/>
      </w:r>
      <w:r w:rsidR="00BF1792" w:rsidRPr="00E52D28">
        <w:t>All activities, carried out during the reporting period, were in line with the Programme of Work accepted by the Steering Committee.</w:t>
      </w:r>
    </w:p>
    <w:p w:rsidR="00BF1792" w:rsidRPr="00E52D28" w:rsidRDefault="00E52D28" w:rsidP="00E52D28">
      <w:pPr>
        <w:pStyle w:val="SingleTxtG"/>
      </w:pPr>
      <w:r w:rsidRPr="00E52D28">
        <w:t>14.</w:t>
      </w:r>
      <w:r w:rsidRPr="00E52D28">
        <w:tab/>
      </w:r>
      <w:r w:rsidR="00BF1792" w:rsidRPr="00E52D28">
        <w:t>According to the TEM Trust Fund Agreement, TEM Project address</w:t>
      </w:r>
      <w:r w:rsidR="00E54F53">
        <w:t>es</w:t>
      </w:r>
      <w:r w:rsidR="00BF1792" w:rsidRPr="00E52D28">
        <w:t xml:space="preserve"> priority topics for participating countries which leads to a more rapid integration of the motorway networks between Eastern and Western European countries. At the same time, TEM Project stipulates a better harmonization of road legislation and creation of the common motorway standards in order to ensure a higher quality of service along major corridors in the participating counties (e.g. road safety, </w:t>
      </w:r>
      <w:r w:rsidR="00E54F53">
        <w:t>intermodality</w:t>
      </w:r>
      <w:r w:rsidR="00BF1792" w:rsidRPr="00E52D28">
        <w:t>, I</w:t>
      </w:r>
      <w:r w:rsidR="00E54F53">
        <w:t xml:space="preserve">ntelligent </w:t>
      </w:r>
      <w:r w:rsidR="00BF1792" w:rsidRPr="00E52D28">
        <w:t>T</w:t>
      </w:r>
      <w:r w:rsidR="00E54F53">
        <w:t xml:space="preserve">ransport </w:t>
      </w:r>
      <w:r w:rsidR="00BF1792" w:rsidRPr="00E52D28">
        <w:t>S</w:t>
      </w:r>
      <w:r w:rsidR="00E54F53">
        <w:t>ystems</w:t>
      </w:r>
      <w:r w:rsidR="00BF1792" w:rsidRPr="00E52D28">
        <w:t xml:space="preserve"> and financing).</w:t>
      </w:r>
    </w:p>
    <w:p w:rsidR="00F507EC" w:rsidRPr="00CA2DCE" w:rsidRDefault="00CA2DCE" w:rsidP="00CA2DCE">
      <w:pPr>
        <w:pStyle w:val="SingleTxtG"/>
        <w:spacing w:before="240" w:after="0"/>
        <w:jc w:val="center"/>
        <w:rPr>
          <w:u w:val="single"/>
        </w:rPr>
      </w:pPr>
      <w:r>
        <w:rPr>
          <w:u w:val="single"/>
        </w:rPr>
        <w:tab/>
      </w:r>
      <w:r>
        <w:rPr>
          <w:u w:val="single"/>
        </w:rPr>
        <w:tab/>
      </w:r>
      <w:r>
        <w:rPr>
          <w:u w:val="single"/>
        </w:rPr>
        <w:tab/>
      </w:r>
    </w:p>
    <w:sectPr w:rsidR="00F507EC" w:rsidRPr="00CA2DCE" w:rsidSect="00D12E7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030" w:rsidRDefault="00294030"/>
  </w:endnote>
  <w:endnote w:type="continuationSeparator" w:id="0">
    <w:p w:rsidR="00294030" w:rsidRDefault="00294030"/>
  </w:endnote>
  <w:endnote w:type="continuationNotice" w:id="1">
    <w:p w:rsidR="00294030" w:rsidRDefault="00294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7D" w:rsidRPr="00D12E7D" w:rsidRDefault="00D12E7D" w:rsidP="00D12E7D">
    <w:pPr>
      <w:pStyle w:val="Footer"/>
      <w:tabs>
        <w:tab w:val="right" w:pos="9638"/>
      </w:tabs>
      <w:rPr>
        <w:sz w:val="18"/>
      </w:rPr>
    </w:pPr>
    <w:r w:rsidRPr="00D12E7D">
      <w:rPr>
        <w:b/>
        <w:sz w:val="18"/>
      </w:rPr>
      <w:fldChar w:fldCharType="begin"/>
    </w:r>
    <w:r w:rsidRPr="00D12E7D">
      <w:rPr>
        <w:b/>
        <w:sz w:val="18"/>
      </w:rPr>
      <w:instrText xml:space="preserve"> PAGE  \* MERGEFORMAT </w:instrText>
    </w:r>
    <w:r w:rsidRPr="00D12E7D">
      <w:rPr>
        <w:b/>
        <w:sz w:val="18"/>
      </w:rPr>
      <w:fldChar w:fldCharType="separate"/>
    </w:r>
    <w:r w:rsidR="00C8541B">
      <w:rPr>
        <w:b/>
        <w:noProof/>
        <w:sz w:val="18"/>
      </w:rPr>
      <w:t>2</w:t>
    </w:r>
    <w:r w:rsidRPr="00D12E7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7D" w:rsidRPr="00D12E7D" w:rsidRDefault="00D12E7D" w:rsidP="00D12E7D">
    <w:pPr>
      <w:pStyle w:val="Footer"/>
      <w:tabs>
        <w:tab w:val="right" w:pos="9638"/>
      </w:tabs>
      <w:rPr>
        <w:b/>
        <w:sz w:val="18"/>
      </w:rPr>
    </w:pPr>
    <w:r>
      <w:tab/>
    </w:r>
    <w:r w:rsidRPr="00D12E7D">
      <w:rPr>
        <w:b/>
        <w:sz w:val="18"/>
      </w:rPr>
      <w:fldChar w:fldCharType="begin"/>
    </w:r>
    <w:r w:rsidRPr="00D12E7D">
      <w:rPr>
        <w:b/>
        <w:sz w:val="18"/>
      </w:rPr>
      <w:instrText xml:space="preserve"> PAGE  \* MERGEFORMAT </w:instrText>
    </w:r>
    <w:r w:rsidRPr="00D12E7D">
      <w:rPr>
        <w:b/>
        <w:sz w:val="18"/>
      </w:rPr>
      <w:fldChar w:fldCharType="separate"/>
    </w:r>
    <w:r w:rsidR="00C8541B">
      <w:rPr>
        <w:b/>
        <w:noProof/>
        <w:sz w:val="18"/>
      </w:rPr>
      <w:t>3</w:t>
    </w:r>
    <w:r w:rsidRPr="00D12E7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F1" w:rsidRDefault="00D82CF1" w:rsidP="00D82CF1">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5471096</wp:posOffset>
          </wp:positionH>
          <wp:positionV relativeFrom="margin">
            <wp:posOffset>8034031</wp:posOffset>
          </wp:positionV>
          <wp:extent cx="638175" cy="638175"/>
          <wp:effectExtent l="0" t="0" r="9525" b="9525"/>
          <wp:wrapNone/>
          <wp:docPr id="2" name="Picture 1" descr="https://undocs.org/m2/QRCode.ashx?DS=ECE/TRANS/WP.5/2017/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2017/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4412615</wp:posOffset>
          </wp:positionH>
          <wp:positionV relativeFrom="margin">
            <wp:posOffset>8268970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D82CF1" w:rsidRDefault="00D82CF1" w:rsidP="00D82CF1">
    <w:pPr>
      <w:pStyle w:val="Footer"/>
      <w:ind w:right="1134"/>
      <w:rPr>
        <w:sz w:val="20"/>
      </w:rPr>
    </w:pPr>
    <w:r>
      <w:rPr>
        <w:sz w:val="20"/>
      </w:rPr>
      <w:t>GE.17-10634(E)</w:t>
    </w:r>
  </w:p>
  <w:p w:rsidR="00D82CF1" w:rsidRPr="00D82CF1" w:rsidRDefault="00D82CF1" w:rsidP="00D82CF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030" w:rsidRPr="000B175B" w:rsidRDefault="00294030" w:rsidP="000B175B">
      <w:pPr>
        <w:tabs>
          <w:tab w:val="right" w:pos="2155"/>
        </w:tabs>
        <w:spacing w:after="80"/>
        <w:ind w:left="680"/>
        <w:rPr>
          <w:u w:val="single"/>
        </w:rPr>
      </w:pPr>
      <w:r>
        <w:rPr>
          <w:u w:val="single"/>
        </w:rPr>
        <w:tab/>
      </w:r>
    </w:p>
  </w:footnote>
  <w:footnote w:type="continuationSeparator" w:id="0">
    <w:p w:rsidR="00294030" w:rsidRPr="00FC68B7" w:rsidRDefault="00294030" w:rsidP="00FC68B7">
      <w:pPr>
        <w:tabs>
          <w:tab w:val="left" w:pos="2155"/>
        </w:tabs>
        <w:spacing w:after="80"/>
        <w:ind w:left="680"/>
        <w:rPr>
          <w:u w:val="single"/>
        </w:rPr>
      </w:pPr>
      <w:r>
        <w:rPr>
          <w:u w:val="single"/>
        </w:rPr>
        <w:tab/>
      </w:r>
    </w:p>
  </w:footnote>
  <w:footnote w:type="continuationNotice" w:id="1">
    <w:p w:rsidR="00294030" w:rsidRDefault="00294030"/>
  </w:footnote>
  <w:footnote w:id="2">
    <w:p w:rsidR="00D12E7D" w:rsidRPr="00843F49" w:rsidRDefault="00D12E7D" w:rsidP="00D12E7D">
      <w:pPr>
        <w:pStyle w:val="FootnoteText"/>
        <w:rPr>
          <w:lang w:val="en-US"/>
        </w:rPr>
      </w:pPr>
      <w:r>
        <w:rPr>
          <w:rStyle w:val="FootnoteReference"/>
        </w:rPr>
        <w:tab/>
      </w:r>
      <w:r w:rsidRPr="00843F49">
        <w:rPr>
          <w:rStyle w:val="FootnoteReference"/>
          <w:sz w:val="20"/>
          <w:vertAlign w:val="baseline"/>
        </w:rPr>
        <w:t>*</w:t>
      </w:r>
      <w:r>
        <w:rPr>
          <w:rStyle w:val="FootnoteReference"/>
          <w:sz w:val="20"/>
          <w:vertAlign w:val="baseline"/>
        </w:rPr>
        <w:tab/>
      </w:r>
      <w:r>
        <w:rPr>
          <w:sz w:val="20"/>
        </w:rPr>
        <w:t>The document was submitted late due to delayed inputs from other sources.</w:t>
      </w:r>
    </w:p>
  </w:footnote>
  <w:footnote w:id="3">
    <w:p w:rsidR="00D12E7D" w:rsidRPr="00D12E7D" w:rsidRDefault="00D12E7D">
      <w:pPr>
        <w:pStyle w:val="FootnoteText"/>
        <w:rPr>
          <w:lang w:val="en-US"/>
        </w:rPr>
      </w:pPr>
      <w:r>
        <w:rPr>
          <w:rStyle w:val="FootnoteReference"/>
        </w:rPr>
        <w:tab/>
      </w:r>
      <w:r w:rsidRPr="00D12E7D">
        <w:rPr>
          <w:rStyle w:val="FootnoteReference"/>
          <w:sz w:val="20"/>
          <w:vertAlign w:val="baseline"/>
        </w:rPr>
        <w:t>**</w:t>
      </w:r>
      <w:r>
        <w:rPr>
          <w:rStyle w:val="FootnoteReference"/>
          <w:sz w:val="20"/>
          <w:vertAlign w:val="baseline"/>
        </w:rPr>
        <w:tab/>
      </w:r>
      <w:r w:rsidRPr="00843F49">
        <w:rPr>
          <w:sz w:val="20"/>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7D" w:rsidRPr="00D12E7D" w:rsidRDefault="00D12E7D">
    <w:pPr>
      <w:pStyle w:val="Header"/>
    </w:pPr>
    <w:r>
      <w:t>ECE/TRANS/WP.5/2017/</w:t>
    </w:r>
    <w:r w:rsidR="0099439F">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7D" w:rsidRPr="00D12E7D" w:rsidRDefault="00D12E7D" w:rsidP="00D12E7D">
    <w:pPr>
      <w:pStyle w:val="Header"/>
      <w:jc w:val="right"/>
    </w:pPr>
    <w:r>
      <w:t>ECE/TRANS/WP.5/2017/</w:t>
    </w:r>
    <w:r w:rsidR="0099439F">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F1" w:rsidRDefault="00D82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0D2713"/>
    <w:multiLevelType w:val="hybridMultilevel"/>
    <w:tmpl w:val="970E8CAE"/>
    <w:lvl w:ilvl="0" w:tplc="63CE5582">
      <w:start w:val="10"/>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024714">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22DEA2">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141D6A">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C49AE6">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EAEFDC">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4E389E">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8E460A">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303FDA">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C838D5"/>
    <w:multiLevelType w:val="hybridMultilevel"/>
    <w:tmpl w:val="F716B9BA"/>
    <w:lvl w:ilvl="0" w:tplc="A7F4EB6A">
      <w:start w:val="6"/>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0A056A">
      <w:start w:val="1"/>
      <w:numFmt w:val="lowerLetter"/>
      <w:lvlText w:val="(%2)"/>
      <w:lvlJc w:val="left"/>
      <w:pPr>
        <w:ind w:left="1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6E6978">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CE3056">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06B51C">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40D66A">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8809D2">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C85D82">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CEB218">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8D13974"/>
    <w:multiLevelType w:val="hybridMultilevel"/>
    <w:tmpl w:val="B7A268AA"/>
    <w:lvl w:ilvl="0" w:tplc="CDDE6FEA">
      <w:start w:val="1"/>
      <w:numFmt w:val="lowerLetter"/>
      <w:lvlText w:val="(%1)"/>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B21770">
      <w:start w:val="1"/>
      <w:numFmt w:val="lowerLetter"/>
      <w:lvlText w:val="%2"/>
      <w:lvlJc w:val="left"/>
      <w:pPr>
        <w:ind w:left="3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06C472">
      <w:start w:val="1"/>
      <w:numFmt w:val="lowerRoman"/>
      <w:lvlText w:val="%3"/>
      <w:lvlJc w:val="left"/>
      <w:pPr>
        <w:ind w:left="3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3E1FBC">
      <w:start w:val="1"/>
      <w:numFmt w:val="decimal"/>
      <w:lvlText w:val="%4"/>
      <w:lvlJc w:val="left"/>
      <w:pPr>
        <w:ind w:left="4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92F96A">
      <w:start w:val="1"/>
      <w:numFmt w:val="lowerLetter"/>
      <w:lvlText w:val="%5"/>
      <w:lvlJc w:val="left"/>
      <w:pPr>
        <w:ind w:left="5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40D83E">
      <w:start w:val="1"/>
      <w:numFmt w:val="lowerRoman"/>
      <w:lvlText w:val="%6"/>
      <w:lvlJc w:val="left"/>
      <w:pPr>
        <w:ind w:left="6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5AB226">
      <w:start w:val="1"/>
      <w:numFmt w:val="decimal"/>
      <w:lvlText w:val="%7"/>
      <w:lvlJc w:val="left"/>
      <w:pPr>
        <w:ind w:left="6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845BBC">
      <w:start w:val="1"/>
      <w:numFmt w:val="lowerLetter"/>
      <w:lvlText w:val="%8"/>
      <w:lvlJc w:val="left"/>
      <w:pPr>
        <w:ind w:left="7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8E6274">
      <w:start w:val="1"/>
      <w:numFmt w:val="lowerRoman"/>
      <w:lvlText w:val="%9"/>
      <w:lvlJc w:val="left"/>
      <w:pPr>
        <w:ind w:left="8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7FB22D59"/>
    <w:multiLevelType w:val="hybridMultilevel"/>
    <w:tmpl w:val="E62E2F56"/>
    <w:lvl w:ilvl="0" w:tplc="51E41924">
      <w:start w:val="13"/>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94A3FC">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F69FF8">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DEF18C">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CAB036">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66DE08">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C0F2C6">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BAE40E">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0E1ED2">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1"/>
  </w:num>
  <w:num w:numId="15">
    <w:abstractNumId w:val="16"/>
  </w:num>
  <w:num w:numId="16">
    <w:abstractNumId w:val="12"/>
  </w:num>
  <w:num w:numId="17">
    <w:abstractNumId w:val="18"/>
  </w:num>
  <w:num w:numId="18">
    <w:abstractNumId w:val="19"/>
  </w:num>
  <w:num w:numId="19">
    <w:abstractNumId w:val="17"/>
  </w:num>
  <w:num w:numId="20">
    <w:abstractNumId w:val="20"/>
  </w:num>
  <w:num w:numId="21">
    <w:abstractNumId w:val="14"/>
  </w:num>
  <w:num w:numId="2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7D"/>
    <w:rsid w:val="00002A7D"/>
    <w:rsid w:val="000038A8"/>
    <w:rsid w:val="00006790"/>
    <w:rsid w:val="00016113"/>
    <w:rsid w:val="00027624"/>
    <w:rsid w:val="00050F6B"/>
    <w:rsid w:val="00051A8D"/>
    <w:rsid w:val="000678CD"/>
    <w:rsid w:val="00072C8C"/>
    <w:rsid w:val="00081CE0"/>
    <w:rsid w:val="00084D30"/>
    <w:rsid w:val="00090320"/>
    <w:rsid w:val="00091CB2"/>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E7465"/>
    <w:rsid w:val="001F1599"/>
    <w:rsid w:val="001F19C4"/>
    <w:rsid w:val="002043F0"/>
    <w:rsid w:val="00210834"/>
    <w:rsid w:val="00211E0B"/>
    <w:rsid w:val="00232575"/>
    <w:rsid w:val="00247258"/>
    <w:rsid w:val="00257CAC"/>
    <w:rsid w:val="0027237A"/>
    <w:rsid w:val="00285042"/>
    <w:rsid w:val="00294030"/>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A46BB"/>
    <w:rsid w:val="003A4EC7"/>
    <w:rsid w:val="003A7295"/>
    <w:rsid w:val="003B1F60"/>
    <w:rsid w:val="003C1F94"/>
    <w:rsid w:val="003C2CC4"/>
    <w:rsid w:val="003D4B23"/>
    <w:rsid w:val="003E278A"/>
    <w:rsid w:val="00413520"/>
    <w:rsid w:val="004325CB"/>
    <w:rsid w:val="0043496D"/>
    <w:rsid w:val="00440A07"/>
    <w:rsid w:val="00462880"/>
    <w:rsid w:val="00476F24"/>
    <w:rsid w:val="004C55B0"/>
    <w:rsid w:val="004F6BA0"/>
    <w:rsid w:val="00503BEA"/>
    <w:rsid w:val="00511975"/>
    <w:rsid w:val="00533616"/>
    <w:rsid w:val="00535ABA"/>
    <w:rsid w:val="0053768B"/>
    <w:rsid w:val="005420F2"/>
    <w:rsid w:val="0054285C"/>
    <w:rsid w:val="00584173"/>
    <w:rsid w:val="00595520"/>
    <w:rsid w:val="005A44B9"/>
    <w:rsid w:val="005B1BA0"/>
    <w:rsid w:val="005B3DB3"/>
    <w:rsid w:val="005B50A0"/>
    <w:rsid w:val="005D15CA"/>
    <w:rsid w:val="005F3066"/>
    <w:rsid w:val="005F3E61"/>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959FE"/>
    <w:rsid w:val="007A0CF1"/>
    <w:rsid w:val="007B6BA5"/>
    <w:rsid w:val="007C3390"/>
    <w:rsid w:val="007C42D8"/>
    <w:rsid w:val="007C4F4B"/>
    <w:rsid w:val="007D7362"/>
    <w:rsid w:val="007F5CE2"/>
    <w:rsid w:val="007F6611"/>
    <w:rsid w:val="00810BAC"/>
    <w:rsid w:val="008175E9"/>
    <w:rsid w:val="008242D7"/>
    <w:rsid w:val="0082577B"/>
    <w:rsid w:val="0086095A"/>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439F"/>
    <w:rsid w:val="009964C4"/>
    <w:rsid w:val="009A7B81"/>
    <w:rsid w:val="009D01C0"/>
    <w:rsid w:val="009D6A08"/>
    <w:rsid w:val="009E0A16"/>
    <w:rsid w:val="009E6CB7"/>
    <w:rsid w:val="009E7970"/>
    <w:rsid w:val="009F2EAC"/>
    <w:rsid w:val="009F57E3"/>
    <w:rsid w:val="00A10F4F"/>
    <w:rsid w:val="00A11067"/>
    <w:rsid w:val="00A1704A"/>
    <w:rsid w:val="00A425EB"/>
    <w:rsid w:val="00A53747"/>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1792"/>
    <w:rsid w:val="00BF2373"/>
    <w:rsid w:val="00C044E2"/>
    <w:rsid w:val="00C048CB"/>
    <w:rsid w:val="00C066F3"/>
    <w:rsid w:val="00C463DD"/>
    <w:rsid w:val="00C745C3"/>
    <w:rsid w:val="00C8541B"/>
    <w:rsid w:val="00CA24A4"/>
    <w:rsid w:val="00CA2DCE"/>
    <w:rsid w:val="00CB348D"/>
    <w:rsid w:val="00CD46F5"/>
    <w:rsid w:val="00CE4A8F"/>
    <w:rsid w:val="00CE66BD"/>
    <w:rsid w:val="00CF071D"/>
    <w:rsid w:val="00D12E7D"/>
    <w:rsid w:val="00D15B04"/>
    <w:rsid w:val="00D2031B"/>
    <w:rsid w:val="00D25FE2"/>
    <w:rsid w:val="00D37DA9"/>
    <w:rsid w:val="00D406A7"/>
    <w:rsid w:val="00D43252"/>
    <w:rsid w:val="00D44D86"/>
    <w:rsid w:val="00D46A20"/>
    <w:rsid w:val="00D50B7D"/>
    <w:rsid w:val="00D52012"/>
    <w:rsid w:val="00D603F8"/>
    <w:rsid w:val="00D704E5"/>
    <w:rsid w:val="00D72727"/>
    <w:rsid w:val="00D82CF1"/>
    <w:rsid w:val="00D978C6"/>
    <w:rsid w:val="00DA0956"/>
    <w:rsid w:val="00DA357F"/>
    <w:rsid w:val="00DA3E12"/>
    <w:rsid w:val="00DC18AD"/>
    <w:rsid w:val="00DD0FEA"/>
    <w:rsid w:val="00DF7CAE"/>
    <w:rsid w:val="00E423C0"/>
    <w:rsid w:val="00E52D28"/>
    <w:rsid w:val="00E54F53"/>
    <w:rsid w:val="00E6414C"/>
    <w:rsid w:val="00E703CF"/>
    <w:rsid w:val="00E7260F"/>
    <w:rsid w:val="00E8702D"/>
    <w:rsid w:val="00E916A9"/>
    <w:rsid w:val="00E916DE"/>
    <w:rsid w:val="00E925AD"/>
    <w:rsid w:val="00E96630"/>
    <w:rsid w:val="00ED18DC"/>
    <w:rsid w:val="00ED6201"/>
    <w:rsid w:val="00ED7A2A"/>
    <w:rsid w:val="00EF1D7F"/>
    <w:rsid w:val="00F0137E"/>
    <w:rsid w:val="00F21786"/>
    <w:rsid w:val="00F3742B"/>
    <w:rsid w:val="00F41FDB"/>
    <w:rsid w:val="00F45A65"/>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D12E7D"/>
    <w:rPr>
      <w:lang w:eastAsia="en-US"/>
    </w:rPr>
  </w:style>
  <w:style w:type="character" w:customStyle="1" w:styleId="Heading2Char">
    <w:name w:val="Heading 2 Char"/>
    <w:link w:val="Heading2"/>
    <w:uiPriority w:val="9"/>
    <w:rsid w:val="00BF1792"/>
    <w:rPr>
      <w:lang w:eastAsia="en-US"/>
    </w:rPr>
  </w:style>
  <w:style w:type="character" w:customStyle="1" w:styleId="Heading1Char">
    <w:name w:val="Heading 1 Char"/>
    <w:aliases w:val="Table_G Char"/>
    <w:link w:val="Heading1"/>
    <w:uiPriority w:val="9"/>
    <w:rsid w:val="00BF1792"/>
    <w:rPr>
      <w:lang w:eastAsia="en-US"/>
    </w:rPr>
  </w:style>
  <w:style w:type="paragraph" w:styleId="BalloonText">
    <w:name w:val="Balloon Text"/>
    <w:basedOn w:val="Normal"/>
    <w:link w:val="BalloonTextChar"/>
    <w:semiHidden/>
    <w:unhideWhenUsed/>
    <w:rsid w:val="00C854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541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D12E7D"/>
    <w:rPr>
      <w:lang w:eastAsia="en-US"/>
    </w:rPr>
  </w:style>
  <w:style w:type="character" w:customStyle="1" w:styleId="Heading2Char">
    <w:name w:val="Heading 2 Char"/>
    <w:link w:val="Heading2"/>
    <w:uiPriority w:val="9"/>
    <w:rsid w:val="00BF1792"/>
    <w:rPr>
      <w:lang w:eastAsia="en-US"/>
    </w:rPr>
  </w:style>
  <w:style w:type="character" w:customStyle="1" w:styleId="Heading1Char">
    <w:name w:val="Heading 1 Char"/>
    <w:aliases w:val="Table_G Char"/>
    <w:link w:val="Heading1"/>
    <w:uiPriority w:val="9"/>
    <w:rsid w:val="00BF1792"/>
    <w:rPr>
      <w:lang w:eastAsia="en-US"/>
    </w:rPr>
  </w:style>
  <w:style w:type="paragraph" w:styleId="BalloonText">
    <w:name w:val="Balloon Text"/>
    <w:basedOn w:val="Normal"/>
    <w:link w:val="BalloonTextChar"/>
    <w:semiHidden/>
    <w:unhideWhenUsed/>
    <w:rsid w:val="00C854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5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ovets\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1</TotalTime>
  <Pages>3</Pages>
  <Words>1000</Words>
  <Characters>5700</Characters>
  <Application>Microsoft Office Word</Application>
  <DocSecurity>4</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1710634</vt:lpstr>
      <vt:lpstr>United Nations</vt:lpstr>
    </vt:vector>
  </TitlesOfParts>
  <Company>CSD</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1710634</dc:title>
  <dc:subject>ECE/TRANS/WP.5/2017/1</dc:subject>
  <dc:creator>Maria Mostovets</dc:creator>
  <cp:lastModifiedBy>Maria Mostovets</cp:lastModifiedBy>
  <cp:revision>2</cp:revision>
  <cp:lastPrinted>2017-06-27T10:03:00Z</cp:lastPrinted>
  <dcterms:created xsi:type="dcterms:W3CDTF">2017-08-24T15:14:00Z</dcterms:created>
  <dcterms:modified xsi:type="dcterms:W3CDTF">2017-08-24T15:14:00Z</dcterms:modified>
</cp:coreProperties>
</file>