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D703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D703A" w:rsidP="003D703A">
            <w:pPr>
              <w:jc w:val="right"/>
            </w:pPr>
            <w:r w:rsidRPr="003D703A">
              <w:rPr>
                <w:sz w:val="40"/>
              </w:rPr>
              <w:t>ECE</w:t>
            </w:r>
            <w:r>
              <w:t>/TRANS/WP.29/2017/128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D703A" w:rsidP="00C97039">
            <w:pPr>
              <w:spacing w:before="240"/>
            </w:pPr>
            <w:r>
              <w:t>Distr. générale</w:t>
            </w:r>
          </w:p>
          <w:p w:rsidR="003D703A" w:rsidRDefault="003D703A" w:rsidP="003D703A">
            <w:pPr>
              <w:spacing w:line="240" w:lineRule="exact"/>
            </w:pPr>
            <w:r>
              <w:t>23 août 2017</w:t>
            </w:r>
          </w:p>
          <w:p w:rsidR="003D703A" w:rsidRDefault="003D703A" w:rsidP="003D703A">
            <w:pPr>
              <w:spacing w:line="240" w:lineRule="exact"/>
            </w:pPr>
            <w:r>
              <w:t>Français</w:t>
            </w:r>
          </w:p>
          <w:p w:rsidR="003D703A" w:rsidRPr="00DB58B5" w:rsidRDefault="003D703A" w:rsidP="003D703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970B5" w:rsidRDefault="003970B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EC0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970B5" w:rsidRDefault="003970B5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3970B5">
        <w:rPr>
          <w:b/>
          <w:vertAlign w:val="superscript"/>
        </w:rPr>
        <w:t>e</w:t>
      </w:r>
      <w:r>
        <w:rPr>
          <w:b/>
        </w:rPr>
        <w:t> session</w:t>
      </w:r>
    </w:p>
    <w:p w:rsidR="003970B5" w:rsidRDefault="003970B5" w:rsidP="00AF0CB5">
      <w:pPr>
        <w:spacing w:line="240" w:lineRule="exact"/>
      </w:pPr>
      <w:r>
        <w:t xml:space="preserve">Genève, </w:t>
      </w:r>
      <w:r w:rsidRPr="003970B5">
        <w:t>14-17 novembre 2017</w:t>
      </w:r>
    </w:p>
    <w:p w:rsidR="003970B5" w:rsidRDefault="003970B5" w:rsidP="00AF0CB5">
      <w:pPr>
        <w:spacing w:line="240" w:lineRule="exact"/>
      </w:pPr>
      <w:r>
        <w:t>Point </w:t>
      </w:r>
      <w:r w:rsidRPr="003970B5">
        <w:t>4.8.11 de l’ordre du jour provisoire</w:t>
      </w:r>
    </w:p>
    <w:p w:rsidR="00F9573C" w:rsidRDefault="003970B5" w:rsidP="003970B5">
      <w:pPr>
        <w:rPr>
          <w:b/>
        </w:rPr>
      </w:pPr>
      <w:r>
        <w:rPr>
          <w:b/>
        </w:rPr>
        <w:t>Accord de 1958 :</w:t>
      </w:r>
      <w:r w:rsidRPr="003970B5">
        <w:rPr>
          <w:b/>
        </w:rPr>
        <w:br/>
        <w:t>Examen de projets d'amendements</w:t>
      </w:r>
      <w:r w:rsidR="0009306B">
        <w:rPr>
          <w:b/>
        </w:rPr>
        <w:t xml:space="preserve"> </w:t>
      </w:r>
      <w:r w:rsidRPr="003970B5">
        <w:rPr>
          <w:b/>
        </w:rPr>
        <w:t xml:space="preserve">à des Règlements </w:t>
      </w:r>
      <w:r w:rsidR="001F4257">
        <w:rPr>
          <w:b/>
        </w:rPr>
        <w:br/>
      </w:r>
      <w:r w:rsidRPr="003970B5">
        <w:rPr>
          <w:b/>
        </w:rPr>
        <w:t>existants, soumis par le GRSP</w:t>
      </w:r>
    </w:p>
    <w:p w:rsidR="003970B5" w:rsidRPr="003970B5" w:rsidRDefault="003970B5" w:rsidP="003970B5">
      <w:pPr>
        <w:pStyle w:val="HChG"/>
      </w:pPr>
      <w:r>
        <w:tab/>
      </w:r>
      <w:r>
        <w:tab/>
      </w:r>
      <w:r w:rsidR="00771EB2">
        <w:t>Proposition de série </w:t>
      </w:r>
      <w:r w:rsidRPr="003970B5">
        <w:t xml:space="preserve">08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3970B5">
        <w:t xml:space="preserve">14 (Ancrages des ceintures de sécurité) </w:t>
      </w:r>
    </w:p>
    <w:p w:rsidR="003970B5" w:rsidRPr="003970B5" w:rsidRDefault="003970B5" w:rsidP="003970B5">
      <w:pPr>
        <w:pStyle w:val="H1G"/>
      </w:pPr>
      <w:r>
        <w:tab/>
      </w:r>
      <w:r>
        <w:tab/>
      </w:r>
      <w:r w:rsidRPr="003970B5">
        <w:t>Communication du Groupe de travail de la sécurité passive</w:t>
      </w:r>
      <w:r w:rsidRPr="003970B5">
        <w:rPr>
          <w:b w:val="0"/>
          <w:sz w:val="20"/>
        </w:rPr>
        <w:footnoteReference w:customMarkFollows="1" w:id="2"/>
        <w:t>*</w:t>
      </w:r>
    </w:p>
    <w:p w:rsidR="003970B5" w:rsidRPr="003970B5" w:rsidRDefault="003970B5" w:rsidP="003970B5">
      <w:pPr>
        <w:pStyle w:val="SingleTxtG"/>
        <w:ind w:firstLine="567"/>
      </w:pPr>
      <w:r w:rsidRPr="003970B5">
        <w:t>Le texte reproduit ci-après, adopté par le Groupe de travail de la sécurité passive (GRSP) à sa soixantième et unième session (voir le rapport de la sessio</w:t>
      </w:r>
      <w:r>
        <w:t>n ECE/TRANS/WP.29/GRSP/61, par. </w:t>
      </w:r>
      <w:r w:rsidR="00771EB2">
        <w:t>13 et </w:t>
      </w:r>
      <w:r w:rsidRPr="003970B5">
        <w:t>14), est fondé sur le document ECE/TRANS/WP.29/GRSP/2017/8 tel que modifié par le paragraphe 13 du rapport ainsi que sur le document informel GRSP-61-01 tel que reproduit dans l’annexe III du rapport. Il est soumis au Forum mondial de l’harmonisation des Règlements concernant les véhicules (WP.29) et au Comité d'administration de l</w:t>
      </w:r>
      <w:r w:rsidR="002A62D4">
        <w:t>’</w:t>
      </w:r>
      <w:r w:rsidRPr="003970B5">
        <w:t>Accord de 1958 (AC.1) pour examen à leurs sessions de novembre 2017.</w:t>
      </w:r>
    </w:p>
    <w:p w:rsidR="003970B5" w:rsidRPr="003970B5" w:rsidRDefault="003970B5" w:rsidP="003970B5">
      <w:pPr>
        <w:pStyle w:val="HChG"/>
      </w:pPr>
      <w:r w:rsidRPr="003970B5">
        <w:br w:type="page"/>
      </w:r>
      <w:r>
        <w:lastRenderedPageBreak/>
        <w:tab/>
      </w:r>
      <w:r>
        <w:tab/>
      </w:r>
      <w:r w:rsidRPr="003970B5">
        <w:t>Proposit</w:t>
      </w:r>
      <w:r w:rsidR="002A42D8">
        <w:t>ion de série </w:t>
      </w:r>
      <w:r w:rsidRPr="003970B5">
        <w:t xml:space="preserve">08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3970B5">
        <w:t>14 (Ancrages des ceintures de sécurité)</w:t>
      </w:r>
    </w:p>
    <w:p w:rsidR="003970B5" w:rsidRPr="003970B5" w:rsidRDefault="003970B5" w:rsidP="002A42D8">
      <w:pPr>
        <w:pStyle w:val="SingleTxtG"/>
        <w:keepNext/>
        <w:keepLines/>
        <w:rPr>
          <w:iCs/>
        </w:rPr>
      </w:pPr>
      <w:r w:rsidRPr="003970B5">
        <w:rPr>
          <w:i/>
        </w:rPr>
        <w:t>Titre</w:t>
      </w:r>
      <w:r w:rsidRPr="003970B5">
        <w:t>, lire :</w:t>
      </w:r>
    </w:p>
    <w:p w:rsidR="003970B5" w:rsidRPr="003970B5" w:rsidRDefault="003970B5" w:rsidP="003970B5">
      <w:pPr>
        <w:pStyle w:val="SingleTxtG"/>
        <w:rPr>
          <w:iCs/>
        </w:rPr>
      </w:pPr>
      <w:r>
        <w:t>« </w:t>
      </w:r>
      <w:r w:rsidRPr="003970B5">
        <w:t>Prescriptions uniformes relatives à l’homologation des véhicules en ce qui concerne les an</w:t>
      </w:r>
      <w:r>
        <w:t>crages de ceintures de sécurité »</w:t>
      </w:r>
    </w:p>
    <w:p w:rsidR="003970B5" w:rsidRPr="003970B5" w:rsidRDefault="003970B5" w:rsidP="00BB6ED8">
      <w:pPr>
        <w:pStyle w:val="SingleTxtG"/>
        <w:keepNext/>
        <w:keepLines/>
        <w:rPr>
          <w:iCs/>
        </w:rPr>
      </w:pPr>
      <w:r w:rsidRPr="003970B5">
        <w:rPr>
          <w:i/>
        </w:rPr>
        <w:t>Liste des annexes</w:t>
      </w:r>
      <w:r w:rsidRPr="003970B5">
        <w:t>, supprimer les annexes 9 et 10.</w:t>
      </w:r>
    </w:p>
    <w:p w:rsidR="003970B5" w:rsidRPr="003970B5" w:rsidRDefault="003970B5" w:rsidP="00BB6ED8">
      <w:pPr>
        <w:pStyle w:val="SingleTxtG"/>
        <w:keepNext/>
        <w:keepLines/>
        <w:rPr>
          <w:i/>
        </w:rPr>
      </w:pPr>
      <w:r w:rsidRPr="003970B5">
        <w:rPr>
          <w:i/>
        </w:rPr>
        <w:t>Texte du Règlement</w:t>
      </w:r>
      <w:r w:rsidRPr="003970B5">
        <w:t>,</w:t>
      </w:r>
    </w:p>
    <w:p w:rsidR="003970B5" w:rsidRPr="003970B5" w:rsidRDefault="003970B5" w:rsidP="00BB6ED8">
      <w:pPr>
        <w:pStyle w:val="SingleTxtG"/>
        <w:keepNext/>
        <w:keepLines/>
      </w:pPr>
      <w:r>
        <w:rPr>
          <w:i/>
        </w:rPr>
        <w:t>Paragraphe </w:t>
      </w:r>
      <w:r w:rsidRPr="003970B5">
        <w:rPr>
          <w:i/>
        </w:rPr>
        <w:t>1</w:t>
      </w:r>
      <w:r>
        <w:t>, lire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« 1.</w:t>
      </w:r>
      <w:r w:rsidRPr="003970B5">
        <w:tab/>
      </w:r>
      <w:r w:rsidRPr="003970B5">
        <w:tab/>
        <w:t>Domaine d’application</w:t>
      </w:r>
    </w:p>
    <w:p w:rsidR="003970B5" w:rsidRPr="003970B5" w:rsidRDefault="003970B5" w:rsidP="003970B5">
      <w:pPr>
        <w:pStyle w:val="SingleTxtG"/>
        <w:ind w:left="2268"/>
      </w:pPr>
      <w:r w:rsidRPr="003970B5">
        <w:rPr>
          <w:vertAlign w:val="superscript"/>
        </w:rPr>
        <w:tab/>
      </w:r>
      <w:r w:rsidRPr="003970B5">
        <w:t>Le présent Règlement s’applique :</w:t>
      </w:r>
    </w:p>
    <w:p w:rsidR="003970B5" w:rsidRPr="003970B5" w:rsidRDefault="003970B5" w:rsidP="003970B5">
      <w:pPr>
        <w:pStyle w:val="SingleTxtG"/>
        <w:ind w:left="2268"/>
      </w:pPr>
      <w:r w:rsidRPr="003970B5">
        <w:t>Aux véhicules des catégories M et N</w:t>
      </w:r>
      <w:r w:rsidRPr="003970B5">
        <w:rPr>
          <w:rStyle w:val="FootnoteReference"/>
        </w:rPr>
        <w:footnoteReference w:id="3"/>
      </w:r>
      <w:r w:rsidRPr="003970B5">
        <w:t xml:space="preserve"> en ce qui concerne les ancrages des ceintures de sécurité qui sont destinées aux occupants adultes des sièges faisant face vers l’avant, vers l’arrière ou vers le côté ; ».</w:t>
      </w:r>
    </w:p>
    <w:p w:rsidR="003970B5" w:rsidRPr="003970B5" w:rsidRDefault="003970B5" w:rsidP="00BB6ED8">
      <w:pPr>
        <w:pStyle w:val="SingleTxtG"/>
        <w:keepNext/>
        <w:keepLines/>
      </w:pPr>
      <w:r>
        <w:rPr>
          <w:i/>
        </w:rPr>
        <w:t>Paragraphe </w:t>
      </w:r>
      <w:r w:rsidRPr="003970B5">
        <w:rPr>
          <w:i/>
        </w:rPr>
        <w:t>2.2</w:t>
      </w:r>
      <w:r w:rsidRPr="003970B5">
        <w:t>, lire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« 2.2</w:t>
      </w:r>
      <w:r w:rsidRPr="003970B5">
        <w:tab/>
      </w:r>
      <w:r w:rsidR="00BB6ED8" w:rsidRPr="00BB6ED8">
        <w:t>“</w:t>
      </w:r>
      <w:r w:rsidRPr="003970B5">
        <w:t xml:space="preserve">Par </w:t>
      </w:r>
      <w:r w:rsidRPr="003970B5">
        <w:rPr>
          <w:i/>
        </w:rPr>
        <w:t>type de véhicule</w:t>
      </w:r>
      <w:r w:rsidR="00BB6ED8" w:rsidRPr="00BB6ED8">
        <w:t>”</w:t>
      </w:r>
      <w:r w:rsidRPr="003970B5">
        <w:t>, les véhicules à moteur ne présentant pas entre eux de différences essentielles, notamment sur les points suivants : dimensions, formes et matières des éléments de la structure du véhicule ou du siège auxquels les ancrages de c</w:t>
      </w:r>
      <w:r w:rsidR="00C73790">
        <w:t>eintures de sécurité sont fixés</w:t>
      </w:r>
      <w:r w:rsidRPr="003970B5">
        <w:t>... ».</w:t>
      </w:r>
    </w:p>
    <w:p w:rsidR="003970B5" w:rsidRPr="003970B5" w:rsidRDefault="003970B5" w:rsidP="003970B5">
      <w:pPr>
        <w:pStyle w:val="SingleTxtG"/>
      </w:pPr>
      <w:r w:rsidRPr="003970B5">
        <w:rPr>
          <w:i/>
        </w:rPr>
        <w:t>Paragraphes 2.16 à 2.32</w:t>
      </w:r>
      <w:r w:rsidRPr="003970B5">
        <w:t>, supprimer.</w:t>
      </w:r>
    </w:p>
    <w:p w:rsidR="003970B5" w:rsidRPr="003970B5" w:rsidRDefault="00BB6ED8" w:rsidP="00BB6ED8">
      <w:pPr>
        <w:pStyle w:val="SingleTxtG"/>
        <w:keepNext/>
        <w:keepLines/>
      </w:pPr>
      <w:r>
        <w:rPr>
          <w:i/>
        </w:rPr>
        <w:t>Paragraphes </w:t>
      </w:r>
      <w:r w:rsidR="003970B5" w:rsidRPr="003970B5">
        <w:rPr>
          <w:i/>
        </w:rPr>
        <w:t>3.1 à 3.3</w:t>
      </w:r>
      <w:r w:rsidR="003970B5" w:rsidRPr="003970B5">
        <w:t>, lire :</w:t>
      </w:r>
    </w:p>
    <w:p w:rsidR="003970B5" w:rsidRPr="003970B5" w:rsidRDefault="003970B5" w:rsidP="003970B5">
      <w:pPr>
        <w:pStyle w:val="SingleTxtG"/>
        <w:ind w:left="2268" w:hanging="1134"/>
      </w:pPr>
      <w:r w:rsidRPr="00C73790">
        <w:t>« 3.</w:t>
      </w:r>
      <w:r w:rsidRPr="003970B5">
        <w:tab/>
        <w:t>Demande d’homologation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3.1</w:t>
      </w:r>
      <w:r w:rsidRPr="003970B5">
        <w:tab/>
        <w:t>La demande d’homologation d’un type de véhicule en ce qui concerne les ancrages de la ceinture est présentée par le constructeur du véhicule ou son représentant dûment accrédité.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</w:t>
      </w:r>
      <w:r w:rsidRPr="003970B5">
        <w:tab/>
        <w:t>Elle doit être accompagnée des pièces mentionnées ci-après, en triple exemplaire, et des indications suivantes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3.2.1</w:t>
      </w:r>
      <w:r w:rsidRPr="003970B5">
        <w:tab/>
        <w:t>Dessins donnant une vue d’ensemble de la structure du véhicule à une échelle appropriée, avec l’indication des emplacements des ancrages de la ceinture et des ancrages effectifs (le cas échéant) et dessins détaillés des ancrages ;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3.2.2</w:t>
      </w:r>
      <w:r w:rsidRPr="003970B5">
        <w:tab/>
        <w:t>Indication de la nature des matériaux pouvant influer sur la résistance des ancrages de la ceinture ;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3.2.3</w:t>
      </w:r>
      <w:r w:rsidRPr="003970B5">
        <w:tab/>
        <w:t>Description technique des ancrages de la ceinture ;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3.2.4</w:t>
      </w:r>
      <w:r w:rsidRPr="003970B5">
        <w:tab/>
        <w:t>Pour des ancrages de la ceinture fixés à la structure du siège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3.2.4.1</w:t>
      </w:r>
      <w:r w:rsidRPr="003970B5">
        <w:tab/>
        <w:t>Description détaillée du type de véhicule en ce qui concerne la construction des sièges, de leurs ancrages et de leurs systèmes de réglage et de verrouillage ;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3.2.4.2</w:t>
      </w:r>
      <w:r w:rsidRPr="003970B5">
        <w:tab/>
        <w:t>Dessins des sièges, de leur ancrage sur le véhicule et de leurs systèmes de réglage et de verrouillage, à une échelle appropriée et suffisamment détaillée ;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3.2.5</w:t>
      </w:r>
      <w:r w:rsidRPr="003970B5">
        <w:tab/>
        <w:t xml:space="preserve">Preuve que la ceinture de sécurité ou le système de retenue utilisé(e) dans l’essai d’homologation des ancrages est conforme au Règlement </w:t>
      </w:r>
      <w:r w:rsidR="00BB6ED8" w:rsidRPr="002D76F4">
        <w:rPr>
          <w:rFonts w:eastAsia="MS Mincho"/>
          <w:szCs w:val="22"/>
        </w:rPr>
        <w:t>n</w:t>
      </w:r>
      <w:r w:rsidR="00BB6ED8" w:rsidRPr="002D76F4">
        <w:rPr>
          <w:rFonts w:eastAsia="MS Mincho"/>
          <w:szCs w:val="22"/>
          <w:vertAlign w:val="superscript"/>
        </w:rPr>
        <w:t>o</w:t>
      </w:r>
      <w:r w:rsidR="00BB6ED8">
        <w:t> </w:t>
      </w:r>
      <w:r w:rsidRPr="003970B5">
        <w:t>16, dans l’hypothèse où le constructeur choisit l’alternative dynamique de l’essai de résistance.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lastRenderedPageBreak/>
        <w:t>3.3</w:t>
      </w:r>
      <w:r w:rsidRPr="003970B5">
        <w:tab/>
        <w:t>Il doit être présenté au service technique chargé des essais d’homologation, au gré du constructeur, soit un véhicule représentatif du type de véhicule à homologuer, soit les parties du véhicule considérées comme essentielles par ce service pour les essa</w:t>
      </w:r>
      <w:r w:rsidR="00C73790">
        <w:t>is d’ancrages de la ceinture. »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 4.2</w:t>
      </w:r>
      <w:r w:rsidR="00BB6ED8">
        <w:t>, lire :</w:t>
      </w:r>
    </w:p>
    <w:p w:rsidR="003970B5" w:rsidRPr="003970B5" w:rsidRDefault="00C73790" w:rsidP="003970B5">
      <w:pPr>
        <w:pStyle w:val="SingleTxtG"/>
        <w:ind w:left="2268" w:hanging="1134"/>
      </w:pPr>
      <w:r>
        <w:t>« 4.2</w:t>
      </w:r>
      <w:r w:rsidR="003970B5" w:rsidRPr="003970B5">
        <w:tab/>
        <w:t xml:space="preserve">Chaque homologation doit comporter l’attribution d’un numéro d’homologation, dont les deux </w:t>
      </w:r>
      <w:r w:rsidR="00BB6ED8">
        <w:t>premiers chiffres (actuellement </w:t>
      </w:r>
      <w:r w:rsidR="003970B5" w:rsidRPr="003970B5">
        <w:t>08, correspondant à la série 08 d’amendements) indiquent la série d’amendements contenant les modifications techniques majeures les plus récentes apportées au Règlement à la date de délivrance de l’homologation. Une même Partie contractante ne peut pas attribuer ce même numéro à un autre type de véhicule tel qu’il est défini</w:t>
      </w:r>
      <w:r w:rsidR="00BB6ED8">
        <w:t xml:space="preserve"> au paragraphe 2.2 ci-dessus. »</w:t>
      </w:r>
    </w:p>
    <w:p w:rsidR="003970B5" w:rsidRPr="003970B5" w:rsidRDefault="003970B5" w:rsidP="003970B5">
      <w:pPr>
        <w:pStyle w:val="SingleTxtG"/>
      </w:pPr>
      <w:r w:rsidRPr="003970B5">
        <w:rPr>
          <w:i/>
        </w:rPr>
        <w:t>Paragraphes 5.2.2 à 5.2.5.3</w:t>
      </w:r>
      <w:r w:rsidRPr="003970B5">
        <w:t>, supprimer.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Paragraphes 5.3 et 5.3.1</w:t>
      </w:r>
      <w:r w:rsidRPr="003970B5">
        <w:t>, lire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« 5.3</w:t>
      </w:r>
      <w:r w:rsidRPr="003970B5">
        <w:tab/>
        <w:t>Nombre minimal d’ancrages de ceintures à prévoir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5.3.1</w:t>
      </w:r>
      <w:r w:rsidRPr="003970B5">
        <w:tab/>
        <w:t>Tout véhicule ... du présent Règlement.</w:t>
      </w:r>
    </w:p>
    <w:p w:rsidR="003970B5" w:rsidRPr="003970B5" w:rsidRDefault="00BB6ED8" w:rsidP="003970B5">
      <w:pPr>
        <w:pStyle w:val="SingleTxtG"/>
        <w:ind w:left="2268" w:hanging="1134"/>
      </w:pPr>
      <w:r>
        <w:tab/>
      </w:r>
      <w:r w:rsidR="003970B5" w:rsidRPr="003970B5">
        <w:t>Lorsque des véhicules des catégories M</w:t>
      </w:r>
      <w:r w:rsidR="003970B5" w:rsidRPr="003970B5">
        <w:rPr>
          <w:bCs/>
          <w:vertAlign w:val="subscript"/>
        </w:rPr>
        <w:t>2</w:t>
      </w:r>
      <w:r w:rsidR="003970B5" w:rsidRPr="003970B5">
        <w:t xml:space="preserve"> ou M</w:t>
      </w:r>
      <w:r w:rsidR="003970B5" w:rsidRPr="003970B5">
        <w:rPr>
          <w:bCs/>
          <w:vertAlign w:val="subscript"/>
        </w:rPr>
        <w:t>3</w:t>
      </w:r>
      <w:r w:rsidR="003970B5" w:rsidRPr="003970B5">
        <w:t xml:space="preserve"> qui relèvent de la classe I ou de la classe A</w:t>
      </w:r>
      <w:r w:rsidR="003970B5" w:rsidRPr="003970B5">
        <w:rPr>
          <w:bCs/>
          <w:vertAlign w:val="superscript"/>
        </w:rPr>
        <w:t xml:space="preserve">1 </w:t>
      </w:r>
      <w:r w:rsidR="003970B5" w:rsidRPr="003970B5">
        <w:t xml:space="preserve"> sont équipés d’ancrages de ceintures de sécurité, ceux-ci doivent être conformes aux prescr</w:t>
      </w:r>
      <w:r>
        <w:t>iptions du présent Règlement. »</w:t>
      </w:r>
    </w:p>
    <w:p w:rsidR="003970B5" w:rsidRPr="003970B5" w:rsidRDefault="003970B5" w:rsidP="00BB6ED8">
      <w:pPr>
        <w:pStyle w:val="SingleTxtG"/>
        <w:keepNext/>
        <w:keepLines/>
        <w:rPr>
          <w:iCs/>
        </w:rPr>
      </w:pPr>
      <w:r w:rsidRPr="003970B5">
        <w:rPr>
          <w:i/>
        </w:rPr>
        <w:t>Ajouter le nouveau paragraphe 5.3.5.4</w:t>
      </w:r>
      <w:r w:rsidRPr="003970B5">
        <w:t>, comme suit :</w:t>
      </w:r>
    </w:p>
    <w:p w:rsidR="003970B5" w:rsidRPr="003970B5" w:rsidRDefault="003970B5" w:rsidP="003970B5">
      <w:pPr>
        <w:pStyle w:val="SingleTxtG"/>
        <w:ind w:left="2268" w:hanging="1134"/>
      </w:pPr>
      <w:r w:rsidRPr="003970B5">
        <w:t>« 5.3.5.4</w:t>
      </w:r>
      <w:r w:rsidRPr="003970B5">
        <w:tab/>
        <w:t>Les paragraphes 5.3.5.1 à 5.3.5.3 ne s’appliquen</w:t>
      </w:r>
      <w:r w:rsidR="00BB6ED8">
        <w:t>t pas au siège du conducteur. »</w:t>
      </w:r>
    </w:p>
    <w:p w:rsidR="003970B5" w:rsidRPr="003970B5" w:rsidRDefault="003970B5" w:rsidP="003970B5">
      <w:pPr>
        <w:pStyle w:val="SingleTxtG"/>
      </w:pPr>
      <w:r w:rsidRPr="003970B5">
        <w:rPr>
          <w:i/>
        </w:rPr>
        <w:t>Paragraphes 5.3.8 à 5.3.8.10</w:t>
      </w:r>
      <w:r w:rsidRPr="003970B5">
        <w:t>, supprimer.</w:t>
      </w:r>
    </w:p>
    <w:p w:rsidR="003970B5" w:rsidRPr="003970B5" w:rsidRDefault="003970B5" w:rsidP="003970B5">
      <w:pPr>
        <w:pStyle w:val="SingleTxtG"/>
      </w:pPr>
      <w:r w:rsidRPr="003970B5">
        <w:rPr>
          <w:i/>
        </w:rPr>
        <w:t>Le paragraphe 5.3.9</w:t>
      </w:r>
      <w:r w:rsidRPr="003970B5">
        <w:t xml:space="preserve"> devient le paragraphe 5.3.8.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Paragraphes 6.2 et 6.2.1</w:t>
      </w:r>
      <w:r w:rsidRPr="003970B5">
        <w:t>, lire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6.2</w:t>
      </w:r>
      <w:r w:rsidRPr="003970B5">
        <w:rPr>
          <w:i/>
        </w:rPr>
        <w:tab/>
      </w:r>
      <w:r w:rsidRPr="003970B5">
        <w:t>Fixation du véhicule pour les essais sur ancrages de ceintures de sécurité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6.2.1</w:t>
      </w:r>
      <w:r w:rsidRPr="003970B5">
        <w:tab/>
        <w:t>La méthode utilisée pour fixer le véhicule pendant l’essai ne doit pas avoir pour conséquence de renforcer les ancrages de ceintures ou d’atténuer la déforma</w:t>
      </w:r>
      <w:r w:rsidR="00BB6ED8">
        <w:t>tion normale de la structure. »</w:t>
      </w:r>
    </w:p>
    <w:p w:rsidR="003970B5" w:rsidRPr="003970B5" w:rsidRDefault="003970B5" w:rsidP="003970B5">
      <w:pPr>
        <w:pStyle w:val="SingleTxtG"/>
      </w:pPr>
      <w:r w:rsidRPr="003970B5">
        <w:rPr>
          <w:i/>
        </w:rPr>
        <w:t>Paragraphes 6.6 à 6.6.5.1</w:t>
      </w:r>
      <w:r w:rsidRPr="003970B5">
        <w:t>, supprimer.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 9.1</w:t>
      </w:r>
      <w:r w:rsidRPr="003970B5">
        <w:t>, lire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9.1</w:t>
      </w:r>
      <w:r w:rsidRPr="003970B5">
        <w:tab/>
        <w:t>Tout véhicule portant une marque d’homologation en application du présent Règlement doit être conforme au type homologué quant aux détails ayant une influence sur les caractéristiques des ancra</w:t>
      </w:r>
      <w:r w:rsidR="00BB6ED8">
        <w:t>ges de ceintures de sécurité. »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 10.1</w:t>
      </w:r>
      <w:r w:rsidRPr="003970B5">
        <w:t>, lire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10.1</w:t>
      </w:r>
      <w:r w:rsidRPr="003970B5">
        <w:tab/>
        <w:t>L’homologation délivrée pour un type de véhicule en application du présent Règlement peut être retirée si la condition énoncée au paragraphe 9.1 ci-dessus n’est pas respectée ou si ses ancrages de ceintures de sécurité ne subissent pas avec succès les vérifications prévu</w:t>
      </w:r>
      <w:r w:rsidR="00BB6ED8">
        <w:t>es au paragraphe 9 ci</w:t>
      </w:r>
      <w:r w:rsidR="00BB6ED8">
        <w:noBreakHyphen/>
        <w:t>dessus. »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t>Paragraphe 12</w:t>
      </w:r>
      <w:r w:rsidRPr="003970B5">
        <w:t>, lire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12.</w:t>
      </w:r>
      <w:r w:rsidRPr="003970B5">
        <w:tab/>
        <w:t>Arrêt définitif de la production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ab/>
        <w:t>Si le titulaire d’une homologation arrête définitivement la fabrication d’un type d’ancrage de ceintures de sécurité homologué suivant le présent Règlement, il en informe l’autorité qui a délivré l’homologation, laquelle à son tour le notifie aux autres Part</w:t>
      </w:r>
      <w:r w:rsidR="00BB6ED8">
        <w:t>ies contractantes à l’Accord de </w:t>
      </w:r>
      <w:r w:rsidRPr="003970B5">
        <w:t>1958 appliquant le présent Règlement, au moyen d’une fiche de communication conforme au modèle visé à l’a</w:t>
      </w:r>
      <w:r w:rsidR="00BB6ED8">
        <w:t>nnexe 1 du présent Règlement. »</w:t>
      </w:r>
    </w:p>
    <w:p w:rsidR="003970B5" w:rsidRPr="003970B5" w:rsidRDefault="003970B5" w:rsidP="00BB6ED8">
      <w:pPr>
        <w:pStyle w:val="SingleTxtG"/>
        <w:keepNext/>
        <w:keepLines/>
      </w:pPr>
      <w:r w:rsidRPr="003970B5">
        <w:rPr>
          <w:i/>
        </w:rPr>
        <w:lastRenderedPageBreak/>
        <w:t>Ajouter les nouveaux paragraphes 14.20 à 14.22</w:t>
      </w:r>
      <w:r w:rsidRPr="003970B5">
        <w:t>, comme suit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14.20</w:t>
      </w:r>
      <w:r w:rsidRPr="003970B5">
        <w:tab/>
        <w:t xml:space="preserve">À compter de la date officielle </w:t>
      </w:r>
      <w:r w:rsidR="00BB6ED8">
        <w:t>d’entrée en vigueur de la série </w:t>
      </w:r>
      <w:r w:rsidRPr="003970B5">
        <w:t>08 d’amendements, aucune Partie contractante appliquant le présent Règlement ne pourra refuser d’accorder ou d’accepter une homologation de type en vertu du présent Règlement tel que modifié par la série 08 d’amendements.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14.21</w:t>
      </w:r>
      <w:r w:rsidRPr="003970B5">
        <w:tab/>
        <w:t>Les Parties contractantes appliquant le présent Règlement ne pourront refuser d’accorder des extensions pour les homologations de types existants en application des prescriptions en vigueur à la date de l’homologation d’origine.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14.22</w:t>
      </w:r>
      <w:r w:rsidRPr="003970B5">
        <w:tab/>
      </w:r>
      <w:r w:rsidRPr="003970B5">
        <w:tab/>
        <w:t>Les Parties contractantes qui appliquent le présent Règlement après la date d’entrée en vigueur de la s</w:t>
      </w:r>
      <w:r w:rsidR="00BB6ED8">
        <w:t>érie </w:t>
      </w:r>
      <w:r w:rsidRPr="003970B5">
        <w:t>08 d’amendements ne sont pas tenues d’accepter les homologations accordées conformément à l’une ou l’autre des séries précédentes d’amendements audit Règlement.</w:t>
      </w:r>
    </w:p>
    <w:p w:rsidR="003970B5" w:rsidRPr="003970B5" w:rsidRDefault="00BB6ED8" w:rsidP="00BB6ED8">
      <w:pPr>
        <w:pStyle w:val="SingleTxtG"/>
        <w:keepNext/>
        <w:keepLines/>
      </w:pPr>
      <w:r>
        <w:rPr>
          <w:i/>
        </w:rPr>
        <w:t>Annexe </w:t>
      </w:r>
      <w:r w:rsidR="003970B5" w:rsidRPr="003970B5">
        <w:rPr>
          <w:i/>
        </w:rPr>
        <w:t>1</w:t>
      </w:r>
      <w:r w:rsidR="003970B5" w:rsidRPr="003970B5">
        <w:t>, lire :</w:t>
      </w:r>
    </w:p>
    <w:p w:rsidR="003970B5" w:rsidRPr="003970B5" w:rsidRDefault="003970B5" w:rsidP="00BB6ED8">
      <w:pPr>
        <w:pStyle w:val="SingleTxtG"/>
      </w:pPr>
      <w:r w:rsidRPr="003970B5">
        <w:t>« Communication</w:t>
      </w:r>
    </w:p>
    <w:p w:rsidR="003970B5" w:rsidRPr="003970B5" w:rsidRDefault="003970B5" w:rsidP="00BB6ED8">
      <w:pPr>
        <w:pStyle w:val="SingleTxtG"/>
      </w:pPr>
      <w:r w:rsidRPr="003970B5">
        <w:t>(format maximal : …</w:t>
      </w:r>
    </w:p>
    <w:p w:rsidR="003970B5" w:rsidRPr="003970B5" w:rsidRDefault="00BB6ED8" w:rsidP="00BB6ED8">
      <w:pPr>
        <w:pStyle w:val="SingleTxtG"/>
      </w:pPr>
      <w:r>
        <w:t>…</w:t>
      </w:r>
    </w:p>
    <w:p w:rsidR="003970B5" w:rsidRPr="003970B5" w:rsidRDefault="003970B5" w:rsidP="00BB6ED8">
      <w:pPr>
        <w:pStyle w:val="SingleTxtG"/>
      </w:pPr>
      <w:r w:rsidRPr="003970B5">
        <w:t xml:space="preserve">d’un type de véhicule en ce qui concerne les ancrages de ceintures de sécurité en application du Règlement </w:t>
      </w:r>
      <w:r w:rsidR="00BB6ED8" w:rsidRPr="002D76F4">
        <w:rPr>
          <w:rFonts w:eastAsia="MS Mincho"/>
          <w:szCs w:val="22"/>
        </w:rPr>
        <w:t>n</w:t>
      </w:r>
      <w:r w:rsidR="00BB6ED8" w:rsidRPr="002D76F4">
        <w:rPr>
          <w:rFonts w:eastAsia="MS Mincho"/>
          <w:szCs w:val="22"/>
          <w:vertAlign w:val="superscript"/>
        </w:rPr>
        <w:t>o</w:t>
      </w:r>
      <w:r w:rsidR="00BB6ED8">
        <w:t> </w:t>
      </w:r>
      <w:r w:rsidRPr="003970B5">
        <w:t xml:space="preserve">14. </w:t>
      </w:r>
    </w:p>
    <w:p w:rsidR="003970B5" w:rsidRPr="003970B5" w:rsidRDefault="003970B5" w:rsidP="00BB6ED8">
      <w:pPr>
        <w:pStyle w:val="SingleTxtG"/>
      </w:pPr>
      <w:r w:rsidRPr="003970B5">
        <w:t>… ».</w:t>
      </w:r>
    </w:p>
    <w:p w:rsidR="003970B5" w:rsidRPr="003970B5" w:rsidRDefault="00BB6ED8" w:rsidP="003970B5">
      <w:pPr>
        <w:pStyle w:val="SingleTxtG"/>
        <w:rPr>
          <w:i/>
        </w:rPr>
      </w:pPr>
      <w:r>
        <w:rPr>
          <w:i/>
        </w:rPr>
        <w:t>Annexe </w:t>
      </w:r>
      <w:r w:rsidR="003970B5" w:rsidRPr="003970B5">
        <w:rPr>
          <w:i/>
        </w:rPr>
        <w:t>1,</w:t>
      </w:r>
    </w:p>
    <w:p w:rsidR="003970B5" w:rsidRPr="003970B5" w:rsidRDefault="002A42D8" w:rsidP="003970B5">
      <w:pPr>
        <w:pStyle w:val="SingleTxtG"/>
      </w:pPr>
      <w:r>
        <w:rPr>
          <w:i/>
        </w:rPr>
        <w:t>Point </w:t>
      </w:r>
      <w:r w:rsidR="003970B5" w:rsidRPr="003970B5">
        <w:rPr>
          <w:i/>
        </w:rPr>
        <w:t>7</w:t>
      </w:r>
      <w:r w:rsidR="003970B5" w:rsidRPr="003970B5">
        <w:t>, supprimer.</w:t>
      </w:r>
    </w:p>
    <w:p w:rsidR="003970B5" w:rsidRPr="003970B5" w:rsidRDefault="002A42D8" w:rsidP="003970B5">
      <w:pPr>
        <w:pStyle w:val="SingleTxtG"/>
      </w:pPr>
      <w:r>
        <w:rPr>
          <w:i/>
        </w:rPr>
        <w:t>Les points </w:t>
      </w:r>
      <w:r w:rsidR="003970B5" w:rsidRPr="003970B5">
        <w:rPr>
          <w:i/>
        </w:rPr>
        <w:t>8 à 20</w:t>
      </w:r>
      <w:r w:rsidR="003970B5" w:rsidRPr="003970B5">
        <w:t xml:space="preserve"> deviennent les points 7 à 19.</w:t>
      </w:r>
    </w:p>
    <w:p w:rsidR="003970B5" w:rsidRPr="003970B5" w:rsidRDefault="002A42D8" w:rsidP="00BB6ED8">
      <w:pPr>
        <w:pStyle w:val="SingleTxtG"/>
        <w:keepNext/>
        <w:keepLines/>
      </w:pPr>
      <w:r w:rsidRPr="00C73790">
        <w:rPr>
          <w:i/>
        </w:rPr>
        <w:t>Le point </w:t>
      </w:r>
      <w:r w:rsidR="003970B5" w:rsidRPr="00C73790">
        <w:rPr>
          <w:i/>
        </w:rPr>
        <w:t>20</w:t>
      </w:r>
      <w:r w:rsidR="003970B5" w:rsidRPr="003970B5">
        <w:t xml:space="preserve"> devient le point 19 et il se lit comme suit :</w:t>
      </w:r>
    </w:p>
    <w:p w:rsidR="003970B5" w:rsidRPr="003970B5" w:rsidRDefault="003970B5" w:rsidP="00625D45">
      <w:pPr>
        <w:pStyle w:val="SingleTxtG"/>
        <w:ind w:left="2268" w:hanging="1134"/>
      </w:pPr>
      <w:r w:rsidRPr="003970B5">
        <w:t>« 19.</w:t>
      </w:r>
      <w:r w:rsidRPr="003970B5">
        <w:tab/>
        <w:t>Les pièces suivantes, déposées auprès du service administratif qui a accordé l’homologation, peuvent être consultées sur demande et sont annexées à la présente communication :</w:t>
      </w:r>
    </w:p>
    <w:p w:rsidR="003970B5" w:rsidRPr="003970B5" w:rsidRDefault="003970B5" w:rsidP="00C73790">
      <w:pPr>
        <w:pStyle w:val="SingleTxtG"/>
        <w:ind w:left="2835" w:hanging="1134"/>
      </w:pPr>
      <w:r w:rsidRPr="003970B5">
        <w:tab/>
        <w:t>Dessins, schémas et plans des ancrages des ceintures de sécurité et de la structure du véhicule ;</w:t>
      </w:r>
    </w:p>
    <w:p w:rsidR="003970B5" w:rsidRPr="003970B5" w:rsidRDefault="003970B5" w:rsidP="00C73790">
      <w:pPr>
        <w:pStyle w:val="SingleTxtG"/>
        <w:ind w:left="2835" w:hanging="1134"/>
      </w:pPr>
      <w:r w:rsidRPr="003970B5">
        <w:tab/>
        <w:t>Photographies des ancrages des ceintures de sécurité et de la structure du véhicule ;</w:t>
      </w:r>
    </w:p>
    <w:p w:rsidR="003970B5" w:rsidRPr="003970B5" w:rsidRDefault="003970B5" w:rsidP="00C73790">
      <w:pPr>
        <w:pStyle w:val="SingleTxtG"/>
        <w:ind w:left="2835" w:hanging="1134"/>
      </w:pPr>
      <w:r w:rsidRPr="003970B5">
        <w:tab/>
        <w:t>Dessins, schémas et plans des sièges, de leur ancrage au véhicule, des systèmes de réglage et de déplacement des sièges et de leurs parties ainsi que de leurs systèmes de verrouillage</w:t>
      </w:r>
      <w:r w:rsidRPr="003970B5">
        <w:rPr>
          <w:vertAlign w:val="superscript"/>
        </w:rPr>
        <w:t>3</w:t>
      </w:r>
      <w:r w:rsidRPr="003970B5">
        <w:t> ;</w:t>
      </w:r>
    </w:p>
    <w:p w:rsidR="003970B5" w:rsidRPr="003970B5" w:rsidRDefault="003970B5" w:rsidP="00C73790">
      <w:pPr>
        <w:pStyle w:val="SingleTxtG"/>
        <w:ind w:left="2835" w:hanging="1134"/>
      </w:pPr>
      <w:r w:rsidRPr="003970B5">
        <w:tab/>
        <w:t>Photographies des sièges, de leur ancrage, des systèmes de réglage et de déplacement des sièges et de leurs parties ainsi que de leurs systèmes de verrouillage</w:t>
      </w:r>
      <w:r w:rsidRPr="003970B5">
        <w:rPr>
          <w:vertAlign w:val="superscript"/>
        </w:rPr>
        <w:t>3</w:t>
      </w:r>
      <w:r w:rsidR="00BB6ED8">
        <w:t>. »</w:t>
      </w:r>
    </w:p>
    <w:p w:rsidR="003970B5" w:rsidRPr="003970B5" w:rsidRDefault="003970B5" w:rsidP="00F516B4">
      <w:pPr>
        <w:pStyle w:val="SingleTxtG"/>
        <w:keepNext/>
        <w:keepLines/>
      </w:pPr>
      <w:r w:rsidRPr="003970B5">
        <w:br w:type="page"/>
      </w:r>
      <w:r w:rsidR="00BB6ED8">
        <w:rPr>
          <w:i/>
        </w:rPr>
        <w:lastRenderedPageBreak/>
        <w:t>Annexe </w:t>
      </w:r>
      <w:r w:rsidRPr="003970B5">
        <w:rPr>
          <w:i/>
        </w:rPr>
        <w:t>2</w:t>
      </w:r>
      <w:r w:rsidRPr="003970B5">
        <w:t>, lire :</w:t>
      </w:r>
    </w:p>
    <w:p w:rsidR="003970B5" w:rsidRPr="003970B5" w:rsidRDefault="00C73790" w:rsidP="00C73790">
      <w:pPr>
        <w:pStyle w:val="H1G"/>
      </w:pPr>
      <w:r>
        <w:tab/>
      </w:r>
      <w:r>
        <w:tab/>
      </w:r>
      <w:r w:rsidR="00BB6ED8" w:rsidRPr="00C73790">
        <w:rPr>
          <w:b w:val="0"/>
          <w:sz w:val="20"/>
        </w:rPr>
        <w:t>« </w:t>
      </w:r>
      <w:r w:rsidR="003970B5" w:rsidRPr="003970B5">
        <w:t>Exemples de marque d’homologation</w:t>
      </w:r>
    </w:p>
    <w:p w:rsidR="003970B5" w:rsidRDefault="003970B5" w:rsidP="00C73790">
      <w:pPr>
        <w:pStyle w:val="SingleTxtG"/>
      </w:pPr>
      <w:r w:rsidRPr="003970B5">
        <w:t>Modèle A</w:t>
      </w:r>
      <w:r w:rsidR="00C73790">
        <w:t xml:space="preserve"> </w:t>
      </w:r>
      <w:r w:rsidR="00C73790">
        <w:br/>
      </w:r>
      <w:r w:rsidRPr="003970B5">
        <w:t>(Voir le paragraphe 4.4 du présent Règlement)</w:t>
      </w:r>
    </w:p>
    <w:p w:rsidR="00BB6ED8" w:rsidRPr="00C73790" w:rsidRDefault="00BB6ED8" w:rsidP="00BB6ED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7184" behindDoc="0" locked="0" layoutInCell="1" allowOverlap="1" wp14:anchorId="3722341F" wp14:editId="36364FC5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7837" id="Line 96" o:spid="_x0000_s1026" style="position:absolute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b2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+mG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Fd6dvY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5C9F0F7B" wp14:editId="5D21D67F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7310" id="Line 94" o:spid="_x0000_s1026" style="position:absolute;flip:x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+/Gw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DPlq+/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2EA6CB" wp14:editId="76C19FB8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ED8" w:rsidRDefault="00BB6ED8" w:rsidP="00BB6ED8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EA6CB" id="Oval 90" o:spid="_x0000_s1026" style="position:absolute;left:0;text-align:left;margin-left:130.75pt;margin-top:8.6pt;width:60.55pt;height:59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" strokeweight="3pt">
                <v:textbox inset="0,0,0,0">
                  <w:txbxContent>
                    <w:p w:rsidR="00BB6ED8" w:rsidRDefault="00BB6ED8" w:rsidP="00BB6ED8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BB6ED8" w:rsidRPr="00C73790" w:rsidRDefault="00BB6ED8" w:rsidP="00BB6ED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195E49" wp14:editId="51430DE1">
                <wp:simplePos x="0" y="0"/>
                <wp:positionH relativeFrom="column">
                  <wp:posOffset>3060065</wp:posOffset>
                </wp:positionH>
                <wp:positionV relativeFrom="paragraph">
                  <wp:posOffset>165100</wp:posOffset>
                </wp:positionV>
                <wp:extent cx="2330450" cy="544830"/>
                <wp:effectExtent l="0" t="0" r="0" b="762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ED8" w:rsidRPr="00014CA7" w:rsidRDefault="00BB6ED8" w:rsidP="00BB6ED8">
                            <w:pPr>
                              <w:pStyle w:val="Heading5"/>
                              <w:numPr>
                                <w:ilvl w:val="0"/>
                                <w:numId w:val="0"/>
                              </w:numPr>
                              <w:ind w:left="432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014CA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 – </w:t>
                            </w:r>
                            <w:r w:rsidRPr="003E1B8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95E49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left:0;text-align:left;margin-left:240.95pt;margin-top:13pt;width:183.5pt;height:42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" stroked="f">
                <v:textbox>
                  <w:txbxContent>
                    <w:p w:rsidR="00BB6ED8" w:rsidRPr="00014CA7" w:rsidRDefault="00BB6ED8" w:rsidP="00BB6ED8">
                      <w:pPr>
                        <w:pStyle w:val="Heading5"/>
                        <w:numPr>
                          <w:ilvl w:val="0"/>
                          <w:numId w:val="0"/>
                        </w:numPr>
                        <w:ind w:left="432"/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014CA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 – </w:t>
                      </w:r>
                      <w:r w:rsidRPr="003E1B85">
                        <w:rPr>
                          <w:rFonts w:ascii="Arial" w:hAnsi="Arial" w:cs="Arial"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bCs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785838" wp14:editId="67DD09E6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ED8" w:rsidRDefault="00BB6ED8" w:rsidP="00BB6ED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6ED8" w:rsidRPr="00921E5E" w:rsidRDefault="00BB6ED8" w:rsidP="00BB6ED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5838" id="Text Box 111" o:spid="_x0000_s1028" type="#_x0000_t202" style="position:absolute;left:0;text-align:left;margin-left:70.15pt;margin-top:4.5pt;width:25.95pt;height:34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" stroked="f">
                <v:textbox>
                  <w:txbxContent>
                    <w:p w:rsidR="00BB6ED8" w:rsidRDefault="00BB6ED8" w:rsidP="00BB6ED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B6ED8" w:rsidRPr="00921E5E" w:rsidRDefault="00BB6ED8" w:rsidP="00BB6ED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25D1A72E" wp14:editId="77075564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8025" id="Line 106" o:spid="_x0000_s1026" style="position:absolute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2304" behindDoc="0" locked="0" layoutInCell="1" allowOverlap="1" wp14:anchorId="6F63DAAE" wp14:editId="64C94111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5F9D" id="Line 101" o:spid="_x0000_s1026" style="position:absolute;z-index:25168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D20CC2" wp14:editId="7040314F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0" t="0" r="0" b="635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ED8" w:rsidRDefault="00BB6ED8" w:rsidP="00BB6ED8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0CC2" id="Text Box 97" o:spid="_x0000_s1029" type="#_x0000_t202" style="position:absolute;left:0;text-align:left;margin-left:35.55pt;margin-top:9.05pt;width:25.95pt;height:2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" stroked="f">
                <v:textbox inset="0,0,0,0">
                  <w:txbxContent>
                    <w:p w:rsidR="00BB6ED8" w:rsidRDefault="00BB6ED8" w:rsidP="00BB6ED8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69B0A4CC" wp14:editId="38AF251D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91E7" id="Line 93" o:spid="_x0000_s1026" style="position:absolute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RxKQIAAGY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322F9ECE" wp14:editId="67EC136F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AFE2" id="Line 91" o:spid="_x0000_s1026" style="position:absolute;flip:x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"/>
            </w:pict>
          </mc:Fallback>
        </mc:AlternateContent>
      </w:r>
    </w:p>
    <w:p w:rsidR="00BB6ED8" w:rsidRPr="00C73790" w:rsidRDefault="00BB6ED8" w:rsidP="00BB6ED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0496" behindDoc="0" locked="0" layoutInCell="1" allowOverlap="1" wp14:anchorId="66B277EB" wp14:editId="67AF501B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14BF" id="Line 109" o:spid="_x0000_s1026" style="position:absolute;z-index:251690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8448" behindDoc="0" locked="0" layoutInCell="1" allowOverlap="1" wp14:anchorId="4BA0FE90" wp14:editId="7A52C395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C55A" id="Line 107" o:spid="_x0000_s1026" style="position:absolute;z-index:251688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W7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263333" wp14:editId="5886FFF8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ED8" w:rsidRPr="00921E5E" w:rsidRDefault="00BB6ED8" w:rsidP="00BB6ED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B6ED8" w:rsidRPr="00921E5E" w:rsidRDefault="00BB6ED8" w:rsidP="00BB6ED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3333" id="Text Box 105" o:spid="_x0000_s1030" type="#_x0000_t202" style="position:absolute;left:0;text-align:left;margin-left:442.25pt;margin-top:3.4pt;width:20.05pt;height:2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" stroked="f">
                <v:textbox inset="0,0,0,0">
                  <w:txbxContent>
                    <w:p w:rsidR="00BB6ED8" w:rsidRPr="00921E5E" w:rsidRDefault="00BB6ED8" w:rsidP="00BB6ED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B6ED8" w:rsidRPr="00921E5E" w:rsidRDefault="00BB6ED8" w:rsidP="00BB6ED8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16C222" wp14:editId="5A22618D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ED8" w:rsidRPr="00921E5E" w:rsidRDefault="00BB6ED8" w:rsidP="00BB6ED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B6ED8" w:rsidRDefault="00BB6ED8" w:rsidP="00BB6ED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C222" id="Text Box 103" o:spid="_x0000_s1031" type="#_x0000_t202" style="position:absolute;left:0;text-align:left;margin-left:226.05pt;margin-top:3.4pt;width:18.75pt;height:2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DzfwIAAAg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" stroked="f">
                <v:textbox inset="0,0,0,0">
                  <w:txbxContent>
                    <w:p w:rsidR="00BB6ED8" w:rsidRPr="00921E5E" w:rsidRDefault="00BB6ED8" w:rsidP="00BB6ED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B6ED8" w:rsidRDefault="00BB6ED8" w:rsidP="00BB6ED8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740537D6" wp14:editId="073BEFE0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FE8D" id="Line 102" o:spid="_x0000_s1026" style="position:absolute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BG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216E23D7" wp14:editId="1961C32D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E5CB" id="Line 98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q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5qE3vXEFhFRqZ0N19KxezFbT7w4pXbVEHXjk+HoxkJeFjORNStg4Azfs+8+aQQw5eh0b&#10;dW5sFyChBegc9bjc9eBnjygczqaL7Al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"/>
            </w:pict>
          </mc:Fallback>
        </mc:AlternateContent>
      </w:r>
    </w:p>
    <w:p w:rsidR="00BB6ED8" w:rsidRPr="00C73790" w:rsidRDefault="00BB6ED8" w:rsidP="00BB6ED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1520" behindDoc="0" locked="0" layoutInCell="1" allowOverlap="1" wp14:anchorId="5689678B" wp14:editId="7056234C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6364" id="Line 110" o:spid="_x0000_s1026" style="position:absolute;z-index:251691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E5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9472" behindDoc="0" locked="0" layoutInCell="1" allowOverlap="1" wp14:anchorId="339518B7" wp14:editId="79E1F2ED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DE03" id="Line 108" o:spid="_x0000_s1026" style="position:absolute;flip:y;z-index:251689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U7LgIAAFM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1280" behindDoc="0" locked="0" layoutInCell="1" allowOverlap="1" wp14:anchorId="6C31751E" wp14:editId="4066E607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C542E" id="Line 100" o:spid="_x0000_s1026" style="position:absolute;flip:y;z-index:251681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46936433" wp14:editId="1F77C136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07ED" id="Line 99" o:spid="_x0000_s1026" style="position:absolute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ai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H9J&#10;BqITAgAAKQQAAA4AAAAAAAAAAAAAAAAALgIAAGRycy9lMm9Eb2MueG1sUEsBAi0AFAAGAAgAAAAh&#10;AFeE32j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503BEF6F" wp14:editId="265D65B8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A880" id="Line 92" o:spid="_x0000_s1026" style="position:absolute;flip:x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"/>
            </w:pict>
          </mc:Fallback>
        </mc:AlternateContent>
      </w:r>
    </w:p>
    <w:p w:rsidR="00BB6ED8" w:rsidRPr="00C73790" w:rsidRDefault="00BB6ED8" w:rsidP="00BB6ED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:rsidR="003970B5" w:rsidRDefault="00BB6ED8" w:rsidP="00BB6ED8">
      <w:pPr>
        <w:pStyle w:val="SingleTxtG"/>
        <w:spacing w:after="240"/>
        <w:jc w:val="right"/>
      </w:pPr>
      <w:r w:rsidRPr="00C73790">
        <w:t>a = 8 mm min.</w: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4592" behindDoc="0" locked="0" layoutInCell="1" allowOverlap="1" wp14:anchorId="0B318EB9" wp14:editId="073D0C47">
                <wp:simplePos x="0" y="0"/>
                <wp:positionH relativeFrom="column">
                  <wp:posOffset>672465</wp:posOffset>
                </wp:positionH>
                <wp:positionV relativeFrom="paragraph">
                  <wp:posOffset>1905</wp:posOffset>
                </wp:positionV>
                <wp:extent cx="1099185" cy="0"/>
                <wp:effectExtent l="0" t="0" r="24765" b="19050"/>
                <wp:wrapNone/>
                <wp:docPr id="1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6976" id="Line 95" o:spid="_x0000_s1026" style="position:absolute;flip:x;z-index:251694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95pt,.15pt" to="13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e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U+iP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"/>
            </w:pict>
          </mc:Fallback>
        </mc:AlternateContent>
      </w:r>
    </w:p>
    <w:p w:rsidR="003970B5" w:rsidRPr="003970B5" w:rsidRDefault="003970B5" w:rsidP="00BB6ED8">
      <w:pPr>
        <w:pStyle w:val="SingleTxtG"/>
        <w:ind w:firstLine="567"/>
      </w:pPr>
      <w:r w:rsidRPr="003970B5">
        <w:t xml:space="preserve">La marque d’homologation ci-dessus, apposée sur un véhicule, indique que le type de ce véhicule a été homologué aux Pays-Bas (E4), en ce qui concerne les ancrages de ceintures de sécurité, en application du Règlement </w:t>
      </w:r>
      <w:r w:rsidR="00C73790" w:rsidRPr="002D76F4">
        <w:rPr>
          <w:rFonts w:eastAsia="MS Mincho"/>
          <w:szCs w:val="22"/>
        </w:rPr>
        <w:t>n</w:t>
      </w:r>
      <w:r w:rsidR="00C73790" w:rsidRPr="002D76F4">
        <w:rPr>
          <w:rFonts w:eastAsia="MS Mincho"/>
          <w:szCs w:val="22"/>
          <w:vertAlign w:val="superscript"/>
        </w:rPr>
        <w:t>o</w:t>
      </w:r>
      <w:r w:rsidRPr="003970B5">
        <w:t xml:space="preserve"> 14, sous le numéro 082439. Les deux premiers chiffres du numéro d’homologation signifient que le Règlement </w:t>
      </w:r>
      <w:r w:rsidR="00221E8C" w:rsidRPr="002D76F4">
        <w:rPr>
          <w:rFonts w:eastAsia="MS Mincho"/>
          <w:szCs w:val="22"/>
        </w:rPr>
        <w:t>n</w:t>
      </w:r>
      <w:r w:rsidR="00221E8C" w:rsidRPr="002D76F4">
        <w:rPr>
          <w:rFonts w:eastAsia="MS Mincho"/>
          <w:szCs w:val="22"/>
          <w:vertAlign w:val="superscript"/>
        </w:rPr>
        <w:t>o</w:t>
      </w:r>
      <w:r w:rsidR="00221E8C">
        <w:t> </w:t>
      </w:r>
      <w:r w:rsidRPr="003970B5">
        <w:t>14 comprenait déjà la série 08 d’amendements lorsque l’homologation a été délivrée.</w:t>
      </w:r>
    </w:p>
    <w:p w:rsidR="003970B5" w:rsidRDefault="003970B5" w:rsidP="00C73790">
      <w:pPr>
        <w:pStyle w:val="SingleTxtG"/>
      </w:pPr>
      <w:r w:rsidRPr="003970B5">
        <w:t>Modèle B</w:t>
      </w:r>
      <w:r w:rsidR="00C73790">
        <w:t xml:space="preserve"> </w:t>
      </w:r>
      <w:r w:rsidR="00C73790">
        <w:br/>
      </w:r>
      <w:r w:rsidRPr="003970B5">
        <w:t>(Voir le paragraphe 4.5 du présent Règlement)</w: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EC902F7" wp14:editId="3083AD60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32"/>
                            </w:tblGrid>
                            <w:tr w:rsidR="00221E8C" w:rsidRPr="00D00EBE" w:rsidTr="00E91579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</w:tcPr>
                                <w:p w:rsidR="00221E8C" w:rsidRPr="00252CBA" w:rsidRDefault="00221E8C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221E8C" w:rsidRPr="00252CBA" w:rsidRDefault="00221E8C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3E1B85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08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221E8C" w:rsidRPr="00D65598" w:rsidTr="00E91579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</w:tcPr>
                                <w:p w:rsidR="00221E8C" w:rsidRPr="00252CBA" w:rsidRDefault="00221E8C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221E8C" w:rsidRPr="00252CBA" w:rsidRDefault="00221E8C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:rsidR="00221E8C" w:rsidRDefault="00221E8C" w:rsidP="00221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02F7" id="Text Box 262" o:spid="_x0000_s1032" type="#_x0000_t202" style="position:absolute;left:0;text-align:left;margin-left:241pt;margin-top:8.75pt;width:187.7pt;height:67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G/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32"/>
                      </w:tblGrid>
                      <w:tr w:rsidR="00221E8C" w:rsidRPr="00D00EBE" w:rsidTr="00E91579">
                        <w:trPr>
                          <w:trHeight w:val="411"/>
                        </w:trPr>
                        <w:tc>
                          <w:tcPr>
                            <w:tcW w:w="1434" w:type="dxa"/>
                          </w:tcPr>
                          <w:p w:rsidR="00221E8C" w:rsidRPr="00252CBA" w:rsidRDefault="00221E8C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221E8C" w:rsidRPr="00252CBA" w:rsidRDefault="00221E8C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E1B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08</w:t>
                            </w: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221E8C" w:rsidRPr="00D65598" w:rsidTr="00E91579">
                        <w:trPr>
                          <w:trHeight w:val="411"/>
                        </w:trPr>
                        <w:tc>
                          <w:tcPr>
                            <w:tcW w:w="1434" w:type="dxa"/>
                          </w:tcPr>
                          <w:p w:rsidR="00221E8C" w:rsidRPr="00252CBA" w:rsidRDefault="00221E8C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221E8C" w:rsidRPr="00252CBA" w:rsidRDefault="00221E8C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:rsidR="00221E8C" w:rsidRDefault="00221E8C" w:rsidP="00221E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69F083A" wp14:editId="5E0B766E">
                <wp:simplePos x="0" y="0"/>
                <wp:positionH relativeFrom="column">
                  <wp:posOffset>5796915</wp:posOffset>
                </wp:positionH>
                <wp:positionV relativeFrom="paragraph">
                  <wp:posOffset>110490</wp:posOffset>
                </wp:positionV>
                <wp:extent cx="238125" cy="322580"/>
                <wp:effectExtent l="0" t="0" r="9525" b="1270"/>
                <wp:wrapNone/>
                <wp:docPr id="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Pr="00921E5E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21E8C" w:rsidRPr="00252CBA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083A" id="_x0000_s1033" type="#_x0000_t202" style="position:absolute;left:0;text-align:left;margin-left:456.45pt;margin-top:8.7pt;width:18.75pt;height:25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" stroked="f">
                <v:textbox inset="0,0,0,0">
                  <w:txbxContent>
                    <w:p w:rsidR="00221E8C" w:rsidRPr="00921E5E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21E8C" w:rsidRPr="00252CBA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CB403C" wp14:editId="286C3BAE">
                <wp:simplePos x="0" y="0"/>
                <wp:positionH relativeFrom="column">
                  <wp:posOffset>2700655</wp:posOffset>
                </wp:positionH>
                <wp:positionV relativeFrom="paragraph">
                  <wp:posOffset>47625</wp:posOffset>
                </wp:positionV>
                <wp:extent cx="329565" cy="433705"/>
                <wp:effectExtent l="0" t="0" r="0" b="4445"/>
                <wp:wrapNone/>
                <wp:docPr id="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Default="00221E8C" w:rsidP="00221E8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1E8C" w:rsidRPr="00921E5E" w:rsidRDefault="00221E8C" w:rsidP="00221E8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403C" id="_x0000_s1034" type="#_x0000_t202" style="position:absolute;left:0;text-align:left;margin-left:212.65pt;margin-top:3.75pt;width:25.95pt;height:34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YqhwIAABg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" stroked="f">
                <v:textbox>
                  <w:txbxContent>
                    <w:p w:rsidR="00221E8C" w:rsidRDefault="00221E8C" w:rsidP="00221E8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21E8C" w:rsidRPr="00921E5E" w:rsidRDefault="00221E8C" w:rsidP="00221E8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8928" behindDoc="0" locked="0" layoutInCell="1" allowOverlap="1" wp14:anchorId="5B3A3BAE" wp14:editId="64106843">
                <wp:simplePos x="0" y="0"/>
                <wp:positionH relativeFrom="column">
                  <wp:posOffset>3128644</wp:posOffset>
                </wp:positionH>
                <wp:positionV relativeFrom="paragraph">
                  <wp:posOffset>153670</wp:posOffset>
                </wp:positionV>
                <wp:extent cx="0" cy="325120"/>
                <wp:effectExtent l="95250" t="38100" r="76200" b="55880"/>
                <wp:wrapNone/>
                <wp:docPr id="2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BAC0F" id="Line 93" o:spid="_x0000_s1026" style="position:absolute;z-index:251708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2.1pt" to="246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1760" behindDoc="0" locked="0" layoutInCell="1" allowOverlap="1" wp14:anchorId="647CBB50" wp14:editId="202AD843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8012" id="Line 96" o:spid="_x0000_s1026" style="position:absolute;z-index:251701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 wp14:anchorId="26B740E8" wp14:editId="5F41D175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2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6C9A" id="Line 94" o:spid="_x0000_s1026" style="position:absolute;flip:x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aGGwIAADQ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CP7taGGwIAADQEAAAOAAAAAAAAAAAAAAAAAC4CAABkcnMvZTJvRG9jLnhtbFBLAQItABQA&#10;BgAIAAAAIQCCdSNh3AAAAAkBAAAPAAAAAAAAAAAAAAAAAHU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0D52C9" wp14:editId="492DEEB1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2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E8C" w:rsidRDefault="00221E8C" w:rsidP="00221E8C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D52C9" id="_x0000_s1035" style="position:absolute;left:0;text-align:left;margin-left:130.75pt;margin-top:8.6pt;width:60.55pt;height:59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" strokeweight="3pt">
                <v:textbox inset="0,0,0,0">
                  <w:txbxContent>
                    <w:p w:rsidR="00221E8C" w:rsidRDefault="00221E8C" w:rsidP="00221E8C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4048" behindDoc="0" locked="0" layoutInCell="1" allowOverlap="1" wp14:anchorId="022AD7F1" wp14:editId="40AAF1A5">
                <wp:simplePos x="0" y="0"/>
                <wp:positionH relativeFrom="column">
                  <wp:posOffset>5548629</wp:posOffset>
                </wp:positionH>
                <wp:positionV relativeFrom="paragraph">
                  <wp:posOffset>45720</wp:posOffset>
                </wp:positionV>
                <wp:extent cx="0" cy="197485"/>
                <wp:effectExtent l="95250" t="38100" r="76200" b="50165"/>
                <wp:wrapNone/>
                <wp:docPr id="2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26B3" id="Line 93" o:spid="_x0000_s1026" style="position:absolute;z-index:251714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3.6pt" to="4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79053084" wp14:editId="5723262C">
                <wp:simplePos x="0" y="0"/>
                <wp:positionH relativeFrom="column">
                  <wp:posOffset>5397500</wp:posOffset>
                </wp:positionH>
                <wp:positionV relativeFrom="paragraph">
                  <wp:posOffset>45084</wp:posOffset>
                </wp:positionV>
                <wp:extent cx="309880" cy="0"/>
                <wp:effectExtent l="0" t="0" r="1397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E7CA" id="Connecteur droit 30" o:spid="_x0000_s1026" style="position:absolute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7C4750" wp14:editId="0CC8C665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3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Default="00221E8C" w:rsidP="00221E8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1E8C" w:rsidRPr="00921E5E" w:rsidRDefault="00221E8C" w:rsidP="00221E8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4750" id="_x0000_s1036" type="#_x0000_t202" style="position:absolute;left:0;text-align:left;margin-left:70.15pt;margin-top:4.5pt;width:25.95pt;height:34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K/iAIAABk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" stroked="f">
                <v:textbox>
                  <w:txbxContent>
                    <w:p w:rsidR="00221E8C" w:rsidRDefault="00221E8C" w:rsidP="00221E8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21E8C" w:rsidRPr="00921E5E" w:rsidRDefault="00221E8C" w:rsidP="00221E8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6FCDC3" wp14:editId="153566BE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0" t="0" r="0" b="635"/>
                <wp:wrapNone/>
                <wp:docPr id="1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Default="00221E8C" w:rsidP="00221E8C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CDC3" id="_x0000_s1037" type="#_x0000_t202" style="position:absolute;left:0;text-align:left;margin-left:35.55pt;margin-top:9.05pt;width:25.95pt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u7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" stroked="f">
                <v:textbox inset="0,0,0,0">
                  <w:txbxContent>
                    <w:p w:rsidR="00221E8C" w:rsidRDefault="00221E8C" w:rsidP="00221E8C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98688" behindDoc="0" locked="0" layoutInCell="1" allowOverlap="1" wp14:anchorId="3CB343A4" wp14:editId="4436C265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2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BB9E" id="Line 93" o:spid="_x0000_s1026" style="position:absolute;z-index:251698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5l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AuCb5l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6640" behindDoc="0" locked="0" layoutInCell="1" allowOverlap="1" wp14:anchorId="03CC720A" wp14:editId="553F98D6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4869" id="Line 91" o:spid="_x0000_s1026" style="position:absolute;flip:x;z-index:25169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eq79wR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3D73438" wp14:editId="71FB0016">
                <wp:simplePos x="0" y="0"/>
                <wp:positionH relativeFrom="column">
                  <wp:posOffset>5798185</wp:posOffset>
                </wp:positionH>
                <wp:positionV relativeFrom="paragraph">
                  <wp:posOffset>111760</wp:posOffset>
                </wp:positionV>
                <wp:extent cx="238125" cy="322580"/>
                <wp:effectExtent l="0" t="0" r="9525" b="1270"/>
                <wp:wrapNone/>
                <wp:docPr id="1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Pr="00921E5E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21E8C" w:rsidRPr="00252CBA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3438" id="_x0000_s1038" type="#_x0000_t202" style="position:absolute;left:0;text-align:left;margin-left:456.55pt;margin-top:8.8pt;width:18.75pt;height:25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LsgAIAAAo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" stroked="f">
                <v:textbox inset="0,0,0,0">
                  <w:txbxContent>
                    <w:p w:rsidR="00221E8C" w:rsidRPr="00921E5E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21E8C" w:rsidRPr="00252CBA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453F5197" wp14:editId="2929E29A">
                <wp:simplePos x="0" y="0"/>
                <wp:positionH relativeFrom="column">
                  <wp:posOffset>5397500</wp:posOffset>
                </wp:positionH>
                <wp:positionV relativeFrom="paragraph">
                  <wp:posOffset>59689</wp:posOffset>
                </wp:positionV>
                <wp:extent cx="309880" cy="0"/>
                <wp:effectExtent l="0" t="0" r="13970" b="19050"/>
                <wp:wrapNone/>
                <wp:docPr id="132" name="Connecteur droi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5031" id="Connecteur droit 132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46E6F221" wp14:editId="24E3C112">
                <wp:simplePos x="0" y="0"/>
                <wp:positionH relativeFrom="column">
                  <wp:posOffset>2429510</wp:posOffset>
                </wp:positionH>
                <wp:positionV relativeFrom="paragraph">
                  <wp:posOffset>85090</wp:posOffset>
                </wp:positionV>
                <wp:extent cx="438785" cy="1905"/>
                <wp:effectExtent l="0" t="0" r="18415" b="361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5DE3" id="Line 98" o:spid="_x0000_s1026" style="position:absolute;flip:y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6.7pt" to="22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072844A" wp14:editId="5449DFED">
                <wp:simplePos x="0" y="0"/>
                <wp:positionH relativeFrom="column">
                  <wp:posOffset>2688590</wp:posOffset>
                </wp:positionH>
                <wp:positionV relativeFrom="paragraph">
                  <wp:posOffset>34925</wp:posOffset>
                </wp:positionV>
                <wp:extent cx="238125" cy="322580"/>
                <wp:effectExtent l="0" t="0" r="9525" b="1270"/>
                <wp:wrapNone/>
                <wp:docPr id="1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8C" w:rsidRPr="00921E5E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21E8C" w:rsidRPr="00252CBA" w:rsidRDefault="00221E8C" w:rsidP="00221E8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844A" id="_x0000_s1039" type="#_x0000_t202" style="position:absolute;left:0;text-align:left;margin-left:211.7pt;margin-top:2.75pt;width:18.75pt;height:2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dOfwIAAAo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" stroked="f">
                <v:textbox inset="0,0,0,0">
                  <w:txbxContent>
                    <w:p w:rsidR="00221E8C" w:rsidRPr="00921E5E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21E8C" w:rsidRPr="00252CBA" w:rsidRDefault="00221E8C" w:rsidP="00221E8C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0976" behindDoc="0" locked="0" layoutInCell="1" allowOverlap="1" wp14:anchorId="31206728" wp14:editId="43223E20">
                <wp:simplePos x="0" y="0"/>
                <wp:positionH relativeFrom="column">
                  <wp:posOffset>2590799</wp:posOffset>
                </wp:positionH>
                <wp:positionV relativeFrom="paragraph">
                  <wp:posOffset>85090</wp:posOffset>
                </wp:positionV>
                <wp:extent cx="0" cy="245745"/>
                <wp:effectExtent l="95250" t="38100" r="57150" b="59055"/>
                <wp:wrapNone/>
                <wp:docPr id="1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D1CE" id="Line 93" o:spid="_x0000_s1026" style="position:absolute;z-index:251710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6.7pt" to="2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">
                <v:stroke startarrow="open" endarrow="open"/>
              </v:line>
            </w:pict>
          </mc:Fallback>
        </mc:AlternateConten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7120" behindDoc="0" locked="0" layoutInCell="1" allowOverlap="1" wp14:anchorId="13B62E3D" wp14:editId="4F18A11E">
                <wp:simplePos x="0" y="0"/>
                <wp:positionH relativeFrom="column">
                  <wp:posOffset>5525134</wp:posOffset>
                </wp:positionH>
                <wp:positionV relativeFrom="paragraph">
                  <wp:posOffset>14605</wp:posOffset>
                </wp:positionV>
                <wp:extent cx="0" cy="197485"/>
                <wp:effectExtent l="95250" t="38100" r="76200" b="50165"/>
                <wp:wrapNone/>
                <wp:docPr id="13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553C" id="Line 93" o:spid="_x0000_s1026" style="position:absolute;z-index:251717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1.15pt" to="43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 wp14:anchorId="7EE9D642" wp14:editId="6BCDA46D">
                <wp:simplePos x="0" y="0"/>
                <wp:positionH relativeFrom="column">
                  <wp:posOffset>5397500</wp:posOffset>
                </wp:positionH>
                <wp:positionV relativeFrom="paragraph">
                  <wp:posOffset>13334</wp:posOffset>
                </wp:positionV>
                <wp:extent cx="309880" cy="0"/>
                <wp:effectExtent l="0" t="0" r="13970" b="19050"/>
                <wp:wrapNone/>
                <wp:docPr id="137" name="Connecteur droi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CC7F" id="Connecteur droit 137" o:spid="_x0000_s1026" style="position:absolute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1.05pt" to="44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04832" behindDoc="0" locked="0" layoutInCell="1" allowOverlap="1" wp14:anchorId="4B29CC94" wp14:editId="1D9A21A9">
                <wp:simplePos x="0" y="0"/>
                <wp:positionH relativeFrom="column">
                  <wp:posOffset>2431415</wp:posOffset>
                </wp:positionH>
                <wp:positionV relativeFrom="paragraph">
                  <wp:posOffset>124459</wp:posOffset>
                </wp:positionV>
                <wp:extent cx="436245" cy="0"/>
                <wp:effectExtent l="0" t="0" r="20955" b="19050"/>
                <wp:wrapNone/>
                <wp:docPr id="13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002E" id="Line 99" o:spid="_x0000_s1026" style="position:absolute;z-index:251704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g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7664" behindDoc="0" locked="0" layoutInCell="1" allowOverlap="1" wp14:anchorId="3D0A0658" wp14:editId="44A22F6A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3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C710" id="Line 92" o:spid="_x0000_s1026" style="position:absolute;flip:x;z-index:251697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QXGwIAADQEAAAOAAAAZHJzL2Uyb0RvYy54bWysU02P2yAQvVfqf0DcE9tZJ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tZZkFx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1D01E05C" wp14:editId="6C08DDA5">
                <wp:simplePos x="0" y="0"/>
                <wp:positionH relativeFrom="column">
                  <wp:posOffset>5397500</wp:posOffset>
                </wp:positionH>
                <wp:positionV relativeFrom="paragraph">
                  <wp:posOffset>1904</wp:posOffset>
                </wp:positionV>
                <wp:extent cx="309880" cy="0"/>
                <wp:effectExtent l="0" t="0" r="13970" b="19050"/>
                <wp:wrapNone/>
                <wp:docPr id="140" name="Connecteur droi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4D3D" id="Connecteur droit 140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.15pt" to="4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221E8C" w:rsidRPr="00B146A7" w:rsidRDefault="00221E8C" w:rsidP="00221E8C">
      <w:pPr>
        <w:widowControl w:val="0"/>
        <w:suppressAutoHyphens w:val="0"/>
        <w:spacing w:line="240" w:lineRule="auto"/>
        <w:ind w:left="2268" w:right="1134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00736" behindDoc="0" locked="0" layoutInCell="1" allowOverlap="1" wp14:anchorId="2B2BF3EF" wp14:editId="5039EE5E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4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5A65" id="Line 95" o:spid="_x0000_s1026" style="position:absolute;flip:x;z-index:251700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u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eYaR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5lGwrhsCAAA1BAAADgAAAAAAAAAAAAAAAAAuAgAAZHJzL2Uyb0RvYy54bWxQSwECLQAUAAYA&#10;CAAAACEAU2NL4toAAAAHAQAADwAAAAAAAAAAAAAAAAB1BAAAZHJzL2Rvd25yZXYueG1sUEsFBgAA&#10;AAAEAAQA8wAAAHwFAAAAAA==&#10;"/>
            </w:pict>
          </mc:Fallback>
        </mc:AlternateContent>
      </w:r>
    </w:p>
    <w:p w:rsidR="00221E8C" w:rsidRPr="00221E8C" w:rsidRDefault="00221E8C" w:rsidP="00221E8C">
      <w:pPr>
        <w:widowControl w:val="0"/>
        <w:suppressAutoHyphens w:val="0"/>
        <w:spacing w:after="240" w:line="240" w:lineRule="auto"/>
        <w:ind w:left="2268" w:right="1134"/>
        <w:jc w:val="right"/>
      </w:pPr>
      <w:r w:rsidRPr="00221E8C">
        <w:t>a = 8 mm min.</w:t>
      </w:r>
    </w:p>
    <w:p w:rsidR="003970B5" w:rsidRPr="003970B5" w:rsidRDefault="003970B5" w:rsidP="00221E8C">
      <w:pPr>
        <w:pStyle w:val="SingleTxtG"/>
        <w:ind w:firstLine="567"/>
      </w:pPr>
      <w:r w:rsidRPr="003970B5">
        <w:t xml:space="preserve">La marque d’homologation ci-dessus, apposée sur un véhicule, indique que le type de ce véhicule a été homologué aux Pays-Bas (E4), en application des Règlements </w:t>
      </w:r>
      <w:r w:rsidR="00221E8C" w:rsidRPr="002D76F4">
        <w:rPr>
          <w:rFonts w:eastAsia="MS Mincho"/>
          <w:szCs w:val="22"/>
        </w:rPr>
        <w:t>n</w:t>
      </w:r>
      <w:r w:rsidR="00221E8C" w:rsidRPr="002D76F4">
        <w:rPr>
          <w:rFonts w:eastAsia="MS Mincho"/>
          <w:szCs w:val="22"/>
          <w:vertAlign w:val="superscript"/>
        </w:rPr>
        <w:t>o</w:t>
      </w:r>
      <w:r w:rsidR="00221E8C">
        <w:t> </w:t>
      </w:r>
      <w:r w:rsidRPr="003970B5">
        <w:t>14 et 24*. (Dans le cas de ce dernier Règlement, la valeur corrigée du coefficient d’absorption est 1,30 m</w:t>
      </w:r>
      <w:r w:rsidRPr="003970B5">
        <w:rPr>
          <w:vertAlign w:val="superscript"/>
        </w:rPr>
        <w:t>-1</w:t>
      </w:r>
      <w:r w:rsidRPr="003970B5">
        <w:t xml:space="preserve">.) Les numéros d’homologation signifient qu’aux dates où ces homologations ont été accordées le Règlement </w:t>
      </w:r>
      <w:r w:rsidR="00221E8C" w:rsidRPr="002D76F4">
        <w:rPr>
          <w:rFonts w:eastAsia="MS Mincho"/>
          <w:szCs w:val="22"/>
        </w:rPr>
        <w:t>n</w:t>
      </w:r>
      <w:r w:rsidR="00221E8C" w:rsidRPr="002D76F4">
        <w:rPr>
          <w:rFonts w:eastAsia="MS Mincho"/>
          <w:szCs w:val="22"/>
          <w:vertAlign w:val="superscript"/>
        </w:rPr>
        <w:t>o</w:t>
      </w:r>
      <w:r w:rsidR="00221E8C">
        <w:t> </w:t>
      </w:r>
      <w:r w:rsidRPr="003970B5">
        <w:t xml:space="preserve">14 incluait la série 08 d’amendements et le Règlement </w:t>
      </w:r>
      <w:r w:rsidR="00221E8C" w:rsidRPr="002D76F4">
        <w:rPr>
          <w:rFonts w:eastAsia="MS Mincho"/>
          <w:szCs w:val="22"/>
        </w:rPr>
        <w:t>n</w:t>
      </w:r>
      <w:r w:rsidR="00221E8C" w:rsidRPr="002D76F4">
        <w:rPr>
          <w:rFonts w:eastAsia="MS Mincho"/>
          <w:szCs w:val="22"/>
          <w:vertAlign w:val="superscript"/>
        </w:rPr>
        <w:t>o</w:t>
      </w:r>
      <w:r w:rsidR="00221E8C">
        <w:t> </w:t>
      </w:r>
      <w:r w:rsidRPr="003970B5">
        <w:t>24 était dans sa série 03 d’amendements.</w:t>
      </w:r>
    </w:p>
    <w:p w:rsidR="003970B5" w:rsidRPr="003970B5" w:rsidRDefault="003970B5" w:rsidP="003970B5">
      <w:pPr>
        <w:pStyle w:val="SingleTxtG"/>
      </w:pPr>
      <w:r w:rsidRPr="003970B5">
        <w:t>__________</w:t>
      </w:r>
    </w:p>
    <w:p w:rsidR="003970B5" w:rsidRPr="003970B5" w:rsidRDefault="00221E8C" w:rsidP="00221E8C">
      <w:pPr>
        <w:pStyle w:val="SingleTxtG"/>
        <w:spacing w:after="240"/>
        <w:ind w:firstLine="170"/>
      </w:pPr>
      <w:r>
        <w:t xml:space="preserve">*  </w:t>
      </w:r>
      <w:r w:rsidR="003970B5" w:rsidRPr="003970B5">
        <w:t>Le deuxième numéro n’est donné qu’à titre d’exemple.</w:t>
      </w:r>
      <w:r>
        <w:t> »</w:t>
      </w:r>
    </w:p>
    <w:p w:rsidR="003970B5" w:rsidRDefault="003970B5" w:rsidP="003970B5">
      <w:pPr>
        <w:pStyle w:val="SingleTxtG"/>
      </w:pPr>
      <w:r w:rsidRPr="003970B5">
        <w:rPr>
          <w:i/>
        </w:rPr>
        <w:t>Annexes</w:t>
      </w:r>
      <w:r w:rsidR="00221E8C">
        <w:rPr>
          <w:i/>
        </w:rPr>
        <w:t> </w:t>
      </w:r>
      <w:r w:rsidRPr="003970B5">
        <w:rPr>
          <w:i/>
        </w:rPr>
        <w:t>9 et 10</w:t>
      </w:r>
      <w:r w:rsidRPr="003970B5">
        <w:t>, supprimer.</w:t>
      </w:r>
    </w:p>
    <w:p w:rsidR="00221E8C" w:rsidRPr="00221E8C" w:rsidRDefault="00221E8C" w:rsidP="00221E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1E8C" w:rsidRPr="00221E8C" w:rsidSect="003D703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9" w:rsidRDefault="00E97739" w:rsidP="00F95C08">
      <w:pPr>
        <w:spacing w:line="240" w:lineRule="auto"/>
      </w:pPr>
    </w:p>
  </w:endnote>
  <w:endnote w:type="continuationSeparator" w:id="0">
    <w:p w:rsidR="00E97739" w:rsidRPr="00AC3823" w:rsidRDefault="00E97739" w:rsidP="00AC3823">
      <w:pPr>
        <w:pStyle w:val="Footer"/>
      </w:pPr>
    </w:p>
  </w:endnote>
  <w:endnote w:type="continuationNotice" w:id="1">
    <w:p w:rsidR="00E97739" w:rsidRDefault="00E977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3A" w:rsidRPr="003D703A" w:rsidRDefault="003D703A" w:rsidP="003D703A">
    <w:pPr>
      <w:pStyle w:val="Footer"/>
      <w:tabs>
        <w:tab w:val="right" w:pos="9638"/>
      </w:tabs>
    </w:pPr>
    <w:r w:rsidRPr="003D703A">
      <w:rPr>
        <w:b/>
        <w:sz w:val="18"/>
      </w:rPr>
      <w:fldChar w:fldCharType="begin"/>
    </w:r>
    <w:r w:rsidRPr="003D703A">
      <w:rPr>
        <w:b/>
        <w:sz w:val="18"/>
      </w:rPr>
      <w:instrText xml:space="preserve"> PAGE  \* MERGEFORMAT </w:instrText>
    </w:r>
    <w:r w:rsidRPr="003D703A">
      <w:rPr>
        <w:b/>
        <w:sz w:val="18"/>
      </w:rPr>
      <w:fldChar w:fldCharType="separate"/>
    </w:r>
    <w:r w:rsidR="00A07684">
      <w:rPr>
        <w:b/>
        <w:noProof/>
        <w:sz w:val="18"/>
      </w:rPr>
      <w:t>2</w:t>
    </w:r>
    <w:r w:rsidRPr="003D703A">
      <w:rPr>
        <w:b/>
        <w:sz w:val="18"/>
      </w:rPr>
      <w:fldChar w:fldCharType="end"/>
    </w:r>
    <w:r>
      <w:rPr>
        <w:b/>
        <w:sz w:val="18"/>
      </w:rPr>
      <w:tab/>
    </w:r>
    <w:r>
      <w:t>GE.17-14587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3A" w:rsidRPr="003D703A" w:rsidRDefault="003D703A" w:rsidP="003D703A">
    <w:pPr>
      <w:pStyle w:val="Footer"/>
      <w:tabs>
        <w:tab w:val="right" w:pos="9638"/>
      </w:tabs>
      <w:rPr>
        <w:b/>
        <w:sz w:val="18"/>
      </w:rPr>
    </w:pPr>
    <w:r>
      <w:t>GE.17-14587</w:t>
    </w:r>
    <w:r>
      <w:tab/>
    </w:r>
    <w:r w:rsidRPr="003D703A">
      <w:rPr>
        <w:b/>
        <w:sz w:val="18"/>
      </w:rPr>
      <w:fldChar w:fldCharType="begin"/>
    </w:r>
    <w:r w:rsidRPr="003D703A">
      <w:rPr>
        <w:b/>
        <w:sz w:val="18"/>
      </w:rPr>
      <w:instrText xml:space="preserve"> PAGE  \* MERGEFORMAT </w:instrText>
    </w:r>
    <w:r w:rsidRPr="003D703A">
      <w:rPr>
        <w:b/>
        <w:sz w:val="18"/>
      </w:rPr>
      <w:fldChar w:fldCharType="separate"/>
    </w:r>
    <w:r w:rsidR="00A07684">
      <w:rPr>
        <w:b/>
        <w:noProof/>
        <w:sz w:val="18"/>
      </w:rPr>
      <w:t>5</w:t>
    </w:r>
    <w:r w:rsidRPr="003D70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D703A" w:rsidRDefault="003D703A" w:rsidP="003D703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17-14587  (F)    210917    260917</w:t>
    </w:r>
    <w:r>
      <w:rPr>
        <w:sz w:val="20"/>
      </w:rPr>
      <w:br/>
    </w:r>
    <w:r w:rsidRPr="003D703A">
      <w:rPr>
        <w:rFonts w:ascii="C39T30Lfz" w:hAnsi="C39T30Lfz"/>
        <w:sz w:val="56"/>
      </w:rPr>
      <w:t></w:t>
    </w:r>
    <w:r w:rsidRPr="003D703A">
      <w:rPr>
        <w:rFonts w:ascii="C39T30Lfz" w:hAnsi="C39T30Lfz"/>
        <w:sz w:val="56"/>
      </w:rPr>
      <w:t></w:t>
    </w:r>
    <w:r w:rsidRPr="003D703A">
      <w:rPr>
        <w:rFonts w:ascii="C39T30Lfz" w:hAnsi="C39T30Lfz"/>
        <w:sz w:val="56"/>
      </w:rPr>
      <w:t></w:t>
    </w:r>
    <w:r w:rsidRPr="003D703A">
      <w:rPr>
        <w:rFonts w:ascii="C39T30Lfz" w:hAnsi="C39T30Lfz"/>
        <w:sz w:val="56"/>
      </w:rPr>
      <w:t></w:t>
    </w:r>
    <w:r w:rsidRPr="003D703A">
      <w:rPr>
        <w:rFonts w:ascii="C39T30Lfz" w:hAnsi="C39T30Lfz"/>
        <w:sz w:val="56"/>
      </w:rPr>
      <w:t></w:t>
    </w:r>
    <w:r w:rsidRPr="003D703A">
      <w:rPr>
        <w:rFonts w:ascii="C39T30Lfz" w:hAnsi="C39T30Lfz"/>
        <w:sz w:val="56"/>
      </w:rPr>
      <w:t></w:t>
    </w:r>
    <w:r w:rsidRPr="003D703A">
      <w:rPr>
        <w:rFonts w:ascii="C39T30Lfz" w:hAnsi="C39T30Lfz"/>
        <w:sz w:val="56"/>
      </w:rPr>
      <w:t></w:t>
    </w:r>
    <w:r w:rsidRPr="003D703A">
      <w:rPr>
        <w:rFonts w:ascii="C39T30Lfz" w:hAnsi="C39T30Lfz"/>
        <w:sz w:val="56"/>
      </w:rPr>
      <w:t></w:t>
    </w:r>
    <w:r w:rsidRPr="003D703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9" w:rsidRPr="00AC3823" w:rsidRDefault="00E977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7739" w:rsidRPr="00AC3823" w:rsidRDefault="00E977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7739" w:rsidRPr="00AC3823" w:rsidRDefault="00E97739">
      <w:pPr>
        <w:spacing w:line="240" w:lineRule="auto"/>
        <w:rPr>
          <w:sz w:val="2"/>
          <w:szCs w:val="2"/>
        </w:rPr>
      </w:pPr>
    </w:p>
  </w:footnote>
  <w:footnote w:id="2">
    <w:p w:rsidR="003970B5" w:rsidRPr="00706101" w:rsidRDefault="003970B5" w:rsidP="003970B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 xml:space="preserve">Conformément au programme de travail du Comité des transports intérieurs pour la période 2016-2017 (ECE/TRANS/254, par. 159, et </w:t>
      </w:r>
      <w:r w:rsidR="002A42D8">
        <w:t>ECE/TRANS/2016/28/Add.1, module </w:t>
      </w:r>
      <w:r>
        <w:t xml:space="preserve">3.1), le Forum mondial a pour mission d’élaborer, d’harmoniser et de mettre à jour les Règlements en vue d’améliorer les </w:t>
      </w:r>
      <w:r w:rsidRPr="003970B5">
        <w:rPr>
          <w:sz w:val="20"/>
        </w:rPr>
        <w:t>c</w:t>
      </w:r>
      <w:r>
        <w:t>aractéristiques fonctionnelles des véhicules. Le présent document est soumis en vertu de ce mandat</w:t>
      </w:r>
      <w:r w:rsidR="002A62D4">
        <w:t>.</w:t>
      </w:r>
    </w:p>
  </w:footnote>
  <w:footnote w:id="3">
    <w:p w:rsidR="003970B5" w:rsidRPr="00CF453C" w:rsidRDefault="003970B5" w:rsidP="003970B5">
      <w:pPr>
        <w:pStyle w:val="FootnoteText"/>
      </w:pPr>
      <w:r>
        <w:tab/>
      </w:r>
      <w:r w:rsidRPr="006A758D">
        <w:rPr>
          <w:rStyle w:val="FootnoteReference"/>
        </w:rPr>
        <w:footnoteRef/>
      </w:r>
      <w:r>
        <w:tab/>
        <w:t>Définis dans la Résolution d’ensemble sur la construction des véhicules (R.E.3) document ECE/TRANS/WP29/78/Rev.4, par. 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3A" w:rsidRPr="003D703A" w:rsidRDefault="00A076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3A" w:rsidRPr="003D703A" w:rsidRDefault="00A07684" w:rsidP="003D703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39"/>
    <w:rsid w:val="00017F94"/>
    <w:rsid w:val="00023842"/>
    <w:rsid w:val="000334F9"/>
    <w:rsid w:val="00045FEB"/>
    <w:rsid w:val="0007796D"/>
    <w:rsid w:val="0009306B"/>
    <w:rsid w:val="000B7790"/>
    <w:rsid w:val="00111F2F"/>
    <w:rsid w:val="0014365E"/>
    <w:rsid w:val="00143C66"/>
    <w:rsid w:val="00176178"/>
    <w:rsid w:val="001F4257"/>
    <w:rsid w:val="001F525A"/>
    <w:rsid w:val="00221E8C"/>
    <w:rsid w:val="00223272"/>
    <w:rsid w:val="0024779E"/>
    <w:rsid w:val="00257168"/>
    <w:rsid w:val="002744B8"/>
    <w:rsid w:val="002832AC"/>
    <w:rsid w:val="002A42D8"/>
    <w:rsid w:val="002A62D4"/>
    <w:rsid w:val="002D7C93"/>
    <w:rsid w:val="00305801"/>
    <w:rsid w:val="003916DE"/>
    <w:rsid w:val="003970B5"/>
    <w:rsid w:val="003D703A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25D45"/>
    <w:rsid w:val="0071601D"/>
    <w:rsid w:val="00771EB2"/>
    <w:rsid w:val="007A62E6"/>
    <w:rsid w:val="007F20FA"/>
    <w:rsid w:val="0080684C"/>
    <w:rsid w:val="00844FB9"/>
    <w:rsid w:val="00871C75"/>
    <w:rsid w:val="008776DC"/>
    <w:rsid w:val="008A4F9C"/>
    <w:rsid w:val="008B77EE"/>
    <w:rsid w:val="009446C0"/>
    <w:rsid w:val="009705C8"/>
    <w:rsid w:val="009C1CF4"/>
    <w:rsid w:val="009F6B74"/>
    <w:rsid w:val="00A07684"/>
    <w:rsid w:val="00A30353"/>
    <w:rsid w:val="00A86B4A"/>
    <w:rsid w:val="00AC3823"/>
    <w:rsid w:val="00AE323C"/>
    <w:rsid w:val="00AF0CB5"/>
    <w:rsid w:val="00B00181"/>
    <w:rsid w:val="00B00B0D"/>
    <w:rsid w:val="00B765F7"/>
    <w:rsid w:val="00BA0CA9"/>
    <w:rsid w:val="00BB6ED8"/>
    <w:rsid w:val="00C02897"/>
    <w:rsid w:val="00C73790"/>
    <w:rsid w:val="00C97039"/>
    <w:rsid w:val="00D3439C"/>
    <w:rsid w:val="00DB1831"/>
    <w:rsid w:val="00DD3BFD"/>
    <w:rsid w:val="00DF6678"/>
    <w:rsid w:val="00E0299A"/>
    <w:rsid w:val="00E85C74"/>
    <w:rsid w:val="00E97739"/>
    <w:rsid w:val="00EA6547"/>
    <w:rsid w:val="00EC0981"/>
    <w:rsid w:val="00EF2E22"/>
    <w:rsid w:val="00F35BAF"/>
    <w:rsid w:val="00F516B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FCB000-4AC1-44E0-843E-BB05263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numPr>
        <w:numId w:val="17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17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7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7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7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7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7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7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numbering" w:styleId="ArticleSection">
    <w:name w:val="Outline List 3"/>
    <w:basedOn w:val="NoList"/>
    <w:rsid w:val="003970B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4124-4927-42BC-B48D-5A264A62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ECE/TRANS/WP.29/2017/128</vt:lpstr>
      <vt:lpstr>ECE/TRANS/WP.29/2017/128</vt:lpstr>
    </vt:vector>
  </TitlesOfParts>
  <Company>DCM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ECE/TRANS/WP.29/2017/128</dc:title>
  <dc:subject/>
  <dc:creator>Edith BOURION</dc:creator>
  <cp:keywords/>
  <cp:lastModifiedBy>Marie-Claude Collet</cp:lastModifiedBy>
  <cp:revision>3</cp:revision>
  <cp:lastPrinted>2017-09-26T13:05:00Z</cp:lastPrinted>
  <dcterms:created xsi:type="dcterms:W3CDTF">2017-09-26T13:04:00Z</dcterms:created>
  <dcterms:modified xsi:type="dcterms:W3CDTF">2017-09-26T13:05:00Z</dcterms:modified>
</cp:coreProperties>
</file>