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1D7" w:rsidRPr="00C961D7" w:rsidRDefault="00C961D7" w:rsidP="00C961D7">
      <w:pPr>
        <w:ind w:left="5387" w:right="-286"/>
        <w:outlineLvl w:val="0"/>
        <w:rPr>
          <w:rFonts w:ascii="Arial" w:eastAsia="Arial" w:hAnsi="Arial" w:cs="Arial"/>
          <w:bCs/>
          <w:szCs w:val="24"/>
          <w:lang w:val="en-US" w:eastAsia="de-DE"/>
        </w:rPr>
      </w:pPr>
      <w:r w:rsidRPr="00C961D7">
        <w:rPr>
          <w:noProof/>
          <w:sz w:val="24"/>
          <w:lang w:val="nl-NL"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8" type="#_x0000_t75" style="position:absolute;left:0;text-align:left;margin-left:0;margin-top:-5.4pt;width:134.95pt;height:47.6pt;z-index:251657728;visibility:visible;mso-width-relative:margin;mso-height-relative:margin">
            <v:imagedata r:id="rId8" o:title=""/>
          </v:shape>
        </w:pict>
      </w:r>
      <w:r w:rsidRPr="00C961D7">
        <w:rPr>
          <w:rFonts w:ascii="Arial" w:eastAsia="Arial" w:hAnsi="Arial" w:cs="Arial"/>
          <w:bCs/>
          <w:szCs w:val="24"/>
          <w:lang w:val="en-US" w:eastAsia="de-DE"/>
        </w:rPr>
        <w:t>CCNR-ZKR/ADN/WP.15/AC.2/</w:t>
      </w:r>
      <w:r>
        <w:rPr>
          <w:rFonts w:ascii="Arial" w:eastAsia="Arial" w:hAnsi="Arial" w:cs="Arial"/>
          <w:bCs/>
          <w:szCs w:val="24"/>
          <w:lang w:val="en-US" w:eastAsia="de-DE"/>
        </w:rPr>
        <w:t>30</w:t>
      </w:r>
      <w:r w:rsidRPr="00C961D7">
        <w:rPr>
          <w:rFonts w:ascii="Arial" w:eastAsia="Arial" w:hAnsi="Arial" w:cs="Arial"/>
          <w:bCs/>
          <w:szCs w:val="24"/>
          <w:lang w:val="en-US" w:eastAsia="de-DE"/>
        </w:rPr>
        <w:t>/</w:t>
      </w:r>
      <w:r>
        <w:rPr>
          <w:rFonts w:ascii="Arial" w:eastAsia="Arial" w:hAnsi="Arial" w:cs="Arial"/>
          <w:bCs/>
          <w:szCs w:val="24"/>
          <w:lang w:val="en-US" w:eastAsia="de-DE"/>
        </w:rPr>
        <w:t>INF.</w:t>
      </w:r>
      <w:r w:rsidR="006760DD">
        <w:rPr>
          <w:rFonts w:ascii="Arial" w:eastAsia="Arial" w:hAnsi="Arial" w:cs="Arial"/>
          <w:bCs/>
          <w:szCs w:val="24"/>
          <w:lang w:val="en-US" w:eastAsia="de-DE"/>
        </w:rPr>
        <w:t>10</w:t>
      </w:r>
    </w:p>
    <w:p w:rsidR="00C961D7" w:rsidRPr="00C961D7" w:rsidRDefault="006760DD" w:rsidP="00C961D7">
      <w:pPr>
        <w:tabs>
          <w:tab w:val="right" w:pos="3856"/>
          <w:tab w:val="left" w:pos="5670"/>
        </w:tabs>
        <w:ind w:left="5387"/>
        <w:rPr>
          <w:rFonts w:ascii="Arial" w:eastAsia="Arial" w:hAnsi="Arial" w:cs="Arial"/>
          <w:szCs w:val="24"/>
          <w:lang w:val="de-DE" w:eastAsia="de-DE"/>
        </w:rPr>
      </w:pPr>
      <w:r>
        <w:rPr>
          <w:rFonts w:ascii="Arial" w:eastAsia="Arial" w:hAnsi="Arial" w:cs="Arial"/>
          <w:szCs w:val="24"/>
          <w:lang w:val="de-DE" w:eastAsia="de-DE"/>
        </w:rPr>
        <w:t>10</w:t>
      </w:r>
      <w:r w:rsidR="00C961D7" w:rsidRPr="00C961D7">
        <w:rPr>
          <w:rFonts w:ascii="Arial" w:eastAsia="Arial" w:hAnsi="Arial" w:cs="Arial"/>
          <w:szCs w:val="24"/>
          <w:lang w:val="de-DE" w:eastAsia="de-DE"/>
        </w:rPr>
        <w:t>. Januar 2017</w:t>
      </w:r>
    </w:p>
    <w:p w:rsidR="00C961D7" w:rsidRPr="00C961D7" w:rsidRDefault="00C961D7" w:rsidP="00C961D7">
      <w:pPr>
        <w:tabs>
          <w:tab w:val="right" w:pos="3856"/>
          <w:tab w:val="left" w:pos="5670"/>
        </w:tabs>
        <w:ind w:left="5387" w:right="565"/>
        <w:rPr>
          <w:rFonts w:ascii="Arial" w:hAnsi="Arial" w:cs="Arial"/>
          <w:snapToGrid w:val="0"/>
          <w:kern w:val="1"/>
          <w:lang w:val="de-DE" w:eastAsia="de-DE"/>
        </w:rPr>
      </w:pPr>
      <w:r w:rsidRPr="00C961D7">
        <w:rPr>
          <w:rFonts w:ascii="Arial" w:eastAsia="Arial" w:hAnsi="Arial" w:cs="Arial"/>
          <w:sz w:val="16"/>
          <w:szCs w:val="24"/>
          <w:lang w:val="de-DE" w:eastAsia="de-DE"/>
        </w:rPr>
        <w:t>Or. DEUTSCH</w:t>
      </w:r>
    </w:p>
    <w:p w:rsidR="00C961D7" w:rsidRPr="00C961D7" w:rsidRDefault="00C961D7" w:rsidP="00C961D7">
      <w:pPr>
        <w:rPr>
          <w:rFonts w:ascii="Arial" w:hAnsi="Arial" w:cs="Arial"/>
          <w:sz w:val="16"/>
          <w:szCs w:val="24"/>
          <w:lang w:val="de-DE" w:eastAsia="de-DE"/>
        </w:rPr>
      </w:pPr>
    </w:p>
    <w:p w:rsidR="00C961D7" w:rsidRPr="00C961D7" w:rsidRDefault="00C961D7" w:rsidP="00C961D7">
      <w:pPr>
        <w:rPr>
          <w:rFonts w:ascii="Arial" w:hAnsi="Arial" w:cs="Arial"/>
          <w:sz w:val="16"/>
          <w:szCs w:val="24"/>
          <w:lang w:val="de-DE" w:eastAsia="de-DE"/>
        </w:rPr>
      </w:pPr>
    </w:p>
    <w:p w:rsidR="00C961D7" w:rsidRPr="00C961D7" w:rsidRDefault="00C961D7" w:rsidP="00C961D7">
      <w:pPr>
        <w:tabs>
          <w:tab w:val="left" w:pos="2977"/>
        </w:tabs>
        <w:ind w:left="3958"/>
        <w:rPr>
          <w:rFonts w:ascii="Arial" w:hAnsi="Arial"/>
          <w:snapToGrid w:val="0"/>
          <w:sz w:val="16"/>
          <w:szCs w:val="24"/>
          <w:lang w:val="de-DE" w:eastAsia="fr-FR"/>
        </w:rPr>
      </w:pPr>
      <w:r w:rsidRPr="00C961D7">
        <w:rPr>
          <w:rFonts w:ascii="Arial" w:hAnsi="Arial"/>
          <w:noProof/>
          <w:snapToGrid w:val="0"/>
          <w:sz w:val="16"/>
          <w:szCs w:val="24"/>
          <w:lang w:val="de-DE" w:eastAsia="fr-FR"/>
        </w:rPr>
        <w:t>GEMEINSAME EXPERTENTAGUNG FÜR DIE DEM</w:t>
      </w:r>
    </w:p>
    <w:p w:rsidR="00C961D7" w:rsidRPr="00C961D7" w:rsidRDefault="00C961D7" w:rsidP="00C961D7">
      <w:pPr>
        <w:tabs>
          <w:tab w:val="left" w:pos="2977"/>
        </w:tabs>
        <w:ind w:left="3958"/>
        <w:rPr>
          <w:rFonts w:ascii="Arial" w:hAnsi="Arial"/>
          <w:snapToGrid w:val="0"/>
          <w:sz w:val="16"/>
          <w:szCs w:val="24"/>
          <w:lang w:val="de-DE" w:eastAsia="fr-FR"/>
        </w:rPr>
      </w:pPr>
      <w:r w:rsidRPr="00C961D7">
        <w:rPr>
          <w:rFonts w:ascii="Arial" w:hAnsi="Arial"/>
          <w:noProof/>
          <w:snapToGrid w:val="0"/>
          <w:sz w:val="16"/>
          <w:szCs w:val="24"/>
          <w:lang w:val="de-DE" w:eastAsia="fr-FR"/>
        </w:rPr>
        <w:t>ÜBEREINKOMMEN ÜBER DIE INTERNATIONALE BEFÖRDERUNG</w:t>
      </w:r>
    </w:p>
    <w:p w:rsidR="00C961D7" w:rsidRPr="00C961D7" w:rsidRDefault="00C961D7" w:rsidP="00C961D7">
      <w:pPr>
        <w:tabs>
          <w:tab w:val="left" w:pos="2977"/>
        </w:tabs>
        <w:ind w:left="3958"/>
        <w:rPr>
          <w:rFonts w:ascii="Arial" w:hAnsi="Arial"/>
          <w:snapToGrid w:val="0"/>
          <w:sz w:val="16"/>
          <w:szCs w:val="24"/>
          <w:lang w:val="de-DE" w:eastAsia="fr-FR"/>
        </w:rPr>
      </w:pPr>
      <w:r w:rsidRPr="00C961D7">
        <w:rPr>
          <w:rFonts w:ascii="Arial" w:hAnsi="Arial"/>
          <w:noProof/>
          <w:snapToGrid w:val="0"/>
          <w:sz w:val="16"/>
          <w:szCs w:val="24"/>
          <w:lang w:val="de-DE" w:eastAsia="fr-FR"/>
        </w:rPr>
        <w:t>VON GEFÄHRLICHEN GÜTERN AUF BINNENWASSERSTRASSEN</w:t>
      </w:r>
    </w:p>
    <w:p w:rsidR="00C961D7" w:rsidRPr="00C961D7" w:rsidRDefault="00C961D7" w:rsidP="00C961D7">
      <w:pPr>
        <w:tabs>
          <w:tab w:val="left" w:pos="2977"/>
        </w:tabs>
        <w:ind w:left="3958"/>
        <w:rPr>
          <w:rFonts w:ascii="Arial" w:hAnsi="Arial"/>
          <w:snapToGrid w:val="0"/>
          <w:position w:val="2"/>
          <w:sz w:val="16"/>
          <w:szCs w:val="24"/>
          <w:lang w:val="de-DE" w:eastAsia="fr-FR"/>
        </w:rPr>
      </w:pPr>
      <w:r w:rsidRPr="00C961D7">
        <w:rPr>
          <w:rFonts w:ascii="Arial" w:hAnsi="Arial"/>
          <w:noProof/>
          <w:snapToGrid w:val="0"/>
          <w:sz w:val="16"/>
          <w:szCs w:val="24"/>
          <w:lang w:val="de-DE" w:eastAsia="fr-FR"/>
        </w:rPr>
        <w:t>BEIGEFÜGTE VERORDNUNG (ADN)</w:t>
      </w:r>
    </w:p>
    <w:p w:rsidR="00C961D7" w:rsidRPr="00C961D7" w:rsidRDefault="00C961D7" w:rsidP="00C961D7">
      <w:pPr>
        <w:tabs>
          <w:tab w:val="left" w:pos="2977"/>
        </w:tabs>
        <w:ind w:left="3958"/>
        <w:rPr>
          <w:rFonts w:ascii="Arial" w:hAnsi="Arial"/>
          <w:snapToGrid w:val="0"/>
          <w:sz w:val="16"/>
          <w:szCs w:val="24"/>
          <w:lang w:val="de-DE" w:eastAsia="fr-FR"/>
        </w:rPr>
      </w:pPr>
      <w:r w:rsidRPr="00C961D7">
        <w:rPr>
          <w:rFonts w:ascii="Arial" w:hAnsi="Arial"/>
          <w:noProof/>
          <w:snapToGrid w:val="0"/>
          <w:position w:val="2"/>
          <w:sz w:val="16"/>
          <w:szCs w:val="24"/>
          <w:lang w:val="de-DE" w:eastAsia="fr-FR"/>
        </w:rPr>
        <w:t>(SICHERHEITSAUSSCHUSS)</w:t>
      </w:r>
    </w:p>
    <w:p w:rsidR="00C961D7" w:rsidRPr="00C961D7" w:rsidRDefault="00C961D7" w:rsidP="00C961D7">
      <w:pPr>
        <w:tabs>
          <w:tab w:val="left" w:pos="2977"/>
        </w:tabs>
        <w:ind w:left="3960"/>
        <w:rPr>
          <w:rFonts w:ascii="Arial" w:hAnsi="Arial"/>
          <w:noProof/>
          <w:snapToGrid w:val="0"/>
          <w:sz w:val="16"/>
          <w:szCs w:val="24"/>
          <w:lang w:val="de-DE" w:eastAsia="fr-FR"/>
        </w:rPr>
      </w:pPr>
      <w:r w:rsidRPr="00C961D7">
        <w:rPr>
          <w:rFonts w:ascii="Arial" w:hAnsi="Arial"/>
          <w:snapToGrid w:val="0"/>
          <w:sz w:val="16"/>
          <w:szCs w:val="24"/>
          <w:lang w:val="de-DE" w:eastAsia="fr-FR"/>
        </w:rPr>
        <w:t xml:space="preserve">(30. </w:t>
      </w:r>
      <w:r w:rsidRPr="00C961D7">
        <w:rPr>
          <w:rFonts w:ascii="Arial" w:hAnsi="Arial"/>
          <w:noProof/>
          <w:snapToGrid w:val="0"/>
          <w:sz w:val="16"/>
          <w:szCs w:val="24"/>
          <w:lang w:val="de-DE" w:eastAsia="fr-FR"/>
        </w:rPr>
        <w:t>Tagung, Genf, 23. bis 27. Januar 2017)</w:t>
      </w:r>
    </w:p>
    <w:p w:rsidR="00C961D7" w:rsidRPr="00C961D7" w:rsidRDefault="00C961D7" w:rsidP="00C961D7">
      <w:pPr>
        <w:tabs>
          <w:tab w:val="left" w:pos="2977"/>
        </w:tabs>
        <w:ind w:left="3960"/>
        <w:rPr>
          <w:rFonts w:ascii="Arial" w:hAnsi="Arial" w:cs="Arial"/>
          <w:sz w:val="16"/>
          <w:szCs w:val="16"/>
          <w:lang w:val="de-DE"/>
        </w:rPr>
      </w:pPr>
      <w:r w:rsidRPr="00C961D7">
        <w:rPr>
          <w:rFonts w:ascii="Arial" w:hAnsi="Arial" w:cs="Arial"/>
          <w:sz w:val="16"/>
          <w:szCs w:val="16"/>
          <w:lang w:val="de-DE"/>
        </w:rPr>
        <w:t>Punkt 4 d) zur vorläufigen Tagesordnung</w:t>
      </w:r>
    </w:p>
    <w:p w:rsidR="00C961D7" w:rsidRPr="00C961D7" w:rsidRDefault="00C961D7" w:rsidP="00C961D7">
      <w:pPr>
        <w:tabs>
          <w:tab w:val="left" w:pos="2977"/>
        </w:tabs>
        <w:ind w:left="3969" w:right="-2"/>
        <w:rPr>
          <w:rFonts w:ascii="Arial" w:hAnsi="Arial" w:cs="Arial"/>
          <w:b/>
          <w:snapToGrid w:val="0"/>
          <w:sz w:val="16"/>
          <w:szCs w:val="16"/>
          <w:lang w:val="de-DE" w:eastAsia="fr-FR"/>
        </w:rPr>
      </w:pPr>
      <w:r w:rsidRPr="00C961D7">
        <w:rPr>
          <w:rFonts w:ascii="Arial" w:hAnsi="Arial" w:cs="Arial"/>
          <w:b/>
          <w:snapToGrid w:val="0"/>
          <w:sz w:val="16"/>
          <w:szCs w:val="16"/>
          <w:lang w:val="de-DE" w:eastAsia="fr-FR"/>
        </w:rPr>
        <w:t>Durchführung des Europäischen Übereinkommens über die internationale Beförderung von gefährlichen Gütern auf Binnenwasserstraßen (ADN):</w:t>
      </w:r>
    </w:p>
    <w:p w:rsidR="00C961D7" w:rsidRPr="00C961D7" w:rsidRDefault="00C961D7" w:rsidP="00C961D7">
      <w:pPr>
        <w:tabs>
          <w:tab w:val="left" w:pos="2977"/>
        </w:tabs>
        <w:overflowPunct w:val="0"/>
        <w:autoSpaceDE w:val="0"/>
        <w:autoSpaceDN w:val="0"/>
        <w:adjustRightInd w:val="0"/>
        <w:ind w:left="3969"/>
        <w:textAlignment w:val="baseline"/>
        <w:rPr>
          <w:rFonts w:ascii="Arial" w:eastAsia="Arial" w:hAnsi="Arial"/>
          <w:b/>
          <w:sz w:val="16"/>
          <w:lang w:val="de-DE" w:eastAsia="fr-FR"/>
        </w:rPr>
      </w:pPr>
      <w:r w:rsidRPr="00C961D7">
        <w:rPr>
          <w:rFonts w:ascii="Arial" w:eastAsia="Arial" w:hAnsi="Arial"/>
          <w:b/>
          <w:sz w:val="16"/>
          <w:lang w:val="de-DE" w:eastAsia="fr-FR"/>
        </w:rPr>
        <w:t>Sachkundigenausbildung</w:t>
      </w:r>
    </w:p>
    <w:p w:rsidR="007263BC" w:rsidRPr="00153E6B" w:rsidRDefault="000161B8" w:rsidP="000161B8">
      <w:pPr>
        <w:tabs>
          <w:tab w:val="right" w:pos="851"/>
        </w:tabs>
        <w:suppressAutoHyphens/>
        <w:spacing w:before="360" w:after="360" w:line="300" w:lineRule="exact"/>
        <w:ind w:left="1134" w:right="1134" w:hanging="1134"/>
        <w:jc w:val="both"/>
        <w:rPr>
          <w:b/>
          <w:sz w:val="28"/>
          <w:lang w:val="de-DE"/>
        </w:rPr>
      </w:pPr>
      <w:r w:rsidRPr="00EF1609">
        <w:rPr>
          <w:b/>
          <w:sz w:val="28"/>
          <w:lang w:val="de-DE"/>
        </w:rPr>
        <w:tab/>
      </w:r>
      <w:r w:rsidRPr="00EF1609">
        <w:rPr>
          <w:b/>
          <w:sz w:val="28"/>
          <w:lang w:val="de-DE"/>
        </w:rPr>
        <w:tab/>
      </w:r>
      <w:r w:rsidR="005A44C7" w:rsidRPr="00153E6B">
        <w:rPr>
          <w:b/>
          <w:sz w:val="28"/>
          <w:lang w:val="de-DE"/>
        </w:rPr>
        <w:t xml:space="preserve">Übersicht Fragenkatalog </w:t>
      </w:r>
      <w:r w:rsidR="00347093" w:rsidRPr="00153E6B">
        <w:rPr>
          <w:b/>
          <w:sz w:val="28"/>
          <w:lang w:val="de-DE"/>
        </w:rPr>
        <w:t>„</w:t>
      </w:r>
      <w:r w:rsidR="00903542">
        <w:rPr>
          <w:b/>
          <w:sz w:val="28"/>
          <w:lang w:val="de-DE"/>
        </w:rPr>
        <w:t>Gas</w:t>
      </w:r>
      <w:r w:rsidR="00347093" w:rsidRPr="00153E6B">
        <w:rPr>
          <w:b/>
          <w:sz w:val="28"/>
          <w:lang w:val="de-DE"/>
        </w:rPr>
        <w:t>“</w:t>
      </w:r>
      <w:r w:rsidR="00317276" w:rsidRPr="00153E6B">
        <w:rPr>
          <w:b/>
          <w:sz w:val="28"/>
          <w:lang w:val="de-DE"/>
        </w:rPr>
        <w:t xml:space="preserve"> </w:t>
      </w:r>
    </w:p>
    <w:p w:rsidR="007263BC" w:rsidRPr="00153E6B" w:rsidRDefault="007263BC">
      <w:pPr>
        <w:suppressAutoHyphens/>
        <w:jc w:val="both"/>
        <w:rPr>
          <w:lang w:val="de-DE"/>
        </w:rPr>
      </w:pPr>
    </w:p>
    <w:p w:rsidR="00256ECC" w:rsidRPr="00153E6B" w:rsidRDefault="00877BF5" w:rsidP="00866054">
      <w:pPr>
        <w:suppressAutoHyphens/>
        <w:ind w:left="414" w:firstLine="720"/>
        <w:jc w:val="both"/>
        <w:rPr>
          <w:b/>
          <w:sz w:val="24"/>
          <w:szCs w:val="24"/>
          <w:lang w:val="de-DE"/>
        </w:rPr>
      </w:pPr>
      <w:r w:rsidRPr="00153E6B">
        <w:rPr>
          <w:b/>
          <w:sz w:val="24"/>
          <w:szCs w:val="24"/>
          <w:lang w:val="de-DE"/>
        </w:rPr>
        <w:t xml:space="preserve">Eingereicht </w:t>
      </w:r>
      <w:r w:rsidR="0092760F" w:rsidRPr="00153E6B">
        <w:rPr>
          <w:b/>
          <w:sz w:val="24"/>
          <w:szCs w:val="24"/>
          <w:lang w:val="de-DE"/>
        </w:rPr>
        <w:t>von</w:t>
      </w:r>
      <w:r w:rsidR="006477B8" w:rsidRPr="00153E6B">
        <w:rPr>
          <w:b/>
          <w:sz w:val="24"/>
          <w:szCs w:val="24"/>
          <w:lang w:val="de-DE"/>
        </w:rPr>
        <w:t xml:space="preserve"> </w:t>
      </w:r>
      <w:r w:rsidR="00347093" w:rsidRPr="00153E6B">
        <w:rPr>
          <w:b/>
          <w:sz w:val="24"/>
          <w:szCs w:val="24"/>
          <w:lang w:val="de-DE"/>
        </w:rPr>
        <w:t>der Zentralkommission für die Rheinschifffahrt</w:t>
      </w:r>
    </w:p>
    <w:p w:rsidR="00236B5D" w:rsidRPr="00153E6B" w:rsidRDefault="00236B5D" w:rsidP="00694A3E">
      <w:pPr>
        <w:suppressAutoHyphens/>
        <w:ind w:right="281"/>
        <w:jc w:val="both"/>
        <w:rPr>
          <w:lang w:val="de-DE"/>
        </w:rPr>
      </w:pPr>
    </w:p>
    <w:p w:rsidR="00236B5D" w:rsidRPr="00153E6B" w:rsidRDefault="00921E96" w:rsidP="00694A3E">
      <w:pPr>
        <w:suppressAutoHyphens/>
        <w:ind w:right="281"/>
        <w:jc w:val="both"/>
        <w:rPr>
          <w:lang w:val="de-DE"/>
        </w:rPr>
      </w:pPr>
      <w:r>
        <w:rPr>
          <w:lang w:val="de-DE"/>
        </w:rPr>
        <w:t>1.</w:t>
      </w:r>
      <w:r>
        <w:rPr>
          <w:lang w:val="de-DE"/>
        </w:rPr>
        <w:tab/>
      </w:r>
      <w:r w:rsidR="00236B5D" w:rsidRPr="00153E6B">
        <w:rPr>
          <w:lang w:val="de-DE"/>
        </w:rPr>
        <w:t xml:space="preserve">Die informelle Arbeitsgruppe </w:t>
      </w:r>
      <w:r w:rsidR="00D1558B">
        <w:rPr>
          <w:lang w:val="de-DE"/>
        </w:rPr>
        <w:t>Sachkundigenausbildung</w:t>
      </w:r>
      <w:r w:rsidR="00236B5D" w:rsidRPr="00153E6B">
        <w:rPr>
          <w:lang w:val="de-DE"/>
        </w:rPr>
        <w:t xml:space="preserve"> war vom ADN-Sicherheitsausschuss mit der Überarbeitung und Anpassung des Fragenkatalogs an die Version ADN </w:t>
      </w:r>
      <w:r w:rsidR="00D74626">
        <w:rPr>
          <w:lang w:val="de-DE"/>
        </w:rPr>
        <w:t>201</w:t>
      </w:r>
      <w:r w:rsidR="008369CF">
        <w:rPr>
          <w:lang w:val="de-DE"/>
        </w:rPr>
        <w:t>7</w:t>
      </w:r>
      <w:r w:rsidR="00D74626" w:rsidRPr="00153E6B">
        <w:rPr>
          <w:lang w:val="de-DE"/>
        </w:rPr>
        <w:t xml:space="preserve"> </w:t>
      </w:r>
      <w:r w:rsidR="00236B5D" w:rsidRPr="00153E6B">
        <w:rPr>
          <w:lang w:val="de-DE"/>
        </w:rPr>
        <w:t xml:space="preserve">beauftragt worden. Mit Abschluss dieser Arbeiten wurde der Fragenkatalog in drei Teilen „Allgemein“, „Gas“ und „Chemie“ mit den Dokumenten </w:t>
      </w:r>
      <w:r w:rsidR="008369CF">
        <w:rPr>
          <w:lang w:val="de-DE"/>
        </w:rPr>
        <w:t>ECE/TRANS/</w:t>
      </w:r>
      <w:r w:rsidR="008369CF" w:rsidRPr="008451D7">
        <w:rPr>
          <w:lang w:val="de-DE"/>
        </w:rPr>
        <w:t>WP.15</w:t>
      </w:r>
      <w:r w:rsidR="008369CF">
        <w:rPr>
          <w:lang w:val="de-DE"/>
        </w:rPr>
        <w:t>/</w:t>
      </w:r>
      <w:r w:rsidR="008369CF" w:rsidRPr="008451D7">
        <w:rPr>
          <w:lang w:val="de-DE"/>
        </w:rPr>
        <w:t>AC.2</w:t>
      </w:r>
      <w:r w:rsidR="008369CF">
        <w:rPr>
          <w:lang w:val="de-DE"/>
        </w:rPr>
        <w:t>/</w:t>
      </w:r>
      <w:r w:rsidR="008369CF" w:rsidRPr="008451D7">
        <w:rPr>
          <w:lang w:val="de-DE"/>
        </w:rPr>
        <w:t>201</w:t>
      </w:r>
      <w:r w:rsidR="008369CF">
        <w:rPr>
          <w:lang w:val="de-DE"/>
        </w:rPr>
        <w:t>7/1</w:t>
      </w:r>
      <w:r w:rsidR="008369CF" w:rsidRPr="008451D7">
        <w:rPr>
          <w:lang w:val="de-DE"/>
        </w:rPr>
        <w:t xml:space="preserve">, </w:t>
      </w:r>
      <w:r w:rsidR="008369CF">
        <w:rPr>
          <w:lang w:val="de-DE"/>
        </w:rPr>
        <w:t>ECE/TRANS/</w:t>
      </w:r>
      <w:r w:rsidR="008369CF" w:rsidRPr="008451D7">
        <w:rPr>
          <w:lang w:val="de-DE"/>
        </w:rPr>
        <w:t>WP.15</w:t>
      </w:r>
      <w:r w:rsidR="008369CF">
        <w:rPr>
          <w:lang w:val="de-DE"/>
        </w:rPr>
        <w:t>/</w:t>
      </w:r>
      <w:r w:rsidR="008369CF" w:rsidRPr="008451D7">
        <w:rPr>
          <w:lang w:val="de-DE"/>
        </w:rPr>
        <w:t>AC.2</w:t>
      </w:r>
      <w:r w:rsidR="008369CF">
        <w:rPr>
          <w:lang w:val="de-DE"/>
        </w:rPr>
        <w:t>/</w:t>
      </w:r>
      <w:r w:rsidR="008369CF" w:rsidRPr="008451D7">
        <w:rPr>
          <w:lang w:val="de-DE"/>
        </w:rPr>
        <w:t>201</w:t>
      </w:r>
      <w:r w:rsidR="008369CF">
        <w:rPr>
          <w:lang w:val="de-DE"/>
        </w:rPr>
        <w:t xml:space="preserve">7/2 </w:t>
      </w:r>
      <w:r w:rsidR="008369CF" w:rsidRPr="008451D7">
        <w:rPr>
          <w:lang w:val="de-DE"/>
        </w:rPr>
        <w:t xml:space="preserve">und </w:t>
      </w:r>
      <w:r w:rsidR="008369CF">
        <w:rPr>
          <w:lang w:val="de-DE"/>
        </w:rPr>
        <w:t>ECE/TRANS/</w:t>
      </w:r>
      <w:r w:rsidR="008369CF" w:rsidRPr="008451D7">
        <w:rPr>
          <w:lang w:val="de-DE"/>
        </w:rPr>
        <w:t>WP.15</w:t>
      </w:r>
      <w:r w:rsidR="008369CF">
        <w:rPr>
          <w:lang w:val="de-DE"/>
        </w:rPr>
        <w:t>/</w:t>
      </w:r>
      <w:r w:rsidR="008369CF" w:rsidRPr="008451D7">
        <w:rPr>
          <w:lang w:val="de-DE"/>
        </w:rPr>
        <w:t>AC.2</w:t>
      </w:r>
      <w:r w:rsidR="008369CF">
        <w:rPr>
          <w:lang w:val="de-DE"/>
        </w:rPr>
        <w:t>/</w:t>
      </w:r>
      <w:r w:rsidR="008369CF" w:rsidRPr="008451D7">
        <w:rPr>
          <w:lang w:val="de-DE"/>
        </w:rPr>
        <w:t>201</w:t>
      </w:r>
      <w:r w:rsidR="008369CF">
        <w:rPr>
          <w:lang w:val="de-DE"/>
        </w:rPr>
        <w:t xml:space="preserve">7/3 </w:t>
      </w:r>
      <w:r w:rsidR="00236B5D" w:rsidRPr="00153E6B">
        <w:rPr>
          <w:lang w:val="de-DE"/>
        </w:rPr>
        <w:t>vorgelegt.</w:t>
      </w:r>
    </w:p>
    <w:p w:rsidR="00236B5D" w:rsidRPr="00153E6B" w:rsidRDefault="00236B5D" w:rsidP="00694A3E">
      <w:pPr>
        <w:suppressAutoHyphens/>
        <w:ind w:right="281"/>
        <w:jc w:val="both"/>
        <w:rPr>
          <w:lang w:val="de-DE"/>
        </w:rPr>
      </w:pPr>
    </w:p>
    <w:p w:rsidR="00236B5D" w:rsidRPr="00153E6B" w:rsidRDefault="00921E96" w:rsidP="00694A3E">
      <w:pPr>
        <w:suppressAutoHyphens/>
        <w:ind w:right="281"/>
        <w:jc w:val="both"/>
        <w:rPr>
          <w:lang w:val="de-DE"/>
        </w:rPr>
      </w:pPr>
      <w:r>
        <w:rPr>
          <w:lang w:val="de-DE"/>
        </w:rPr>
        <w:t>2.</w:t>
      </w:r>
      <w:r>
        <w:rPr>
          <w:lang w:val="de-DE"/>
        </w:rPr>
        <w:tab/>
      </w:r>
      <w:r w:rsidR="00236B5D" w:rsidRPr="00153E6B">
        <w:rPr>
          <w:lang w:val="de-DE"/>
        </w:rPr>
        <w:t xml:space="preserve">Zur Dokumentation der Änderungen legt die informelle Arbeitsgruppe, Übersichten zum Bearbeitungsstand des Fragenkatalogs als Anlagen zu diesem Dokument vor. </w:t>
      </w:r>
    </w:p>
    <w:p w:rsidR="00236B5D" w:rsidRPr="00153E6B" w:rsidRDefault="00236B5D" w:rsidP="00694A3E">
      <w:pPr>
        <w:suppressAutoHyphens/>
        <w:ind w:right="281"/>
        <w:jc w:val="both"/>
        <w:rPr>
          <w:lang w:val="de-DE"/>
        </w:rPr>
      </w:pPr>
    </w:p>
    <w:p w:rsidR="00236B5D" w:rsidRPr="00153E6B" w:rsidRDefault="00921E96" w:rsidP="00694A3E">
      <w:pPr>
        <w:suppressAutoHyphens/>
        <w:ind w:right="281"/>
        <w:jc w:val="both"/>
        <w:rPr>
          <w:lang w:val="de-DE"/>
        </w:rPr>
      </w:pPr>
      <w:r>
        <w:rPr>
          <w:lang w:val="de-DE"/>
        </w:rPr>
        <w:t>3.</w:t>
      </w:r>
      <w:r>
        <w:rPr>
          <w:lang w:val="de-DE"/>
        </w:rPr>
        <w:tab/>
      </w:r>
      <w:r w:rsidR="00236B5D" w:rsidRPr="00153E6B">
        <w:rPr>
          <w:lang w:val="de-DE"/>
        </w:rPr>
        <w:t xml:space="preserve">In diesen Übersichten werden für jede Frage die richtige Antwort, der Bezug zum ADN (Quelle) und das Datum der Aufnahme im Fragenkatalog aufgeführt. Bemerkungen weisen darauf hin, wenn eine Frage gestrichen oder neu aufgenommen wurde. </w:t>
      </w:r>
    </w:p>
    <w:p w:rsidR="00236B5D" w:rsidRPr="00153E6B" w:rsidRDefault="00236B5D" w:rsidP="00694A3E">
      <w:pPr>
        <w:suppressAutoHyphens/>
        <w:ind w:right="281"/>
        <w:jc w:val="both"/>
        <w:rPr>
          <w:lang w:val="de-DE"/>
        </w:rPr>
      </w:pPr>
    </w:p>
    <w:p w:rsidR="00236B5D" w:rsidRPr="00153E6B" w:rsidRDefault="00921E96" w:rsidP="00694A3E">
      <w:pPr>
        <w:suppressAutoHyphens/>
        <w:ind w:right="281"/>
        <w:jc w:val="both"/>
        <w:rPr>
          <w:lang w:val="de-DE"/>
        </w:rPr>
      </w:pPr>
      <w:r>
        <w:rPr>
          <w:lang w:val="de-DE"/>
        </w:rPr>
        <w:t>4.</w:t>
      </w:r>
      <w:r>
        <w:rPr>
          <w:lang w:val="de-DE"/>
        </w:rPr>
        <w:tab/>
      </w:r>
      <w:r w:rsidR="00236B5D" w:rsidRPr="00153E6B">
        <w:rPr>
          <w:lang w:val="de-DE"/>
        </w:rPr>
        <w:t xml:space="preserve">Die informelle Arbeitsgruppe Sachkundigenausbildung </w:t>
      </w:r>
    </w:p>
    <w:p w:rsidR="00236B5D" w:rsidRPr="00153E6B" w:rsidRDefault="00236B5D" w:rsidP="00694A3E">
      <w:pPr>
        <w:suppressAutoHyphens/>
        <w:ind w:left="720" w:right="281"/>
        <w:jc w:val="both"/>
        <w:rPr>
          <w:lang w:val="de-DE"/>
        </w:rPr>
      </w:pPr>
    </w:p>
    <w:p w:rsidR="00236B5D" w:rsidRPr="00153E6B" w:rsidRDefault="006A09BA" w:rsidP="00694A3E">
      <w:pPr>
        <w:suppressAutoHyphens/>
        <w:ind w:left="720" w:right="281"/>
        <w:jc w:val="both"/>
        <w:rPr>
          <w:lang w:val="de-DE"/>
        </w:rPr>
      </w:pPr>
      <w:r>
        <w:rPr>
          <w:lang w:val="de-DE"/>
        </w:rPr>
        <w:t xml:space="preserve">a) </w:t>
      </w:r>
      <w:r w:rsidR="00236B5D" w:rsidRPr="00153E6B">
        <w:rPr>
          <w:lang w:val="de-DE"/>
        </w:rPr>
        <w:t>bittet den ADN-Sicherheitsausschuss, von den vorgelegten Übersichten zum Bearbeitungsstand des Fr</w:t>
      </w:r>
      <w:r w:rsidR="0013137B">
        <w:rPr>
          <w:lang w:val="de-DE"/>
        </w:rPr>
        <w:t>agenkatalogs Kenntnis zu nehmen</w:t>
      </w:r>
      <w:r w:rsidR="0013137B" w:rsidRPr="0013137B">
        <w:rPr>
          <w:lang w:val="de-DE"/>
        </w:rPr>
        <w:t xml:space="preserve"> </w:t>
      </w:r>
      <w:r w:rsidR="0013137B" w:rsidRPr="00153E6B">
        <w:rPr>
          <w:lang w:val="de-DE"/>
        </w:rPr>
        <w:t>und</w:t>
      </w:r>
    </w:p>
    <w:p w:rsidR="00236B5D" w:rsidRPr="00153E6B" w:rsidRDefault="00236B5D" w:rsidP="00694A3E">
      <w:pPr>
        <w:suppressAutoHyphens/>
        <w:ind w:left="720" w:right="281"/>
        <w:jc w:val="both"/>
        <w:rPr>
          <w:lang w:val="de-DE"/>
        </w:rPr>
      </w:pPr>
    </w:p>
    <w:p w:rsidR="00236B5D" w:rsidRPr="00153E6B" w:rsidRDefault="006A09BA" w:rsidP="00694A3E">
      <w:pPr>
        <w:suppressAutoHyphens/>
        <w:ind w:left="720" w:right="281"/>
        <w:jc w:val="both"/>
        <w:rPr>
          <w:lang w:val="de-DE"/>
        </w:rPr>
      </w:pPr>
      <w:r>
        <w:rPr>
          <w:lang w:val="de-DE"/>
        </w:rPr>
        <w:t xml:space="preserve">b) </w:t>
      </w:r>
      <w:r w:rsidR="00236B5D" w:rsidRPr="00153E6B">
        <w:rPr>
          <w:lang w:val="de-DE"/>
        </w:rPr>
        <w:t xml:space="preserve">empfiehlt, ihre Veröffentlichung auf </w:t>
      </w:r>
      <w:r w:rsidR="0013137B">
        <w:rPr>
          <w:lang w:val="de-DE"/>
        </w:rPr>
        <w:t>den Webseiten von UNECE und ZKR.</w:t>
      </w:r>
    </w:p>
    <w:p w:rsidR="003D72C9" w:rsidRDefault="00236B5D">
      <w:pPr>
        <w:suppressAutoHyphens/>
        <w:jc w:val="both"/>
        <w:rPr>
          <w:highlight w:val="yellow"/>
          <w:lang w:val="de-DE"/>
        </w:rPr>
      </w:pPr>
      <w:r w:rsidRPr="00EF1609">
        <w:rPr>
          <w:highlight w:val="yellow"/>
          <w:lang w:val="de-DE"/>
        </w:rPr>
        <w:br w:type="page"/>
      </w:r>
    </w:p>
    <w:p w:rsidR="00DF1BD4" w:rsidRDefault="00DF1BD4">
      <w:pPr>
        <w:suppressAutoHyphens/>
        <w:jc w:val="both"/>
        <w:rPr>
          <w:highlight w:val="yellow"/>
          <w:lang w:val="de-DE"/>
        </w:rPr>
      </w:pPr>
    </w:p>
    <w:p w:rsidR="00DF1BD4" w:rsidRDefault="00DF1BD4">
      <w:pPr>
        <w:suppressAutoHyphens/>
        <w:jc w:val="both"/>
        <w:rPr>
          <w:highlight w:val="yellow"/>
          <w:lang w:val="de-DE"/>
        </w:rPr>
      </w:pPr>
    </w:p>
    <w:tbl>
      <w:tblPr>
        <w:tblW w:w="8715" w:type="dxa"/>
        <w:tblInd w:w="55" w:type="dxa"/>
        <w:tblCellMar>
          <w:left w:w="70" w:type="dxa"/>
          <w:right w:w="70" w:type="dxa"/>
        </w:tblCellMar>
        <w:tblLook w:val="04A0" w:firstRow="1" w:lastRow="0" w:firstColumn="1" w:lastColumn="0" w:noHBand="0" w:noVBand="1"/>
      </w:tblPr>
      <w:tblGrid>
        <w:gridCol w:w="1464"/>
        <w:gridCol w:w="2946"/>
        <w:gridCol w:w="826"/>
        <w:gridCol w:w="1616"/>
        <w:gridCol w:w="1863"/>
      </w:tblGrid>
      <w:tr w:rsidR="00903542" w:rsidRPr="003D72C9" w:rsidTr="00732546">
        <w:trPr>
          <w:tblHeader/>
        </w:trPr>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3542" w:rsidRPr="003D72C9" w:rsidRDefault="00903542" w:rsidP="00732546">
            <w:pPr>
              <w:spacing w:before="20" w:line="240" w:lineRule="atLeast"/>
              <w:jc w:val="center"/>
              <w:rPr>
                <w:rFonts w:ascii="Arial" w:hAnsi="Arial" w:cs="Arial"/>
                <w:bCs/>
                <w:lang w:val="fr-FR" w:eastAsia="fr-FR"/>
              </w:rPr>
            </w:pPr>
            <w:r w:rsidRPr="003D72C9">
              <w:rPr>
                <w:rFonts w:ascii="Arial" w:hAnsi="Arial" w:cs="Arial"/>
                <w:bCs/>
                <w:lang w:val="fr-FR" w:eastAsia="fr-FR"/>
              </w:rPr>
              <w:t>Nummer</w:t>
            </w:r>
          </w:p>
        </w:tc>
        <w:tc>
          <w:tcPr>
            <w:tcW w:w="2946" w:type="dxa"/>
            <w:tcBorders>
              <w:top w:val="single" w:sz="4" w:space="0" w:color="auto"/>
              <w:left w:val="nil"/>
              <w:bottom w:val="single" w:sz="4" w:space="0" w:color="auto"/>
              <w:right w:val="single" w:sz="4" w:space="0" w:color="auto"/>
            </w:tcBorders>
            <w:shd w:val="clear" w:color="auto" w:fill="auto"/>
            <w:vAlign w:val="bottom"/>
            <w:hideMark/>
          </w:tcPr>
          <w:p w:rsidR="00903542" w:rsidRPr="003D72C9" w:rsidRDefault="00903542" w:rsidP="00732546">
            <w:pPr>
              <w:spacing w:before="20" w:line="240" w:lineRule="atLeast"/>
              <w:jc w:val="center"/>
              <w:rPr>
                <w:rFonts w:ascii="Arial" w:hAnsi="Arial" w:cs="Arial"/>
                <w:bCs/>
                <w:lang w:val="fr-FR" w:eastAsia="fr-FR"/>
              </w:rPr>
            </w:pPr>
            <w:r w:rsidRPr="003D72C9">
              <w:rPr>
                <w:rFonts w:ascii="Arial" w:hAnsi="Arial" w:cs="Arial"/>
                <w:bCs/>
                <w:lang w:val="fr-FR" w:eastAsia="fr-FR"/>
              </w:rPr>
              <w:t>Quelle</w:t>
            </w:r>
          </w:p>
        </w:tc>
        <w:tc>
          <w:tcPr>
            <w:tcW w:w="826" w:type="dxa"/>
            <w:tcBorders>
              <w:top w:val="single" w:sz="4" w:space="0" w:color="auto"/>
              <w:left w:val="nil"/>
              <w:bottom w:val="single" w:sz="4" w:space="0" w:color="auto"/>
              <w:right w:val="single" w:sz="4" w:space="0" w:color="auto"/>
            </w:tcBorders>
            <w:shd w:val="clear" w:color="auto" w:fill="auto"/>
            <w:vAlign w:val="bottom"/>
            <w:hideMark/>
          </w:tcPr>
          <w:p w:rsidR="00903542" w:rsidRPr="003D72C9" w:rsidRDefault="00903542" w:rsidP="00732546">
            <w:pPr>
              <w:spacing w:before="20" w:line="240" w:lineRule="atLeast"/>
              <w:jc w:val="center"/>
              <w:rPr>
                <w:rFonts w:ascii="Arial" w:hAnsi="Arial" w:cs="Arial"/>
                <w:bCs/>
                <w:lang w:val="fr-FR" w:eastAsia="fr-FR"/>
              </w:rPr>
            </w:pPr>
            <w:r w:rsidRPr="003D72C9">
              <w:rPr>
                <w:rFonts w:ascii="Arial" w:hAnsi="Arial" w:cs="Arial"/>
                <w:bCs/>
                <w:lang w:val="fr-FR" w:eastAsia="fr-FR"/>
              </w:rPr>
              <w:t>Antwort</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rsidR="00903542" w:rsidRPr="003D72C9" w:rsidRDefault="00903542" w:rsidP="00732546">
            <w:pPr>
              <w:spacing w:before="20" w:line="240" w:lineRule="atLeast"/>
              <w:jc w:val="center"/>
              <w:rPr>
                <w:rFonts w:ascii="Arial" w:hAnsi="Arial" w:cs="Arial"/>
                <w:bCs/>
                <w:lang w:val="fr-FR" w:eastAsia="fr-FR"/>
              </w:rPr>
            </w:pPr>
            <w:r w:rsidRPr="003D72C9">
              <w:rPr>
                <w:rFonts w:ascii="Arial" w:hAnsi="Arial" w:cs="Arial"/>
                <w:bCs/>
                <w:lang w:val="fr-FR" w:eastAsia="fr-FR"/>
              </w:rPr>
              <w:t>Bemerkungen</w:t>
            </w:r>
          </w:p>
        </w:tc>
        <w:tc>
          <w:tcPr>
            <w:tcW w:w="1863" w:type="dxa"/>
            <w:tcBorders>
              <w:top w:val="single" w:sz="4" w:space="0" w:color="auto"/>
              <w:left w:val="nil"/>
              <w:bottom w:val="single" w:sz="4" w:space="0" w:color="auto"/>
              <w:right w:val="single" w:sz="4" w:space="0" w:color="auto"/>
            </w:tcBorders>
            <w:shd w:val="clear" w:color="auto" w:fill="auto"/>
            <w:vAlign w:val="bottom"/>
            <w:hideMark/>
          </w:tcPr>
          <w:p w:rsidR="00903542" w:rsidRPr="003D72C9" w:rsidRDefault="00903542" w:rsidP="00732546">
            <w:pPr>
              <w:spacing w:before="20" w:line="240" w:lineRule="atLeast"/>
              <w:jc w:val="center"/>
              <w:rPr>
                <w:rFonts w:ascii="Arial" w:hAnsi="Arial" w:cs="Arial"/>
                <w:bCs/>
                <w:lang w:val="fr-FR" w:eastAsia="fr-FR"/>
              </w:rPr>
            </w:pPr>
            <w:r w:rsidRPr="003D72C9">
              <w:rPr>
                <w:rFonts w:ascii="Arial" w:hAnsi="Arial" w:cs="Arial"/>
                <w:bCs/>
                <w:lang w:val="fr-FR" w:eastAsia="fr-FR"/>
              </w:rPr>
              <w:t>Bearbeitungsstand</w:t>
            </w:r>
          </w:p>
        </w:tc>
      </w:tr>
      <w:tr w:rsidR="007C3B5C" w:rsidRPr="007C3B5C" w:rsidTr="00732546">
        <w:tc>
          <w:tcPr>
            <w:tcW w:w="1464" w:type="dxa"/>
            <w:tcBorders>
              <w:top w:val="single" w:sz="4" w:space="0" w:color="auto"/>
              <w:left w:val="single" w:sz="4" w:space="0" w:color="auto"/>
              <w:bottom w:val="single" w:sz="4" w:space="0" w:color="auto"/>
              <w:right w:val="single" w:sz="4" w:space="0" w:color="auto"/>
            </w:tcBorders>
            <w:shd w:val="clear" w:color="000000" w:fill="00CCFF"/>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Physikalische und chemische Kenntnisse</w:t>
            </w:r>
          </w:p>
        </w:tc>
        <w:tc>
          <w:tcPr>
            <w:tcW w:w="2946" w:type="dxa"/>
            <w:tcBorders>
              <w:top w:val="single" w:sz="4" w:space="0" w:color="auto"/>
              <w:left w:val="nil"/>
              <w:bottom w:val="single" w:sz="4" w:space="0" w:color="auto"/>
              <w:right w:val="single" w:sz="4" w:space="0" w:color="auto"/>
            </w:tcBorders>
            <w:shd w:val="clear" w:color="000000" w:fill="00CCFF"/>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c>
          <w:tcPr>
            <w:tcW w:w="826" w:type="dxa"/>
            <w:tcBorders>
              <w:top w:val="single" w:sz="4" w:space="0" w:color="auto"/>
              <w:left w:val="nil"/>
              <w:bottom w:val="single" w:sz="4" w:space="0" w:color="auto"/>
              <w:right w:val="single" w:sz="4" w:space="0" w:color="auto"/>
            </w:tcBorders>
            <w:shd w:val="clear" w:color="000000" w:fill="00CCFF"/>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c>
          <w:tcPr>
            <w:tcW w:w="1616" w:type="dxa"/>
            <w:tcBorders>
              <w:top w:val="single" w:sz="4" w:space="0" w:color="auto"/>
              <w:left w:val="nil"/>
              <w:bottom w:val="single" w:sz="4" w:space="0" w:color="auto"/>
              <w:right w:val="single" w:sz="4" w:space="0" w:color="auto"/>
            </w:tcBorders>
            <w:shd w:val="clear" w:color="000000" w:fill="00CCFF"/>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c>
          <w:tcPr>
            <w:tcW w:w="1863" w:type="dxa"/>
            <w:tcBorders>
              <w:top w:val="single" w:sz="4" w:space="0" w:color="auto"/>
              <w:left w:val="nil"/>
              <w:bottom w:val="single" w:sz="4" w:space="0" w:color="auto"/>
              <w:right w:val="single" w:sz="4" w:space="0" w:color="auto"/>
            </w:tcBorders>
            <w:shd w:val="clear" w:color="000000" w:fill="00CCFF"/>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r>
      <w:tr w:rsidR="000F7DCA"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tcPr>
          <w:p w:rsidR="000F7DCA" w:rsidRPr="007C3B5C" w:rsidRDefault="000F7DCA" w:rsidP="00DF1BD4">
            <w:pPr>
              <w:spacing w:before="20" w:line="240" w:lineRule="atLeast"/>
              <w:jc w:val="center"/>
              <w:rPr>
                <w:rFonts w:ascii="Arial" w:hAnsi="Arial" w:cs="Arial"/>
                <w:b/>
                <w:bCs/>
                <w:lang w:val="de-DE" w:eastAsia="de-DE"/>
              </w:rPr>
            </w:pPr>
          </w:p>
        </w:tc>
        <w:tc>
          <w:tcPr>
            <w:tcW w:w="2946" w:type="dxa"/>
            <w:tcBorders>
              <w:top w:val="nil"/>
              <w:left w:val="nil"/>
              <w:bottom w:val="single" w:sz="4" w:space="0" w:color="auto"/>
              <w:right w:val="single" w:sz="4" w:space="0" w:color="auto"/>
            </w:tcBorders>
            <w:shd w:val="clear" w:color="auto" w:fill="auto"/>
            <w:vAlign w:val="bottom"/>
          </w:tcPr>
          <w:p w:rsidR="000F7DCA" w:rsidRPr="007C3B5C" w:rsidRDefault="000F7DCA" w:rsidP="00DF1BD4">
            <w:pPr>
              <w:spacing w:before="20" w:line="240" w:lineRule="atLeast"/>
              <w:jc w:val="center"/>
              <w:rPr>
                <w:rFonts w:ascii="Arial" w:hAnsi="Arial" w:cs="Arial"/>
                <w:b/>
                <w:bCs/>
                <w:lang w:val="de-DE" w:eastAsia="de-DE"/>
              </w:rPr>
            </w:pPr>
          </w:p>
        </w:tc>
        <w:tc>
          <w:tcPr>
            <w:tcW w:w="826" w:type="dxa"/>
            <w:tcBorders>
              <w:top w:val="nil"/>
              <w:left w:val="nil"/>
              <w:bottom w:val="single" w:sz="4" w:space="0" w:color="auto"/>
              <w:right w:val="single" w:sz="4" w:space="0" w:color="auto"/>
            </w:tcBorders>
            <w:shd w:val="clear" w:color="auto" w:fill="auto"/>
            <w:vAlign w:val="bottom"/>
          </w:tcPr>
          <w:p w:rsidR="000F7DCA" w:rsidRPr="007C3B5C" w:rsidRDefault="000F7DCA" w:rsidP="00DF1BD4">
            <w:pPr>
              <w:spacing w:before="20" w:line="240" w:lineRule="atLeast"/>
              <w:jc w:val="center"/>
              <w:rPr>
                <w:rFonts w:ascii="Arial" w:hAnsi="Arial" w:cs="Arial"/>
                <w:b/>
                <w:bCs/>
                <w:lang w:val="de-DE" w:eastAsia="de-DE"/>
              </w:rPr>
            </w:pPr>
          </w:p>
        </w:tc>
        <w:tc>
          <w:tcPr>
            <w:tcW w:w="1616" w:type="dxa"/>
            <w:tcBorders>
              <w:top w:val="nil"/>
              <w:left w:val="nil"/>
              <w:bottom w:val="single" w:sz="4" w:space="0" w:color="auto"/>
              <w:right w:val="single" w:sz="4" w:space="0" w:color="auto"/>
            </w:tcBorders>
            <w:shd w:val="clear" w:color="auto" w:fill="auto"/>
            <w:vAlign w:val="bottom"/>
          </w:tcPr>
          <w:p w:rsidR="000F7DCA" w:rsidRPr="007C3B5C" w:rsidRDefault="000F7DCA" w:rsidP="00DF1BD4">
            <w:pPr>
              <w:spacing w:before="20" w:line="240" w:lineRule="atLeast"/>
              <w:jc w:val="center"/>
              <w:rPr>
                <w:rFonts w:ascii="Arial" w:hAnsi="Arial" w:cs="Arial"/>
                <w:b/>
                <w:bCs/>
                <w:lang w:val="de-DE" w:eastAsia="de-DE"/>
              </w:rPr>
            </w:pPr>
          </w:p>
        </w:tc>
        <w:tc>
          <w:tcPr>
            <w:tcW w:w="1863" w:type="dxa"/>
            <w:tcBorders>
              <w:top w:val="nil"/>
              <w:left w:val="nil"/>
              <w:bottom w:val="single" w:sz="4" w:space="0" w:color="auto"/>
              <w:right w:val="single" w:sz="4" w:space="0" w:color="auto"/>
            </w:tcBorders>
            <w:shd w:val="clear" w:color="auto" w:fill="auto"/>
            <w:vAlign w:val="bottom"/>
          </w:tcPr>
          <w:p w:rsidR="000F7DCA" w:rsidRPr="007C3B5C" w:rsidRDefault="000F7DCA" w:rsidP="00DF1BD4">
            <w:pPr>
              <w:spacing w:before="20" w:line="240" w:lineRule="atLeast"/>
              <w:jc w:val="center"/>
              <w:rPr>
                <w:rFonts w:ascii="Arial" w:hAnsi="Arial" w:cs="Arial"/>
                <w:b/>
                <w:bCs/>
                <w:lang w:val="de-DE" w:eastAsia="de-DE"/>
              </w:rPr>
            </w:pP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b/>
                <w:bCs/>
                <w:lang w:val="de-DE" w:eastAsia="de-DE"/>
              </w:rPr>
            </w:pPr>
            <w:r w:rsidRPr="007C3B5C">
              <w:rPr>
                <w:rFonts w:ascii="Arial" w:hAnsi="Arial" w:cs="Arial"/>
                <w:b/>
                <w:bCs/>
                <w:lang w:val="de-DE" w:eastAsia="de-DE"/>
              </w:rPr>
              <w:t>Ziel 1.1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01.1-01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Boyle-Mariotte-Gesetz: </w:t>
            </w:r>
            <w:r w:rsidR="009A26AE">
              <w:rPr>
                <w:rFonts w:ascii="Arial" w:hAnsi="Arial" w:cs="Arial"/>
                <w:lang w:val="de-DE" w:eastAsia="de-DE"/>
              </w:rPr>
              <w:br/>
            </w:r>
            <w:r w:rsidRPr="007C3B5C">
              <w:rPr>
                <w:rFonts w:ascii="Arial" w:hAnsi="Arial" w:cs="Arial"/>
                <w:lang w:val="de-DE" w:eastAsia="de-DE"/>
              </w:rPr>
              <w:t>p * V</w:t>
            </w:r>
            <w:r w:rsidR="009A26AE">
              <w:rPr>
                <w:rFonts w:ascii="Arial" w:hAnsi="Arial" w:cs="Arial"/>
                <w:lang w:val="de-DE" w:eastAsia="de-DE"/>
              </w:rPr>
              <w:t> </w:t>
            </w:r>
            <w:r w:rsidRPr="007C3B5C">
              <w:rPr>
                <w:rFonts w:ascii="Arial" w:hAnsi="Arial" w:cs="Arial"/>
                <w:lang w:val="de-DE" w:eastAsia="de-DE"/>
              </w:rPr>
              <w:t>=</w:t>
            </w:r>
            <w:r w:rsidR="009A26AE">
              <w:rPr>
                <w:rFonts w:ascii="Arial" w:hAnsi="Arial" w:cs="Arial"/>
                <w:lang w:val="de-DE" w:eastAsia="de-DE"/>
              </w:rPr>
              <w:t> </w:t>
            </w:r>
            <w:r w:rsidRPr="007C3B5C">
              <w:rPr>
                <w:rFonts w:ascii="Arial" w:hAnsi="Arial" w:cs="Arial"/>
                <w:lang w:val="de-DE" w:eastAsia="de-DE"/>
              </w:rPr>
              <w:t>konstant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D33FAD" w:rsidP="00732546">
            <w:pPr>
              <w:spacing w:before="20" w:line="240" w:lineRule="atLeast"/>
              <w:jc w:val="center"/>
              <w:rPr>
                <w:rFonts w:ascii="Arial" w:hAnsi="Arial" w:cs="Arial"/>
                <w:lang w:val="de-DE" w:eastAsia="de-DE"/>
              </w:rPr>
            </w:pPr>
            <w:r>
              <w:rPr>
                <w:rFonts w:ascii="Arial" w:hAnsi="Arial" w:cs="Arial"/>
                <w:lang w:val="de-DE" w:eastAsia="de-DE"/>
              </w:rPr>
              <w:t>28</w:t>
            </w:r>
            <w:r w:rsidR="007C3B5C" w:rsidRPr="007C3B5C">
              <w:rPr>
                <w:rFonts w:ascii="Arial" w:hAnsi="Arial" w:cs="Arial"/>
                <w:lang w:val="de-DE" w:eastAsia="de-DE"/>
              </w:rPr>
              <w:t>.</w:t>
            </w:r>
            <w:r>
              <w:rPr>
                <w:rFonts w:ascii="Arial" w:hAnsi="Arial" w:cs="Arial"/>
                <w:lang w:val="de-DE" w:eastAsia="de-DE"/>
              </w:rPr>
              <w:t>09</w:t>
            </w:r>
            <w:r w:rsidR="007C3B5C"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01.1-02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Boyle-Mariotte-Gesetz: </w:t>
            </w:r>
            <w:r w:rsidR="009A26AE">
              <w:rPr>
                <w:rFonts w:ascii="Arial" w:hAnsi="Arial" w:cs="Arial"/>
                <w:lang w:val="de-DE" w:eastAsia="de-DE"/>
              </w:rPr>
              <w:br/>
            </w:r>
            <w:r w:rsidRPr="007C3B5C">
              <w:rPr>
                <w:rFonts w:ascii="Arial" w:hAnsi="Arial" w:cs="Arial"/>
                <w:lang w:val="de-DE" w:eastAsia="de-DE"/>
              </w:rPr>
              <w:t>p * V</w:t>
            </w:r>
            <w:r w:rsidR="009A26AE">
              <w:rPr>
                <w:rFonts w:ascii="Arial" w:hAnsi="Arial" w:cs="Arial"/>
                <w:lang w:val="de-DE" w:eastAsia="de-DE"/>
              </w:rPr>
              <w:t> </w:t>
            </w:r>
            <w:r w:rsidRPr="007C3B5C">
              <w:rPr>
                <w:rFonts w:ascii="Arial" w:hAnsi="Arial" w:cs="Arial"/>
                <w:lang w:val="de-DE" w:eastAsia="de-DE"/>
              </w:rPr>
              <w:t>=</w:t>
            </w:r>
            <w:r w:rsidR="009A26AE">
              <w:rPr>
                <w:rFonts w:ascii="Arial" w:hAnsi="Arial" w:cs="Arial"/>
                <w:lang w:val="de-DE" w:eastAsia="de-DE"/>
              </w:rPr>
              <w:t> </w:t>
            </w:r>
            <w:r w:rsidRPr="007C3B5C">
              <w:rPr>
                <w:rFonts w:ascii="Arial" w:hAnsi="Arial" w:cs="Arial"/>
                <w:lang w:val="de-DE" w:eastAsia="de-DE"/>
              </w:rPr>
              <w:t>konstant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D33FAD"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01.1-03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Boyle-Mariotte-Gesetz: </w:t>
            </w:r>
            <w:r w:rsidR="009A26AE">
              <w:rPr>
                <w:rFonts w:ascii="Arial" w:hAnsi="Arial" w:cs="Arial"/>
                <w:lang w:val="de-DE" w:eastAsia="de-DE"/>
              </w:rPr>
              <w:br/>
            </w:r>
            <w:r w:rsidRPr="007C3B5C">
              <w:rPr>
                <w:rFonts w:ascii="Arial" w:hAnsi="Arial" w:cs="Arial"/>
                <w:lang w:val="de-DE" w:eastAsia="de-DE"/>
              </w:rPr>
              <w:t>p * V</w:t>
            </w:r>
            <w:r w:rsidR="009A26AE">
              <w:rPr>
                <w:rFonts w:ascii="Arial" w:hAnsi="Arial" w:cs="Arial"/>
                <w:lang w:val="de-DE" w:eastAsia="de-DE"/>
              </w:rPr>
              <w:t> </w:t>
            </w:r>
            <w:r w:rsidRPr="007C3B5C">
              <w:rPr>
                <w:rFonts w:ascii="Arial" w:hAnsi="Arial" w:cs="Arial"/>
                <w:lang w:val="de-DE" w:eastAsia="de-DE"/>
              </w:rPr>
              <w:t>=</w:t>
            </w:r>
            <w:r w:rsidR="009A26AE">
              <w:rPr>
                <w:rFonts w:ascii="Arial" w:hAnsi="Arial" w:cs="Arial"/>
                <w:lang w:val="de-DE" w:eastAsia="de-DE"/>
              </w:rPr>
              <w:t> </w:t>
            </w:r>
            <w:r w:rsidRPr="007C3B5C">
              <w:rPr>
                <w:rFonts w:ascii="Arial" w:hAnsi="Arial" w:cs="Arial"/>
                <w:lang w:val="de-DE" w:eastAsia="de-DE"/>
              </w:rPr>
              <w:t>konstant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D33FAD"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01.1-04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Boyle-Mariotte-Gesetz: </w:t>
            </w:r>
            <w:r w:rsidR="009A26AE">
              <w:rPr>
                <w:rFonts w:ascii="Arial" w:hAnsi="Arial" w:cs="Arial"/>
                <w:lang w:val="de-DE" w:eastAsia="de-DE"/>
              </w:rPr>
              <w:br/>
            </w:r>
            <w:r w:rsidRPr="007C3B5C">
              <w:rPr>
                <w:rFonts w:ascii="Arial" w:hAnsi="Arial" w:cs="Arial"/>
                <w:lang w:val="de-DE" w:eastAsia="de-DE"/>
              </w:rPr>
              <w:t>p * V</w:t>
            </w:r>
            <w:r w:rsidR="009A26AE">
              <w:rPr>
                <w:rFonts w:ascii="Arial" w:hAnsi="Arial" w:cs="Arial"/>
                <w:lang w:val="de-DE" w:eastAsia="de-DE"/>
              </w:rPr>
              <w:t> </w:t>
            </w:r>
            <w:r w:rsidRPr="007C3B5C">
              <w:rPr>
                <w:rFonts w:ascii="Arial" w:hAnsi="Arial" w:cs="Arial"/>
                <w:lang w:val="de-DE" w:eastAsia="de-DE"/>
              </w:rPr>
              <w:t>=</w:t>
            </w:r>
            <w:r w:rsidR="009A26AE">
              <w:rPr>
                <w:rFonts w:ascii="Arial" w:hAnsi="Arial" w:cs="Arial"/>
                <w:lang w:val="de-DE" w:eastAsia="de-DE"/>
              </w:rPr>
              <w:t> </w:t>
            </w:r>
            <w:r w:rsidRPr="007C3B5C">
              <w:rPr>
                <w:rFonts w:ascii="Arial" w:hAnsi="Arial" w:cs="Arial"/>
                <w:lang w:val="de-DE" w:eastAsia="de-DE"/>
              </w:rPr>
              <w:t>konstant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D33FAD"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01.1-05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Boyle-Mariotte-Gesetz: </w:t>
            </w:r>
            <w:r w:rsidR="009A26AE">
              <w:rPr>
                <w:rFonts w:ascii="Arial" w:hAnsi="Arial" w:cs="Arial"/>
                <w:lang w:val="de-DE" w:eastAsia="de-DE"/>
              </w:rPr>
              <w:br/>
            </w:r>
            <w:r w:rsidRPr="007C3B5C">
              <w:rPr>
                <w:rFonts w:ascii="Arial" w:hAnsi="Arial" w:cs="Arial"/>
                <w:lang w:val="de-DE" w:eastAsia="de-DE"/>
              </w:rPr>
              <w:t>p * V = konstant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D33FAD"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01.1-06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Gay-Lussacsches Gesetz:</w:t>
            </w:r>
            <w:r w:rsidR="009A26AE">
              <w:rPr>
                <w:rFonts w:ascii="Arial" w:hAnsi="Arial" w:cs="Arial"/>
                <w:lang w:val="de-DE" w:eastAsia="de-DE"/>
              </w:rPr>
              <w:br/>
            </w:r>
            <w:r w:rsidRPr="007C3B5C">
              <w:rPr>
                <w:rFonts w:ascii="Arial" w:hAnsi="Arial" w:cs="Arial"/>
                <w:lang w:val="de-DE" w:eastAsia="de-DE"/>
              </w:rPr>
              <w:t>p / T = konstant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D33FAD"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01.1-07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Gay-Lussacsches Gesetz: </w:t>
            </w:r>
            <w:r w:rsidR="009A26AE">
              <w:rPr>
                <w:rFonts w:ascii="Arial" w:hAnsi="Arial" w:cs="Arial"/>
                <w:lang w:val="de-DE" w:eastAsia="de-DE"/>
              </w:rPr>
              <w:br/>
            </w:r>
            <w:r w:rsidRPr="007C3B5C">
              <w:rPr>
                <w:rFonts w:ascii="Arial" w:hAnsi="Arial" w:cs="Arial"/>
                <w:lang w:val="de-DE" w:eastAsia="de-DE"/>
              </w:rPr>
              <w:t>p / T = konstant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D33FAD"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01.1-08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Gay-Lussacsches Gesetz: </w:t>
            </w:r>
            <w:r w:rsidR="009A26AE">
              <w:rPr>
                <w:rFonts w:ascii="Arial" w:hAnsi="Arial" w:cs="Arial"/>
                <w:lang w:val="de-DE" w:eastAsia="de-DE"/>
              </w:rPr>
              <w:br/>
            </w:r>
            <w:r w:rsidRPr="007C3B5C">
              <w:rPr>
                <w:rFonts w:ascii="Arial" w:hAnsi="Arial" w:cs="Arial"/>
                <w:lang w:val="de-DE" w:eastAsia="de-DE"/>
              </w:rPr>
              <w:t>p / T = konstant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D33FAD"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D33FAD"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D33FAD" w:rsidRPr="007C3B5C" w:rsidRDefault="00D33FAD" w:rsidP="00732546">
            <w:pPr>
              <w:spacing w:before="20" w:line="240" w:lineRule="atLeast"/>
              <w:jc w:val="center"/>
              <w:rPr>
                <w:rFonts w:ascii="Arial" w:hAnsi="Arial" w:cs="Arial"/>
                <w:lang w:val="de-DE" w:eastAsia="de-DE"/>
              </w:rPr>
            </w:pPr>
            <w:r w:rsidRPr="007C3B5C">
              <w:rPr>
                <w:rFonts w:ascii="Arial" w:hAnsi="Arial" w:cs="Arial"/>
                <w:lang w:val="de-DE" w:eastAsia="de-DE"/>
              </w:rPr>
              <w:t>231 01.1-09</w:t>
            </w:r>
          </w:p>
        </w:tc>
        <w:tc>
          <w:tcPr>
            <w:tcW w:w="2946" w:type="dxa"/>
            <w:tcBorders>
              <w:top w:val="nil"/>
              <w:left w:val="nil"/>
              <w:bottom w:val="single" w:sz="4" w:space="0" w:color="auto"/>
              <w:right w:val="single" w:sz="4" w:space="0" w:color="auto"/>
            </w:tcBorders>
            <w:shd w:val="clear" w:color="auto" w:fill="auto"/>
            <w:vAlign w:val="bottom"/>
            <w:hideMark/>
          </w:tcPr>
          <w:p w:rsidR="00D33FAD" w:rsidRPr="007C3B5C" w:rsidRDefault="00D33FAD"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Gay-Lussacsches Gesetz: </w:t>
            </w:r>
            <w:r>
              <w:rPr>
                <w:rFonts w:ascii="Arial" w:hAnsi="Arial" w:cs="Arial"/>
                <w:lang w:val="de-DE" w:eastAsia="de-DE"/>
              </w:rPr>
              <w:br/>
            </w:r>
            <w:r w:rsidRPr="007C3B5C">
              <w:rPr>
                <w:rFonts w:ascii="Arial" w:hAnsi="Arial" w:cs="Arial"/>
                <w:lang w:val="de-DE" w:eastAsia="de-DE"/>
              </w:rPr>
              <w:t>p / T = konstant</w:t>
            </w:r>
          </w:p>
        </w:tc>
        <w:tc>
          <w:tcPr>
            <w:tcW w:w="826" w:type="dxa"/>
            <w:tcBorders>
              <w:top w:val="nil"/>
              <w:left w:val="nil"/>
              <w:bottom w:val="single" w:sz="4" w:space="0" w:color="auto"/>
              <w:right w:val="single" w:sz="4" w:space="0" w:color="auto"/>
            </w:tcBorders>
            <w:shd w:val="clear" w:color="auto" w:fill="auto"/>
            <w:vAlign w:val="bottom"/>
            <w:hideMark/>
          </w:tcPr>
          <w:p w:rsidR="00D33FAD" w:rsidRPr="007C3B5C" w:rsidRDefault="00D33FAD"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D33FAD" w:rsidRPr="007C3B5C" w:rsidRDefault="00D33FAD"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D33FAD" w:rsidRPr="007C3B5C" w:rsidRDefault="00D33FAD"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D33FAD"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D33FAD" w:rsidRPr="007C3B5C" w:rsidRDefault="00D33FAD" w:rsidP="00732546">
            <w:pPr>
              <w:spacing w:before="20" w:line="240" w:lineRule="atLeast"/>
              <w:jc w:val="center"/>
              <w:rPr>
                <w:rFonts w:ascii="Arial" w:hAnsi="Arial" w:cs="Arial"/>
                <w:lang w:val="de-DE" w:eastAsia="de-DE"/>
              </w:rPr>
            </w:pPr>
            <w:r w:rsidRPr="007C3B5C">
              <w:rPr>
                <w:rFonts w:ascii="Arial" w:hAnsi="Arial" w:cs="Arial"/>
                <w:lang w:val="de-DE" w:eastAsia="de-DE"/>
              </w:rPr>
              <w:t>231 01.1-10</w:t>
            </w:r>
          </w:p>
        </w:tc>
        <w:tc>
          <w:tcPr>
            <w:tcW w:w="2946" w:type="dxa"/>
            <w:tcBorders>
              <w:top w:val="nil"/>
              <w:left w:val="nil"/>
              <w:bottom w:val="single" w:sz="4" w:space="0" w:color="auto"/>
              <w:right w:val="single" w:sz="4" w:space="0" w:color="auto"/>
            </w:tcBorders>
            <w:shd w:val="clear" w:color="auto" w:fill="auto"/>
            <w:vAlign w:val="bottom"/>
            <w:hideMark/>
          </w:tcPr>
          <w:p w:rsidR="00D33FAD" w:rsidRPr="007C3B5C" w:rsidRDefault="00D33FAD"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Gay-Lussacsches Gesetz: </w:t>
            </w:r>
            <w:r>
              <w:rPr>
                <w:rFonts w:ascii="Arial" w:hAnsi="Arial" w:cs="Arial"/>
                <w:lang w:val="de-DE" w:eastAsia="de-DE"/>
              </w:rPr>
              <w:br/>
            </w:r>
            <w:r w:rsidRPr="007C3B5C">
              <w:rPr>
                <w:rFonts w:ascii="Arial" w:hAnsi="Arial" w:cs="Arial"/>
                <w:lang w:val="de-DE" w:eastAsia="de-DE"/>
              </w:rPr>
              <w:t>p / T = konstant</w:t>
            </w:r>
          </w:p>
        </w:tc>
        <w:tc>
          <w:tcPr>
            <w:tcW w:w="826" w:type="dxa"/>
            <w:tcBorders>
              <w:top w:val="nil"/>
              <w:left w:val="nil"/>
              <w:bottom w:val="single" w:sz="4" w:space="0" w:color="auto"/>
              <w:right w:val="single" w:sz="4" w:space="0" w:color="auto"/>
            </w:tcBorders>
            <w:shd w:val="clear" w:color="auto" w:fill="auto"/>
            <w:vAlign w:val="bottom"/>
            <w:hideMark/>
          </w:tcPr>
          <w:p w:rsidR="00D33FAD" w:rsidRPr="007C3B5C" w:rsidRDefault="00D33FAD"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D33FAD" w:rsidRPr="007C3B5C" w:rsidRDefault="00D33FAD"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D33FAD" w:rsidRPr="007C3B5C" w:rsidRDefault="00D33FAD"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b/>
                <w:bCs/>
                <w:lang w:val="de-DE" w:eastAsia="de-DE"/>
              </w:rPr>
            </w:pPr>
            <w:r w:rsidRPr="007C3B5C">
              <w:rPr>
                <w:rFonts w:ascii="Arial" w:hAnsi="Arial" w:cs="Arial"/>
                <w:b/>
                <w:bCs/>
                <w:lang w:val="de-DE" w:eastAsia="de-DE"/>
              </w:rPr>
              <w:t>Ziel 1.2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01.2-01</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Allgemeines Gasgesetz: </w:t>
            </w:r>
            <w:r>
              <w:rPr>
                <w:rFonts w:ascii="Arial" w:hAnsi="Arial" w:cs="Arial"/>
                <w:lang w:val="de-DE" w:eastAsia="de-DE"/>
              </w:rPr>
              <w:br/>
            </w:r>
            <w:r w:rsidRPr="007C3B5C">
              <w:rPr>
                <w:rFonts w:ascii="Arial" w:hAnsi="Arial" w:cs="Arial"/>
                <w:lang w:val="de-DE" w:eastAsia="de-DE"/>
              </w:rPr>
              <w:t>p * V / T = konstant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01.2-02</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Allgemeines Gasgesetz: </w:t>
            </w:r>
            <w:r>
              <w:rPr>
                <w:rFonts w:ascii="Arial" w:hAnsi="Arial" w:cs="Arial"/>
                <w:lang w:val="de-DE" w:eastAsia="de-DE"/>
              </w:rPr>
              <w:br/>
            </w:r>
            <w:r w:rsidRPr="007C3B5C">
              <w:rPr>
                <w:rFonts w:ascii="Arial" w:hAnsi="Arial" w:cs="Arial"/>
                <w:lang w:val="de-DE" w:eastAsia="de-DE"/>
              </w:rPr>
              <w:t>p * V / T = konstant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01.2-03</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Allgemeines Gasgesetz: </w:t>
            </w:r>
            <w:r>
              <w:rPr>
                <w:rFonts w:ascii="Arial" w:hAnsi="Arial" w:cs="Arial"/>
                <w:lang w:val="de-DE" w:eastAsia="de-DE"/>
              </w:rPr>
              <w:br/>
            </w:r>
            <w:r w:rsidRPr="007C3B5C">
              <w:rPr>
                <w:rFonts w:ascii="Arial" w:hAnsi="Arial" w:cs="Arial"/>
                <w:lang w:val="de-DE" w:eastAsia="de-DE"/>
              </w:rPr>
              <w:t>p * V / T = konstant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01.2-04</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Allgemeines Gasgesetz: </w:t>
            </w:r>
            <w:r>
              <w:rPr>
                <w:rFonts w:ascii="Arial" w:hAnsi="Arial" w:cs="Arial"/>
                <w:lang w:val="de-DE" w:eastAsia="de-DE"/>
              </w:rPr>
              <w:br/>
            </w:r>
            <w:r w:rsidRPr="007C3B5C">
              <w:rPr>
                <w:rFonts w:ascii="Arial" w:hAnsi="Arial" w:cs="Arial"/>
                <w:lang w:val="de-DE" w:eastAsia="de-DE"/>
              </w:rPr>
              <w:t>p * V / T = konstant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01.2-05</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Allgemeines Gasgesetz: </w:t>
            </w:r>
            <w:r>
              <w:rPr>
                <w:rFonts w:ascii="Arial" w:hAnsi="Arial" w:cs="Arial"/>
                <w:lang w:val="de-DE" w:eastAsia="de-DE"/>
              </w:rPr>
              <w:br/>
            </w:r>
            <w:r w:rsidRPr="007C3B5C">
              <w:rPr>
                <w:rFonts w:ascii="Arial" w:hAnsi="Arial" w:cs="Arial"/>
                <w:lang w:val="de-DE" w:eastAsia="de-DE"/>
              </w:rPr>
              <w:t>p * V / T = konstant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01.2-06</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Allgemeines Gasgesetz: </w:t>
            </w:r>
            <w:r>
              <w:rPr>
                <w:rFonts w:ascii="Arial" w:hAnsi="Arial" w:cs="Arial"/>
                <w:lang w:val="de-DE" w:eastAsia="de-DE"/>
              </w:rPr>
              <w:br/>
            </w:r>
            <w:r w:rsidRPr="007C3B5C">
              <w:rPr>
                <w:rFonts w:ascii="Arial" w:hAnsi="Arial" w:cs="Arial"/>
                <w:lang w:val="de-DE" w:eastAsia="de-DE"/>
              </w:rPr>
              <w:t>p * V / T = konstant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01.2-07</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Allgemeines Gasgesetz: </w:t>
            </w:r>
            <w:r>
              <w:rPr>
                <w:rFonts w:ascii="Arial" w:hAnsi="Arial" w:cs="Arial"/>
                <w:lang w:val="de-DE" w:eastAsia="de-DE"/>
              </w:rPr>
              <w:br/>
            </w:r>
            <w:r w:rsidRPr="007C3B5C">
              <w:rPr>
                <w:rFonts w:ascii="Arial" w:hAnsi="Arial" w:cs="Arial"/>
                <w:lang w:val="de-DE" w:eastAsia="de-DE"/>
              </w:rPr>
              <w:t>p * V / T = konstant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01.2-08</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Allgemeines Gasgesetz: </w:t>
            </w:r>
            <w:r>
              <w:rPr>
                <w:rFonts w:ascii="Arial" w:hAnsi="Arial" w:cs="Arial"/>
                <w:lang w:val="de-DE" w:eastAsia="de-DE"/>
              </w:rPr>
              <w:br/>
            </w:r>
            <w:r w:rsidRPr="007C3B5C">
              <w:rPr>
                <w:rFonts w:ascii="Arial" w:hAnsi="Arial" w:cs="Arial"/>
                <w:lang w:val="de-DE" w:eastAsia="de-DE"/>
              </w:rPr>
              <w:t>p * V / T = konstant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01.2-09</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Allgemeines Gasgesetz: </w:t>
            </w:r>
            <w:r>
              <w:rPr>
                <w:rFonts w:ascii="Arial" w:hAnsi="Arial" w:cs="Arial"/>
                <w:lang w:val="de-DE" w:eastAsia="de-DE"/>
              </w:rPr>
              <w:br/>
            </w:r>
            <w:r w:rsidRPr="007C3B5C">
              <w:rPr>
                <w:rFonts w:ascii="Arial" w:hAnsi="Arial" w:cs="Arial"/>
                <w:lang w:val="de-DE" w:eastAsia="de-DE"/>
              </w:rPr>
              <w:t>p * V / T = konstant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01.2-10</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Allgemeines Gasgesetz: </w:t>
            </w:r>
            <w:r>
              <w:rPr>
                <w:rFonts w:ascii="Arial" w:hAnsi="Arial" w:cs="Arial"/>
                <w:lang w:val="de-DE" w:eastAsia="de-DE"/>
              </w:rPr>
              <w:br/>
            </w:r>
            <w:r w:rsidRPr="007C3B5C">
              <w:rPr>
                <w:rFonts w:ascii="Arial" w:hAnsi="Arial" w:cs="Arial"/>
                <w:lang w:val="de-DE" w:eastAsia="de-DE"/>
              </w:rPr>
              <w:t>p * V / T = konstant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DF1BD4">
            <w:pPr>
              <w:spacing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b/>
                <w:bCs/>
                <w:lang w:val="de-DE" w:eastAsia="de-DE"/>
              </w:rPr>
            </w:pPr>
            <w:r w:rsidRPr="007C3B5C">
              <w:rPr>
                <w:rFonts w:ascii="Arial" w:hAnsi="Arial" w:cs="Arial"/>
                <w:b/>
                <w:bCs/>
                <w:lang w:val="de-DE" w:eastAsia="de-DE"/>
              </w:rPr>
              <w:lastRenderedPageBreak/>
              <w:t>Ziel 2.1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02.1-01</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Partial</w:t>
            </w:r>
            <w:r>
              <w:rPr>
                <w:rFonts w:ascii="Arial" w:hAnsi="Arial" w:cs="Arial"/>
                <w:lang w:val="de-DE" w:eastAsia="de-DE"/>
              </w:rPr>
              <w:t>druck</w:t>
            </w:r>
            <w:r w:rsidRPr="007C3B5C">
              <w:rPr>
                <w:rFonts w:ascii="Arial" w:hAnsi="Arial" w:cs="Arial"/>
                <w:lang w:val="de-DE" w:eastAsia="de-DE"/>
              </w:rPr>
              <w:t xml:space="preserve"> - Begriffsbestimmung</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02.1-02</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Partial</w:t>
            </w:r>
            <w:r>
              <w:rPr>
                <w:rFonts w:ascii="Arial" w:hAnsi="Arial" w:cs="Arial"/>
                <w:lang w:val="de-DE" w:eastAsia="de-DE"/>
              </w:rPr>
              <w:t>druck</w:t>
            </w:r>
            <w:r w:rsidRPr="007C3B5C">
              <w:rPr>
                <w:rFonts w:ascii="Arial" w:hAnsi="Arial" w:cs="Arial"/>
                <w:lang w:val="de-DE" w:eastAsia="de-DE"/>
              </w:rPr>
              <w:t xml:space="preserve"> - Begriffsbestimmung</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093E2E"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02.1-03</w:t>
            </w:r>
          </w:p>
        </w:tc>
        <w:tc>
          <w:tcPr>
            <w:tcW w:w="2946" w:type="dxa"/>
            <w:tcBorders>
              <w:top w:val="nil"/>
              <w:left w:val="nil"/>
              <w:bottom w:val="single" w:sz="4" w:space="0" w:color="auto"/>
              <w:right w:val="single" w:sz="4" w:space="0" w:color="auto"/>
            </w:tcBorders>
            <w:shd w:val="clear" w:color="auto" w:fill="auto"/>
            <w:vAlign w:val="bottom"/>
            <w:hideMark/>
          </w:tcPr>
          <w:p w:rsidR="00184117" w:rsidRPr="00093E2E" w:rsidRDefault="00184117" w:rsidP="00732546">
            <w:pPr>
              <w:spacing w:before="20" w:line="240" w:lineRule="atLeast"/>
              <w:jc w:val="center"/>
              <w:rPr>
                <w:rFonts w:ascii="Arial" w:hAnsi="Arial" w:cs="Arial"/>
                <w:lang w:val="nl-NL" w:eastAsia="de-DE"/>
              </w:rPr>
            </w:pPr>
            <w:r w:rsidRPr="00093E2E">
              <w:rPr>
                <w:rFonts w:ascii="Arial" w:hAnsi="Arial" w:cs="Arial"/>
                <w:i/>
                <w:lang w:val="nl-NL" w:eastAsia="de-DE"/>
              </w:rPr>
              <w:t>p</w:t>
            </w:r>
            <w:r w:rsidRPr="00093E2E">
              <w:rPr>
                <w:rFonts w:ascii="Arial" w:hAnsi="Arial" w:cs="Arial"/>
                <w:i/>
                <w:vertAlign w:val="subscript"/>
                <w:lang w:val="nl-NL" w:eastAsia="de-DE"/>
              </w:rPr>
              <w:t>tot</w:t>
            </w:r>
            <w:r w:rsidRPr="00093E2E">
              <w:rPr>
                <w:rFonts w:ascii="Arial" w:hAnsi="Arial" w:cs="Arial"/>
                <w:lang w:val="nl-NL" w:eastAsia="de-DE"/>
              </w:rPr>
              <w:t xml:space="preserve"> = </w:t>
            </w:r>
            <w:r w:rsidRPr="009A26AE">
              <w:rPr>
                <w:rFonts w:ascii="Arial" w:hAnsi="Arial" w:cs="Arial"/>
                <w:i/>
                <w:lang w:val="de-DE" w:eastAsia="de-DE"/>
              </w:rPr>
              <w:sym w:font="Symbol" w:char="F0E5"/>
            </w:r>
            <w:r w:rsidRPr="00093E2E">
              <w:rPr>
                <w:rFonts w:ascii="Arial" w:hAnsi="Arial" w:cs="Arial"/>
                <w:i/>
                <w:lang w:val="nl-NL" w:eastAsia="de-DE"/>
              </w:rPr>
              <w:t>p</w:t>
            </w:r>
            <w:r w:rsidRPr="00093E2E">
              <w:rPr>
                <w:rFonts w:ascii="Arial" w:hAnsi="Arial" w:cs="Arial"/>
                <w:i/>
                <w:vertAlign w:val="subscript"/>
                <w:lang w:val="nl-NL" w:eastAsia="de-DE"/>
              </w:rPr>
              <w:t>i</w:t>
            </w:r>
            <w:r w:rsidRPr="00093E2E">
              <w:rPr>
                <w:rFonts w:ascii="Arial" w:hAnsi="Arial" w:cs="Arial"/>
                <w:lang w:val="nl-NL" w:eastAsia="de-DE"/>
              </w:rPr>
              <w:t xml:space="preserve">  und  Vol.-</w:t>
            </w:r>
            <w:r w:rsidRPr="00093E2E">
              <w:rPr>
                <w:rFonts w:ascii="Arial" w:hAnsi="Arial" w:cs="Arial"/>
                <w:i/>
                <w:lang w:val="nl-NL" w:eastAsia="de-DE"/>
              </w:rPr>
              <w:t xml:space="preserve">% </w:t>
            </w:r>
            <w:r w:rsidRPr="00093E2E">
              <w:rPr>
                <w:rFonts w:ascii="Arial" w:hAnsi="Arial" w:cs="Arial"/>
                <w:lang w:val="nl-NL" w:eastAsia="de-DE"/>
              </w:rPr>
              <w:t xml:space="preserve"> </w:t>
            </w:r>
            <w:r>
              <w:rPr>
                <w:rFonts w:ascii="Arial" w:hAnsi="Arial" w:cs="Arial"/>
                <w:lang w:val="nl-NL" w:eastAsia="de-DE"/>
              </w:rPr>
              <w:br/>
            </w:r>
            <w:r w:rsidRPr="00093E2E">
              <w:rPr>
                <w:rFonts w:ascii="Arial" w:hAnsi="Arial" w:cs="Arial"/>
                <w:lang w:val="nl-NL" w:eastAsia="de-DE"/>
              </w:rPr>
              <w:t xml:space="preserve">= </w:t>
            </w:r>
            <w:r w:rsidRPr="00093E2E">
              <w:rPr>
                <w:rFonts w:ascii="Arial" w:hAnsi="Arial" w:cs="Arial"/>
                <w:i/>
                <w:lang w:val="nl-NL" w:eastAsia="de-DE"/>
              </w:rPr>
              <w:t>p</w:t>
            </w:r>
            <w:r w:rsidRPr="00093E2E">
              <w:rPr>
                <w:rFonts w:ascii="Arial" w:hAnsi="Arial" w:cs="Arial"/>
                <w:i/>
                <w:vertAlign w:val="subscript"/>
                <w:lang w:val="nl-NL" w:eastAsia="de-DE"/>
              </w:rPr>
              <w:t>i</w:t>
            </w:r>
            <w:r w:rsidRPr="00093E2E">
              <w:rPr>
                <w:rFonts w:ascii="Arial" w:hAnsi="Arial" w:cs="Arial"/>
                <w:i/>
                <w:lang w:val="nl-NL" w:eastAsia="de-DE"/>
              </w:rPr>
              <w:t xml:space="preserve"> x 100/ p</w:t>
            </w:r>
            <w:r w:rsidRPr="00093E2E">
              <w:rPr>
                <w:rFonts w:ascii="Arial" w:hAnsi="Arial" w:cs="Arial"/>
                <w:i/>
                <w:vertAlign w:val="subscript"/>
                <w:lang w:val="nl-NL" w:eastAsia="de-DE"/>
              </w:rPr>
              <w:t>tot</w:t>
            </w:r>
          </w:p>
        </w:tc>
        <w:tc>
          <w:tcPr>
            <w:tcW w:w="826" w:type="dxa"/>
            <w:tcBorders>
              <w:top w:val="nil"/>
              <w:left w:val="nil"/>
              <w:bottom w:val="single" w:sz="4" w:space="0" w:color="auto"/>
              <w:right w:val="single" w:sz="4" w:space="0" w:color="auto"/>
            </w:tcBorders>
            <w:shd w:val="clear" w:color="auto" w:fill="auto"/>
            <w:vAlign w:val="bottom"/>
            <w:hideMark/>
          </w:tcPr>
          <w:p w:rsidR="00184117" w:rsidRPr="00093E2E" w:rsidRDefault="00184117" w:rsidP="00732546">
            <w:pPr>
              <w:spacing w:before="20" w:line="240" w:lineRule="atLeast"/>
              <w:jc w:val="center"/>
              <w:rPr>
                <w:rFonts w:ascii="Arial" w:hAnsi="Arial" w:cs="Arial"/>
                <w:lang w:val="nl-NL" w:eastAsia="de-DE"/>
              </w:rPr>
            </w:pPr>
            <w:r w:rsidRPr="00093E2E">
              <w:rPr>
                <w:rFonts w:ascii="Arial" w:hAnsi="Arial" w:cs="Arial"/>
                <w:lang w:val="nl-NL"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184117" w:rsidRPr="00093E2E" w:rsidRDefault="00184117" w:rsidP="00732546">
            <w:pPr>
              <w:spacing w:before="20" w:line="240" w:lineRule="atLeast"/>
              <w:jc w:val="center"/>
              <w:rPr>
                <w:rFonts w:ascii="Arial" w:hAnsi="Arial" w:cs="Arial"/>
                <w:lang w:val="nl-NL" w:eastAsia="de-DE"/>
              </w:rPr>
            </w:pPr>
            <w:r w:rsidRPr="00093E2E">
              <w:rPr>
                <w:rFonts w:ascii="Arial" w:hAnsi="Arial" w:cs="Arial"/>
                <w:lang w:val="nl-NL"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093E2E"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093E2E" w:rsidRDefault="00184117" w:rsidP="00732546">
            <w:pPr>
              <w:spacing w:before="20" w:line="240" w:lineRule="atLeast"/>
              <w:jc w:val="center"/>
              <w:rPr>
                <w:rFonts w:ascii="Arial" w:hAnsi="Arial" w:cs="Arial"/>
                <w:lang w:val="nl-NL" w:eastAsia="de-DE"/>
              </w:rPr>
            </w:pPr>
            <w:r w:rsidRPr="00093E2E">
              <w:rPr>
                <w:rFonts w:ascii="Arial" w:hAnsi="Arial" w:cs="Arial"/>
                <w:lang w:val="nl-NL" w:eastAsia="de-DE"/>
              </w:rPr>
              <w:t>231 02.1-04</w:t>
            </w:r>
          </w:p>
        </w:tc>
        <w:tc>
          <w:tcPr>
            <w:tcW w:w="2946" w:type="dxa"/>
            <w:tcBorders>
              <w:top w:val="nil"/>
              <w:left w:val="nil"/>
              <w:bottom w:val="single" w:sz="4" w:space="0" w:color="auto"/>
              <w:right w:val="single" w:sz="4" w:space="0" w:color="auto"/>
            </w:tcBorders>
            <w:shd w:val="clear" w:color="auto" w:fill="auto"/>
            <w:vAlign w:val="bottom"/>
            <w:hideMark/>
          </w:tcPr>
          <w:p w:rsidR="00184117" w:rsidRPr="00093E2E" w:rsidRDefault="00184117" w:rsidP="00732546">
            <w:pPr>
              <w:spacing w:before="20" w:line="240" w:lineRule="atLeast"/>
              <w:jc w:val="center"/>
              <w:rPr>
                <w:rFonts w:ascii="Arial" w:hAnsi="Arial" w:cs="Arial"/>
                <w:lang w:val="nl-NL" w:eastAsia="de-DE"/>
              </w:rPr>
            </w:pPr>
            <w:r w:rsidRPr="00093E2E">
              <w:rPr>
                <w:rFonts w:ascii="Arial" w:hAnsi="Arial" w:cs="Arial"/>
                <w:i/>
                <w:lang w:val="nl-NL" w:eastAsia="de-DE"/>
              </w:rPr>
              <w:t>p</w:t>
            </w:r>
            <w:r w:rsidRPr="00093E2E">
              <w:rPr>
                <w:rFonts w:ascii="Arial" w:hAnsi="Arial" w:cs="Arial"/>
                <w:i/>
                <w:vertAlign w:val="subscript"/>
                <w:lang w:val="nl-NL" w:eastAsia="de-DE"/>
              </w:rPr>
              <w:t>tot</w:t>
            </w:r>
            <w:r w:rsidRPr="00093E2E">
              <w:rPr>
                <w:rFonts w:ascii="Arial" w:hAnsi="Arial" w:cs="Arial"/>
                <w:lang w:val="nl-NL" w:eastAsia="de-DE"/>
              </w:rPr>
              <w:t xml:space="preserve"> = </w:t>
            </w:r>
            <w:r w:rsidRPr="009A26AE">
              <w:rPr>
                <w:rFonts w:ascii="Arial" w:hAnsi="Arial" w:cs="Arial"/>
                <w:i/>
                <w:lang w:val="de-DE" w:eastAsia="de-DE"/>
              </w:rPr>
              <w:sym w:font="Symbol" w:char="F0E5"/>
            </w:r>
            <w:r w:rsidRPr="00093E2E">
              <w:rPr>
                <w:rFonts w:ascii="Arial" w:hAnsi="Arial" w:cs="Arial"/>
                <w:i/>
                <w:lang w:val="nl-NL" w:eastAsia="de-DE"/>
              </w:rPr>
              <w:t>p</w:t>
            </w:r>
            <w:r w:rsidRPr="00093E2E">
              <w:rPr>
                <w:rFonts w:ascii="Arial" w:hAnsi="Arial" w:cs="Arial"/>
                <w:i/>
                <w:vertAlign w:val="subscript"/>
                <w:lang w:val="nl-NL" w:eastAsia="de-DE"/>
              </w:rPr>
              <w:t>i</w:t>
            </w:r>
            <w:r w:rsidRPr="00093E2E">
              <w:rPr>
                <w:rFonts w:ascii="Arial" w:hAnsi="Arial" w:cs="Arial"/>
                <w:lang w:val="nl-NL" w:eastAsia="de-DE"/>
              </w:rPr>
              <w:t xml:space="preserve">  und  Vol.-</w:t>
            </w:r>
            <w:r w:rsidRPr="00093E2E">
              <w:rPr>
                <w:rFonts w:ascii="Arial" w:hAnsi="Arial" w:cs="Arial"/>
                <w:i/>
                <w:lang w:val="nl-NL" w:eastAsia="de-DE"/>
              </w:rPr>
              <w:t xml:space="preserve">% </w:t>
            </w:r>
            <w:r>
              <w:rPr>
                <w:rFonts w:ascii="Arial" w:hAnsi="Arial" w:cs="Arial"/>
                <w:i/>
                <w:lang w:val="nl-NL" w:eastAsia="de-DE"/>
              </w:rPr>
              <w:br/>
            </w:r>
            <w:r w:rsidRPr="00093E2E">
              <w:rPr>
                <w:rFonts w:ascii="Arial" w:hAnsi="Arial" w:cs="Arial"/>
                <w:lang w:val="nl-NL" w:eastAsia="de-DE"/>
              </w:rPr>
              <w:t xml:space="preserve"> = </w:t>
            </w:r>
            <w:r w:rsidRPr="00093E2E">
              <w:rPr>
                <w:rFonts w:ascii="Arial" w:hAnsi="Arial" w:cs="Arial"/>
                <w:i/>
                <w:lang w:val="nl-NL" w:eastAsia="de-DE"/>
              </w:rPr>
              <w:t>p</w:t>
            </w:r>
            <w:r w:rsidRPr="00093E2E">
              <w:rPr>
                <w:rFonts w:ascii="Arial" w:hAnsi="Arial" w:cs="Arial"/>
                <w:i/>
                <w:vertAlign w:val="subscript"/>
                <w:lang w:val="nl-NL" w:eastAsia="de-DE"/>
              </w:rPr>
              <w:t>i</w:t>
            </w:r>
            <w:r w:rsidRPr="00093E2E">
              <w:rPr>
                <w:rFonts w:ascii="Arial" w:hAnsi="Arial" w:cs="Arial"/>
                <w:i/>
                <w:lang w:val="nl-NL" w:eastAsia="de-DE"/>
              </w:rPr>
              <w:t xml:space="preserve"> x 100/ p</w:t>
            </w:r>
            <w:r w:rsidRPr="00093E2E">
              <w:rPr>
                <w:rFonts w:ascii="Arial" w:hAnsi="Arial" w:cs="Arial"/>
                <w:i/>
                <w:vertAlign w:val="subscript"/>
                <w:lang w:val="nl-NL" w:eastAsia="de-DE"/>
              </w:rPr>
              <w:t>tot</w:t>
            </w:r>
          </w:p>
        </w:tc>
        <w:tc>
          <w:tcPr>
            <w:tcW w:w="826" w:type="dxa"/>
            <w:tcBorders>
              <w:top w:val="nil"/>
              <w:left w:val="nil"/>
              <w:bottom w:val="single" w:sz="4" w:space="0" w:color="auto"/>
              <w:right w:val="single" w:sz="4" w:space="0" w:color="auto"/>
            </w:tcBorders>
            <w:shd w:val="clear" w:color="auto" w:fill="auto"/>
            <w:vAlign w:val="bottom"/>
            <w:hideMark/>
          </w:tcPr>
          <w:p w:rsidR="00184117" w:rsidRPr="00093E2E" w:rsidRDefault="00184117" w:rsidP="00732546">
            <w:pPr>
              <w:spacing w:before="20" w:line="240" w:lineRule="atLeast"/>
              <w:jc w:val="center"/>
              <w:rPr>
                <w:rFonts w:ascii="Arial" w:hAnsi="Arial" w:cs="Arial"/>
                <w:lang w:val="nl-NL" w:eastAsia="de-DE"/>
              </w:rPr>
            </w:pPr>
            <w:r w:rsidRPr="00093E2E">
              <w:rPr>
                <w:rFonts w:ascii="Arial" w:hAnsi="Arial" w:cs="Arial"/>
                <w:lang w:val="nl-NL"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184117" w:rsidRPr="00093E2E" w:rsidRDefault="00184117" w:rsidP="00732546">
            <w:pPr>
              <w:spacing w:before="20" w:line="240" w:lineRule="atLeast"/>
              <w:jc w:val="center"/>
              <w:rPr>
                <w:rFonts w:ascii="Arial" w:hAnsi="Arial" w:cs="Arial"/>
                <w:lang w:val="nl-NL" w:eastAsia="de-DE"/>
              </w:rPr>
            </w:pPr>
            <w:r w:rsidRPr="00093E2E">
              <w:rPr>
                <w:rFonts w:ascii="Arial" w:hAnsi="Arial" w:cs="Arial"/>
                <w:lang w:val="nl-NL"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093E2E" w:rsidRDefault="00184117" w:rsidP="00732546">
            <w:pPr>
              <w:spacing w:before="20" w:line="240" w:lineRule="atLeast"/>
              <w:jc w:val="center"/>
              <w:rPr>
                <w:rFonts w:ascii="Arial" w:hAnsi="Arial" w:cs="Arial"/>
                <w:lang w:val="nl-NL" w:eastAsia="de-DE"/>
              </w:rPr>
            </w:pPr>
            <w:r w:rsidRPr="00093E2E">
              <w:rPr>
                <w:rFonts w:ascii="Arial" w:hAnsi="Arial" w:cs="Arial"/>
                <w:lang w:val="nl-NL" w:eastAsia="de-DE"/>
              </w:rPr>
              <w:t>231 02.1-05</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093E2E">
              <w:rPr>
                <w:rFonts w:ascii="Arial" w:hAnsi="Arial" w:cs="Arial"/>
                <w:i/>
                <w:lang w:val="nl-NL" w:eastAsia="de-DE"/>
              </w:rPr>
              <w:t>p</w:t>
            </w:r>
            <w:r w:rsidRPr="00093E2E">
              <w:rPr>
                <w:rFonts w:ascii="Arial" w:hAnsi="Arial" w:cs="Arial"/>
                <w:i/>
                <w:vertAlign w:val="subscript"/>
                <w:lang w:val="nl-NL" w:eastAsia="de-DE"/>
              </w:rPr>
              <w:t>tot</w:t>
            </w:r>
            <w:r w:rsidRPr="00093E2E">
              <w:rPr>
                <w:rFonts w:ascii="Arial" w:hAnsi="Arial" w:cs="Arial"/>
                <w:lang w:val="nl-NL" w:eastAsia="de-DE"/>
              </w:rPr>
              <w:t xml:space="preserve"> = </w:t>
            </w:r>
            <w:r w:rsidRPr="009A26AE">
              <w:rPr>
                <w:rFonts w:ascii="Arial" w:hAnsi="Arial" w:cs="Arial"/>
                <w:i/>
                <w:lang w:val="de-DE" w:eastAsia="de-DE"/>
              </w:rPr>
              <w:sym w:font="Symbol" w:char="F0E5"/>
            </w:r>
            <w:r w:rsidRPr="00093E2E">
              <w:rPr>
                <w:rFonts w:ascii="Arial" w:hAnsi="Arial" w:cs="Arial"/>
                <w:i/>
                <w:lang w:val="nl-NL" w:eastAsia="de-DE"/>
              </w:rPr>
              <w:t>p</w:t>
            </w:r>
            <w:r w:rsidRPr="00093E2E">
              <w:rPr>
                <w:rFonts w:ascii="Arial" w:hAnsi="Arial" w:cs="Arial"/>
                <w:i/>
                <w:vertAlign w:val="subscript"/>
                <w:lang w:val="nl-NL" w:eastAsia="de-DE"/>
              </w:rPr>
              <w:t>i</w:t>
            </w:r>
            <w:r w:rsidRPr="00093E2E">
              <w:rPr>
                <w:rFonts w:ascii="Arial" w:hAnsi="Arial" w:cs="Arial"/>
                <w:lang w:val="nl-NL" w:eastAsia="de-DE"/>
              </w:rPr>
              <w:t xml:space="preserve">  und  Vol.-</w:t>
            </w:r>
            <w:r w:rsidRPr="00093E2E">
              <w:rPr>
                <w:rFonts w:ascii="Arial" w:hAnsi="Arial" w:cs="Arial"/>
                <w:i/>
                <w:lang w:val="nl-NL" w:eastAsia="de-DE"/>
              </w:rPr>
              <w:t xml:space="preserve">% </w:t>
            </w:r>
            <w:r w:rsidRPr="00093E2E">
              <w:rPr>
                <w:rFonts w:ascii="Arial" w:hAnsi="Arial" w:cs="Arial"/>
                <w:lang w:val="nl-NL" w:eastAsia="de-DE"/>
              </w:rPr>
              <w:t xml:space="preserve"> </w:t>
            </w:r>
            <w:r>
              <w:rPr>
                <w:rFonts w:ascii="Arial" w:hAnsi="Arial" w:cs="Arial"/>
                <w:lang w:val="nl-NL" w:eastAsia="de-DE"/>
              </w:rPr>
              <w:br/>
            </w:r>
            <w:r w:rsidRPr="00093E2E">
              <w:rPr>
                <w:rFonts w:ascii="Arial" w:hAnsi="Arial" w:cs="Arial"/>
                <w:lang w:val="nl-NL" w:eastAsia="de-DE"/>
              </w:rPr>
              <w:t xml:space="preserve">= </w:t>
            </w:r>
            <w:r w:rsidRPr="00093E2E">
              <w:rPr>
                <w:rFonts w:ascii="Arial" w:hAnsi="Arial" w:cs="Arial"/>
                <w:i/>
                <w:lang w:val="nl-NL" w:eastAsia="de-DE"/>
              </w:rPr>
              <w:t>p</w:t>
            </w:r>
            <w:r w:rsidRPr="00093E2E">
              <w:rPr>
                <w:rFonts w:ascii="Arial" w:hAnsi="Arial" w:cs="Arial"/>
                <w:i/>
                <w:vertAlign w:val="subscript"/>
                <w:lang w:val="nl-NL" w:eastAsia="de-DE"/>
              </w:rPr>
              <w:t>i</w:t>
            </w:r>
            <w:r w:rsidRPr="00093E2E">
              <w:rPr>
                <w:rFonts w:ascii="Arial" w:hAnsi="Arial" w:cs="Arial"/>
                <w:i/>
                <w:lang w:val="nl-NL" w:eastAsia="de-DE"/>
              </w:rPr>
              <w:t xml:space="preserve"> </w:t>
            </w:r>
            <w:r w:rsidRPr="009A26AE">
              <w:rPr>
                <w:rFonts w:ascii="Arial" w:hAnsi="Arial" w:cs="Arial"/>
                <w:i/>
                <w:lang w:val="de-DE" w:eastAsia="de-DE"/>
              </w:rPr>
              <w:t>x 100/ p</w:t>
            </w:r>
            <w:r w:rsidRPr="009A26AE">
              <w:rPr>
                <w:rFonts w:ascii="Arial" w:hAnsi="Arial" w:cs="Arial"/>
                <w:i/>
                <w:vertAlign w:val="subscript"/>
                <w:lang w:val="de-DE" w:eastAsia="de-DE"/>
              </w:rPr>
              <w:t>tot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02.1-06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184117" w:rsidRPr="00093E2E"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02-1-07</w:t>
            </w:r>
          </w:p>
        </w:tc>
        <w:tc>
          <w:tcPr>
            <w:tcW w:w="2946" w:type="dxa"/>
            <w:tcBorders>
              <w:top w:val="nil"/>
              <w:left w:val="nil"/>
              <w:bottom w:val="single" w:sz="4" w:space="0" w:color="auto"/>
              <w:right w:val="single" w:sz="4" w:space="0" w:color="auto"/>
            </w:tcBorders>
            <w:shd w:val="clear" w:color="auto" w:fill="auto"/>
            <w:vAlign w:val="bottom"/>
            <w:hideMark/>
          </w:tcPr>
          <w:p w:rsidR="00184117" w:rsidRPr="00093E2E" w:rsidRDefault="00184117" w:rsidP="00732546">
            <w:pPr>
              <w:spacing w:before="20" w:line="240" w:lineRule="atLeast"/>
              <w:jc w:val="center"/>
              <w:rPr>
                <w:rFonts w:ascii="Arial" w:hAnsi="Arial" w:cs="Arial"/>
                <w:lang w:val="nl-NL" w:eastAsia="de-DE"/>
              </w:rPr>
            </w:pPr>
            <w:r w:rsidRPr="00093E2E">
              <w:rPr>
                <w:rFonts w:ascii="Arial" w:hAnsi="Arial" w:cs="Arial"/>
                <w:i/>
                <w:lang w:val="nl-NL" w:eastAsia="de-DE"/>
              </w:rPr>
              <w:t>p</w:t>
            </w:r>
            <w:r w:rsidRPr="00093E2E">
              <w:rPr>
                <w:rFonts w:ascii="Arial" w:hAnsi="Arial" w:cs="Arial"/>
                <w:i/>
                <w:vertAlign w:val="subscript"/>
                <w:lang w:val="nl-NL" w:eastAsia="de-DE"/>
              </w:rPr>
              <w:t>tot</w:t>
            </w:r>
            <w:r w:rsidRPr="00093E2E">
              <w:rPr>
                <w:rFonts w:ascii="Arial" w:hAnsi="Arial" w:cs="Arial"/>
                <w:lang w:val="nl-NL" w:eastAsia="de-DE"/>
              </w:rPr>
              <w:t xml:space="preserve"> = </w:t>
            </w:r>
            <w:r w:rsidRPr="009A26AE">
              <w:rPr>
                <w:rFonts w:ascii="Arial" w:hAnsi="Arial" w:cs="Arial"/>
                <w:i/>
                <w:lang w:val="de-DE" w:eastAsia="de-DE"/>
              </w:rPr>
              <w:sym w:font="Symbol" w:char="F0E5"/>
            </w:r>
            <w:r w:rsidRPr="00093E2E">
              <w:rPr>
                <w:rFonts w:ascii="Arial" w:hAnsi="Arial" w:cs="Arial"/>
                <w:i/>
                <w:lang w:val="nl-NL" w:eastAsia="de-DE"/>
              </w:rPr>
              <w:t>p</w:t>
            </w:r>
            <w:r w:rsidRPr="00093E2E">
              <w:rPr>
                <w:rFonts w:ascii="Arial" w:hAnsi="Arial" w:cs="Arial"/>
                <w:i/>
                <w:vertAlign w:val="subscript"/>
                <w:lang w:val="nl-NL" w:eastAsia="de-DE"/>
              </w:rPr>
              <w:t>i</w:t>
            </w:r>
            <w:r w:rsidRPr="00093E2E">
              <w:rPr>
                <w:rFonts w:ascii="Arial" w:hAnsi="Arial" w:cs="Arial"/>
                <w:lang w:val="nl-NL" w:eastAsia="de-DE"/>
              </w:rPr>
              <w:t xml:space="preserve">  und  Vol.-</w:t>
            </w:r>
            <w:r w:rsidRPr="00093E2E">
              <w:rPr>
                <w:rFonts w:ascii="Arial" w:hAnsi="Arial" w:cs="Arial"/>
                <w:i/>
                <w:lang w:val="nl-NL" w:eastAsia="de-DE"/>
              </w:rPr>
              <w:t xml:space="preserve">% </w:t>
            </w:r>
            <w:r w:rsidRPr="00093E2E">
              <w:rPr>
                <w:rFonts w:ascii="Arial" w:hAnsi="Arial" w:cs="Arial"/>
                <w:lang w:val="nl-NL" w:eastAsia="de-DE"/>
              </w:rPr>
              <w:t xml:space="preserve"> </w:t>
            </w:r>
            <w:r>
              <w:rPr>
                <w:rFonts w:ascii="Arial" w:hAnsi="Arial" w:cs="Arial"/>
                <w:lang w:val="nl-NL" w:eastAsia="de-DE"/>
              </w:rPr>
              <w:br/>
            </w:r>
            <w:r w:rsidRPr="00093E2E">
              <w:rPr>
                <w:rFonts w:ascii="Arial" w:hAnsi="Arial" w:cs="Arial"/>
                <w:lang w:val="nl-NL" w:eastAsia="de-DE"/>
              </w:rPr>
              <w:t xml:space="preserve">= </w:t>
            </w:r>
            <w:r w:rsidRPr="00093E2E">
              <w:rPr>
                <w:rFonts w:ascii="Arial" w:hAnsi="Arial" w:cs="Arial"/>
                <w:i/>
                <w:lang w:val="nl-NL" w:eastAsia="de-DE"/>
              </w:rPr>
              <w:t>p</w:t>
            </w:r>
            <w:r w:rsidRPr="00093E2E">
              <w:rPr>
                <w:rFonts w:ascii="Arial" w:hAnsi="Arial" w:cs="Arial"/>
                <w:i/>
                <w:vertAlign w:val="subscript"/>
                <w:lang w:val="nl-NL" w:eastAsia="de-DE"/>
              </w:rPr>
              <w:t>i</w:t>
            </w:r>
            <w:r w:rsidRPr="00093E2E">
              <w:rPr>
                <w:rFonts w:ascii="Arial" w:hAnsi="Arial" w:cs="Arial"/>
                <w:i/>
                <w:lang w:val="nl-NL" w:eastAsia="de-DE"/>
              </w:rPr>
              <w:t xml:space="preserve"> x 100/ p</w:t>
            </w:r>
            <w:r w:rsidRPr="00093E2E">
              <w:rPr>
                <w:rFonts w:ascii="Arial" w:hAnsi="Arial" w:cs="Arial"/>
                <w:i/>
                <w:vertAlign w:val="subscript"/>
                <w:lang w:val="nl-NL" w:eastAsia="de-DE"/>
              </w:rPr>
              <w:t>tot</w:t>
            </w:r>
          </w:p>
        </w:tc>
        <w:tc>
          <w:tcPr>
            <w:tcW w:w="826" w:type="dxa"/>
            <w:tcBorders>
              <w:top w:val="nil"/>
              <w:left w:val="nil"/>
              <w:bottom w:val="single" w:sz="4" w:space="0" w:color="auto"/>
              <w:right w:val="single" w:sz="4" w:space="0" w:color="auto"/>
            </w:tcBorders>
            <w:shd w:val="clear" w:color="auto" w:fill="auto"/>
            <w:vAlign w:val="bottom"/>
            <w:hideMark/>
          </w:tcPr>
          <w:p w:rsidR="00184117" w:rsidRPr="00093E2E" w:rsidRDefault="00184117" w:rsidP="00732546">
            <w:pPr>
              <w:spacing w:before="20" w:line="240" w:lineRule="atLeast"/>
              <w:jc w:val="center"/>
              <w:rPr>
                <w:rFonts w:ascii="Arial" w:hAnsi="Arial" w:cs="Arial"/>
                <w:lang w:val="nl-NL" w:eastAsia="de-DE"/>
              </w:rPr>
            </w:pPr>
            <w:r w:rsidRPr="00093E2E">
              <w:rPr>
                <w:rFonts w:ascii="Arial" w:hAnsi="Arial" w:cs="Arial"/>
                <w:lang w:val="nl-NL"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184117" w:rsidRPr="00093E2E" w:rsidRDefault="00184117" w:rsidP="00732546">
            <w:pPr>
              <w:spacing w:before="20" w:line="240" w:lineRule="atLeast"/>
              <w:jc w:val="center"/>
              <w:rPr>
                <w:rFonts w:ascii="Arial" w:hAnsi="Arial" w:cs="Arial"/>
                <w:lang w:val="nl-NL" w:eastAsia="de-DE"/>
              </w:rPr>
            </w:pPr>
            <w:r w:rsidRPr="00093E2E">
              <w:rPr>
                <w:rFonts w:ascii="Arial" w:hAnsi="Arial" w:cs="Arial"/>
                <w:lang w:val="nl-NL"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093E2E"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093E2E" w:rsidRDefault="00184117" w:rsidP="00732546">
            <w:pPr>
              <w:spacing w:before="20" w:line="240" w:lineRule="atLeast"/>
              <w:jc w:val="center"/>
              <w:rPr>
                <w:rFonts w:ascii="Arial" w:hAnsi="Arial" w:cs="Arial"/>
                <w:lang w:val="nl-NL" w:eastAsia="de-DE"/>
              </w:rPr>
            </w:pPr>
            <w:r w:rsidRPr="00093E2E">
              <w:rPr>
                <w:rFonts w:ascii="Arial" w:hAnsi="Arial" w:cs="Arial"/>
                <w:lang w:val="nl-NL" w:eastAsia="de-DE"/>
              </w:rPr>
              <w:t>231 02.1-08</w:t>
            </w:r>
          </w:p>
        </w:tc>
        <w:tc>
          <w:tcPr>
            <w:tcW w:w="2946" w:type="dxa"/>
            <w:tcBorders>
              <w:top w:val="nil"/>
              <w:left w:val="nil"/>
              <w:bottom w:val="single" w:sz="4" w:space="0" w:color="auto"/>
              <w:right w:val="single" w:sz="4" w:space="0" w:color="auto"/>
            </w:tcBorders>
            <w:shd w:val="clear" w:color="auto" w:fill="auto"/>
            <w:vAlign w:val="bottom"/>
            <w:hideMark/>
          </w:tcPr>
          <w:p w:rsidR="00184117" w:rsidRPr="00093E2E" w:rsidRDefault="00184117" w:rsidP="00732546">
            <w:pPr>
              <w:spacing w:before="20" w:line="240" w:lineRule="atLeast"/>
              <w:jc w:val="center"/>
              <w:rPr>
                <w:rFonts w:ascii="Arial" w:hAnsi="Arial" w:cs="Arial"/>
                <w:lang w:val="nl-NL" w:eastAsia="de-DE"/>
              </w:rPr>
            </w:pPr>
            <w:r w:rsidRPr="00093E2E">
              <w:rPr>
                <w:rFonts w:ascii="Arial" w:hAnsi="Arial" w:cs="Arial"/>
                <w:i/>
                <w:lang w:val="nl-NL" w:eastAsia="de-DE"/>
              </w:rPr>
              <w:t>p</w:t>
            </w:r>
            <w:r w:rsidRPr="00093E2E">
              <w:rPr>
                <w:rFonts w:ascii="Arial" w:hAnsi="Arial" w:cs="Arial"/>
                <w:i/>
                <w:vertAlign w:val="subscript"/>
                <w:lang w:val="nl-NL" w:eastAsia="de-DE"/>
              </w:rPr>
              <w:t>tot</w:t>
            </w:r>
            <w:r w:rsidRPr="00093E2E">
              <w:rPr>
                <w:rFonts w:ascii="Arial" w:hAnsi="Arial" w:cs="Arial"/>
                <w:lang w:val="nl-NL" w:eastAsia="de-DE"/>
              </w:rPr>
              <w:t xml:space="preserve"> = </w:t>
            </w:r>
            <w:r w:rsidRPr="009A26AE">
              <w:rPr>
                <w:rFonts w:ascii="Arial" w:hAnsi="Arial" w:cs="Arial"/>
                <w:i/>
                <w:lang w:val="de-DE" w:eastAsia="de-DE"/>
              </w:rPr>
              <w:sym w:font="Symbol" w:char="F0E5"/>
            </w:r>
            <w:r w:rsidRPr="00093E2E">
              <w:rPr>
                <w:rFonts w:ascii="Arial" w:hAnsi="Arial" w:cs="Arial"/>
                <w:i/>
                <w:lang w:val="nl-NL" w:eastAsia="de-DE"/>
              </w:rPr>
              <w:t>p</w:t>
            </w:r>
            <w:r w:rsidRPr="00093E2E">
              <w:rPr>
                <w:rFonts w:ascii="Arial" w:hAnsi="Arial" w:cs="Arial"/>
                <w:i/>
                <w:vertAlign w:val="subscript"/>
                <w:lang w:val="nl-NL" w:eastAsia="de-DE"/>
              </w:rPr>
              <w:t>i</w:t>
            </w:r>
            <w:r w:rsidRPr="00093E2E">
              <w:rPr>
                <w:rFonts w:ascii="Arial" w:hAnsi="Arial" w:cs="Arial"/>
                <w:lang w:val="nl-NL" w:eastAsia="de-DE"/>
              </w:rPr>
              <w:t xml:space="preserve">  und  Vol.-</w:t>
            </w:r>
            <w:r w:rsidRPr="00093E2E">
              <w:rPr>
                <w:rFonts w:ascii="Arial" w:hAnsi="Arial" w:cs="Arial"/>
                <w:i/>
                <w:lang w:val="nl-NL" w:eastAsia="de-DE"/>
              </w:rPr>
              <w:t xml:space="preserve">% </w:t>
            </w:r>
            <w:r>
              <w:rPr>
                <w:rFonts w:ascii="Arial" w:hAnsi="Arial" w:cs="Arial"/>
                <w:i/>
                <w:lang w:val="nl-NL" w:eastAsia="de-DE"/>
              </w:rPr>
              <w:br/>
            </w:r>
            <w:r w:rsidRPr="00093E2E">
              <w:rPr>
                <w:rFonts w:ascii="Arial" w:hAnsi="Arial" w:cs="Arial"/>
                <w:lang w:val="nl-NL" w:eastAsia="de-DE"/>
              </w:rPr>
              <w:t xml:space="preserve"> = </w:t>
            </w:r>
            <w:r w:rsidRPr="00093E2E">
              <w:rPr>
                <w:rFonts w:ascii="Arial" w:hAnsi="Arial" w:cs="Arial"/>
                <w:i/>
                <w:lang w:val="nl-NL" w:eastAsia="de-DE"/>
              </w:rPr>
              <w:t>p</w:t>
            </w:r>
            <w:r w:rsidRPr="00093E2E">
              <w:rPr>
                <w:rFonts w:ascii="Arial" w:hAnsi="Arial" w:cs="Arial"/>
                <w:i/>
                <w:vertAlign w:val="subscript"/>
                <w:lang w:val="nl-NL" w:eastAsia="de-DE"/>
              </w:rPr>
              <w:t>i</w:t>
            </w:r>
            <w:r w:rsidRPr="00093E2E">
              <w:rPr>
                <w:rFonts w:ascii="Arial" w:hAnsi="Arial" w:cs="Arial"/>
                <w:i/>
                <w:lang w:val="nl-NL" w:eastAsia="de-DE"/>
              </w:rPr>
              <w:t xml:space="preserve"> x 100/ p</w:t>
            </w:r>
            <w:r w:rsidRPr="00093E2E">
              <w:rPr>
                <w:rFonts w:ascii="Arial" w:hAnsi="Arial" w:cs="Arial"/>
                <w:i/>
                <w:vertAlign w:val="subscript"/>
                <w:lang w:val="nl-NL" w:eastAsia="de-DE"/>
              </w:rPr>
              <w:t>tot</w:t>
            </w:r>
          </w:p>
        </w:tc>
        <w:tc>
          <w:tcPr>
            <w:tcW w:w="826" w:type="dxa"/>
            <w:tcBorders>
              <w:top w:val="nil"/>
              <w:left w:val="nil"/>
              <w:bottom w:val="single" w:sz="4" w:space="0" w:color="auto"/>
              <w:right w:val="single" w:sz="4" w:space="0" w:color="auto"/>
            </w:tcBorders>
            <w:shd w:val="clear" w:color="auto" w:fill="auto"/>
            <w:vAlign w:val="bottom"/>
            <w:hideMark/>
          </w:tcPr>
          <w:p w:rsidR="00184117" w:rsidRPr="00093E2E" w:rsidRDefault="00184117" w:rsidP="00732546">
            <w:pPr>
              <w:spacing w:before="20" w:line="240" w:lineRule="atLeast"/>
              <w:jc w:val="center"/>
              <w:rPr>
                <w:rFonts w:ascii="Arial" w:hAnsi="Arial" w:cs="Arial"/>
                <w:lang w:val="nl-NL" w:eastAsia="de-DE"/>
              </w:rPr>
            </w:pPr>
            <w:r w:rsidRPr="00093E2E">
              <w:rPr>
                <w:rFonts w:ascii="Arial" w:hAnsi="Arial" w:cs="Arial"/>
                <w:lang w:val="nl-NL"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184117" w:rsidRPr="00093E2E" w:rsidRDefault="00184117" w:rsidP="00732546">
            <w:pPr>
              <w:spacing w:before="20" w:line="240" w:lineRule="atLeast"/>
              <w:jc w:val="center"/>
              <w:rPr>
                <w:rFonts w:ascii="Arial" w:hAnsi="Arial" w:cs="Arial"/>
                <w:lang w:val="nl-NL" w:eastAsia="de-DE"/>
              </w:rPr>
            </w:pPr>
            <w:r w:rsidRPr="00093E2E">
              <w:rPr>
                <w:rFonts w:ascii="Arial" w:hAnsi="Arial" w:cs="Arial"/>
                <w:lang w:val="nl-NL"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093E2E" w:rsidRDefault="00184117" w:rsidP="00732546">
            <w:pPr>
              <w:spacing w:before="20" w:line="240" w:lineRule="atLeast"/>
              <w:jc w:val="center"/>
              <w:rPr>
                <w:rFonts w:ascii="Arial" w:hAnsi="Arial" w:cs="Arial"/>
                <w:lang w:val="nl-NL" w:eastAsia="de-DE"/>
              </w:rPr>
            </w:pPr>
            <w:r w:rsidRPr="00093E2E">
              <w:rPr>
                <w:rFonts w:ascii="Arial" w:hAnsi="Arial" w:cs="Arial"/>
                <w:lang w:val="nl-NL" w:eastAsia="de-DE"/>
              </w:rPr>
              <w:t>231 02.1-09</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093E2E">
              <w:rPr>
                <w:rFonts w:ascii="Arial" w:hAnsi="Arial" w:cs="Arial"/>
                <w:i/>
                <w:lang w:val="de-DE" w:eastAsia="de-DE"/>
              </w:rPr>
              <w:t>p</w:t>
            </w:r>
            <w:r w:rsidRPr="00093E2E">
              <w:rPr>
                <w:rFonts w:ascii="Arial" w:hAnsi="Arial" w:cs="Arial"/>
                <w:i/>
                <w:vertAlign w:val="subscript"/>
                <w:lang w:val="de-DE" w:eastAsia="de-DE"/>
              </w:rPr>
              <w:t>tot</w:t>
            </w:r>
            <w:r w:rsidRPr="00093E2E">
              <w:rPr>
                <w:rFonts w:ascii="Arial" w:hAnsi="Arial" w:cs="Arial"/>
                <w:lang w:val="de-DE" w:eastAsia="de-DE"/>
              </w:rPr>
              <w:t xml:space="preserve"> = </w:t>
            </w:r>
            <w:r w:rsidRPr="009A26AE">
              <w:rPr>
                <w:rFonts w:ascii="Arial" w:hAnsi="Arial" w:cs="Arial"/>
                <w:i/>
                <w:lang w:val="de-DE" w:eastAsia="de-DE"/>
              </w:rPr>
              <w:sym w:font="Symbol" w:char="F0E5"/>
            </w:r>
            <w:r w:rsidRPr="00093E2E">
              <w:rPr>
                <w:rFonts w:ascii="Arial" w:hAnsi="Arial" w:cs="Arial"/>
                <w:i/>
                <w:lang w:val="de-DE" w:eastAsia="de-DE"/>
              </w:rPr>
              <w:t>p</w:t>
            </w:r>
            <w:r w:rsidRPr="00093E2E">
              <w:rPr>
                <w:rFonts w:ascii="Arial" w:hAnsi="Arial" w:cs="Arial"/>
                <w:i/>
                <w:vertAlign w:val="subscript"/>
                <w:lang w:val="de-DE" w:eastAsia="de-DE"/>
              </w:rPr>
              <w:t>i</w:t>
            </w:r>
            <w:r w:rsidRPr="00093E2E">
              <w:rPr>
                <w:rFonts w:ascii="Arial" w:hAnsi="Arial" w:cs="Arial"/>
                <w:lang w:val="de-DE" w:eastAsia="de-DE"/>
              </w:rPr>
              <w:t xml:space="preserve">  und  Vol.-</w:t>
            </w:r>
            <w:r w:rsidRPr="00093E2E">
              <w:rPr>
                <w:rFonts w:ascii="Arial" w:hAnsi="Arial" w:cs="Arial"/>
                <w:i/>
                <w:lang w:val="de-DE" w:eastAsia="de-DE"/>
              </w:rPr>
              <w:t xml:space="preserve">% </w:t>
            </w:r>
            <w:r w:rsidRPr="00093E2E">
              <w:rPr>
                <w:rFonts w:ascii="Arial" w:hAnsi="Arial" w:cs="Arial"/>
                <w:i/>
                <w:lang w:val="de-DE" w:eastAsia="de-DE"/>
              </w:rPr>
              <w:br/>
            </w:r>
            <w:r w:rsidRPr="00093E2E">
              <w:rPr>
                <w:rFonts w:ascii="Arial" w:hAnsi="Arial" w:cs="Arial"/>
                <w:lang w:val="de-DE" w:eastAsia="de-DE"/>
              </w:rPr>
              <w:t xml:space="preserve"> = </w:t>
            </w:r>
            <w:r w:rsidRPr="00093E2E">
              <w:rPr>
                <w:rFonts w:ascii="Arial" w:hAnsi="Arial" w:cs="Arial"/>
                <w:i/>
                <w:lang w:val="de-DE" w:eastAsia="de-DE"/>
              </w:rPr>
              <w:t>p</w:t>
            </w:r>
            <w:r w:rsidRPr="00093E2E">
              <w:rPr>
                <w:rFonts w:ascii="Arial" w:hAnsi="Arial" w:cs="Arial"/>
                <w:i/>
                <w:vertAlign w:val="subscript"/>
                <w:lang w:val="de-DE" w:eastAsia="de-DE"/>
              </w:rPr>
              <w:t>i</w:t>
            </w:r>
            <w:r w:rsidRPr="00093E2E">
              <w:rPr>
                <w:rFonts w:ascii="Arial" w:hAnsi="Arial" w:cs="Arial"/>
                <w:i/>
                <w:lang w:val="de-DE" w:eastAsia="de-DE"/>
              </w:rPr>
              <w:t xml:space="preserve"> </w:t>
            </w:r>
            <w:r w:rsidRPr="009A26AE">
              <w:rPr>
                <w:rFonts w:ascii="Arial" w:hAnsi="Arial" w:cs="Arial"/>
                <w:i/>
                <w:lang w:val="de-DE" w:eastAsia="de-DE"/>
              </w:rPr>
              <w:t>x 100/ p</w:t>
            </w:r>
            <w:r w:rsidRPr="009A26AE">
              <w:rPr>
                <w:rFonts w:ascii="Arial" w:hAnsi="Arial" w:cs="Arial"/>
                <w:i/>
                <w:vertAlign w:val="subscript"/>
                <w:lang w:val="de-DE" w:eastAsia="de-DE"/>
              </w:rPr>
              <w:t>tot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2.2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02.2-01</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093E2E">
              <w:rPr>
                <w:rFonts w:ascii="Arial" w:hAnsi="Arial" w:cs="Arial"/>
                <w:i/>
                <w:lang w:val="de-DE" w:eastAsia="de-DE"/>
              </w:rPr>
              <w:t>p</w:t>
            </w:r>
            <w:r w:rsidRPr="00093E2E">
              <w:rPr>
                <w:rFonts w:ascii="Arial" w:hAnsi="Arial" w:cs="Arial"/>
                <w:i/>
                <w:vertAlign w:val="subscript"/>
                <w:lang w:val="de-DE" w:eastAsia="de-DE"/>
              </w:rPr>
              <w:t>tot</w:t>
            </w:r>
            <w:r w:rsidRPr="00093E2E">
              <w:rPr>
                <w:rFonts w:ascii="Arial" w:hAnsi="Arial" w:cs="Arial"/>
                <w:i/>
                <w:lang w:val="de-DE" w:eastAsia="de-DE"/>
              </w:rPr>
              <w:t xml:space="preserve"> = </w:t>
            </w:r>
            <w:r w:rsidRPr="00093E2E">
              <w:rPr>
                <w:rFonts w:ascii="Arial" w:hAnsi="Arial" w:cs="Arial"/>
                <w:i/>
                <w:lang w:val="de-DE" w:eastAsia="de-DE"/>
              </w:rPr>
              <w:sym w:font="Symbol" w:char="F0E5"/>
            </w:r>
            <w:r w:rsidRPr="00093E2E">
              <w:rPr>
                <w:rFonts w:ascii="Arial" w:hAnsi="Arial" w:cs="Arial"/>
                <w:i/>
                <w:lang w:val="de-DE" w:eastAsia="de-DE"/>
              </w:rPr>
              <w:t>p</w:t>
            </w:r>
            <w:r w:rsidRPr="00093E2E">
              <w:rPr>
                <w:rFonts w:ascii="Arial" w:hAnsi="Arial" w:cs="Arial"/>
                <w:i/>
                <w:vertAlign w:val="subscript"/>
                <w:lang w:val="de-DE" w:eastAsia="de-DE"/>
              </w:rPr>
              <w:t>i</w:t>
            </w:r>
            <w:r w:rsidRPr="00093E2E">
              <w:rPr>
                <w:rFonts w:ascii="Arial" w:hAnsi="Arial" w:cs="Arial"/>
                <w:lang w:val="de-DE" w:eastAsia="de-DE"/>
              </w:rPr>
              <w:t xml:space="preserve">  und  Vol.-</w:t>
            </w:r>
            <w:r w:rsidRPr="00093E2E">
              <w:rPr>
                <w:rFonts w:ascii="Arial" w:hAnsi="Arial" w:cs="Arial"/>
                <w:i/>
                <w:lang w:val="de-DE" w:eastAsia="de-DE"/>
              </w:rPr>
              <w:t>%</w:t>
            </w:r>
            <w:r w:rsidRPr="00093E2E">
              <w:rPr>
                <w:rFonts w:ascii="Arial" w:hAnsi="Arial" w:cs="Arial"/>
                <w:lang w:val="de-DE" w:eastAsia="de-DE"/>
              </w:rPr>
              <w:t xml:space="preserve"> = </w:t>
            </w:r>
            <w:r w:rsidRPr="00093E2E">
              <w:rPr>
                <w:rFonts w:ascii="Arial" w:hAnsi="Arial" w:cs="Arial"/>
                <w:i/>
                <w:lang w:val="de-DE" w:eastAsia="de-DE"/>
              </w:rPr>
              <w:t>p</w:t>
            </w:r>
            <w:r w:rsidRPr="00093E2E">
              <w:rPr>
                <w:rFonts w:ascii="Arial" w:hAnsi="Arial" w:cs="Arial"/>
                <w:i/>
                <w:vertAlign w:val="subscript"/>
                <w:lang w:val="de-DE" w:eastAsia="de-DE"/>
              </w:rPr>
              <w:t>i</w:t>
            </w:r>
            <w:r w:rsidRPr="00093E2E">
              <w:rPr>
                <w:rFonts w:ascii="Arial" w:hAnsi="Arial" w:cs="Arial"/>
                <w:i/>
                <w:lang w:val="de-DE" w:eastAsia="de-DE"/>
              </w:rPr>
              <w:t xml:space="preserve"> x 100/ p</w:t>
            </w:r>
            <w:r w:rsidRPr="00093E2E">
              <w:rPr>
                <w:rFonts w:ascii="Arial" w:hAnsi="Arial" w:cs="Arial"/>
                <w:i/>
                <w:vertAlign w:val="subscript"/>
                <w:lang w:val="de-DE" w:eastAsia="de-DE"/>
              </w:rPr>
              <w:t>tot</w:t>
            </w:r>
            <w:r w:rsidRPr="00093E2E">
              <w:rPr>
                <w:rFonts w:ascii="Arial" w:hAnsi="Arial" w:cs="Arial"/>
                <w:lang w:val="de-DE" w:eastAsia="de-DE"/>
              </w:rPr>
              <w:t xml:space="preserve"> und </w:t>
            </w:r>
            <w:r w:rsidRPr="00093E2E">
              <w:rPr>
                <w:rFonts w:ascii="Arial" w:hAnsi="Arial" w:cs="Arial"/>
                <w:i/>
                <w:lang w:val="de-DE" w:eastAsia="de-DE"/>
              </w:rPr>
              <w:t>p * V</w:t>
            </w:r>
            <w:r w:rsidRPr="00093E2E">
              <w:rPr>
                <w:rFonts w:ascii="Arial" w:hAnsi="Arial" w:cs="Arial"/>
                <w:lang w:val="de-DE" w:eastAsia="de-DE"/>
              </w:rPr>
              <w:t xml:space="preserve"> = konstant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02.2-02</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093E2E">
              <w:rPr>
                <w:rFonts w:ascii="Arial" w:hAnsi="Arial" w:cs="Arial"/>
                <w:i/>
                <w:lang w:val="de-DE" w:eastAsia="de-DE"/>
              </w:rPr>
              <w:t>p</w:t>
            </w:r>
            <w:r w:rsidRPr="00093E2E">
              <w:rPr>
                <w:rFonts w:ascii="Arial" w:hAnsi="Arial" w:cs="Arial"/>
                <w:i/>
                <w:vertAlign w:val="subscript"/>
                <w:lang w:val="de-DE" w:eastAsia="de-DE"/>
              </w:rPr>
              <w:t>tot</w:t>
            </w:r>
            <w:r w:rsidRPr="00093E2E">
              <w:rPr>
                <w:rFonts w:ascii="Arial" w:hAnsi="Arial" w:cs="Arial"/>
                <w:lang w:val="de-DE" w:eastAsia="de-DE"/>
              </w:rPr>
              <w:t xml:space="preserve"> = </w:t>
            </w:r>
            <w:r w:rsidRPr="00093E2E">
              <w:rPr>
                <w:rFonts w:ascii="Arial" w:hAnsi="Arial" w:cs="Arial"/>
                <w:i/>
                <w:lang w:val="de-DE" w:eastAsia="de-DE"/>
              </w:rPr>
              <w:sym w:font="Symbol" w:char="F0E5"/>
            </w:r>
            <w:r w:rsidRPr="00093E2E">
              <w:rPr>
                <w:rFonts w:ascii="Arial" w:hAnsi="Arial" w:cs="Arial"/>
                <w:i/>
                <w:lang w:val="de-DE" w:eastAsia="de-DE"/>
              </w:rPr>
              <w:t>p</w:t>
            </w:r>
            <w:r w:rsidRPr="00093E2E">
              <w:rPr>
                <w:rFonts w:ascii="Arial" w:hAnsi="Arial" w:cs="Arial"/>
                <w:i/>
                <w:vertAlign w:val="subscript"/>
                <w:lang w:val="de-DE" w:eastAsia="de-DE"/>
              </w:rPr>
              <w:t>i</w:t>
            </w:r>
            <w:r w:rsidRPr="00093E2E">
              <w:rPr>
                <w:rFonts w:ascii="Arial" w:hAnsi="Arial" w:cs="Arial"/>
                <w:lang w:val="de-DE" w:eastAsia="de-DE"/>
              </w:rPr>
              <w:t xml:space="preserve">  und  Vol.-</w:t>
            </w:r>
            <w:r w:rsidRPr="00093E2E">
              <w:rPr>
                <w:rFonts w:ascii="Arial" w:hAnsi="Arial" w:cs="Arial"/>
                <w:i/>
                <w:lang w:val="de-DE" w:eastAsia="de-DE"/>
              </w:rPr>
              <w:t>%</w:t>
            </w:r>
            <w:r w:rsidRPr="00093E2E">
              <w:rPr>
                <w:rFonts w:ascii="Arial" w:hAnsi="Arial" w:cs="Arial"/>
                <w:lang w:val="de-DE" w:eastAsia="de-DE"/>
              </w:rPr>
              <w:t xml:space="preserve"> = </w:t>
            </w:r>
            <w:r w:rsidRPr="00093E2E">
              <w:rPr>
                <w:rFonts w:ascii="Arial" w:hAnsi="Arial" w:cs="Arial"/>
                <w:i/>
                <w:lang w:val="de-DE" w:eastAsia="de-DE"/>
              </w:rPr>
              <w:t>p</w:t>
            </w:r>
            <w:r w:rsidRPr="00093E2E">
              <w:rPr>
                <w:rFonts w:ascii="Arial" w:hAnsi="Arial" w:cs="Arial"/>
                <w:i/>
                <w:vertAlign w:val="subscript"/>
                <w:lang w:val="de-DE" w:eastAsia="de-DE"/>
              </w:rPr>
              <w:t>i</w:t>
            </w:r>
            <w:r w:rsidRPr="00093E2E">
              <w:rPr>
                <w:rFonts w:ascii="Arial" w:hAnsi="Arial" w:cs="Arial"/>
                <w:i/>
                <w:lang w:val="de-DE" w:eastAsia="de-DE"/>
              </w:rPr>
              <w:t xml:space="preserve"> x 100/ p</w:t>
            </w:r>
            <w:r w:rsidRPr="00093E2E">
              <w:rPr>
                <w:rFonts w:ascii="Arial" w:hAnsi="Arial" w:cs="Arial"/>
                <w:i/>
                <w:vertAlign w:val="subscript"/>
                <w:lang w:val="de-DE" w:eastAsia="de-DE"/>
              </w:rPr>
              <w:t>tot</w:t>
            </w:r>
            <w:r w:rsidRPr="00093E2E">
              <w:rPr>
                <w:rFonts w:ascii="Arial" w:hAnsi="Arial" w:cs="Arial"/>
                <w:lang w:val="de-DE" w:eastAsia="de-DE"/>
              </w:rPr>
              <w:t xml:space="preserve"> und </w:t>
            </w:r>
            <w:r w:rsidRPr="00093E2E">
              <w:rPr>
                <w:rFonts w:ascii="Arial" w:hAnsi="Arial" w:cs="Arial"/>
                <w:i/>
                <w:lang w:val="de-DE" w:eastAsia="de-DE"/>
              </w:rPr>
              <w:t>p * V</w:t>
            </w:r>
            <w:r w:rsidRPr="00093E2E">
              <w:rPr>
                <w:rFonts w:ascii="Arial" w:hAnsi="Arial" w:cs="Arial"/>
                <w:lang w:val="de-DE" w:eastAsia="de-DE"/>
              </w:rPr>
              <w:t xml:space="preserve"> = konstant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02.2-03</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093E2E">
              <w:rPr>
                <w:rFonts w:ascii="Arial" w:hAnsi="Arial" w:cs="Arial"/>
                <w:i/>
                <w:lang w:val="de-DE" w:eastAsia="de-DE"/>
              </w:rPr>
              <w:t>p</w:t>
            </w:r>
            <w:r w:rsidRPr="00093E2E">
              <w:rPr>
                <w:rFonts w:ascii="Arial" w:hAnsi="Arial" w:cs="Arial"/>
                <w:i/>
                <w:vertAlign w:val="subscript"/>
                <w:lang w:val="de-DE" w:eastAsia="de-DE"/>
              </w:rPr>
              <w:t>tot</w:t>
            </w:r>
            <w:r w:rsidRPr="00093E2E">
              <w:rPr>
                <w:rFonts w:ascii="Arial" w:hAnsi="Arial" w:cs="Arial"/>
                <w:lang w:val="de-DE" w:eastAsia="de-DE"/>
              </w:rPr>
              <w:t xml:space="preserve"> = </w:t>
            </w:r>
            <w:r w:rsidRPr="00093E2E">
              <w:rPr>
                <w:rFonts w:ascii="Arial" w:hAnsi="Arial" w:cs="Arial"/>
                <w:i/>
                <w:lang w:val="de-DE" w:eastAsia="de-DE"/>
              </w:rPr>
              <w:sym w:font="Symbol" w:char="F0E5"/>
            </w:r>
            <w:r w:rsidRPr="00093E2E">
              <w:rPr>
                <w:rFonts w:ascii="Arial" w:hAnsi="Arial" w:cs="Arial"/>
                <w:i/>
                <w:lang w:val="de-DE" w:eastAsia="de-DE"/>
              </w:rPr>
              <w:t>p</w:t>
            </w:r>
            <w:r w:rsidRPr="00093E2E">
              <w:rPr>
                <w:rFonts w:ascii="Arial" w:hAnsi="Arial" w:cs="Arial"/>
                <w:i/>
                <w:vertAlign w:val="subscript"/>
                <w:lang w:val="de-DE" w:eastAsia="de-DE"/>
              </w:rPr>
              <w:t>i</w:t>
            </w:r>
            <w:r w:rsidRPr="00093E2E">
              <w:rPr>
                <w:rFonts w:ascii="Arial" w:hAnsi="Arial" w:cs="Arial"/>
                <w:lang w:val="de-DE" w:eastAsia="de-DE"/>
              </w:rPr>
              <w:t xml:space="preserve">  und  Vol.-</w:t>
            </w:r>
            <w:r w:rsidRPr="00093E2E">
              <w:rPr>
                <w:rFonts w:ascii="Arial" w:hAnsi="Arial" w:cs="Arial"/>
                <w:i/>
                <w:lang w:val="de-DE" w:eastAsia="de-DE"/>
              </w:rPr>
              <w:t>%</w:t>
            </w:r>
            <w:r w:rsidRPr="00093E2E">
              <w:rPr>
                <w:rFonts w:ascii="Arial" w:hAnsi="Arial" w:cs="Arial"/>
                <w:lang w:val="de-DE" w:eastAsia="de-DE"/>
              </w:rPr>
              <w:t xml:space="preserve"> = </w:t>
            </w:r>
            <w:r w:rsidRPr="00093E2E">
              <w:rPr>
                <w:rFonts w:ascii="Arial" w:hAnsi="Arial" w:cs="Arial"/>
                <w:i/>
                <w:lang w:val="de-DE" w:eastAsia="de-DE"/>
              </w:rPr>
              <w:t>p</w:t>
            </w:r>
            <w:r w:rsidRPr="00093E2E">
              <w:rPr>
                <w:rFonts w:ascii="Arial" w:hAnsi="Arial" w:cs="Arial"/>
                <w:i/>
                <w:vertAlign w:val="subscript"/>
                <w:lang w:val="de-DE" w:eastAsia="de-DE"/>
              </w:rPr>
              <w:t>i</w:t>
            </w:r>
            <w:r w:rsidRPr="00093E2E">
              <w:rPr>
                <w:rFonts w:ascii="Arial" w:hAnsi="Arial" w:cs="Arial"/>
                <w:i/>
                <w:lang w:val="de-DE" w:eastAsia="de-DE"/>
              </w:rPr>
              <w:t xml:space="preserve"> x 100/ p</w:t>
            </w:r>
            <w:r w:rsidRPr="00093E2E">
              <w:rPr>
                <w:rFonts w:ascii="Arial" w:hAnsi="Arial" w:cs="Arial"/>
                <w:i/>
                <w:vertAlign w:val="subscript"/>
                <w:lang w:val="de-DE" w:eastAsia="de-DE"/>
              </w:rPr>
              <w:t>tot</w:t>
            </w:r>
            <w:r w:rsidRPr="00093E2E">
              <w:rPr>
                <w:rFonts w:ascii="Arial" w:hAnsi="Arial" w:cs="Arial"/>
                <w:lang w:val="de-DE" w:eastAsia="de-DE"/>
              </w:rPr>
              <w:t xml:space="preserve"> und </w:t>
            </w:r>
            <w:r w:rsidRPr="00093E2E">
              <w:rPr>
                <w:rFonts w:ascii="Arial" w:hAnsi="Arial" w:cs="Arial"/>
                <w:i/>
                <w:lang w:val="de-DE" w:eastAsia="de-DE"/>
              </w:rPr>
              <w:t>p * V</w:t>
            </w:r>
            <w:r w:rsidRPr="00093E2E">
              <w:rPr>
                <w:rFonts w:ascii="Arial" w:hAnsi="Arial" w:cs="Arial"/>
                <w:lang w:val="de-DE" w:eastAsia="de-DE"/>
              </w:rPr>
              <w:t xml:space="preserve"> = konstant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02.2-04</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093E2E">
              <w:rPr>
                <w:rFonts w:ascii="Arial" w:hAnsi="Arial" w:cs="Arial"/>
                <w:i/>
                <w:lang w:val="de-DE" w:eastAsia="de-DE"/>
              </w:rPr>
              <w:t>p</w:t>
            </w:r>
            <w:r w:rsidRPr="00093E2E">
              <w:rPr>
                <w:rFonts w:ascii="Arial" w:hAnsi="Arial" w:cs="Arial"/>
                <w:i/>
                <w:vertAlign w:val="subscript"/>
                <w:lang w:val="de-DE" w:eastAsia="de-DE"/>
              </w:rPr>
              <w:t>tot</w:t>
            </w:r>
            <w:r w:rsidRPr="00093E2E">
              <w:rPr>
                <w:rFonts w:ascii="Arial" w:hAnsi="Arial" w:cs="Arial"/>
                <w:lang w:val="de-DE" w:eastAsia="de-DE"/>
              </w:rPr>
              <w:t xml:space="preserve"> = </w:t>
            </w:r>
            <w:r w:rsidRPr="00093E2E">
              <w:rPr>
                <w:rFonts w:ascii="Arial" w:hAnsi="Arial" w:cs="Arial"/>
                <w:i/>
                <w:lang w:val="de-DE" w:eastAsia="de-DE"/>
              </w:rPr>
              <w:sym w:font="Symbol" w:char="F0E5"/>
            </w:r>
            <w:r w:rsidRPr="00093E2E">
              <w:rPr>
                <w:rFonts w:ascii="Arial" w:hAnsi="Arial" w:cs="Arial"/>
                <w:i/>
                <w:lang w:val="de-DE" w:eastAsia="de-DE"/>
              </w:rPr>
              <w:t>p</w:t>
            </w:r>
            <w:r w:rsidRPr="00093E2E">
              <w:rPr>
                <w:rFonts w:ascii="Arial" w:hAnsi="Arial" w:cs="Arial"/>
                <w:i/>
                <w:vertAlign w:val="subscript"/>
                <w:lang w:val="de-DE" w:eastAsia="de-DE"/>
              </w:rPr>
              <w:t>i</w:t>
            </w:r>
            <w:r w:rsidRPr="00093E2E">
              <w:rPr>
                <w:rFonts w:ascii="Arial" w:hAnsi="Arial" w:cs="Arial"/>
                <w:lang w:val="de-DE" w:eastAsia="de-DE"/>
              </w:rPr>
              <w:t xml:space="preserve">  und  Vol.-</w:t>
            </w:r>
            <w:r w:rsidRPr="00093E2E">
              <w:rPr>
                <w:rFonts w:ascii="Arial" w:hAnsi="Arial" w:cs="Arial"/>
                <w:i/>
                <w:lang w:val="de-DE" w:eastAsia="de-DE"/>
              </w:rPr>
              <w:t>%</w:t>
            </w:r>
            <w:r w:rsidRPr="00093E2E">
              <w:rPr>
                <w:rFonts w:ascii="Arial" w:hAnsi="Arial" w:cs="Arial"/>
                <w:lang w:val="de-DE" w:eastAsia="de-DE"/>
              </w:rPr>
              <w:t xml:space="preserve"> = </w:t>
            </w:r>
            <w:r w:rsidRPr="00093E2E">
              <w:rPr>
                <w:rFonts w:ascii="Arial" w:hAnsi="Arial" w:cs="Arial"/>
                <w:i/>
                <w:lang w:val="de-DE" w:eastAsia="de-DE"/>
              </w:rPr>
              <w:t>p</w:t>
            </w:r>
            <w:r w:rsidRPr="00093E2E">
              <w:rPr>
                <w:rFonts w:ascii="Arial" w:hAnsi="Arial" w:cs="Arial"/>
                <w:i/>
                <w:vertAlign w:val="subscript"/>
                <w:lang w:val="de-DE" w:eastAsia="de-DE"/>
              </w:rPr>
              <w:t>i</w:t>
            </w:r>
            <w:r w:rsidRPr="00093E2E">
              <w:rPr>
                <w:rFonts w:ascii="Arial" w:hAnsi="Arial" w:cs="Arial"/>
                <w:i/>
                <w:lang w:val="de-DE" w:eastAsia="de-DE"/>
              </w:rPr>
              <w:t xml:space="preserve"> x 100/ p</w:t>
            </w:r>
            <w:r w:rsidRPr="00093E2E">
              <w:rPr>
                <w:rFonts w:ascii="Arial" w:hAnsi="Arial" w:cs="Arial"/>
                <w:i/>
                <w:vertAlign w:val="subscript"/>
                <w:lang w:val="de-DE" w:eastAsia="de-DE"/>
              </w:rPr>
              <w:t>tot</w:t>
            </w:r>
            <w:r w:rsidRPr="00093E2E">
              <w:rPr>
                <w:rFonts w:ascii="Arial" w:hAnsi="Arial" w:cs="Arial"/>
                <w:lang w:val="de-DE" w:eastAsia="de-DE"/>
              </w:rPr>
              <w:t xml:space="preserve"> und </w:t>
            </w:r>
            <w:r w:rsidRPr="00093E2E">
              <w:rPr>
                <w:rFonts w:ascii="Arial" w:hAnsi="Arial" w:cs="Arial"/>
                <w:i/>
                <w:lang w:val="de-DE" w:eastAsia="de-DE"/>
              </w:rPr>
              <w:t>p * V</w:t>
            </w:r>
            <w:r w:rsidRPr="00093E2E">
              <w:rPr>
                <w:rFonts w:ascii="Arial" w:hAnsi="Arial" w:cs="Arial"/>
                <w:lang w:val="de-DE" w:eastAsia="de-DE"/>
              </w:rPr>
              <w:t xml:space="preserve"> = konstant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02.2-05</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093E2E">
              <w:rPr>
                <w:rFonts w:ascii="Arial" w:hAnsi="Arial" w:cs="Arial"/>
                <w:i/>
                <w:lang w:val="de-DE" w:eastAsia="de-DE"/>
              </w:rPr>
              <w:t>p</w:t>
            </w:r>
            <w:r w:rsidRPr="00093E2E">
              <w:rPr>
                <w:rFonts w:ascii="Arial" w:hAnsi="Arial" w:cs="Arial"/>
                <w:i/>
                <w:vertAlign w:val="subscript"/>
                <w:lang w:val="de-DE" w:eastAsia="de-DE"/>
              </w:rPr>
              <w:t>tot</w:t>
            </w:r>
            <w:r w:rsidRPr="00093E2E">
              <w:rPr>
                <w:rFonts w:ascii="Arial" w:hAnsi="Arial" w:cs="Arial"/>
                <w:lang w:val="de-DE" w:eastAsia="de-DE"/>
              </w:rPr>
              <w:t xml:space="preserve"> = </w:t>
            </w:r>
            <w:r w:rsidRPr="00093E2E">
              <w:rPr>
                <w:rFonts w:ascii="Arial" w:hAnsi="Arial" w:cs="Arial"/>
                <w:i/>
                <w:lang w:val="de-DE" w:eastAsia="de-DE"/>
              </w:rPr>
              <w:sym w:font="Symbol" w:char="F0E5"/>
            </w:r>
            <w:r w:rsidRPr="00093E2E">
              <w:rPr>
                <w:rFonts w:ascii="Arial" w:hAnsi="Arial" w:cs="Arial"/>
                <w:i/>
                <w:lang w:val="de-DE" w:eastAsia="de-DE"/>
              </w:rPr>
              <w:t>p</w:t>
            </w:r>
            <w:r w:rsidRPr="00093E2E">
              <w:rPr>
                <w:rFonts w:ascii="Arial" w:hAnsi="Arial" w:cs="Arial"/>
                <w:i/>
                <w:vertAlign w:val="subscript"/>
                <w:lang w:val="de-DE" w:eastAsia="de-DE"/>
              </w:rPr>
              <w:t>i</w:t>
            </w:r>
            <w:r w:rsidRPr="00093E2E">
              <w:rPr>
                <w:rFonts w:ascii="Arial" w:hAnsi="Arial" w:cs="Arial"/>
                <w:lang w:val="de-DE" w:eastAsia="de-DE"/>
              </w:rPr>
              <w:t xml:space="preserve">  und  Vol.-</w:t>
            </w:r>
            <w:r w:rsidRPr="00093E2E">
              <w:rPr>
                <w:rFonts w:ascii="Arial" w:hAnsi="Arial" w:cs="Arial"/>
                <w:i/>
                <w:lang w:val="de-DE" w:eastAsia="de-DE"/>
              </w:rPr>
              <w:t>%</w:t>
            </w:r>
            <w:r w:rsidRPr="00093E2E">
              <w:rPr>
                <w:rFonts w:ascii="Arial" w:hAnsi="Arial" w:cs="Arial"/>
                <w:lang w:val="de-DE" w:eastAsia="de-DE"/>
              </w:rPr>
              <w:t xml:space="preserve"> = </w:t>
            </w:r>
            <w:r w:rsidRPr="00093E2E">
              <w:rPr>
                <w:rFonts w:ascii="Arial" w:hAnsi="Arial" w:cs="Arial"/>
                <w:i/>
                <w:lang w:val="de-DE" w:eastAsia="de-DE"/>
              </w:rPr>
              <w:t>p</w:t>
            </w:r>
            <w:r w:rsidRPr="00093E2E">
              <w:rPr>
                <w:rFonts w:ascii="Arial" w:hAnsi="Arial" w:cs="Arial"/>
                <w:i/>
                <w:vertAlign w:val="subscript"/>
                <w:lang w:val="de-DE" w:eastAsia="de-DE"/>
              </w:rPr>
              <w:t>i</w:t>
            </w:r>
            <w:r w:rsidRPr="00093E2E">
              <w:rPr>
                <w:rFonts w:ascii="Arial" w:hAnsi="Arial" w:cs="Arial"/>
                <w:i/>
                <w:lang w:val="de-DE" w:eastAsia="de-DE"/>
              </w:rPr>
              <w:t xml:space="preserve"> x 100/ p</w:t>
            </w:r>
            <w:r w:rsidRPr="00093E2E">
              <w:rPr>
                <w:rFonts w:ascii="Arial" w:hAnsi="Arial" w:cs="Arial"/>
                <w:i/>
                <w:vertAlign w:val="subscript"/>
                <w:lang w:val="de-DE" w:eastAsia="de-DE"/>
              </w:rPr>
              <w:t>tot</w:t>
            </w:r>
            <w:r w:rsidRPr="00093E2E">
              <w:rPr>
                <w:rFonts w:ascii="Arial" w:hAnsi="Arial" w:cs="Arial"/>
                <w:lang w:val="de-DE" w:eastAsia="de-DE"/>
              </w:rPr>
              <w:t xml:space="preserve"> und </w:t>
            </w:r>
            <w:r w:rsidRPr="00093E2E">
              <w:rPr>
                <w:rFonts w:ascii="Arial" w:hAnsi="Arial" w:cs="Arial"/>
                <w:i/>
                <w:lang w:val="de-DE" w:eastAsia="de-DE"/>
              </w:rPr>
              <w:t>p * V</w:t>
            </w:r>
            <w:r w:rsidRPr="00093E2E">
              <w:rPr>
                <w:rFonts w:ascii="Arial" w:hAnsi="Arial" w:cs="Arial"/>
                <w:lang w:val="de-DE" w:eastAsia="de-DE"/>
              </w:rPr>
              <w:t xml:space="preserve"> = konstant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02.2-06</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093E2E">
              <w:rPr>
                <w:rFonts w:ascii="Arial" w:hAnsi="Arial" w:cs="Arial"/>
                <w:i/>
                <w:lang w:val="de-DE" w:eastAsia="de-DE"/>
              </w:rPr>
              <w:t>p</w:t>
            </w:r>
            <w:r w:rsidRPr="00093E2E">
              <w:rPr>
                <w:rFonts w:ascii="Arial" w:hAnsi="Arial" w:cs="Arial"/>
                <w:i/>
                <w:vertAlign w:val="subscript"/>
                <w:lang w:val="de-DE" w:eastAsia="de-DE"/>
              </w:rPr>
              <w:t>tot</w:t>
            </w:r>
            <w:r w:rsidRPr="00093E2E">
              <w:rPr>
                <w:rFonts w:ascii="Arial" w:hAnsi="Arial" w:cs="Arial"/>
                <w:lang w:val="de-DE" w:eastAsia="de-DE"/>
              </w:rPr>
              <w:t xml:space="preserve"> = </w:t>
            </w:r>
            <w:r w:rsidRPr="00093E2E">
              <w:rPr>
                <w:rFonts w:ascii="Arial" w:hAnsi="Arial" w:cs="Arial"/>
                <w:i/>
                <w:lang w:val="de-DE" w:eastAsia="de-DE"/>
              </w:rPr>
              <w:sym w:font="Symbol" w:char="F0E5"/>
            </w:r>
            <w:r w:rsidRPr="00093E2E">
              <w:rPr>
                <w:rFonts w:ascii="Arial" w:hAnsi="Arial" w:cs="Arial"/>
                <w:i/>
                <w:lang w:val="de-DE" w:eastAsia="de-DE"/>
              </w:rPr>
              <w:t>p</w:t>
            </w:r>
            <w:r w:rsidRPr="00093E2E">
              <w:rPr>
                <w:rFonts w:ascii="Arial" w:hAnsi="Arial" w:cs="Arial"/>
                <w:i/>
                <w:vertAlign w:val="subscript"/>
                <w:lang w:val="de-DE" w:eastAsia="de-DE"/>
              </w:rPr>
              <w:t>i</w:t>
            </w:r>
            <w:r w:rsidRPr="00093E2E">
              <w:rPr>
                <w:rFonts w:ascii="Arial" w:hAnsi="Arial" w:cs="Arial"/>
                <w:lang w:val="de-DE" w:eastAsia="de-DE"/>
              </w:rPr>
              <w:t xml:space="preserve">  und  Vol.-</w:t>
            </w:r>
            <w:r w:rsidRPr="00093E2E">
              <w:rPr>
                <w:rFonts w:ascii="Arial" w:hAnsi="Arial" w:cs="Arial"/>
                <w:i/>
                <w:lang w:val="de-DE" w:eastAsia="de-DE"/>
              </w:rPr>
              <w:t>%</w:t>
            </w:r>
            <w:r w:rsidRPr="00093E2E">
              <w:rPr>
                <w:rFonts w:ascii="Arial" w:hAnsi="Arial" w:cs="Arial"/>
                <w:lang w:val="de-DE" w:eastAsia="de-DE"/>
              </w:rPr>
              <w:t xml:space="preserve"> = </w:t>
            </w:r>
            <w:r w:rsidRPr="00093E2E">
              <w:rPr>
                <w:rFonts w:ascii="Arial" w:hAnsi="Arial" w:cs="Arial"/>
                <w:i/>
                <w:lang w:val="de-DE" w:eastAsia="de-DE"/>
              </w:rPr>
              <w:t>p</w:t>
            </w:r>
            <w:r w:rsidRPr="00093E2E">
              <w:rPr>
                <w:rFonts w:ascii="Arial" w:hAnsi="Arial" w:cs="Arial"/>
                <w:i/>
                <w:vertAlign w:val="subscript"/>
                <w:lang w:val="de-DE" w:eastAsia="de-DE"/>
              </w:rPr>
              <w:t>i</w:t>
            </w:r>
            <w:r w:rsidRPr="00093E2E">
              <w:rPr>
                <w:rFonts w:ascii="Arial" w:hAnsi="Arial" w:cs="Arial"/>
                <w:i/>
                <w:lang w:val="de-DE" w:eastAsia="de-DE"/>
              </w:rPr>
              <w:t xml:space="preserve"> x 100/ p</w:t>
            </w:r>
            <w:r w:rsidRPr="00093E2E">
              <w:rPr>
                <w:rFonts w:ascii="Arial" w:hAnsi="Arial" w:cs="Arial"/>
                <w:i/>
                <w:vertAlign w:val="subscript"/>
                <w:lang w:val="de-DE" w:eastAsia="de-DE"/>
              </w:rPr>
              <w:t>tot</w:t>
            </w:r>
            <w:r w:rsidRPr="00093E2E">
              <w:rPr>
                <w:rFonts w:ascii="Arial" w:hAnsi="Arial" w:cs="Arial"/>
                <w:lang w:val="de-DE" w:eastAsia="de-DE"/>
              </w:rPr>
              <w:t xml:space="preserve"> und </w:t>
            </w:r>
            <w:r w:rsidRPr="00093E2E">
              <w:rPr>
                <w:rFonts w:ascii="Arial" w:hAnsi="Arial" w:cs="Arial"/>
                <w:i/>
                <w:lang w:val="de-DE" w:eastAsia="de-DE"/>
              </w:rPr>
              <w:t>p * V</w:t>
            </w:r>
            <w:r w:rsidRPr="00093E2E">
              <w:rPr>
                <w:rFonts w:ascii="Arial" w:hAnsi="Arial" w:cs="Arial"/>
                <w:lang w:val="de-DE" w:eastAsia="de-DE"/>
              </w:rPr>
              <w:t xml:space="preserve"> = konstant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bCs/>
                <w:lang w:val="de-DE" w:eastAsia="de-DE"/>
              </w:rPr>
            </w:pPr>
            <w:r w:rsidRPr="007C3B5C">
              <w:rPr>
                <w:rFonts w:ascii="Arial" w:hAnsi="Arial" w:cs="Arial"/>
                <w:bCs/>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bCs/>
                <w:lang w:val="de-DE" w:eastAsia="de-DE"/>
              </w:rPr>
            </w:pPr>
            <w:r w:rsidRPr="007C3B5C">
              <w:rPr>
                <w:rFonts w:ascii="Arial" w:hAnsi="Arial" w:cs="Arial"/>
                <w:bCs/>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02.2-07</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093E2E">
              <w:rPr>
                <w:rFonts w:ascii="Arial" w:hAnsi="Arial" w:cs="Arial"/>
                <w:i/>
                <w:lang w:val="de-DE" w:eastAsia="de-DE"/>
              </w:rPr>
              <w:t>p</w:t>
            </w:r>
            <w:r w:rsidRPr="00093E2E">
              <w:rPr>
                <w:rFonts w:ascii="Arial" w:hAnsi="Arial" w:cs="Arial"/>
                <w:i/>
                <w:vertAlign w:val="subscript"/>
                <w:lang w:val="de-DE" w:eastAsia="de-DE"/>
              </w:rPr>
              <w:t>tot</w:t>
            </w:r>
            <w:r w:rsidRPr="00093E2E">
              <w:rPr>
                <w:rFonts w:ascii="Arial" w:hAnsi="Arial" w:cs="Arial"/>
                <w:lang w:val="de-DE" w:eastAsia="de-DE"/>
              </w:rPr>
              <w:t xml:space="preserve"> = </w:t>
            </w:r>
            <w:r w:rsidRPr="00093E2E">
              <w:rPr>
                <w:rFonts w:ascii="Arial" w:hAnsi="Arial" w:cs="Arial"/>
                <w:i/>
                <w:lang w:val="de-DE" w:eastAsia="de-DE"/>
              </w:rPr>
              <w:sym w:font="Symbol" w:char="F0E5"/>
            </w:r>
            <w:r w:rsidRPr="00093E2E">
              <w:rPr>
                <w:rFonts w:ascii="Arial" w:hAnsi="Arial" w:cs="Arial"/>
                <w:i/>
                <w:lang w:val="de-DE" w:eastAsia="de-DE"/>
              </w:rPr>
              <w:t>p</w:t>
            </w:r>
            <w:r w:rsidRPr="00093E2E">
              <w:rPr>
                <w:rFonts w:ascii="Arial" w:hAnsi="Arial" w:cs="Arial"/>
                <w:i/>
                <w:vertAlign w:val="subscript"/>
                <w:lang w:val="de-DE" w:eastAsia="de-DE"/>
              </w:rPr>
              <w:t>i</w:t>
            </w:r>
            <w:r w:rsidRPr="00093E2E">
              <w:rPr>
                <w:rFonts w:ascii="Arial" w:hAnsi="Arial" w:cs="Arial"/>
                <w:lang w:val="de-DE" w:eastAsia="de-DE"/>
              </w:rPr>
              <w:t xml:space="preserve">  und  Vol.-</w:t>
            </w:r>
            <w:r w:rsidRPr="00093E2E">
              <w:rPr>
                <w:rFonts w:ascii="Arial" w:hAnsi="Arial" w:cs="Arial"/>
                <w:i/>
                <w:lang w:val="de-DE" w:eastAsia="de-DE"/>
              </w:rPr>
              <w:t>%</w:t>
            </w:r>
            <w:r w:rsidRPr="00093E2E">
              <w:rPr>
                <w:rFonts w:ascii="Arial" w:hAnsi="Arial" w:cs="Arial"/>
                <w:lang w:val="de-DE" w:eastAsia="de-DE"/>
              </w:rPr>
              <w:t xml:space="preserve"> = </w:t>
            </w:r>
            <w:r w:rsidRPr="00093E2E">
              <w:rPr>
                <w:rFonts w:ascii="Arial" w:hAnsi="Arial" w:cs="Arial"/>
                <w:i/>
                <w:lang w:val="de-DE" w:eastAsia="de-DE"/>
              </w:rPr>
              <w:t>p</w:t>
            </w:r>
            <w:r w:rsidRPr="00093E2E">
              <w:rPr>
                <w:rFonts w:ascii="Arial" w:hAnsi="Arial" w:cs="Arial"/>
                <w:i/>
                <w:vertAlign w:val="subscript"/>
                <w:lang w:val="de-DE" w:eastAsia="de-DE"/>
              </w:rPr>
              <w:t>i</w:t>
            </w:r>
            <w:r w:rsidRPr="00093E2E">
              <w:rPr>
                <w:rFonts w:ascii="Arial" w:hAnsi="Arial" w:cs="Arial"/>
                <w:i/>
                <w:lang w:val="de-DE" w:eastAsia="de-DE"/>
              </w:rPr>
              <w:t xml:space="preserve"> x 100/ p</w:t>
            </w:r>
            <w:r w:rsidRPr="00093E2E">
              <w:rPr>
                <w:rFonts w:ascii="Arial" w:hAnsi="Arial" w:cs="Arial"/>
                <w:i/>
                <w:vertAlign w:val="subscript"/>
                <w:lang w:val="de-DE" w:eastAsia="de-DE"/>
              </w:rPr>
              <w:t>tot</w:t>
            </w:r>
            <w:r w:rsidRPr="00093E2E">
              <w:rPr>
                <w:rFonts w:ascii="Arial" w:hAnsi="Arial" w:cs="Arial"/>
                <w:lang w:val="de-DE" w:eastAsia="de-DE"/>
              </w:rPr>
              <w:t xml:space="preserve"> und </w:t>
            </w:r>
            <w:r w:rsidRPr="00093E2E">
              <w:rPr>
                <w:rFonts w:ascii="Arial" w:hAnsi="Arial" w:cs="Arial"/>
                <w:i/>
                <w:lang w:val="de-DE" w:eastAsia="de-DE"/>
              </w:rPr>
              <w:t>p * V</w:t>
            </w:r>
            <w:r w:rsidRPr="00093E2E">
              <w:rPr>
                <w:rFonts w:ascii="Arial" w:hAnsi="Arial" w:cs="Arial"/>
                <w:lang w:val="de-DE" w:eastAsia="de-DE"/>
              </w:rPr>
              <w:t xml:space="preserve"> = konstant</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02.2-08</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Stoffeigenschaften</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3.1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03.1-01</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184117">
              <w:rPr>
                <w:rFonts w:ascii="Arial" w:hAnsi="Arial" w:cs="Arial"/>
                <w:lang w:val="de-DE" w:eastAsia="de-DE"/>
              </w:rPr>
              <w:t>1 kmol Idealgas = 24 m</w:t>
            </w:r>
            <w:r w:rsidRPr="00694A3E">
              <w:rPr>
                <w:rFonts w:ascii="Arial" w:hAnsi="Arial" w:cs="Arial"/>
                <w:vertAlign w:val="superscript"/>
                <w:lang w:val="de-DE" w:eastAsia="de-DE"/>
              </w:rPr>
              <w:t>3</w:t>
            </w:r>
            <w:r w:rsidRPr="00184117">
              <w:rPr>
                <w:rFonts w:ascii="Arial" w:hAnsi="Arial" w:cs="Arial"/>
                <w:lang w:val="de-DE" w:eastAsia="de-DE"/>
              </w:rPr>
              <w:t xml:space="preserve"> bei 100 kPa</w:t>
            </w:r>
            <w:r w:rsidRPr="00184117" w:rsidDel="000948AF">
              <w:rPr>
                <w:rFonts w:ascii="Arial" w:hAnsi="Arial" w:cs="Arial"/>
                <w:lang w:val="de-DE" w:eastAsia="de-DE"/>
              </w:rPr>
              <w:t xml:space="preserve"> </w:t>
            </w:r>
            <w:r w:rsidRPr="00184117">
              <w:rPr>
                <w:rFonts w:ascii="Arial" w:hAnsi="Arial" w:cs="Arial"/>
                <w:lang w:val="de-DE" w:eastAsia="de-DE"/>
              </w:rPr>
              <w:t>und 25 °C, Molmenge = M *Masse [kg]</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03.1-02</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184117">
              <w:rPr>
                <w:rFonts w:ascii="Arial" w:hAnsi="Arial" w:cs="Arial"/>
                <w:lang w:val="de-DE" w:eastAsia="de-DE"/>
              </w:rPr>
              <w:t>1 kmol Idealgas = 24 m</w:t>
            </w:r>
            <w:r w:rsidRPr="00694A3E">
              <w:rPr>
                <w:rFonts w:ascii="Arial" w:hAnsi="Arial" w:cs="Arial"/>
                <w:vertAlign w:val="superscript"/>
                <w:lang w:val="de-DE" w:eastAsia="de-DE"/>
              </w:rPr>
              <w:t>3</w:t>
            </w:r>
            <w:r w:rsidRPr="00184117">
              <w:rPr>
                <w:rFonts w:ascii="Arial" w:hAnsi="Arial" w:cs="Arial"/>
                <w:lang w:val="de-DE" w:eastAsia="de-DE"/>
              </w:rPr>
              <w:t xml:space="preserve"> bei 100 kPa</w:t>
            </w:r>
            <w:r w:rsidRPr="00184117" w:rsidDel="000948AF">
              <w:rPr>
                <w:rFonts w:ascii="Arial" w:hAnsi="Arial" w:cs="Arial"/>
                <w:lang w:val="de-DE" w:eastAsia="de-DE"/>
              </w:rPr>
              <w:t xml:space="preserve"> </w:t>
            </w:r>
            <w:r w:rsidRPr="00184117">
              <w:rPr>
                <w:rFonts w:ascii="Arial" w:hAnsi="Arial" w:cs="Arial"/>
                <w:lang w:val="de-DE" w:eastAsia="de-DE"/>
              </w:rPr>
              <w:t>und 25 °C, Molmenge = M *Masse [kg]</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03.1-03</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184117">
              <w:rPr>
                <w:rFonts w:ascii="Arial" w:hAnsi="Arial" w:cs="Arial"/>
                <w:lang w:val="de-DE" w:eastAsia="de-DE"/>
              </w:rPr>
              <w:t>1 kmol Idealgas = 24 m</w:t>
            </w:r>
            <w:r w:rsidRPr="00694A3E">
              <w:rPr>
                <w:rFonts w:ascii="Arial" w:hAnsi="Arial" w:cs="Arial"/>
                <w:vertAlign w:val="superscript"/>
                <w:lang w:val="de-DE" w:eastAsia="de-DE"/>
              </w:rPr>
              <w:t>3</w:t>
            </w:r>
            <w:r w:rsidRPr="00184117">
              <w:rPr>
                <w:rFonts w:ascii="Arial" w:hAnsi="Arial" w:cs="Arial"/>
                <w:lang w:val="de-DE" w:eastAsia="de-DE"/>
              </w:rPr>
              <w:t xml:space="preserve"> bei 100 kPa</w:t>
            </w:r>
            <w:r w:rsidRPr="00184117" w:rsidDel="000948AF">
              <w:rPr>
                <w:rFonts w:ascii="Arial" w:hAnsi="Arial" w:cs="Arial"/>
                <w:lang w:val="de-DE" w:eastAsia="de-DE"/>
              </w:rPr>
              <w:t xml:space="preserve"> </w:t>
            </w:r>
            <w:r w:rsidRPr="00184117">
              <w:rPr>
                <w:rFonts w:ascii="Arial" w:hAnsi="Arial" w:cs="Arial"/>
                <w:lang w:val="de-DE" w:eastAsia="de-DE"/>
              </w:rPr>
              <w:t>und 25 °C, Molmenge = M *Masse [kg]</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03.1-04</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184117">
              <w:rPr>
                <w:rFonts w:ascii="Arial" w:hAnsi="Arial" w:cs="Arial"/>
                <w:lang w:val="de-DE" w:eastAsia="de-DE"/>
              </w:rPr>
              <w:t>1 kmol Idealgas = 24 m</w:t>
            </w:r>
            <w:r w:rsidRPr="00694A3E">
              <w:rPr>
                <w:rFonts w:ascii="Arial" w:hAnsi="Arial" w:cs="Arial"/>
                <w:vertAlign w:val="superscript"/>
                <w:lang w:val="de-DE" w:eastAsia="de-DE"/>
              </w:rPr>
              <w:t>3</w:t>
            </w:r>
            <w:r w:rsidRPr="00184117">
              <w:rPr>
                <w:rFonts w:ascii="Arial" w:hAnsi="Arial" w:cs="Arial"/>
                <w:lang w:val="de-DE" w:eastAsia="de-DE"/>
              </w:rPr>
              <w:t xml:space="preserve"> bei 100 kPa</w:t>
            </w:r>
            <w:r w:rsidRPr="00184117" w:rsidDel="000948AF">
              <w:rPr>
                <w:rFonts w:ascii="Arial" w:hAnsi="Arial" w:cs="Arial"/>
                <w:lang w:val="de-DE" w:eastAsia="de-DE"/>
              </w:rPr>
              <w:t xml:space="preserve"> </w:t>
            </w:r>
            <w:r w:rsidRPr="00184117">
              <w:rPr>
                <w:rFonts w:ascii="Arial" w:hAnsi="Arial" w:cs="Arial"/>
                <w:lang w:val="de-DE" w:eastAsia="de-DE"/>
              </w:rPr>
              <w:t>und 25 °C, Molmenge = M *Masse [kg]</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lastRenderedPageBreak/>
              <w:t>231 03.1-05</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184117">
              <w:rPr>
                <w:rFonts w:ascii="Arial" w:hAnsi="Arial" w:cs="Arial"/>
                <w:lang w:val="de-DE" w:eastAsia="de-DE"/>
              </w:rPr>
              <w:t>1 kmol Idealgas = 24 m</w:t>
            </w:r>
            <w:r w:rsidRPr="00694A3E">
              <w:rPr>
                <w:rFonts w:ascii="Arial" w:hAnsi="Arial" w:cs="Arial"/>
                <w:vertAlign w:val="superscript"/>
                <w:lang w:val="de-DE" w:eastAsia="de-DE"/>
              </w:rPr>
              <w:t>3</w:t>
            </w:r>
            <w:r w:rsidRPr="00184117">
              <w:rPr>
                <w:rFonts w:ascii="Arial" w:hAnsi="Arial" w:cs="Arial"/>
                <w:lang w:val="de-DE" w:eastAsia="de-DE"/>
              </w:rPr>
              <w:t xml:space="preserve"> bei 100 kPa</w:t>
            </w:r>
            <w:r w:rsidRPr="00184117" w:rsidDel="000948AF">
              <w:rPr>
                <w:rFonts w:ascii="Arial" w:hAnsi="Arial" w:cs="Arial"/>
                <w:lang w:val="de-DE" w:eastAsia="de-DE"/>
              </w:rPr>
              <w:t xml:space="preserve"> </w:t>
            </w:r>
            <w:r w:rsidRPr="00184117">
              <w:rPr>
                <w:rFonts w:ascii="Arial" w:hAnsi="Arial" w:cs="Arial"/>
                <w:lang w:val="de-DE" w:eastAsia="de-DE"/>
              </w:rPr>
              <w:t>und 25 °C, Molmenge = M *Masse [kg]</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03.1-06</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184117">
              <w:rPr>
                <w:rFonts w:ascii="Arial" w:hAnsi="Arial" w:cs="Arial"/>
                <w:lang w:val="de-DE" w:eastAsia="de-DE"/>
              </w:rPr>
              <w:t>1 kmol Idealgas = 24 m</w:t>
            </w:r>
            <w:r w:rsidRPr="00694A3E">
              <w:rPr>
                <w:rFonts w:ascii="Arial" w:hAnsi="Arial" w:cs="Arial"/>
                <w:vertAlign w:val="superscript"/>
                <w:lang w:val="de-DE" w:eastAsia="de-DE"/>
              </w:rPr>
              <w:t>3</w:t>
            </w:r>
            <w:r w:rsidRPr="00184117">
              <w:rPr>
                <w:rFonts w:ascii="Arial" w:hAnsi="Arial" w:cs="Arial"/>
                <w:lang w:val="de-DE" w:eastAsia="de-DE"/>
              </w:rPr>
              <w:t xml:space="preserve"> bei 100 kPa</w:t>
            </w:r>
            <w:r w:rsidRPr="00184117" w:rsidDel="000948AF">
              <w:rPr>
                <w:rFonts w:ascii="Arial" w:hAnsi="Arial" w:cs="Arial"/>
                <w:lang w:val="de-DE" w:eastAsia="de-DE"/>
              </w:rPr>
              <w:t xml:space="preserve"> </w:t>
            </w:r>
            <w:r w:rsidRPr="00184117">
              <w:rPr>
                <w:rFonts w:ascii="Arial" w:hAnsi="Arial" w:cs="Arial"/>
                <w:lang w:val="de-DE" w:eastAsia="de-DE"/>
              </w:rPr>
              <w:t>und 25 °C, Molmenge = M *Masse [kg]</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03.1-07</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184117">
              <w:rPr>
                <w:rFonts w:ascii="Arial" w:hAnsi="Arial" w:cs="Arial"/>
                <w:lang w:val="de-DE" w:eastAsia="de-DE"/>
              </w:rPr>
              <w:t>1 kmol Idealgas = 24 m</w:t>
            </w:r>
            <w:r w:rsidRPr="00694A3E">
              <w:rPr>
                <w:rFonts w:ascii="Arial" w:hAnsi="Arial" w:cs="Arial"/>
                <w:vertAlign w:val="superscript"/>
                <w:lang w:val="de-DE" w:eastAsia="de-DE"/>
              </w:rPr>
              <w:t>3</w:t>
            </w:r>
            <w:r w:rsidRPr="00184117">
              <w:rPr>
                <w:rFonts w:ascii="Arial" w:hAnsi="Arial" w:cs="Arial"/>
                <w:lang w:val="de-DE" w:eastAsia="de-DE"/>
              </w:rPr>
              <w:t xml:space="preserve"> bei 100 kPa</w:t>
            </w:r>
            <w:r w:rsidRPr="00184117" w:rsidDel="000948AF">
              <w:rPr>
                <w:rFonts w:ascii="Arial" w:hAnsi="Arial" w:cs="Arial"/>
                <w:lang w:val="de-DE" w:eastAsia="de-DE"/>
              </w:rPr>
              <w:t xml:space="preserve"> </w:t>
            </w:r>
            <w:r w:rsidRPr="00184117">
              <w:rPr>
                <w:rFonts w:ascii="Arial" w:hAnsi="Arial" w:cs="Arial"/>
                <w:lang w:val="de-DE" w:eastAsia="de-DE"/>
              </w:rPr>
              <w:t>und 25 °C, Molmenge = M *Masse [kg]</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03.1-08</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184117">
              <w:rPr>
                <w:rFonts w:ascii="Arial" w:hAnsi="Arial" w:cs="Arial"/>
                <w:lang w:val="de-DE" w:eastAsia="de-DE"/>
              </w:rPr>
              <w:t>1 kmol Idealgas = 24 m</w:t>
            </w:r>
            <w:r w:rsidRPr="00694A3E">
              <w:rPr>
                <w:rFonts w:ascii="Arial" w:hAnsi="Arial" w:cs="Arial"/>
                <w:vertAlign w:val="superscript"/>
                <w:lang w:val="de-DE" w:eastAsia="de-DE"/>
              </w:rPr>
              <w:t>3</w:t>
            </w:r>
            <w:r w:rsidRPr="00184117">
              <w:rPr>
                <w:rFonts w:ascii="Arial" w:hAnsi="Arial" w:cs="Arial"/>
                <w:lang w:val="de-DE" w:eastAsia="de-DE"/>
              </w:rPr>
              <w:t xml:space="preserve"> bei 100 kPa</w:t>
            </w:r>
            <w:r w:rsidRPr="00184117" w:rsidDel="000948AF">
              <w:rPr>
                <w:rFonts w:ascii="Arial" w:hAnsi="Arial" w:cs="Arial"/>
                <w:lang w:val="de-DE" w:eastAsia="de-DE"/>
              </w:rPr>
              <w:t xml:space="preserve"> </w:t>
            </w:r>
            <w:r w:rsidRPr="00184117">
              <w:rPr>
                <w:rFonts w:ascii="Arial" w:hAnsi="Arial" w:cs="Arial"/>
                <w:lang w:val="de-DE" w:eastAsia="de-DE"/>
              </w:rPr>
              <w:t>und 25 °C, Molmenge = M *Masse [kg]</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03.1-09</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184117">
              <w:rPr>
                <w:rFonts w:ascii="Arial" w:hAnsi="Arial" w:cs="Arial"/>
                <w:lang w:val="de-DE" w:eastAsia="de-DE"/>
              </w:rPr>
              <w:t>1 kmol Idealgas = 24 m</w:t>
            </w:r>
            <w:r w:rsidRPr="00694A3E">
              <w:rPr>
                <w:rFonts w:ascii="Arial" w:hAnsi="Arial" w:cs="Arial"/>
                <w:vertAlign w:val="superscript"/>
                <w:lang w:val="de-DE" w:eastAsia="de-DE"/>
              </w:rPr>
              <w:t>3</w:t>
            </w:r>
            <w:r w:rsidRPr="00184117">
              <w:rPr>
                <w:rFonts w:ascii="Arial" w:hAnsi="Arial" w:cs="Arial"/>
                <w:lang w:val="de-DE" w:eastAsia="de-DE"/>
              </w:rPr>
              <w:t xml:space="preserve"> bei 100 kPa</w:t>
            </w:r>
            <w:r w:rsidRPr="00184117" w:rsidDel="000948AF">
              <w:rPr>
                <w:rFonts w:ascii="Arial" w:hAnsi="Arial" w:cs="Arial"/>
                <w:lang w:val="de-DE" w:eastAsia="de-DE"/>
              </w:rPr>
              <w:t xml:space="preserve"> </w:t>
            </w:r>
            <w:r w:rsidRPr="00184117">
              <w:rPr>
                <w:rFonts w:ascii="Arial" w:hAnsi="Arial" w:cs="Arial"/>
                <w:lang w:val="de-DE" w:eastAsia="de-DE"/>
              </w:rPr>
              <w:t>und 25 °C, Molmenge = M *Masse [kg]</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184117"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231 03.1-10</w:t>
            </w:r>
          </w:p>
        </w:tc>
        <w:tc>
          <w:tcPr>
            <w:tcW w:w="294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184117">
              <w:rPr>
                <w:rFonts w:ascii="Arial" w:hAnsi="Arial" w:cs="Arial"/>
                <w:lang w:val="de-DE" w:eastAsia="de-DE"/>
              </w:rPr>
              <w:t>1 kmol Idealgas = 24 m</w:t>
            </w:r>
            <w:r w:rsidRPr="00694A3E">
              <w:rPr>
                <w:rFonts w:ascii="Arial" w:hAnsi="Arial" w:cs="Arial"/>
                <w:vertAlign w:val="superscript"/>
                <w:lang w:val="de-DE" w:eastAsia="de-DE"/>
              </w:rPr>
              <w:t>3</w:t>
            </w:r>
            <w:r w:rsidRPr="00184117">
              <w:rPr>
                <w:rFonts w:ascii="Arial" w:hAnsi="Arial" w:cs="Arial"/>
                <w:lang w:val="de-DE" w:eastAsia="de-DE"/>
              </w:rPr>
              <w:t xml:space="preserve"> bei 100 kPa</w:t>
            </w:r>
            <w:r w:rsidRPr="00184117" w:rsidDel="000948AF">
              <w:rPr>
                <w:rFonts w:ascii="Arial" w:hAnsi="Arial" w:cs="Arial"/>
                <w:lang w:val="de-DE" w:eastAsia="de-DE"/>
              </w:rPr>
              <w:t xml:space="preserve"> </w:t>
            </w:r>
            <w:r w:rsidRPr="00184117">
              <w:rPr>
                <w:rFonts w:ascii="Arial" w:hAnsi="Arial" w:cs="Arial"/>
                <w:lang w:val="de-DE" w:eastAsia="de-DE"/>
              </w:rPr>
              <w:t>und 25 °C, Molmenge = M *Masse [kg]</w:t>
            </w:r>
          </w:p>
        </w:tc>
        <w:tc>
          <w:tcPr>
            <w:tcW w:w="82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184117"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3.2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03.2-01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m = </w:t>
            </w:r>
            <w:r w:rsidR="0081771A">
              <w:rPr>
                <w:rFonts w:ascii="Arial" w:hAnsi="Arial" w:cs="Arial"/>
                <w:lang w:val="de-DE" w:eastAsia="de-DE"/>
              </w:rPr>
              <w:t>0,12</w:t>
            </w:r>
            <w:r w:rsidRPr="007C3B5C">
              <w:rPr>
                <w:rFonts w:ascii="Arial" w:hAnsi="Arial" w:cs="Arial"/>
                <w:lang w:val="de-DE" w:eastAsia="de-DE"/>
              </w:rPr>
              <w:t xml:space="preserve"> * p * M * V / 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03.2-02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m = </w:t>
            </w:r>
            <w:r w:rsidR="0081771A">
              <w:rPr>
                <w:rFonts w:ascii="Arial" w:hAnsi="Arial" w:cs="Arial"/>
                <w:lang w:val="de-DE" w:eastAsia="de-DE"/>
              </w:rPr>
              <w:t>0,12</w:t>
            </w:r>
            <w:r w:rsidRPr="007C3B5C">
              <w:rPr>
                <w:rFonts w:ascii="Arial" w:hAnsi="Arial" w:cs="Arial"/>
                <w:lang w:val="de-DE" w:eastAsia="de-DE"/>
              </w:rPr>
              <w:t xml:space="preserve"> * p * M * V / 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03.2-03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m = </w:t>
            </w:r>
            <w:r w:rsidR="0081771A">
              <w:rPr>
                <w:rFonts w:ascii="Arial" w:hAnsi="Arial" w:cs="Arial"/>
                <w:lang w:val="de-DE" w:eastAsia="de-DE"/>
              </w:rPr>
              <w:t>0,12</w:t>
            </w:r>
            <w:r w:rsidRPr="007C3B5C">
              <w:rPr>
                <w:rFonts w:ascii="Arial" w:hAnsi="Arial" w:cs="Arial"/>
                <w:lang w:val="de-DE" w:eastAsia="de-DE"/>
              </w:rPr>
              <w:t xml:space="preserve"> * p * M * V / 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03.2-04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m = </w:t>
            </w:r>
            <w:r w:rsidR="0081771A">
              <w:rPr>
                <w:rFonts w:ascii="Arial" w:hAnsi="Arial" w:cs="Arial"/>
                <w:lang w:val="de-DE" w:eastAsia="de-DE"/>
              </w:rPr>
              <w:t>0,12</w:t>
            </w:r>
            <w:r w:rsidRPr="007C3B5C">
              <w:rPr>
                <w:rFonts w:ascii="Arial" w:hAnsi="Arial" w:cs="Arial"/>
                <w:lang w:val="de-DE" w:eastAsia="de-DE"/>
              </w:rPr>
              <w:t xml:space="preserve"> * p * M * V / 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03.2-05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m = </w:t>
            </w:r>
            <w:r w:rsidR="0081771A">
              <w:rPr>
                <w:rFonts w:ascii="Arial" w:hAnsi="Arial" w:cs="Arial"/>
                <w:lang w:val="de-DE" w:eastAsia="de-DE"/>
              </w:rPr>
              <w:t>0,12</w:t>
            </w:r>
            <w:r w:rsidRPr="007C3B5C">
              <w:rPr>
                <w:rFonts w:ascii="Arial" w:hAnsi="Arial" w:cs="Arial"/>
                <w:lang w:val="de-DE" w:eastAsia="de-DE"/>
              </w:rPr>
              <w:t xml:space="preserve"> * p * M * V / 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03.2-06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m = </w:t>
            </w:r>
            <w:r w:rsidR="0081771A">
              <w:rPr>
                <w:rFonts w:ascii="Arial" w:hAnsi="Arial" w:cs="Arial"/>
                <w:lang w:val="de-DE" w:eastAsia="de-DE"/>
              </w:rPr>
              <w:t>0,12</w:t>
            </w:r>
            <w:r w:rsidRPr="007C3B5C">
              <w:rPr>
                <w:rFonts w:ascii="Arial" w:hAnsi="Arial" w:cs="Arial"/>
                <w:lang w:val="de-DE" w:eastAsia="de-DE"/>
              </w:rPr>
              <w:t xml:space="preserve"> * p * M * V / T  </w:t>
            </w:r>
            <w:r w:rsidR="00093E2E">
              <w:rPr>
                <w:rFonts w:ascii="Arial" w:hAnsi="Arial" w:cs="Arial"/>
                <w:lang w:val="de-DE" w:eastAsia="de-DE"/>
              </w:rPr>
              <w:br/>
            </w:r>
            <w:r w:rsidRPr="007C3B5C">
              <w:rPr>
                <w:rFonts w:ascii="Arial" w:hAnsi="Arial" w:cs="Arial"/>
                <w:lang w:val="de-DE" w:eastAsia="de-DE"/>
              </w:rPr>
              <w:t xml:space="preserve">oder  p = m * T / ( </w:t>
            </w:r>
            <w:r w:rsidR="0081771A">
              <w:rPr>
                <w:rFonts w:ascii="Arial" w:hAnsi="Arial" w:cs="Arial"/>
                <w:lang w:val="de-DE" w:eastAsia="de-DE"/>
              </w:rPr>
              <w:t>0,12</w:t>
            </w:r>
            <w:r w:rsidRPr="007C3B5C">
              <w:rPr>
                <w:rFonts w:ascii="Arial" w:hAnsi="Arial" w:cs="Arial"/>
                <w:lang w:val="de-DE" w:eastAsia="de-DE"/>
              </w:rPr>
              <w:t xml:space="preserve"> * M * V)</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Cs/>
                <w:lang w:val="de-DE" w:eastAsia="de-DE"/>
              </w:rPr>
            </w:pPr>
            <w:r w:rsidRPr="007C3B5C">
              <w:rPr>
                <w:rFonts w:ascii="Arial" w:hAnsi="Arial" w:cs="Arial"/>
                <w:bCs/>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03.2-07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m = </w:t>
            </w:r>
            <w:r w:rsidR="0081771A">
              <w:rPr>
                <w:rFonts w:ascii="Arial" w:hAnsi="Arial" w:cs="Arial"/>
                <w:lang w:val="de-DE" w:eastAsia="de-DE"/>
              </w:rPr>
              <w:t>0,12</w:t>
            </w:r>
            <w:r w:rsidRPr="007C3B5C">
              <w:rPr>
                <w:rFonts w:ascii="Arial" w:hAnsi="Arial" w:cs="Arial"/>
                <w:lang w:val="de-DE" w:eastAsia="de-DE"/>
              </w:rPr>
              <w:t xml:space="preserve"> * p * M * V / T  </w:t>
            </w:r>
            <w:r w:rsidR="00093E2E">
              <w:rPr>
                <w:rFonts w:ascii="Arial" w:hAnsi="Arial" w:cs="Arial"/>
                <w:lang w:val="de-DE" w:eastAsia="de-DE"/>
              </w:rPr>
              <w:br/>
            </w:r>
            <w:r w:rsidRPr="007C3B5C">
              <w:rPr>
                <w:rFonts w:ascii="Arial" w:hAnsi="Arial" w:cs="Arial"/>
                <w:lang w:val="de-DE" w:eastAsia="de-DE"/>
              </w:rPr>
              <w:t xml:space="preserve">oder  p = m * T / ( </w:t>
            </w:r>
            <w:r w:rsidR="0081771A">
              <w:rPr>
                <w:rFonts w:ascii="Arial" w:hAnsi="Arial" w:cs="Arial"/>
                <w:lang w:val="de-DE" w:eastAsia="de-DE"/>
              </w:rPr>
              <w:t>0,12</w:t>
            </w:r>
            <w:r w:rsidRPr="007C3B5C">
              <w:rPr>
                <w:rFonts w:ascii="Arial" w:hAnsi="Arial" w:cs="Arial"/>
                <w:lang w:val="de-DE" w:eastAsia="de-DE"/>
              </w:rPr>
              <w:t xml:space="preserve"> * M * V)</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Cs/>
                <w:lang w:val="de-DE" w:eastAsia="de-DE"/>
              </w:rPr>
            </w:pPr>
            <w:r w:rsidRPr="007C3B5C">
              <w:rPr>
                <w:rFonts w:ascii="Arial" w:hAnsi="Arial" w:cs="Arial"/>
                <w:bCs/>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03.2-08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m = </w:t>
            </w:r>
            <w:r w:rsidR="0081771A">
              <w:rPr>
                <w:rFonts w:ascii="Arial" w:hAnsi="Arial" w:cs="Arial"/>
                <w:lang w:val="de-DE" w:eastAsia="de-DE"/>
              </w:rPr>
              <w:t>0,12</w:t>
            </w:r>
            <w:r w:rsidRPr="007C3B5C">
              <w:rPr>
                <w:rFonts w:ascii="Arial" w:hAnsi="Arial" w:cs="Arial"/>
                <w:lang w:val="de-DE" w:eastAsia="de-DE"/>
              </w:rPr>
              <w:t xml:space="preserve"> * p * M * V / T  </w:t>
            </w:r>
            <w:r w:rsidR="00093E2E">
              <w:rPr>
                <w:rFonts w:ascii="Arial" w:hAnsi="Arial" w:cs="Arial"/>
                <w:lang w:val="de-DE" w:eastAsia="de-DE"/>
              </w:rPr>
              <w:br/>
            </w:r>
            <w:r w:rsidRPr="007C3B5C">
              <w:rPr>
                <w:rFonts w:ascii="Arial" w:hAnsi="Arial" w:cs="Arial"/>
                <w:lang w:val="de-DE" w:eastAsia="de-DE"/>
              </w:rPr>
              <w:t xml:space="preserve">oder  p = m * T / ( </w:t>
            </w:r>
            <w:r w:rsidR="0081771A">
              <w:rPr>
                <w:rFonts w:ascii="Arial" w:hAnsi="Arial" w:cs="Arial"/>
                <w:lang w:val="de-DE" w:eastAsia="de-DE"/>
              </w:rPr>
              <w:t>0,12</w:t>
            </w:r>
            <w:r w:rsidRPr="007C3B5C">
              <w:rPr>
                <w:rFonts w:ascii="Arial" w:hAnsi="Arial" w:cs="Arial"/>
                <w:lang w:val="de-DE" w:eastAsia="de-DE"/>
              </w:rPr>
              <w:t xml:space="preserve"> * M * V)</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03.2-09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m = </w:t>
            </w:r>
            <w:r w:rsidR="0081771A">
              <w:rPr>
                <w:rFonts w:ascii="Arial" w:hAnsi="Arial" w:cs="Arial"/>
                <w:lang w:val="de-DE" w:eastAsia="de-DE"/>
              </w:rPr>
              <w:t>0,12</w:t>
            </w:r>
            <w:r w:rsidRPr="007C3B5C">
              <w:rPr>
                <w:rFonts w:ascii="Arial" w:hAnsi="Arial" w:cs="Arial"/>
                <w:lang w:val="de-DE" w:eastAsia="de-DE"/>
              </w:rPr>
              <w:t xml:space="preserve"> * p * M * V / T  </w:t>
            </w:r>
            <w:r w:rsidR="00093E2E">
              <w:rPr>
                <w:rFonts w:ascii="Arial" w:hAnsi="Arial" w:cs="Arial"/>
                <w:lang w:val="de-DE" w:eastAsia="de-DE"/>
              </w:rPr>
              <w:br/>
            </w:r>
            <w:r w:rsidRPr="007C3B5C">
              <w:rPr>
                <w:rFonts w:ascii="Arial" w:hAnsi="Arial" w:cs="Arial"/>
                <w:lang w:val="de-DE" w:eastAsia="de-DE"/>
              </w:rPr>
              <w:t xml:space="preserve">oder  p = m * T / ( </w:t>
            </w:r>
            <w:r w:rsidR="0081771A">
              <w:rPr>
                <w:rFonts w:ascii="Arial" w:hAnsi="Arial" w:cs="Arial"/>
                <w:lang w:val="de-DE" w:eastAsia="de-DE"/>
              </w:rPr>
              <w:t>0,12</w:t>
            </w:r>
            <w:r w:rsidRPr="007C3B5C">
              <w:rPr>
                <w:rFonts w:ascii="Arial" w:hAnsi="Arial" w:cs="Arial"/>
                <w:lang w:val="de-DE" w:eastAsia="de-DE"/>
              </w:rPr>
              <w:t xml:space="preserve"> * M * V)</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03.2-10</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m = </w:t>
            </w:r>
            <w:r w:rsidR="0081771A">
              <w:rPr>
                <w:rFonts w:ascii="Arial" w:hAnsi="Arial" w:cs="Arial"/>
                <w:lang w:val="de-DE" w:eastAsia="de-DE"/>
              </w:rPr>
              <w:t>0,12</w:t>
            </w:r>
            <w:r w:rsidRPr="007C3B5C">
              <w:rPr>
                <w:rFonts w:ascii="Arial" w:hAnsi="Arial" w:cs="Arial"/>
                <w:lang w:val="de-DE" w:eastAsia="de-DE"/>
              </w:rPr>
              <w:t xml:space="preserve"> * p * M * V / T  </w:t>
            </w:r>
            <w:r w:rsidR="00093E2E">
              <w:rPr>
                <w:rFonts w:ascii="Arial" w:hAnsi="Arial" w:cs="Arial"/>
                <w:lang w:val="de-DE" w:eastAsia="de-DE"/>
              </w:rPr>
              <w:br/>
            </w:r>
            <w:r w:rsidRPr="007C3B5C">
              <w:rPr>
                <w:rFonts w:ascii="Arial" w:hAnsi="Arial" w:cs="Arial"/>
                <w:lang w:val="de-DE" w:eastAsia="de-DE"/>
              </w:rPr>
              <w:t xml:space="preserve">oder  p = m * T / ( </w:t>
            </w:r>
            <w:r w:rsidR="0081771A">
              <w:rPr>
                <w:rFonts w:ascii="Arial" w:hAnsi="Arial" w:cs="Arial"/>
                <w:lang w:val="de-DE" w:eastAsia="de-DE"/>
              </w:rPr>
              <w:t>0,12</w:t>
            </w:r>
            <w:r w:rsidRPr="007C3B5C">
              <w:rPr>
                <w:rFonts w:ascii="Arial" w:hAnsi="Arial" w:cs="Arial"/>
                <w:lang w:val="de-DE" w:eastAsia="de-DE"/>
              </w:rPr>
              <w:t xml:space="preserve"> * M * V)</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184117"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4.1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04.1-01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FE776C" w:rsidP="00732546">
            <w:pPr>
              <w:spacing w:before="20" w:line="240" w:lineRule="atLeast"/>
              <w:jc w:val="center"/>
              <w:rPr>
                <w:rFonts w:ascii="Arial" w:hAnsi="Arial" w:cs="Arial"/>
                <w:lang w:val="de-DE" w:eastAsia="de-DE"/>
              </w:rPr>
            </w:pPr>
            <w:r w:rsidRPr="00FE776C">
              <w:rPr>
                <w:rFonts w:ascii="Arial" w:hAnsi="Arial" w:cs="Arial"/>
                <w:i/>
                <w:lang w:val="de-DE" w:eastAsia="de-DE"/>
              </w:rPr>
              <w:t>m</w:t>
            </w:r>
            <w:r w:rsidRPr="00FE776C">
              <w:rPr>
                <w:rFonts w:ascii="Arial" w:hAnsi="Arial" w:cs="Arial"/>
                <w:lang w:val="de-DE" w:eastAsia="de-DE"/>
              </w:rPr>
              <w:t xml:space="preserve"> = </w:t>
            </w:r>
            <w:r w:rsidRPr="00FE776C">
              <w:rPr>
                <w:rFonts w:ascii="Arial" w:hAnsi="Arial" w:cs="Arial"/>
                <w:i/>
                <w:lang w:val="de-DE" w:eastAsia="de-DE"/>
              </w:rPr>
              <w:sym w:font="Symbol" w:char="F072"/>
            </w:r>
            <w:r w:rsidRPr="00FE776C">
              <w:rPr>
                <w:rFonts w:ascii="Arial" w:hAnsi="Arial" w:cs="Arial"/>
                <w:i/>
                <w:vertAlign w:val="subscript"/>
                <w:lang w:val="de-DE" w:eastAsia="de-DE"/>
              </w:rPr>
              <w:t>t1</w:t>
            </w:r>
            <w:r w:rsidRPr="00FE776C">
              <w:rPr>
                <w:rFonts w:ascii="Arial" w:hAnsi="Arial" w:cs="Arial"/>
                <w:i/>
                <w:lang w:val="de-DE" w:eastAsia="de-DE"/>
              </w:rPr>
              <w:t xml:space="preserve"> * V</w:t>
            </w:r>
            <w:r w:rsidRPr="00FE776C">
              <w:rPr>
                <w:rFonts w:ascii="Arial" w:hAnsi="Arial" w:cs="Arial"/>
                <w:i/>
                <w:vertAlign w:val="subscript"/>
                <w:lang w:val="de-DE" w:eastAsia="de-DE"/>
              </w:rPr>
              <w:t>t1</w:t>
            </w:r>
            <w:r w:rsidRPr="00FE776C">
              <w:rPr>
                <w:rFonts w:ascii="Arial" w:hAnsi="Arial" w:cs="Arial"/>
                <w:lang w:val="de-DE" w:eastAsia="de-DE"/>
              </w:rPr>
              <w:t xml:space="preserve"> = </w:t>
            </w:r>
            <w:r w:rsidRPr="00FE776C">
              <w:rPr>
                <w:rFonts w:ascii="Arial" w:hAnsi="Arial" w:cs="Arial"/>
                <w:i/>
                <w:lang w:val="de-DE" w:eastAsia="de-DE"/>
              </w:rPr>
              <w:sym w:font="Symbol" w:char="F072"/>
            </w:r>
            <w:r w:rsidRPr="00FE776C">
              <w:rPr>
                <w:rFonts w:ascii="Arial" w:hAnsi="Arial" w:cs="Arial"/>
                <w:i/>
                <w:vertAlign w:val="subscript"/>
                <w:lang w:val="de-DE" w:eastAsia="de-DE"/>
              </w:rPr>
              <w:t>t2</w:t>
            </w:r>
            <w:r w:rsidRPr="00FE776C">
              <w:rPr>
                <w:rFonts w:ascii="Arial" w:hAnsi="Arial" w:cs="Arial"/>
                <w:i/>
                <w:lang w:val="de-DE" w:eastAsia="de-DE"/>
              </w:rPr>
              <w:t xml:space="preserve"> * V</w:t>
            </w:r>
            <w:r w:rsidRPr="00FE776C">
              <w:rPr>
                <w:rFonts w:ascii="Arial" w:hAnsi="Arial" w:cs="Arial"/>
                <w:i/>
                <w:vertAlign w:val="subscript"/>
                <w:lang w:val="de-DE" w:eastAsia="de-DE"/>
              </w:rPr>
              <w:t xml:space="preserve">t2 </w:t>
            </w:r>
            <w:r w:rsidRPr="00FE776C">
              <w:rPr>
                <w:rFonts w:ascii="Arial" w:hAnsi="Arial" w:cs="Arial"/>
                <w:lang w:val="de-DE" w:eastAsia="de-DE"/>
              </w:rPr>
              <w:t>(mit Tabellen)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04.1-02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FE776C" w:rsidP="00732546">
            <w:pPr>
              <w:spacing w:before="20" w:line="240" w:lineRule="atLeast"/>
              <w:jc w:val="center"/>
              <w:rPr>
                <w:rFonts w:ascii="Arial" w:hAnsi="Arial" w:cs="Arial"/>
                <w:lang w:val="de-DE" w:eastAsia="de-DE"/>
              </w:rPr>
            </w:pPr>
            <w:r w:rsidRPr="00FE776C">
              <w:rPr>
                <w:rFonts w:ascii="Arial" w:hAnsi="Arial" w:cs="Arial"/>
                <w:i/>
                <w:lang w:val="de-DE" w:eastAsia="de-DE"/>
              </w:rPr>
              <w:t>m</w:t>
            </w:r>
            <w:r w:rsidRPr="00FE776C">
              <w:rPr>
                <w:rFonts w:ascii="Arial" w:hAnsi="Arial" w:cs="Arial"/>
                <w:lang w:val="de-DE" w:eastAsia="de-DE"/>
              </w:rPr>
              <w:t xml:space="preserve"> = </w:t>
            </w:r>
            <w:r w:rsidRPr="00FE776C">
              <w:rPr>
                <w:rFonts w:ascii="Arial" w:hAnsi="Arial" w:cs="Arial"/>
                <w:i/>
                <w:lang w:val="de-DE" w:eastAsia="de-DE"/>
              </w:rPr>
              <w:sym w:font="Symbol" w:char="F072"/>
            </w:r>
            <w:r w:rsidRPr="00FE776C">
              <w:rPr>
                <w:rFonts w:ascii="Arial" w:hAnsi="Arial" w:cs="Arial"/>
                <w:i/>
                <w:vertAlign w:val="subscript"/>
                <w:lang w:val="de-DE" w:eastAsia="de-DE"/>
              </w:rPr>
              <w:t>t1</w:t>
            </w:r>
            <w:r w:rsidRPr="00FE776C">
              <w:rPr>
                <w:rFonts w:ascii="Arial" w:hAnsi="Arial" w:cs="Arial"/>
                <w:i/>
                <w:lang w:val="de-DE" w:eastAsia="de-DE"/>
              </w:rPr>
              <w:t xml:space="preserve"> * V</w:t>
            </w:r>
            <w:r w:rsidRPr="00FE776C">
              <w:rPr>
                <w:rFonts w:ascii="Arial" w:hAnsi="Arial" w:cs="Arial"/>
                <w:i/>
                <w:vertAlign w:val="subscript"/>
                <w:lang w:val="de-DE" w:eastAsia="de-DE"/>
              </w:rPr>
              <w:t>t1</w:t>
            </w:r>
            <w:r w:rsidRPr="00FE776C">
              <w:rPr>
                <w:rFonts w:ascii="Arial" w:hAnsi="Arial" w:cs="Arial"/>
                <w:lang w:val="de-DE" w:eastAsia="de-DE"/>
              </w:rPr>
              <w:t xml:space="preserve"> = </w:t>
            </w:r>
            <w:r w:rsidRPr="00FE776C">
              <w:rPr>
                <w:rFonts w:ascii="Arial" w:hAnsi="Arial" w:cs="Arial"/>
                <w:i/>
                <w:lang w:val="de-DE" w:eastAsia="de-DE"/>
              </w:rPr>
              <w:sym w:font="Symbol" w:char="F072"/>
            </w:r>
            <w:r w:rsidRPr="00FE776C">
              <w:rPr>
                <w:rFonts w:ascii="Arial" w:hAnsi="Arial" w:cs="Arial"/>
                <w:i/>
                <w:vertAlign w:val="subscript"/>
                <w:lang w:val="de-DE" w:eastAsia="de-DE"/>
              </w:rPr>
              <w:t>t2</w:t>
            </w:r>
            <w:r w:rsidRPr="00FE776C">
              <w:rPr>
                <w:rFonts w:ascii="Arial" w:hAnsi="Arial" w:cs="Arial"/>
                <w:i/>
                <w:lang w:val="de-DE" w:eastAsia="de-DE"/>
              </w:rPr>
              <w:t xml:space="preserve"> * V</w:t>
            </w:r>
            <w:r w:rsidRPr="00FE776C">
              <w:rPr>
                <w:rFonts w:ascii="Arial" w:hAnsi="Arial" w:cs="Arial"/>
                <w:i/>
                <w:vertAlign w:val="subscript"/>
                <w:lang w:val="de-DE" w:eastAsia="de-DE"/>
              </w:rPr>
              <w:t xml:space="preserve">t2 </w:t>
            </w:r>
            <w:r w:rsidRPr="00FE776C">
              <w:rPr>
                <w:rFonts w:ascii="Arial" w:hAnsi="Arial" w:cs="Arial"/>
                <w:lang w:val="de-DE" w:eastAsia="de-DE"/>
              </w:rPr>
              <w:t>(mit Tabellen)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FE776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231 04.1-03</w:t>
            </w:r>
          </w:p>
        </w:tc>
        <w:tc>
          <w:tcPr>
            <w:tcW w:w="2946" w:type="dxa"/>
            <w:tcBorders>
              <w:top w:val="nil"/>
              <w:left w:val="nil"/>
              <w:bottom w:val="single" w:sz="4" w:space="0" w:color="auto"/>
              <w:right w:val="single" w:sz="4" w:space="0" w:color="auto"/>
            </w:tcBorders>
            <w:shd w:val="clear" w:color="auto" w:fill="auto"/>
            <w:hideMark/>
          </w:tcPr>
          <w:p w:rsidR="00FE776C" w:rsidRPr="00FE776C" w:rsidRDefault="00FE776C" w:rsidP="00732546">
            <w:pPr>
              <w:spacing w:before="20" w:line="240" w:lineRule="atLeast"/>
              <w:jc w:val="center"/>
              <w:rPr>
                <w:lang w:val="de-DE"/>
              </w:rPr>
            </w:pPr>
            <w:r w:rsidRPr="008E2B12">
              <w:rPr>
                <w:rFonts w:ascii="Arial" w:hAnsi="Arial" w:cs="Arial"/>
                <w:i/>
                <w:lang w:val="de-DE" w:eastAsia="de-DE"/>
              </w:rPr>
              <w:t>m</w:t>
            </w:r>
            <w:r w:rsidRPr="008E2B12">
              <w:rPr>
                <w:rFonts w:ascii="Arial" w:hAnsi="Arial" w:cs="Arial"/>
                <w:lang w:val="de-DE" w:eastAsia="de-DE"/>
              </w:rPr>
              <w:t xml:space="preserve"> = </w:t>
            </w:r>
            <w:r w:rsidRPr="008E2B12">
              <w:rPr>
                <w:rFonts w:ascii="Arial" w:hAnsi="Arial" w:cs="Arial"/>
                <w:i/>
                <w:lang w:val="de-DE" w:eastAsia="de-DE"/>
              </w:rPr>
              <w:sym w:font="Symbol" w:char="F072"/>
            </w:r>
            <w:r w:rsidRPr="008E2B12">
              <w:rPr>
                <w:rFonts w:ascii="Arial" w:hAnsi="Arial" w:cs="Arial"/>
                <w:i/>
                <w:vertAlign w:val="subscript"/>
                <w:lang w:val="de-DE" w:eastAsia="de-DE"/>
              </w:rPr>
              <w:t>t1</w:t>
            </w:r>
            <w:r w:rsidRPr="008E2B12">
              <w:rPr>
                <w:rFonts w:ascii="Arial" w:hAnsi="Arial" w:cs="Arial"/>
                <w:i/>
                <w:lang w:val="de-DE" w:eastAsia="de-DE"/>
              </w:rPr>
              <w:t xml:space="preserve"> * V</w:t>
            </w:r>
            <w:r w:rsidRPr="008E2B12">
              <w:rPr>
                <w:rFonts w:ascii="Arial" w:hAnsi="Arial" w:cs="Arial"/>
                <w:i/>
                <w:vertAlign w:val="subscript"/>
                <w:lang w:val="de-DE" w:eastAsia="de-DE"/>
              </w:rPr>
              <w:t>t1</w:t>
            </w:r>
            <w:r w:rsidRPr="008E2B12">
              <w:rPr>
                <w:rFonts w:ascii="Arial" w:hAnsi="Arial" w:cs="Arial"/>
                <w:lang w:val="de-DE" w:eastAsia="de-DE"/>
              </w:rPr>
              <w:t xml:space="preserve"> = </w:t>
            </w:r>
            <w:r w:rsidRPr="008E2B12">
              <w:rPr>
                <w:rFonts w:ascii="Arial" w:hAnsi="Arial" w:cs="Arial"/>
                <w:i/>
                <w:lang w:val="de-DE" w:eastAsia="de-DE"/>
              </w:rPr>
              <w:sym w:font="Symbol" w:char="F072"/>
            </w:r>
            <w:r w:rsidRPr="008E2B12">
              <w:rPr>
                <w:rFonts w:ascii="Arial" w:hAnsi="Arial" w:cs="Arial"/>
                <w:i/>
                <w:vertAlign w:val="subscript"/>
                <w:lang w:val="de-DE" w:eastAsia="de-DE"/>
              </w:rPr>
              <w:t>t2</w:t>
            </w:r>
            <w:r w:rsidRPr="008E2B12">
              <w:rPr>
                <w:rFonts w:ascii="Arial" w:hAnsi="Arial" w:cs="Arial"/>
                <w:i/>
                <w:lang w:val="de-DE" w:eastAsia="de-DE"/>
              </w:rPr>
              <w:t xml:space="preserve"> * V</w:t>
            </w:r>
            <w:r w:rsidRPr="008E2B12">
              <w:rPr>
                <w:rFonts w:ascii="Arial" w:hAnsi="Arial" w:cs="Arial"/>
                <w:i/>
                <w:vertAlign w:val="subscript"/>
                <w:lang w:val="de-DE" w:eastAsia="de-DE"/>
              </w:rPr>
              <w:t xml:space="preserve">t2 </w:t>
            </w:r>
            <w:r w:rsidRPr="008E2B12">
              <w:rPr>
                <w:rFonts w:ascii="Arial" w:hAnsi="Arial" w:cs="Arial"/>
                <w:lang w:val="de-DE" w:eastAsia="de-DE"/>
              </w:rPr>
              <w:t>(mit Tabellen)</w:t>
            </w:r>
          </w:p>
        </w:tc>
        <w:tc>
          <w:tcPr>
            <w:tcW w:w="826"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FE776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231 04.1-04</w:t>
            </w:r>
          </w:p>
        </w:tc>
        <w:tc>
          <w:tcPr>
            <w:tcW w:w="2946" w:type="dxa"/>
            <w:tcBorders>
              <w:top w:val="nil"/>
              <w:left w:val="nil"/>
              <w:bottom w:val="single" w:sz="4" w:space="0" w:color="auto"/>
              <w:right w:val="single" w:sz="4" w:space="0" w:color="auto"/>
            </w:tcBorders>
            <w:shd w:val="clear" w:color="auto" w:fill="auto"/>
            <w:hideMark/>
          </w:tcPr>
          <w:p w:rsidR="00FE776C" w:rsidRPr="00FE776C" w:rsidRDefault="00FE776C" w:rsidP="00732546">
            <w:pPr>
              <w:spacing w:before="20" w:line="240" w:lineRule="atLeast"/>
              <w:jc w:val="center"/>
              <w:rPr>
                <w:lang w:val="de-DE"/>
              </w:rPr>
            </w:pPr>
            <w:r w:rsidRPr="008E2B12">
              <w:rPr>
                <w:rFonts w:ascii="Arial" w:hAnsi="Arial" w:cs="Arial"/>
                <w:i/>
                <w:lang w:val="de-DE" w:eastAsia="de-DE"/>
              </w:rPr>
              <w:t>m</w:t>
            </w:r>
            <w:r w:rsidRPr="008E2B12">
              <w:rPr>
                <w:rFonts w:ascii="Arial" w:hAnsi="Arial" w:cs="Arial"/>
                <w:lang w:val="de-DE" w:eastAsia="de-DE"/>
              </w:rPr>
              <w:t xml:space="preserve"> = </w:t>
            </w:r>
            <w:r w:rsidRPr="008E2B12">
              <w:rPr>
                <w:rFonts w:ascii="Arial" w:hAnsi="Arial" w:cs="Arial"/>
                <w:i/>
                <w:lang w:val="de-DE" w:eastAsia="de-DE"/>
              </w:rPr>
              <w:sym w:font="Symbol" w:char="F072"/>
            </w:r>
            <w:r w:rsidRPr="008E2B12">
              <w:rPr>
                <w:rFonts w:ascii="Arial" w:hAnsi="Arial" w:cs="Arial"/>
                <w:i/>
                <w:vertAlign w:val="subscript"/>
                <w:lang w:val="de-DE" w:eastAsia="de-DE"/>
              </w:rPr>
              <w:t>t1</w:t>
            </w:r>
            <w:r w:rsidRPr="008E2B12">
              <w:rPr>
                <w:rFonts w:ascii="Arial" w:hAnsi="Arial" w:cs="Arial"/>
                <w:i/>
                <w:lang w:val="de-DE" w:eastAsia="de-DE"/>
              </w:rPr>
              <w:t xml:space="preserve"> * V</w:t>
            </w:r>
            <w:r w:rsidRPr="008E2B12">
              <w:rPr>
                <w:rFonts w:ascii="Arial" w:hAnsi="Arial" w:cs="Arial"/>
                <w:i/>
                <w:vertAlign w:val="subscript"/>
                <w:lang w:val="de-DE" w:eastAsia="de-DE"/>
              </w:rPr>
              <w:t>t1</w:t>
            </w:r>
            <w:r w:rsidRPr="008E2B12">
              <w:rPr>
                <w:rFonts w:ascii="Arial" w:hAnsi="Arial" w:cs="Arial"/>
                <w:lang w:val="de-DE" w:eastAsia="de-DE"/>
              </w:rPr>
              <w:t xml:space="preserve"> = </w:t>
            </w:r>
            <w:r w:rsidRPr="008E2B12">
              <w:rPr>
                <w:rFonts w:ascii="Arial" w:hAnsi="Arial" w:cs="Arial"/>
                <w:i/>
                <w:lang w:val="de-DE" w:eastAsia="de-DE"/>
              </w:rPr>
              <w:sym w:font="Symbol" w:char="F072"/>
            </w:r>
            <w:r w:rsidRPr="008E2B12">
              <w:rPr>
                <w:rFonts w:ascii="Arial" w:hAnsi="Arial" w:cs="Arial"/>
                <w:i/>
                <w:vertAlign w:val="subscript"/>
                <w:lang w:val="de-DE" w:eastAsia="de-DE"/>
              </w:rPr>
              <w:t>t2</w:t>
            </w:r>
            <w:r w:rsidRPr="008E2B12">
              <w:rPr>
                <w:rFonts w:ascii="Arial" w:hAnsi="Arial" w:cs="Arial"/>
                <w:i/>
                <w:lang w:val="de-DE" w:eastAsia="de-DE"/>
              </w:rPr>
              <w:t xml:space="preserve"> * V</w:t>
            </w:r>
            <w:r w:rsidRPr="008E2B12">
              <w:rPr>
                <w:rFonts w:ascii="Arial" w:hAnsi="Arial" w:cs="Arial"/>
                <w:i/>
                <w:vertAlign w:val="subscript"/>
                <w:lang w:val="de-DE" w:eastAsia="de-DE"/>
              </w:rPr>
              <w:t xml:space="preserve">t2 </w:t>
            </w:r>
            <w:r w:rsidRPr="008E2B12">
              <w:rPr>
                <w:rFonts w:ascii="Arial" w:hAnsi="Arial" w:cs="Arial"/>
                <w:lang w:val="de-DE" w:eastAsia="de-DE"/>
              </w:rPr>
              <w:t>(mit Tabellen)</w:t>
            </w:r>
          </w:p>
        </w:tc>
        <w:tc>
          <w:tcPr>
            <w:tcW w:w="826"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FE776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231 04.1-05</w:t>
            </w:r>
          </w:p>
        </w:tc>
        <w:tc>
          <w:tcPr>
            <w:tcW w:w="2946" w:type="dxa"/>
            <w:tcBorders>
              <w:top w:val="nil"/>
              <w:left w:val="nil"/>
              <w:bottom w:val="single" w:sz="4" w:space="0" w:color="auto"/>
              <w:right w:val="single" w:sz="4" w:space="0" w:color="auto"/>
            </w:tcBorders>
            <w:shd w:val="clear" w:color="auto" w:fill="auto"/>
            <w:hideMark/>
          </w:tcPr>
          <w:p w:rsidR="00FE776C" w:rsidRPr="00FE776C" w:rsidRDefault="00FE776C" w:rsidP="00732546">
            <w:pPr>
              <w:spacing w:before="20" w:line="240" w:lineRule="atLeast"/>
              <w:jc w:val="center"/>
              <w:rPr>
                <w:lang w:val="de-DE"/>
              </w:rPr>
            </w:pPr>
            <w:r w:rsidRPr="008E2B12">
              <w:rPr>
                <w:rFonts w:ascii="Arial" w:hAnsi="Arial" w:cs="Arial"/>
                <w:i/>
                <w:lang w:val="de-DE" w:eastAsia="de-DE"/>
              </w:rPr>
              <w:t>m</w:t>
            </w:r>
            <w:r w:rsidRPr="008E2B12">
              <w:rPr>
                <w:rFonts w:ascii="Arial" w:hAnsi="Arial" w:cs="Arial"/>
                <w:lang w:val="de-DE" w:eastAsia="de-DE"/>
              </w:rPr>
              <w:t xml:space="preserve"> = </w:t>
            </w:r>
            <w:r w:rsidRPr="008E2B12">
              <w:rPr>
                <w:rFonts w:ascii="Arial" w:hAnsi="Arial" w:cs="Arial"/>
                <w:i/>
                <w:lang w:val="de-DE" w:eastAsia="de-DE"/>
              </w:rPr>
              <w:sym w:font="Symbol" w:char="F072"/>
            </w:r>
            <w:r w:rsidRPr="008E2B12">
              <w:rPr>
                <w:rFonts w:ascii="Arial" w:hAnsi="Arial" w:cs="Arial"/>
                <w:i/>
                <w:vertAlign w:val="subscript"/>
                <w:lang w:val="de-DE" w:eastAsia="de-DE"/>
              </w:rPr>
              <w:t>t1</w:t>
            </w:r>
            <w:r w:rsidRPr="008E2B12">
              <w:rPr>
                <w:rFonts w:ascii="Arial" w:hAnsi="Arial" w:cs="Arial"/>
                <w:i/>
                <w:lang w:val="de-DE" w:eastAsia="de-DE"/>
              </w:rPr>
              <w:t xml:space="preserve"> * V</w:t>
            </w:r>
            <w:r w:rsidRPr="008E2B12">
              <w:rPr>
                <w:rFonts w:ascii="Arial" w:hAnsi="Arial" w:cs="Arial"/>
                <w:i/>
                <w:vertAlign w:val="subscript"/>
                <w:lang w:val="de-DE" w:eastAsia="de-DE"/>
              </w:rPr>
              <w:t>t1</w:t>
            </w:r>
            <w:r w:rsidRPr="008E2B12">
              <w:rPr>
                <w:rFonts w:ascii="Arial" w:hAnsi="Arial" w:cs="Arial"/>
                <w:lang w:val="de-DE" w:eastAsia="de-DE"/>
              </w:rPr>
              <w:t xml:space="preserve"> = </w:t>
            </w:r>
            <w:r w:rsidRPr="008E2B12">
              <w:rPr>
                <w:rFonts w:ascii="Arial" w:hAnsi="Arial" w:cs="Arial"/>
                <w:i/>
                <w:lang w:val="de-DE" w:eastAsia="de-DE"/>
              </w:rPr>
              <w:sym w:font="Symbol" w:char="F072"/>
            </w:r>
            <w:r w:rsidRPr="008E2B12">
              <w:rPr>
                <w:rFonts w:ascii="Arial" w:hAnsi="Arial" w:cs="Arial"/>
                <w:i/>
                <w:vertAlign w:val="subscript"/>
                <w:lang w:val="de-DE" w:eastAsia="de-DE"/>
              </w:rPr>
              <w:t>t2</w:t>
            </w:r>
            <w:r w:rsidRPr="008E2B12">
              <w:rPr>
                <w:rFonts w:ascii="Arial" w:hAnsi="Arial" w:cs="Arial"/>
                <w:i/>
                <w:lang w:val="de-DE" w:eastAsia="de-DE"/>
              </w:rPr>
              <w:t xml:space="preserve"> * V</w:t>
            </w:r>
            <w:r w:rsidRPr="008E2B12">
              <w:rPr>
                <w:rFonts w:ascii="Arial" w:hAnsi="Arial" w:cs="Arial"/>
                <w:i/>
                <w:vertAlign w:val="subscript"/>
                <w:lang w:val="de-DE" w:eastAsia="de-DE"/>
              </w:rPr>
              <w:t xml:space="preserve">t2 </w:t>
            </w:r>
            <w:r w:rsidRPr="008E2B12">
              <w:rPr>
                <w:rFonts w:ascii="Arial" w:hAnsi="Arial" w:cs="Arial"/>
                <w:lang w:val="de-DE" w:eastAsia="de-DE"/>
              </w:rPr>
              <w:t>(mit Tabellen)</w:t>
            </w:r>
          </w:p>
        </w:tc>
        <w:tc>
          <w:tcPr>
            <w:tcW w:w="826"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FE776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231 04.1-06</w:t>
            </w:r>
          </w:p>
        </w:tc>
        <w:tc>
          <w:tcPr>
            <w:tcW w:w="2946" w:type="dxa"/>
            <w:tcBorders>
              <w:top w:val="nil"/>
              <w:left w:val="nil"/>
              <w:bottom w:val="single" w:sz="4" w:space="0" w:color="auto"/>
              <w:right w:val="single" w:sz="4" w:space="0" w:color="auto"/>
            </w:tcBorders>
            <w:shd w:val="clear" w:color="auto" w:fill="auto"/>
            <w:hideMark/>
          </w:tcPr>
          <w:p w:rsidR="00FE776C" w:rsidRPr="00FE776C" w:rsidRDefault="00FE776C" w:rsidP="00732546">
            <w:pPr>
              <w:spacing w:before="20" w:line="240" w:lineRule="atLeast"/>
              <w:jc w:val="center"/>
              <w:rPr>
                <w:lang w:val="de-DE"/>
              </w:rPr>
            </w:pPr>
            <w:r w:rsidRPr="008E2B12">
              <w:rPr>
                <w:rFonts w:ascii="Arial" w:hAnsi="Arial" w:cs="Arial"/>
                <w:i/>
                <w:lang w:val="de-DE" w:eastAsia="de-DE"/>
              </w:rPr>
              <w:t>m</w:t>
            </w:r>
            <w:r w:rsidRPr="008E2B12">
              <w:rPr>
                <w:rFonts w:ascii="Arial" w:hAnsi="Arial" w:cs="Arial"/>
                <w:lang w:val="de-DE" w:eastAsia="de-DE"/>
              </w:rPr>
              <w:t xml:space="preserve"> = </w:t>
            </w:r>
            <w:r w:rsidRPr="008E2B12">
              <w:rPr>
                <w:rFonts w:ascii="Arial" w:hAnsi="Arial" w:cs="Arial"/>
                <w:i/>
                <w:lang w:val="de-DE" w:eastAsia="de-DE"/>
              </w:rPr>
              <w:sym w:font="Symbol" w:char="F072"/>
            </w:r>
            <w:r w:rsidRPr="008E2B12">
              <w:rPr>
                <w:rFonts w:ascii="Arial" w:hAnsi="Arial" w:cs="Arial"/>
                <w:i/>
                <w:vertAlign w:val="subscript"/>
                <w:lang w:val="de-DE" w:eastAsia="de-DE"/>
              </w:rPr>
              <w:t>t1</w:t>
            </w:r>
            <w:r w:rsidRPr="008E2B12">
              <w:rPr>
                <w:rFonts w:ascii="Arial" w:hAnsi="Arial" w:cs="Arial"/>
                <w:i/>
                <w:lang w:val="de-DE" w:eastAsia="de-DE"/>
              </w:rPr>
              <w:t xml:space="preserve"> * V</w:t>
            </w:r>
            <w:r w:rsidRPr="008E2B12">
              <w:rPr>
                <w:rFonts w:ascii="Arial" w:hAnsi="Arial" w:cs="Arial"/>
                <w:i/>
                <w:vertAlign w:val="subscript"/>
                <w:lang w:val="de-DE" w:eastAsia="de-DE"/>
              </w:rPr>
              <w:t>t1</w:t>
            </w:r>
            <w:r w:rsidRPr="008E2B12">
              <w:rPr>
                <w:rFonts w:ascii="Arial" w:hAnsi="Arial" w:cs="Arial"/>
                <w:lang w:val="de-DE" w:eastAsia="de-DE"/>
              </w:rPr>
              <w:t xml:space="preserve"> = </w:t>
            </w:r>
            <w:r w:rsidRPr="008E2B12">
              <w:rPr>
                <w:rFonts w:ascii="Arial" w:hAnsi="Arial" w:cs="Arial"/>
                <w:i/>
                <w:lang w:val="de-DE" w:eastAsia="de-DE"/>
              </w:rPr>
              <w:sym w:font="Symbol" w:char="F072"/>
            </w:r>
            <w:r w:rsidRPr="008E2B12">
              <w:rPr>
                <w:rFonts w:ascii="Arial" w:hAnsi="Arial" w:cs="Arial"/>
                <w:i/>
                <w:vertAlign w:val="subscript"/>
                <w:lang w:val="de-DE" w:eastAsia="de-DE"/>
              </w:rPr>
              <w:t>t2</w:t>
            </w:r>
            <w:r w:rsidRPr="008E2B12">
              <w:rPr>
                <w:rFonts w:ascii="Arial" w:hAnsi="Arial" w:cs="Arial"/>
                <w:i/>
                <w:lang w:val="de-DE" w:eastAsia="de-DE"/>
              </w:rPr>
              <w:t xml:space="preserve"> * V</w:t>
            </w:r>
            <w:r w:rsidRPr="008E2B12">
              <w:rPr>
                <w:rFonts w:ascii="Arial" w:hAnsi="Arial" w:cs="Arial"/>
                <w:i/>
                <w:vertAlign w:val="subscript"/>
                <w:lang w:val="de-DE" w:eastAsia="de-DE"/>
              </w:rPr>
              <w:t xml:space="preserve">t2 </w:t>
            </w:r>
            <w:r w:rsidRPr="008E2B12">
              <w:rPr>
                <w:rFonts w:ascii="Arial" w:hAnsi="Arial" w:cs="Arial"/>
                <w:lang w:val="de-DE" w:eastAsia="de-DE"/>
              </w:rPr>
              <w:t>(mit Tabellen)</w:t>
            </w:r>
          </w:p>
        </w:tc>
        <w:tc>
          <w:tcPr>
            <w:tcW w:w="826"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FE776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231 04.1-07</w:t>
            </w:r>
          </w:p>
        </w:tc>
        <w:tc>
          <w:tcPr>
            <w:tcW w:w="2946" w:type="dxa"/>
            <w:tcBorders>
              <w:top w:val="nil"/>
              <w:left w:val="nil"/>
              <w:bottom w:val="single" w:sz="4" w:space="0" w:color="auto"/>
              <w:right w:val="single" w:sz="4" w:space="0" w:color="auto"/>
            </w:tcBorders>
            <w:shd w:val="clear" w:color="auto" w:fill="auto"/>
            <w:hideMark/>
          </w:tcPr>
          <w:p w:rsidR="00FE776C" w:rsidRPr="00FE776C" w:rsidRDefault="00FE776C" w:rsidP="00732546">
            <w:pPr>
              <w:spacing w:before="20" w:line="240" w:lineRule="atLeast"/>
              <w:jc w:val="center"/>
              <w:rPr>
                <w:lang w:val="de-DE"/>
              </w:rPr>
            </w:pPr>
            <w:r w:rsidRPr="008E2B12">
              <w:rPr>
                <w:rFonts w:ascii="Arial" w:hAnsi="Arial" w:cs="Arial"/>
                <w:i/>
                <w:lang w:val="de-DE" w:eastAsia="de-DE"/>
              </w:rPr>
              <w:t>m</w:t>
            </w:r>
            <w:r w:rsidRPr="008E2B12">
              <w:rPr>
                <w:rFonts w:ascii="Arial" w:hAnsi="Arial" w:cs="Arial"/>
                <w:lang w:val="de-DE" w:eastAsia="de-DE"/>
              </w:rPr>
              <w:t xml:space="preserve"> = </w:t>
            </w:r>
            <w:r w:rsidRPr="008E2B12">
              <w:rPr>
                <w:rFonts w:ascii="Arial" w:hAnsi="Arial" w:cs="Arial"/>
                <w:i/>
                <w:lang w:val="de-DE" w:eastAsia="de-DE"/>
              </w:rPr>
              <w:sym w:font="Symbol" w:char="F072"/>
            </w:r>
            <w:r w:rsidRPr="008E2B12">
              <w:rPr>
                <w:rFonts w:ascii="Arial" w:hAnsi="Arial" w:cs="Arial"/>
                <w:i/>
                <w:vertAlign w:val="subscript"/>
                <w:lang w:val="de-DE" w:eastAsia="de-DE"/>
              </w:rPr>
              <w:t>t1</w:t>
            </w:r>
            <w:r w:rsidRPr="008E2B12">
              <w:rPr>
                <w:rFonts w:ascii="Arial" w:hAnsi="Arial" w:cs="Arial"/>
                <w:i/>
                <w:lang w:val="de-DE" w:eastAsia="de-DE"/>
              </w:rPr>
              <w:t xml:space="preserve"> * V</w:t>
            </w:r>
            <w:r w:rsidRPr="008E2B12">
              <w:rPr>
                <w:rFonts w:ascii="Arial" w:hAnsi="Arial" w:cs="Arial"/>
                <w:i/>
                <w:vertAlign w:val="subscript"/>
                <w:lang w:val="de-DE" w:eastAsia="de-DE"/>
              </w:rPr>
              <w:t>t1</w:t>
            </w:r>
            <w:r w:rsidRPr="008E2B12">
              <w:rPr>
                <w:rFonts w:ascii="Arial" w:hAnsi="Arial" w:cs="Arial"/>
                <w:lang w:val="de-DE" w:eastAsia="de-DE"/>
              </w:rPr>
              <w:t xml:space="preserve"> = </w:t>
            </w:r>
            <w:r w:rsidRPr="008E2B12">
              <w:rPr>
                <w:rFonts w:ascii="Arial" w:hAnsi="Arial" w:cs="Arial"/>
                <w:i/>
                <w:lang w:val="de-DE" w:eastAsia="de-DE"/>
              </w:rPr>
              <w:sym w:font="Symbol" w:char="F072"/>
            </w:r>
            <w:r w:rsidRPr="008E2B12">
              <w:rPr>
                <w:rFonts w:ascii="Arial" w:hAnsi="Arial" w:cs="Arial"/>
                <w:i/>
                <w:vertAlign w:val="subscript"/>
                <w:lang w:val="de-DE" w:eastAsia="de-DE"/>
              </w:rPr>
              <w:t>t2</w:t>
            </w:r>
            <w:r w:rsidRPr="008E2B12">
              <w:rPr>
                <w:rFonts w:ascii="Arial" w:hAnsi="Arial" w:cs="Arial"/>
                <w:i/>
                <w:lang w:val="de-DE" w:eastAsia="de-DE"/>
              </w:rPr>
              <w:t xml:space="preserve"> * V</w:t>
            </w:r>
            <w:r w:rsidRPr="008E2B12">
              <w:rPr>
                <w:rFonts w:ascii="Arial" w:hAnsi="Arial" w:cs="Arial"/>
                <w:i/>
                <w:vertAlign w:val="subscript"/>
                <w:lang w:val="de-DE" w:eastAsia="de-DE"/>
              </w:rPr>
              <w:t xml:space="preserve">t2 </w:t>
            </w:r>
            <w:r w:rsidRPr="008E2B12">
              <w:rPr>
                <w:rFonts w:ascii="Arial" w:hAnsi="Arial" w:cs="Arial"/>
                <w:lang w:val="de-DE" w:eastAsia="de-DE"/>
              </w:rPr>
              <w:t>(mit Tabellen)</w:t>
            </w:r>
          </w:p>
        </w:tc>
        <w:tc>
          <w:tcPr>
            <w:tcW w:w="826"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FE776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lastRenderedPageBreak/>
              <w:t>231 04.1-08</w:t>
            </w:r>
          </w:p>
        </w:tc>
        <w:tc>
          <w:tcPr>
            <w:tcW w:w="2946" w:type="dxa"/>
            <w:tcBorders>
              <w:top w:val="nil"/>
              <w:left w:val="nil"/>
              <w:bottom w:val="single" w:sz="4" w:space="0" w:color="auto"/>
              <w:right w:val="single" w:sz="4" w:space="0" w:color="auto"/>
            </w:tcBorders>
            <w:shd w:val="clear" w:color="auto" w:fill="auto"/>
            <w:hideMark/>
          </w:tcPr>
          <w:p w:rsidR="00FE776C" w:rsidRPr="00FE776C" w:rsidRDefault="00FE776C" w:rsidP="00732546">
            <w:pPr>
              <w:spacing w:before="20" w:line="240" w:lineRule="atLeast"/>
              <w:jc w:val="center"/>
              <w:rPr>
                <w:lang w:val="de-DE"/>
              </w:rPr>
            </w:pPr>
            <w:r w:rsidRPr="008E2B12">
              <w:rPr>
                <w:rFonts w:ascii="Arial" w:hAnsi="Arial" w:cs="Arial"/>
                <w:i/>
                <w:lang w:val="de-DE" w:eastAsia="de-DE"/>
              </w:rPr>
              <w:t>m</w:t>
            </w:r>
            <w:r w:rsidRPr="008E2B12">
              <w:rPr>
                <w:rFonts w:ascii="Arial" w:hAnsi="Arial" w:cs="Arial"/>
                <w:lang w:val="de-DE" w:eastAsia="de-DE"/>
              </w:rPr>
              <w:t xml:space="preserve"> = </w:t>
            </w:r>
            <w:r w:rsidRPr="008E2B12">
              <w:rPr>
                <w:rFonts w:ascii="Arial" w:hAnsi="Arial" w:cs="Arial"/>
                <w:i/>
                <w:lang w:val="de-DE" w:eastAsia="de-DE"/>
              </w:rPr>
              <w:sym w:font="Symbol" w:char="F072"/>
            </w:r>
            <w:r w:rsidRPr="008E2B12">
              <w:rPr>
                <w:rFonts w:ascii="Arial" w:hAnsi="Arial" w:cs="Arial"/>
                <w:i/>
                <w:vertAlign w:val="subscript"/>
                <w:lang w:val="de-DE" w:eastAsia="de-DE"/>
              </w:rPr>
              <w:t>t1</w:t>
            </w:r>
            <w:r w:rsidRPr="008E2B12">
              <w:rPr>
                <w:rFonts w:ascii="Arial" w:hAnsi="Arial" w:cs="Arial"/>
                <w:i/>
                <w:lang w:val="de-DE" w:eastAsia="de-DE"/>
              </w:rPr>
              <w:t xml:space="preserve"> * V</w:t>
            </w:r>
            <w:r w:rsidRPr="008E2B12">
              <w:rPr>
                <w:rFonts w:ascii="Arial" w:hAnsi="Arial" w:cs="Arial"/>
                <w:i/>
                <w:vertAlign w:val="subscript"/>
                <w:lang w:val="de-DE" w:eastAsia="de-DE"/>
              </w:rPr>
              <w:t>t1</w:t>
            </w:r>
            <w:r w:rsidRPr="008E2B12">
              <w:rPr>
                <w:rFonts w:ascii="Arial" w:hAnsi="Arial" w:cs="Arial"/>
                <w:lang w:val="de-DE" w:eastAsia="de-DE"/>
              </w:rPr>
              <w:t xml:space="preserve"> = </w:t>
            </w:r>
            <w:r w:rsidRPr="008E2B12">
              <w:rPr>
                <w:rFonts w:ascii="Arial" w:hAnsi="Arial" w:cs="Arial"/>
                <w:i/>
                <w:lang w:val="de-DE" w:eastAsia="de-DE"/>
              </w:rPr>
              <w:sym w:font="Symbol" w:char="F072"/>
            </w:r>
            <w:r w:rsidRPr="008E2B12">
              <w:rPr>
                <w:rFonts w:ascii="Arial" w:hAnsi="Arial" w:cs="Arial"/>
                <w:i/>
                <w:vertAlign w:val="subscript"/>
                <w:lang w:val="de-DE" w:eastAsia="de-DE"/>
              </w:rPr>
              <w:t>t2</w:t>
            </w:r>
            <w:r w:rsidRPr="008E2B12">
              <w:rPr>
                <w:rFonts w:ascii="Arial" w:hAnsi="Arial" w:cs="Arial"/>
                <w:i/>
                <w:lang w:val="de-DE" w:eastAsia="de-DE"/>
              </w:rPr>
              <w:t xml:space="preserve"> * V</w:t>
            </w:r>
            <w:r w:rsidRPr="008E2B12">
              <w:rPr>
                <w:rFonts w:ascii="Arial" w:hAnsi="Arial" w:cs="Arial"/>
                <w:i/>
                <w:vertAlign w:val="subscript"/>
                <w:lang w:val="de-DE" w:eastAsia="de-DE"/>
              </w:rPr>
              <w:t xml:space="preserve">t2 </w:t>
            </w:r>
            <w:r w:rsidRPr="008E2B12">
              <w:rPr>
                <w:rFonts w:ascii="Arial" w:hAnsi="Arial" w:cs="Arial"/>
                <w:lang w:val="de-DE" w:eastAsia="de-DE"/>
              </w:rPr>
              <w:t>(mit Tabellen)</w:t>
            </w:r>
          </w:p>
        </w:tc>
        <w:tc>
          <w:tcPr>
            <w:tcW w:w="826"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FE776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231 04.1-09</w:t>
            </w:r>
          </w:p>
        </w:tc>
        <w:tc>
          <w:tcPr>
            <w:tcW w:w="2946" w:type="dxa"/>
            <w:tcBorders>
              <w:top w:val="nil"/>
              <w:left w:val="nil"/>
              <w:bottom w:val="single" w:sz="4" w:space="0" w:color="auto"/>
              <w:right w:val="single" w:sz="4" w:space="0" w:color="auto"/>
            </w:tcBorders>
            <w:shd w:val="clear" w:color="auto" w:fill="auto"/>
            <w:hideMark/>
          </w:tcPr>
          <w:p w:rsidR="00FE776C" w:rsidRPr="00FE776C" w:rsidRDefault="00FE776C" w:rsidP="00732546">
            <w:pPr>
              <w:spacing w:before="20" w:line="240" w:lineRule="atLeast"/>
              <w:jc w:val="center"/>
              <w:rPr>
                <w:lang w:val="de-DE"/>
              </w:rPr>
            </w:pPr>
            <w:r w:rsidRPr="008E2B12">
              <w:rPr>
                <w:rFonts w:ascii="Arial" w:hAnsi="Arial" w:cs="Arial"/>
                <w:i/>
                <w:lang w:val="de-DE" w:eastAsia="de-DE"/>
              </w:rPr>
              <w:t>m</w:t>
            </w:r>
            <w:r w:rsidRPr="008E2B12">
              <w:rPr>
                <w:rFonts w:ascii="Arial" w:hAnsi="Arial" w:cs="Arial"/>
                <w:lang w:val="de-DE" w:eastAsia="de-DE"/>
              </w:rPr>
              <w:t xml:space="preserve"> = </w:t>
            </w:r>
            <w:r w:rsidRPr="008E2B12">
              <w:rPr>
                <w:rFonts w:ascii="Arial" w:hAnsi="Arial" w:cs="Arial"/>
                <w:i/>
                <w:lang w:val="de-DE" w:eastAsia="de-DE"/>
              </w:rPr>
              <w:sym w:font="Symbol" w:char="F072"/>
            </w:r>
            <w:r w:rsidRPr="008E2B12">
              <w:rPr>
                <w:rFonts w:ascii="Arial" w:hAnsi="Arial" w:cs="Arial"/>
                <w:i/>
                <w:vertAlign w:val="subscript"/>
                <w:lang w:val="de-DE" w:eastAsia="de-DE"/>
              </w:rPr>
              <w:t>t1</w:t>
            </w:r>
            <w:r w:rsidRPr="008E2B12">
              <w:rPr>
                <w:rFonts w:ascii="Arial" w:hAnsi="Arial" w:cs="Arial"/>
                <w:i/>
                <w:lang w:val="de-DE" w:eastAsia="de-DE"/>
              </w:rPr>
              <w:t xml:space="preserve"> * V</w:t>
            </w:r>
            <w:r w:rsidRPr="008E2B12">
              <w:rPr>
                <w:rFonts w:ascii="Arial" w:hAnsi="Arial" w:cs="Arial"/>
                <w:i/>
                <w:vertAlign w:val="subscript"/>
                <w:lang w:val="de-DE" w:eastAsia="de-DE"/>
              </w:rPr>
              <w:t>t1</w:t>
            </w:r>
            <w:r w:rsidRPr="008E2B12">
              <w:rPr>
                <w:rFonts w:ascii="Arial" w:hAnsi="Arial" w:cs="Arial"/>
                <w:lang w:val="de-DE" w:eastAsia="de-DE"/>
              </w:rPr>
              <w:t xml:space="preserve"> = </w:t>
            </w:r>
            <w:r w:rsidRPr="008E2B12">
              <w:rPr>
                <w:rFonts w:ascii="Arial" w:hAnsi="Arial" w:cs="Arial"/>
                <w:i/>
                <w:lang w:val="de-DE" w:eastAsia="de-DE"/>
              </w:rPr>
              <w:sym w:font="Symbol" w:char="F072"/>
            </w:r>
            <w:r w:rsidRPr="008E2B12">
              <w:rPr>
                <w:rFonts w:ascii="Arial" w:hAnsi="Arial" w:cs="Arial"/>
                <w:i/>
                <w:vertAlign w:val="subscript"/>
                <w:lang w:val="de-DE" w:eastAsia="de-DE"/>
              </w:rPr>
              <w:t>t2</w:t>
            </w:r>
            <w:r w:rsidRPr="008E2B12">
              <w:rPr>
                <w:rFonts w:ascii="Arial" w:hAnsi="Arial" w:cs="Arial"/>
                <w:i/>
                <w:lang w:val="de-DE" w:eastAsia="de-DE"/>
              </w:rPr>
              <w:t xml:space="preserve"> * V</w:t>
            </w:r>
            <w:r w:rsidRPr="008E2B12">
              <w:rPr>
                <w:rFonts w:ascii="Arial" w:hAnsi="Arial" w:cs="Arial"/>
                <w:i/>
                <w:vertAlign w:val="subscript"/>
                <w:lang w:val="de-DE" w:eastAsia="de-DE"/>
              </w:rPr>
              <w:t xml:space="preserve">t2 </w:t>
            </w:r>
            <w:r w:rsidRPr="008E2B12">
              <w:rPr>
                <w:rFonts w:ascii="Arial" w:hAnsi="Arial" w:cs="Arial"/>
                <w:lang w:val="de-DE" w:eastAsia="de-DE"/>
              </w:rPr>
              <w:t>(mit Tabellen)</w:t>
            </w:r>
          </w:p>
        </w:tc>
        <w:tc>
          <w:tcPr>
            <w:tcW w:w="826"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FE776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231 04.1-10</w:t>
            </w:r>
          </w:p>
        </w:tc>
        <w:tc>
          <w:tcPr>
            <w:tcW w:w="2946" w:type="dxa"/>
            <w:tcBorders>
              <w:top w:val="nil"/>
              <w:left w:val="nil"/>
              <w:bottom w:val="single" w:sz="4" w:space="0" w:color="auto"/>
              <w:right w:val="single" w:sz="4" w:space="0" w:color="auto"/>
            </w:tcBorders>
            <w:shd w:val="clear" w:color="auto" w:fill="auto"/>
            <w:hideMark/>
          </w:tcPr>
          <w:p w:rsidR="00FE776C" w:rsidRPr="00FE776C" w:rsidRDefault="00FE776C" w:rsidP="00732546">
            <w:pPr>
              <w:spacing w:before="20" w:line="240" w:lineRule="atLeast"/>
              <w:jc w:val="center"/>
              <w:rPr>
                <w:lang w:val="de-DE"/>
              </w:rPr>
            </w:pPr>
            <w:r w:rsidRPr="008E2B12">
              <w:rPr>
                <w:rFonts w:ascii="Arial" w:hAnsi="Arial" w:cs="Arial"/>
                <w:i/>
                <w:lang w:val="de-DE" w:eastAsia="de-DE"/>
              </w:rPr>
              <w:t>m</w:t>
            </w:r>
            <w:r w:rsidRPr="008E2B12">
              <w:rPr>
                <w:rFonts w:ascii="Arial" w:hAnsi="Arial" w:cs="Arial"/>
                <w:lang w:val="de-DE" w:eastAsia="de-DE"/>
              </w:rPr>
              <w:t xml:space="preserve"> = </w:t>
            </w:r>
            <w:r w:rsidRPr="008E2B12">
              <w:rPr>
                <w:rFonts w:ascii="Arial" w:hAnsi="Arial" w:cs="Arial"/>
                <w:i/>
                <w:lang w:val="de-DE" w:eastAsia="de-DE"/>
              </w:rPr>
              <w:sym w:font="Symbol" w:char="F072"/>
            </w:r>
            <w:r w:rsidRPr="008E2B12">
              <w:rPr>
                <w:rFonts w:ascii="Arial" w:hAnsi="Arial" w:cs="Arial"/>
                <w:i/>
                <w:vertAlign w:val="subscript"/>
                <w:lang w:val="de-DE" w:eastAsia="de-DE"/>
              </w:rPr>
              <w:t>t1</w:t>
            </w:r>
            <w:r w:rsidRPr="008E2B12">
              <w:rPr>
                <w:rFonts w:ascii="Arial" w:hAnsi="Arial" w:cs="Arial"/>
                <w:i/>
                <w:lang w:val="de-DE" w:eastAsia="de-DE"/>
              </w:rPr>
              <w:t xml:space="preserve"> * V</w:t>
            </w:r>
            <w:r w:rsidRPr="008E2B12">
              <w:rPr>
                <w:rFonts w:ascii="Arial" w:hAnsi="Arial" w:cs="Arial"/>
                <w:i/>
                <w:vertAlign w:val="subscript"/>
                <w:lang w:val="de-DE" w:eastAsia="de-DE"/>
              </w:rPr>
              <w:t>t1</w:t>
            </w:r>
            <w:r w:rsidRPr="008E2B12">
              <w:rPr>
                <w:rFonts w:ascii="Arial" w:hAnsi="Arial" w:cs="Arial"/>
                <w:lang w:val="de-DE" w:eastAsia="de-DE"/>
              </w:rPr>
              <w:t xml:space="preserve"> = </w:t>
            </w:r>
            <w:r w:rsidRPr="008E2B12">
              <w:rPr>
                <w:rFonts w:ascii="Arial" w:hAnsi="Arial" w:cs="Arial"/>
                <w:i/>
                <w:lang w:val="de-DE" w:eastAsia="de-DE"/>
              </w:rPr>
              <w:sym w:font="Symbol" w:char="F072"/>
            </w:r>
            <w:r w:rsidRPr="008E2B12">
              <w:rPr>
                <w:rFonts w:ascii="Arial" w:hAnsi="Arial" w:cs="Arial"/>
                <w:i/>
                <w:vertAlign w:val="subscript"/>
                <w:lang w:val="de-DE" w:eastAsia="de-DE"/>
              </w:rPr>
              <w:t>t2</w:t>
            </w:r>
            <w:r w:rsidRPr="008E2B12">
              <w:rPr>
                <w:rFonts w:ascii="Arial" w:hAnsi="Arial" w:cs="Arial"/>
                <w:i/>
                <w:lang w:val="de-DE" w:eastAsia="de-DE"/>
              </w:rPr>
              <w:t xml:space="preserve"> * V</w:t>
            </w:r>
            <w:r w:rsidRPr="008E2B12">
              <w:rPr>
                <w:rFonts w:ascii="Arial" w:hAnsi="Arial" w:cs="Arial"/>
                <w:i/>
                <w:vertAlign w:val="subscript"/>
                <w:lang w:val="de-DE" w:eastAsia="de-DE"/>
              </w:rPr>
              <w:t xml:space="preserve">t2 </w:t>
            </w:r>
            <w:r w:rsidRPr="008E2B12">
              <w:rPr>
                <w:rFonts w:ascii="Arial" w:hAnsi="Arial" w:cs="Arial"/>
                <w:lang w:val="de-DE" w:eastAsia="de-DE"/>
              </w:rPr>
              <w:t>(mit Tabellen)</w:t>
            </w:r>
          </w:p>
        </w:tc>
        <w:tc>
          <w:tcPr>
            <w:tcW w:w="826"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FE776C" w:rsidRPr="007C3B5C" w:rsidRDefault="00FE776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b/>
                <w:bCs/>
                <w:lang w:val="de-DE" w:eastAsia="de-DE"/>
              </w:rPr>
            </w:pPr>
            <w:r w:rsidRPr="007C3B5C">
              <w:rPr>
                <w:rFonts w:ascii="Arial" w:hAnsi="Arial" w:cs="Arial"/>
                <w:b/>
                <w:bCs/>
                <w:lang w:val="de-DE" w:eastAsia="de-DE"/>
              </w:rPr>
              <w:t>Ziel 4.2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04.2-01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(2011)</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04.2-02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(2011)</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04.2-03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(2011)</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w:t>
            </w:r>
            <w:r>
              <w:rPr>
                <w:rFonts w:ascii="Arial" w:hAnsi="Arial" w:cs="Arial"/>
                <w:lang w:val="de-DE" w:eastAsia="de-DE"/>
              </w:rPr>
              <w:t>.</w:t>
            </w:r>
            <w:r w:rsidRPr="007C3B5C">
              <w:rPr>
                <w:rFonts w:ascii="Arial" w:hAnsi="Arial" w:cs="Arial"/>
                <w:lang w:val="de-DE" w:eastAsia="de-DE"/>
              </w:rPr>
              <w:t>06</w:t>
            </w:r>
            <w:r>
              <w:rPr>
                <w:rFonts w:ascii="Arial" w:hAnsi="Arial" w:cs="Arial"/>
                <w:lang w:val="de-DE" w:eastAsia="de-DE"/>
              </w:rPr>
              <w:t>.</w:t>
            </w:r>
            <w:r w:rsidRPr="007C3B5C">
              <w:rPr>
                <w:rFonts w:ascii="Arial" w:hAnsi="Arial" w:cs="Arial"/>
                <w:lang w:val="de-DE" w:eastAsia="de-DE"/>
              </w:rPr>
              <w:t>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04.2-04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(2011)</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04.2-05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(2011)</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04.2-06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(2011)</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04.2-07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(2011)</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04.2-08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(2011)</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04.2-</w:t>
            </w:r>
            <w:r w:rsidR="0059326E">
              <w:rPr>
                <w:rFonts w:ascii="Arial" w:hAnsi="Arial" w:cs="Arial"/>
                <w:lang w:val="de-DE" w:eastAsia="de-DE"/>
              </w:rPr>
              <w:t>09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(2011)</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04.2-</w:t>
            </w:r>
            <w:r w:rsidR="0059326E">
              <w:rPr>
                <w:rFonts w:ascii="Arial" w:hAnsi="Arial" w:cs="Arial"/>
                <w:lang w:val="de-DE" w:eastAsia="de-DE"/>
              </w:rPr>
              <w:t>10</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(2011)</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b/>
                <w:bCs/>
                <w:lang w:val="de-DE" w:eastAsia="de-DE"/>
              </w:rPr>
            </w:pPr>
            <w:r w:rsidRPr="007C3B5C">
              <w:rPr>
                <w:rFonts w:ascii="Arial" w:hAnsi="Arial" w:cs="Arial"/>
                <w:b/>
                <w:bCs/>
                <w:lang w:val="de-DE" w:eastAsia="de-DE"/>
              </w:rPr>
              <w:t>Ziel 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05.0-01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kritischer Druck und kritische Temperatur</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05.0-02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kritischer Druck und kritische Temperatur</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05.0-03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kritischer Druck und kritische Temperatur</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05.0-04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kritischer Druck und kritische Temperatur</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DF1BD4">
            <w:pPr>
              <w:spacing w:before="120" w:line="240" w:lineRule="atLeast"/>
              <w:jc w:val="center"/>
              <w:rPr>
                <w:rFonts w:ascii="Arial" w:hAnsi="Arial" w:cs="Arial"/>
                <w:b/>
                <w:bCs/>
                <w:lang w:val="de-DE" w:eastAsia="de-DE"/>
              </w:rPr>
            </w:pPr>
            <w:r w:rsidRPr="007C3B5C">
              <w:rPr>
                <w:rFonts w:ascii="Arial" w:hAnsi="Arial" w:cs="Arial"/>
                <w:b/>
                <w:bCs/>
                <w:lang w:val="de-DE" w:eastAsia="de-DE"/>
              </w:rPr>
              <w:t>Ziel 6.1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6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06.1-01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Polymerisation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06.1-02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Polymerisation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06.1-03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Polymerisation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06.1-04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Polymerisation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06.1-05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Polymerisation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DF1BD4">
            <w:pPr>
              <w:spacing w:before="1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120" w:after="1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1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1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DF1BD4">
            <w:pPr>
              <w:spacing w:before="1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b/>
                <w:bCs/>
                <w:lang w:val="de-DE" w:eastAsia="de-DE"/>
              </w:rPr>
            </w:pPr>
            <w:r w:rsidRPr="007C3B5C">
              <w:rPr>
                <w:rFonts w:ascii="Arial" w:hAnsi="Arial" w:cs="Arial"/>
                <w:b/>
                <w:bCs/>
                <w:lang w:val="de-DE" w:eastAsia="de-DE"/>
              </w:rPr>
              <w:lastRenderedPageBreak/>
              <w:t>Ziel 6.2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06.2-01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3.2.3.2 Tabelle C</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w:t>
            </w:r>
            <w:r>
              <w:rPr>
                <w:rFonts w:ascii="Arial" w:hAnsi="Arial" w:cs="Arial"/>
                <w:lang w:val="de-DE" w:eastAsia="de-DE"/>
              </w:rPr>
              <w:t>.</w:t>
            </w:r>
            <w:r w:rsidRPr="007C3B5C">
              <w:rPr>
                <w:rFonts w:ascii="Arial" w:hAnsi="Arial" w:cs="Arial"/>
                <w:lang w:val="de-DE" w:eastAsia="de-DE"/>
              </w:rPr>
              <w:t>09</w:t>
            </w:r>
            <w:r>
              <w:rPr>
                <w:rFonts w:ascii="Arial" w:hAnsi="Arial" w:cs="Arial"/>
                <w:lang w:val="de-DE" w:eastAsia="de-DE"/>
              </w:rPr>
              <w:t>.</w:t>
            </w:r>
            <w:r w:rsidRPr="007C3B5C">
              <w:rPr>
                <w:rFonts w:ascii="Arial" w:hAnsi="Arial" w:cs="Arial"/>
                <w:lang w:val="de-DE" w:eastAsia="de-DE"/>
              </w:rPr>
              <w:t>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06.2-0</w:t>
            </w:r>
            <w:bookmarkStart w:id="0" w:name="_GoBack"/>
            <w:bookmarkEnd w:id="0"/>
            <w:r w:rsidRPr="007C3B5C">
              <w:rPr>
                <w:rFonts w:ascii="Arial" w:hAnsi="Arial" w:cs="Arial"/>
                <w:lang w:val="de-DE" w:eastAsia="de-DE"/>
              </w:rPr>
              <w:t>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Polymerisation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w:t>
            </w:r>
            <w:r>
              <w:rPr>
                <w:rFonts w:ascii="Arial" w:hAnsi="Arial" w:cs="Arial"/>
                <w:lang w:val="de-DE" w:eastAsia="de-DE"/>
              </w:rPr>
              <w:t>.</w:t>
            </w:r>
            <w:r w:rsidRPr="007C3B5C">
              <w:rPr>
                <w:rFonts w:ascii="Arial" w:hAnsi="Arial" w:cs="Arial"/>
                <w:lang w:val="de-DE" w:eastAsia="de-DE"/>
              </w:rPr>
              <w:t>09</w:t>
            </w:r>
            <w:r>
              <w:rPr>
                <w:rFonts w:ascii="Arial" w:hAnsi="Arial" w:cs="Arial"/>
                <w:lang w:val="de-DE" w:eastAsia="de-DE"/>
              </w:rPr>
              <w:t>.</w:t>
            </w:r>
            <w:r w:rsidRPr="007C3B5C">
              <w:rPr>
                <w:rFonts w:ascii="Arial" w:hAnsi="Arial" w:cs="Arial"/>
                <w:lang w:val="de-DE" w:eastAsia="de-DE"/>
              </w:rPr>
              <w:t>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06.2-03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Polymerisation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06.2-04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Polymerisation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06.2-05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3.2.3.2 Tabelle C</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06.2-06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3.2.3.2 Tabelle C</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06.2-07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Polymerisation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06.2-08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(2007)</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06.2-09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Polymerisation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b/>
                <w:bCs/>
                <w:lang w:val="de-DE" w:eastAsia="de-DE"/>
              </w:rPr>
            </w:pPr>
            <w:r w:rsidRPr="007C3B5C">
              <w:rPr>
                <w:rFonts w:ascii="Arial" w:hAnsi="Arial" w:cs="Arial"/>
                <w:b/>
                <w:bCs/>
                <w:lang w:val="de-DE" w:eastAsia="de-DE"/>
              </w:rPr>
              <w:t>Ziel 7.1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07.1-01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Dampfdruck</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07.1-02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Dampfdruck</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07.1-03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Dampfdruck</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w:t>
            </w:r>
            <w:r>
              <w:rPr>
                <w:rFonts w:ascii="Arial" w:hAnsi="Arial" w:cs="Arial"/>
                <w:lang w:val="de-DE" w:eastAsia="de-DE"/>
              </w:rPr>
              <w:t>.</w:t>
            </w:r>
            <w:r w:rsidRPr="007C3B5C">
              <w:rPr>
                <w:rFonts w:ascii="Arial" w:hAnsi="Arial" w:cs="Arial"/>
                <w:lang w:val="de-DE" w:eastAsia="de-DE"/>
              </w:rPr>
              <w:t>09</w:t>
            </w:r>
            <w:r>
              <w:rPr>
                <w:rFonts w:ascii="Arial" w:hAnsi="Arial" w:cs="Arial"/>
                <w:lang w:val="de-DE" w:eastAsia="de-DE"/>
              </w:rPr>
              <w:t>.</w:t>
            </w:r>
            <w:r w:rsidRPr="007C3B5C">
              <w:rPr>
                <w:rFonts w:ascii="Arial" w:hAnsi="Arial" w:cs="Arial"/>
                <w:lang w:val="de-DE" w:eastAsia="de-DE"/>
              </w:rPr>
              <w:t>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07.1-04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Dampfdruck</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w:t>
            </w:r>
            <w:r>
              <w:rPr>
                <w:rFonts w:ascii="Arial" w:hAnsi="Arial" w:cs="Arial"/>
                <w:lang w:val="de-DE" w:eastAsia="de-DE"/>
              </w:rPr>
              <w:t>.</w:t>
            </w:r>
            <w:r w:rsidRPr="007C3B5C">
              <w:rPr>
                <w:rFonts w:ascii="Arial" w:hAnsi="Arial" w:cs="Arial"/>
                <w:lang w:val="de-DE" w:eastAsia="de-DE"/>
              </w:rPr>
              <w:t>06</w:t>
            </w:r>
            <w:r>
              <w:rPr>
                <w:rFonts w:ascii="Arial" w:hAnsi="Arial" w:cs="Arial"/>
                <w:lang w:val="de-DE" w:eastAsia="de-DE"/>
              </w:rPr>
              <w:t>.</w:t>
            </w:r>
            <w:r w:rsidRPr="007C3B5C">
              <w:rPr>
                <w:rFonts w:ascii="Arial" w:hAnsi="Arial" w:cs="Arial"/>
                <w:lang w:val="de-DE" w:eastAsia="de-DE"/>
              </w:rPr>
              <w:t>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07.1-05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Dampfdruck</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07.1-06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Dampfdruck</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 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07.1-07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Dampfdruck</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07.1-08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Dampfdruck</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07.1-09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Dampfdruck</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07.1-10</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Dampfdruck</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07.1-11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Einfluss einer steigenden Temperatur auf die Ladung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tcPr>
          <w:p w:rsidR="007C3B5C" w:rsidRPr="007C3B5C" w:rsidRDefault="007C3B5C" w:rsidP="00732546">
            <w:pPr>
              <w:spacing w:before="20" w:line="240" w:lineRule="atLeast"/>
              <w:jc w:val="center"/>
              <w:rPr>
                <w:rFonts w:ascii="Arial" w:hAnsi="Arial" w:cs="Arial"/>
                <w:lang w:val="de-DE" w:eastAsia="de-DE"/>
              </w:rPr>
            </w:pP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07.1-12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Temperaturverlauf der Ladung, Grundkenntnisse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tcPr>
          <w:p w:rsidR="007C3B5C" w:rsidRPr="007C3B5C" w:rsidRDefault="007C3B5C" w:rsidP="00732546">
            <w:pPr>
              <w:spacing w:before="20" w:line="240" w:lineRule="atLeast"/>
              <w:jc w:val="center"/>
              <w:rPr>
                <w:rFonts w:ascii="Arial" w:hAnsi="Arial" w:cs="Arial"/>
                <w:lang w:val="de-DE" w:eastAsia="de-DE"/>
              </w:rPr>
            </w:pP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07.1-13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Stoffeigenschaften, 1.2.1</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tcPr>
          <w:p w:rsidR="007C3B5C" w:rsidRPr="007C3B5C" w:rsidRDefault="007C3B5C" w:rsidP="00732546">
            <w:pPr>
              <w:spacing w:before="20" w:line="240" w:lineRule="atLeast"/>
              <w:jc w:val="center"/>
              <w:rPr>
                <w:rFonts w:ascii="Arial" w:hAnsi="Arial" w:cs="Arial"/>
                <w:lang w:val="de-DE" w:eastAsia="de-DE"/>
              </w:rPr>
            </w:pP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07.1-14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Stoffeigenschaften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tcPr>
          <w:p w:rsidR="007C3B5C" w:rsidRPr="007C3B5C" w:rsidRDefault="007C3B5C" w:rsidP="00732546">
            <w:pPr>
              <w:spacing w:before="20" w:line="240" w:lineRule="atLeast"/>
              <w:jc w:val="center"/>
              <w:rPr>
                <w:rFonts w:ascii="Arial" w:hAnsi="Arial" w:cs="Arial"/>
                <w:lang w:val="de-DE" w:eastAsia="de-DE"/>
              </w:rPr>
            </w:pP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b/>
                <w:bCs/>
                <w:lang w:val="de-DE" w:eastAsia="de-DE"/>
              </w:rPr>
            </w:pPr>
            <w:r w:rsidRPr="007C3B5C">
              <w:rPr>
                <w:rFonts w:ascii="Arial" w:hAnsi="Arial" w:cs="Arial"/>
                <w:b/>
                <w:bCs/>
                <w:lang w:val="de-DE" w:eastAsia="de-DE"/>
              </w:rPr>
              <w:t>Ziel 7.2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07.2-01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(2007)</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07.2-02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(2007)</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07.2-03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Druckerhöhungen im Ladetank</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07.2-04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Druckerhöhungen im Ladetank</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07.2-05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Druckverhalten im Ladetank</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07.2-06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Druckverhalten im Ladetank</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Cs/>
                <w:lang w:val="de-DE" w:eastAsia="de-DE"/>
              </w:rPr>
            </w:pPr>
            <w:r w:rsidRPr="007C3B5C">
              <w:rPr>
                <w:rFonts w:ascii="Arial" w:hAnsi="Arial" w:cs="Arial"/>
                <w:bCs/>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Cs/>
                <w:lang w:val="de-DE" w:eastAsia="de-DE"/>
              </w:rPr>
            </w:pPr>
            <w:r w:rsidRPr="007C3B5C">
              <w:rPr>
                <w:rFonts w:ascii="Arial" w:hAnsi="Arial" w:cs="Arial"/>
                <w:bCs/>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07.2-07</w:t>
            </w:r>
          </w:p>
        </w:tc>
        <w:tc>
          <w:tcPr>
            <w:tcW w:w="2946" w:type="dxa"/>
            <w:tcBorders>
              <w:top w:val="nil"/>
              <w:left w:val="nil"/>
              <w:bottom w:val="single" w:sz="4" w:space="0" w:color="auto"/>
              <w:right w:val="single" w:sz="4" w:space="0" w:color="auto"/>
            </w:tcBorders>
            <w:shd w:val="clear" w:color="auto" w:fill="auto"/>
            <w:noWrap/>
            <w:vAlign w:val="bottom"/>
            <w:hideMark/>
          </w:tcPr>
          <w:p w:rsidR="007C3B5C" w:rsidRPr="007C3B5C" w:rsidRDefault="007C3B5C" w:rsidP="00732546">
            <w:pPr>
              <w:spacing w:before="20" w:line="240" w:lineRule="atLeast"/>
              <w:rPr>
                <w:rFonts w:ascii="Arial" w:hAnsi="Arial" w:cs="Arial"/>
                <w:b/>
                <w:bCs/>
                <w:lang w:val="de-DE" w:eastAsia="de-DE"/>
              </w:rPr>
            </w:pPr>
            <w:r w:rsidRPr="007C3B5C">
              <w:rPr>
                <w:rFonts w:ascii="Arial" w:hAnsi="Arial" w:cs="Arial"/>
                <w:b/>
                <w:bCs/>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(2007)</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07.2-08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Sättigungsdampfdruck</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07.2-09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Verflüssigung von Gasen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8.1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08.1-01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Sättigungsdampfdruck, abhängig von der Zusammensetzung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lastRenderedPageBreak/>
              <w:t>231 08.1-02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Sättigungsdampfdruck, abhängig von der Zusammensetzung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08.1-03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Sättigungsdampfdruck, abhängig von der Zusammensetzung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08.1-0</w:t>
            </w:r>
            <w:r w:rsidR="0059326E">
              <w:rPr>
                <w:rFonts w:ascii="Arial" w:hAnsi="Arial" w:cs="Arial"/>
                <w:lang w:val="de-DE" w:eastAsia="de-DE"/>
              </w:rPr>
              <w:t>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(2007)</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08.1-05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(2007)</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08.1-0</w:t>
            </w:r>
            <w:r w:rsidR="0059326E">
              <w:rPr>
                <w:rFonts w:ascii="Arial" w:hAnsi="Arial" w:cs="Arial"/>
                <w:lang w:val="de-DE" w:eastAsia="de-DE"/>
              </w:rPr>
              <w:t>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(2007)</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8.2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08.2-01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Gesundheitsrisiken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08.2-02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Gesundheitsrisiken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w:t>
            </w:r>
            <w:r>
              <w:rPr>
                <w:rFonts w:ascii="Arial" w:hAnsi="Arial" w:cs="Arial"/>
                <w:lang w:val="de-DE" w:eastAsia="de-DE"/>
              </w:rPr>
              <w:t>.</w:t>
            </w:r>
            <w:r w:rsidRPr="007C3B5C">
              <w:rPr>
                <w:rFonts w:ascii="Arial" w:hAnsi="Arial" w:cs="Arial"/>
                <w:lang w:val="de-DE" w:eastAsia="de-DE"/>
              </w:rPr>
              <w:t>06</w:t>
            </w:r>
            <w:r>
              <w:rPr>
                <w:rFonts w:ascii="Arial" w:hAnsi="Arial" w:cs="Arial"/>
                <w:lang w:val="de-DE" w:eastAsia="de-DE"/>
              </w:rPr>
              <w:t>.</w:t>
            </w:r>
            <w:r w:rsidRPr="007C3B5C">
              <w:rPr>
                <w:rFonts w:ascii="Arial" w:hAnsi="Arial" w:cs="Arial"/>
                <w:lang w:val="de-DE" w:eastAsia="de-DE"/>
              </w:rPr>
              <w:t>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08.2-03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Gesundheitsrisiken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08.2-04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Gesundheitsrisiken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08.2-05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Gefahreneigenschaften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08.2-06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Gefahreneigenschaften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08.2-07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Gefahreneigenschaften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08.2-08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Gefahreneigenschaften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08.2-09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Stoffeigenschaften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tcPr>
          <w:p w:rsidR="007C3B5C" w:rsidRPr="007C3B5C" w:rsidRDefault="007C3B5C" w:rsidP="00732546">
            <w:pPr>
              <w:spacing w:before="20" w:line="240" w:lineRule="atLeast"/>
              <w:jc w:val="center"/>
              <w:rPr>
                <w:rFonts w:ascii="Arial" w:hAnsi="Arial" w:cs="Arial"/>
                <w:lang w:val="de-DE" w:eastAsia="de-DE"/>
              </w:rPr>
            </w:pP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08.2-10</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Stoffeigenschaften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tcPr>
          <w:p w:rsidR="007C3B5C" w:rsidRPr="007C3B5C" w:rsidRDefault="007C3B5C" w:rsidP="00732546">
            <w:pPr>
              <w:spacing w:before="20" w:line="240" w:lineRule="atLeast"/>
              <w:jc w:val="center"/>
              <w:rPr>
                <w:rFonts w:ascii="Arial" w:hAnsi="Arial" w:cs="Arial"/>
                <w:lang w:val="de-DE" w:eastAsia="de-DE"/>
              </w:rPr>
            </w:pP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08.2-11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Stoffeigenschaften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tcPr>
          <w:p w:rsidR="007C3B5C" w:rsidRPr="007C3B5C" w:rsidRDefault="007C3B5C" w:rsidP="00732546">
            <w:pPr>
              <w:spacing w:before="20" w:line="240" w:lineRule="atLeast"/>
              <w:jc w:val="center"/>
              <w:rPr>
                <w:rFonts w:ascii="Arial" w:hAnsi="Arial" w:cs="Arial"/>
                <w:lang w:val="de-DE" w:eastAsia="de-DE"/>
              </w:rPr>
            </w:pP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09.0-01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Polymerisation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09.0-02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Molekülmasse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09.0-03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Molekülmasse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w:t>
            </w:r>
            <w:r>
              <w:rPr>
                <w:rFonts w:ascii="Arial" w:hAnsi="Arial" w:cs="Arial"/>
                <w:lang w:val="de-DE" w:eastAsia="de-DE"/>
              </w:rPr>
              <w:t>.</w:t>
            </w:r>
            <w:r w:rsidRPr="007C3B5C">
              <w:rPr>
                <w:rFonts w:ascii="Arial" w:hAnsi="Arial" w:cs="Arial"/>
                <w:lang w:val="de-DE" w:eastAsia="de-DE"/>
              </w:rPr>
              <w:t>09</w:t>
            </w:r>
            <w:r>
              <w:rPr>
                <w:rFonts w:ascii="Arial" w:hAnsi="Arial" w:cs="Arial"/>
                <w:lang w:val="de-DE" w:eastAsia="de-DE"/>
              </w:rPr>
              <w:t>.</w:t>
            </w:r>
            <w:r w:rsidRPr="007C3B5C">
              <w:rPr>
                <w:rFonts w:ascii="Arial" w:hAnsi="Arial" w:cs="Arial"/>
                <w:lang w:val="de-DE" w:eastAsia="de-DE"/>
              </w:rPr>
              <w:t>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09.0-04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Molekülmasse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09.0-05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Molekülmasse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09.0-06</w:t>
            </w:r>
          </w:p>
        </w:tc>
        <w:tc>
          <w:tcPr>
            <w:tcW w:w="2946" w:type="dxa"/>
            <w:tcBorders>
              <w:top w:val="nil"/>
              <w:left w:val="nil"/>
              <w:bottom w:val="single" w:sz="4" w:space="0" w:color="auto"/>
              <w:right w:val="single" w:sz="4" w:space="0" w:color="auto"/>
            </w:tcBorders>
            <w:shd w:val="clear" w:color="auto" w:fill="auto"/>
            <w:noWrap/>
            <w:vAlign w:val="bottom"/>
            <w:hideMark/>
          </w:tcPr>
          <w:p w:rsidR="007C3B5C" w:rsidRPr="007C3B5C" w:rsidRDefault="007C3B5C" w:rsidP="00732546">
            <w:pPr>
              <w:spacing w:before="20" w:line="240" w:lineRule="atLeast"/>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(2007)</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09.0-07</w:t>
            </w:r>
          </w:p>
        </w:tc>
        <w:tc>
          <w:tcPr>
            <w:tcW w:w="2946" w:type="dxa"/>
            <w:tcBorders>
              <w:top w:val="nil"/>
              <w:left w:val="nil"/>
              <w:bottom w:val="single" w:sz="4" w:space="0" w:color="auto"/>
              <w:right w:val="single" w:sz="4" w:space="0" w:color="auto"/>
            </w:tcBorders>
            <w:shd w:val="clear" w:color="auto" w:fill="auto"/>
            <w:noWrap/>
            <w:vAlign w:val="bottom"/>
            <w:hideMark/>
          </w:tcPr>
          <w:p w:rsidR="007C3B5C" w:rsidRPr="007C3B5C" w:rsidRDefault="007C3B5C" w:rsidP="00732546">
            <w:pPr>
              <w:spacing w:before="20" w:line="240" w:lineRule="atLeast"/>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(2007)</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231 09.0-08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Molekülmasse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000000" w:fill="00CCFF"/>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Praxis</w:t>
            </w:r>
          </w:p>
        </w:tc>
        <w:tc>
          <w:tcPr>
            <w:tcW w:w="2946" w:type="dxa"/>
            <w:tcBorders>
              <w:top w:val="nil"/>
              <w:left w:val="nil"/>
              <w:bottom w:val="single" w:sz="4" w:space="0" w:color="auto"/>
              <w:right w:val="single" w:sz="4" w:space="0" w:color="auto"/>
            </w:tcBorders>
            <w:shd w:val="clear" w:color="000000" w:fill="00CCFF"/>
            <w:vAlign w:val="bottom"/>
            <w:hideMark/>
          </w:tcPr>
          <w:p w:rsidR="007C3B5C" w:rsidRPr="007C3B5C" w:rsidRDefault="007C3B5C" w:rsidP="00732546">
            <w:pPr>
              <w:spacing w:before="20" w:line="240" w:lineRule="atLeast"/>
              <w:jc w:val="center"/>
              <w:rPr>
                <w:rFonts w:ascii="Arial" w:hAnsi="Arial" w:cs="Arial"/>
                <w:color w:val="003366"/>
                <w:lang w:val="de-DE" w:eastAsia="de-DE"/>
              </w:rPr>
            </w:pPr>
            <w:r w:rsidRPr="007C3B5C">
              <w:rPr>
                <w:rFonts w:ascii="Arial" w:hAnsi="Arial" w:cs="Arial"/>
                <w:color w:val="003366"/>
                <w:lang w:val="de-DE" w:eastAsia="de-DE"/>
              </w:rPr>
              <w:t> </w:t>
            </w:r>
          </w:p>
        </w:tc>
        <w:tc>
          <w:tcPr>
            <w:tcW w:w="826" w:type="dxa"/>
            <w:tcBorders>
              <w:top w:val="nil"/>
              <w:left w:val="nil"/>
              <w:bottom w:val="single" w:sz="4" w:space="0" w:color="auto"/>
              <w:right w:val="single" w:sz="4" w:space="0" w:color="auto"/>
            </w:tcBorders>
            <w:shd w:val="clear" w:color="000000" w:fill="00CCFF"/>
            <w:vAlign w:val="bottom"/>
            <w:hideMark/>
          </w:tcPr>
          <w:p w:rsidR="007C3B5C" w:rsidRPr="007C3B5C" w:rsidRDefault="007C3B5C" w:rsidP="00732546">
            <w:pPr>
              <w:spacing w:before="20" w:line="240" w:lineRule="atLeast"/>
              <w:jc w:val="center"/>
              <w:rPr>
                <w:rFonts w:ascii="Arial" w:hAnsi="Arial" w:cs="Arial"/>
                <w:color w:val="003366"/>
                <w:lang w:val="de-DE" w:eastAsia="de-DE"/>
              </w:rPr>
            </w:pPr>
            <w:r w:rsidRPr="007C3B5C">
              <w:rPr>
                <w:rFonts w:ascii="Arial" w:hAnsi="Arial" w:cs="Arial"/>
                <w:color w:val="003366"/>
                <w:lang w:val="de-DE" w:eastAsia="de-DE"/>
              </w:rPr>
              <w:t> </w:t>
            </w:r>
          </w:p>
        </w:tc>
        <w:tc>
          <w:tcPr>
            <w:tcW w:w="1616" w:type="dxa"/>
            <w:tcBorders>
              <w:top w:val="nil"/>
              <w:left w:val="nil"/>
              <w:bottom w:val="single" w:sz="4" w:space="0" w:color="auto"/>
              <w:right w:val="single" w:sz="4" w:space="0" w:color="auto"/>
            </w:tcBorders>
            <w:shd w:val="clear" w:color="000000" w:fill="00CCFF"/>
            <w:vAlign w:val="bottom"/>
            <w:hideMark/>
          </w:tcPr>
          <w:p w:rsidR="007C3B5C" w:rsidRPr="007C3B5C" w:rsidRDefault="007C3B5C" w:rsidP="00732546">
            <w:pPr>
              <w:spacing w:before="20" w:line="240" w:lineRule="atLeast"/>
              <w:jc w:val="center"/>
              <w:rPr>
                <w:rFonts w:ascii="Arial" w:hAnsi="Arial" w:cs="Arial"/>
                <w:color w:val="003366"/>
                <w:lang w:val="de-DE" w:eastAsia="de-DE"/>
              </w:rPr>
            </w:pPr>
            <w:r w:rsidRPr="007C3B5C">
              <w:rPr>
                <w:rFonts w:ascii="Arial" w:hAnsi="Arial" w:cs="Arial"/>
                <w:color w:val="003366"/>
                <w:lang w:val="de-DE" w:eastAsia="de-DE"/>
              </w:rPr>
              <w:t> </w:t>
            </w:r>
          </w:p>
        </w:tc>
        <w:tc>
          <w:tcPr>
            <w:tcW w:w="1863" w:type="dxa"/>
            <w:tcBorders>
              <w:top w:val="nil"/>
              <w:left w:val="nil"/>
              <w:bottom w:val="single" w:sz="4" w:space="0" w:color="auto"/>
              <w:right w:val="single" w:sz="4" w:space="0" w:color="auto"/>
            </w:tcBorders>
            <w:shd w:val="clear" w:color="000000" w:fill="00CCFF"/>
            <w:vAlign w:val="bottom"/>
            <w:hideMark/>
          </w:tcPr>
          <w:p w:rsidR="007C3B5C" w:rsidRPr="007C3B5C" w:rsidRDefault="007C3B5C" w:rsidP="00732546">
            <w:pPr>
              <w:spacing w:before="20" w:line="240" w:lineRule="atLeast"/>
              <w:jc w:val="center"/>
              <w:rPr>
                <w:rFonts w:ascii="Arial" w:hAnsi="Arial" w:cs="Arial"/>
                <w:color w:val="003366"/>
                <w:lang w:val="de-DE" w:eastAsia="de-DE"/>
              </w:rPr>
            </w:pPr>
            <w:r w:rsidRPr="007C3B5C">
              <w:rPr>
                <w:rFonts w:ascii="Arial" w:hAnsi="Arial" w:cs="Arial"/>
                <w:color w:val="003366"/>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1.1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01.1-01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Spülen bei Ladungswechsel</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01.1-02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Spülen bei Ladungswechsel</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01.1-03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Spülen bei Ladungswechsel</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01.1-04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Spülen bei Ladungswechsel</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01.1-05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Spülen bei Ladungswechsel</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01.0-06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9.3.1.21.12</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tcPr>
          <w:p w:rsidR="007C3B5C" w:rsidRPr="007C3B5C" w:rsidRDefault="007C3B5C" w:rsidP="00732546">
            <w:pPr>
              <w:spacing w:before="20" w:line="240" w:lineRule="atLeast"/>
              <w:jc w:val="center"/>
              <w:rPr>
                <w:rFonts w:ascii="Arial" w:hAnsi="Arial" w:cs="Arial"/>
                <w:lang w:val="de-DE" w:eastAsia="de-DE"/>
              </w:rPr>
            </w:pP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lastRenderedPageBreak/>
              <w:t>Ziel 1.2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01.2-01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Spülen von Luft auf Ladung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01.2-02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Spülen von Luft auf Ladung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01.2-03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Spülen von Luft auf Ladung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01.2-04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Spülen von Luft auf Ladung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01.2-05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Spülen von Luft auf Ladung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1.3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01.3-01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Spülmethoden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01.3-02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Spülmethoden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01.3-03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Spülmethoden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01.3-04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Spülmethoden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01.3-05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Spülen im Zusammenhang mit Reparaturen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01.3-06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Spülen im Zusammenhang mit Reparaturen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01.3-07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Spülen im Zusammenhang mit Betreten von Ladetanks</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01.3-08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Längsspülung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01.3-09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(2007)</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02.0-01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(2010)</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02.0-02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(2010)</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02.0-03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Spülen der Probeentnahmeflasche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02.0-04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Spülen der Probeentnahmeflasche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02.0-05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Probeentnahme bei Längsspülung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02.0-06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(2007)</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02.0-07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Aufbewahren der Proben in Probeflaschen, 7.2.4.1.1</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02.0-08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Spülen von Ladetanks</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02.0-09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(2007)</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02.0-10</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Probeentnahme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03.0-01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Begriffsbestimmung Explosionsgrenze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03.0-02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Begriffsbestimmung Explosionsgrenze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03.0-03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Begriffsbestimmung Explosionsgrenze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lastRenderedPageBreak/>
              <w:t>232 03.0-04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Begriffsbestimmung Explosionsgrenze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03.0-05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Begriffsbestimmung Explosionsgrenzwerte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03.0-06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Kritische Verdünnungslinie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03.0-07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Kritische Verdünnungslinie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03.0-08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Explosionsgefahr</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03.0-09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Explosionsgrenze und statische Elektrizität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noWrap/>
            <w:vAlign w:val="bottom"/>
            <w:hideMark/>
          </w:tcPr>
          <w:p w:rsidR="007C3B5C" w:rsidRPr="007C3B5C" w:rsidRDefault="007C3B5C" w:rsidP="00732546">
            <w:pPr>
              <w:spacing w:before="20" w:line="240" w:lineRule="atLeast"/>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04.0-01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Unmittelbare Gefahren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04.0-02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Verzögerte Wirkung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04.0-03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Betäubende Wirkung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04.0-04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Begriffsbestimmung Arbeitsplatzgrenzwert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w:t>
            </w:r>
            <w:r>
              <w:rPr>
                <w:rFonts w:ascii="Arial" w:hAnsi="Arial" w:cs="Arial"/>
                <w:lang w:val="de-DE" w:eastAsia="de-DE"/>
              </w:rPr>
              <w:t>.</w:t>
            </w:r>
            <w:r w:rsidRPr="007C3B5C">
              <w:rPr>
                <w:rFonts w:ascii="Arial" w:hAnsi="Arial" w:cs="Arial"/>
                <w:lang w:val="de-DE" w:eastAsia="de-DE"/>
              </w:rPr>
              <w:t>06</w:t>
            </w:r>
            <w:r>
              <w:rPr>
                <w:rFonts w:ascii="Arial" w:hAnsi="Arial" w:cs="Arial"/>
                <w:lang w:val="de-DE" w:eastAsia="de-DE"/>
              </w:rPr>
              <w:t>.</w:t>
            </w:r>
            <w:r w:rsidRPr="007C3B5C">
              <w:rPr>
                <w:rFonts w:ascii="Arial" w:hAnsi="Arial" w:cs="Arial"/>
                <w:lang w:val="de-DE" w:eastAsia="de-DE"/>
              </w:rPr>
              <w:t>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04.0-05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Begriffsbestimmung Arbeitsplatzgrenzwert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04.0-06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Überschreitung Arbeitsplatzgrenzwert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04.0-07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Arbeitsplatzgrenzwert und Geruchsgrenze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04.0-08</w:t>
            </w:r>
          </w:p>
        </w:tc>
        <w:tc>
          <w:tcPr>
            <w:tcW w:w="2946" w:type="dxa"/>
            <w:tcBorders>
              <w:top w:val="nil"/>
              <w:left w:val="nil"/>
              <w:bottom w:val="single" w:sz="4" w:space="0" w:color="auto"/>
              <w:right w:val="single" w:sz="4" w:space="0" w:color="auto"/>
            </w:tcBorders>
            <w:shd w:val="clear" w:color="auto" w:fill="auto"/>
            <w:noWrap/>
            <w:vAlign w:val="bottom"/>
            <w:hideMark/>
          </w:tcPr>
          <w:p w:rsidR="007C3B5C" w:rsidRPr="007C3B5C" w:rsidRDefault="007C3B5C" w:rsidP="00732546">
            <w:pPr>
              <w:spacing w:before="20" w:line="240" w:lineRule="atLeast"/>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(2007)</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04.0-09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Erstickung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5.1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05.1-01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05.1-02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05.1-03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05.1-04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05.1-05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05.1-06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w:t>
            </w:r>
            <w:r>
              <w:rPr>
                <w:rFonts w:ascii="Arial" w:hAnsi="Arial" w:cs="Arial"/>
                <w:lang w:val="de-DE" w:eastAsia="de-DE"/>
              </w:rPr>
              <w:t>.</w:t>
            </w:r>
            <w:r w:rsidRPr="007C3B5C">
              <w:rPr>
                <w:rFonts w:ascii="Arial" w:hAnsi="Arial" w:cs="Arial"/>
                <w:lang w:val="de-DE" w:eastAsia="de-DE"/>
              </w:rPr>
              <w:t>06</w:t>
            </w:r>
            <w:r>
              <w:rPr>
                <w:rFonts w:ascii="Arial" w:hAnsi="Arial" w:cs="Arial"/>
                <w:lang w:val="de-DE" w:eastAsia="de-DE"/>
              </w:rPr>
              <w:t>.</w:t>
            </w:r>
            <w:r w:rsidRPr="007C3B5C">
              <w:rPr>
                <w:rFonts w:ascii="Arial" w:hAnsi="Arial" w:cs="Arial"/>
                <w:lang w:val="de-DE" w:eastAsia="de-DE"/>
              </w:rPr>
              <w:t>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05.1-07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05.1-08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05.1-09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05.1-10</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5.2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05.2-01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05.2-02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05.2-03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05.2-04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05.2-05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05.2-06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05.2-07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w:t>
            </w:r>
            <w:r>
              <w:rPr>
                <w:rFonts w:ascii="Arial" w:hAnsi="Arial" w:cs="Arial"/>
                <w:lang w:val="de-DE" w:eastAsia="de-DE"/>
              </w:rPr>
              <w:t>.</w:t>
            </w:r>
            <w:r w:rsidRPr="007C3B5C">
              <w:rPr>
                <w:rFonts w:ascii="Arial" w:hAnsi="Arial" w:cs="Arial"/>
                <w:lang w:val="de-DE" w:eastAsia="de-DE"/>
              </w:rPr>
              <w:t>06</w:t>
            </w:r>
            <w:r>
              <w:rPr>
                <w:rFonts w:ascii="Arial" w:hAnsi="Arial" w:cs="Arial"/>
                <w:lang w:val="de-DE" w:eastAsia="de-DE"/>
              </w:rPr>
              <w:t>.</w:t>
            </w:r>
            <w:r w:rsidRPr="007C3B5C">
              <w:rPr>
                <w:rFonts w:ascii="Arial" w:hAnsi="Arial" w:cs="Arial"/>
                <w:lang w:val="de-DE" w:eastAsia="de-DE"/>
              </w:rPr>
              <w:t>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05.2-08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05.2-09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lastRenderedPageBreak/>
              <w:t>232 05.2-10</w:t>
            </w:r>
          </w:p>
        </w:tc>
        <w:tc>
          <w:tcPr>
            <w:tcW w:w="2946" w:type="dxa"/>
            <w:tcBorders>
              <w:top w:val="nil"/>
              <w:left w:val="nil"/>
              <w:bottom w:val="single" w:sz="4" w:space="0" w:color="auto"/>
              <w:right w:val="single" w:sz="4" w:space="0" w:color="auto"/>
            </w:tcBorders>
            <w:shd w:val="clear" w:color="auto" w:fill="auto"/>
            <w:noWrap/>
            <w:vAlign w:val="bottom"/>
            <w:hideMark/>
          </w:tcPr>
          <w:p w:rsidR="007C3B5C" w:rsidRPr="007C3B5C" w:rsidRDefault="007C3B5C" w:rsidP="00732546">
            <w:pPr>
              <w:spacing w:before="20" w:line="240" w:lineRule="atLeast"/>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(2007)</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06.0-01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06.0-02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06.0-03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gestrichen (2007)</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06.0-04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06.0-05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06.0-06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7.2.3.1.6</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06.0-07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06.0-08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7.2.3.1.6</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w:t>
            </w:r>
            <w:r>
              <w:rPr>
                <w:rFonts w:ascii="Arial" w:hAnsi="Arial" w:cs="Arial"/>
                <w:lang w:val="de-DE" w:eastAsia="de-DE"/>
              </w:rPr>
              <w:t>.</w:t>
            </w:r>
            <w:r w:rsidRPr="007C3B5C">
              <w:rPr>
                <w:rFonts w:ascii="Arial" w:hAnsi="Arial" w:cs="Arial"/>
                <w:lang w:val="de-DE" w:eastAsia="de-DE"/>
              </w:rPr>
              <w:t>06</w:t>
            </w:r>
            <w:r>
              <w:rPr>
                <w:rFonts w:ascii="Arial" w:hAnsi="Arial" w:cs="Arial"/>
                <w:lang w:val="de-DE" w:eastAsia="de-DE"/>
              </w:rPr>
              <w:t>.</w:t>
            </w:r>
            <w:r w:rsidRPr="007C3B5C">
              <w:rPr>
                <w:rFonts w:ascii="Arial" w:hAnsi="Arial" w:cs="Arial"/>
                <w:lang w:val="de-DE" w:eastAsia="de-DE"/>
              </w:rPr>
              <w:t>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06.0-09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06.0-10</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Laden und Löschen, 3.2.3 Tabelle C</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gestrichen</w:t>
            </w:r>
          </w:p>
          <w:p w:rsidR="0059326E"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(2016)</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07.0-01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07.0-02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Gaskonzentrationsmessungen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07.0-03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8.3.5</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07.0-04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8.3.5</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07.0-05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8.3.5</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07.0-06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8.3.5</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07.0-07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7.2.3.1.5</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07.0-08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8.3.5</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07.0-09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8.3.5</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07.0-10</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8.3.5</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08.0-01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1.2.1</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08.0-02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Füllungsgrad</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08.0-03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Füllungsgrad</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08.0-04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Füllungsgrad</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08.0-05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Füllungsgrad</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08.0-06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Füllungsgrad</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08.0-07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Überfüllen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08.0-08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9.3.1.21.1</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08.0-09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9.3.1.21.1</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08.0-10</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Füllungsgrad</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D47A75"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08.0-11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7.2.4.16.16</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tcPr>
          <w:p w:rsidR="007C3B5C" w:rsidRPr="007C3B5C" w:rsidRDefault="007C3B5C" w:rsidP="00732546">
            <w:pPr>
              <w:spacing w:before="20" w:line="240" w:lineRule="atLeast"/>
              <w:jc w:val="center"/>
              <w:rPr>
                <w:rFonts w:ascii="Arial" w:hAnsi="Arial" w:cs="Arial"/>
                <w:lang w:val="de-DE" w:eastAsia="de-DE"/>
              </w:rPr>
            </w:pP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08.0-12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7.2.4.16.17</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tcPr>
          <w:p w:rsidR="007C3B5C" w:rsidRPr="007C3B5C" w:rsidRDefault="007C3B5C" w:rsidP="00732546">
            <w:pPr>
              <w:spacing w:before="20" w:line="240" w:lineRule="atLeast"/>
              <w:jc w:val="center"/>
              <w:rPr>
                <w:rFonts w:ascii="Arial" w:hAnsi="Arial" w:cs="Arial"/>
                <w:lang w:val="de-DE" w:eastAsia="de-DE"/>
              </w:rPr>
            </w:pP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08.0-13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7.2.4.16.17</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tcPr>
          <w:p w:rsidR="007C3B5C" w:rsidRPr="007C3B5C" w:rsidRDefault="007C3B5C" w:rsidP="00732546">
            <w:pPr>
              <w:spacing w:before="20" w:line="240" w:lineRule="atLeast"/>
              <w:jc w:val="center"/>
              <w:rPr>
                <w:rFonts w:ascii="Arial" w:hAnsi="Arial" w:cs="Arial"/>
                <w:lang w:val="de-DE" w:eastAsia="de-DE"/>
              </w:rPr>
            </w:pP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09.0-01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Rohrbruchsicherung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09.0-02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Rohrbruchsicherung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lastRenderedPageBreak/>
              <w:t>232 09.0-03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Rohrbruchsicherung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09.0-04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Rohrbruchsicherung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09.0-05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Rohrbruchsicherung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09.0-06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9.3.1.21.9</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09.0-07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7.2.2.21</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09.0-08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7.2.2.21</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09.0-09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Schnellschlusssystem</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xml:space="preserve">232 09.0-10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Schnellschlusssystem</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13.09.2012</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09.0-11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9.3.1.21.11</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tcPr>
          <w:p w:rsidR="007C3B5C" w:rsidRPr="007C3B5C" w:rsidRDefault="007C3B5C" w:rsidP="00732546">
            <w:pPr>
              <w:spacing w:before="20" w:line="240" w:lineRule="atLeast"/>
              <w:jc w:val="center"/>
              <w:rPr>
                <w:rFonts w:ascii="Arial" w:hAnsi="Arial" w:cs="Arial"/>
                <w:lang w:val="de-DE" w:eastAsia="de-DE"/>
              </w:rPr>
            </w:pP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59326E" w:rsidP="00732546">
            <w:pPr>
              <w:spacing w:before="20" w:line="240" w:lineRule="atLeast"/>
              <w:jc w:val="center"/>
              <w:rPr>
                <w:rFonts w:ascii="Arial" w:hAnsi="Arial" w:cs="Arial"/>
                <w:lang w:val="de-DE" w:eastAsia="de-DE"/>
              </w:rPr>
            </w:pPr>
            <w:r>
              <w:rPr>
                <w:rFonts w:ascii="Arial" w:hAnsi="Arial" w:cs="Arial"/>
                <w:lang w:val="de-DE" w:eastAsia="de-DE"/>
              </w:rPr>
              <w:t>28</w:t>
            </w:r>
            <w:r w:rsidRPr="007C3B5C">
              <w:rPr>
                <w:rFonts w:ascii="Arial" w:hAnsi="Arial" w:cs="Arial"/>
                <w:lang w:val="de-DE" w:eastAsia="de-DE"/>
              </w:rPr>
              <w:t>.</w:t>
            </w:r>
            <w:r>
              <w:rPr>
                <w:rFonts w:ascii="Arial" w:hAnsi="Arial" w:cs="Arial"/>
                <w:lang w:val="de-DE" w:eastAsia="de-DE"/>
              </w:rPr>
              <w:t>09</w:t>
            </w:r>
            <w:r w:rsidRPr="007C3B5C">
              <w:rPr>
                <w:rFonts w:ascii="Arial" w:hAnsi="Arial" w:cs="Arial"/>
                <w:lang w:val="de-DE" w:eastAsia="de-DE"/>
              </w:rPr>
              <w:t>.201</w:t>
            </w:r>
            <w:r>
              <w:rPr>
                <w:rFonts w:ascii="Arial" w:hAnsi="Arial" w:cs="Arial"/>
                <w:lang w:val="de-DE" w:eastAsia="de-DE"/>
              </w:rPr>
              <w:t>6</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09.0-12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Umgang mit der Ladung, 9.3.1.24.1b</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tcPr>
          <w:p w:rsidR="007C3B5C" w:rsidRPr="007C3B5C" w:rsidRDefault="007C3B5C" w:rsidP="00732546">
            <w:pPr>
              <w:spacing w:before="20" w:line="240" w:lineRule="atLeast"/>
              <w:jc w:val="center"/>
              <w:rPr>
                <w:rFonts w:ascii="Arial" w:hAnsi="Arial" w:cs="Arial"/>
                <w:lang w:val="de-DE" w:eastAsia="de-DE"/>
              </w:rPr>
            </w:pP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10</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10.0-01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Löschen der Ladung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10.0-02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Löschen der Ladung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10.0-03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Löschen der Ladung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10.0-04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Deckpumpen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10.0-05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Kompressoren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10.0-06</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Kompressoren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10.0-07</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Deckpumpen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10.0-08</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Kompressoren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232 10.0-09</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Kompressoren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000000" w:fill="00CCFF"/>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Maßnahmen bei Notfällen</w:t>
            </w:r>
          </w:p>
        </w:tc>
        <w:tc>
          <w:tcPr>
            <w:tcW w:w="2946" w:type="dxa"/>
            <w:tcBorders>
              <w:top w:val="nil"/>
              <w:left w:val="nil"/>
              <w:bottom w:val="single" w:sz="4" w:space="0" w:color="auto"/>
              <w:right w:val="single" w:sz="4" w:space="0" w:color="auto"/>
            </w:tcBorders>
            <w:shd w:val="clear" w:color="000000" w:fill="00CCFF"/>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c>
          <w:tcPr>
            <w:tcW w:w="826" w:type="dxa"/>
            <w:tcBorders>
              <w:top w:val="nil"/>
              <w:left w:val="nil"/>
              <w:bottom w:val="single" w:sz="4" w:space="0" w:color="auto"/>
              <w:right w:val="single" w:sz="4" w:space="0" w:color="auto"/>
            </w:tcBorders>
            <w:shd w:val="clear" w:color="000000" w:fill="00CCFF"/>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c>
          <w:tcPr>
            <w:tcW w:w="1616" w:type="dxa"/>
            <w:tcBorders>
              <w:top w:val="nil"/>
              <w:left w:val="nil"/>
              <w:bottom w:val="single" w:sz="4" w:space="0" w:color="auto"/>
              <w:right w:val="single" w:sz="4" w:space="0" w:color="auto"/>
            </w:tcBorders>
            <w:shd w:val="clear" w:color="000000" w:fill="00CCFF"/>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c>
          <w:tcPr>
            <w:tcW w:w="1863" w:type="dxa"/>
            <w:tcBorders>
              <w:top w:val="nil"/>
              <w:left w:val="nil"/>
              <w:bottom w:val="single" w:sz="4" w:space="0" w:color="auto"/>
              <w:right w:val="single" w:sz="4" w:space="0" w:color="auto"/>
            </w:tcBorders>
            <w:shd w:val="clear" w:color="000000" w:fill="00CCFF"/>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1.1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01.1-01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Flüssiggas auf der Haut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01.1-02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Flüssiggas auf der Haut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01.1-03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Flüssiggas auf der Haut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01.1-04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Flüssiggas auf der Haut</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1.2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01.2-01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Einatmen von Gas</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01.2-02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Einatmen von Gas</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01.2-03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Einatmen von Gas</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01.2-04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Einatmen von Gas</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01.2-05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Einatmen von Gas</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1.3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01.3-01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Hilfeleistung allgemein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01.3-02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Hilfeleistung allgemein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01.3-03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Hilfeleistung allgemein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01.3-04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Hilfeleistung allgemein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603DC7">
            <w:pPr>
              <w:spacing w:before="1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1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1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1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603DC7">
            <w:pPr>
              <w:spacing w:before="1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603DC7">
            <w:pPr>
              <w:spacing w:before="120" w:line="240" w:lineRule="atLeast"/>
              <w:jc w:val="center"/>
              <w:rPr>
                <w:rFonts w:ascii="Arial" w:hAnsi="Arial" w:cs="Arial"/>
                <w:b/>
                <w:bCs/>
                <w:lang w:val="de-DE" w:eastAsia="de-DE"/>
              </w:rPr>
            </w:pPr>
            <w:r w:rsidRPr="007C3B5C">
              <w:rPr>
                <w:rFonts w:ascii="Arial" w:hAnsi="Arial" w:cs="Arial"/>
                <w:b/>
                <w:bCs/>
                <w:lang w:val="de-DE" w:eastAsia="de-DE"/>
              </w:rPr>
              <w:lastRenderedPageBreak/>
              <w:t>Ziel 2.1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02.1-01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Flanschleckage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02.1-02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Flanschleckage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02.1-03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Flanschleckage</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2.2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02.2-01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Maschinenraumbrand</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02.2-02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Maschinenraumbrand</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02.2-03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Maschinenraumbrand</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2.3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02.3-01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Gefahr von der Umgebung aus</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02.3-02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Gefahr von der Umgebung aus</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02.3-03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Gefahr von der Umgebung aus</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02.3-04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Sicherheitsvorschriften, 7.2.4.16.17</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30.09.2014</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2.4</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02.4-01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Überfüllung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02.4-02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Überfüllung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A</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02.4-03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Überfüllung</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b/>
                <w:bCs/>
                <w:lang w:val="de-DE" w:eastAsia="de-DE"/>
              </w:rPr>
            </w:pPr>
            <w:r w:rsidRPr="007C3B5C">
              <w:rPr>
                <w:rFonts w:ascii="Arial" w:hAnsi="Arial" w:cs="Arial"/>
                <w:b/>
                <w:bCs/>
                <w:lang w:val="de-DE" w:eastAsia="de-DE"/>
              </w:rPr>
              <w:t>Ziel 2.5</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02.5-01</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Polymerisation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C</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02.5-02</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Polymerisation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B</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r w:rsidR="007C3B5C" w:rsidRPr="007C3B5C" w:rsidTr="00732546">
        <w:tc>
          <w:tcPr>
            <w:tcW w:w="1464" w:type="dxa"/>
            <w:tcBorders>
              <w:top w:val="nil"/>
              <w:left w:val="single" w:sz="4" w:space="0" w:color="auto"/>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233 02.5-03</w:t>
            </w:r>
          </w:p>
        </w:tc>
        <w:tc>
          <w:tcPr>
            <w:tcW w:w="294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Polymerisation</w:t>
            </w:r>
          </w:p>
        </w:tc>
        <w:tc>
          <w:tcPr>
            <w:tcW w:w="82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D</w:t>
            </w:r>
          </w:p>
        </w:tc>
        <w:tc>
          <w:tcPr>
            <w:tcW w:w="1616"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 </w:t>
            </w:r>
          </w:p>
        </w:tc>
        <w:tc>
          <w:tcPr>
            <w:tcW w:w="1863" w:type="dxa"/>
            <w:tcBorders>
              <w:top w:val="nil"/>
              <w:left w:val="nil"/>
              <w:bottom w:val="single" w:sz="4" w:space="0" w:color="auto"/>
              <w:right w:val="single" w:sz="4" w:space="0" w:color="auto"/>
            </w:tcBorders>
            <w:shd w:val="clear" w:color="auto" w:fill="auto"/>
            <w:vAlign w:val="bottom"/>
            <w:hideMark/>
          </w:tcPr>
          <w:p w:rsidR="007C3B5C" w:rsidRPr="007C3B5C" w:rsidRDefault="007C3B5C" w:rsidP="00732546">
            <w:pPr>
              <w:spacing w:before="20" w:line="240" w:lineRule="atLeast"/>
              <w:jc w:val="center"/>
              <w:rPr>
                <w:rFonts w:ascii="Arial" w:hAnsi="Arial" w:cs="Arial"/>
                <w:lang w:val="de-DE" w:eastAsia="de-DE"/>
              </w:rPr>
            </w:pPr>
            <w:r w:rsidRPr="007C3B5C">
              <w:rPr>
                <w:rFonts w:ascii="Arial" w:hAnsi="Arial" w:cs="Arial"/>
                <w:lang w:val="de-DE" w:eastAsia="de-DE"/>
              </w:rPr>
              <w:t>06.06.2011</w:t>
            </w:r>
          </w:p>
        </w:tc>
      </w:tr>
    </w:tbl>
    <w:p w:rsidR="00D453D9" w:rsidRDefault="00D453D9">
      <w:pPr>
        <w:suppressAutoHyphens/>
        <w:jc w:val="both"/>
        <w:rPr>
          <w:lang w:val="de-DE"/>
        </w:rPr>
      </w:pPr>
    </w:p>
    <w:p w:rsidR="00317276" w:rsidRPr="00347093" w:rsidRDefault="00317276" w:rsidP="00317276">
      <w:pPr>
        <w:suppressAutoHyphens/>
        <w:jc w:val="right"/>
        <w:rPr>
          <w:b/>
          <w:lang w:val="de-DE"/>
        </w:rPr>
      </w:pPr>
    </w:p>
    <w:p w:rsidR="00256ECC" w:rsidRPr="00347093" w:rsidRDefault="00DC0CC9">
      <w:pPr>
        <w:autoSpaceDE w:val="0"/>
        <w:autoSpaceDN w:val="0"/>
        <w:adjustRightInd w:val="0"/>
        <w:spacing w:line="240" w:lineRule="atLeast"/>
        <w:jc w:val="center"/>
        <w:rPr>
          <w:color w:val="000000"/>
          <w:lang w:val="de-DE"/>
        </w:rPr>
      </w:pPr>
      <w:r w:rsidRPr="00347093">
        <w:rPr>
          <w:color w:val="000000"/>
          <w:lang w:val="de-DE"/>
        </w:rPr>
        <w:t>***</w:t>
      </w:r>
    </w:p>
    <w:sectPr w:rsidR="00256ECC" w:rsidRPr="00347093" w:rsidSect="008451D7">
      <w:headerReference w:type="even" r:id="rId9"/>
      <w:headerReference w:type="default" r:id="rId10"/>
      <w:footerReference w:type="even" r:id="rId11"/>
      <w:footerReference w:type="default" r:id="rId12"/>
      <w:pgSz w:w="11905" w:h="16837" w:code="9"/>
      <w:pgMar w:top="1134" w:right="851" w:bottom="1474" w:left="1701" w:header="851" w:footer="90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39B" w:rsidRDefault="00D4239B">
      <w:r>
        <w:separator/>
      </w:r>
    </w:p>
  </w:endnote>
  <w:endnote w:type="continuationSeparator" w:id="0">
    <w:p w:rsidR="00D4239B" w:rsidRDefault="00D4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pitch w:val="fixed"/>
    <w:sig w:usb0="00000003" w:usb1="00000000" w:usb2="00000000" w:usb3="00000000" w:csb0="00000001" w:csb1="00000000"/>
  </w:font>
  <w:font w:name="V&amp;W Syntax (Adobe)">
    <w:altName w:val="Arial"/>
    <w:charset w:val="00"/>
    <w:family w:val="swiss"/>
    <w:pitch w:val="variable"/>
    <w:sig w:usb0="A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C9" w:rsidRDefault="003D72C9" w:rsidP="00903542">
    <w:pPr>
      <w:tabs>
        <w:tab w:val="center" w:pos="4536"/>
        <w:tab w:val="right" w:pos="9072"/>
      </w:tabs>
      <w:jc w:val="right"/>
    </w:pPr>
    <w:r w:rsidRPr="00FE12BD">
      <w:rPr>
        <w:rFonts w:ascii="Arial" w:hAnsi="Arial"/>
        <w:noProof/>
        <w:sz w:val="12"/>
        <w:szCs w:val="24"/>
        <w:lang w:val="en-US"/>
      </w:rPr>
      <w:t>mm/adn_wp15_ac2_</w:t>
    </w:r>
    <w:r w:rsidR="008253AA">
      <w:rPr>
        <w:rFonts w:ascii="Arial" w:hAnsi="Arial"/>
        <w:noProof/>
        <w:sz w:val="12"/>
        <w:szCs w:val="24"/>
        <w:lang w:val="en-US"/>
      </w:rPr>
      <w:t>30</w:t>
    </w:r>
    <w:r w:rsidRPr="00FE12BD">
      <w:rPr>
        <w:rFonts w:ascii="Arial" w:hAnsi="Arial"/>
        <w:noProof/>
        <w:sz w:val="12"/>
        <w:szCs w:val="24"/>
        <w:lang w:val="en-US"/>
      </w:rPr>
      <w:t>_inf</w:t>
    </w:r>
    <w:r w:rsidR="008253AA">
      <w:rPr>
        <w:rFonts w:ascii="Arial" w:hAnsi="Arial"/>
        <w:noProof/>
        <w:sz w:val="12"/>
        <w:szCs w:val="24"/>
        <w:lang w:val="en-US"/>
      </w:rPr>
      <w:t>FKGAS</w:t>
    </w:r>
    <w:r w:rsidRPr="00FE12BD">
      <w:rPr>
        <w:rFonts w:ascii="Arial" w:hAnsi="Arial"/>
        <w:noProof/>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C9" w:rsidRPr="008253AA" w:rsidRDefault="008253AA" w:rsidP="008253AA">
    <w:pPr>
      <w:tabs>
        <w:tab w:val="center" w:pos="4536"/>
        <w:tab w:val="right" w:pos="9072"/>
      </w:tabs>
      <w:jc w:val="right"/>
    </w:pPr>
    <w:r w:rsidRPr="00FE12BD">
      <w:rPr>
        <w:rFonts w:ascii="Arial" w:hAnsi="Arial"/>
        <w:noProof/>
        <w:sz w:val="12"/>
        <w:szCs w:val="24"/>
        <w:lang w:val="en-US"/>
      </w:rPr>
      <w:t>mm/adn_wp15_ac2_</w:t>
    </w:r>
    <w:r>
      <w:rPr>
        <w:rFonts w:ascii="Arial" w:hAnsi="Arial"/>
        <w:noProof/>
        <w:sz w:val="12"/>
        <w:szCs w:val="24"/>
        <w:lang w:val="en-US"/>
      </w:rPr>
      <w:t>30</w:t>
    </w:r>
    <w:r w:rsidRPr="00FE12BD">
      <w:rPr>
        <w:rFonts w:ascii="Arial" w:hAnsi="Arial"/>
        <w:noProof/>
        <w:sz w:val="12"/>
        <w:szCs w:val="24"/>
        <w:lang w:val="en-US"/>
      </w:rPr>
      <w:t>_inf</w:t>
    </w:r>
    <w:r>
      <w:rPr>
        <w:rFonts w:ascii="Arial" w:hAnsi="Arial"/>
        <w:noProof/>
        <w:sz w:val="12"/>
        <w:szCs w:val="24"/>
        <w:lang w:val="en-US"/>
      </w:rPr>
      <w:t>FKGAS</w:t>
    </w:r>
    <w:r w:rsidRPr="00FE12BD">
      <w:rPr>
        <w:rFonts w:ascii="Arial" w:hAnsi="Arial"/>
        <w:noProof/>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39B" w:rsidRDefault="00D4239B">
      <w:r>
        <w:separator/>
      </w:r>
    </w:p>
  </w:footnote>
  <w:footnote w:type="continuationSeparator" w:id="0">
    <w:p w:rsidR="00D4239B" w:rsidRDefault="00D42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C9" w:rsidRPr="00397259" w:rsidRDefault="003D72C9" w:rsidP="004565DD">
    <w:pPr>
      <w:tabs>
        <w:tab w:val="center" w:pos="4320"/>
        <w:tab w:val="right" w:pos="8640"/>
      </w:tabs>
      <w:rPr>
        <w:rFonts w:ascii="Arial" w:hAnsi="Arial" w:cs="Arial"/>
        <w:sz w:val="16"/>
        <w:szCs w:val="16"/>
      </w:rPr>
    </w:pPr>
    <w:r w:rsidRPr="00397259">
      <w:rPr>
        <w:rFonts w:ascii="Arial" w:hAnsi="Arial" w:cs="Arial"/>
        <w:sz w:val="16"/>
        <w:szCs w:val="16"/>
      </w:rPr>
      <w:t>CCNR-Z</w:t>
    </w:r>
    <w:smartTag w:uri="urn:schemas-microsoft-com:office:smarttags" w:element="PersonName">
      <w:r w:rsidRPr="00397259">
        <w:rPr>
          <w:rFonts w:ascii="Arial" w:hAnsi="Arial" w:cs="Arial"/>
          <w:sz w:val="16"/>
          <w:szCs w:val="16"/>
        </w:rPr>
        <w:t>KR</w:t>
      </w:r>
    </w:smartTag>
    <w:r w:rsidRPr="00397259">
      <w:rPr>
        <w:rFonts w:ascii="Arial" w:hAnsi="Arial" w:cs="Arial"/>
        <w:sz w:val="16"/>
        <w:szCs w:val="16"/>
      </w:rPr>
      <w:t>/ADN/WP.15/AC.2/</w:t>
    </w:r>
    <w:r w:rsidR="000972DD">
      <w:rPr>
        <w:rFonts w:ascii="Arial" w:hAnsi="Arial" w:cs="Arial"/>
        <w:sz w:val="16"/>
        <w:szCs w:val="16"/>
      </w:rPr>
      <w:t>30</w:t>
    </w:r>
    <w:r w:rsidRPr="00397259">
      <w:rPr>
        <w:rFonts w:ascii="Arial" w:hAnsi="Arial" w:cs="Arial"/>
        <w:sz w:val="16"/>
        <w:szCs w:val="16"/>
      </w:rPr>
      <w:t>/</w:t>
    </w:r>
    <w:r w:rsidRPr="0092760F">
      <w:rPr>
        <w:rFonts w:ascii="Arial" w:hAnsi="Arial" w:cs="Arial"/>
        <w:sz w:val="16"/>
        <w:szCs w:val="16"/>
      </w:rPr>
      <w:t>INF.</w:t>
    </w:r>
    <w:r w:rsidR="006760DD">
      <w:rPr>
        <w:rFonts w:ascii="Arial" w:hAnsi="Arial" w:cs="Arial"/>
        <w:sz w:val="16"/>
        <w:szCs w:val="16"/>
      </w:rPr>
      <w:t>10</w:t>
    </w:r>
  </w:p>
  <w:p w:rsidR="003D72C9" w:rsidRPr="00397259" w:rsidRDefault="003D72C9" w:rsidP="004565DD">
    <w:pPr>
      <w:tabs>
        <w:tab w:val="center" w:pos="4320"/>
        <w:tab w:val="right" w:pos="8640"/>
      </w:tabs>
      <w:rPr>
        <w:rFonts w:ascii="Arial" w:hAnsi="Arial" w:cs="Arial"/>
        <w:sz w:val="16"/>
        <w:szCs w:val="16"/>
      </w:rPr>
    </w:pPr>
    <w:r w:rsidRPr="00397259">
      <w:rPr>
        <w:rFonts w:ascii="Arial" w:hAnsi="Arial" w:cs="Arial"/>
        <w:sz w:val="16"/>
        <w:szCs w:val="16"/>
      </w:rPr>
      <w:t xml:space="preserve">Seite </w:t>
    </w:r>
    <w:r w:rsidRPr="00397259">
      <w:rPr>
        <w:rFonts w:ascii="Arial" w:hAnsi="Arial" w:cs="Arial"/>
        <w:sz w:val="16"/>
        <w:szCs w:val="16"/>
      </w:rPr>
      <w:fldChar w:fldCharType="begin"/>
    </w:r>
    <w:r w:rsidRPr="00397259">
      <w:rPr>
        <w:rFonts w:ascii="Arial" w:hAnsi="Arial" w:cs="Arial"/>
        <w:sz w:val="16"/>
        <w:szCs w:val="16"/>
      </w:rPr>
      <w:instrText xml:space="preserve"> PAGE  \* MERGEFORMAT </w:instrText>
    </w:r>
    <w:r w:rsidRPr="00397259">
      <w:rPr>
        <w:rFonts w:ascii="Arial" w:hAnsi="Arial" w:cs="Arial"/>
        <w:sz w:val="16"/>
        <w:szCs w:val="16"/>
      </w:rPr>
      <w:fldChar w:fldCharType="separate"/>
    </w:r>
    <w:r w:rsidR="006760DD">
      <w:rPr>
        <w:rFonts w:ascii="Arial" w:hAnsi="Arial" w:cs="Arial"/>
        <w:noProof/>
        <w:sz w:val="16"/>
        <w:szCs w:val="16"/>
      </w:rPr>
      <w:t>2</w:t>
    </w:r>
    <w:r w:rsidRPr="00397259">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C9" w:rsidRPr="00397259" w:rsidRDefault="003D72C9" w:rsidP="00736F95">
    <w:pPr>
      <w:tabs>
        <w:tab w:val="center" w:pos="4320"/>
        <w:tab w:val="right" w:pos="8640"/>
      </w:tabs>
      <w:jc w:val="right"/>
      <w:rPr>
        <w:rFonts w:ascii="Arial" w:hAnsi="Arial" w:cs="Arial"/>
        <w:sz w:val="16"/>
        <w:szCs w:val="16"/>
      </w:rPr>
    </w:pPr>
    <w:r w:rsidRPr="00397259">
      <w:rPr>
        <w:rFonts w:ascii="Arial" w:hAnsi="Arial" w:cs="Arial"/>
        <w:sz w:val="16"/>
        <w:szCs w:val="16"/>
      </w:rPr>
      <w:t>CCNR-Z</w:t>
    </w:r>
    <w:smartTag w:uri="urn:schemas-microsoft-com:office:smarttags" w:element="PersonName">
      <w:r w:rsidRPr="00397259">
        <w:rPr>
          <w:rFonts w:ascii="Arial" w:hAnsi="Arial" w:cs="Arial"/>
          <w:sz w:val="16"/>
          <w:szCs w:val="16"/>
        </w:rPr>
        <w:t>KR</w:t>
      </w:r>
    </w:smartTag>
    <w:r w:rsidRPr="00397259">
      <w:rPr>
        <w:rFonts w:ascii="Arial" w:hAnsi="Arial" w:cs="Arial"/>
        <w:sz w:val="16"/>
        <w:szCs w:val="16"/>
      </w:rPr>
      <w:t>/ADN/WP.15/AC.2/</w:t>
    </w:r>
    <w:r w:rsidR="008253AA">
      <w:rPr>
        <w:rFonts w:ascii="Arial" w:hAnsi="Arial" w:cs="Arial"/>
        <w:sz w:val="16"/>
        <w:szCs w:val="16"/>
      </w:rPr>
      <w:t>30</w:t>
    </w:r>
    <w:r w:rsidRPr="00397259">
      <w:rPr>
        <w:rFonts w:ascii="Arial" w:hAnsi="Arial" w:cs="Arial"/>
        <w:sz w:val="16"/>
        <w:szCs w:val="16"/>
      </w:rPr>
      <w:t>/</w:t>
    </w:r>
    <w:r w:rsidRPr="0092760F">
      <w:rPr>
        <w:rFonts w:ascii="Arial" w:hAnsi="Arial" w:cs="Arial"/>
        <w:sz w:val="16"/>
        <w:szCs w:val="16"/>
      </w:rPr>
      <w:t>INF.</w:t>
    </w:r>
    <w:r w:rsidR="006760DD">
      <w:rPr>
        <w:rFonts w:ascii="Arial" w:hAnsi="Arial" w:cs="Arial"/>
        <w:sz w:val="16"/>
        <w:szCs w:val="16"/>
      </w:rPr>
      <w:t>10</w:t>
    </w:r>
  </w:p>
  <w:p w:rsidR="003D72C9" w:rsidRPr="00397259" w:rsidRDefault="003D72C9" w:rsidP="00736F95">
    <w:pPr>
      <w:tabs>
        <w:tab w:val="center" w:pos="4320"/>
        <w:tab w:val="right" w:pos="8640"/>
      </w:tabs>
      <w:jc w:val="right"/>
      <w:rPr>
        <w:rFonts w:ascii="Arial" w:hAnsi="Arial" w:cs="Arial"/>
        <w:sz w:val="16"/>
        <w:szCs w:val="16"/>
      </w:rPr>
    </w:pPr>
    <w:r w:rsidRPr="00397259">
      <w:rPr>
        <w:rFonts w:ascii="Arial" w:hAnsi="Arial" w:cs="Arial"/>
        <w:sz w:val="16"/>
        <w:szCs w:val="16"/>
      </w:rPr>
      <w:t xml:space="preserve">Seite </w:t>
    </w:r>
    <w:r w:rsidRPr="00397259">
      <w:rPr>
        <w:rFonts w:ascii="Arial" w:hAnsi="Arial" w:cs="Arial"/>
        <w:sz w:val="16"/>
        <w:szCs w:val="16"/>
      </w:rPr>
      <w:fldChar w:fldCharType="begin"/>
    </w:r>
    <w:r w:rsidRPr="00397259">
      <w:rPr>
        <w:rFonts w:ascii="Arial" w:hAnsi="Arial" w:cs="Arial"/>
        <w:sz w:val="16"/>
        <w:szCs w:val="16"/>
      </w:rPr>
      <w:instrText xml:space="preserve"> PAGE  \* MERGEFORMAT </w:instrText>
    </w:r>
    <w:r w:rsidRPr="00397259">
      <w:rPr>
        <w:rFonts w:ascii="Arial" w:hAnsi="Arial" w:cs="Arial"/>
        <w:sz w:val="16"/>
        <w:szCs w:val="16"/>
      </w:rPr>
      <w:fldChar w:fldCharType="separate"/>
    </w:r>
    <w:r w:rsidR="006760DD">
      <w:rPr>
        <w:rFonts w:ascii="Arial" w:hAnsi="Arial" w:cs="Arial"/>
        <w:noProof/>
        <w:sz w:val="16"/>
        <w:szCs w:val="16"/>
      </w:rPr>
      <w:t>3</w:t>
    </w:r>
    <w:r w:rsidRPr="00397259">
      <w:rPr>
        <w:rFonts w:ascii="Arial" w:hAnsi="Arial" w:cs="Arial"/>
        <w:sz w:val="16"/>
        <w:szCs w:val="16"/>
      </w:rPr>
      <w:fldChar w:fldCharType="end"/>
    </w:r>
  </w:p>
  <w:p w:rsidR="003D72C9" w:rsidRDefault="003D7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17A"/>
    <w:multiLevelType w:val="singleLevel"/>
    <w:tmpl w:val="0900C482"/>
    <w:lvl w:ilvl="0">
      <w:start w:val="1"/>
      <w:numFmt w:val="lowerLetter"/>
      <w:lvlText w:val="(%1)"/>
      <w:lvlJc w:val="left"/>
      <w:pPr>
        <w:tabs>
          <w:tab w:val="num" w:pos="1416"/>
        </w:tabs>
        <w:ind w:left="1416" w:hanging="696"/>
      </w:pPr>
      <w:rPr>
        <w:rFonts w:hint="default"/>
      </w:rPr>
    </w:lvl>
  </w:abstractNum>
  <w:abstractNum w:abstractNumId="1" w15:restartNumberingAfterBreak="0">
    <w:nsid w:val="13653D79"/>
    <w:multiLevelType w:val="hybridMultilevel"/>
    <w:tmpl w:val="02887B34"/>
    <w:lvl w:ilvl="0" w:tplc="2EB09510">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D22DC8"/>
    <w:multiLevelType w:val="singleLevel"/>
    <w:tmpl w:val="2F8ED258"/>
    <w:lvl w:ilvl="0">
      <w:start w:val="1"/>
      <w:numFmt w:val="lowerLetter"/>
      <w:lvlText w:val="(%1)"/>
      <w:lvlJc w:val="left"/>
      <w:pPr>
        <w:tabs>
          <w:tab w:val="num" w:pos="1312"/>
        </w:tabs>
        <w:ind w:left="1312" w:hanging="648"/>
      </w:pPr>
      <w:rPr>
        <w:rFonts w:hint="default"/>
        <w:u w:val="none"/>
      </w:rPr>
    </w:lvl>
  </w:abstractNum>
  <w:abstractNum w:abstractNumId="3" w15:restartNumberingAfterBreak="0">
    <w:nsid w:val="31913C67"/>
    <w:multiLevelType w:val="hybridMultilevel"/>
    <w:tmpl w:val="ECBC836C"/>
    <w:lvl w:ilvl="0" w:tplc="66BA7A78">
      <w:start w:val="1"/>
      <w:numFmt w:val="lowerLetter"/>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B2585B"/>
    <w:multiLevelType w:val="hybridMultilevel"/>
    <w:tmpl w:val="DD1651FA"/>
    <w:lvl w:ilvl="0" w:tplc="725813EE">
      <w:start w:val="1"/>
      <w:numFmt w:val="low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21556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D533536"/>
    <w:multiLevelType w:val="hybridMultilevel"/>
    <w:tmpl w:val="3B0C8442"/>
    <w:lvl w:ilvl="0" w:tplc="B5FC3A9E">
      <w:start w:val="2"/>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57BF1384"/>
    <w:multiLevelType w:val="hybridMultilevel"/>
    <w:tmpl w:val="D55CA206"/>
    <w:lvl w:ilvl="0" w:tplc="819CCA34">
      <w:start w:val="1"/>
      <w:numFmt w:val="lowerLetter"/>
      <w:lvlText w:val="(%1)"/>
      <w:lvlJc w:val="left"/>
      <w:pPr>
        <w:tabs>
          <w:tab w:val="num" w:pos="1425"/>
        </w:tabs>
        <w:ind w:left="1425" w:hanging="57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15:restartNumberingAfterBreak="0">
    <w:nsid w:val="58713A6B"/>
    <w:multiLevelType w:val="singleLevel"/>
    <w:tmpl w:val="9F46BC10"/>
    <w:lvl w:ilvl="0">
      <w:start w:val="3"/>
      <w:numFmt w:val="decimal"/>
      <w:lvlText w:val="%1."/>
      <w:lvlJc w:val="left"/>
      <w:pPr>
        <w:tabs>
          <w:tab w:val="num" w:pos="720"/>
        </w:tabs>
        <w:ind w:left="720" w:hanging="720"/>
      </w:pPr>
      <w:rPr>
        <w:rFonts w:hint="default"/>
      </w:rPr>
    </w:lvl>
  </w:abstractNum>
  <w:abstractNum w:abstractNumId="9" w15:restartNumberingAfterBreak="0">
    <w:nsid w:val="63D93CDA"/>
    <w:multiLevelType w:val="singleLevel"/>
    <w:tmpl w:val="8B6AC768"/>
    <w:lvl w:ilvl="0">
      <w:start w:val="3"/>
      <w:numFmt w:val="lowerLetter"/>
      <w:lvlText w:val="(%1)"/>
      <w:lvlJc w:val="left"/>
      <w:pPr>
        <w:tabs>
          <w:tab w:val="num" w:pos="1416"/>
        </w:tabs>
        <w:ind w:left="1416" w:hanging="696"/>
      </w:pPr>
      <w:rPr>
        <w:rFonts w:hint="default"/>
      </w:rPr>
    </w:lvl>
  </w:abstractNum>
  <w:abstractNum w:abstractNumId="10" w15:restartNumberingAfterBreak="0">
    <w:nsid w:val="6AE34582"/>
    <w:multiLevelType w:val="hybridMultilevel"/>
    <w:tmpl w:val="79ECD11C"/>
    <w:lvl w:ilvl="0" w:tplc="A062485C">
      <w:start w:val="1"/>
      <w:numFmt w:val="bullet"/>
      <w:lvlText w:val="-"/>
      <w:lvlJc w:val="left"/>
      <w:pPr>
        <w:tabs>
          <w:tab w:val="num" w:pos="1725"/>
        </w:tabs>
        <w:ind w:left="1725" w:hanging="360"/>
      </w:pPr>
      <w:rPr>
        <w:rFonts w:ascii="Times New Roman" w:eastAsia="Times New Roman" w:hAnsi="Times New Roman" w:cs="Times New Roman" w:hint="default"/>
        <w:u w:val="none"/>
      </w:rPr>
    </w:lvl>
    <w:lvl w:ilvl="1" w:tplc="04090003" w:tentative="1">
      <w:start w:val="1"/>
      <w:numFmt w:val="bullet"/>
      <w:lvlText w:val="o"/>
      <w:lvlJc w:val="left"/>
      <w:pPr>
        <w:tabs>
          <w:tab w:val="num" w:pos="2445"/>
        </w:tabs>
        <w:ind w:left="2445" w:hanging="360"/>
      </w:pPr>
      <w:rPr>
        <w:rFonts w:ascii="Courier New" w:hAnsi="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11" w15:restartNumberingAfterBreak="0">
    <w:nsid w:val="71581EE3"/>
    <w:multiLevelType w:val="hybridMultilevel"/>
    <w:tmpl w:val="90BAC14A"/>
    <w:lvl w:ilvl="0" w:tplc="3EE8936E">
      <w:start w:val="1"/>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8B2A8A"/>
    <w:multiLevelType w:val="hybridMultilevel"/>
    <w:tmpl w:val="51268684"/>
    <w:lvl w:ilvl="0" w:tplc="3C5AD5D2">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693394A"/>
    <w:multiLevelType w:val="hybridMultilevel"/>
    <w:tmpl w:val="FCB8BD92"/>
    <w:lvl w:ilvl="0" w:tplc="BE0C57A0">
      <w:start w:val="1"/>
      <w:numFmt w:val="lowerLetter"/>
      <w:lvlText w:val="(%1)"/>
      <w:lvlJc w:val="left"/>
      <w:pPr>
        <w:tabs>
          <w:tab w:val="num" w:pos="1425"/>
        </w:tabs>
        <w:ind w:left="1425" w:hanging="570"/>
      </w:pPr>
      <w:rPr>
        <w:rFonts w:hint="default"/>
        <w:u w:val="none"/>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4" w15:restartNumberingAfterBreak="0">
    <w:nsid w:val="7ED74C0F"/>
    <w:multiLevelType w:val="hybridMultilevel"/>
    <w:tmpl w:val="B8A4E85E"/>
    <w:lvl w:ilvl="0" w:tplc="7BBC7518">
      <w:start w:val="1"/>
      <w:numFmt w:val="lowerLetter"/>
      <w:lvlText w:val="(%1)"/>
      <w:lvlJc w:val="left"/>
      <w:pPr>
        <w:tabs>
          <w:tab w:val="num" w:pos="1365"/>
        </w:tabs>
        <w:ind w:left="1365" w:hanging="645"/>
      </w:pPr>
      <w:rPr>
        <w:rFonts w:hint="default"/>
      </w:rPr>
    </w:lvl>
    <w:lvl w:ilvl="1" w:tplc="0414B624">
      <w:start w:val="10"/>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ED86C25"/>
    <w:multiLevelType w:val="singleLevel"/>
    <w:tmpl w:val="4C5AB254"/>
    <w:lvl w:ilvl="0">
      <w:start w:val="4"/>
      <w:numFmt w:val="decimal"/>
      <w:lvlText w:val="%1."/>
      <w:lvlJc w:val="left"/>
      <w:pPr>
        <w:tabs>
          <w:tab w:val="num" w:pos="705"/>
        </w:tabs>
        <w:ind w:left="705" w:hanging="705"/>
      </w:pPr>
      <w:rPr>
        <w:rFonts w:hint="default"/>
      </w:rPr>
    </w:lvl>
  </w:abstractNum>
  <w:abstractNum w:abstractNumId="16" w15:restartNumberingAfterBreak="0">
    <w:nsid w:val="7EF70B89"/>
    <w:multiLevelType w:val="hybridMultilevel"/>
    <w:tmpl w:val="DCA07C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15"/>
  </w:num>
  <w:num w:numId="5">
    <w:abstractNumId w:val="0"/>
  </w:num>
  <w:num w:numId="6">
    <w:abstractNumId w:val="8"/>
  </w:num>
  <w:num w:numId="7">
    <w:abstractNumId w:val="10"/>
  </w:num>
  <w:num w:numId="8">
    <w:abstractNumId w:val="4"/>
  </w:num>
  <w:num w:numId="9">
    <w:abstractNumId w:val="14"/>
  </w:num>
  <w:num w:numId="10">
    <w:abstractNumId w:val="1"/>
  </w:num>
  <w:num w:numId="11">
    <w:abstractNumId w:val="11"/>
  </w:num>
  <w:num w:numId="12">
    <w:abstractNumId w:val="6"/>
  </w:num>
  <w:num w:numId="13">
    <w:abstractNumId w:val="7"/>
  </w:num>
  <w:num w:numId="14">
    <w:abstractNumId w:val="3"/>
  </w:num>
  <w:num w:numId="15">
    <w:abstractNumId w:val="1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activeWritingStyle w:appName="MSWord" w:lang="en-GB" w:vendorID="64" w:dllVersion="131077" w:nlCheck="1" w:checkStyle="1"/>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nl-NL" w:vendorID="64" w:dllVersion="131078" w:nlCheck="1" w:checkStyle="0"/>
  <w:activeWritingStyle w:appName="MSWord" w:lang="de-DE"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713"/>
    <w:rsid w:val="0000126F"/>
    <w:rsid w:val="00002A05"/>
    <w:rsid w:val="000161B8"/>
    <w:rsid w:val="00051AED"/>
    <w:rsid w:val="00052532"/>
    <w:rsid w:val="00060D64"/>
    <w:rsid w:val="00093E2E"/>
    <w:rsid w:val="000972DD"/>
    <w:rsid w:val="000A46A4"/>
    <w:rsid w:val="000F7DCA"/>
    <w:rsid w:val="00111A56"/>
    <w:rsid w:val="0013137B"/>
    <w:rsid w:val="0013522D"/>
    <w:rsid w:val="00146A38"/>
    <w:rsid w:val="00152604"/>
    <w:rsid w:val="00153E6B"/>
    <w:rsid w:val="00157368"/>
    <w:rsid w:val="00174EA5"/>
    <w:rsid w:val="00184117"/>
    <w:rsid w:val="001F5713"/>
    <w:rsid w:val="002073E1"/>
    <w:rsid w:val="00236B5D"/>
    <w:rsid w:val="002535B2"/>
    <w:rsid w:val="00256ECC"/>
    <w:rsid w:val="00260777"/>
    <w:rsid w:val="002721CA"/>
    <w:rsid w:val="002A3E46"/>
    <w:rsid w:val="002B4296"/>
    <w:rsid w:val="002C56D6"/>
    <w:rsid w:val="002E7E98"/>
    <w:rsid w:val="002F1022"/>
    <w:rsid w:val="00317276"/>
    <w:rsid w:val="00332BC5"/>
    <w:rsid w:val="00341EA6"/>
    <w:rsid w:val="00347093"/>
    <w:rsid w:val="00353B98"/>
    <w:rsid w:val="003574C1"/>
    <w:rsid w:val="00360052"/>
    <w:rsid w:val="0036073E"/>
    <w:rsid w:val="003640C9"/>
    <w:rsid w:val="00377717"/>
    <w:rsid w:val="003812B1"/>
    <w:rsid w:val="003C156F"/>
    <w:rsid w:val="003D72C9"/>
    <w:rsid w:val="003D7521"/>
    <w:rsid w:val="003E1F53"/>
    <w:rsid w:val="003F07F1"/>
    <w:rsid w:val="00415897"/>
    <w:rsid w:val="0042290D"/>
    <w:rsid w:val="004437F6"/>
    <w:rsid w:val="004470BA"/>
    <w:rsid w:val="00451F23"/>
    <w:rsid w:val="004565DD"/>
    <w:rsid w:val="00483F12"/>
    <w:rsid w:val="004B42A7"/>
    <w:rsid w:val="004F487F"/>
    <w:rsid w:val="004F5495"/>
    <w:rsid w:val="00556287"/>
    <w:rsid w:val="00563FFD"/>
    <w:rsid w:val="0056486C"/>
    <w:rsid w:val="00573803"/>
    <w:rsid w:val="0059326E"/>
    <w:rsid w:val="00593658"/>
    <w:rsid w:val="005A44C7"/>
    <w:rsid w:val="005B7BCE"/>
    <w:rsid w:val="005C7B9F"/>
    <w:rsid w:val="00603DC7"/>
    <w:rsid w:val="00611D11"/>
    <w:rsid w:val="006477B8"/>
    <w:rsid w:val="00656C9E"/>
    <w:rsid w:val="006760DD"/>
    <w:rsid w:val="006839F6"/>
    <w:rsid w:val="00694A3E"/>
    <w:rsid w:val="006A09BA"/>
    <w:rsid w:val="006A57A1"/>
    <w:rsid w:val="006B0E31"/>
    <w:rsid w:val="006E2E93"/>
    <w:rsid w:val="007263BC"/>
    <w:rsid w:val="00732546"/>
    <w:rsid w:val="00736F95"/>
    <w:rsid w:val="0075088F"/>
    <w:rsid w:val="00750EAD"/>
    <w:rsid w:val="007815E4"/>
    <w:rsid w:val="007A110C"/>
    <w:rsid w:val="007A2ACB"/>
    <w:rsid w:val="007A7B29"/>
    <w:rsid w:val="007B34BA"/>
    <w:rsid w:val="007C3B5C"/>
    <w:rsid w:val="007C7940"/>
    <w:rsid w:val="007F415C"/>
    <w:rsid w:val="0081771A"/>
    <w:rsid w:val="008253AA"/>
    <w:rsid w:val="0083391B"/>
    <w:rsid w:val="008369CF"/>
    <w:rsid w:val="008451D7"/>
    <w:rsid w:val="00850950"/>
    <w:rsid w:val="008612C2"/>
    <w:rsid w:val="00866054"/>
    <w:rsid w:val="00874489"/>
    <w:rsid w:val="00877BF5"/>
    <w:rsid w:val="00897558"/>
    <w:rsid w:val="00897A24"/>
    <w:rsid w:val="008D05EC"/>
    <w:rsid w:val="008F07FA"/>
    <w:rsid w:val="008F53ED"/>
    <w:rsid w:val="00902FF0"/>
    <w:rsid w:val="00903542"/>
    <w:rsid w:val="0090713C"/>
    <w:rsid w:val="00921E96"/>
    <w:rsid w:val="0092760F"/>
    <w:rsid w:val="009362A7"/>
    <w:rsid w:val="0098686B"/>
    <w:rsid w:val="009A26AE"/>
    <w:rsid w:val="009A3532"/>
    <w:rsid w:val="009C0CCE"/>
    <w:rsid w:val="009F0EB1"/>
    <w:rsid w:val="009F1392"/>
    <w:rsid w:val="009F3EED"/>
    <w:rsid w:val="00A12C7D"/>
    <w:rsid w:val="00A227BA"/>
    <w:rsid w:val="00A40A1B"/>
    <w:rsid w:val="00A54122"/>
    <w:rsid w:val="00A55F6B"/>
    <w:rsid w:val="00A609B2"/>
    <w:rsid w:val="00AB0A2C"/>
    <w:rsid w:val="00AC0E41"/>
    <w:rsid w:val="00AD1F36"/>
    <w:rsid w:val="00AD7311"/>
    <w:rsid w:val="00B00E44"/>
    <w:rsid w:val="00B10530"/>
    <w:rsid w:val="00B12ACA"/>
    <w:rsid w:val="00B13590"/>
    <w:rsid w:val="00B21163"/>
    <w:rsid w:val="00B36F3C"/>
    <w:rsid w:val="00B46128"/>
    <w:rsid w:val="00B538E4"/>
    <w:rsid w:val="00B603EF"/>
    <w:rsid w:val="00B87D22"/>
    <w:rsid w:val="00BA0A9D"/>
    <w:rsid w:val="00BA1106"/>
    <w:rsid w:val="00BB082D"/>
    <w:rsid w:val="00BB39CA"/>
    <w:rsid w:val="00BC62F7"/>
    <w:rsid w:val="00BD0ECF"/>
    <w:rsid w:val="00BD4A41"/>
    <w:rsid w:val="00BD621A"/>
    <w:rsid w:val="00BE03D3"/>
    <w:rsid w:val="00C60559"/>
    <w:rsid w:val="00C70023"/>
    <w:rsid w:val="00C7071E"/>
    <w:rsid w:val="00C70C78"/>
    <w:rsid w:val="00C77F59"/>
    <w:rsid w:val="00C961D7"/>
    <w:rsid w:val="00C97320"/>
    <w:rsid w:val="00CA0A09"/>
    <w:rsid w:val="00CA3D2D"/>
    <w:rsid w:val="00CB0805"/>
    <w:rsid w:val="00CB3707"/>
    <w:rsid w:val="00CB5216"/>
    <w:rsid w:val="00CC628A"/>
    <w:rsid w:val="00CC72D8"/>
    <w:rsid w:val="00CF409E"/>
    <w:rsid w:val="00D1558B"/>
    <w:rsid w:val="00D15AA2"/>
    <w:rsid w:val="00D277C1"/>
    <w:rsid w:val="00D33FAD"/>
    <w:rsid w:val="00D348AB"/>
    <w:rsid w:val="00D4239B"/>
    <w:rsid w:val="00D43590"/>
    <w:rsid w:val="00D453D9"/>
    <w:rsid w:val="00D47A75"/>
    <w:rsid w:val="00D53974"/>
    <w:rsid w:val="00D56808"/>
    <w:rsid w:val="00D71EC1"/>
    <w:rsid w:val="00D74626"/>
    <w:rsid w:val="00DA0A29"/>
    <w:rsid w:val="00DA2DEC"/>
    <w:rsid w:val="00DB2BAD"/>
    <w:rsid w:val="00DB4785"/>
    <w:rsid w:val="00DC0CC9"/>
    <w:rsid w:val="00DD11C1"/>
    <w:rsid w:val="00DE260D"/>
    <w:rsid w:val="00DF1BD4"/>
    <w:rsid w:val="00E145CF"/>
    <w:rsid w:val="00E2175E"/>
    <w:rsid w:val="00E30001"/>
    <w:rsid w:val="00E70ACB"/>
    <w:rsid w:val="00E71A0A"/>
    <w:rsid w:val="00EA5426"/>
    <w:rsid w:val="00EB3275"/>
    <w:rsid w:val="00EC4600"/>
    <w:rsid w:val="00EF1609"/>
    <w:rsid w:val="00EF1C0C"/>
    <w:rsid w:val="00F0485E"/>
    <w:rsid w:val="00F17B01"/>
    <w:rsid w:val="00F26561"/>
    <w:rsid w:val="00F40135"/>
    <w:rsid w:val="00F90C04"/>
    <w:rsid w:val="00FB31D4"/>
    <w:rsid w:val="00FB6253"/>
    <w:rsid w:val="00FC0C95"/>
    <w:rsid w:val="00FC2B57"/>
    <w:rsid w:val="00FE12BD"/>
    <w:rsid w:val="00FE6BA6"/>
    <w:rsid w:val="00FE776C"/>
    <w:rsid w:val="00FF5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57B4FEB9"/>
  <w15:chartTrackingRefBased/>
  <w15:docId w15:val="{26CACF7C-5829-4AA7-9A94-A6FCBAB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C9"/>
    <w:rPr>
      <w:lang w:eastAsia="en-US"/>
    </w:rPr>
  </w:style>
  <w:style w:type="paragraph" w:styleId="Heading1">
    <w:name w:val="heading 1"/>
    <w:basedOn w:val="Normal"/>
    <w:next w:val="Normal"/>
    <w:qFormat/>
    <w:pPr>
      <w:keepNext/>
      <w:widowControl w:val="0"/>
      <w:spacing w:before="240" w:after="60"/>
      <w:outlineLvl w:val="0"/>
    </w:pPr>
    <w:rPr>
      <w:rFonts w:ascii="Arial" w:hAnsi="Arial"/>
      <w:b/>
      <w:snapToGrid w:val="0"/>
      <w:kern w:val="28"/>
      <w:sz w:val="28"/>
      <w:lang w:val="en-US"/>
    </w:rPr>
  </w:style>
  <w:style w:type="paragraph" w:styleId="Heading2">
    <w:name w:val="heading 2"/>
    <w:basedOn w:val="Normal"/>
    <w:next w:val="Normal"/>
    <w:qFormat/>
    <w:pPr>
      <w:keepNext/>
      <w:spacing w:after="58"/>
      <w:outlineLvl w:val="1"/>
    </w:pPr>
    <w:rPr>
      <w:rFonts w:ascii="CG Times" w:hAnsi="CG Times"/>
      <w:b/>
    </w:rPr>
  </w:style>
  <w:style w:type="paragraph" w:styleId="Heading3">
    <w:name w:val="heading 3"/>
    <w:basedOn w:val="Normal"/>
    <w:next w:val="Normal"/>
    <w:qFormat/>
    <w:pPr>
      <w:keepNext/>
      <w:outlineLvl w:val="2"/>
    </w:pPr>
    <w:rPr>
      <w:rFonts w:ascii="Arial Black" w:hAnsi="Arial Black"/>
      <w:b/>
      <w:sz w:val="22"/>
      <w:u w:val="single"/>
      <w:lang w:val="en-US"/>
    </w:rPr>
  </w:style>
  <w:style w:type="paragraph" w:styleId="Heading4">
    <w:name w:val="heading 4"/>
    <w:basedOn w:val="Normal"/>
    <w:next w:val="Normal"/>
    <w:qFormat/>
    <w:pPr>
      <w:keepNext/>
      <w:tabs>
        <w:tab w:val="left" w:pos="0"/>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pacing w:line="291" w:lineRule="exact"/>
      <w:outlineLvl w:val="3"/>
    </w:pPr>
    <w:rPr>
      <w:rFonts w:ascii="Arial" w:hAnsi="Arial"/>
      <w:b/>
      <w:sz w:val="27"/>
    </w:rPr>
  </w:style>
  <w:style w:type="paragraph" w:styleId="Heading5">
    <w:name w:val="heading 5"/>
    <w:basedOn w:val="Normal"/>
    <w:next w:val="Normal"/>
    <w:qFormat/>
    <w:pPr>
      <w:keepNext/>
      <w:jc w:val="center"/>
      <w:outlineLvl w:val="4"/>
    </w:pPr>
    <w:rPr>
      <w:rFonts w:ascii="Courier" w:hAnsi="Courier"/>
      <w:b/>
      <w:sz w:val="24"/>
      <w:lang w:val="en-US"/>
    </w:rPr>
  </w:style>
  <w:style w:type="paragraph" w:styleId="Heading6">
    <w:name w:val="heading 6"/>
    <w:basedOn w:val="Normal"/>
    <w:next w:val="Normal"/>
    <w:qFormat/>
    <w:pPr>
      <w:keepNext/>
      <w:jc w:val="center"/>
      <w:outlineLvl w:val="5"/>
    </w:pPr>
    <w:rPr>
      <w:rFonts w:ascii="Courier" w:hAnsi="Courier"/>
      <w:b/>
      <w:u w:val="single"/>
      <w:lang w:val="en-US"/>
    </w:rPr>
  </w:style>
  <w:style w:type="paragraph" w:styleId="Heading7">
    <w:name w:val="heading 7"/>
    <w:basedOn w:val="Normal"/>
    <w:next w:val="Normal"/>
    <w:qFormat/>
    <w:pPr>
      <w:keepNext/>
      <w:jc w:val="center"/>
      <w:outlineLvl w:val="6"/>
    </w:pPr>
    <w:rPr>
      <w:rFonts w:ascii="Courier" w:hAnsi="Courier"/>
      <w:b/>
      <w:sz w:val="24"/>
      <w:u w:val="single"/>
      <w:lang w:val="en-US"/>
    </w:rPr>
  </w:style>
  <w:style w:type="paragraph" w:styleId="Heading8">
    <w:name w:val="heading 8"/>
    <w:basedOn w:val="Normal"/>
    <w:next w:val="Normal"/>
    <w:qFormat/>
    <w:pPr>
      <w:keepNext/>
      <w:suppressAutoHyphens/>
      <w:jc w:val="center"/>
      <w:outlineLvl w:val="7"/>
    </w:pPr>
    <w:rPr>
      <w:rFonts w:ascii="CG Times" w:hAnsi="CG Times"/>
      <w:b/>
      <w:sz w:val="22"/>
    </w:rPr>
  </w:style>
  <w:style w:type="paragraph" w:styleId="Heading9">
    <w:name w:val="heading 9"/>
    <w:basedOn w:val="Normal"/>
    <w:next w:val="Normal"/>
    <w:qFormat/>
    <w:pPr>
      <w:keepNext/>
      <w:keepLines/>
      <w:tabs>
        <w:tab w:val="left" w:pos="-1227"/>
        <w:tab w:val="left" w:pos="-720"/>
        <w:tab w:val="left" w:pos="0"/>
        <w:tab w:val="left" w:pos="720"/>
        <w:tab w:val="left" w:pos="1418"/>
        <w:tab w:val="left" w:pos="2160"/>
        <w:tab w:val="left" w:pos="2880"/>
        <w:tab w:val="left" w:pos="3600"/>
        <w:tab w:val="left" w:pos="4320"/>
        <w:tab w:val="left" w:pos="5040"/>
        <w:tab w:val="left" w:pos="5760"/>
        <w:tab w:val="left" w:pos="6462"/>
        <w:tab w:val="left" w:pos="7200"/>
        <w:tab w:val="left" w:pos="7920"/>
        <w:tab w:val="left" w:pos="8640"/>
        <w:tab w:val="left" w:pos="9360"/>
        <w:tab w:val="left" w:pos="10080"/>
        <w:tab w:val="left" w:pos="10800"/>
        <w:tab w:val="left" w:pos="11520"/>
      </w:tabs>
      <w:suppressAutoHyphens/>
      <w:ind w:left="720" w:firstLine="698"/>
      <w:jc w:val="both"/>
      <w:outlineLvl w:val="8"/>
    </w:pPr>
    <w:rPr>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FootnoteReference">
    <w:name w:val="footnote reference"/>
    <w:aliases w:val="Footnote Reference/"/>
    <w:semiHidden/>
    <w:rPr>
      <w:rFonts w:ascii="CG Times" w:hAnsi="CG Times"/>
      <w:b/>
      <w:sz w:val="22"/>
      <w:u w:val="single"/>
      <w:vertAlign w:val="superscript"/>
    </w:rPr>
  </w:style>
  <w:style w:type="paragraph" w:styleId="BodyText2">
    <w:name w:val="Body Text 2"/>
    <w:basedOn w:val="Normal"/>
    <w:pPr>
      <w:jc w:val="center"/>
    </w:pPr>
    <w:rPr>
      <w:lang w:val="en-US"/>
    </w:rPr>
  </w:style>
  <w:style w:type="paragraph" w:styleId="Header">
    <w:name w:val="header"/>
    <w:basedOn w:val="Normal"/>
    <w:pPr>
      <w:widowControl w:val="0"/>
      <w:tabs>
        <w:tab w:val="center" w:pos="4320"/>
        <w:tab w:val="right" w:pos="8640"/>
      </w:tabs>
    </w:pPr>
    <w:rPr>
      <w:rFonts w:ascii="Courier" w:hAnsi="Courier"/>
      <w:snapToGrid w:val="0"/>
      <w:lang w:val="en-US"/>
    </w:rPr>
  </w:style>
  <w:style w:type="character" w:styleId="PageNumber">
    <w:name w:val="page number"/>
    <w:basedOn w:val="DefaultParagraphFont"/>
  </w:style>
  <w:style w:type="paragraph" w:styleId="BodyText3">
    <w:name w:val="Body Text 3"/>
    <w:basedOn w:val="Normal"/>
    <w:pPr>
      <w:jc w:val="center"/>
    </w:pPr>
    <w:rPr>
      <w:rFonts w:ascii="Courier" w:hAnsi="Courier"/>
      <w:b/>
      <w:lang w:val="en-US"/>
    </w:rPr>
  </w:style>
  <w:style w:type="paragraph" w:styleId="BodyTextIndent">
    <w:name w:val="Body Text Indent"/>
    <w:basedOn w:val="Normal"/>
    <w:pPr>
      <w:keepNext/>
      <w:keepLines/>
      <w:tabs>
        <w:tab w:val="left" w:pos="-1227"/>
        <w:tab w:val="left" w:pos="-720"/>
        <w:tab w:val="left" w:pos="720"/>
        <w:tab w:val="left" w:pos="1359"/>
        <w:tab w:val="left" w:pos="2160"/>
        <w:tab w:val="left" w:pos="2880"/>
        <w:tab w:val="left" w:pos="3600"/>
        <w:tab w:val="left" w:pos="4320"/>
        <w:tab w:val="left" w:pos="5040"/>
        <w:tab w:val="left" w:pos="5760"/>
        <w:tab w:val="left" w:pos="6462"/>
        <w:tab w:val="left" w:pos="7200"/>
        <w:tab w:val="left" w:pos="7920"/>
        <w:tab w:val="left" w:pos="8640"/>
        <w:tab w:val="left" w:pos="9360"/>
        <w:tab w:val="left" w:pos="10080"/>
        <w:tab w:val="left" w:pos="10800"/>
        <w:tab w:val="left" w:pos="11520"/>
      </w:tabs>
      <w:suppressAutoHyphens/>
      <w:spacing w:line="221" w:lineRule="exact"/>
      <w:ind w:left="709" w:hanging="709"/>
      <w:jc w:val="both"/>
    </w:pPr>
    <w:rPr>
      <w:rFonts w:ascii="CG Times" w:hAnsi="CG Times"/>
      <w:sz w:val="22"/>
    </w:rPr>
  </w:style>
  <w:style w:type="paragraph" w:styleId="BodyTextIndent2">
    <w:name w:val="Body Text Indent 2"/>
    <w:basedOn w:val="Normal"/>
    <w:pPr>
      <w:keepNext/>
      <w:keepLines/>
      <w:tabs>
        <w:tab w:val="left" w:pos="-1227"/>
        <w:tab w:val="left" w:pos="-720"/>
        <w:tab w:val="left" w:pos="720"/>
        <w:tab w:val="left" w:pos="1359"/>
        <w:tab w:val="left" w:pos="2160"/>
        <w:tab w:val="left" w:pos="2880"/>
        <w:tab w:val="left" w:pos="3600"/>
        <w:tab w:val="left" w:pos="4320"/>
        <w:tab w:val="left" w:pos="5040"/>
        <w:tab w:val="left" w:pos="5760"/>
        <w:tab w:val="left" w:pos="6462"/>
        <w:tab w:val="left" w:pos="7200"/>
        <w:tab w:val="left" w:pos="7920"/>
        <w:tab w:val="left" w:pos="8640"/>
        <w:tab w:val="left" w:pos="9360"/>
        <w:tab w:val="left" w:pos="10080"/>
        <w:tab w:val="left" w:pos="10800"/>
        <w:tab w:val="left" w:pos="11520"/>
      </w:tabs>
      <w:suppressAutoHyphens/>
      <w:spacing w:line="221" w:lineRule="exact"/>
      <w:ind w:left="709" w:hanging="709"/>
    </w:pPr>
    <w:rPr>
      <w:rFonts w:ascii="CG Times" w:hAnsi="CG Times"/>
      <w:sz w:val="22"/>
    </w:rPr>
  </w:style>
  <w:style w:type="paragraph" w:styleId="Footer">
    <w:name w:val="footer"/>
    <w:basedOn w:val="Normal"/>
    <w:pPr>
      <w:tabs>
        <w:tab w:val="center" w:pos="4153"/>
        <w:tab w:val="right" w:pos="8306"/>
      </w:tabs>
    </w:pPr>
  </w:style>
  <w:style w:type="paragraph" w:styleId="BodyTextIndent3">
    <w:name w:val="Body Text Indent 3"/>
    <w:basedOn w:val="Normal"/>
    <w:pPr>
      <w:tabs>
        <w:tab w:val="left" w:pos="-1227"/>
        <w:tab w:val="left" w:pos="-720"/>
        <w:tab w:val="left" w:pos="720"/>
        <w:tab w:val="left" w:pos="1359"/>
        <w:tab w:val="left" w:pos="2160"/>
        <w:tab w:val="left" w:pos="2880"/>
        <w:tab w:val="left" w:pos="3600"/>
        <w:tab w:val="left" w:pos="4320"/>
        <w:tab w:val="left" w:pos="5040"/>
        <w:tab w:val="left" w:pos="5760"/>
        <w:tab w:val="left" w:pos="6462"/>
        <w:tab w:val="left" w:pos="7200"/>
        <w:tab w:val="left" w:pos="7920"/>
        <w:tab w:val="left" w:pos="8640"/>
        <w:tab w:val="left" w:pos="9360"/>
        <w:tab w:val="left" w:pos="10080"/>
        <w:tab w:val="left" w:pos="10800"/>
        <w:tab w:val="left" w:pos="11520"/>
      </w:tabs>
      <w:suppressAutoHyphens/>
      <w:ind w:left="664"/>
    </w:pPr>
    <w:rPr>
      <w:sz w:val="22"/>
    </w:rPr>
  </w:style>
  <w:style w:type="paragraph" w:styleId="BodyText">
    <w:name w:val="Body Text"/>
    <w:basedOn w:val="Normal"/>
    <w:rPr>
      <w:b/>
      <w:lang w:eastAsia="fr-FR"/>
    </w:rPr>
  </w:style>
  <w:style w:type="character" w:styleId="Hyperlink">
    <w:name w:val="Hyperlink"/>
    <w:uiPriority w:val="99"/>
    <w:rPr>
      <w:color w:val="0000FF"/>
      <w:u w:val="single"/>
    </w:rPr>
  </w:style>
  <w:style w:type="paragraph" w:styleId="FootnoteText">
    <w:name w:val="footnote text"/>
    <w:basedOn w:val="Normal"/>
    <w:semiHidden/>
    <w:pPr>
      <w:spacing w:after="240"/>
    </w:pPr>
    <w:rPr>
      <w:sz w:val="24"/>
    </w:rPr>
  </w:style>
  <w:style w:type="paragraph" w:customStyle="1" w:styleId="Variabelegegevens">
    <w:name w:val="Variabele gegevens"/>
    <w:basedOn w:val="Normal"/>
    <w:pPr>
      <w:spacing w:line="260" w:lineRule="exact"/>
    </w:pPr>
    <w:rPr>
      <w:rFonts w:ascii="V&amp;W Syntax (Adobe)" w:hAnsi="V&amp;W Syntax (Adobe)"/>
      <w:spacing w:val="2"/>
      <w:szCs w:val="24"/>
      <w:lang w:val="nl-NL"/>
    </w:rPr>
  </w:style>
  <w:style w:type="paragraph" w:styleId="BalloonText">
    <w:name w:val="Balloon Text"/>
    <w:basedOn w:val="Normal"/>
    <w:semiHidden/>
    <w:rsid w:val="001F5713"/>
    <w:rPr>
      <w:rFonts w:ascii="Tahoma" w:hAnsi="Tahoma" w:cs="Tahoma"/>
      <w:sz w:val="16"/>
      <w:szCs w:val="16"/>
    </w:rPr>
  </w:style>
  <w:style w:type="paragraph" w:customStyle="1" w:styleId="BalloonText1">
    <w:name w:val="Balloon Text1"/>
    <w:basedOn w:val="Normal"/>
    <w:semiHidden/>
    <w:rPr>
      <w:rFonts w:ascii="Tahoma" w:hAnsi="Tahoma" w:cs="Tahoma"/>
      <w:sz w:val="16"/>
      <w:szCs w:val="16"/>
    </w:rPr>
  </w:style>
  <w:style w:type="character" w:styleId="FollowedHyperlink">
    <w:name w:val="FollowedHyperlink"/>
    <w:uiPriority w:val="99"/>
    <w:unhideWhenUsed/>
    <w:rsid w:val="00736F95"/>
    <w:rPr>
      <w:color w:val="800080"/>
      <w:u w:val="single"/>
    </w:rPr>
  </w:style>
  <w:style w:type="table" w:styleId="TableGrid">
    <w:name w:val="Table Grid"/>
    <w:basedOn w:val="TableNormal"/>
    <w:rsid w:val="002A3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FB31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de-DE" w:eastAsia="de-DE"/>
    </w:rPr>
  </w:style>
  <w:style w:type="paragraph" w:customStyle="1" w:styleId="xl66">
    <w:name w:val="xl66"/>
    <w:basedOn w:val="Normal"/>
    <w:rsid w:val="00FB31D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de-DE" w:eastAsia="de-DE"/>
    </w:rPr>
  </w:style>
  <w:style w:type="paragraph" w:customStyle="1" w:styleId="xl67">
    <w:name w:val="xl67"/>
    <w:basedOn w:val="Normal"/>
    <w:rsid w:val="00FB31D4"/>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Arial" w:hAnsi="Arial" w:cs="Arial"/>
      <w:b/>
      <w:bCs/>
      <w:sz w:val="24"/>
      <w:szCs w:val="24"/>
      <w:lang w:val="de-DE" w:eastAsia="de-DE"/>
    </w:rPr>
  </w:style>
  <w:style w:type="paragraph" w:customStyle="1" w:styleId="xl68">
    <w:name w:val="xl68"/>
    <w:basedOn w:val="Normal"/>
    <w:rsid w:val="00FB31D4"/>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ascii="Arial" w:hAnsi="Arial" w:cs="Arial"/>
      <w:b/>
      <w:bCs/>
      <w:sz w:val="24"/>
      <w:szCs w:val="24"/>
      <w:lang w:val="de-DE" w:eastAsia="de-DE"/>
    </w:rPr>
  </w:style>
  <w:style w:type="paragraph" w:customStyle="1" w:styleId="xl69">
    <w:name w:val="xl69"/>
    <w:basedOn w:val="Normal"/>
    <w:rsid w:val="00FB31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lang w:val="de-DE" w:eastAsia="de-DE"/>
    </w:rPr>
  </w:style>
  <w:style w:type="paragraph" w:customStyle="1" w:styleId="xl70">
    <w:name w:val="xl70"/>
    <w:basedOn w:val="Normal"/>
    <w:rsid w:val="00FB31D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de-DE" w:eastAsia="de-DE"/>
    </w:rPr>
  </w:style>
  <w:style w:type="paragraph" w:customStyle="1" w:styleId="xl71">
    <w:name w:val="xl71"/>
    <w:basedOn w:val="Normal"/>
    <w:rsid w:val="00FB31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de-DE" w:eastAsia="de-DE"/>
    </w:rPr>
  </w:style>
  <w:style w:type="paragraph" w:customStyle="1" w:styleId="xl72">
    <w:name w:val="xl72"/>
    <w:basedOn w:val="Normal"/>
    <w:rsid w:val="00FB31D4"/>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Arial" w:hAnsi="Arial" w:cs="Arial"/>
      <w:sz w:val="24"/>
      <w:szCs w:val="24"/>
      <w:lang w:val="de-DE" w:eastAsia="de-DE"/>
    </w:rPr>
  </w:style>
  <w:style w:type="paragraph" w:customStyle="1" w:styleId="xl73">
    <w:name w:val="xl73"/>
    <w:basedOn w:val="Normal"/>
    <w:rsid w:val="00FB31D4"/>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ascii="Arial" w:hAnsi="Arial" w:cs="Arial"/>
      <w:sz w:val="24"/>
      <w:szCs w:val="24"/>
      <w:lang w:val="de-DE" w:eastAsia="de-DE"/>
    </w:rPr>
  </w:style>
  <w:style w:type="paragraph" w:customStyle="1" w:styleId="xl74">
    <w:name w:val="xl74"/>
    <w:basedOn w:val="Normal"/>
    <w:rsid w:val="00D453D9"/>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4171">
      <w:bodyDiv w:val="1"/>
      <w:marLeft w:val="0"/>
      <w:marRight w:val="0"/>
      <w:marTop w:val="0"/>
      <w:marBottom w:val="0"/>
      <w:divBdr>
        <w:top w:val="none" w:sz="0" w:space="0" w:color="auto"/>
        <w:left w:val="none" w:sz="0" w:space="0" w:color="auto"/>
        <w:bottom w:val="none" w:sz="0" w:space="0" w:color="auto"/>
        <w:right w:val="none" w:sz="0" w:space="0" w:color="auto"/>
      </w:divBdr>
    </w:div>
    <w:div w:id="573589893">
      <w:bodyDiv w:val="1"/>
      <w:marLeft w:val="0"/>
      <w:marRight w:val="0"/>
      <w:marTop w:val="0"/>
      <w:marBottom w:val="0"/>
      <w:divBdr>
        <w:top w:val="none" w:sz="0" w:space="0" w:color="auto"/>
        <w:left w:val="none" w:sz="0" w:space="0" w:color="auto"/>
        <w:bottom w:val="none" w:sz="0" w:space="0" w:color="auto"/>
        <w:right w:val="none" w:sz="0" w:space="0" w:color="auto"/>
      </w:divBdr>
    </w:div>
    <w:div w:id="609703780">
      <w:bodyDiv w:val="1"/>
      <w:marLeft w:val="0"/>
      <w:marRight w:val="0"/>
      <w:marTop w:val="0"/>
      <w:marBottom w:val="0"/>
      <w:divBdr>
        <w:top w:val="none" w:sz="0" w:space="0" w:color="auto"/>
        <w:left w:val="none" w:sz="0" w:space="0" w:color="auto"/>
        <w:bottom w:val="none" w:sz="0" w:space="0" w:color="auto"/>
        <w:right w:val="none" w:sz="0" w:space="0" w:color="auto"/>
      </w:divBdr>
    </w:div>
    <w:div w:id="625619952">
      <w:bodyDiv w:val="1"/>
      <w:marLeft w:val="0"/>
      <w:marRight w:val="0"/>
      <w:marTop w:val="0"/>
      <w:marBottom w:val="0"/>
      <w:divBdr>
        <w:top w:val="none" w:sz="0" w:space="0" w:color="auto"/>
        <w:left w:val="none" w:sz="0" w:space="0" w:color="auto"/>
        <w:bottom w:val="none" w:sz="0" w:space="0" w:color="auto"/>
        <w:right w:val="none" w:sz="0" w:space="0" w:color="auto"/>
      </w:divBdr>
    </w:div>
    <w:div w:id="918755383">
      <w:bodyDiv w:val="1"/>
      <w:marLeft w:val="0"/>
      <w:marRight w:val="0"/>
      <w:marTop w:val="0"/>
      <w:marBottom w:val="0"/>
      <w:divBdr>
        <w:top w:val="none" w:sz="0" w:space="0" w:color="auto"/>
        <w:left w:val="none" w:sz="0" w:space="0" w:color="auto"/>
        <w:bottom w:val="none" w:sz="0" w:space="0" w:color="auto"/>
        <w:right w:val="none" w:sz="0" w:space="0" w:color="auto"/>
      </w:divBdr>
    </w:div>
    <w:div w:id="928082932">
      <w:bodyDiv w:val="1"/>
      <w:marLeft w:val="0"/>
      <w:marRight w:val="0"/>
      <w:marTop w:val="0"/>
      <w:marBottom w:val="0"/>
      <w:divBdr>
        <w:top w:val="none" w:sz="0" w:space="0" w:color="auto"/>
        <w:left w:val="none" w:sz="0" w:space="0" w:color="auto"/>
        <w:bottom w:val="none" w:sz="0" w:space="0" w:color="auto"/>
        <w:right w:val="none" w:sz="0" w:space="0" w:color="auto"/>
      </w:divBdr>
    </w:div>
    <w:div w:id="982194917">
      <w:bodyDiv w:val="1"/>
      <w:marLeft w:val="0"/>
      <w:marRight w:val="0"/>
      <w:marTop w:val="0"/>
      <w:marBottom w:val="0"/>
      <w:divBdr>
        <w:top w:val="none" w:sz="0" w:space="0" w:color="auto"/>
        <w:left w:val="none" w:sz="0" w:space="0" w:color="auto"/>
        <w:bottom w:val="none" w:sz="0" w:space="0" w:color="auto"/>
        <w:right w:val="none" w:sz="0" w:space="0" w:color="auto"/>
      </w:divBdr>
    </w:div>
    <w:div w:id="1676960756">
      <w:bodyDiv w:val="1"/>
      <w:marLeft w:val="0"/>
      <w:marRight w:val="0"/>
      <w:marTop w:val="0"/>
      <w:marBottom w:val="0"/>
      <w:divBdr>
        <w:top w:val="none" w:sz="0" w:space="0" w:color="auto"/>
        <w:left w:val="none" w:sz="0" w:space="0" w:color="auto"/>
        <w:bottom w:val="none" w:sz="0" w:space="0" w:color="auto"/>
        <w:right w:val="none" w:sz="0" w:space="0" w:color="auto"/>
      </w:divBdr>
    </w:div>
    <w:div w:id="1686903767">
      <w:bodyDiv w:val="1"/>
      <w:marLeft w:val="0"/>
      <w:marRight w:val="0"/>
      <w:marTop w:val="0"/>
      <w:marBottom w:val="0"/>
      <w:divBdr>
        <w:top w:val="none" w:sz="0" w:space="0" w:color="auto"/>
        <w:left w:val="none" w:sz="0" w:space="0" w:color="auto"/>
        <w:bottom w:val="none" w:sz="0" w:space="0" w:color="auto"/>
        <w:right w:val="none" w:sz="0" w:space="0" w:color="auto"/>
      </w:divBdr>
    </w:div>
    <w:div w:id="18175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545EA-04F1-429E-B4CA-30D6DD4D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2922</Words>
  <Characters>16661</Characters>
  <Application>Microsoft Office Word</Application>
  <DocSecurity>0</DocSecurity>
  <Lines>138</Lines>
  <Paragraphs>39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 2672 Ammoniak-Lösung</vt:lpstr>
      <vt:lpstr>UN 2672 Ammoniak-Lösung</vt:lpstr>
      <vt:lpstr>UN 2672 Ammoniak-Lösung</vt:lpstr>
    </vt:vector>
  </TitlesOfParts>
  <Company>BMVBS</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2672 Ammoniak-Lösung</dc:title>
  <dc:subject/>
  <dc:creator>D</dc:creator>
  <cp:keywords/>
  <cp:lastModifiedBy>Lucille</cp:lastModifiedBy>
  <cp:revision>2</cp:revision>
  <cp:lastPrinted>2014-12-16T12:27:00Z</cp:lastPrinted>
  <dcterms:created xsi:type="dcterms:W3CDTF">2017-01-10T16:02:00Z</dcterms:created>
  <dcterms:modified xsi:type="dcterms:W3CDTF">2017-01-10T16:02:00Z</dcterms:modified>
</cp:coreProperties>
</file>