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61528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>
              <w:rPr>
                <w:b/>
                <w:sz w:val="28"/>
                <w:szCs w:val="28"/>
              </w:rPr>
              <w:t>.</w:t>
            </w:r>
            <w:r w:rsidR="00615281">
              <w:rPr>
                <w:b/>
                <w:sz w:val="28"/>
                <w:szCs w:val="28"/>
              </w:rPr>
              <w:t>27</w:t>
            </w:r>
            <w:r w:rsidR="00EC40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 w:rsidP="002A182A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537E41" w:rsidRPr="00106CC1" w:rsidRDefault="00586397" w:rsidP="00537E41">
      <w:pPr>
        <w:spacing w:before="120"/>
        <w:rPr>
          <w:b/>
        </w:rPr>
      </w:pPr>
      <w:r>
        <w:rPr>
          <w:b/>
        </w:rPr>
        <w:t>103rd</w:t>
      </w:r>
      <w:r w:rsidR="00537E41" w:rsidRPr="009E4A3F">
        <w:rPr>
          <w:b/>
        </w:rPr>
        <w:t xml:space="preserve"> session</w:t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>
        <w:rPr>
          <w:b/>
        </w:rPr>
        <w:t>8</w:t>
      </w:r>
      <w:r w:rsidR="008258EA" w:rsidRPr="009E4A3F">
        <w:rPr>
          <w:b/>
        </w:rPr>
        <w:t xml:space="preserve"> </w:t>
      </w:r>
      <w:r>
        <w:rPr>
          <w:b/>
        </w:rPr>
        <w:t>November</w:t>
      </w:r>
      <w:r w:rsidR="00CA660C" w:rsidRPr="009E4A3F">
        <w:rPr>
          <w:b/>
        </w:rPr>
        <w:t xml:space="preserve"> 201</w:t>
      </w:r>
      <w:r>
        <w:rPr>
          <w:b/>
        </w:rPr>
        <w:t>7</w:t>
      </w:r>
    </w:p>
    <w:p w:rsidR="00537E41" w:rsidRPr="00106CC1" w:rsidRDefault="00586397" w:rsidP="00537E41">
      <w:r>
        <w:t>Geneva, 6</w:t>
      </w:r>
      <w:r w:rsidR="00537E41" w:rsidRPr="00106CC1">
        <w:t>-1</w:t>
      </w:r>
      <w:r>
        <w:t>0</w:t>
      </w:r>
      <w:r w:rsidR="00537E41" w:rsidRPr="00106CC1">
        <w:t xml:space="preserve"> </w:t>
      </w:r>
      <w:r>
        <w:t>November</w:t>
      </w:r>
      <w:r w:rsidR="00537E41" w:rsidRPr="00106CC1">
        <w:t xml:space="preserve"> 201</w:t>
      </w:r>
      <w:r>
        <w:t>7</w:t>
      </w:r>
    </w:p>
    <w:p w:rsidR="00615281" w:rsidRPr="004119B5" w:rsidRDefault="00615281" w:rsidP="00615281">
      <w:r w:rsidRPr="004119B5">
        <w:t xml:space="preserve">Item </w:t>
      </w:r>
      <w:r>
        <w:t>5 (a)</w:t>
      </w:r>
      <w:r w:rsidRPr="004119B5">
        <w:t xml:space="preserve"> of the provisional agenda</w:t>
      </w:r>
    </w:p>
    <w:p w:rsidR="00615281" w:rsidRPr="00475466" w:rsidRDefault="00615281" w:rsidP="00615281">
      <w:pPr>
        <w:rPr>
          <w:b/>
        </w:rPr>
      </w:pPr>
      <w:r w:rsidRPr="00475466">
        <w:rPr>
          <w:b/>
        </w:rPr>
        <w:t>Proposals for amendments to Annexes A and B of ADR:</w:t>
      </w:r>
    </w:p>
    <w:p w:rsidR="008C7B9A" w:rsidRPr="00BB7CD1" w:rsidRDefault="00615281" w:rsidP="00615281">
      <w:pPr>
        <w:rPr>
          <w:b/>
        </w:rPr>
      </w:pPr>
      <w:r w:rsidRPr="00475466">
        <w:rPr>
          <w:b/>
        </w:rPr>
        <w:t>construction and approval of vehicles</w:t>
      </w:r>
    </w:p>
    <w:p w:rsidR="0047391E" w:rsidRDefault="009817C6" w:rsidP="008C7B9A">
      <w:pPr>
        <w:pStyle w:val="HChG"/>
        <w:outlineLvl w:val="0"/>
      </w:pPr>
      <w:r>
        <w:tab/>
      </w:r>
      <w:r>
        <w:tab/>
      </w:r>
      <w:r w:rsidR="00586397">
        <w:t>Mandate for an Informal Working Group on</w:t>
      </w:r>
      <w:r w:rsidR="006265EE">
        <w:t xml:space="preserve"> questions raised</w:t>
      </w:r>
      <w:r w:rsidR="00A14C38">
        <w:t xml:space="preserve"> during the </w:t>
      </w:r>
      <w:r w:rsidR="00A14C38" w:rsidRPr="00A14C38">
        <w:t>103rd session</w:t>
      </w:r>
      <w:r w:rsidR="00A14C38">
        <w:t xml:space="preserve"> of WP.15</w:t>
      </w:r>
      <w:r w:rsidR="006265EE">
        <w:t xml:space="preserve"> on clarification of 9.3.4.2</w:t>
      </w:r>
    </w:p>
    <w:p w:rsidR="008C7B9A" w:rsidRPr="008C7B9A" w:rsidRDefault="00615281" w:rsidP="008C7B9A">
      <w:pPr>
        <w:pStyle w:val="HChG"/>
        <w:outlineLvl w:val="0"/>
        <w:rPr>
          <w:sz w:val="24"/>
          <w:szCs w:val="24"/>
        </w:rPr>
      </w:pPr>
      <w:r>
        <w:tab/>
      </w:r>
      <w:r w:rsidR="008C7B9A">
        <w:rPr>
          <w:sz w:val="24"/>
          <w:szCs w:val="24"/>
        </w:rPr>
        <w:tab/>
      </w:r>
      <w:r w:rsidR="008C7B9A">
        <w:rPr>
          <w:sz w:val="24"/>
          <w:szCs w:val="24"/>
        </w:rPr>
        <w:tab/>
      </w:r>
      <w:r w:rsidR="008C7B9A" w:rsidRPr="008C7B9A">
        <w:rPr>
          <w:sz w:val="24"/>
          <w:szCs w:val="24"/>
        </w:rPr>
        <w:t xml:space="preserve">Transmitted by </w:t>
      </w:r>
      <w:r w:rsidR="00803C14">
        <w:rPr>
          <w:sz w:val="24"/>
          <w:szCs w:val="24"/>
        </w:rPr>
        <w:t>the Government of</w:t>
      </w:r>
      <w:r w:rsidR="009D3346">
        <w:rPr>
          <w:sz w:val="24"/>
          <w:szCs w:val="24"/>
        </w:rPr>
        <w:t xml:space="preserve"> </w:t>
      </w:r>
      <w:r w:rsidR="008E4AF5">
        <w:rPr>
          <w:sz w:val="24"/>
          <w:szCs w:val="24"/>
        </w:rPr>
        <w:t>Germany</w:t>
      </w:r>
    </w:p>
    <w:p w:rsidR="00861B4F" w:rsidRPr="00861B4F" w:rsidRDefault="008C7B9A" w:rsidP="00615281">
      <w:pPr>
        <w:pStyle w:val="HChG"/>
        <w:rPr>
          <w:snapToGrid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265EE">
        <w:rPr>
          <w:snapToGrid w:val="0"/>
        </w:rPr>
        <w:t>Ma</w:t>
      </w:r>
      <w:r w:rsidR="00A14C38">
        <w:rPr>
          <w:snapToGrid w:val="0"/>
        </w:rPr>
        <w:t>n</w:t>
      </w:r>
      <w:r w:rsidR="006265EE">
        <w:rPr>
          <w:snapToGrid w:val="0"/>
        </w:rPr>
        <w:t>date</w:t>
      </w:r>
    </w:p>
    <w:p w:rsidR="00A14C38" w:rsidRPr="00615281" w:rsidRDefault="00861B4F" w:rsidP="00615281">
      <w:pPr>
        <w:pStyle w:val="SingleTxtG"/>
        <w:rPr>
          <w:b/>
          <w:snapToGrid w:val="0"/>
        </w:rPr>
      </w:pPr>
      <w:r w:rsidRPr="00861B4F">
        <w:tab/>
      </w:r>
      <w:r w:rsidR="00A14C38" w:rsidRPr="00615281">
        <w:rPr>
          <w:b/>
          <w:snapToGrid w:val="0"/>
        </w:rPr>
        <w:t>Investigate the hazards to which explosive substances and articles are exposed to during carriage, determine appropriate measures to mitigate these hazards and clarify th</w:t>
      </w:r>
      <w:bookmarkStart w:id="0" w:name="_GoBack"/>
      <w:bookmarkEnd w:id="0"/>
      <w:r w:rsidR="00A14C38" w:rsidRPr="00615281">
        <w:rPr>
          <w:b/>
          <w:snapToGrid w:val="0"/>
        </w:rPr>
        <w:t>e questions raised during the November 2017 session of WP.15, i.e.</w:t>
      </w:r>
    </w:p>
    <w:p w:rsidR="00A14C38" w:rsidRPr="00803C14" w:rsidRDefault="00803C14" w:rsidP="00615281">
      <w:pPr>
        <w:pStyle w:val="Bullet1G"/>
        <w:rPr>
          <w:snapToGrid w:val="0"/>
        </w:rPr>
      </w:pPr>
      <w:r w:rsidRPr="00803C14">
        <w:rPr>
          <w:snapToGrid w:val="0"/>
        </w:rPr>
        <w:t>Minimum thickness of the material, if required</w:t>
      </w:r>
    </w:p>
    <w:p w:rsidR="00803C14" w:rsidRPr="00803C14" w:rsidRDefault="00803C14" w:rsidP="00615281">
      <w:pPr>
        <w:pStyle w:val="Bullet1G"/>
        <w:rPr>
          <w:snapToGrid w:val="0"/>
        </w:rPr>
      </w:pPr>
      <w:r w:rsidRPr="00803C14">
        <w:rPr>
          <w:snapToGrid w:val="0"/>
        </w:rPr>
        <w:t>Which materials fulfil the requirements of standard EN 13501</w:t>
      </w:r>
    </w:p>
    <w:p w:rsidR="00803C14" w:rsidRPr="00803C14" w:rsidRDefault="00803C14" w:rsidP="00615281">
      <w:pPr>
        <w:pStyle w:val="Bullet1G"/>
        <w:rPr>
          <w:snapToGrid w:val="0"/>
        </w:rPr>
      </w:pPr>
      <w:r w:rsidRPr="00803C14">
        <w:rPr>
          <w:snapToGrid w:val="0"/>
        </w:rPr>
        <w:t>safety requirements regarding heat sources from outside the vehicle</w:t>
      </w:r>
    </w:p>
    <w:p w:rsidR="00803C14" w:rsidRPr="00803C14" w:rsidRDefault="00803C14" w:rsidP="00615281">
      <w:pPr>
        <w:pStyle w:val="Bullet1G"/>
        <w:rPr>
          <w:snapToGrid w:val="0"/>
        </w:rPr>
      </w:pPr>
      <w:r w:rsidRPr="00803C14">
        <w:rPr>
          <w:snapToGrid w:val="0"/>
        </w:rPr>
        <w:t>Which materials are  allowed inside the load compartment</w:t>
      </w:r>
    </w:p>
    <w:p w:rsidR="003D5347" w:rsidRDefault="00A14C38" w:rsidP="00615281">
      <w:pPr>
        <w:pStyle w:val="SingleTxtG"/>
      </w:pPr>
      <w:r w:rsidRPr="00615281">
        <w:rPr>
          <w:b/>
          <w:snapToGrid w:val="0"/>
        </w:rPr>
        <w:t>Develop or amend the wording as necessary to modify sub-section 9.3.4.2 of ADR in the form of clear performance requirements</w:t>
      </w:r>
      <w:r w:rsidRPr="00A14C38">
        <w:rPr>
          <w:snapToGrid w:val="0"/>
        </w:rPr>
        <w:t>.</w:t>
      </w:r>
    </w:p>
    <w:p w:rsidR="00A63972" w:rsidRPr="00074BA1" w:rsidRDefault="008258EA" w:rsidP="002A182A">
      <w:pPr>
        <w:pStyle w:val="SingleTxtG"/>
        <w:spacing w:before="240" w:after="0"/>
        <w:jc w:val="center"/>
        <w:rPr>
          <w:u w:val="single"/>
        </w:rPr>
      </w:pPr>
      <w:r w:rsidRPr="008268C5">
        <w:rPr>
          <w:u w:val="single"/>
        </w:rPr>
        <w:tab/>
      </w:r>
      <w:r w:rsidRPr="008268C5">
        <w:rPr>
          <w:u w:val="single"/>
        </w:rPr>
        <w:tab/>
      </w:r>
      <w:r w:rsidRPr="008268C5">
        <w:rPr>
          <w:u w:val="single"/>
        </w:rPr>
        <w:tab/>
      </w:r>
    </w:p>
    <w:sectPr w:rsidR="00A63972" w:rsidRPr="00074BA1" w:rsidSect="002A18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A3" w:rsidRDefault="009814A3"/>
  </w:endnote>
  <w:endnote w:type="continuationSeparator" w:id="0">
    <w:p w:rsidR="009814A3" w:rsidRDefault="009814A3"/>
  </w:endnote>
  <w:endnote w:type="continuationNotice" w:id="1">
    <w:p w:rsidR="009814A3" w:rsidRDefault="0098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8" w:rsidRPr="009D2A5B" w:rsidRDefault="006F5A9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14C3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8" w:rsidRPr="009D2A5B" w:rsidRDefault="006F5A9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A3" w:rsidRPr="000B175B" w:rsidRDefault="009814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14A3" w:rsidRPr="00FC68B7" w:rsidRDefault="009814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814A3" w:rsidRDefault="00981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8" w:rsidRPr="00995AAC" w:rsidRDefault="006F5A98" w:rsidP="009D2A5B">
    <w:pPr>
      <w:pStyle w:val="Header"/>
      <w:rPr>
        <w:lang w:val="de-DE"/>
      </w:rPr>
    </w:pPr>
    <w:r>
      <w:rPr>
        <w:lang w:val="de-DE"/>
      </w:rPr>
      <w:t>INF.xx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98" w:rsidRPr="00D33E90" w:rsidRDefault="006F5A98" w:rsidP="009D2A5B">
    <w:pPr>
      <w:pStyle w:val="Header"/>
      <w:jc w:val="right"/>
      <w:rPr>
        <w:lang w:val="de-DE"/>
      </w:rPr>
    </w:pPr>
    <w:r>
      <w:rPr>
        <w:lang w:val="de-DE"/>
      </w:rPr>
      <w:t>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967682"/>
    <w:multiLevelType w:val="hybridMultilevel"/>
    <w:tmpl w:val="1A7A18F8"/>
    <w:lvl w:ilvl="0" w:tplc="0A12CA3C">
      <w:start w:val="150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0A65E77"/>
    <w:multiLevelType w:val="hybridMultilevel"/>
    <w:tmpl w:val="E8E2C680"/>
    <w:lvl w:ilvl="0" w:tplc="CE4E44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2E461FE"/>
    <w:multiLevelType w:val="hybridMultilevel"/>
    <w:tmpl w:val="7DDA8BFE"/>
    <w:lvl w:ilvl="0" w:tplc="4EA8F02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31E7"/>
    <w:multiLevelType w:val="hybridMultilevel"/>
    <w:tmpl w:val="5E7C2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E4453"/>
    <w:multiLevelType w:val="hybridMultilevel"/>
    <w:tmpl w:val="5F8CF056"/>
    <w:lvl w:ilvl="0" w:tplc="F5E019D4">
      <w:start w:val="2250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0"/>
  </w:num>
  <w:num w:numId="14">
    <w:abstractNumId w:val="22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  <w:num w:numId="20">
    <w:abstractNumId w:val="13"/>
  </w:num>
  <w:num w:numId="21">
    <w:abstractNumId w:val="15"/>
  </w:num>
  <w:num w:numId="22">
    <w:abstractNumId w:val="21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6D94"/>
    <w:rsid w:val="00007C31"/>
    <w:rsid w:val="00020A7C"/>
    <w:rsid w:val="000306FE"/>
    <w:rsid w:val="00035C85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94E26"/>
    <w:rsid w:val="000A477B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C4E71"/>
    <w:rsid w:val="000D5E65"/>
    <w:rsid w:val="000E0415"/>
    <w:rsid w:val="000E4EE7"/>
    <w:rsid w:val="000F6048"/>
    <w:rsid w:val="001018C6"/>
    <w:rsid w:val="001074DE"/>
    <w:rsid w:val="001103AA"/>
    <w:rsid w:val="0011666B"/>
    <w:rsid w:val="0014202A"/>
    <w:rsid w:val="00155068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6092"/>
    <w:rsid w:val="001D7F46"/>
    <w:rsid w:val="001E0B9E"/>
    <w:rsid w:val="001E34F6"/>
    <w:rsid w:val="001E7B67"/>
    <w:rsid w:val="001F128C"/>
    <w:rsid w:val="001F342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3717A"/>
    <w:rsid w:val="002416BE"/>
    <w:rsid w:val="0024556B"/>
    <w:rsid w:val="0025058D"/>
    <w:rsid w:val="002564DD"/>
    <w:rsid w:val="00267F5F"/>
    <w:rsid w:val="002715E4"/>
    <w:rsid w:val="00277C12"/>
    <w:rsid w:val="002827A3"/>
    <w:rsid w:val="00286B4D"/>
    <w:rsid w:val="002A182A"/>
    <w:rsid w:val="002A603B"/>
    <w:rsid w:val="002B1F18"/>
    <w:rsid w:val="002B4EBE"/>
    <w:rsid w:val="002B6F1C"/>
    <w:rsid w:val="002C127B"/>
    <w:rsid w:val="002C43CE"/>
    <w:rsid w:val="002D1D3B"/>
    <w:rsid w:val="002D4643"/>
    <w:rsid w:val="002D4B6C"/>
    <w:rsid w:val="002E0E39"/>
    <w:rsid w:val="002E1475"/>
    <w:rsid w:val="002E610D"/>
    <w:rsid w:val="002F175C"/>
    <w:rsid w:val="002F41C3"/>
    <w:rsid w:val="00301B21"/>
    <w:rsid w:val="00302201"/>
    <w:rsid w:val="00302E18"/>
    <w:rsid w:val="003229D8"/>
    <w:rsid w:val="0032763A"/>
    <w:rsid w:val="0033595B"/>
    <w:rsid w:val="003377D4"/>
    <w:rsid w:val="00340394"/>
    <w:rsid w:val="003460B2"/>
    <w:rsid w:val="00352709"/>
    <w:rsid w:val="0036510C"/>
    <w:rsid w:val="00371178"/>
    <w:rsid w:val="00374E65"/>
    <w:rsid w:val="00377518"/>
    <w:rsid w:val="00381475"/>
    <w:rsid w:val="003A6810"/>
    <w:rsid w:val="003B324E"/>
    <w:rsid w:val="003B572E"/>
    <w:rsid w:val="003C2CC4"/>
    <w:rsid w:val="003C3984"/>
    <w:rsid w:val="003D4B23"/>
    <w:rsid w:val="003D5347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45338"/>
    <w:rsid w:val="0045495B"/>
    <w:rsid w:val="0047391E"/>
    <w:rsid w:val="00480917"/>
    <w:rsid w:val="0048397A"/>
    <w:rsid w:val="0048743C"/>
    <w:rsid w:val="004924BA"/>
    <w:rsid w:val="004A12F2"/>
    <w:rsid w:val="004B6BE7"/>
    <w:rsid w:val="004C2461"/>
    <w:rsid w:val="004C44AD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56382"/>
    <w:rsid w:val="005628B6"/>
    <w:rsid w:val="00567A76"/>
    <w:rsid w:val="00585263"/>
    <w:rsid w:val="00586397"/>
    <w:rsid w:val="00591EE3"/>
    <w:rsid w:val="00593B64"/>
    <w:rsid w:val="005A575C"/>
    <w:rsid w:val="005A6058"/>
    <w:rsid w:val="005B3DB3"/>
    <w:rsid w:val="005B4E13"/>
    <w:rsid w:val="005B566C"/>
    <w:rsid w:val="005B73B8"/>
    <w:rsid w:val="005C3FEF"/>
    <w:rsid w:val="005C7AE9"/>
    <w:rsid w:val="005D7A86"/>
    <w:rsid w:val="005E6A77"/>
    <w:rsid w:val="005F7B75"/>
    <w:rsid w:val="006001EE"/>
    <w:rsid w:val="00605042"/>
    <w:rsid w:val="00611FC4"/>
    <w:rsid w:val="00615281"/>
    <w:rsid w:val="006176FB"/>
    <w:rsid w:val="006265EE"/>
    <w:rsid w:val="00640B26"/>
    <w:rsid w:val="00642307"/>
    <w:rsid w:val="00652D0A"/>
    <w:rsid w:val="006623D5"/>
    <w:rsid w:val="00662BB6"/>
    <w:rsid w:val="00666400"/>
    <w:rsid w:val="00667F8F"/>
    <w:rsid w:val="006707E8"/>
    <w:rsid w:val="0067257D"/>
    <w:rsid w:val="00677A9E"/>
    <w:rsid w:val="006805A6"/>
    <w:rsid w:val="00682833"/>
    <w:rsid w:val="00684000"/>
    <w:rsid w:val="00684C21"/>
    <w:rsid w:val="0068767B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6F5A98"/>
    <w:rsid w:val="00703577"/>
    <w:rsid w:val="00705894"/>
    <w:rsid w:val="00720F89"/>
    <w:rsid w:val="0072632A"/>
    <w:rsid w:val="00731FF0"/>
    <w:rsid w:val="007327D5"/>
    <w:rsid w:val="007362E7"/>
    <w:rsid w:val="00741E33"/>
    <w:rsid w:val="007462B3"/>
    <w:rsid w:val="00751549"/>
    <w:rsid w:val="007611CF"/>
    <w:rsid w:val="007629C8"/>
    <w:rsid w:val="0077047D"/>
    <w:rsid w:val="00772E0E"/>
    <w:rsid w:val="007811A3"/>
    <w:rsid w:val="0078613B"/>
    <w:rsid w:val="007959D1"/>
    <w:rsid w:val="0079731F"/>
    <w:rsid w:val="007B4260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03C14"/>
    <w:rsid w:val="008075C7"/>
    <w:rsid w:val="00811920"/>
    <w:rsid w:val="00815AD0"/>
    <w:rsid w:val="008242D7"/>
    <w:rsid w:val="008257B1"/>
    <w:rsid w:val="008258EA"/>
    <w:rsid w:val="008265DF"/>
    <w:rsid w:val="00830CF3"/>
    <w:rsid w:val="00843767"/>
    <w:rsid w:val="00845642"/>
    <w:rsid w:val="008521A5"/>
    <w:rsid w:val="00854917"/>
    <w:rsid w:val="00861B4F"/>
    <w:rsid w:val="00861EB9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C7B9A"/>
    <w:rsid w:val="008D5337"/>
    <w:rsid w:val="008E0678"/>
    <w:rsid w:val="008E4AF5"/>
    <w:rsid w:val="00906229"/>
    <w:rsid w:val="009223CA"/>
    <w:rsid w:val="00940F93"/>
    <w:rsid w:val="0094558F"/>
    <w:rsid w:val="0094687F"/>
    <w:rsid w:val="0095494F"/>
    <w:rsid w:val="00957D75"/>
    <w:rsid w:val="00961690"/>
    <w:rsid w:val="009760F3"/>
    <w:rsid w:val="009814A3"/>
    <w:rsid w:val="00981775"/>
    <w:rsid w:val="009817C6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C79C8"/>
    <w:rsid w:val="009D2A5B"/>
    <w:rsid w:val="009D3346"/>
    <w:rsid w:val="009D6315"/>
    <w:rsid w:val="009E1F6D"/>
    <w:rsid w:val="009E4A3F"/>
    <w:rsid w:val="009F25F2"/>
    <w:rsid w:val="00A00A3F"/>
    <w:rsid w:val="00A01489"/>
    <w:rsid w:val="00A05445"/>
    <w:rsid w:val="00A05718"/>
    <w:rsid w:val="00A11AE1"/>
    <w:rsid w:val="00A14C38"/>
    <w:rsid w:val="00A2229D"/>
    <w:rsid w:val="00A3009E"/>
    <w:rsid w:val="00A3026E"/>
    <w:rsid w:val="00A3172A"/>
    <w:rsid w:val="00A338F1"/>
    <w:rsid w:val="00A4089C"/>
    <w:rsid w:val="00A50701"/>
    <w:rsid w:val="00A63972"/>
    <w:rsid w:val="00A70C41"/>
    <w:rsid w:val="00A72F22"/>
    <w:rsid w:val="00A7360F"/>
    <w:rsid w:val="00A748A6"/>
    <w:rsid w:val="00A76092"/>
    <w:rsid w:val="00A769F4"/>
    <w:rsid w:val="00A776B4"/>
    <w:rsid w:val="00A81407"/>
    <w:rsid w:val="00A83F1E"/>
    <w:rsid w:val="00A94361"/>
    <w:rsid w:val="00A94E03"/>
    <w:rsid w:val="00AA293C"/>
    <w:rsid w:val="00AB6490"/>
    <w:rsid w:val="00AC4F8C"/>
    <w:rsid w:val="00AD2C08"/>
    <w:rsid w:val="00AE357D"/>
    <w:rsid w:val="00B04464"/>
    <w:rsid w:val="00B04EEB"/>
    <w:rsid w:val="00B11BB4"/>
    <w:rsid w:val="00B22BC2"/>
    <w:rsid w:val="00B23071"/>
    <w:rsid w:val="00B232D3"/>
    <w:rsid w:val="00B30179"/>
    <w:rsid w:val="00B34325"/>
    <w:rsid w:val="00B421C1"/>
    <w:rsid w:val="00B5510C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78FC"/>
    <w:rsid w:val="00B95341"/>
    <w:rsid w:val="00BB7CD1"/>
    <w:rsid w:val="00BC0253"/>
    <w:rsid w:val="00BC17C8"/>
    <w:rsid w:val="00BC3FA0"/>
    <w:rsid w:val="00BC74E9"/>
    <w:rsid w:val="00BD7241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344F"/>
    <w:rsid w:val="00C745C3"/>
    <w:rsid w:val="00C755FD"/>
    <w:rsid w:val="00C76F8B"/>
    <w:rsid w:val="00C81B1C"/>
    <w:rsid w:val="00C92D21"/>
    <w:rsid w:val="00CA5B99"/>
    <w:rsid w:val="00CA660C"/>
    <w:rsid w:val="00CB1150"/>
    <w:rsid w:val="00CB3E03"/>
    <w:rsid w:val="00CC671F"/>
    <w:rsid w:val="00CE1972"/>
    <w:rsid w:val="00CE4A8F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3D49"/>
    <w:rsid w:val="00D94900"/>
    <w:rsid w:val="00D94DFB"/>
    <w:rsid w:val="00D95303"/>
    <w:rsid w:val="00D978C6"/>
    <w:rsid w:val="00DA19FA"/>
    <w:rsid w:val="00DA3C1C"/>
    <w:rsid w:val="00DC1329"/>
    <w:rsid w:val="00DC55E6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136C"/>
    <w:rsid w:val="00E15557"/>
    <w:rsid w:val="00E16214"/>
    <w:rsid w:val="00E22867"/>
    <w:rsid w:val="00E2289D"/>
    <w:rsid w:val="00E235B1"/>
    <w:rsid w:val="00E240D2"/>
    <w:rsid w:val="00E27346"/>
    <w:rsid w:val="00E27968"/>
    <w:rsid w:val="00E52B8D"/>
    <w:rsid w:val="00E553B6"/>
    <w:rsid w:val="00E71610"/>
    <w:rsid w:val="00E71BC8"/>
    <w:rsid w:val="00E7260F"/>
    <w:rsid w:val="00E73F5D"/>
    <w:rsid w:val="00E77E4E"/>
    <w:rsid w:val="00E96630"/>
    <w:rsid w:val="00EA0520"/>
    <w:rsid w:val="00EB4CB5"/>
    <w:rsid w:val="00EC106A"/>
    <w:rsid w:val="00EC24CB"/>
    <w:rsid w:val="00EC4078"/>
    <w:rsid w:val="00EC4414"/>
    <w:rsid w:val="00ED7A2A"/>
    <w:rsid w:val="00EE6ABF"/>
    <w:rsid w:val="00EE6B3A"/>
    <w:rsid w:val="00EF1D7F"/>
    <w:rsid w:val="00EF5E4E"/>
    <w:rsid w:val="00F022A9"/>
    <w:rsid w:val="00F23F8B"/>
    <w:rsid w:val="00F31E5F"/>
    <w:rsid w:val="00F32BB7"/>
    <w:rsid w:val="00F46F2C"/>
    <w:rsid w:val="00F6100A"/>
    <w:rsid w:val="00F618FA"/>
    <w:rsid w:val="00F63C9D"/>
    <w:rsid w:val="00F66565"/>
    <w:rsid w:val="00F75A16"/>
    <w:rsid w:val="00F812CD"/>
    <w:rsid w:val="00F93781"/>
    <w:rsid w:val="00F96244"/>
    <w:rsid w:val="00FA3849"/>
    <w:rsid w:val="00FB613B"/>
    <w:rsid w:val="00FC44E6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309FB"/>
  <w15:docId w15:val="{A81A4D2F-1AA2-4503-ADEC-EEFFAD2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B5F6-2C52-4972-AD7A-48F5542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>1126259</vt:lpstr>
      <vt:lpstr>1126259</vt:lpstr>
      <vt:lpstr>1126259</vt:lpstr>
    </vt:vector>
  </TitlesOfParts>
  <Company>CSD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Silvia.Prinz@bmvi.bund.de</dc:creator>
  <cp:keywords/>
  <dc:description>Final</dc:description>
  <cp:lastModifiedBy>Christine Barrio-Champeau</cp:lastModifiedBy>
  <cp:revision>3</cp:revision>
  <cp:lastPrinted>2017-11-08T13:18:00Z</cp:lastPrinted>
  <dcterms:created xsi:type="dcterms:W3CDTF">2017-11-08T13:13:00Z</dcterms:created>
  <dcterms:modified xsi:type="dcterms:W3CDTF">2017-11-08T13:18:00Z</dcterms:modified>
</cp:coreProperties>
</file>