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AECCC3C" w14:textId="77777777" w:rsidTr="003F64DC">
        <w:trPr>
          <w:cantSplit/>
          <w:trHeight w:hRule="exact" w:val="851"/>
        </w:trPr>
        <w:tc>
          <w:tcPr>
            <w:tcW w:w="1276" w:type="dxa"/>
            <w:tcBorders>
              <w:bottom w:val="single" w:sz="4" w:space="0" w:color="auto"/>
            </w:tcBorders>
            <w:shd w:val="clear" w:color="auto" w:fill="auto"/>
            <w:vAlign w:val="bottom"/>
          </w:tcPr>
          <w:p w14:paraId="123ABC91" w14:textId="77777777"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14:paraId="7260B0C8" w14:textId="77777777"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14:paraId="026AEC02" w14:textId="77777777" w:rsidR="00B56E9C" w:rsidRPr="00D47EEA" w:rsidRDefault="005030D4" w:rsidP="007E785B">
            <w:pPr>
              <w:jc w:val="right"/>
            </w:pPr>
            <w:r w:rsidRPr="003F64DC">
              <w:rPr>
                <w:sz w:val="40"/>
              </w:rPr>
              <w:t>ECE</w:t>
            </w:r>
            <w:r w:rsidR="00146CA7">
              <w:t>/TRANS/WP.29/GRSP/201</w:t>
            </w:r>
            <w:r w:rsidR="007E785B">
              <w:t>6</w:t>
            </w:r>
            <w:r w:rsidR="00146CA7">
              <w:t>/</w:t>
            </w:r>
            <w:r w:rsidR="009F6D9A">
              <w:t>12</w:t>
            </w:r>
          </w:p>
        </w:tc>
      </w:tr>
      <w:tr w:rsidR="00B56E9C" w14:paraId="5D2C73A4" w14:textId="77777777" w:rsidTr="003F64DC">
        <w:trPr>
          <w:cantSplit/>
          <w:trHeight w:hRule="exact" w:val="2835"/>
        </w:trPr>
        <w:tc>
          <w:tcPr>
            <w:tcW w:w="1276" w:type="dxa"/>
            <w:tcBorders>
              <w:top w:val="single" w:sz="4" w:space="0" w:color="auto"/>
              <w:bottom w:val="single" w:sz="12" w:space="0" w:color="auto"/>
            </w:tcBorders>
            <w:shd w:val="clear" w:color="auto" w:fill="auto"/>
          </w:tcPr>
          <w:p w14:paraId="49640CE4" w14:textId="77777777" w:rsidR="00B56E9C" w:rsidRDefault="00E36564" w:rsidP="003F64DC">
            <w:pPr>
              <w:spacing w:before="120"/>
            </w:pPr>
            <w:r>
              <w:rPr>
                <w:noProof/>
                <w:lang w:val="fr-FR" w:eastAsia="fr-FR"/>
              </w:rPr>
              <w:drawing>
                <wp:inline distT="0" distB="0" distL="0" distR="0" wp14:anchorId="6AA63E94" wp14:editId="06BBB5EB">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E4F514F" w14:textId="77777777"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14:paraId="63EF0C4E" w14:textId="77777777" w:rsidR="00EA2A77" w:rsidRDefault="005030D4" w:rsidP="003F64DC">
            <w:pPr>
              <w:spacing w:before="240" w:line="240" w:lineRule="exact"/>
            </w:pPr>
            <w:r>
              <w:t>Distr.: General</w:t>
            </w:r>
          </w:p>
          <w:p w14:paraId="64B7E68C" w14:textId="77777777" w:rsidR="005030D4" w:rsidRDefault="00364537" w:rsidP="003F64DC">
            <w:pPr>
              <w:spacing w:line="240" w:lineRule="exact"/>
            </w:pPr>
            <w:r>
              <w:t>2</w:t>
            </w:r>
            <w:r w:rsidR="006A62C8">
              <w:t>6</w:t>
            </w:r>
            <w:r w:rsidR="006F746E">
              <w:t xml:space="preserve"> February </w:t>
            </w:r>
            <w:r w:rsidR="005030D4">
              <w:t>201</w:t>
            </w:r>
            <w:r w:rsidR="007E785B">
              <w:t>6</w:t>
            </w:r>
          </w:p>
          <w:p w14:paraId="7E147D5F" w14:textId="77777777" w:rsidR="005030D4" w:rsidRDefault="005030D4" w:rsidP="003F64DC">
            <w:pPr>
              <w:spacing w:line="240" w:lineRule="exact"/>
            </w:pPr>
          </w:p>
          <w:p w14:paraId="731A90A8" w14:textId="77777777" w:rsidR="005030D4" w:rsidRDefault="005030D4" w:rsidP="003F64DC">
            <w:pPr>
              <w:spacing w:line="240" w:lineRule="exact"/>
            </w:pPr>
            <w:r>
              <w:t>Original: English</w:t>
            </w:r>
          </w:p>
        </w:tc>
      </w:tr>
    </w:tbl>
    <w:p w14:paraId="0D5D491A" w14:textId="77777777" w:rsidR="0038112B" w:rsidRPr="0038112B" w:rsidRDefault="0038112B" w:rsidP="0038112B">
      <w:pPr>
        <w:spacing w:line="20" w:lineRule="exact"/>
        <w:rPr>
          <w:b/>
          <w:sz w:val="2"/>
          <w:szCs w:val="28"/>
        </w:rPr>
      </w:pPr>
      <w:r>
        <w:rPr>
          <w:rStyle w:val="Marquedecommentaire"/>
        </w:rPr>
        <w:commentReference w:id="1"/>
      </w:r>
    </w:p>
    <w:p w14:paraId="4ECA1AD9"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3A74DDB6" w14:textId="77777777" w:rsidR="00C96DF2" w:rsidRPr="008F31D2" w:rsidRDefault="008F31D2" w:rsidP="00C96DF2">
      <w:pPr>
        <w:spacing w:before="120"/>
        <w:rPr>
          <w:sz w:val="28"/>
          <w:szCs w:val="28"/>
        </w:rPr>
      </w:pPr>
      <w:r>
        <w:rPr>
          <w:sz w:val="28"/>
          <w:szCs w:val="28"/>
        </w:rPr>
        <w:t>Inland Transport Committee</w:t>
      </w:r>
    </w:p>
    <w:p w14:paraId="306A51A8"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79CB58E5" w14:textId="77777777" w:rsidR="005030D4" w:rsidRDefault="005030D4" w:rsidP="00C96DF2">
      <w:pPr>
        <w:spacing w:before="120"/>
        <w:rPr>
          <w:b/>
        </w:rPr>
      </w:pPr>
      <w:r>
        <w:rPr>
          <w:b/>
        </w:rPr>
        <w:t>Working Party on Passive Safety</w:t>
      </w:r>
    </w:p>
    <w:p w14:paraId="091E323F" w14:textId="77777777" w:rsidR="00C96DF2" w:rsidRDefault="005030D4" w:rsidP="00C96DF2">
      <w:pPr>
        <w:spacing w:before="120"/>
        <w:rPr>
          <w:b/>
        </w:rPr>
      </w:pPr>
      <w:r>
        <w:rPr>
          <w:b/>
        </w:rPr>
        <w:t>Fifty-</w:t>
      </w:r>
      <w:r w:rsidR="006F746E">
        <w:rPr>
          <w:b/>
        </w:rPr>
        <w:t>nin</w:t>
      </w:r>
      <w:r w:rsidR="00A413AA">
        <w:rPr>
          <w:b/>
        </w:rPr>
        <w:t>th</w:t>
      </w:r>
      <w:r w:rsidR="00B53C21">
        <w:rPr>
          <w:b/>
        </w:rPr>
        <w:t xml:space="preserve"> </w:t>
      </w:r>
      <w:r w:rsidR="00182290" w:rsidRPr="00182290">
        <w:rPr>
          <w:b/>
        </w:rPr>
        <w:t>session</w:t>
      </w:r>
    </w:p>
    <w:p w14:paraId="667A4179" w14:textId="77777777" w:rsidR="0067362F" w:rsidRDefault="005030D4" w:rsidP="00C96DF2">
      <w:r>
        <w:t>Geneva</w:t>
      </w:r>
      <w:r w:rsidR="00915EF6">
        <w:t xml:space="preserve">, </w:t>
      </w:r>
      <w:r w:rsidR="007E785B">
        <w:t>9</w:t>
      </w:r>
      <w:r>
        <w:t>-1</w:t>
      </w:r>
      <w:r w:rsidR="007E785B">
        <w:t>3</w:t>
      </w:r>
      <w:r>
        <w:t xml:space="preserve"> </w:t>
      </w:r>
      <w:r w:rsidR="007E785B">
        <w:t>May</w:t>
      </w:r>
      <w:r w:rsidR="00B53C21">
        <w:t xml:space="preserve"> </w:t>
      </w:r>
      <w:r w:rsidR="007E785B">
        <w:t>2016</w:t>
      </w:r>
    </w:p>
    <w:p w14:paraId="7B2EADB3" w14:textId="77777777" w:rsidR="00B53C21" w:rsidRDefault="005030D4" w:rsidP="00C96DF2">
      <w:r>
        <w:t xml:space="preserve">Item </w:t>
      </w:r>
      <w:r w:rsidR="001E0C70">
        <w:t>9</w:t>
      </w:r>
      <w:r w:rsidR="00915EF6">
        <w:t xml:space="preserve"> of the provisional agenda</w:t>
      </w:r>
    </w:p>
    <w:p w14:paraId="48CA97B3" w14:textId="77777777" w:rsidR="005030D4" w:rsidRDefault="005030D4" w:rsidP="005030D4">
      <w:r>
        <w:rPr>
          <w:b/>
        </w:rPr>
        <w:t>R</w:t>
      </w:r>
      <w:r w:rsidRPr="00CE1F80">
        <w:rPr>
          <w:b/>
        </w:rPr>
        <w:t>egulation</w:t>
      </w:r>
      <w:r>
        <w:rPr>
          <w:b/>
        </w:rPr>
        <w:t xml:space="preserve"> No. 16 (Safety-belts)</w:t>
      </w:r>
    </w:p>
    <w:p w14:paraId="1F2A889E" w14:textId="77777777" w:rsidR="005030D4" w:rsidRPr="00020D8B" w:rsidRDefault="00E769E1" w:rsidP="00020D8B">
      <w:pPr>
        <w:pStyle w:val="HChG"/>
      </w:pPr>
      <w:r>
        <w:tab/>
      </w:r>
      <w:r>
        <w:tab/>
        <w:t xml:space="preserve">Proposal for Supplement </w:t>
      </w:r>
      <w:r w:rsidR="006F746E">
        <w:t xml:space="preserve">8 </w:t>
      </w:r>
      <w:r>
        <w:t>to the 06</w:t>
      </w:r>
      <w:r w:rsidR="005030D4">
        <w:t xml:space="preserve"> series of amendments to Regulation No.</w:t>
      </w:r>
      <w:r w:rsidR="00364537">
        <w:t xml:space="preserve"> </w:t>
      </w:r>
      <w:r w:rsidR="005030D4">
        <w:t>16 (Safety-belts)</w:t>
      </w:r>
    </w:p>
    <w:p w14:paraId="3DC7E007" w14:textId="77777777" w:rsidR="005030D4" w:rsidRPr="004D3A1C" w:rsidRDefault="00FF5598" w:rsidP="00020D8B">
      <w:pPr>
        <w:pStyle w:val="H1G"/>
      </w:pPr>
      <w:r>
        <w:tab/>
      </w:r>
      <w:r>
        <w:tab/>
      </w:r>
      <w:r w:rsidR="005030D4">
        <w:t xml:space="preserve">Submitted by </w:t>
      </w:r>
      <w:r w:rsidR="005030D4" w:rsidRPr="00C94EE1">
        <w:t xml:space="preserve">the expert from </w:t>
      </w:r>
      <w:r w:rsidR="00147F4B" w:rsidRPr="00020D8B">
        <w:t>Denmark</w:t>
      </w:r>
      <w:r w:rsidR="005030D4" w:rsidRPr="00835F1A">
        <w:rPr>
          <w:rStyle w:val="Appelnotedebasdep"/>
          <w:b w:val="0"/>
          <w:sz w:val="20"/>
          <w:vertAlign w:val="baseline"/>
          <w:lang w:val="en-US"/>
        </w:rPr>
        <w:footnoteReference w:customMarkFollows="1" w:id="2"/>
        <w:t>*</w:t>
      </w:r>
    </w:p>
    <w:p w14:paraId="37EA4316" w14:textId="77777777" w:rsidR="005030D4" w:rsidRDefault="005030D4" w:rsidP="005030D4">
      <w:pPr>
        <w:pStyle w:val="SingleTxtG"/>
        <w:ind w:firstLine="567"/>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147F4B">
        <w:rPr>
          <w:snapToGrid w:val="0"/>
        </w:rPr>
        <w:t xml:space="preserve"> from </w:t>
      </w:r>
      <w:r w:rsidR="00147F4B">
        <w:t>Denmark</w:t>
      </w:r>
      <w:r w:rsidR="007B0D84">
        <w:t xml:space="preserve"> to </w:t>
      </w:r>
      <w:r w:rsidR="007B0D84">
        <w:rPr>
          <w:lang w:val="en-US"/>
        </w:rPr>
        <w:t>clarify</w:t>
      </w:r>
      <w:r w:rsidR="0038184B">
        <w:rPr>
          <w:lang w:val="en-US"/>
        </w:rPr>
        <w:t xml:space="preserve"> </w:t>
      </w:r>
      <w:r w:rsidR="00147F4B">
        <w:rPr>
          <w:lang w:val="en-US"/>
        </w:rPr>
        <w:t xml:space="preserve">the </w:t>
      </w:r>
      <w:r w:rsidR="0038184B" w:rsidRPr="0038184B">
        <w:rPr>
          <w:lang w:val="en-US"/>
        </w:rPr>
        <w:t xml:space="preserve">installation </w:t>
      </w:r>
      <w:r w:rsidR="00147F4B">
        <w:rPr>
          <w:lang w:val="en-US"/>
        </w:rPr>
        <w:t>of safety-belts in vehicle category N</w:t>
      </w:r>
      <w:r w:rsidR="00147F4B" w:rsidRPr="00147F4B">
        <w:rPr>
          <w:vertAlign w:val="subscript"/>
          <w:lang w:val="en-US"/>
        </w:rPr>
        <w:t>3</w:t>
      </w:r>
      <w:r w:rsidR="00147F4B">
        <w:rPr>
          <w:lang w:val="en-US"/>
        </w:rPr>
        <w:t xml:space="preserve"> in Annex 16 of the UN Regulation. </w:t>
      </w:r>
      <w:r>
        <w:t xml:space="preserve">The modifications to the current text of UN Regulation No. 16 </w:t>
      </w:r>
      <w:r w:rsidRPr="00B102FE">
        <w:t xml:space="preserve">are marked in </w:t>
      </w:r>
      <w:r w:rsidRPr="009D777D">
        <w:t>bold</w:t>
      </w:r>
      <w:r w:rsidRPr="00B102FE">
        <w:t xml:space="preserve"> </w:t>
      </w:r>
      <w:r>
        <w:t xml:space="preserve">for new </w:t>
      </w:r>
      <w:r w:rsidRPr="00B102FE">
        <w:t xml:space="preserve">or strikethrough </w:t>
      </w:r>
      <w:r>
        <w:t>for deleted characters</w:t>
      </w:r>
      <w:r w:rsidRPr="00B102FE">
        <w:t>.</w:t>
      </w:r>
    </w:p>
    <w:p w14:paraId="311C74F7" w14:textId="77777777" w:rsidR="00147F4B" w:rsidRPr="00166E9C" w:rsidRDefault="00147F4B" w:rsidP="005030D4">
      <w:pPr>
        <w:pStyle w:val="SingleTxtG"/>
        <w:ind w:firstLine="567"/>
        <w:rPr>
          <w:lang w:val="en-US"/>
        </w:rPr>
      </w:pPr>
    </w:p>
    <w:p w14:paraId="2BBFF6A2" w14:textId="77777777"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14:paraId="7E656297" w14:textId="77777777" w:rsidR="00147F4B" w:rsidRPr="00385617" w:rsidRDefault="00147F4B" w:rsidP="00147F4B">
      <w:pPr>
        <w:pStyle w:val="SingleTxtG"/>
        <w:ind w:left="2268" w:hanging="1134"/>
        <w:rPr>
          <w:i/>
          <w:lang w:val="en-US"/>
        </w:rPr>
      </w:pPr>
      <w:r>
        <w:rPr>
          <w:i/>
          <w:lang w:val="en-US"/>
        </w:rPr>
        <w:t>Annex 16,</w:t>
      </w:r>
    </w:p>
    <w:p w14:paraId="12842E79" w14:textId="77777777" w:rsidR="00147F4B" w:rsidRPr="002538F7" w:rsidRDefault="00147F4B" w:rsidP="00147F4B">
      <w:pPr>
        <w:pStyle w:val="SingleTxtG"/>
        <w:ind w:left="2268" w:hanging="1134"/>
        <w:rPr>
          <w:lang w:val="en-US"/>
        </w:rPr>
      </w:pPr>
      <w:r>
        <w:rPr>
          <w:i/>
        </w:rPr>
        <w:t>The table</w:t>
      </w:r>
      <w:r w:rsidRPr="002538F7">
        <w:rPr>
          <w:i/>
          <w:lang w:val="en-US"/>
        </w:rPr>
        <w:t>,</w:t>
      </w:r>
      <w:r w:rsidRPr="002538F7">
        <w:rPr>
          <w:iCs/>
          <w:lang w:val="en-US"/>
        </w:rPr>
        <w:t xml:space="preserve"> </w:t>
      </w:r>
      <w:r>
        <w:rPr>
          <w:iCs/>
        </w:rPr>
        <w:t>amend</w:t>
      </w:r>
      <w:r w:rsidRPr="002538F7">
        <w:rPr>
          <w:iCs/>
          <w:lang w:val="en-US"/>
        </w:rPr>
        <w:t xml:space="preserve"> </w:t>
      </w:r>
      <w:r>
        <w:rPr>
          <w:iCs/>
        </w:rPr>
        <w:t>to</w:t>
      </w:r>
      <w:r w:rsidRPr="002538F7">
        <w:rPr>
          <w:iCs/>
          <w:lang w:val="en-US"/>
        </w:rPr>
        <w:t xml:space="preserve"> </w:t>
      </w:r>
      <w:r>
        <w:rPr>
          <w:iCs/>
        </w:rPr>
        <w:t>read</w:t>
      </w:r>
      <w:r w:rsidRPr="002538F7">
        <w:rPr>
          <w:lang w:val="en-US"/>
        </w:rPr>
        <w:t>:</w:t>
      </w:r>
    </w:p>
    <w:p w14:paraId="73F795EB" w14:textId="77777777" w:rsidR="00147F4B" w:rsidRPr="00F37F88" w:rsidRDefault="00147F4B" w:rsidP="00147F4B">
      <w:pPr>
        <w:pStyle w:val="SingleTxtG"/>
        <w:rPr>
          <w:lang w:val="da-DK"/>
        </w:rPr>
      </w:pPr>
    </w:p>
    <w:p w14:paraId="7C3F60E3" w14:textId="77777777" w:rsidR="00147F4B" w:rsidRDefault="00147F4B" w:rsidP="00147F4B">
      <w:pPr>
        <w:pStyle w:val="SingleTxtG"/>
        <w:spacing w:before="240" w:after="0"/>
        <w:jc w:val="center"/>
        <w:rPr>
          <w:u w:val="single"/>
          <w:lang w:val="en-US"/>
        </w:rPr>
        <w:sectPr w:rsidR="00147F4B" w:rsidSect="0038112B">
          <w:headerReference w:type="even" r:id="rId11"/>
          <w:footerReference w:type="even" r:id="rId12"/>
          <w:footerReference w:type="first" r:id="rId13"/>
          <w:endnotePr>
            <w:numFmt w:val="decimal"/>
          </w:endnotePr>
          <w:pgSz w:w="11907" w:h="16840" w:code="9"/>
          <w:pgMar w:top="1701" w:right="1134" w:bottom="1701" w:left="1134" w:header="1134" w:footer="1411" w:gutter="0"/>
          <w:cols w:space="720"/>
          <w:titlePg/>
          <w:docGrid w:linePitch="272"/>
        </w:sectPr>
      </w:pPr>
    </w:p>
    <w:p w14:paraId="2674E2DF" w14:textId="77777777" w:rsidR="00A257B7" w:rsidRPr="004315C8" w:rsidRDefault="00E36564" w:rsidP="00E7041A">
      <w:pPr>
        <w:pStyle w:val="HChG"/>
        <w:spacing w:before="0" w:after="120"/>
        <w:ind w:left="0" w:firstLine="0"/>
      </w:pPr>
      <w:r>
        <w:rPr>
          <w:noProof/>
          <w:sz w:val="18"/>
          <w:lang w:val="fr-FR" w:eastAsia="fr-FR"/>
        </w:rPr>
        <w:lastRenderedPageBreak/>
        <mc:AlternateContent>
          <mc:Choice Requires="wps">
            <w:drawing>
              <wp:anchor distT="0" distB="0" distL="114300" distR="114300" simplePos="0" relativeHeight="251658752" behindDoc="0" locked="0" layoutInCell="1" allowOverlap="1" wp14:anchorId="6A3EBF67" wp14:editId="0441B3C1">
                <wp:simplePos x="0" y="0"/>
                <wp:positionH relativeFrom="margin">
                  <wp:posOffset>-73025</wp:posOffset>
                </wp:positionH>
                <wp:positionV relativeFrom="margin">
                  <wp:posOffset>274955</wp:posOffset>
                </wp:positionV>
                <wp:extent cx="222885" cy="5375910"/>
                <wp:effectExtent l="0" t="0" r="5715"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37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DA131" w14:textId="77777777" w:rsidR="00CF1E16" w:rsidRPr="00CF1E16" w:rsidRDefault="00CF1E16" w:rsidP="00B41101">
                            <w:pPr>
                              <w:pStyle w:val="Pieddepage"/>
                              <w:jc w:val="right"/>
                              <w:rPr>
                                <w:lang w:val="fr-CH"/>
                              </w:rPr>
                            </w:pPr>
                            <w:r>
                              <w:rPr>
                                <w:rStyle w:val="Numrodepage"/>
                                <w:lang w:val="fr-CH"/>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EBF67" id="_x0000_t202" coordsize="21600,21600" o:spt="202" path="m,l,21600r21600,l21600,xe">
                <v:stroke joinstyle="miter"/>
                <v:path gradientshapeok="t" o:connecttype="rect"/>
              </v:shapetype>
              <v:shape id="Text Box 48" o:spid="_x0000_s1026" type="#_x0000_t202" style="position:absolute;margin-left:-5.75pt;margin-top:21.65pt;width:17.55pt;height:42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" stroked="f">
                <v:textbox style="layout-flow:vertical" inset="0,0,0,0">
                  <w:txbxContent>
                    <w:p w14:paraId="50ADA131" w14:textId="77777777" w:rsidR="00CF1E16" w:rsidRPr="00CF1E16" w:rsidRDefault="00CF1E16" w:rsidP="00B41101">
                      <w:pPr>
                        <w:pStyle w:val="Pieddepage"/>
                        <w:jc w:val="right"/>
                        <w:rPr>
                          <w:lang w:val="fr-CH"/>
                        </w:rPr>
                      </w:pPr>
                      <w:r>
                        <w:rPr>
                          <w:rStyle w:val="Numrodepage"/>
                          <w:lang w:val="fr-CH"/>
                        </w:rPr>
                        <w:t>3</w:t>
                      </w:r>
                    </w:p>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56704" behindDoc="0" locked="0" layoutInCell="1" allowOverlap="1" wp14:anchorId="6799A4B7" wp14:editId="0C50E3C4">
                <wp:simplePos x="0" y="0"/>
                <wp:positionH relativeFrom="column">
                  <wp:posOffset>9309735</wp:posOffset>
                </wp:positionH>
                <wp:positionV relativeFrom="paragraph">
                  <wp:posOffset>-197485</wp:posOffset>
                </wp:positionV>
                <wp:extent cx="485775" cy="5981065"/>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DB212" w14:textId="77777777" w:rsidR="00CF1E16" w:rsidRDefault="00CF1E16" w:rsidP="00B41101">
                            <w:pPr>
                              <w:pStyle w:val="En-tte"/>
                              <w:jc w:val="right"/>
                            </w:pPr>
                            <w:r w:rsidRPr="004315C8">
                              <w:t>ECE/TRANS/WP.29/GRSP/2016/12</w:t>
                            </w:r>
                          </w:p>
                          <w:p w14:paraId="40651DE0" w14:textId="77777777" w:rsidR="004315C8" w:rsidRDefault="004315C8" w:rsidP="004315C8">
                            <w:pPr>
                              <w:pStyle w:val="En-tte"/>
                              <w:pBdr>
                                <w:bottom w:val="single" w:sz="12" w:space="1" w:color="auto"/>
                              </w:pBdr>
                            </w:pPr>
                          </w:p>
                          <w:p w14:paraId="02380334" w14:textId="77777777" w:rsidR="004315C8" w:rsidRPr="004315C8" w:rsidRDefault="004315C8" w:rsidP="004315C8">
                            <w:pPr>
                              <w:pStyle w:val="En-tte"/>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A4B7" id="Text Box 3" o:spid="_x0000_s1027" type="#_x0000_t202" style="position:absolute;margin-left:733.05pt;margin-top:-15.55pt;width:38.25pt;height:47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" stroked="f">
                <v:textbox style="layout-flow:vertical">
                  <w:txbxContent>
                    <w:p w14:paraId="18BDB212" w14:textId="77777777" w:rsidR="00CF1E16" w:rsidRDefault="00CF1E16" w:rsidP="00B41101">
                      <w:pPr>
                        <w:pStyle w:val="En-tte"/>
                        <w:jc w:val="right"/>
                      </w:pPr>
                      <w:r w:rsidRPr="004315C8">
                        <w:t>ECE/TRANS/WP.29/GRSP/2016/12</w:t>
                      </w:r>
                    </w:p>
                    <w:p w14:paraId="40651DE0" w14:textId="77777777" w:rsidR="004315C8" w:rsidRDefault="004315C8" w:rsidP="004315C8">
                      <w:pPr>
                        <w:pStyle w:val="En-tte"/>
                        <w:pBdr>
                          <w:bottom w:val="single" w:sz="12" w:space="1" w:color="auto"/>
                        </w:pBdr>
                      </w:pPr>
                    </w:p>
                    <w:p w14:paraId="02380334" w14:textId="77777777" w:rsidR="004315C8" w:rsidRPr="004315C8" w:rsidRDefault="004315C8" w:rsidP="004315C8">
                      <w:pPr>
                        <w:pStyle w:val="En-tte"/>
                      </w:pPr>
                    </w:p>
                  </w:txbxContent>
                </v:textbox>
              </v:shape>
            </w:pict>
          </mc:Fallback>
        </mc:AlternateContent>
      </w:r>
      <w:r w:rsidR="00364537">
        <w:t>"</w:t>
      </w:r>
      <w:r w:rsidR="00A257B7" w:rsidRPr="004315C8">
        <w:t>Annex 16</w:t>
      </w:r>
    </w:p>
    <w:p w14:paraId="6D3048F8" w14:textId="77777777" w:rsidR="00A257B7" w:rsidRPr="00A257B7" w:rsidRDefault="00A257B7" w:rsidP="00E7041A">
      <w:pPr>
        <w:pStyle w:val="HChG"/>
        <w:spacing w:before="120" w:after="120"/>
        <w:ind w:firstLine="0"/>
      </w:pPr>
      <w:r w:rsidRPr="00A257B7">
        <w:rPr>
          <w:lang w:eastAsia="en-GB"/>
        </w:rPr>
        <w:t>Safety-belt installation showing the belt types and retractor types</w:t>
      </w:r>
    </w:p>
    <w:tbl>
      <w:tblPr>
        <w:tblW w:w="1361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4"/>
        <w:gridCol w:w="2510"/>
        <w:gridCol w:w="2159"/>
        <w:gridCol w:w="1005"/>
        <w:gridCol w:w="1337"/>
        <w:gridCol w:w="1778"/>
        <w:gridCol w:w="471"/>
        <w:gridCol w:w="1710"/>
        <w:gridCol w:w="1800"/>
      </w:tblGrid>
      <w:tr w:rsidR="00147F4B" w:rsidRPr="00207EEE" w14:paraId="052B301E" w14:textId="77777777" w:rsidTr="00E7041A">
        <w:trPr>
          <w:tblHeader/>
        </w:trPr>
        <w:tc>
          <w:tcPr>
            <w:tcW w:w="5000" w:type="pct"/>
            <w:gridSpan w:val="9"/>
            <w:tcBorders>
              <w:top w:val="single" w:sz="2" w:space="0" w:color="auto"/>
            </w:tcBorders>
            <w:shd w:val="clear" w:color="auto" w:fill="auto"/>
            <w:vAlign w:val="bottom"/>
          </w:tcPr>
          <w:p w14:paraId="706C48A1" w14:textId="77777777" w:rsidR="00147F4B" w:rsidRPr="00207EEE" w:rsidRDefault="00147F4B" w:rsidP="000B64FC">
            <w:pPr>
              <w:spacing w:beforeLines="20" w:before="48" w:afterLines="20" w:after="48" w:line="200" w:lineRule="exact"/>
              <w:ind w:left="567" w:right="113"/>
              <w:jc w:val="center"/>
              <w:rPr>
                <w:bCs/>
                <w:i/>
                <w:spacing w:val="-2"/>
                <w:sz w:val="16"/>
                <w:szCs w:val="16"/>
                <w:lang w:eastAsia="en-GB"/>
              </w:rPr>
            </w:pPr>
            <w:r w:rsidRPr="00207EEE">
              <w:rPr>
                <w:i/>
                <w:spacing w:val="-2"/>
                <w:sz w:val="16"/>
                <w:szCs w:val="16"/>
                <w:lang w:eastAsia="en-GB"/>
              </w:rPr>
              <w:t>Minimum requirements for safety-belts and Retractors</w:t>
            </w:r>
          </w:p>
        </w:tc>
      </w:tr>
      <w:tr w:rsidR="00147F4B" w:rsidRPr="00207EEE" w14:paraId="3DE201C7" w14:textId="77777777" w:rsidTr="002A39C0">
        <w:tc>
          <w:tcPr>
            <w:tcW w:w="310" w:type="pct"/>
            <w:vMerge w:val="restart"/>
            <w:tcBorders>
              <w:bottom w:val="single" w:sz="12" w:space="0" w:color="auto"/>
            </w:tcBorders>
            <w:shd w:val="clear" w:color="auto" w:fill="auto"/>
          </w:tcPr>
          <w:p w14:paraId="64E1AA77" w14:textId="77777777" w:rsidR="00147F4B" w:rsidRPr="00207EEE" w:rsidRDefault="00147F4B" w:rsidP="000B64FC">
            <w:pPr>
              <w:spacing w:beforeLines="20" w:before="48" w:afterLines="20" w:after="48" w:line="220" w:lineRule="exact"/>
              <w:ind w:left="34" w:right="113"/>
              <w:rPr>
                <w:bCs/>
                <w:i/>
                <w:spacing w:val="-2"/>
                <w:sz w:val="16"/>
                <w:szCs w:val="16"/>
                <w:lang w:eastAsia="en-GB"/>
              </w:rPr>
            </w:pPr>
            <w:r w:rsidRPr="00207EEE">
              <w:rPr>
                <w:bCs/>
                <w:i/>
                <w:spacing w:val="-2"/>
                <w:sz w:val="16"/>
                <w:szCs w:val="16"/>
                <w:lang w:eastAsia="en-GB"/>
              </w:rPr>
              <w:t>Vehicle category</w:t>
            </w:r>
          </w:p>
        </w:tc>
        <w:tc>
          <w:tcPr>
            <w:tcW w:w="3401" w:type="pct"/>
            <w:gridSpan w:val="6"/>
            <w:shd w:val="clear" w:color="auto" w:fill="auto"/>
          </w:tcPr>
          <w:p w14:paraId="40558094" w14:textId="77777777" w:rsidR="00147F4B" w:rsidRPr="00207EEE" w:rsidRDefault="00147F4B" w:rsidP="000B64FC">
            <w:pPr>
              <w:spacing w:beforeLines="20" w:before="48" w:afterLines="20" w:after="48" w:line="220" w:lineRule="exact"/>
              <w:ind w:left="113" w:right="113"/>
              <w:jc w:val="center"/>
              <w:rPr>
                <w:bCs/>
                <w:i/>
                <w:spacing w:val="-2"/>
                <w:sz w:val="16"/>
                <w:szCs w:val="16"/>
                <w:lang w:eastAsia="en-GB"/>
              </w:rPr>
            </w:pPr>
            <w:r w:rsidRPr="00207EEE">
              <w:rPr>
                <w:bCs/>
                <w:i/>
                <w:spacing w:val="-2"/>
                <w:sz w:val="16"/>
                <w:szCs w:val="16"/>
                <w:lang w:eastAsia="en-GB"/>
              </w:rPr>
              <w:t>Forward facing seating positions</w:t>
            </w:r>
          </w:p>
        </w:tc>
        <w:tc>
          <w:tcPr>
            <w:tcW w:w="628" w:type="pct"/>
            <w:vMerge w:val="restart"/>
            <w:tcBorders>
              <w:bottom w:val="single" w:sz="12" w:space="0" w:color="auto"/>
            </w:tcBorders>
            <w:shd w:val="clear" w:color="auto" w:fill="auto"/>
          </w:tcPr>
          <w:p w14:paraId="2B329671" w14:textId="77777777" w:rsidR="00147F4B" w:rsidRPr="00207EEE" w:rsidRDefault="00147F4B" w:rsidP="000B64FC">
            <w:pPr>
              <w:spacing w:beforeLines="20" w:before="48" w:afterLines="20" w:after="48" w:line="220" w:lineRule="exact"/>
              <w:ind w:left="75" w:right="113"/>
              <w:rPr>
                <w:bCs/>
                <w:i/>
                <w:spacing w:val="-2"/>
                <w:sz w:val="16"/>
                <w:szCs w:val="16"/>
                <w:lang w:eastAsia="en-GB"/>
              </w:rPr>
            </w:pPr>
            <w:r w:rsidRPr="00207EEE">
              <w:rPr>
                <w:bCs/>
                <w:i/>
                <w:spacing w:val="-2"/>
                <w:sz w:val="16"/>
                <w:szCs w:val="16"/>
                <w:lang w:eastAsia="en-GB"/>
              </w:rPr>
              <w:t>Rearward-facing</w:t>
            </w:r>
          </w:p>
          <w:p w14:paraId="4EC23D60" w14:textId="77777777" w:rsidR="00147F4B" w:rsidRPr="00207EEE" w:rsidRDefault="00147F4B" w:rsidP="000B64FC">
            <w:pPr>
              <w:spacing w:beforeLines="20" w:before="48" w:afterLines="20" w:after="48" w:line="220" w:lineRule="exact"/>
              <w:ind w:left="75" w:right="113"/>
              <w:rPr>
                <w:bCs/>
                <w:i/>
                <w:spacing w:val="-2"/>
                <w:sz w:val="16"/>
                <w:szCs w:val="16"/>
                <w:lang w:eastAsia="en-GB"/>
              </w:rPr>
            </w:pPr>
            <w:r w:rsidRPr="00207EEE">
              <w:rPr>
                <w:bCs/>
                <w:i/>
                <w:spacing w:val="-2"/>
                <w:sz w:val="16"/>
                <w:szCs w:val="16"/>
                <w:lang w:eastAsia="en-GB"/>
              </w:rPr>
              <w:t>seating positions</w:t>
            </w:r>
          </w:p>
        </w:tc>
        <w:tc>
          <w:tcPr>
            <w:tcW w:w="661" w:type="pct"/>
            <w:vMerge w:val="restart"/>
            <w:tcBorders>
              <w:bottom w:val="single" w:sz="12" w:space="0" w:color="auto"/>
            </w:tcBorders>
            <w:shd w:val="clear" w:color="auto" w:fill="auto"/>
          </w:tcPr>
          <w:p w14:paraId="0CB95AEE" w14:textId="77777777" w:rsidR="00147F4B" w:rsidRPr="00207EEE" w:rsidRDefault="00147F4B" w:rsidP="000B64FC">
            <w:pPr>
              <w:spacing w:beforeLines="20" w:before="48" w:afterLines="20" w:after="48" w:line="220" w:lineRule="exact"/>
              <w:ind w:left="113" w:right="113"/>
              <w:rPr>
                <w:bCs/>
                <w:i/>
                <w:spacing w:val="-2"/>
                <w:sz w:val="16"/>
                <w:szCs w:val="16"/>
                <w:lang w:eastAsia="en-GB"/>
              </w:rPr>
            </w:pPr>
            <w:r w:rsidRPr="00207EEE">
              <w:rPr>
                <w:bCs/>
                <w:i/>
                <w:spacing w:val="-2"/>
                <w:sz w:val="16"/>
                <w:szCs w:val="16"/>
                <w:lang w:eastAsia="en-GB"/>
              </w:rPr>
              <w:t>Side-facing seating position</w:t>
            </w:r>
          </w:p>
        </w:tc>
      </w:tr>
      <w:tr w:rsidR="00147F4B" w:rsidRPr="00207EEE" w14:paraId="7B7E2361" w14:textId="77777777" w:rsidTr="002A39C0">
        <w:tc>
          <w:tcPr>
            <w:tcW w:w="310" w:type="pct"/>
            <w:vMerge/>
            <w:tcBorders>
              <w:bottom w:val="single" w:sz="12" w:space="0" w:color="auto"/>
            </w:tcBorders>
            <w:shd w:val="clear" w:color="auto" w:fill="auto"/>
          </w:tcPr>
          <w:p w14:paraId="226AF44E" w14:textId="77777777" w:rsidR="00147F4B" w:rsidRPr="00207EEE" w:rsidRDefault="00147F4B" w:rsidP="000B64FC">
            <w:pPr>
              <w:spacing w:beforeLines="20" w:before="48" w:afterLines="20" w:after="48" w:line="220" w:lineRule="exact"/>
              <w:ind w:left="34" w:right="113"/>
              <w:rPr>
                <w:bCs/>
                <w:spacing w:val="-2"/>
                <w:sz w:val="16"/>
                <w:szCs w:val="16"/>
                <w:lang w:eastAsia="en-GB"/>
              </w:rPr>
            </w:pPr>
          </w:p>
        </w:tc>
        <w:tc>
          <w:tcPr>
            <w:tcW w:w="1715" w:type="pct"/>
            <w:gridSpan w:val="2"/>
            <w:tcBorders>
              <w:bottom w:val="single" w:sz="2" w:space="0" w:color="auto"/>
            </w:tcBorders>
            <w:shd w:val="clear" w:color="auto" w:fill="auto"/>
          </w:tcPr>
          <w:p w14:paraId="7C2B12F9" w14:textId="77777777" w:rsidR="00147F4B" w:rsidRPr="00207EEE" w:rsidRDefault="00147F4B" w:rsidP="000B64FC">
            <w:pPr>
              <w:spacing w:beforeLines="20" w:before="48" w:afterLines="20" w:after="48" w:line="220" w:lineRule="exact"/>
              <w:ind w:left="113" w:right="113"/>
              <w:jc w:val="center"/>
              <w:rPr>
                <w:bCs/>
                <w:i/>
                <w:spacing w:val="-2"/>
                <w:sz w:val="16"/>
                <w:szCs w:val="16"/>
                <w:lang w:eastAsia="en-GB"/>
              </w:rPr>
            </w:pPr>
            <w:r w:rsidRPr="00207EEE">
              <w:rPr>
                <w:bCs/>
                <w:i/>
                <w:spacing w:val="-2"/>
                <w:sz w:val="16"/>
                <w:szCs w:val="16"/>
                <w:lang w:eastAsia="en-GB"/>
              </w:rPr>
              <w:t>Outboard seating positions</w:t>
            </w:r>
          </w:p>
        </w:tc>
        <w:tc>
          <w:tcPr>
            <w:tcW w:w="1686" w:type="pct"/>
            <w:gridSpan w:val="4"/>
            <w:tcBorders>
              <w:bottom w:val="single" w:sz="2" w:space="0" w:color="auto"/>
            </w:tcBorders>
            <w:shd w:val="clear" w:color="auto" w:fill="auto"/>
          </w:tcPr>
          <w:p w14:paraId="1B83D4F8" w14:textId="77777777" w:rsidR="00147F4B" w:rsidRPr="00207EEE" w:rsidRDefault="00147F4B" w:rsidP="000B64FC">
            <w:pPr>
              <w:spacing w:beforeLines="20" w:before="48" w:afterLines="20" w:after="48" w:line="220" w:lineRule="exact"/>
              <w:ind w:left="113" w:right="113"/>
              <w:jc w:val="center"/>
              <w:rPr>
                <w:bCs/>
                <w:i/>
                <w:spacing w:val="-2"/>
                <w:sz w:val="16"/>
                <w:szCs w:val="16"/>
                <w:lang w:eastAsia="en-GB"/>
              </w:rPr>
            </w:pPr>
            <w:r w:rsidRPr="00207EEE">
              <w:rPr>
                <w:bCs/>
                <w:i/>
                <w:spacing w:val="-2"/>
                <w:sz w:val="16"/>
                <w:szCs w:val="16"/>
                <w:lang w:eastAsia="en-GB"/>
              </w:rPr>
              <w:t>Centre seating position</w:t>
            </w:r>
          </w:p>
        </w:tc>
        <w:tc>
          <w:tcPr>
            <w:tcW w:w="628" w:type="pct"/>
            <w:vMerge/>
            <w:tcBorders>
              <w:bottom w:val="single" w:sz="12" w:space="0" w:color="auto"/>
            </w:tcBorders>
            <w:shd w:val="clear" w:color="auto" w:fill="auto"/>
          </w:tcPr>
          <w:p w14:paraId="2B8DE0F9" w14:textId="77777777" w:rsidR="00147F4B" w:rsidRPr="00207EEE" w:rsidRDefault="00147F4B" w:rsidP="000B64FC">
            <w:pPr>
              <w:spacing w:beforeLines="20" w:before="48" w:afterLines="20" w:after="48" w:line="220" w:lineRule="exact"/>
              <w:ind w:left="75" w:right="113"/>
              <w:rPr>
                <w:bCs/>
                <w:spacing w:val="-2"/>
                <w:sz w:val="16"/>
                <w:szCs w:val="16"/>
                <w:lang w:eastAsia="en-GB"/>
              </w:rPr>
            </w:pPr>
          </w:p>
        </w:tc>
        <w:tc>
          <w:tcPr>
            <w:tcW w:w="661" w:type="pct"/>
            <w:vMerge/>
            <w:tcBorders>
              <w:bottom w:val="single" w:sz="12" w:space="0" w:color="auto"/>
            </w:tcBorders>
            <w:shd w:val="clear" w:color="auto" w:fill="auto"/>
          </w:tcPr>
          <w:p w14:paraId="7CFC70BE" w14:textId="77777777" w:rsidR="00147F4B" w:rsidRPr="00207EEE" w:rsidRDefault="00147F4B" w:rsidP="000B64FC">
            <w:pPr>
              <w:spacing w:beforeLines="20" w:before="48" w:afterLines="20" w:after="48" w:line="220" w:lineRule="exact"/>
              <w:ind w:left="113" w:right="113"/>
              <w:rPr>
                <w:bCs/>
                <w:spacing w:val="-2"/>
                <w:sz w:val="16"/>
                <w:szCs w:val="16"/>
                <w:lang w:eastAsia="en-GB"/>
              </w:rPr>
            </w:pPr>
          </w:p>
        </w:tc>
      </w:tr>
      <w:tr w:rsidR="00147F4B" w:rsidRPr="00207EEE" w14:paraId="43785AF3" w14:textId="77777777" w:rsidTr="002A39C0">
        <w:trPr>
          <w:trHeight w:hRule="exact" w:val="373"/>
        </w:trPr>
        <w:tc>
          <w:tcPr>
            <w:tcW w:w="310" w:type="pct"/>
            <w:vMerge/>
            <w:tcBorders>
              <w:bottom w:val="single" w:sz="12" w:space="0" w:color="auto"/>
            </w:tcBorders>
            <w:shd w:val="clear" w:color="auto" w:fill="auto"/>
          </w:tcPr>
          <w:p w14:paraId="312031E8" w14:textId="77777777" w:rsidR="00147F4B" w:rsidRPr="00207EEE" w:rsidRDefault="00147F4B" w:rsidP="000B64FC">
            <w:pPr>
              <w:spacing w:beforeLines="20" w:before="48" w:afterLines="20" w:after="48" w:line="220" w:lineRule="exact"/>
              <w:ind w:left="34" w:right="113"/>
              <w:rPr>
                <w:bCs/>
                <w:spacing w:val="-2"/>
                <w:sz w:val="16"/>
                <w:szCs w:val="16"/>
                <w:lang w:eastAsia="en-GB"/>
              </w:rPr>
            </w:pPr>
          </w:p>
        </w:tc>
        <w:tc>
          <w:tcPr>
            <w:tcW w:w="922" w:type="pct"/>
            <w:tcBorders>
              <w:bottom w:val="single" w:sz="12" w:space="0" w:color="auto"/>
            </w:tcBorders>
            <w:shd w:val="clear" w:color="auto" w:fill="auto"/>
          </w:tcPr>
          <w:p w14:paraId="3B2759E3" w14:textId="77777777" w:rsidR="00147F4B" w:rsidRPr="00207EEE" w:rsidRDefault="00147F4B" w:rsidP="000B64FC">
            <w:pPr>
              <w:spacing w:beforeLines="20" w:before="48" w:afterLines="20" w:after="48" w:line="220" w:lineRule="exact"/>
              <w:ind w:left="113" w:right="113"/>
              <w:rPr>
                <w:bCs/>
                <w:i/>
                <w:spacing w:val="-2"/>
                <w:sz w:val="16"/>
                <w:szCs w:val="16"/>
                <w:lang w:eastAsia="en-GB"/>
              </w:rPr>
            </w:pPr>
            <w:r w:rsidRPr="00207EEE">
              <w:rPr>
                <w:bCs/>
                <w:i/>
                <w:spacing w:val="-2"/>
                <w:sz w:val="16"/>
                <w:szCs w:val="16"/>
                <w:lang w:eastAsia="en-GB"/>
              </w:rPr>
              <w:t>Front</w:t>
            </w:r>
          </w:p>
        </w:tc>
        <w:tc>
          <w:tcPr>
            <w:tcW w:w="793" w:type="pct"/>
            <w:tcBorders>
              <w:bottom w:val="single" w:sz="12" w:space="0" w:color="auto"/>
            </w:tcBorders>
            <w:shd w:val="clear" w:color="auto" w:fill="auto"/>
          </w:tcPr>
          <w:p w14:paraId="6FB033AD" w14:textId="77777777" w:rsidR="00147F4B" w:rsidRPr="00207EEE" w:rsidRDefault="00147F4B" w:rsidP="000B64FC">
            <w:pPr>
              <w:spacing w:beforeLines="20" w:before="48" w:afterLines="20" w:after="48" w:line="220" w:lineRule="exact"/>
              <w:ind w:left="113" w:right="113"/>
              <w:rPr>
                <w:bCs/>
                <w:i/>
                <w:spacing w:val="-2"/>
                <w:sz w:val="16"/>
                <w:szCs w:val="16"/>
                <w:lang w:eastAsia="en-GB"/>
              </w:rPr>
            </w:pPr>
            <w:r w:rsidRPr="00207EEE">
              <w:rPr>
                <w:bCs/>
                <w:i/>
                <w:spacing w:val="-2"/>
                <w:sz w:val="16"/>
                <w:szCs w:val="16"/>
                <w:lang w:eastAsia="en-GB"/>
              </w:rPr>
              <w:t>Other than front</w:t>
            </w:r>
          </w:p>
        </w:tc>
        <w:tc>
          <w:tcPr>
            <w:tcW w:w="860" w:type="pct"/>
            <w:gridSpan w:val="2"/>
            <w:tcBorders>
              <w:bottom w:val="single" w:sz="12" w:space="0" w:color="auto"/>
            </w:tcBorders>
            <w:shd w:val="clear" w:color="auto" w:fill="auto"/>
          </w:tcPr>
          <w:p w14:paraId="55BB685C" w14:textId="77777777" w:rsidR="00147F4B" w:rsidRPr="00207EEE" w:rsidRDefault="00147F4B" w:rsidP="000B64FC">
            <w:pPr>
              <w:spacing w:beforeLines="20" w:before="48" w:afterLines="20" w:after="48" w:line="220" w:lineRule="exact"/>
              <w:ind w:left="113" w:right="113"/>
              <w:rPr>
                <w:bCs/>
                <w:i/>
                <w:spacing w:val="-2"/>
                <w:sz w:val="16"/>
                <w:szCs w:val="16"/>
                <w:lang w:eastAsia="en-GB"/>
              </w:rPr>
            </w:pPr>
            <w:r w:rsidRPr="00207EEE">
              <w:rPr>
                <w:bCs/>
                <w:i/>
                <w:spacing w:val="-2"/>
                <w:sz w:val="16"/>
                <w:szCs w:val="16"/>
                <w:lang w:eastAsia="en-GB"/>
              </w:rPr>
              <w:t>Front</w:t>
            </w:r>
          </w:p>
        </w:tc>
        <w:tc>
          <w:tcPr>
            <w:tcW w:w="826" w:type="pct"/>
            <w:gridSpan w:val="2"/>
            <w:tcBorders>
              <w:bottom w:val="single" w:sz="12" w:space="0" w:color="auto"/>
            </w:tcBorders>
            <w:shd w:val="clear" w:color="auto" w:fill="auto"/>
          </w:tcPr>
          <w:p w14:paraId="119F7CA6" w14:textId="77777777" w:rsidR="00147F4B" w:rsidRPr="00207EEE" w:rsidRDefault="00147F4B" w:rsidP="000B64FC">
            <w:pPr>
              <w:spacing w:beforeLines="20" w:before="48" w:afterLines="20" w:after="48" w:line="220" w:lineRule="exact"/>
              <w:ind w:left="113" w:right="113"/>
              <w:rPr>
                <w:bCs/>
                <w:i/>
                <w:spacing w:val="-2"/>
                <w:sz w:val="16"/>
                <w:szCs w:val="16"/>
                <w:lang w:eastAsia="en-GB"/>
              </w:rPr>
            </w:pPr>
            <w:r w:rsidRPr="00207EEE">
              <w:rPr>
                <w:bCs/>
                <w:i/>
                <w:spacing w:val="-2"/>
                <w:sz w:val="16"/>
                <w:szCs w:val="16"/>
                <w:lang w:eastAsia="en-GB"/>
              </w:rPr>
              <w:t>Other than front</w:t>
            </w:r>
          </w:p>
        </w:tc>
        <w:tc>
          <w:tcPr>
            <w:tcW w:w="628" w:type="pct"/>
            <w:vMerge/>
            <w:tcBorders>
              <w:bottom w:val="single" w:sz="12" w:space="0" w:color="auto"/>
            </w:tcBorders>
            <w:shd w:val="clear" w:color="auto" w:fill="auto"/>
          </w:tcPr>
          <w:p w14:paraId="2E7D9D02" w14:textId="77777777" w:rsidR="00147F4B" w:rsidRPr="00207EEE" w:rsidRDefault="00147F4B" w:rsidP="000B64FC">
            <w:pPr>
              <w:spacing w:beforeLines="20" w:before="48" w:afterLines="20" w:after="48" w:line="220" w:lineRule="exact"/>
              <w:ind w:left="75" w:right="113"/>
              <w:rPr>
                <w:bCs/>
                <w:spacing w:val="-2"/>
                <w:sz w:val="16"/>
                <w:szCs w:val="16"/>
                <w:lang w:eastAsia="en-GB"/>
              </w:rPr>
            </w:pPr>
          </w:p>
        </w:tc>
        <w:tc>
          <w:tcPr>
            <w:tcW w:w="661" w:type="pct"/>
            <w:vMerge/>
            <w:tcBorders>
              <w:bottom w:val="single" w:sz="12" w:space="0" w:color="auto"/>
            </w:tcBorders>
            <w:shd w:val="clear" w:color="auto" w:fill="auto"/>
          </w:tcPr>
          <w:p w14:paraId="23FD321D" w14:textId="77777777" w:rsidR="00147F4B" w:rsidRPr="00207EEE" w:rsidRDefault="00147F4B" w:rsidP="000B64FC">
            <w:pPr>
              <w:spacing w:beforeLines="20" w:before="48" w:afterLines="20" w:after="48" w:line="220" w:lineRule="exact"/>
              <w:ind w:left="113" w:right="113"/>
              <w:rPr>
                <w:bCs/>
                <w:spacing w:val="-2"/>
                <w:sz w:val="16"/>
                <w:szCs w:val="16"/>
                <w:lang w:eastAsia="en-GB"/>
              </w:rPr>
            </w:pPr>
          </w:p>
        </w:tc>
      </w:tr>
      <w:tr w:rsidR="00147F4B" w:rsidRPr="00207EEE" w14:paraId="69F55487" w14:textId="77777777" w:rsidTr="002A39C0">
        <w:tc>
          <w:tcPr>
            <w:tcW w:w="310" w:type="pct"/>
            <w:tcBorders>
              <w:top w:val="single" w:sz="12" w:space="0" w:color="auto"/>
            </w:tcBorders>
            <w:shd w:val="clear" w:color="auto" w:fill="auto"/>
          </w:tcPr>
          <w:p w14:paraId="7B460300" w14:textId="77777777" w:rsidR="00147F4B" w:rsidRPr="00207EEE" w:rsidRDefault="00147F4B" w:rsidP="000B64FC">
            <w:pPr>
              <w:spacing w:beforeLines="20" w:before="48" w:afterLines="20" w:after="48" w:line="220" w:lineRule="exact"/>
              <w:ind w:left="34" w:right="113"/>
              <w:rPr>
                <w:bCs/>
                <w:spacing w:val="-2"/>
                <w:sz w:val="16"/>
                <w:szCs w:val="16"/>
                <w:lang w:val="fr-FR" w:eastAsia="en-GB"/>
              </w:rPr>
            </w:pPr>
            <w:r w:rsidRPr="00207EEE">
              <w:rPr>
                <w:bCs/>
                <w:spacing w:val="-2"/>
                <w:sz w:val="16"/>
                <w:szCs w:val="16"/>
                <w:lang w:val="fr-FR" w:eastAsia="en-GB"/>
              </w:rPr>
              <w:t>M</w:t>
            </w:r>
            <w:r w:rsidRPr="00207EEE">
              <w:rPr>
                <w:bCs/>
                <w:spacing w:val="-2"/>
                <w:sz w:val="16"/>
                <w:szCs w:val="16"/>
                <w:vertAlign w:val="subscript"/>
                <w:lang w:val="fr-FR" w:eastAsia="en-GB"/>
              </w:rPr>
              <w:t>1</w:t>
            </w:r>
          </w:p>
        </w:tc>
        <w:tc>
          <w:tcPr>
            <w:tcW w:w="922" w:type="pct"/>
            <w:tcBorders>
              <w:top w:val="single" w:sz="12" w:space="0" w:color="auto"/>
            </w:tcBorders>
            <w:shd w:val="clear" w:color="auto" w:fill="auto"/>
          </w:tcPr>
          <w:p w14:paraId="47EE1853"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w:t>
            </w:r>
          </w:p>
        </w:tc>
        <w:tc>
          <w:tcPr>
            <w:tcW w:w="793" w:type="pct"/>
            <w:tcBorders>
              <w:top w:val="single" w:sz="12" w:space="0" w:color="auto"/>
            </w:tcBorders>
            <w:shd w:val="clear" w:color="auto" w:fill="auto"/>
          </w:tcPr>
          <w:p w14:paraId="142815C7"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w:t>
            </w:r>
          </w:p>
        </w:tc>
        <w:tc>
          <w:tcPr>
            <w:tcW w:w="860" w:type="pct"/>
            <w:gridSpan w:val="2"/>
            <w:tcBorders>
              <w:top w:val="single" w:sz="12" w:space="0" w:color="auto"/>
            </w:tcBorders>
            <w:shd w:val="clear" w:color="auto" w:fill="auto"/>
          </w:tcPr>
          <w:p w14:paraId="60D81CCD"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w:t>
            </w:r>
          </w:p>
        </w:tc>
        <w:tc>
          <w:tcPr>
            <w:tcW w:w="826" w:type="pct"/>
            <w:gridSpan w:val="2"/>
            <w:tcBorders>
              <w:top w:val="single" w:sz="12" w:space="0" w:color="auto"/>
            </w:tcBorders>
            <w:shd w:val="clear" w:color="auto" w:fill="auto"/>
          </w:tcPr>
          <w:p w14:paraId="5DD5D670"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w:t>
            </w:r>
          </w:p>
        </w:tc>
        <w:tc>
          <w:tcPr>
            <w:tcW w:w="628" w:type="pct"/>
            <w:tcBorders>
              <w:top w:val="single" w:sz="12" w:space="0" w:color="auto"/>
            </w:tcBorders>
            <w:shd w:val="clear" w:color="auto" w:fill="auto"/>
          </w:tcPr>
          <w:p w14:paraId="6F906B17" w14:textId="77777777" w:rsidR="00147F4B" w:rsidRPr="00207EEE" w:rsidRDefault="00147F4B" w:rsidP="000B64FC">
            <w:pPr>
              <w:spacing w:beforeLines="20" w:before="48" w:afterLines="20" w:after="48" w:line="220" w:lineRule="exact"/>
              <w:ind w:left="75" w:right="113"/>
              <w:rPr>
                <w:bCs/>
                <w:spacing w:val="-2"/>
                <w:sz w:val="16"/>
                <w:szCs w:val="16"/>
                <w:lang w:val="fr-FR" w:eastAsia="en-GB"/>
              </w:rPr>
            </w:pPr>
            <w:r w:rsidRPr="00207EEE">
              <w:rPr>
                <w:bCs/>
                <w:spacing w:val="-2"/>
                <w:sz w:val="16"/>
                <w:szCs w:val="16"/>
                <w:lang w:val="fr-FR" w:eastAsia="en-GB"/>
              </w:rPr>
              <w:t>B, Br3, Br4m</w:t>
            </w:r>
          </w:p>
        </w:tc>
        <w:tc>
          <w:tcPr>
            <w:tcW w:w="661" w:type="pct"/>
            <w:tcBorders>
              <w:top w:val="single" w:sz="12" w:space="0" w:color="auto"/>
            </w:tcBorders>
            <w:shd w:val="clear" w:color="auto" w:fill="auto"/>
          </w:tcPr>
          <w:p w14:paraId="12693A7C"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w:t>
            </w:r>
          </w:p>
        </w:tc>
      </w:tr>
      <w:tr w:rsidR="00147F4B" w:rsidRPr="00207EEE" w14:paraId="2E944313" w14:textId="77777777" w:rsidTr="002A39C0">
        <w:tc>
          <w:tcPr>
            <w:tcW w:w="310" w:type="pct"/>
            <w:shd w:val="clear" w:color="auto" w:fill="auto"/>
          </w:tcPr>
          <w:p w14:paraId="03B8A2B4" w14:textId="77777777" w:rsidR="00147F4B" w:rsidRPr="00207EEE" w:rsidRDefault="00147F4B" w:rsidP="000B64FC">
            <w:pPr>
              <w:spacing w:beforeLines="20" w:before="48" w:afterLines="20" w:after="48" w:line="220" w:lineRule="exact"/>
              <w:ind w:left="34"/>
              <w:rPr>
                <w:bCs/>
                <w:spacing w:val="-6"/>
                <w:sz w:val="16"/>
                <w:szCs w:val="16"/>
                <w:lang w:val="fr-FR" w:eastAsia="en-GB"/>
              </w:rPr>
            </w:pPr>
            <w:r w:rsidRPr="00207EEE">
              <w:rPr>
                <w:bCs/>
                <w:spacing w:val="-6"/>
                <w:sz w:val="16"/>
                <w:szCs w:val="16"/>
                <w:lang w:val="fr-FR" w:eastAsia="en-GB"/>
              </w:rPr>
              <w:t>M</w:t>
            </w:r>
            <w:r w:rsidRPr="00207EEE">
              <w:rPr>
                <w:bCs/>
                <w:spacing w:val="-6"/>
                <w:sz w:val="16"/>
                <w:szCs w:val="16"/>
                <w:vertAlign w:val="subscript"/>
                <w:lang w:val="fr-FR" w:eastAsia="en-GB"/>
              </w:rPr>
              <w:t>2</w:t>
            </w:r>
            <w:r w:rsidRPr="00207EEE">
              <w:rPr>
                <w:bCs/>
                <w:spacing w:val="-6"/>
                <w:sz w:val="16"/>
                <w:szCs w:val="16"/>
                <w:lang w:val="fr-FR" w:eastAsia="en-GB"/>
              </w:rPr>
              <w:t xml:space="preserve"> &lt; 3.5 t</w:t>
            </w:r>
          </w:p>
        </w:tc>
        <w:tc>
          <w:tcPr>
            <w:tcW w:w="922" w:type="pct"/>
            <w:shd w:val="clear" w:color="auto" w:fill="auto"/>
          </w:tcPr>
          <w:p w14:paraId="5D4676D5"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 Ar4Nm</w:t>
            </w:r>
          </w:p>
        </w:tc>
        <w:tc>
          <w:tcPr>
            <w:tcW w:w="793" w:type="pct"/>
            <w:shd w:val="clear" w:color="auto" w:fill="auto"/>
          </w:tcPr>
          <w:p w14:paraId="73499FFE"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 Ar4Nm</w:t>
            </w:r>
          </w:p>
        </w:tc>
        <w:tc>
          <w:tcPr>
            <w:tcW w:w="860" w:type="pct"/>
            <w:gridSpan w:val="2"/>
            <w:shd w:val="clear" w:color="auto" w:fill="auto"/>
          </w:tcPr>
          <w:p w14:paraId="6A8BD293"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 Ar4Nm</w:t>
            </w:r>
          </w:p>
        </w:tc>
        <w:tc>
          <w:tcPr>
            <w:tcW w:w="826" w:type="pct"/>
            <w:gridSpan w:val="2"/>
            <w:shd w:val="clear" w:color="auto" w:fill="auto"/>
          </w:tcPr>
          <w:p w14:paraId="111A429F"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 Ar4Nm</w:t>
            </w:r>
          </w:p>
        </w:tc>
        <w:tc>
          <w:tcPr>
            <w:tcW w:w="628" w:type="pct"/>
            <w:shd w:val="clear" w:color="auto" w:fill="auto"/>
          </w:tcPr>
          <w:p w14:paraId="377A92D9" w14:textId="77777777" w:rsidR="00147F4B" w:rsidRPr="00207EEE" w:rsidRDefault="00147F4B" w:rsidP="000B64FC">
            <w:pPr>
              <w:spacing w:beforeLines="20" w:before="48" w:afterLines="20" w:after="48" w:line="220" w:lineRule="exact"/>
              <w:ind w:left="75" w:right="113"/>
              <w:rPr>
                <w:bCs/>
                <w:spacing w:val="-2"/>
                <w:sz w:val="16"/>
                <w:szCs w:val="16"/>
                <w:lang w:val="fr-FR" w:eastAsia="en-GB"/>
              </w:rPr>
            </w:pPr>
            <w:r w:rsidRPr="00207EEE">
              <w:rPr>
                <w:bCs/>
                <w:spacing w:val="-2"/>
                <w:sz w:val="16"/>
                <w:szCs w:val="16"/>
                <w:lang w:val="fr-FR" w:eastAsia="en-GB"/>
              </w:rPr>
              <w:t>Br3, Br4m, Br4Nm</w:t>
            </w:r>
          </w:p>
        </w:tc>
        <w:tc>
          <w:tcPr>
            <w:tcW w:w="661" w:type="pct"/>
            <w:shd w:val="clear" w:color="auto" w:fill="auto"/>
          </w:tcPr>
          <w:p w14:paraId="74605470"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w:t>
            </w:r>
          </w:p>
        </w:tc>
      </w:tr>
      <w:tr w:rsidR="00147F4B" w:rsidRPr="00207EEE" w14:paraId="39EFA80B" w14:textId="77777777" w:rsidTr="002A39C0">
        <w:tc>
          <w:tcPr>
            <w:tcW w:w="310" w:type="pct"/>
            <w:shd w:val="clear" w:color="auto" w:fill="auto"/>
          </w:tcPr>
          <w:p w14:paraId="08DE0972" w14:textId="77777777" w:rsidR="00147F4B" w:rsidRPr="00207EEE" w:rsidRDefault="00147F4B" w:rsidP="000B64FC">
            <w:pPr>
              <w:spacing w:beforeLines="20" w:before="48" w:afterLines="20" w:after="48" w:line="220" w:lineRule="exact"/>
              <w:ind w:left="34"/>
              <w:rPr>
                <w:bCs/>
                <w:spacing w:val="-6"/>
                <w:sz w:val="16"/>
                <w:szCs w:val="16"/>
                <w:lang w:val="fr-FR" w:eastAsia="en-GB"/>
              </w:rPr>
            </w:pPr>
            <w:r w:rsidRPr="00207EEE">
              <w:rPr>
                <w:bCs/>
                <w:spacing w:val="-6"/>
                <w:sz w:val="16"/>
                <w:szCs w:val="16"/>
                <w:lang w:val="fr-FR" w:eastAsia="en-GB"/>
              </w:rPr>
              <w:t>M</w:t>
            </w:r>
            <w:r w:rsidRPr="00207EEE">
              <w:rPr>
                <w:bCs/>
                <w:spacing w:val="-6"/>
                <w:sz w:val="16"/>
                <w:szCs w:val="16"/>
                <w:vertAlign w:val="subscript"/>
                <w:lang w:val="fr-FR" w:eastAsia="en-GB"/>
              </w:rPr>
              <w:t>2</w:t>
            </w:r>
            <w:r w:rsidRPr="00207EEE">
              <w:rPr>
                <w:bCs/>
                <w:spacing w:val="-6"/>
                <w:sz w:val="16"/>
                <w:szCs w:val="16"/>
                <w:lang w:val="fr-FR" w:eastAsia="en-GB"/>
              </w:rPr>
              <w:t xml:space="preserve"> &gt; 3.5 t</w:t>
            </w:r>
          </w:p>
        </w:tc>
        <w:tc>
          <w:tcPr>
            <w:tcW w:w="922" w:type="pct"/>
            <w:shd w:val="clear" w:color="auto" w:fill="auto"/>
          </w:tcPr>
          <w:p w14:paraId="491D1036"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Br3, Br4m, Br4Nm, or Ar4m or Ar4Nm ●</w:t>
            </w:r>
          </w:p>
        </w:tc>
        <w:tc>
          <w:tcPr>
            <w:tcW w:w="793" w:type="pct"/>
            <w:shd w:val="clear" w:color="auto" w:fill="auto"/>
          </w:tcPr>
          <w:p w14:paraId="7B03D17D"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Br3, Br4m, Br4Nm, or Ar4m or Ar4Nm ●</w:t>
            </w:r>
          </w:p>
        </w:tc>
        <w:tc>
          <w:tcPr>
            <w:tcW w:w="860" w:type="pct"/>
            <w:gridSpan w:val="2"/>
            <w:shd w:val="clear" w:color="auto" w:fill="auto"/>
          </w:tcPr>
          <w:p w14:paraId="5C889B80"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Br3, Br4m, Br4Nm or Ar4m or Ar4Nm ●</w:t>
            </w:r>
          </w:p>
        </w:tc>
        <w:tc>
          <w:tcPr>
            <w:tcW w:w="826" w:type="pct"/>
            <w:gridSpan w:val="2"/>
            <w:shd w:val="clear" w:color="auto" w:fill="auto"/>
          </w:tcPr>
          <w:p w14:paraId="7FC25756"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Br3, Br4m, Br4Nm or Ar4m or Ar4Nm ●</w:t>
            </w:r>
          </w:p>
        </w:tc>
        <w:tc>
          <w:tcPr>
            <w:tcW w:w="628" w:type="pct"/>
            <w:shd w:val="clear" w:color="auto" w:fill="auto"/>
          </w:tcPr>
          <w:p w14:paraId="5D9D7647" w14:textId="77777777" w:rsidR="00147F4B" w:rsidRPr="00207EEE" w:rsidRDefault="00147F4B" w:rsidP="000B64FC">
            <w:pPr>
              <w:spacing w:beforeLines="20" w:before="48" w:afterLines="20" w:after="48" w:line="220" w:lineRule="exact"/>
              <w:ind w:left="75" w:right="113"/>
              <w:rPr>
                <w:bCs/>
                <w:spacing w:val="-2"/>
                <w:sz w:val="16"/>
                <w:szCs w:val="16"/>
                <w:lang w:val="fr-FR" w:eastAsia="en-GB"/>
              </w:rPr>
            </w:pPr>
            <w:r w:rsidRPr="00207EEE">
              <w:rPr>
                <w:bCs/>
                <w:spacing w:val="-2"/>
                <w:sz w:val="16"/>
                <w:szCs w:val="16"/>
                <w:lang w:val="fr-FR" w:eastAsia="en-GB"/>
              </w:rPr>
              <w:t>Br3, Br4m, Br4Nm</w:t>
            </w:r>
          </w:p>
        </w:tc>
        <w:tc>
          <w:tcPr>
            <w:tcW w:w="661" w:type="pct"/>
            <w:shd w:val="clear" w:color="auto" w:fill="auto"/>
          </w:tcPr>
          <w:p w14:paraId="7CCF5B54"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w:t>
            </w:r>
          </w:p>
        </w:tc>
      </w:tr>
      <w:tr w:rsidR="00147F4B" w:rsidRPr="00207EEE" w14:paraId="6E32D49C" w14:textId="77777777" w:rsidTr="002A39C0">
        <w:trPr>
          <w:trHeight w:val="500"/>
        </w:trPr>
        <w:tc>
          <w:tcPr>
            <w:tcW w:w="310" w:type="pct"/>
            <w:shd w:val="clear" w:color="auto" w:fill="auto"/>
          </w:tcPr>
          <w:p w14:paraId="3A0E71A8" w14:textId="77777777" w:rsidR="00147F4B" w:rsidRPr="00207EEE" w:rsidRDefault="00147F4B" w:rsidP="000B64FC">
            <w:pPr>
              <w:spacing w:beforeLines="20" w:before="48" w:afterLines="20" w:after="48" w:line="220" w:lineRule="exact"/>
              <w:ind w:left="34" w:right="113"/>
              <w:rPr>
                <w:bCs/>
                <w:spacing w:val="-2"/>
                <w:sz w:val="16"/>
                <w:szCs w:val="16"/>
                <w:lang w:val="fr-FR" w:eastAsia="en-GB"/>
              </w:rPr>
            </w:pPr>
            <w:r w:rsidRPr="00207EEE">
              <w:rPr>
                <w:bCs/>
                <w:spacing w:val="-2"/>
                <w:sz w:val="16"/>
                <w:szCs w:val="16"/>
                <w:lang w:val="fr-FR" w:eastAsia="en-GB"/>
              </w:rPr>
              <w:t>M</w:t>
            </w:r>
            <w:r w:rsidRPr="00207EEE">
              <w:rPr>
                <w:bCs/>
                <w:spacing w:val="-2"/>
                <w:sz w:val="16"/>
                <w:szCs w:val="16"/>
                <w:vertAlign w:val="subscript"/>
                <w:lang w:val="fr-FR" w:eastAsia="en-GB"/>
              </w:rPr>
              <w:t>3</w:t>
            </w:r>
          </w:p>
        </w:tc>
        <w:tc>
          <w:tcPr>
            <w:tcW w:w="922" w:type="pct"/>
            <w:shd w:val="clear" w:color="auto" w:fill="auto"/>
          </w:tcPr>
          <w:p w14:paraId="572B14B2" w14:textId="77777777" w:rsidR="00147F4B" w:rsidRPr="00E36564" w:rsidRDefault="00147F4B" w:rsidP="000B64FC">
            <w:pPr>
              <w:spacing w:beforeLines="20" w:before="48" w:afterLines="20" w:after="48" w:line="220" w:lineRule="exact"/>
              <w:ind w:left="113" w:right="19"/>
              <w:rPr>
                <w:bCs/>
                <w:spacing w:val="-4"/>
                <w:sz w:val="16"/>
                <w:szCs w:val="16"/>
                <w:lang w:eastAsia="en-GB"/>
              </w:rPr>
            </w:pPr>
            <w:r w:rsidRPr="00E36564">
              <w:rPr>
                <w:bCs/>
                <w:spacing w:val="-4"/>
                <w:sz w:val="16"/>
                <w:szCs w:val="16"/>
                <w:lang w:eastAsia="en-GB"/>
              </w:rPr>
              <w:t>See para. 8.1.7. for conditions when a lap belt is permitted</w:t>
            </w:r>
          </w:p>
        </w:tc>
        <w:tc>
          <w:tcPr>
            <w:tcW w:w="793" w:type="pct"/>
            <w:shd w:val="clear" w:color="auto" w:fill="auto"/>
          </w:tcPr>
          <w:p w14:paraId="2AC5C243" w14:textId="77777777" w:rsidR="00147F4B" w:rsidRPr="00E36564" w:rsidRDefault="00147F4B" w:rsidP="000B64FC">
            <w:pPr>
              <w:spacing w:beforeLines="20" w:before="48" w:afterLines="20" w:after="48" w:line="220" w:lineRule="exact"/>
              <w:ind w:left="113" w:right="19"/>
              <w:rPr>
                <w:bCs/>
                <w:spacing w:val="-4"/>
                <w:sz w:val="16"/>
                <w:szCs w:val="16"/>
                <w:lang w:eastAsia="en-GB"/>
              </w:rPr>
            </w:pPr>
            <w:r w:rsidRPr="00E36564">
              <w:rPr>
                <w:bCs/>
                <w:spacing w:val="-4"/>
                <w:sz w:val="16"/>
                <w:szCs w:val="16"/>
                <w:lang w:eastAsia="en-GB"/>
              </w:rPr>
              <w:t>See para. 8.1.7. for conditions when a lap belt is permitted</w:t>
            </w:r>
          </w:p>
        </w:tc>
        <w:tc>
          <w:tcPr>
            <w:tcW w:w="860" w:type="pct"/>
            <w:gridSpan w:val="2"/>
            <w:shd w:val="clear" w:color="auto" w:fill="auto"/>
          </w:tcPr>
          <w:p w14:paraId="7FBA56C2" w14:textId="77777777" w:rsidR="00147F4B" w:rsidRPr="00E36564" w:rsidRDefault="00147F4B" w:rsidP="000B64FC">
            <w:pPr>
              <w:spacing w:beforeLines="20" w:before="48" w:afterLines="20" w:after="48" w:line="220" w:lineRule="exact"/>
              <w:ind w:left="113" w:right="39"/>
              <w:rPr>
                <w:bCs/>
                <w:spacing w:val="-6"/>
                <w:sz w:val="16"/>
                <w:szCs w:val="16"/>
                <w:lang w:eastAsia="en-GB"/>
              </w:rPr>
            </w:pPr>
            <w:r w:rsidRPr="00E36564">
              <w:rPr>
                <w:bCs/>
                <w:spacing w:val="-6"/>
                <w:sz w:val="16"/>
                <w:szCs w:val="16"/>
                <w:lang w:eastAsia="en-GB"/>
              </w:rPr>
              <w:t>See para. 8.1.7. for conditions when a lap belt is permitted</w:t>
            </w:r>
          </w:p>
        </w:tc>
        <w:tc>
          <w:tcPr>
            <w:tcW w:w="826" w:type="pct"/>
            <w:gridSpan w:val="2"/>
            <w:shd w:val="clear" w:color="auto" w:fill="auto"/>
          </w:tcPr>
          <w:p w14:paraId="2A9F4930" w14:textId="77777777" w:rsidR="00147F4B" w:rsidRPr="00E36564" w:rsidRDefault="00147F4B" w:rsidP="000B64FC">
            <w:pPr>
              <w:spacing w:beforeLines="20" w:before="48" w:afterLines="20" w:after="48" w:line="220" w:lineRule="exact"/>
              <w:ind w:left="113" w:right="39"/>
              <w:rPr>
                <w:bCs/>
                <w:spacing w:val="-6"/>
                <w:sz w:val="16"/>
                <w:szCs w:val="16"/>
                <w:lang w:eastAsia="en-GB"/>
              </w:rPr>
            </w:pPr>
            <w:r w:rsidRPr="00E36564">
              <w:rPr>
                <w:bCs/>
                <w:spacing w:val="-6"/>
                <w:sz w:val="16"/>
                <w:szCs w:val="16"/>
                <w:lang w:eastAsia="en-GB"/>
              </w:rPr>
              <w:t>See para. 8.1.7. for conditions when a lap belt is permitted</w:t>
            </w:r>
          </w:p>
        </w:tc>
        <w:tc>
          <w:tcPr>
            <w:tcW w:w="628" w:type="pct"/>
            <w:shd w:val="clear" w:color="auto" w:fill="auto"/>
          </w:tcPr>
          <w:p w14:paraId="3BC781E4" w14:textId="77777777" w:rsidR="00147F4B" w:rsidRPr="00E36564" w:rsidRDefault="00147F4B" w:rsidP="000B64FC">
            <w:pPr>
              <w:spacing w:beforeLines="20" w:before="48" w:afterLines="20" w:after="48" w:line="220" w:lineRule="exact"/>
              <w:ind w:left="75" w:right="113"/>
              <w:rPr>
                <w:bCs/>
                <w:spacing w:val="-2"/>
                <w:sz w:val="16"/>
                <w:szCs w:val="16"/>
                <w:lang w:eastAsia="en-GB"/>
              </w:rPr>
            </w:pPr>
          </w:p>
        </w:tc>
        <w:tc>
          <w:tcPr>
            <w:tcW w:w="661" w:type="pct"/>
            <w:shd w:val="clear" w:color="auto" w:fill="auto"/>
          </w:tcPr>
          <w:p w14:paraId="6FCEDE4B"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B, Br3, Br4m, Br4Nm</w:t>
            </w:r>
          </w:p>
        </w:tc>
      </w:tr>
      <w:tr w:rsidR="00147F4B" w:rsidRPr="00207EEE" w14:paraId="1D86D910" w14:textId="77777777" w:rsidTr="002A39C0">
        <w:tc>
          <w:tcPr>
            <w:tcW w:w="310" w:type="pct"/>
            <w:vMerge w:val="restart"/>
            <w:shd w:val="clear" w:color="auto" w:fill="auto"/>
          </w:tcPr>
          <w:p w14:paraId="2F135E22" w14:textId="77777777" w:rsidR="00147F4B" w:rsidRPr="00207EEE" w:rsidRDefault="00147F4B" w:rsidP="000B64FC">
            <w:pPr>
              <w:spacing w:beforeLines="20" w:before="48" w:afterLines="20" w:after="48" w:line="220" w:lineRule="exact"/>
              <w:ind w:left="34" w:right="113"/>
              <w:rPr>
                <w:bCs/>
                <w:spacing w:val="-2"/>
                <w:sz w:val="16"/>
                <w:szCs w:val="16"/>
                <w:lang w:val="fr-FR" w:eastAsia="en-GB"/>
              </w:rPr>
            </w:pPr>
            <w:r w:rsidRPr="00207EEE">
              <w:rPr>
                <w:bCs/>
                <w:spacing w:val="-2"/>
                <w:sz w:val="16"/>
                <w:szCs w:val="16"/>
                <w:lang w:val="fr-FR" w:eastAsia="en-GB"/>
              </w:rPr>
              <w:t>N</w:t>
            </w:r>
            <w:r w:rsidRPr="00207EEE">
              <w:rPr>
                <w:bCs/>
                <w:spacing w:val="-2"/>
                <w:sz w:val="16"/>
                <w:szCs w:val="16"/>
                <w:vertAlign w:val="subscript"/>
                <w:lang w:val="fr-FR" w:eastAsia="en-GB"/>
              </w:rPr>
              <w:t>1</w:t>
            </w:r>
          </w:p>
        </w:tc>
        <w:tc>
          <w:tcPr>
            <w:tcW w:w="922" w:type="pct"/>
            <w:shd w:val="clear" w:color="auto" w:fill="auto"/>
          </w:tcPr>
          <w:p w14:paraId="150F02C4"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Ar4m, Ar4Nm</w:t>
            </w:r>
          </w:p>
        </w:tc>
        <w:tc>
          <w:tcPr>
            <w:tcW w:w="793" w:type="pct"/>
            <w:shd w:val="clear" w:color="auto" w:fill="auto"/>
          </w:tcPr>
          <w:p w14:paraId="7BE9C675"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Ar4m, Ar4Nm, Br4m, Br4Nm Ø</w:t>
            </w:r>
          </w:p>
        </w:tc>
        <w:tc>
          <w:tcPr>
            <w:tcW w:w="860" w:type="pct"/>
            <w:gridSpan w:val="2"/>
            <w:shd w:val="clear" w:color="auto" w:fill="auto"/>
          </w:tcPr>
          <w:p w14:paraId="526F6B9E"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4"/>
                <w:sz w:val="16"/>
                <w:szCs w:val="16"/>
                <w:lang w:eastAsia="en-GB"/>
              </w:rPr>
              <w:t>B, Br3, Br4m, Br4Nm or A, Ar4m, Ar4Nm</w:t>
            </w:r>
            <w:r w:rsidRPr="00E36564">
              <w:rPr>
                <w:bCs/>
                <w:spacing w:val="-2"/>
                <w:sz w:val="16"/>
                <w:szCs w:val="16"/>
                <w:lang w:eastAsia="en-GB"/>
              </w:rPr>
              <w:t xml:space="preserve">* </w:t>
            </w:r>
            <w:r w:rsidRPr="00E36564">
              <w:rPr>
                <w:bCs/>
                <w:spacing w:val="-2"/>
                <w:sz w:val="16"/>
                <w:szCs w:val="16"/>
                <w:vertAlign w:val="superscript"/>
                <w:lang w:eastAsia="en-GB"/>
              </w:rPr>
              <w:t>1</w:t>
            </w:r>
            <w:r w:rsidRPr="00E36564">
              <w:rPr>
                <w:bCs/>
                <w:spacing w:val="-2"/>
                <w:sz w:val="16"/>
                <w:szCs w:val="16"/>
                <w:lang w:eastAsia="en-GB"/>
              </w:rPr>
              <w:t xml:space="preserve"> </w:t>
            </w:r>
          </w:p>
        </w:tc>
        <w:tc>
          <w:tcPr>
            <w:tcW w:w="826" w:type="pct"/>
            <w:gridSpan w:val="2"/>
            <w:shd w:val="clear" w:color="auto" w:fill="auto"/>
          </w:tcPr>
          <w:p w14:paraId="178062A5"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B, Br3, Br4m, Br4Nm</w:t>
            </w:r>
          </w:p>
        </w:tc>
        <w:tc>
          <w:tcPr>
            <w:tcW w:w="628" w:type="pct"/>
            <w:shd w:val="clear" w:color="auto" w:fill="auto"/>
          </w:tcPr>
          <w:p w14:paraId="33550A0A" w14:textId="77777777" w:rsidR="00147F4B" w:rsidRPr="00207EEE" w:rsidRDefault="00147F4B" w:rsidP="000B64FC">
            <w:pPr>
              <w:spacing w:beforeLines="20" w:before="48" w:afterLines="20" w:after="48" w:line="220" w:lineRule="exact"/>
              <w:ind w:left="75"/>
              <w:rPr>
                <w:bCs/>
                <w:spacing w:val="-2"/>
                <w:sz w:val="16"/>
                <w:szCs w:val="16"/>
                <w:lang w:val="fr-FR" w:eastAsia="en-GB"/>
              </w:rPr>
            </w:pPr>
            <w:r w:rsidRPr="00207EEE">
              <w:rPr>
                <w:bCs/>
                <w:spacing w:val="-2"/>
                <w:sz w:val="16"/>
                <w:szCs w:val="16"/>
                <w:lang w:val="fr-FR" w:eastAsia="en-GB"/>
              </w:rPr>
              <w:t>B, Br3, Br4m, Br4Nm</w:t>
            </w:r>
          </w:p>
        </w:tc>
        <w:tc>
          <w:tcPr>
            <w:tcW w:w="661" w:type="pct"/>
            <w:shd w:val="clear" w:color="auto" w:fill="auto"/>
          </w:tcPr>
          <w:p w14:paraId="606F0104"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w:t>
            </w:r>
          </w:p>
        </w:tc>
      </w:tr>
      <w:tr w:rsidR="00147F4B" w:rsidRPr="00207EEE" w14:paraId="611B11F0" w14:textId="77777777" w:rsidTr="002A39C0">
        <w:tc>
          <w:tcPr>
            <w:tcW w:w="310" w:type="pct"/>
            <w:vMerge/>
            <w:tcBorders>
              <w:bottom w:val="single" w:sz="2" w:space="0" w:color="auto"/>
            </w:tcBorders>
            <w:shd w:val="clear" w:color="auto" w:fill="auto"/>
          </w:tcPr>
          <w:p w14:paraId="5941EFC9" w14:textId="77777777" w:rsidR="00147F4B" w:rsidRPr="00207EEE" w:rsidRDefault="00147F4B" w:rsidP="000B64FC">
            <w:pPr>
              <w:spacing w:beforeLines="20" w:before="48" w:afterLines="20" w:after="48" w:line="220" w:lineRule="exact"/>
              <w:ind w:left="34" w:right="113"/>
              <w:rPr>
                <w:bCs/>
                <w:spacing w:val="-2"/>
                <w:sz w:val="16"/>
                <w:szCs w:val="16"/>
                <w:lang w:val="fr-FR" w:eastAsia="en-GB"/>
              </w:rPr>
            </w:pPr>
          </w:p>
        </w:tc>
        <w:tc>
          <w:tcPr>
            <w:tcW w:w="922" w:type="pct"/>
            <w:shd w:val="clear" w:color="auto" w:fill="auto"/>
          </w:tcPr>
          <w:p w14:paraId="5198DBF8"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p>
        </w:tc>
        <w:tc>
          <w:tcPr>
            <w:tcW w:w="793" w:type="pct"/>
            <w:shd w:val="clear" w:color="auto" w:fill="auto"/>
          </w:tcPr>
          <w:p w14:paraId="703B8CC9"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Para. 8.1.2.1. lap belt permitted if seat is inboard of a passageway</w:t>
            </w:r>
          </w:p>
        </w:tc>
        <w:tc>
          <w:tcPr>
            <w:tcW w:w="860" w:type="pct"/>
            <w:gridSpan w:val="2"/>
            <w:shd w:val="clear" w:color="auto" w:fill="auto"/>
          </w:tcPr>
          <w:p w14:paraId="3794F71A" w14:textId="77777777" w:rsidR="00147F4B" w:rsidRPr="00E36564" w:rsidRDefault="00147F4B"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Para. 8.1.6. lap belt permitted if the windscreen is not in the reference zone</w:t>
            </w:r>
          </w:p>
        </w:tc>
        <w:tc>
          <w:tcPr>
            <w:tcW w:w="826" w:type="pct"/>
            <w:gridSpan w:val="2"/>
            <w:tcBorders>
              <w:bottom w:val="single" w:sz="4" w:space="0" w:color="auto"/>
            </w:tcBorders>
            <w:shd w:val="clear" w:color="auto" w:fill="auto"/>
          </w:tcPr>
          <w:p w14:paraId="68D8727D" w14:textId="77777777" w:rsidR="00147F4B" w:rsidRPr="00E36564" w:rsidRDefault="00147F4B" w:rsidP="000B64FC">
            <w:pPr>
              <w:spacing w:beforeLines="20" w:before="48" w:afterLines="20" w:after="48" w:line="220" w:lineRule="exact"/>
              <w:ind w:left="113" w:right="113"/>
              <w:rPr>
                <w:bCs/>
                <w:spacing w:val="-2"/>
                <w:sz w:val="16"/>
                <w:szCs w:val="16"/>
                <w:lang w:eastAsia="en-GB"/>
              </w:rPr>
            </w:pPr>
          </w:p>
        </w:tc>
        <w:tc>
          <w:tcPr>
            <w:tcW w:w="628" w:type="pct"/>
            <w:shd w:val="clear" w:color="auto" w:fill="auto"/>
          </w:tcPr>
          <w:p w14:paraId="52AD21A4" w14:textId="77777777" w:rsidR="00147F4B" w:rsidRPr="00E36564" w:rsidRDefault="00147F4B" w:rsidP="000B64FC">
            <w:pPr>
              <w:spacing w:beforeLines="20" w:before="48" w:afterLines="20" w:after="48" w:line="220" w:lineRule="exact"/>
              <w:ind w:left="75"/>
              <w:rPr>
                <w:bCs/>
                <w:spacing w:val="-2"/>
                <w:sz w:val="16"/>
                <w:szCs w:val="16"/>
                <w:lang w:eastAsia="en-GB"/>
              </w:rPr>
            </w:pPr>
          </w:p>
        </w:tc>
        <w:tc>
          <w:tcPr>
            <w:tcW w:w="661" w:type="pct"/>
            <w:shd w:val="clear" w:color="auto" w:fill="auto"/>
          </w:tcPr>
          <w:p w14:paraId="56F0708F" w14:textId="77777777" w:rsidR="00147F4B" w:rsidRPr="00207EEE" w:rsidRDefault="00147F4B"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w:t>
            </w:r>
          </w:p>
        </w:tc>
      </w:tr>
      <w:tr w:rsidR="00E64E9D" w:rsidRPr="00207EEE" w14:paraId="4770A23D" w14:textId="77777777" w:rsidTr="002A39C0">
        <w:tc>
          <w:tcPr>
            <w:tcW w:w="310" w:type="pct"/>
            <w:vMerge w:val="restart"/>
            <w:tcBorders>
              <w:bottom w:val="single" w:sz="12" w:space="0" w:color="auto"/>
            </w:tcBorders>
            <w:shd w:val="clear" w:color="auto" w:fill="auto"/>
          </w:tcPr>
          <w:p w14:paraId="668C04EB" w14:textId="77777777" w:rsidR="00E64E9D" w:rsidRPr="00207EEE" w:rsidRDefault="00E64E9D" w:rsidP="00D445E6">
            <w:pPr>
              <w:spacing w:beforeLines="20" w:before="48" w:afterLines="20" w:after="48" w:line="220" w:lineRule="exact"/>
              <w:ind w:left="34" w:right="113"/>
              <w:rPr>
                <w:bCs/>
                <w:spacing w:val="-2"/>
                <w:sz w:val="16"/>
                <w:szCs w:val="16"/>
                <w:lang w:val="fr-FR" w:eastAsia="en-GB"/>
              </w:rPr>
            </w:pPr>
            <w:r w:rsidRPr="00207EEE">
              <w:rPr>
                <w:bCs/>
                <w:spacing w:val="-2"/>
                <w:sz w:val="16"/>
                <w:szCs w:val="16"/>
                <w:lang w:val="fr-FR" w:eastAsia="en-GB"/>
              </w:rPr>
              <w:t>N</w:t>
            </w:r>
            <w:r w:rsidRPr="00207EEE">
              <w:rPr>
                <w:rFonts w:hint="eastAsia"/>
                <w:bCs/>
                <w:spacing w:val="-2"/>
                <w:sz w:val="16"/>
                <w:szCs w:val="16"/>
                <w:vertAlign w:val="subscript"/>
                <w:lang w:val="fr-FR" w:eastAsia="en-GB"/>
              </w:rPr>
              <w:t>2</w:t>
            </w:r>
          </w:p>
          <w:p w14:paraId="24A59852" w14:textId="77777777" w:rsidR="00E64E9D" w:rsidRDefault="00E64E9D" w:rsidP="00D445E6">
            <w:pPr>
              <w:spacing w:beforeLines="20" w:before="48" w:afterLines="20" w:after="48" w:line="220" w:lineRule="exact"/>
              <w:ind w:left="34" w:right="113"/>
              <w:rPr>
                <w:bCs/>
                <w:spacing w:val="-2"/>
                <w:sz w:val="16"/>
                <w:szCs w:val="16"/>
                <w:lang w:val="fr-FR" w:eastAsia="en-GB"/>
              </w:rPr>
            </w:pPr>
          </w:p>
          <w:p w14:paraId="7FD1394F" w14:textId="77777777" w:rsidR="00E64E9D" w:rsidRPr="00207EEE" w:rsidRDefault="00E64E9D" w:rsidP="00D445E6">
            <w:pPr>
              <w:spacing w:beforeLines="20" w:before="48" w:afterLines="20" w:after="48" w:line="220" w:lineRule="exact"/>
              <w:ind w:left="34" w:right="113"/>
              <w:rPr>
                <w:bCs/>
                <w:spacing w:val="-2"/>
                <w:sz w:val="16"/>
                <w:szCs w:val="16"/>
                <w:lang w:val="fr-FR" w:eastAsia="en-GB"/>
              </w:rPr>
            </w:pPr>
            <w:r w:rsidRPr="00207EEE">
              <w:rPr>
                <w:bCs/>
                <w:spacing w:val="-2"/>
                <w:sz w:val="16"/>
                <w:szCs w:val="16"/>
                <w:lang w:val="fr-FR" w:eastAsia="en-GB"/>
              </w:rPr>
              <w:t>N</w:t>
            </w:r>
            <w:r w:rsidRPr="00207EEE">
              <w:rPr>
                <w:rFonts w:hint="eastAsia"/>
                <w:bCs/>
                <w:spacing w:val="-2"/>
                <w:sz w:val="16"/>
                <w:szCs w:val="16"/>
                <w:vertAlign w:val="subscript"/>
                <w:lang w:val="fr-FR" w:eastAsia="en-GB"/>
              </w:rPr>
              <w:t>3</w:t>
            </w:r>
          </w:p>
        </w:tc>
        <w:tc>
          <w:tcPr>
            <w:tcW w:w="922" w:type="pct"/>
            <w:tcBorders>
              <w:bottom w:val="single" w:sz="2" w:space="0" w:color="auto"/>
            </w:tcBorders>
            <w:shd w:val="clear" w:color="auto" w:fill="auto"/>
          </w:tcPr>
          <w:p w14:paraId="18907C65" w14:textId="77777777" w:rsidR="00E64E9D" w:rsidRPr="00E7041A" w:rsidRDefault="00E64E9D" w:rsidP="000B64FC">
            <w:pPr>
              <w:spacing w:beforeLines="20" w:before="48" w:afterLines="20" w:after="48" w:line="220" w:lineRule="exact"/>
              <w:ind w:left="113" w:right="113"/>
              <w:rPr>
                <w:bCs/>
                <w:spacing w:val="-2"/>
                <w:sz w:val="16"/>
                <w:szCs w:val="16"/>
                <w:lang w:val="es-ES" w:eastAsia="en-GB"/>
              </w:rPr>
            </w:pPr>
            <w:r w:rsidRPr="00E7041A">
              <w:rPr>
                <w:bCs/>
                <w:spacing w:val="-2"/>
                <w:sz w:val="16"/>
                <w:szCs w:val="16"/>
                <w:lang w:val="es-ES" w:eastAsia="en-GB"/>
              </w:rPr>
              <w:t>B</w:t>
            </w:r>
            <w:r w:rsidRPr="00E7041A">
              <w:rPr>
                <w:rFonts w:hint="eastAsia"/>
                <w:bCs/>
                <w:spacing w:val="-2"/>
                <w:sz w:val="16"/>
                <w:szCs w:val="16"/>
                <w:lang w:val="es-ES" w:eastAsia="en-GB"/>
              </w:rPr>
              <w:t>r3,</w:t>
            </w:r>
            <w:r w:rsidRPr="00E7041A">
              <w:rPr>
                <w:bCs/>
                <w:spacing w:val="-2"/>
                <w:sz w:val="16"/>
                <w:szCs w:val="16"/>
                <w:lang w:val="es-ES" w:eastAsia="en-GB"/>
              </w:rPr>
              <w:t xml:space="preserve"> </w:t>
            </w:r>
            <w:r w:rsidRPr="00E7041A">
              <w:rPr>
                <w:rFonts w:hint="eastAsia"/>
                <w:bCs/>
                <w:spacing w:val="-2"/>
                <w:sz w:val="16"/>
                <w:szCs w:val="16"/>
                <w:lang w:val="es-ES" w:eastAsia="en-GB"/>
              </w:rPr>
              <w:t>Br4m,</w:t>
            </w:r>
            <w:r w:rsidRPr="00E7041A">
              <w:rPr>
                <w:bCs/>
                <w:spacing w:val="-2"/>
                <w:sz w:val="16"/>
                <w:szCs w:val="16"/>
                <w:lang w:val="es-ES" w:eastAsia="en-GB"/>
              </w:rPr>
              <w:t xml:space="preserve"> </w:t>
            </w:r>
            <w:r w:rsidRPr="00E7041A">
              <w:rPr>
                <w:rFonts w:hint="eastAsia"/>
                <w:bCs/>
                <w:spacing w:val="-2"/>
                <w:sz w:val="16"/>
                <w:szCs w:val="16"/>
                <w:lang w:val="es-ES" w:eastAsia="en-GB"/>
              </w:rPr>
              <w:t>Br4Nm</w:t>
            </w:r>
            <w:r w:rsidRPr="00E7041A">
              <w:rPr>
                <w:bCs/>
                <w:spacing w:val="-2"/>
                <w:sz w:val="16"/>
                <w:szCs w:val="16"/>
                <w:lang w:val="es-ES" w:eastAsia="en-GB"/>
              </w:rPr>
              <w:t xml:space="preserve"> </w:t>
            </w:r>
            <w:r w:rsidRPr="00E7041A">
              <w:rPr>
                <w:rFonts w:hint="eastAsia"/>
                <w:bCs/>
                <w:spacing w:val="-2"/>
                <w:sz w:val="16"/>
                <w:szCs w:val="16"/>
                <w:lang w:val="es-ES" w:eastAsia="en-GB"/>
              </w:rPr>
              <w:t>orAr4m,</w:t>
            </w:r>
            <w:r w:rsidRPr="00E7041A">
              <w:rPr>
                <w:bCs/>
                <w:spacing w:val="-2"/>
                <w:sz w:val="16"/>
                <w:szCs w:val="16"/>
                <w:lang w:val="es-ES" w:eastAsia="en-GB"/>
              </w:rPr>
              <w:t xml:space="preserve"> </w:t>
            </w:r>
            <w:r w:rsidRPr="00E7041A">
              <w:rPr>
                <w:rFonts w:hint="eastAsia"/>
                <w:bCs/>
                <w:spacing w:val="-2"/>
                <w:sz w:val="16"/>
                <w:szCs w:val="16"/>
                <w:lang w:val="es-ES" w:eastAsia="en-GB"/>
              </w:rPr>
              <w:t>Ar4Nm*</w:t>
            </w:r>
          </w:p>
        </w:tc>
        <w:tc>
          <w:tcPr>
            <w:tcW w:w="793" w:type="pct"/>
            <w:vMerge w:val="restart"/>
            <w:shd w:val="clear" w:color="auto" w:fill="auto"/>
          </w:tcPr>
          <w:p w14:paraId="7A00E95B" w14:textId="77777777" w:rsidR="00E64E9D" w:rsidRPr="00E64E9D" w:rsidRDefault="00E64E9D" w:rsidP="000B64FC">
            <w:pPr>
              <w:spacing w:beforeLines="20" w:before="48" w:afterLines="20" w:after="48" w:line="220" w:lineRule="exact"/>
              <w:ind w:left="113" w:right="113"/>
              <w:rPr>
                <w:b/>
                <w:bCs/>
                <w:spacing w:val="-2"/>
                <w:sz w:val="16"/>
                <w:szCs w:val="16"/>
                <w:lang w:val="fr-FR" w:eastAsia="en-GB"/>
              </w:rPr>
            </w:pPr>
            <w:r w:rsidRPr="00E64E9D">
              <w:rPr>
                <w:b/>
                <w:bCs/>
                <w:spacing w:val="-2"/>
                <w:sz w:val="16"/>
                <w:szCs w:val="16"/>
                <w:lang w:val="fr-FR" w:eastAsia="en-GB"/>
              </w:rPr>
              <w:t xml:space="preserve">B, Br3, Br4m, Br4Nm </w:t>
            </w:r>
          </w:p>
        </w:tc>
        <w:tc>
          <w:tcPr>
            <w:tcW w:w="860" w:type="pct"/>
            <w:gridSpan w:val="2"/>
            <w:tcBorders>
              <w:bottom w:val="single" w:sz="2" w:space="0" w:color="auto"/>
              <w:right w:val="single" w:sz="4" w:space="0" w:color="auto"/>
            </w:tcBorders>
            <w:shd w:val="clear" w:color="auto" w:fill="auto"/>
          </w:tcPr>
          <w:p w14:paraId="100550E2" w14:textId="77777777" w:rsidR="00E64E9D" w:rsidRPr="00E36564" w:rsidRDefault="00E64E9D"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B, Br3, Br4m, Br4Nm, or A, Ar4m, Ar4Nm*</w:t>
            </w:r>
          </w:p>
        </w:tc>
        <w:tc>
          <w:tcPr>
            <w:tcW w:w="826" w:type="pct"/>
            <w:gridSpan w:val="2"/>
            <w:vMerge w:val="restart"/>
            <w:tcBorders>
              <w:top w:val="single" w:sz="4" w:space="0" w:color="auto"/>
              <w:left w:val="single" w:sz="4" w:space="0" w:color="auto"/>
              <w:bottom w:val="single" w:sz="2" w:space="0" w:color="auto"/>
              <w:right w:val="single" w:sz="4" w:space="0" w:color="auto"/>
            </w:tcBorders>
            <w:shd w:val="clear" w:color="auto" w:fill="auto"/>
          </w:tcPr>
          <w:p w14:paraId="36FC954A" w14:textId="77777777" w:rsidR="00E64E9D" w:rsidRPr="004315C8" w:rsidRDefault="00E64E9D" w:rsidP="000B64FC">
            <w:pPr>
              <w:spacing w:beforeLines="20" w:before="48" w:afterLines="20" w:after="48" w:line="220" w:lineRule="exact"/>
              <w:ind w:left="113" w:right="113"/>
              <w:rPr>
                <w:b/>
                <w:bCs/>
                <w:spacing w:val="-2"/>
                <w:sz w:val="16"/>
                <w:szCs w:val="16"/>
                <w:lang w:val="fr-FR" w:eastAsia="en-GB"/>
              </w:rPr>
            </w:pPr>
            <w:r w:rsidRPr="004315C8">
              <w:rPr>
                <w:b/>
                <w:bCs/>
                <w:spacing w:val="-2"/>
                <w:sz w:val="16"/>
                <w:szCs w:val="16"/>
                <w:lang w:val="fr-FR" w:eastAsia="en-GB"/>
              </w:rPr>
              <w:t>B, Br3, Br4m, Br4Nm</w:t>
            </w:r>
          </w:p>
        </w:tc>
        <w:tc>
          <w:tcPr>
            <w:tcW w:w="628" w:type="pct"/>
            <w:vMerge w:val="restart"/>
            <w:tcBorders>
              <w:left w:val="single" w:sz="4" w:space="0" w:color="auto"/>
              <w:bottom w:val="single" w:sz="2" w:space="0" w:color="auto"/>
            </w:tcBorders>
            <w:shd w:val="clear" w:color="auto" w:fill="auto"/>
          </w:tcPr>
          <w:p w14:paraId="12F811A6" w14:textId="77777777" w:rsidR="00E64E9D" w:rsidRPr="004315C8" w:rsidRDefault="00E64E9D" w:rsidP="000B64FC">
            <w:pPr>
              <w:spacing w:beforeLines="20" w:before="48" w:afterLines="20" w:after="48" w:line="220" w:lineRule="exact"/>
              <w:ind w:left="75"/>
              <w:rPr>
                <w:b/>
                <w:bCs/>
                <w:spacing w:val="-2"/>
                <w:sz w:val="16"/>
                <w:szCs w:val="16"/>
                <w:lang w:val="fr-FR" w:eastAsia="en-GB"/>
              </w:rPr>
            </w:pPr>
            <w:r w:rsidRPr="004315C8">
              <w:rPr>
                <w:b/>
                <w:bCs/>
                <w:spacing w:val="-2"/>
                <w:sz w:val="16"/>
                <w:szCs w:val="16"/>
                <w:lang w:val="fr-FR" w:eastAsia="en-GB"/>
              </w:rPr>
              <w:t>B, Br3, Br4m, Br4Nm</w:t>
            </w:r>
          </w:p>
        </w:tc>
        <w:tc>
          <w:tcPr>
            <w:tcW w:w="661" w:type="pct"/>
            <w:tcBorders>
              <w:bottom w:val="single" w:sz="2" w:space="0" w:color="auto"/>
            </w:tcBorders>
            <w:shd w:val="clear" w:color="auto" w:fill="auto"/>
          </w:tcPr>
          <w:p w14:paraId="51C9D802" w14:textId="77777777" w:rsidR="00E64E9D" w:rsidRPr="00207EEE" w:rsidRDefault="00E64E9D"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w:t>
            </w:r>
          </w:p>
        </w:tc>
      </w:tr>
      <w:tr w:rsidR="00E64E9D" w:rsidRPr="00207EEE" w14:paraId="3AD9D1B6" w14:textId="77777777" w:rsidTr="002A39C0">
        <w:trPr>
          <w:trHeight w:val="719"/>
        </w:trPr>
        <w:tc>
          <w:tcPr>
            <w:tcW w:w="310" w:type="pct"/>
            <w:vMerge/>
            <w:tcBorders>
              <w:bottom w:val="single" w:sz="12" w:space="0" w:color="auto"/>
            </w:tcBorders>
            <w:shd w:val="clear" w:color="auto" w:fill="auto"/>
          </w:tcPr>
          <w:p w14:paraId="470CCC03" w14:textId="77777777" w:rsidR="00E64E9D" w:rsidRPr="00207EEE" w:rsidRDefault="00E64E9D" w:rsidP="000B64FC">
            <w:pPr>
              <w:spacing w:beforeLines="20" w:before="48" w:afterLines="20" w:after="48" w:line="220" w:lineRule="exact"/>
              <w:ind w:left="34" w:right="113"/>
              <w:rPr>
                <w:bCs/>
                <w:spacing w:val="-2"/>
                <w:sz w:val="16"/>
                <w:szCs w:val="16"/>
                <w:lang w:val="fr-FR" w:eastAsia="en-GB"/>
              </w:rPr>
            </w:pPr>
          </w:p>
        </w:tc>
        <w:tc>
          <w:tcPr>
            <w:tcW w:w="922" w:type="pct"/>
            <w:tcBorders>
              <w:bottom w:val="single" w:sz="12" w:space="0" w:color="auto"/>
            </w:tcBorders>
            <w:shd w:val="clear" w:color="auto" w:fill="auto"/>
          </w:tcPr>
          <w:p w14:paraId="50FB5E5D" w14:textId="77777777" w:rsidR="00E64E9D" w:rsidRPr="00E36564" w:rsidRDefault="00E64E9D"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Para. 8.1.6. lap belt permitted if the windscreen is outside the reference zone and for the driver's seat</w:t>
            </w:r>
          </w:p>
        </w:tc>
        <w:tc>
          <w:tcPr>
            <w:tcW w:w="793" w:type="pct"/>
            <w:vMerge/>
            <w:tcBorders>
              <w:bottom w:val="single" w:sz="12" w:space="0" w:color="auto"/>
            </w:tcBorders>
            <w:shd w:val="clear" w:color="auto" w:fill="auto"/>
          </w:tcPr>
          <w:p w14:paraId="565FF65E" w14:textId="77777777" w:rsidR="00E64E9D" w:rsidRPr="00E36564" w:rsidRDefault="00E64E9D" w:rsidP="000B64FC">
            <w:pPr>
              <w:spacing w:beforeLines="20" w:before="48" w:afterLines="20" w:after="48" w:line="220" w:lineRule="exact"/>
              <w:ind w:left="113" w:right="113"/>
              <w:rPr>
                <w:bCs/>
                <w:spacing w:val="-2"/>
                <w:sz w:val="16"/>
                <w:szCs w:val="16"/>
                <w:lang w:eastAsia="en-GB"/>
              </w:rPr>
            </w:pPr>
          </w:p>
        </w:tc>
        <w:tc>
          <w:tcPr>
            <w:tcW w:w="860" w:type="pct"/>
            <w:gridSpan w:val="2"/>
            <w:tcBorders>
              <w:bottom w:val="single" w:sz="12" w:space="0" w:color="auto"/>
              <w:right w:val="single" w:sz="4" w:space="0" w:color="auto"/>
            </w:tcBorders>
            <w:shd w:val="clear" w:color="auto" w:fill="auto"/>
          </w:tcPr>
          <w:p w14:paraId="3A7B5328" w14:textId="77777777" w:rsidR="00E64E9D" w:rsidRPr="00E36564" w:rsidRDefault="00E64E9D" w:rsidP="000B64FC">
            <w:pPr>
              <w:spacing w:beforeLines="20" w:before="48" w:afterLines="20" w:after="48" w:line="220" w:lineRule="exact"/>
              <w:ind w:left="113" w:right="113"/>
              <w:rPr>
                <w:bCs/>
                <w:spacing w:val="-2"/>
                <w:sz w:val="16"/>
                <w:szCs w:val="16"/>
                <w:lang w:eastAsia="en-GB"/>
              </w:rPr>
            </w:pPr>
            <w:r w:rsidRPr="00E36564">
              <w:rPr>
                <w:bCs/>
                <w:spacing w:val="-2"/>
                <w:sz w:val="16"/>
                <w:szCs w:val="16"/>
                <w:lang w:eastAsia="en-GB"/>
              </w:rPr>
              <w:t>Para. 8.1.6. lap belt permitted if the windscreen is not in the reference zone</w:t>
            </w:r>
          </w:p>
        </w:tc>
        <w:tc>
          <w:tcPr>
            <w:tcW w:w="826" w:type="pct"/>
            <w:gridSpan w:val="2"/>
            <w:vMerge/>
            <w:tcBorders>
              <w:left w:val="single" w:sz="4" w:space="0" w:color="auto"/>
              <w:bottom w:val="single" w:sz="12" w:space="0" w:color="auto"/>
              <w:right w:val="single" w:sz="4" w:space="0" w:color="auto"/>
            </w:tcBorders>
            <w:shd w:val="clear" w:color="auto" w:fill="auto"/>
          </w:tcPr>
          <w:p w14:paraId="28320BA9" w14:textId="77777777" w:rsidR="00E64E9D" w:rsidRPr="00E36564" w:rsidRDefault="00E64E9D" w:rsidP="000B64FC">
            <w:pPr>
              <w:spacing w:beforeLines="20" w:before="48" w:afterLines="20" w:after="48" w:line="220" w:lineRule="exact"/>
              <w:ind w:left="113" w:right="113"/>
              <w:rPr>
                <w:bCs/>
                <w:spacing w:val="-2"/>
                <w:sz w:val="16"/>
                <w:szCs w:val="16"/>
                <w:lang w:eastAsia="en-GB"/>
              </w:rPr>
            </w:pPr>
          </w:p>
        </w:tc>
        <w:tc>
          <w:tcPr>
            <w:tcW w:w="628" w:type="pct"/>
            <w:vMerge/>
            <w:tcBorders>
              <w:left w:val="single" w:sz="4" w:space="0" w:color="auto"/>
              <w:bottom w:val="single" w:sz="12" w:space="0" w:color="auto"/>
            </w:tcBorders>
            <w:shd w:val="clear" w:color="auto" w:fill="auto"/>
          </w:tcPr>
          <w:p w14:paraId="22F61BFA" w14:textId="77777777" w:rsidR="00E64E9D" w:rsidRPr="00E36564" w:rsidRDefault="00E64E9D" w:rsidP="000B64FC">
            <w:pPr>
              <w:spacing w:beforeLines="20" w:before="48" w:afterLines="20" w:after="48" w:line="220" w:lineRule="exact"/>
              <w:ind w:left="75" w:right="113"/>
              <w:rPr>
                <w:bCs/>
                <w:spacing w:val="-2"/>
                <w:sz w:val="16"/>
                <w:szCs w:val="16"/>
                <w:lang w:eastAsia="en-GB"/>
              </w:rPr>
            </w:pPr>
          </w:p>
        </w:tc>
        <w:tc>
          <w:tcPr>
            <w:tcW w:w="661" w:type="pct"/>
            <w:tcBorders>
              <w:bottom w:val="single" w:sz="12" w:space="0" w:color="auto"/>
            </w:tcBorders>
            <w:shd w:val="clear" w:color="auto" w:fill="auto"/>
          </w:tcPr>
          <w:p w14:paraId="569C0788" w14:textId="77777777" w:rsidR="00E64E9D" w:rsidRPr="00207EEE" w:rsidRDefault="00E64E9D" w:rsidP="000B64FC">
            <w:pPr>
              <w:spacing w:beforeLines="20" w:before="48" w:afterLines="20" w:after="48" w:line="220" w:lineRule="exact"/>
              <w:ind w:left="113" w:right="113"/>
              <w:rPr>
                <w:bCs/>
                <w:spacing w:val="-2"/>
                <w:sz w:val="16"/>
                <w:szCs w:val="16"/>
                <w:lang w:val="fr-FR" w:eastAsia="en-GB"/>
              </w:rPr>
            </w:pPr>
            <w:r w:rsidRPr="00207EEE">
              <w:rPr>
                <w:bCs/>
                <w:spacing w:val="-2"/>
                <w:sz w:val="16"/>
                <w:szCs w:val="16"/>
                <w:lang w:val="fr-FR" w:eastAsia="en-GB"/>
              </w:rPr>
              <w:t>-</w:t>
            </w:r>
          </w:p>
        </w:tc>
      </w:tr>
      <w:tr w:rsidR="00147F4B" w:rsidRPr="00207EEE" w14:paraId="497EBE04" w14:textId="77777777" w:rsidTr="002A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val="263"/>
        </w:trPr>
        <w:tc>
          <w:tcPr>
            <w:tcW w:w="1232" w:type="pct"/>
            <w:gridSpan w:val="2"/>
          </w:tcPr>
          <w:p w14:paraId="514EFCC5" w14:textId="77777777" w:rsidR="00147F4B" w:rsidRPr="00207EEE" w:rsidRDefault="00147F4B" w:rsidP="000B64FC">
            <w:pPr>
              <w:tabs>
                <w:tab w:val="left" w:pos="1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1" w:hanging="231"/>
              <w:rPr>
                <w:bCs/>
                <w:spacing w:val="-2"/>
                <w:sz w:val="16"/>
                <w:szCs w:val="16"/>
                <w:lang w:eastAsia="en-GB"/>
              </w:rPr>
            </w:pPr>
            <w:r w:rsidRPr="00207EEE">
              <w:rPr>
                <w:bCs/>
                <w:spacing w:val="-2"/>
                <w:sz w:val="16"/>
                <w:szCs w:val="16"/>
                <w:lang w:eastAsia="en-GB"/>
              </w:rPr>
              <w:t>A: three-point (lap and diagonal) belt</w:t>
            </w:r>
          </w:p>
        </w:tc>
        <w:tc>
          <w:tcPr>
            <w:tcW w:w="1162" w:type="pct"/>
            <w:gridSpan w:val="2"/>
          </w:tcPr>
          <w:p w14:paraId="5E44009C" w14:textId="77777777" w:rsidR="00147F4B" w:rsidRPr="00207EEE" w:rsidRDefault="00147F4B" w:rsidP="000B6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207EEE">
              <w:rPr>
                <w:bCs/>
                <w:spacing w:val="-2"/>
                <w:sz w:val="16"/>
                <w:szCs w:val="16"/>
                <w:lang w:eastAsia="en-GB"/>
              </w:rPr>
              <w:t>B: 2-point (lap) belt</w:t>
            </w:r>
          </w:p>
        </w:tc>
        <w:tc>
          <w:tcPr>
            <w:tcW w:w="1144" w:type="pct"/>
            <w:gridSpan w:val="2"/>
          </w:tcPr>
          <w:p w14:paraId="71D841DA" w14:textId="77777777" w:rsidR="00147F4B" w:rsidRPr="00207EEE" w:rsidRDefault="00147F4B" w:rsidP="000B6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207EEE">
              <w:rPr>
                <w:bCs/>
                <w:spacing w:val="-2"/>
                <w:sz w:val="16"/>
                <w:szCs w:val="16"/>
                <w:lang w:eastAsia="en-GB"/>
              </w:rPr>
              <w:t>r: retractor</w:t>
            </w:r>
          </w:p>
        </w:tc>
        <w:tc>
          <w:tcPr>
            <w:tcW w:w="1462" w:type="pct"/>
            <w:gridSpan w:val="3"/>
          </w:tcPr>
          <w:p w14:paraId="10633897" w14:textId="77777777" w:rsidR="00147F4B" w:rsidRPr="00207EEE" w:rsidRDefault="00147F4B" w:rsidP="000B64FC">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eastAsia="en-GB"/>
              </w:rPr>
            </w:pPr>
            <w:r w:rsidRPr="00207EEE">
              <w:rPr>
                <w:bCs/>
                <w:spacing w:val="-2"/>
                <w:sz w:val="16"/>
                <w:szCs w:val="16"/>
                <w:lang w:eastAsia="en-GB"/>
              </w:rPr>
              <w:t xml:space="preserve">m: emergency locking retractor with multiple sensitivity </w:t>
            </w:r>
          </w:p>
        </w:tc>
      </w:tr>
      <w:tr w:rsidR="00147F4B" w:rsidRPr="00207EEE" w14:paraId="633B999D" w14:textId="77777777" w:rsidTr="002A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c>
          <w:tcPr>
            <w:tcW w:w="1232" w:type="pct"/>
            <w:gridSpan w:val="2"/>
          </w:tcPr>
          <w:p w14:paraId="1E4C6C08" w14:textId="77777777" w:rsidR="00147F4B" w:rsidRPr="00207EEE" w:rsidRDefault="00147F4B" w:rsidP="000B64F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207EEE">
              <w:rPr>
                <w:bCs/>
                <w:spacing w:val="-2"/>
                <w:sz w:val="16"/>
                <w:szCs w:val="16"/>
                <w:lang w:eastAsia="en-GB"/>
              </w:rPr>
              <w:t>3: automatically locking retractor</w:t>
            </w:r>
          </w:p>
        </w:tc>
        <w:tc>
          <w:tcPr>
            <w:tcW w:w="1162" w:type="pct"/>
            <w:gridSpan w:val="2"/>
          </w:tcPr>
          <w:p w14:paraId="74D93ACE" w14:textId="77777777" w:rsidR="00147F4B" w:rsidRPr="00207EEE" w:rsidRDefault="00147F4B" w:rsidP="000B6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
              <w:rPr>
                <w:bCs/>
                <w:spacing w:val="-2"/>
                <w:sz w:val="16"/>
                <w:szCs w:val="16"/>
                <w:lang w:eastAsia="en-GB"/>
              </w:rPr>
            </w:pPr>
            <w:r w:rsidRPr="00207EEE">
              <w:rPr>
                <w:bCs/>
                <w:spacing w:val="-2"/>
                <w:sz w:val="16"/>
                <w:szCs w:val="16"/>
                <w:lang w:eastAsia="en-GB"/>
              </w:rPr>
              <w:t>4: emergency locking retractor</w:t>
            </w:r>
          </w:p>
        </w:tc>
        <w:tc>
          <w:tcPr>
            <w:tcW w:w="1144" w:type="pct"/>
            <w:gridSpan w:val="2"/>
          </w:tcPr>
          <w:p w14:paraId="4CB1F11D" w14:textId="77777777" w:rsidR="00147F4B" w:rsidRPr="00207EEE" w:rsidRDefault="00147F4B" w:rsidP="000B64F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207EEE">
              <w:rPr>
                <w:bCs/>
                <w:spacing w:val="-2"/>
                <w:sz w:val="16"/>
                <w:szCs w:val="16"/>
                <w:lang w:eastAsia="en-GB"/>
              </w:rPr>
              <w:t>N: higher response threshold</w:t>
            </w:r>
          </w:p>
        </w:tc>
        <w:tc>
          <w:tcPr>
            <w:tcW w:w="1462" w:type="pct"/>
            <w:gridSpan w:val="3"/>
          </w:tcPr>
          <w:p w14:paraId="617BBE2C" w14:textId="77777777" w:rsidR="00147F4B" w:rsidRPr="00207EEE" w:rsidRDefault="00147F4B" w:rsidP="000B64F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207EEE">
              <w:rPr>
                <w:bCs/>
                <w:spacing w:val="-2"/>
                <w:sz w:val="16"/>
                <w:szCs w:val="16"/>
                <w:lang w:eastAsia="en-GB"/>
              </w:rPr>
              <w:t>(see Regulation No. 16, paras. 2.14.3. and 2.14.5.)</w:t>
            </w:r>
          </w:p>
        </w:tc>
      </w:tr>
      <w:tr w:rsidR="00147F4B" w:rsidRPr="00207EEE" w14:paraId="79B8421A" w14:textId="77777777" w:rsidTr="002A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c>
          <w:tcPr>
            <w:tcW w:w="1232" w:type="pct"/>
            <w:gridSpan w:val="2"/>
          </w:tcPr>
          <w:p w14:paraId="00811101" w14:textId="77777777" w:rsidR="00147F4B" w:rsidRPr="00207EEE" w:rsidRDefault="00147F4B" w:rsidP="000B64F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207EEE">
              <w:rPr>
                <w:bCs/>
                <w:spacing w:val="-2"/>
                <w:sz w:val="16"/>
                <w:szCs w:val="16"/>
                <w:lang w:eastAsia="en-GB"/>
              </w:rPr>
              <w:t xml:space="preserve">*: </w:t>
            </w:r>
            <w:r w:rsidRPr="00207EEE">
              <w:rPr>
                <w:bCs/>
                <w:spacing w:val="-4"/>
                <w:sz w:val="16"/>
                <w:szCs w:val="16"/>
                <w:lang w:eastAsia="en-GB"/>
              </w:rPr>
              <w:t xml:space="preserve">Refers to para. 8.1.6. of this Regulation </w:t>
            </w:r>
            <w:r w:rsidRPr="00207EEE">
              <w:rPr>
                <w:bCs/>
                <w:spacing w:val="-4"/>
                <w:sz w:val="16"/>
                <w:szCs w:val="16"/>
                <w:vertAlign w:val="superscript"/>
                <w:lang w:eastAsia="en-GB"/>
              </w:rPr>
              <w:t>2</w:t>
            </w:r>
          </w:p>
        </w:tc>
        <w:tc>
          <w:tcPr>
            <w:tcW w:w="1162" w:type="pct"/>
            <w:gridSpan w:val="2"/>
          </w:tcPr>
          <w:p w14:paraId="7275F53A" w14:textId="77777777" w:rsidR="00147F4B" w:rsidRPr="00207EEE" w:rsidRDefault="00147F4B" w:rsidP="000B64FC">
            <w:pPr>
              <w:tabs>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
              <w:rPr>
                <w:b/>
                <w:bCs/>
                <w:spacing w:val="-2"/>
                <w:sz w:val="16"/>
                <w:szCs w:val="16"/>
                <w:lang w:eastAsia="en-GB"/>
              </w:rPr>
            </w:pPr>
            <w:r w:rsidRPr="00207EEE">
              <w:rPr>
                <w:spacing w:val="-2"/>
                <w:sz w:val="16"/>
                <w:szCs w:val="16"/>
                <w:lang w:eastAsia="en-GB"/>
              </w:rPr>
              <w:t>Ø: Refers to para. 8.1.2.1. of this Regulation</w:t>
            </w:r>
          </w:p>
        </w:tc>
        <w:tc>
          <w:tcPr>
            <w:tcW w:w="1144" w:type="pct"/>
            <w:gridSpan w:val="2"/>
          </w:tcPr>
          <w:p w14:paraId="324DB62C" w14:textId="77777777" w:rsidR="00147F4B" w:rsidRPr="00207EEE" w:rsidRDefault="00147F4B" w:rsidP="000B64FC">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9"/>
              <w:rPr>
                <w:bCs/>
                <w:spacing w:val="-2"/>
                <w:sz w:val="16"/>
                <w:szCs w:val="16"/>
                <w:lang w:eastAsia="en-GB"/>
              </w:rPr>
            </w:pPr>
            <w:r w:rsidRPr="00207EEE">
              <w:rPr>
                <w:bCs/>
                <w:spacing w:val="-2"/>
                <w:sz w:val="16"/>
                <w:szCs w:val="16"/>
                <w:lang w:eastAsia="en-GB"/>
              </w:rPr>
              <w:t xml:space="preserve">●: </w:t>
            </w:r>
            <w:r w:rsidRPr="00207EEE">
              <w:rPr>
                <w:bCs/>
                <w:spacing w:val="-4"/>
                <w:sz w:val="16"/>
                <w:szCs w:val="16"/>
                <w:lang w:eastAsia="en-GB"/>
              </w:rPr>
              <w:t>refers to para. 8.1.7. of this Regulation</w:t>
            </w:r>
            <w:r w:rsidRPr="00207EEE">
              <w:rPr>
                <w:bCs/>
                <w:spacing w:val="-4"/>
                <w:sz w:val="16"/>
                <w:szCs w:val="16"/>
                <w:vertAlign w:val="superscript"/>
                <w:lang w:eastAsia="en-GB"/>
              </w:rPr>
              <w:t>2</w:t>
            </w:r>
          </w:p>
        </w:tc>
        <w:tc>
          <w:tcPr>
            <w:tcW w:w="1462" w:type="pct"/>
            <w:gridSpan w:val="3"/>
          </w:tcPr>
          <w:p w14:paraId="6A527DFD" w14:textId="77777777" w:rsidR="00147F4B" w:rsidRPr="00207EEE" w:rsidRDefault="00147F4B" w:rsidP="000B64FC">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p>
        </w:tc>
      </w:tr>
    </w:tbl>
    <w:p w14:paraId="2CCCCE91" w14:textId="77777777" w:rsidR="00147F4B" w:rsidRPr="00207EEE" w:rsidRDefault="00147F4B" w:rsidP="004315C8">
      <w:pPr>
        <w:tabs>
          <w:tab w:val="left" w:pos="284"/>
        </w:tabs>
        <w:spacing w:before="40" w:line="180" w:lineRule="atLeast"/>
        <w:ind w:left="567"/>
        <w:jc w:val="both"/>
        <w:rPr>
          <w:spacing w:val="-2"/>
          <w:sz w:val="16"/>
          <w:szCs w:val="16"/>
          <w:lang w:eastAsia="en-GB"/>
        </w:rPr>
      </w:pPr>
      <w:r w:rsidRPr="00207EEE">
        <w:rPr>
          <w:spacing w:val="-2"/>
          <w:sz w:val="16"/>
          <w:szCs w:val="16"/>
          <w:vertAlign w:val="superscript"/>
          <w:lang w:eastAsia="en-GB"/>
        </w:rPr>
        <w:t>1</w:t>
      </w:r>
      <w:r w:rsidRPr="00207EEE">
        <w:rPr>
          <w:spacing w:val="-2"/>
          <w:sz w:val="16"/>
          <w:szCs w:val="16"/>
          <w:lang w:eastAsia="en-GB"/>
        </w:rPr>
        <w:tab/>
        <w:t>Erratum to Supplement 12 to the 04 series of amendments, applicable "</w:t>
      </w:r>
      <w:r w:rsidRPr="00207EEE">
        <w:rPr>
          <w:i/>
          <w:spacing w:val="-2"/>
          <w:sz w:val="16"/>
          <w:szCs w:val="16"/>
          <w:lang w:eastAsia="en-GB"/>
        </w:rPr>
        <w:t>ab initio</w:t>
      </w:r>
      <w:r w:rsidRPr="00207EEE">
        <w:rPr>
          <w:spacing w:val="-2"/>
          <w:sz w:val="16"/>
          <w:szCs w:val="16"/>
          <w:lang w:eastAsia="en-GB"/>
        </w:rPr>
        <w:t xml:space="preserve">." </w:t>
      </w:r>
    </w:p>
    <w:p w14:paraId="481D528A" w14:textId="77777777" w:rsidR="00147F4B" w:rsidRPr="00207EEE" w:rsidRDefault="00147F4B" w:rsidP="004315C8">
      <w:pPr>
        <w:tabs>
          <w:tab w:val="left" w:pos="284"/>
        </w:tabs>
        <w:spacing w:after="20" w:line="180" w:lineRule="atLeast"/>
        <w:ind w:left="567"/>
        <w:jc w:val="both"/>
        <w:rPr>
          <w:bCs/>
          <w:spacing w:val="-2"/>
          <w:sz w:val="16"/>
          <w:szCs w:val="16"/>
          <w:lang w:eastAsia="en-GB"/>
        </w:rPr>
      </w:pPr>
      <w:r w:rsidRPr="00207EEE">
        <w:rPr>
          <w:bCs/>
          <w:spacing w:val="-2"/>
          <w:sz w:val="16"/>
          <w:szCs w:val="16"/>
          <w:vertAlign w:val="superscript"/>
          <w:lang w:eastAsia="en-GB"/>
        </w:rPr>
        <w:t>2</w:t>
      </w:r>
      <w:r w:rsidRPr="00207EEE">
        <w:rPr>
          <w:bCs/>
          <w:spacing w:val="-2"/>
          <w:sz w:val="16"/>
          <w:szCs w:val="16"/>
          <w:lang w:eastAsia="en-GB"/>
        </w:rPr>
        <w:tab/>
      </w:r>
      <w:r w:rsidRPr="00207EEE">
        <w:rPr>
          <w:spacing w:val="-2"/>
          <w:sz w:val="16"/>
          <w:szCs w:val="16"/>
          <w:lang w:eastAsia="en-GB"/>
        </w:rPr>
        <w:t>Erratum to Revision 4, applicable "</w:t>
      </w:r>
      <w:r w:rsidRPr="00207EEE">
        <w:rPr>
          <w:i/>
          <w:spacing w:val="-2"/>
          <w:sz w:val="16"/>
          <w:szCs w:val="16"/>
          <w:lang w:eastAsia="en-GB"/>
        </w:rPr>
        <w:t>ab initio</w:t>
      </w:r>
      <w:r w:rsidRPr="00207EEE">
        <w:rPr>
          <w:spacing w:val="-2"/>
          <w:sz w:val="16"/>
          <w:szCs w:val="16"/>
          <w:lang w:eastAsia="en-GB"/>
        </w:rPr>
        <w:t>."</w:t>
      </w:r>
    </w:p>
    <w:p w14:paraId="27F44503" w14:textId="77777777" w:rsidR="002A39C0" w:rsidRDefault="00147F4B" w:rsidP="00E7041A">
      <w:pPr>
        <w:tabs>
          <w:tab w:val="left" w:pos="-720"/>
          <w:tab w:val="left" w:pos="567"/>
        </w:tabs>
        <w:spacing w:line="180" w:lineRule="atLeast"/>
        <w:ind w:left="567"/>
        <w:jc w:val="both"/>
        <w:rPr>
          <w:color w:val="000000"/>
          <w:spacing w:val="-2"/>
          <w:sz w:val="16"/>
          <w:szCs w:val="16"/>
          <w:lang w:eastAsia="en-GB"/>
        </w:rPr>
      </w:pPr>
      <w:r w:rsidRPr="00207EEE">
        <w:rPr>
          <w:bCs/>
          <w:i/>
          <w:spacing w:val="-2"/>
          <w:sz w:val="16"/>
          <w:szCs w:val="16"/>
          <w:lang w:eastAsia="en-GB"/>
        </w:rPr>
        <w:t>Note</w:t>
      </w:r>
      <w:r w:rsidRPr="00207EEE">
        <w:rPr>
          <w:bCs/>
          <w:spacing w:val="-2"/>
          <w:sz w:val="16"/>
          <w:szCs w:val="16"/>
          <w:lang w:eastAsia="en-GB"/>
        </w:rPr>
        <w:t>:</w:t>
      </w:r>
      <w:r w:rsidRPr="00207EEE">
        <w:rPr>
          <w:bCs/>
          <w:spacing w:val="-2"/>
          <w:sz w:val="16"/>
          <w:szCs w:val="16"/>
          <w:lang w:eastAsia="en-GB"/>
        </w:rPr>
        <w:tab/>
      </w:r>
      <w:r w:rsidRPr="00207EEE">
        <w:rPr>
          <w:spacing w:val="-2"/>
          <w:sz w:val="16"/>
          <w:szCs w:val="16"/>
          <w:lang w:eastAsia="en-GB"/>
        </w:rPr>
        <w:t xml:space="preserve">In all cases all S-type belts may be fitted in place </w:t>
      </w:r>
      <w:r w:rsidRPr="00207EEE">
        <w:rPr>
          <w:color w:val="000000"/>
          <w:spacing w:val="-2"/>
          <w:sz w:val="16"/>
          <w:szCs w:val="16"/>
          <w:lang w:eastAsia="en-GB"/>
        </w:rPr>
        <w:t>of all possible A or B type belts, provided their anchorages comply with Regulation No. 14.</w:t>
      </w:r>
      <w:r w:rsidR="00E7041A">
        <w:rPr>
          <w:color w:val="000000"/>
          <w:spacing w:val="-2"/>
          <w:sz w:val="16"/>
          <w:szCs w:val="16"/>
          <w:lang w:eastAsia="en-GB"/>
        </w:rPr>
        <w:t xml:space="preserve"> </w:t>
      </w:r>
    </w:p>
    <w:p w14:paraId="61084580" w14:textId="77777777" w:rsidR="00364537" w:rsidRPr="00364537" w:rsidRDefault="00147F4B" w:rsidP="002A39C0">
      <w:pPr>
        <w:tabs>
          <w:tab w:val="left" w:pos="-720"/>
          <w:tab w:val="left" w:pos="567"/>
        </w:tabs>
        <w:spacing w:line="180" w:lineRule="atLeast"/>
        <w:ind w:left="567"/>
        <w:rPr>
          <w:spacing w:val="-2"/>
          <w:sz w:val="16"/>
          <w:szCs w:val="16"/>
          <w:lang w:eastAsia="en-GB"/>
        </w:rPr>
        <w:sectPr w:rsidR="00364537" w:rsidRPr="00364537" w:rsidSect="00E7041A">
          <w:headerReference w:type="first" r:id="rId14"/>
          <w:footerReference w:type="first" r:id="rId15"/>
          <w:endnotePr>
            <w:numFmt w:val="decimal"/>
          </w:endnotePr>
          <w:pgSz w:w="16840" w:h="11907" w:orient="landscape" w:code="9"/>
          <w:pgMar w:top="1138" w:right="1138" w:bottom="1138" w:left="1138" w:header="1138" w:footer="1699" w:gutter="0"/>
          <w:cols w:space="720"/>
          <w:titlePg/>
          <w:docGrid w:linePitch="272"/>
        </w:sectPr>
      </w:pPr>
      <w:r w:rsidRPr="00207EEE">
        <w:rPr>
          <w:color w:val="000000"/>
          <w:spacing w:val="-2"/>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207EEE">
        <w:rPr>
          <w:spacing w:val="-2"/>
          <w:sz w:val="16"/>
          <w:szCs w:val="16"/>
          <w:lang w:eastAsia="en-GB"/>
        </w:rPr>
        <w:t xml:space="preserve"> additional anchorages need not meet the requirements of Regulation No. 14 (Erratum to Supplement 14 to the 04 series of amendments, applicable "</w:t>
      </w:r>
      <w:r w:rsidRPr="00207EEE">
        <w:rPr>
          <w:i/>
          <w:spacing w:val="-2"/>
          <w:sz w:val="16"/>
          <w:szCs w:val="16"/>
          <w:lang w:eastAsia="en-GB"/>
        </w:rPr>
        <w:t>ab initio</w:t>
      </w:r>
      <w:r w:rsidRPr="00207EEE">
        <w:rPr>
          <w:spacing w:val="-2"/>
          <w:sz w:val="16"/>
          <w:szCs w:val="16"/>
          <w:lang w:eastAsia="en-GB"/>
        </w:rPr>
        <w:t>.").</w:t>
      </w:r>
      <w:r w:rsidR="00364537">
        <w:rPr>
          <w:spacing w:val="-2"/>
          <w:sz w:val="16"/>
          <w:szCs w:val="16"/>
          <w:lang w:eastAsia="en-GB"/>
        </w:rPr>
        <w:t>"</w:t>
      </w:r>
    </w:p>
    <w:p w14:paraId="155F2F4C" w14:textId="77777777" w:rsidR="00147F4B" w:rsidRDefault="00147F4B" w:rsidP="00147F4B">
      <w:pPr>
        <w:pStyle w:val="HChG"/>
        <w:rPr>
          <w:lang w:eastAsia="ja-JP"/>
        </w:rPr>
      </w:pPr>
      <w:r>
        <w:lastRenderedPageBreak/>
        <w:tab/>
      </w:r>
      <w:r w:rsidRPr="00BA7A6A">
        <w:t>I</w:t>
      </w:r>
      <w:r>
        <w:t>I</w:t>
      </w:r>
      <w:r w:rsidRPr="00BA7A6A">
        <w:t>.</w:t>
      </w:r>
      <w:r w:rsidRPr="00BA7A6A">
        <w:tab/>
      </w:r>
      <w:r>
        <w:t>Justificatio</w:t>
      </w:r>
      <w:r>
        <w:rPr>
          <w:rFonts w:hint="eastAsia"/>
          <w:lang w:eastAsia="ja-JP"/>
        </w:rPr>
        <w:t>n</w:t>
      </w:r>
    </w:p>
    <w:p w14:paraId="7FA62A62" w14:textId="77777777" w:rsidR="00147F4B" w:rsidRDefault="007B0D84" w:rsidP="00FF5598">
      <w:pPr>
        <w:pStyle w:val="SingleTxtG"/>
        <w:rPr>
          <w:lang w:val="en-US"/>
        </w:rPr>
      </w:pPr>
      <w:r>
        <w:rPr>
          <w:lang w:val="en-US"/>
        </w:rPr>
        <w:t>1.</w:t>
      </w:r>
      <w:r>
        <w:rPr>
          <w:lang w:val="en-US"/>
        </w:rPr>
        <w:tab/>
      </w:r>
      <w:r w:rsidR="00147F4B" w:rsidRPr="00F03C89">
        <w:rPr>
          <w:lang w:val="en-US"/>
        </w:rPr>
        <w:t xml:space="preserve">In the current table </w:t>
      </w:r>
      <w:r w:rsidR="00147F4B">
        <w:rPr>
          <w:lang w:val="en-US"/>
        </w:rPr>
        <w:t xml:space="preserve">of Annex 16 </w:t>
      </w:r>
      <w:r w:rsidR="00147F4B" w:rsidRPr="00F03C89">
        <w:rPr>
          <w:lang w:val="en-US"/>
        </w:rPr>
        <w:t>it may be difficult to determine if the outboard seating posit</w:t>
      </w:r>
      <w:r>
        <w:rPr>
          <w:lang w:val="en-US"/>
        </w:rPr>
        <w:t>ion (other than front) and cent</w:t>
      </w:r>
      <w:r w:rsidR="00147F4B" w:rsidRPr="00F03C89">
        <w:rPr>
          <w:lang w:val="en-US"/>
        </w:rPr>
        <w:t>r</w:t>
      </w:r>
      <w:r>
        <w:rPr>
          <w:lang w:val="en-US"/>
        </w:rPr>
        <w:t>e</w:t>
      </w:r>
      <w:r w:rsidR="00147F4B" w:rsidRPr="00F03C89">
        <w:rPr>
          <w:lang w:val="en-US"/>
        </w:rPr>
        <w:t xml:space="preserve"> seating position (other than front) are covered by the seatbelt requirement for vehicle category N</w:t>
      </w:r>
      <w:r w:rsidR="00147F4B" w:rsidRPr="00F03C89">
        <w:rPr>
          <w:vertAlign w:val="subscript"/>
          <w:lang w:val="en-US"/>
        </w:rPr>
        <w:t>3</w:t>
      </w:r>
      <w:r w:rsidR="00147F4B" w:rsidRPr="00F03C89">
        <w:rPr>
          <w:lang w:val="en-US"/>
        </w:rPr>
        <w:t>.</w:t>
      </w:r>
    </w:p>
    <w:p w14:paraId="24B4DF26" w14:textId="77777777" w:rsidR="00147F4B" w:rsidRPr="00F03C89" w:rsidRDefault="007B0D84" w:rsidP="00FF5598">
      <w:pPr>
        <w:pStyle w:val="SingleTxtG"/>
        <w:rPr>
          <w:lang w:val="en-US"/>
        </w:rPr>
      </w:pPr>
      <w:r>
        <w:rPr>
          <w:lang w:val="en-US"/>
        </w:rPr>
        <w:t>2.</w:t>
      </w:r>
      <w:r>
        <w:rPr>
          <w:lang w:val="en-US"/>
        </w:rPr>
        <w:tab/>
        <w:t>The proposal aims</w:t>
      </w:r>
      <w:r w:rsidR="00147F4B">
        <w:rPr>
          <w:lang w:val="en-US"/>
        </w:rPr>
        <w:t xml:space="preserve"> to </w:t>
      </w:r>
      <w:r w:rsidR="00147F4B" w:rsidRPr="00F03C89">
        <w:rPr>
          <w:lang w:val="en-US"/>
        </w:rPr>
        <w:t>avoid further misunderstandings</w:t>
      </w:r>
      <w:r w:rsidR="00147F4B">
        <w:rPr>
          <w:lang w:val="en-US"/>
        </w:rPr>
        <w:t>. Thus</w:t>
      </w:r>
      <w:r w:rsidR="00147F4B" w:rsidRPr="00F03C89">
        <w:rPr>
          <w:lang w:val="en-US"/>
        </w:rPr>
        <w:t xml:space="preserve"> </w:t>
      </w:r>
      <w:r w:rsidR="00147F4B">
        <w:rPr>
          <w:lang w:val="en-US"/>
        </w:rPr>
        <w:t xml:space="preserve">it is </w:t>
      </w:r>
      <w:r w:rsidR="00147F4B" w:rsidRPr="00F03C89">
        <w:rPr>
          <w:lang w:val="en-US"/>
        </w:rPr>
        <w:t>suggest</w:t>
      </w:r>
      <w:r w:rsidR="00147F4B">
        <w:rPr>
          <w:lang w:val="en-US"/>
        </w:rPr>
        <w:t>ed</w:t>
      </w:r>
      <w:r w:rsidR="00147F4B" w:rsidRPr="00F03C89">
        <w:rPr>
          <w:lang w:val="en-US"/>
        </w:rPr>
        <w:t xml:space="preserve"> that a few other separations in the table are to be removed, due to the fact that the separations may lead to the possibility of </w:t>
      </w:r>
      <w:r w:rsidR="00147F4B">
        <w:rPr>
          <w:lang w:val="en-US"/>
        </w:rPr>
        <w:t>misinterpretation of the table.</w:t>
      </w:r>
    </w:p>
    <w:p w14:paraId="49E17DDC" w14:textId="77777777" w:rsidR="00147F4B" w:rsidRDefault="00147F4B" w:rsidP="00147F4B">
      <w:pPr>
        <w:pStyle w:val="SingleTxtG"/>
        <w:spacing w:before="240" w:after="0"/>
        <w:jc w:val="center"/>
        <w:rPr>
          <w:u w:val="single"/>
          <w:lang w:val="en-US"/>
        </w:rPr>
      </w:pPr>
      <w:r w:rsidRPr="00690DBB">
        <w:rPr>
          <w:u w:val="single"/>
          <w:lang w:val="en-US"/>
        </w:rPr>
        <w:tab/>
      </w:r>
      <w:r w:rsidRPr="00690DBB">
        <w:rPr>
          <w:u w:val="single"/>
          <w:lang w:val="en-US"/>
        </w:rPr>
        <w:tab/>
      </w:r>
      <w:r w:rsidRPr="00690DBB">
        <w:rPr>
          <w:u w:val="single"/>
          <w:lang w:val="en-US"/>
        </w:rPr>
        <w:tab/>
      </w:r>
    </w:p>
    <w:sectPr w:rsidR="00147F4B" w:rsidSect="005030D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6-03-02T10:32:00Z" w:initials="Start">
    <w:p w14:paraId="163E7D2B" w14:textId="77777777" w:rsidR="0038112B" w:rsidRDefault="0038112B">
      <w:pPr>
        <w:pStyle w:val="Commentaire"/>
      </w:pPr>
      <w:r>
        <w:fldChar w:fldCharType="begin"/>
      </w:r>
      <w:r>
        <w:rPr>
          <w:rStyle w:val="Marquedecommentaire"/>
        </w:rPr>
        <w:instrText xml:space="preserve"> </w:instrText>
      </w:r>
      <w:r>
        <w:instrText>PAGE \# "'Page: '#'</w:instrText>
      </w:r>
      <w:r>
        <w:br/>
        <w:instrText>'"</w:instrText>
      </w:r>
      <w:r>
        <w:rPr>
          <w:rStyle w:val="Marquedecommentaire"/>
        </w:rPr>
        <w:instrText xml:space="preserve"> </w:instrText>
      </w:r>
      <w:r>
        <w:fldChar w:fldCharType="end"/>
      </w:r>
      <w:r>
        <w:rPr>
          <w:rStyle w:val="Marquedecommentaire"/>
        </w:rPr>
        <w:annotationRef/>
      </w:r>
      <w:r>
        <w:t>&lt;&lt;ODS JOB NO&gt;&gt;N1603855E&lt;&lt;ODS JOB NO&gt;&gt;</w:t>
      </w:r>
    </w:p>
    <w:p w14:paraId="76549F7A" w14:textId="77777777" w:rsidR="0038112B" w:rsidRDefault="0038112B">
      <w:pPr>
        <w:pStyle w:val="Commentaire"/>
      </w:pPr>
      <w:r>
        <w:t>&lt;&lt;ODS DOC SYMBOL1&gt;&gt;ECE/TRANS/WP.29/GRSP/2016/12&lt;&lt;ODS DOC SYMBOL1&gt;&gt;</w:t>
      </w:r>
    </w:p>
    <w:p w14:paraId="277708C1" w14:textId="77777777" w:rsidR="0038112B" w:rsidRDefault="0038112B">
      <w:pPr>
        <w:pStyle w:val="Commentaire"/>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7708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1AE27" w14:textId="77777777" w:rsidR="0007253C" w:rsidRDefault="0007253C"/>
  </w:endnote>
  <w:endnote w:type="continuationSeparator" w:id="0">
    <w:p w14:paraId="0399B99A" w14:textId="77777777" w:rsidR="0007253C" w:rsidRDefault="0007253C"/>
  </w:endnote>
  <w:endnote w:type="continuationNotice" w:id="1">
    <w:p w14:paraId="216E9012" w14:textId="77777777" w:rsidR="0007253C" w:rsidRDefault="0007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188D" w14:textId="62E4F0BF" w:rsidR="00A257B7" w:rsidRPr="00A257B7" w:rsidRDefault="00A257B7">
    <w:pPr>
      <w:pStyle w:val="Pieddepage"/>
      <w:rPr>
        <w:b/>
      </w:rPr>
    </w:pPr>
    <w:r w:rsidRPr="00A257B7">
      <w:rPr>
        <w:b/>
      </w:rPr>
      <w:fldChar w:fldCharType="begin"/>
    </w:r>
    <w:r w:rsidRPr="00A257B7">
      <w:rPr>
        <w:b/>
      </w:rPr>
      <w:instrText xml:space="preserve"> PAGE   \* MERGEFORMAT </w:instrText>
    </w:r>
    <w:r w:rsidRPr="00A257B7">
      <w:rPr>
        <w:b/>
      </w:rPr>
      <w:fldChar w:fldCharType="separate"/>
    </w:r>
    <w:r w:rsidR="00CC389D">
      <w:rPr>
        <w:b/>
        <w:noProof/>
      </w:rPr>
      <w:t>2</w:t>
    </w:r>
    <w:r w:rsidRPr="00A257B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38112B" w14:paraId="49D29930" w14:textId="77777777" w:rsidTr="0038112B">
      <w:tc>
        <w:tcPr>
          <w:tcW w:w="3758" w:type="dxa"/>
          <w:shd w:val="clear" w:color="auto" w:fill="auto"/>
        </w:tcPr>
        <w:p w14:paraId="11C3D4C7" w14:textId="77777777" w:rsidR="0038112B" w:rsidRDefault="0038112B" w:rsidP="0038112B">
          <w:pPr>
            <w:pStyle w:val="Pieddepage"/>
            <w:rPr>
              <w:sz w:val="20"/>
            </w:rPr>
          </w:pPr>
          <w:r>
            <w:rPr>
              <w:noProof/>
              <w:sz w:val="20"/>
              <w:lang w:val="fr-FR" w:eastAsia="fr-FR"/>
            </w:rPr>
            <w:drawing>
              <wp:anchor distT="0" distB="0" distL="114300" distR="114300" simplePos="0" relativeHeight="251658240" behindDoc="0" locked="0" layoutInCell="1" allowOverlap="1" wp14:anchorId="7346DF2E" wp14:editId="00ECD290">
                <wp:simplePos x="0" y="0"/>
                <wp:positionH relativeFrom="column">
                  <wp:posOffset>5605145</wp:posOffset>
                </wp:positionH>
                <wp:positionV relativeFrom="paragraph">
                  <wp:posOffset>-365760</wp:posOffset>
                </wp:positionV>
                <wp:extent cx="694690" cy="694690"/>
                <wp:effectExtent l="0" t="0" r="0" b="0"/>
                <wp:wrapNone/>
                <wp:docPr id="5" name="Picture 5" descr="http://undocs.org/m2/QRCode2.ashx?DS=ECE/TRANS/WP.29/GRSP/2016/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6/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GE.16-03101(E)</w:t>
          </w:r>
        </w:p>
        <w:p w14:paraId="20C69FF3" w14:textId="77777777" w:rsidR="0038112B" w:rsidRPr="0038112B" w:rsidRDefault="0038112B" w:rsidP="0038112B">
          <w:pPr>
            <w:pStyle w:val="Pieddepage"/>
            <w:rPr>
              <w:rFonts w:ascii="Barcode 3 of 9 by request" w:hAnsi="Barcode 3 of 9 by request"/>
              <w:sz w:val="24"/>
            </w:rPr>
          </w:pPr>
          <w:r>
            <w:rPr>
              <w:rFonts w:ascii="Barcode 3 of 9 by request" w:hAnsi="Barcode 3 of 9 by request"/>
              <w:sz w:val="24"/>
            </w:rPr>
            <w:t>*1603101*</w:t>
          </w:r>
        </w:p>
      </w:tc>
      <w:tc>
        <w:tcPr>
          <w:tcW w:w="4928" w:type="dxa"/>
          <w:shd w:val="clear" w:color="auto" w:fill="auto"/>
        </w:tcPr>
        <w:p w14:paraId="7EF2F5F4" w14:textId="77777777" w:rsidR="0038112B" w:rsidRDefault="0038112B" w:rsidP="0038112B">
          <w:pPr>
            <w:pStyle w:val="Pieddepage"/>
            <w:spacing w:line="240" w:lineRule="atLeast"/>
            <w:jc w:val="right"/>
            <w:rPr>
              <w:sz w:val="20"/>
            </w:rPr>
          </w:pPr>
          <w:r>
            <w:rPr>
              <w:noProof/>
              <w:sz w:val="20"/>
              <w:lang w:val="fr-FR" w:eastAsia="fr-FR"/>
            </w:rPr>
            <w:drawing>
              <wp:inline distT="0" distB="0" distL="0" distR="0" wp14:anchorId="185692B1" wp14:editId="4C464281">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F4B908B" w14:textId="77777777" w:rsidR="0038112B" w:rsidRPr="0038112B" w:rsidRDefault="0038112B" w:rsidP="0038112B">
    <w:pPr>
      <w:pStyle w:val="Pieddepag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19A4" w14:textId="77777777" w:rsidR="00E7041A" w:rsidRPr="0038112B" w:rsidRDefault="00E7041A" w:rsidP="0038112B">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010A" w14:textId="77777777" w:rsidR="005030D4" w:rsidRPr="005030D4" w:rsidRDefault="005030D4" w:rsidP="005030D4">
    <w:pPr>
      <w:pStyle w:val="Pieddepage"/>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147F4B">
      <w:rPr>
        <w:b/>
        <w:noProof/>
        <w:sz w:val="18"/>
      </w:rPr>
      <w:t>2</w:t>
    </w:r>
    <w:r w:rsidRPr="005030D4">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6DEF" w14:textId="77777777" w:rsidR="005030D4" w:rsidRPr="005030D4" w:rsidRDefault="005030D4" w:rsidP="005030D4">
    <w:pPr>
      <w:pStyle w:val="Pieddepage"/>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147F4B">
      <w:rPr>
        <w:b/>
        <w:noProof/>
        <w:sz w:val="18"/>
      </w:rPr>
      <w:t>3</w:t>
    </w:r>
    <w:r w:rsidRPr="005030D4">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819C" w14:textId="77777777" w:rsidR="00A257B7" w:rsidRPr="00A257B7" w:rsidRDefault="00A257B7">
    <w:pPr>
      <w:pStyle w:val="Pieddepage"/>
      <w:rPr>
        <w:b/>
      </w:rPr>
    </w:pPr>
    <w:r w:rsidRPr="00A257B7">
      <w:rPr>
        <w:b/>
      </w:rPr>
      <w:fldChar w:fldCharType="begin"/>
    </w:r>
    <w:r w:rsidRPr="00A257B7">
      <w:rPr>
        <w:b/>
      </w:rPr>
      <w:instrText xml:space="preserve"> PAGE   \* MERGEFORMAT </w:instrText>
    </w:r>
    <w:r w:rsidRPr="00A257B7">
      <w:rPr>
        <w:b/>
      </w:rPr>
      <w:fldChar w:fldCharType="separate"/>
    </w:r>
    <w:r w:rsidR="00CC389D">
      <w:rPr>
        <w:b/>
        <w:noProof/>
      </w:rPr>
      <w:t>4</w:t>
    </w:r>
    <w:r w:rsidRPr="00A257B7">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11F9" w14:textId="77777777" w:rsidR="0007253C" w:rsidRPr="000B175B" w:rsidRDefault="0007253C" w:rsidP="000B175B">
      <w:pPr>
        <w:tabs>
          <w:tab w:val="right" w:pos="2155"/>
        </w:tabs>
        <w:spacing w:after="80"/>
        <w:ind w:left="680"/>
        <w:rPr>
          <w:u w:val="single"/>
        </w:rPr>
      </w:pPr>
      <w:r>
        <w:rPr>
          <w:u w:val="single"/>
        </w:rPr>
        <w:tab/>
      </w:r>
    </w:p>
  </w:footnote>
  <w:footnote w:type="continuationSeparator" w:id="0">
    <w:p w14:paraId="4F3BE602" w14:textId="77777777" w:rsidR="0007253C" w:rsidRPr="00FC68B7" w:rsidRDefault="0007253C" w:rsidP="00FC68B7">
      <w:pPr>
        <w:tabs>
          <w:tab w:val="left" w:pos="2155"/>
        </w:tabs>
        <w:spacing w:after="80"/>
        <w:ind w:left="680"/>
        <w:rPr>
          <w:u w:val="single"/>
        </w:rPr>
      </w:pPr>
      <w:r>
        <w:rPr>
          <w:u w:val="single"/>
        </w:rPr>
        <w:tab/>
      </w:r>
    </w:p>
  </w:footnote>
  <w:footnote w:type="continuationNotice" w:id="1">
    <w:p w14:paraId="6B96AE04" w14:textId="77777777" w:rsidR="0007253C" w:rsidRDefault="0007253C"/>
  </w:footnote>
  <w:footnote w:id="2">
    <w:p w14:paraId="3E7228AA" w14:textId="77777777" w:rsidR="005030D4" w:rsidRPr="002232AF" w:rsidRDefault="005030D4" w:rsidP="005030D4">
      <w:pPr>
        <w:pStyle w:val="Notedebasdepage"/>
        <w:rPr>
          <w:lang w:val="en-US"/>
        </w:rPr>
      </w:pPr>
      <w:r>
        <w:tab/>
      </w:r>
      <w:r w:rsidRPr="007406A7">
        <w:rPr>
          <w:rStyle w:val="Appelnotedebasdep"/>
        </w:rPr>
        <w:t>*</w:t>
      </w:r>
      <w:r w:rsidRPr="007406A7">
        <w:tab/>
      </w:r>
      <w:r w:rsidR="006F746E">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sidR="006F746E" w:rsidRPr="00C04C5C">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578A" w14:textId="77777777" w:rsidR="00147F4B" w:rsidRDefault="00CF1E16">
    <w:pPr>
      <w:pStyle w:val="En-tte"/>
    </w:pPr>
    <w:r>
      <w:rPr>
        <w:szCs w:val="18"/>
      </w:rPr>
      <w:t>ECE</w:t>
    </w:r>
    <w:r w:rsidR="00147F4B">
      <w:t>/TRANS/WP.29/GRSP/2016/12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F294" w14:textId="77777777" w:rsidR="00E653FB" w:rsidRPr="00E7041A" w:rsidRDefault="00E653FB" w:rsidP="00E704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0805" w14:textId="77777777" w:rsidR="005030D4" w:rsidRPr="005030D4" w:rsidRDefault="00E769E1">
    <w:pPr>
      <w:pStyle w:val="En-tte"/>
    </w:pPr>
    <w:r>
      <w:t>EC</w:t>
    </w:r>
    <w:r w:rsidR="00146CA7">
      <w:t>E/TRANS/WP.29/GRSP/201</w:t>
    </w:r>
    <w:r w:rsidR="00E065D8">
      <w:t>6</w:t>
    </w:r>
    <w:r w:rsidR="009F6D9A">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AEFD" w14:textId="77777777" w:rsidR="005030D4" w:rsidRPr="005030D4" w:rsidRDefault="0091329B" w:rsidP="005030D4">
    <w:pPr>
      <w:pStyle w:val="En-tte"/>
      <w:jc w:val="right"/>
    </w:pPr>
    <w:r>
      <w:t>ECE/TRANS/WP.29/GRSP/201</w:t>
    </w:r>
    <w:r w:rsidR="00E065D8">
      <w:t>6</w:t>
    </w:r>
    <w:r w:rsidR="009F6D9A">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8BAB" w14:textId="77777777" w:rsidR="00E653FB" w:rsidRDefault="00E653FB">
    <w:pPr>
      <w:pStyle w:val="En-tte"/>
    </w:pPr>
    <w:r>
      <w:rPr>
        <w:szCs w:val="18"/>
      </w:rPr>
      <w:t>ECE</w:t>
    </w:r>
    <w:r>
      <w:t>/TRANS/WP.29/GRSP/2016/12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5"/>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20D8B"/>
    <w:rsid w:val="00046B1F"/>
    <w:rsid w:val="00046CCC"/>
    <w:rsid w:val="00050F6B"/>
    <w:rsid w:val="00052635"/>
    <w:rsid w:val="00057E97"/>
    <w:rsid w:val="000646F4"/>
    <w:rsid w:val="0007253C"/>
    <w:rsid w:val="00072C8C"/>
    <w:rsid w:val="000733B5"/>
    <w:rsid w:val="00081815"/>
    <w:rsid w:val="000931C0"/>
    <w:rsid w:val="000B0595"/>
    <w:rsid w:val="000B175B"/>
    <w:rsid w:val="000B2F02"/>
    <w:rsid w:val="000B3A0F"/>
    <w:rsid w:val="000B4AB5"/>
    <w:rsid w:val="000B4EF7"/>
    <w:rsid w:val="000B64FC"/>
    <w:rsid w:val="000C2C03"/>
    <w:rsid w:val="000C2D2E"/>
    <w:rsid w:val="000E0415"/>
    <w:rsid w:val="00101F3B"/>
    <w:rsid w:val="001103AA"/>
    <w:rsid w:val="0011666B"/>
    <w:rsid w:val="00146CA7"/>
    <w:rsid w:val="00147F4B"/>
    <w:rsid w:val="00165F3A"/>
    <w:rsid w:val="00182290"/>
    <w:rsid w:val="001972A8"/>
    <w:rsid w:val="001A3955"/>
    <w:rsid w:val="001A4E4D"/>
    <w:rsid w:val="001B4B04"/>
    <w:rsid w:val="001C6663"/>
    <w:rsid w:val="001C7895"/>
    <w:rsid w:val="001D0C8C"/>
    <w:rsid w:val="001D1419"/>
    <w:rsid w:val="001D26DF"/>
    <w:rsid w:val="001D3A03"/>
    <w:rsid w:val="001E0C70"/>
    <w:rsid w:val="001E7B67"/>
    <w:rsid w:val="001F1BD5"/>
    <w:rsid w:val="00202DA8"/>
    <w:rsid w:val="002057C2"/>
    <w:rsid w:val="00211E0B"/>
    <w:rsid w:val="0022322E"/>
    <w:rsid w:val="00246F62"/>
    <w:rsid w:val="0024772E"/>
    <w:rsid w:val="00254040"/>
    <w:rsid w:val="0026075A"/>
    <w:rsid w:val="00267F5F"/>
    <w:rsid w:val="00277FCC"/>
    <w:rsid w:val="002848E5"/>
    <w:rsid w:val="00286B4D"/>
    <w:rsid w:val="00293A5C"/>
    <w:rsid w:val="00297ECE"/>
    <w:rsid w:val="002A39C0"/>
    <w:rsid w:val="002D029B"/>
    <w:rsid w:val="002D4643"/>
    <w:rsid w:val="002D662F"/>
    <w:rsid w:val="002F175C"/>
    <w:rsid w:val="002F4F6A"/>
    <w:rsid w:val="002F7DE0"/>
    <w:rsid w:val="00302E18"/>
    <w:rsid w:val="003229D8"/>
    <w:rsid w:val="0033730E"/>
    <w:rsid w:val="00352709"/>
    <w:rsid w:val="003619B5"/>
    <w:rsid w:val="00361AC3"/>
    <w:rsid w:val="00364537"/>
    <w:rsid w:val="00365763"/>
    <w:rsid w:val="00371178"/>
    <w:rsid w:val="0038112B"/>
    <w:rsid w:val="0038184B"/>
    <w:rsid w:val="00392E47"/>
    <w:rsid w:val="003A6810"/>
    <w:rsid w:val="003B5B46"/>
    <w:rsid w:val="003C2CC4"/>
    <w:rsid w:val="003C534D"/>
    <w:rsid w:val="003D4B23"/>
    <w:rsid w:val="003D6191"/>
    <w:rsid w:val="003E130E"/>
    <w:rsid w:val="003F64DC"/>
    <w:rsid w:val="00410C89"/>
    <w:rsid w:val="00422E03"/>
    <w:rsid w:val="004232F7"/>
    <w:rsid w:val="00426B9B"/>
    <w:rsid w:val="004315C8"/>
    <w:rsid w:val="004325CB"/>
    <w:rsid w:val="00442A83"/>
    <w:rsid w:val="0045495B"/>
    <w:rsid w:val="004561E5"/>
    <w:rsid w:val="00465BE7"/>
    <w:rsid w:val="00476E89"/>
    <w:rsid w:val="0048397A"/>
    <w:rsid w:val="00485CBB"/>
    <w:rsid w:val="004866B7"/>
    <w:rsid w:val="00490CBD"/>
    <w:rsid w:val="00491A5E"/>
    <w:rsid w:val="00494463"/>
    <w:rsid w:val="004A6B18"/>
    <w:rsid w:val="004C2461"/>
    <w:rsid w:val="004C7462"/>
    <w:rsid w:val="004E035B"/>
    <w:rsid w:val="004E77B2"/>
    <w:rsid w:val="005030D4"/>
    <w:rsid w:val="00504B2D"/>
    <w:rsid w:val="0051570C"/>
    <w:rsid w:val="0052136D"/>
    <w:rsid w:val="0052775E"/>
    <w:rsid w:val="005420F2"/>
    <w:rsid w:val="0056209A"/>
    <w:rsid w:val="005628B6"/>
    <w:rsid w:val="005941EC"/>
    <w:rsid w:val="0059724D"/>
    <w:rsid w:val="005A2D70"/>
    <w:rsid w:val="005B320C"/>
    <w:rsid w:val="005B3DB3"/>
    <w:rsid w:val="005B4E13"/>
    <w:rsid w:val="005B6A91"/>
    <w:rsid w:val="005C342F"/>
    <w:rsid w:val="005C7D1E"/>
    <w:rsid w:val="005F7B75"/>
    <w:rsid w:val="006001EE"/>
    <w:rsid w:val="00605042"/>
    <w:rsid w:val="00611FC4"/>
    <w:rsid w:val="00614489"/>
    <w:rsid w:val="006176FB"/>
    <w:rsid w:val="006317CB"/>
    <w:rsid w:val="00640B26"/>
    <w:rsid w:val="00641748"/>
    <w:rsid w:val="00652D0A"/>
    <w:rsid w:val="00662BB6"/>
    <w:rsid w:val="00671B51"/>
    <w:rsid w:val="0067362F"/>
    <w:rsid w:val="00676606"/>
    <w:rsid w:val="00684C21"/>
    <w:rsid w:val="006A2530"/>
    <w:rsid w:val="006A62C8"/>
    <w:rsid w:val="006C3589"/>
    <w:rsid w:val="006D0B20"/>
    <w:rsid w:val="006D37AF"/>
    <w:rsid w:val="006D51D0"/>
    <w:rsid w:val="006D5FB9"/>
    <w:rsid w:val="006D658E"/>
    <w:rsid w:val="006E564B"/>
    <w:rsid w:val="006E7191"/>
    <w:rsid w:val="006F746E"/>
    <w:rsid w:val="00702BE6"/>
    <w:rsid w:val="00703577"/>
    <w:rsid w:val="00705894"/>
    <w:rsid w:val="0072632A"/>
    <w:rsid w:val="007327D5"/>
    <w:rsid w:val="007629C8"/>
    <w:rsid w:val="00766954"/>
    <w:rsid w:val="0077047D"/>
    <w:rsid w:val="00795E7E"/>
    <w:rsid w:val="007B0D84"/>
    <w:rsid w:val="007B6BA5"/>
    <w:rsid w:val="007C3390"/>
    <w:rsid w:val="007C4F4B"/>
    <w:rsid w:val="007E01E9"/>
    <w:rsid w:val="007E63F3"/>
    <w:rsid w:val="007E785B"/>
    <w:rsid w:val="007F6611"/>
    <w:rsid w:val="00811920"/>
    <w:rsid w:val="00815AD0"/>
    <w:rsid w:val="00815EDB"/>
    <w:rsid w:val="008242D7"/>
    <w:rsid w:val="008257B1"/>
    <w:rsid w:val="00832334"/>
    <w:rsid w:val="00843191"/>
    <w:rsid w:val="00843767"/>
    <w:rsid w:val="00866C05"/>
    <w:rsid w:val="008679D9"/>
    <w:rsid w:val="008878DE"/>
    <w:rsid w:val="008979B1"/>
    <w:rsid w:val="008A1ED5"/>
    <w:rsid w:val="008A6B25"/>
    <w:rsid w:val="008A6C4F"/>
    <w:rsid w:val="008B2335"/>
    <w:rsid w:val="008B2E36"/>
    <w:rsid w:val="008E0678"/>
    <w:rsid w:val="008F31D2"/>
    <w:rsid w:val="0091136A"/>
    <w:rsid w:val="0091329B"/>
    <w:rsid w:val="00915EF6"/>
    <w:rsid w:val="009223CA"/>
    <w:rsid w:val="00940F93"/>
    <w:rsid w:val="009448C3"/>
    <w:rsid w:val="0095173D"/>
    <w:rsid w:val="009760F3"/>
    <w:rsid w:val="00976CFB"/>
    <w:rsid w:val="0098042E"/>
    <w:rsid w:val="009A0830"/>
    <w:rsid w:val="009A0E8D"/>
    <w:rsid w:val="009B26E7"/>
    <w:rsid w:val="009B64BB"/>
    <w:rsid w:val="009F6D9A"/>
    <w:rsid w:val="00A00697"/>
    <w:rsid w:val="00A00A3F"/>
    <w:rsid w:val="00A01489"/>
    <w:rsid w:val="00A257B7"/>
    <w:rsid w:val="00A3026E"/>
    <w:rsid w:val="00A338F1"/>
    <w:rsid w:val="00A35BE0"/>
    <w:rsid w:val="00A413AA"/>
    <w:rsid w:val="00A6129C"/>
    <w:rsid w:val="00A72F22"/>
    <w:rsid w:val="00A7360F"/>
    <w:rsid w:val="00A748A6"/>
    <w:rsid w:val="00A769F4"/>
    <w:rsid w:val="00A776B4"/>
    <w:rsid w:val="00A94361"/>
    <w:rsid w:val="00AA293C"/>
    <w:rsid w:val="00AA3F0A"/>
    <w:rsid w:val="00AC30B1"/>
    <w:rsid w:val="00B30179"/>
    <w:rsid w:val="00B41101"/>
    <w:rsid w:val="00B421C1"/>
    <w:rsid w:val="00B53C21"/>
    <w:rsid w:val="00B55C71"/>
    <w:rsid w:val="00B56E4A"/>
    <w:rsid w:val="00B56E9C"/>
    <w:rsid w:val="00B61700"/>
    <w:rsid w:val="00B64B1F"/>
    <w:rsid w:val="00B6553F"/>
    <w:rsid w:val="00B77D05"/>
    <w:rsid w:val="00B81206"/>
    <w:rsid w:val="00B81E12"/>
    <w:rsid w:val="00B8700E"/>
    <w:rsid w:val="00B92198"/>
    <w:rsid w:val="00BA5998"/>
    <w:rsid w:val="00BB5E55"/>
    <w:rsid w:val="00BC3FA0"/>
    <w:rsid w:val="00BC74E9"/>
    <w:rsid w:val="00BD1C24"/>
    <w:rsid w:val="00BE7118"/>
    <w:rsid w:val="00BF30B3"/>
    <w:rsid w:val="00BF67E3"/>
    <w:rsid w:val="00BF68A8"/>
    <w:rsid w:val="00C038BE"/>
    <w:rsid w:val="00C11A03"/>
    <w:rsid w:val="00C22C0C"/>
    <w:rsid w:val="00C37FB4"/>
    <w:rsid w:val="00C42731"/>
    <w:rsid w:val="00C445C8"/>
    <w:rsid w:val="00C4527F"/>
    <w:rsid w:val="00C463DD"/>
    <w:rsid w:val="00C4724C"/>
    <w:rsid w:val="00C55126"/>
    <w:rsid w:val="00C629A0"/>
    <w:rsid w:val="00C64629"/>
    <w:rsid w:val="00C745C3"/>
    <w:rsid w:val="00C83287"/>
    <w:rsid w:val="00C96DF2"/>
    <w:rsid w:val="00CB3E03"/>
    <w:rsid w:val="00CC389D"/>
    <w:rsid w:val="00CD216A"/>
    <w:rsid w:val="00CD4AA6"/>
    <w:rsid w:val="00CE4A8F"/>
    <w:rsid w:val="00CF1E16"/>
    <w:rsid w:val="00D02DB3"/>
    <w:rsid w:val="00D2031B"/>
    <w:rsid w:val="00D20388"/>
    <w:rsid w:val="00D248B6"/>
    <w:rsid w:val="00D25FE2"/>
    <w:rsid w:val="00D26E07"/>
    <w:rsid w:val="00D43252"/>
    <w:rsid w:val="00D445E6"/>
    <w:rsid w:val="00D47EEA"/>
    <w:rsid w:val="00D773DF"/>
    <w:rsid w:val="00D95303"/>
    <w:rsid w:val="00D978C6"/>
    <w:rsid w:val="00DA3C1C"/>
    <w:rsid w:val="00DA6FFB"/>
    <w:rsid w:val="00DC6D39"/>
    <w:rsid w:val="00E046DF"/>
    <w:rsid w:val="00E065D8"/>
    <w:rsid w:val="00E11998"/>
    <w:rsid w:val="00E22B0C"/>
    <w:rsid w:val="00E27346"/>
    <w:rsid w:val="00E36564"/>
    <w:rsid w:val="00E40A45"/>
    <w:rsid w:val="00E560CA"/>
    <w:rsid w:val="00E64E9D"/>
    <w:rsid w:val="00E653FB"/>
    <w:rsid w:val="00E7041A"/>
    <w:rsid w:val="00E71BC8"/>
    <w:rsid w:val="00E7260F"/>
    <w:rsid w:val="00E73F5D"/>
    <w:rsid w:val="00E769E1"/>
    <w:rsid w:val="00E77E4E"/>
    <w:rsid w:val="00E96630"/>
    <w:rsid w:val="00EA045E"/>
    <w:rsid w:val="00EA2A77"/>
    <w:rsid w:val="00ED7A2A"/>
    <w:rsid w:val="00EF1D7F"/>
    <w:rsid w:val="00F16E8A"/>
    <w:rsid w:val="00F251C8"/>
    <w:rsid w:val="00F31E5F"/>
    <w:rsid w:val="00F44DE7"/>
    <w:rsid w:val="00F6100A"/>
    <w:rsid w:val="00F93781"/>
    <w:rsid w:val="00FB613B"/>
    <w:rsid w:val="00FC0409"/>
    <w:rsid w:val="00FC68B7"/>
    <w:rsid w:val="00FD3F98"/>
    <w:rsid w:val="00FE106A"/>
    <w:rsid w:val="00FE7450"/>
    <w:rsid w:val="00FF145D"/>
    <w:rsid w:val="00FF559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EBF8AB2"/>
  <w15:docId w15:val="{1BBF583B-BFA3-4B5F-A2DE-B1F2B0A3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5030D4"/>
    <w:pPr>
      <w:spacing w:line="240" w:lineRule="auto"/>
    </w:pPr>
    <w:rPr>
      <w:rFonts w:ascii="Tahoma" w:hAnsi="Tahoma" w:cs="Tahoma"/>
      <w:sz w:val="16"/>
      <w:szCs w:val="16"/>
    </w:rPr>
  </w:style>
  <w:style w:type="character" w:customStyle="1" w:styleId="TextedebullesCar">
    <w:name w:val="Texte de bulles Car"/>
    <w:link w:val="Textedebulles"/>
    <w:rsid w:val="005030D4"/>
    <w:rPr>
      <w:rFonts w:ascii="Tahoma" w:hAnsi="Tahoma" w:cs="Tahoma"/>
      <w:sz w:val="16"/>
      <w:szCs w:val="16"/>
      <w:lang w:eastAsia="en-US"/>
    </w:rPr>
  </w:style>
  <w:style w:type="character" w:customStyle="1" w:styleId="NotedebasdepageCar">
    <w:name w:val="Note de bas de page Car"/>
    <w:aliases w:val="5_G Car,PP Car"/>
    <w:link w:val="Notedebasdepage"/>
    <w:rsid w:val="005030D4"/>
    <w:rPr>
      <w:sz w:val="18"/>
      <w:lang w:eastAsia="en-US"/>
    </w:rPr>
  </w:style>
  <w:style w:type="character" w:customStyle="1" w:styleId="HChGChar">
    <w:name w:val="_ H _Ch_G Char"/>
    <w:link w:val="HChG"/>
    <w:rsid w:val="005030D4"/>
    <w:rPr>
      <w:b/>
      <w:sz w:val="28"/>
      <w:lang w:eastAsia="en-US"/>
    </w:rPr>
  </w:style>
  <w:style w:type="character" w:customStyle="1" w:styleId="PieddepageCar">
    <w:name w:val="Pied de page Car"/>
    <w:aliases w:val="3_G Car"/>
    <w:link w:val="Pieddepage"/>
    <w:uiPriority w:val="99"/>
    <w:rsid w:val="00046CCC"/>
    <w:rPr>
      <w:sz w:val="16"/>
      <w:lang w:eastAsia="en-US"/>
    </w:rPr>
  </w:style>
  <w:style w:type="character" w:customStyle="1" w:styleId="En-tteCar">
    <w:name w:val="En-tête Car"/>
    <w:aliases w:val="6_G Car"/>
    <w:link w:val="En-tte"/>
    <w:uiPriority w:val="99"/>
    <w:rsid w:val="00046CCC"/>
    <w:rPr>
      <w:b/>
      <w:sz w:val="18"/>
      <w:lang w:eastAsia="en-US"/>
    </w:rPr>
  </w:style>
  <w:style w:type="paragraph" w:styleId="Objetducommentaire">
    <w:name w:val="annotation subject"/>
    <w:basedOn w:val="Commentaire"/>
    <w:next w:val="Commentaire"/>
    <w:link w:val="ObjetducommentaireCar"/>
    <w:rsid w:val="00BB5E55"/>
    <w:rPr>
      <w:b/>
      <w:bCs/>
    </w:rPr>
  </w:style>
  <w:style w:type="character" w:customStyle="1" w:styleId="CommentaireCar">
    <w:name w:val="Commentaire Car"/>
    <w:link w:val="Commentaire"/>
    <w:semiHidden/>
    <w:rsid w:val="00BB5E55"/>
    <w:rPr>
      <w:lang w:eastAsia="en-US"/>
    </w:rPr>
  </w:style>
  <w:style w:type="character" w:customStyle="1" w:styleId="ObjetducommentaireCar">
    <w:name w:val="Objet du commentaire Car"/>
    <w:link w:val="Objetducommentaire"/>
    <w:rsid w:val="00BB5E55"/>
    <w:rPr>
      <w:b/>
      <w:bCs/>
      <w:lang w:eastAsia="en-US"/>
    </w:rPr>
  </w:style>
  <w:style w:type="character" w:customStyle="1" w:styleId="HeaderChar">
    <w:name w:val="Header Char"/>
    <w:uiPriority w:val="99"/>
    <w:rsid w:val="0095173D"/>
  </w:style>
  <w:style w:type="character" w:customStyle="1" w:styleId="Titre1Car">
    <w:name w:val="Titre 1 Car"/>
    <w:aliases w:val="Table_G Car"/>
    <w:link w:val="Titre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character" w:customStyle="1" w:styleId="SingleTxtGR">
    <w:name w:val="_ Single Txt_GR Знак"/>
    <w:link w:val="SingleTxtGR0"/>
    <w:rsid w:val="00147F4B"/>
    <w:rPr>
      <w:spacing w:val="4"/>
      <w:w w:val="103"/>
      <w:kern w:val="14"/>
      <w:lang w:val="ru-RU" w:eastAsia="en-US"/>
    </w:rPr>
  </w:style>
  <w:style w:type="paragraph" w:customStyle="1" w:styleId="SingleTxtGR0">
    <w:name w:val="_ Single Txt_GR"/>
    <w:basedOn w:val="Normal"/>
    <w:link w:val="SingleTxtGR"/>
    <w:rsid w:val="00147F4B"/>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2EED-C9F1-4896-B497-3C99EA2F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626</Words>
  <Characters>3449</Characters>
  <Application>Microsoft Office Word</Application>
  <DocSecurity>0</DocSecurity>
  <Lines>28</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Bénédicte Boudol</cp:lastModifiedBy>
  <cp:revision>2</cp:revision>
  <cp:lastPrinted>2016-02-12T10:29:00Z</cp:lastPrinted>
  <dcterms:created xsi:type="dcterms:W3CDTF">2016-03-30T16:02:00Z</dcterms:created>
  <dcterms:modified xsi:type="dcterms:W3CDTF">2016-03-30T16:02:00Z</dcterms:modified>
</cp:coreProperties>
</file>