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030657" w:rsidRPr="00245892" w:rsidTr="00C34B8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030657" w:rsidRPr="00AE6298" w:rsidRDefault="00030657" w:rsidP="00C34B86">
            <w:pPr>
              <w:spacing w:after="80" w:line="300" w:lineRule="exact"/>
              <w:rPr>
                <w:sz w:val="28"/>
              </w:rPr>
            </w:pPr>
            <w:r w:rsidRPr="00AE6298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030657" w:rsidRPr="00245892" w:rsidRDefault="00030657" w:rsidP="00C34B8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30657" w:rsidRPr="00245892" w:rsidRDefault="00030657" w:rsidP="00C34B86">
            <w:pPr>
              <w:jc w:val="right"/>
            </w:pPr>
            <w:r w:rsidRPr="00AE6298">
              <w:rPr>
                <w:sz w:val="40"/>
                <w:szCs w:val="40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>
                <w:t>TRANS/WP.29/</w:t>
              </w:r>
              <w:r w:rsidRPr="00AE6298">
                <w:rPr>
                  <w:lang w:val="en-US"/>
                </w:rPr>
                <w:t>GRSP</w:t>
              </w:r>
              <w:r w:rsidRPr="000C557C">
                <w:t>/</w:t>
              </w:r>
              <w:r>
                <w:t>2016</w:t>
              </w:r>
              <w:r w:rsidRPr="00A1005B">
                <w:t>/</w:t>
              </w:r>
              <w:r w:rsidR="006F25E6">
                <w:rPr>
                  <w:lang w:val="fr-CH"/>
                </w:rPr>
                <w:t>9</w:t>
              </w:r>
              <w:r>
                <w:t xml:space="preserve">  </w:t>
              </w:r>
            </w:fldSimple>
            <w:r w:rsidRPr="00245892">
              <w:t xml:space="preserve">                 </w:t>
            </w:r>
          </w:p>
        </w:tc>
      </w:tr>
      <w:tr w:rsidR="00030657" w:rsidRPr="00F83D6D" w:rsidTr="00C34B8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30657" w:rsidRPr="00245892" w:rsidRDefault="00FC1C76" w:rsidP="00C34B8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7550" cy="5524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30657" w:rsidRPr="00AE6298" w:rsidRDefault="00030657" w:rsidP="00C34B8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E6298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E6298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30657" w:rsidRPr="00A1005B" w:rsidRDefault="00030657" w:rsidP="00C34B86">
            <w:pPr>
              <w:spacing w:before="240"/>
            </w:pPr>
            <w:proofErr w:type="spellStart"/>
            <w:r w:rsidRPr="00A1005B">
              <w:rPr>
                <w:lang w:val="en-US"/>
              </w:rPr>
              <w:t>Distr</w:t>
            </w:r>
            <w:proofErr w:type="spellEnd"/>
            <w:r w:rsidRPr="00A1005B">
              <w:t xml:space="preserve">.: </w:t>
            </w:r>
            <w:bookmarkStart w:id="0" w:name="ПолеСоСписком1"/>
            <w:r w:rsidRPr="00A1005B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A1005B">
              <w:instrText xml:space="preserve"> </w:instrText>
            </w:r>
            <w:r w:rsidRPr="00A1005B">
              <w:rPr>
                <w:lang w:val="en-US"/>
              </w:rPr>
              <w:instrText>FORMDROPDOWN</w:instrText>
            </w:r>
            <w:r w:rsidRPr="00A1005B">
              <w:instrText xml:space="preserve"> </w:instrText>
            </w:r>
            <w:r w:rsidR="00F83D6D">
              <w:fldChar w:fldCharType="separate"/>
            </w:r>
            <w:r w:rsidRPr="00A1005B">
              <w:fldChar w:fldCharType="end"/>
            </w:r>
            <w:bookmarkEnd w:id="0"/>
          </w:p>
          <w:p w:rsidR="00030657" w:rsidRPr="009D706D" w:rsidRDefault="00FC1C76" w:rsidP="00C34B8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83D6D">
              <w:rPr>
                <w:lang w:val="en-US"/>
              </w:rPr>
              <w:t>6</w:t>
            </w:r>
            <w:bookmarkStart w:id="1" w:name="_GoBack"/>
            <w:bookmarkEnd w:id="1"/>
            <w:r w:rsidR="00030657" w:rsidRPr="009D706D">
              <w:rPr>
                <w:lang w:val="en-US"/>
              </w:rPr>
              <w:t xml:space="preserve"> </w:t>
            </w:r>
            <w:r w:rsidR="00030657">
              <w:rPr>
                <w:lang w:val="en-US"/>
              </w:rPr>
              <w:t>February</w:t>
            </w:r>
            <w:r w:rsidR="00030657" w:rsidRPr="009D706D">
              <w:rPr>
                <w:lang w:val="en-US"/>
              </w:rPr>
              <w:t xml:space="preserve"> 201</w:t>
            </w:r>
            <w:r w:rsidR="00030657">
              <w:rPr>
                <w:lang w:val="en-US"/>
              </w:rPr>
              <w:t>6</w:t>
            </w:r>
          </w:p>
          <w:p w:rsidR="00030657" w:rsidRPr="009D706D" w:rsidRDefault="00247268" w:rsidP="00C34B86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30657" w:rsidRPr="00F83D6D" w:rsidRDefault="00030657" w:rsidP="000C557C">
            <w:pPr>
              <w:rPr>
                <w:lang w:val="en-GB"/>
              </w:rPr>
            </w:pPr>
            <w:r w:rsidRPr="003868F1">
              <w:rPr>
                <w:lang w:val="en-US"/>
              </w:rPr>
              <w:t xml:space="preserve">Original: </w:t>
            </w:r>
            <w:r w:rsidR="00247268">
              <w:rPr>
                <w:lang w:val="en-US"/>
              </w:rPr>
              <w:t>English/</w:t>
            </w:r>
            <w:r w:rsidRPr="003868F1">
              <w:rPr>
                <w:lang w:val="en-US"/>
              </w:rPr>
              <w:t>Russian</w:t>
            </w:r>
            <w:r w:rsidR="00247268">
              <w:rPr>
                <w:lang w:val="en-US"/>
              </w:rPr>
              <w:t xml:space="preserve"> only</w:t>
            </w:r>
          </w:p>
        </w:tc>
      </w:tr>
    </w:tbl>
    <w:p w:rsidR="00030657" w:rsidRDefault="00030657" w:rsidP="00BC7AD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30657" w:rsidRPr="00D363EE" w:rsidRDefault="00030657" w:rsidP="00BC7ADA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030657" w:rsidRPr="00D363EE" w:rsidRDefault="00030657" w:rsidP="00BC7ADA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030657" w:rsidRPr="007F2235" w:rsidRDefault="00030657" w:rsidP="00BC7ADA">
      <w:pPr>
        <w:rPr>
          <w:b/>
        </w:rPr>
      </w:pPr>
      <w:r w:rsidRPr="007F2235">
        <w:rPr>
          <w:b/>
        </w:rPr>
        <w:t>Рабоч</w:t>
      </w:r>
      <w:r>
        <w:rPr>
          <w:b/>
        </w:rPr>
        <w:t>ая</w:t>
      </w:r>
      <w:r w:rsidRPr="007F2235">
        <w:rPr>
          <w:b/>
        </w:rPr>
        <w:t xml:space="preserve"> г</w:t>
      </w:r>
      <w:r>
        <w:rPr>
          <w:b/>
        </w:rPr>
        <w:t>руппа по пассивной безопасности</w:t>
      </w:r>
    </w:p>
    <w:p w:rsidR="00030657" w:rsidRPr="00D363EE" w:rsidRDefault="00030657" w:rsidP="00BC7ADA">
      <w:pPr>
        <w:spacing w:before="120"/>
        <w:rPr>
          <w:b/>
        </w:rPr>
      </w:pPr>
      <w:r>
        <w:rPr>
          <w:b/>
        </w:rPr>
        <w:t>П</w:t>
      </w:r>
      <w:r w:rsidRPr="00D363EE">
        <w:rPr>
          <w:b/>
        </w:rPr>
        <w:t xml:space="preserve">ятьдесят </w:t>
      </w:r>
      <w:r>
        <w:rPr>
          <w:b/>
        </w:rPr>
        <w:t>девятая</w:t>
      </w:r>
      <w:r w:rsidRPr="00D363EE">
        <w:rPr>
          <w:b/>
        </w:rPr>
        <w:t xml:space="preserve"> сессия</w:t>
      </w:r>
    </w:p>
    <w:p w:rsidR="00030657" w:rsidRPr="00D363EE" w:rsidRDefault="00030657" w:rsidP="00BC7ADA">
      <w:r w:rsidRPr="00D363EE">
        <w:t xml:space="preserve">Женева, </w:t>
      </w:r>
      <w:r>
        <w:t>9</w:t>
      </w:r>
      <w:r w:rsidRPr="00D363EE">
        <w:t>−</w:t>
      </w:r>
      <w:r>
        <w:t>13</w:t>
      </w:r>
      <w:r w:rsidRPr="00D363EE">
        <w:t xml:space="preserve"> </w:t>
      </w:r>
      <w:r>
        <w:t>мая 2016</w:t>
      </w:r>
      <w:r w:rsidRPr="00D363EE">
        <w:t xml:space="preserve"> года</w:t>
      </w:r>
    </w:p>
    <w:p w:rsidR="00030657" w:rsidRPr="00530A5E" w:rsidRDefault="00030657" w:rsidP="00BC7ADA">
      <w:r w:rsidRPr="00D363EE">
        <w:t xml:space="preserve">Пункт </w:t>
      </w:r>
      <w:r>
        <w:t>14</w:t>
      </w:r>
      <w:r w:rsidRPr="00D363EE">
        <w:t xml:space="preserve"> предварительной повестки дня</w:t>
      </w:r>
    </w:p>
    <w:p w:rsidR="00030657" w:rsidRPr="008B1EFD" w:rsidRDefault="00030657" w:rsidP="00BC7ADA">
      <w:pPr>
        <w:rPr>
          <w:b/>
        </w:rPr>
      </w:pPr>
      <w:r w:rsidRPr="008B1EFD">
        <w:rPr>
          <w:b/>
        </w:rPr>
        <w:t xml:space="preserve">Правила № </w:t>
      </w:r>
      <w:r w:rsidRPr="0067636A">
        <w:rPr>
          <w:b/>
        </w:rPr>
        <w:t>44</w:t>
      </w:r>
      <w:r w:rsidRPr="008B1EFD">
        <w:rPr>
          <w:b/>
        </w:rPr>
        <w:t xml:space="preserve"> </w:t>
      </w:r>
      <w:r w:rsidRPr="009A3348">
        <w:rPr>
          <w:b/>
        </w:rPr>
        <w:t>(</w:t>
      </w:r>
      <w:r>
        <w:rPr>
          <w:b/>
        </w:rPr>
        <w:t>детские удерживающие системы</w:t>
      </w:r>
      <w:r w:rsidRPr="009A3348">
        <w:rPr>
          <w:b/>
        </w:rPr>
        <w:t>)</w:t>
      </w:r>
    </w:p>
    <w:p w:rsidR="00030657" w:rsidRPr="000D3BD2" w:rsidRDefault="00030657" w:rsidP="00BC7ADA">
      <w:pPr>
        <w:pStyle w:val="HChGR"/>
      </w:pPr>
      <w:r>
        <w:tab/>
      </w:r>
      <w:r>
        <w:tab/>
      </w:r>
      <w:r w:rsidRPr="000D3BD2">
        <w:t>П</w:t>
      </w:r>
      <w:r>
        <w:t>редложение по проекту</w:t>
      </w:r>
      <w:r w:rsidRPr="00703AEC">
        <w:t xml:space="preserve"> </w:t>
      </w:r>
      <w:r w:rsidR="006C72B4">
        <w:t xml:space="preserve">исправления 2 </w:t>
      </w:r>
      <w:r w:rsidR="008E55CB" w:rsidRPr="00FC1C76">
        <w:t>(</w:t>
      </w:r>
      <w:r w:rsidR="008E55CB">
        <w:t xml:space="preserve">относится </w:t>
      </w:r>
      <w:proofErr w:type="spellStart"/>
      <w:r w:rsidR="008E55CB">
        <w:t>толькок</w:t>
      </w:r>
      <w:proofErr w:type="spellEnd"/>
      <w:r w:rsidR="008E55CB">
        <w:t xml:space="preserve"> тексту на русском языке)</w:t>
      </w:r>
      <w:r w:rsidR="008E55CB" w:rsidRPr="00FC1C76">
        <w:t xml:space="preserve"> </w:t>
      </w:r>
      <w:r w:rsidRPr="00703AEC">
        <w:t>к</w:t>
      </w:r>
      <w:r>
        <w:t xml:space="preserve"> пересмотру 3 П</w:t>
      </w:r>
      <w:r w:rsidRPr="00703AEC">
        <w:t>рав</w:t>
      </w:r>
      <w:r>
        <w:t>ил ООН</w:t>
      </w:r>
      <w:r w:rsidRPr="00703AEC">
        <w:t xml:space="preserve"> </w:t>
      </w:r>
      <w:r w:rsidRPr="00733E3C">
        <w:t>№</w:t>
      </w:r>
      <w:r w:rsidR="00924ED1" w:rsidRPr="00924ED1">
        <w:t xml:space="preserve"> </w:t>
      </w:r>
      <w:r w:rsidRPr="00733E3C">
        <w:t>44</w:t>
      </w:r>
      <w:r>
        <w:t xml:space="preserve"> </w:t>
      </w:r>
      <w:r w:rsidRPr="008157DC">
        <w:t>(</w:t>
      </w:r>
      <w:r>
        <w:t>Детские удерживающие системы)</w:t>
      </w:r>
    </w:p>
    <w:p w:rsidR="00030657" w:rsidRPr="000D3BD2" w:rsidRDefault="00030657" w:rsidP="00BC7ADA">
      <w:pPr>
        <w:pStyle w:val="H1GR"/>
      </w:pPr>
      <w:r>
        <w:tab/>
      </w:r>
      <w:r>
        <w:tab/>
      </w:r>
      <w:r w:rsidRPr="000D3BD2">
        <w:t xml:space="preserve">Представлено экспертом </w:t>
      </w:r>
      <w:r w:rsidRPr="003D3AE4">
        <w:t xml:space="preserve">от </w:t>
      </w:r>
      <w:r>
        <w:t xml:space="preserve">Российской </w:t>
      </w:r>
      <w:r w:rsidRPr="003D3AE4">
        <w:t>Федерации</w:t>
      </w:r>
      <w:r w:rsidRPr="000D3BD2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030657" w:rsidRPr="00FC1C76" w:rsidRDefault="00030657" w:rsidP="00BC7ADA">
      <w:pPr>
        <w:pStyle w:val="SingleTxtGR0"/>
      </w:pPr>
      <w:r>
        <w:tab/>
      </w:r>
      <w:r w:rsidRPr="001753FD">
        <w:t>Воспроизведенный ниже текст был подготовлен экспертом от Российской Федерации</w:t>
      </w:r>
      <w:r>
        <w:t xml:space="preserve"> в целях согласования русского и английского текста Правил</w:t>
      </w:r>
      <w:r w:rsidRPr="001753FD">
        <w:t>.</w:t>
      </w:r>
      <w:r>
        <w:t xml:space="preserve"> </w:t>
      </w:r>
      <w:r>
        <w:rPr>
          <w:snapToGrid w:val="0"/>
        </w:rPr>
        <w:t>Пре</w:t>
      </w:r>
      <w:r>
        <w:rPr>
          <w:snapToGrid w:val="0"/>
        </w:rPr>
        <w:t>д</w:t>
      </w:r>
      <w:r>
        <w:rPr>
          <w:snapToGrid w:val="0"/>
        </w:rPr>
        <w:t>ложение касается только текста на русском языке</w:t>
      </w:r>
      <w:r>
        <w:t>.</w:t>
      </w:r>
      <w:r w:rsidR="006C72B4" w:rsidRPr="00FC1C76">
        <w:t xml:space="preserve"> </w:t>
      </w:r>
      <w:r w:rsidR="006C72B4">
        <w:t xml:space="preserve">Изменения к существующему тексту Правил № 44 </w:t>
      </w:r>
      <w:r w:rsidR="0014614C">
        <w:t>выделены жирным шрифтом, а текст, подлежащий искл</w:t>
      </w:r>
      <w:r w:rsidR="0014614C">
        <w:t>ю</w:t>
      </w:r>
      <w:r w:rsidR="0014614C">
        <w:t>чению, зачеркнут.</w:t>
      </w:r>
    </w:p>
    <w:p w:rsidR="00030657" w:rsidRPr="00DB73B0" w:rsidRDefault="00030657" w:rsidP="00DB73B0">
      <w:pPr>
        <w:pStyle w:val="HChGR"/>
      </w:pPr>
      <w:r w:rsidRPr="00E06D14">
        <w:br w:type="page"/>
      </w:r>
      <w:r w:rsidRPr="00DB73B0">
        <w:lastRenderedPageBreak/>
        <w:tab/>
        <w:t>I.</w:t>
      </w:r>
      <w:r w:rsidRPr="00DB73B0">
        <w:tab/>
        <w:t>Предложение</w:t>
      </w:r>
    </w:p>
    <w:p w:rsidR="008E55CB" w:rsidRPr="00FC1C76" w:rsidRDefault="00534795" w:rsidP="009D706D">
      <w:pPr>
        <w:pStyle w:val="SingleTxtG"/>
        <w:ind w:left="2268" w:hanging="1134"/>
        <w:rPr>
          <w:i/>
          <w:lang w:val="ru-RU"/>
        </w:rPr>
      </w:pPr>
      <w:r w:rsidRPr="00FC1C76">
        <w:rPr>
          <w:i/>
          <w:lang w:val="ru-RU"/>
        </w:rPr>
        <w:t>Те</w:t>
      </w:r>
      <w:proofErr w:type="gramStart"/>
      <w:r w:rsidRPr="00FC1C76">
        <w:rPr>
          <w:i/>
          <w:lang w:val="ru-RU"/>
        </w:rPr>
        <w:t>кст Пр</w:t>
      </w:r>
      <w:proofErr w:type="gramEnd"/>
      <w:r w:rsidRPr="00FC1C76">
        <w:rPr>
          <w:i/>
          <w:lang w:val="ru-RU"/>
        </w:rPr>
        <w:t xml:space="preserve">авил </w:t>
      </w:r>
      <w:r w:rsidR="008E55CB" w:rsidRPr="00FC1C76">
        <w:rPr>
          <w:i/>
          <w:lang w:val="ru-RU"/>
        </w:rPr>
        <w:t>(относится только к тексту на русском языке)</w:t>
      </w:r>
    </w:p>
    <w:p w:rsidR="00030657" w:rsidRDefault="00030657" w:rsidP="009D706D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1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1</w:t>
      </w:r>
      <w:r w:rsidR="00D537FA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030657" w:rsidRPr="00B70AA6" w:rsidRDefault="00B70AA6" w:rsidP="009D706D">
      <w:pPr>
        <w:pStyle w:val="SingleTxtG"/>
        <w:ind w:left="2268" w:hanging="1134"/>
        <w:rPr>
          <w:lang w:val="ru-RU"/>
        </w:rPr>
      </w:pPr>
      <w:r w:rsidRPr="00B70AA6">
        <w:rPr>
          <w:lang w:val="ru-RU"/>
        </w:rPr>
        <w:t>"</w:t>
      </w:r>
      <w:r w:rsidR="00030657">
        <w:rPr>
          <w:lang w:val="ru-RU"/>
        </w:rPr>
        <w:t>1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1</w:t>
      </w:r>
      <w:r w:rsidR="00D537FA" w:rsidRPr="00F83D6D">
        <w:rPr>
          <w:lang w:val="ru-RU"/>
        </w:rPr>
        <w:t>.</w:t>
      </w:r>
      <w:r w:rsidR="00030657">
        <w:rPr>
          <w:lang w:val="ru-RU"/>
        </w:rPr>
        <w:tab/>
      </w:r>
      <w:r w:rsidR="00030657" w:rsidRPr="009D706D">
        <w:rPr>
          <w:lang w:val="ru-RU"/>
        </w:rPr>
        <w:t xml:space="preserve">Настоящие Правила применяются к детским удерживающим системам, которые пригодны для установки на механических транспортных средствах, имеющих не менее трех колес, и которые не предназначены для использования ни на откидных (складных), ни на </w:t>
      </w:r>
      <w:r w:rsidR="00030657" w:rsidRPr="009D706D">
        <w:rPr>
          <w:strike/>
          <w:lang w:val="ru-RU"/>
        </w:rPr>
        <w:t>боковых</w:t>
      </w:r>
      <w:r w:rsidR="00030657" w:rsidRPr="009D706D">
        <w:rPr>
          <w:lang w:val="ru-RU"/>
        </w:rPr>
        <w:t xml:space="preserve"> </w:t>
      </w:r>
      <w:r w:rsidR="00030657" w:rsidRPr="009D706D">
        <w:rPr>
          <w:b/>
          <w:lang w:val="ru-RU"/>
        </w:rPr>
        <w:t>обращенных вбок</w:t>
      </w:r>
      <w:r w:rsidR="00030657">
        <w:rPr>
          <w:lang w:val="ru-RU"/>
        </w:rPr>
        <w:t xml:space="preserve"> </w:t>
      </w:r>
      <w:r w:rsidR="00030657" w:rsidRPr="009D706D">
        <w:rPr>
          <w:lang w:val="ru-RU"/>
        </w:rPr>
        <w:t>сиденьях</w:t>
      </w:r>
      <w:proofErr w:type="gramStart"/>
      <w:r w:rsidR="00030657" w:rsidRPr="009B186C">
        <w:rPr>
          <w:lang w:val="ru-RU"/>
        </w:rPr>
        <w:t>.</w:t>
      </w:r>
      <w:r w:rsidRPr="00B70AA6">
        <w:rPr>
          <w:lang w:val="ru-RU"/>
        </w:rPr>
        <w:t>"</w:t>
      </w:r>
      <w:proofErr w:type="gramEnd"/>
    </w:p>
    <w:p w:rsidR="00030657" w:rsidRDefault="00030657" w:rsidP="008455ED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2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31</w:t>
      </w:r>
      <w:r w:rsidR="00D537FA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030657" w:rsidRPr="00B70AA6" w:rsidRDefault="00B70AA6" w:rsidP="008455ED">
      <w:pPr>
        <w:pStyle w:val="SingleTxtG"/>
        <w:ind w:left="2268" w:hanging="1134"/>
        <w:rPr>
          <w:lang w:val="ru-RU"/>
        </w:rPr>
      </w:pPr>
      <w:r w:rsidRPr="00B70AA6">
        <w:rPr>
          <w:lang w:val="ru-RU"/>
        </w:rPr>
        <w:t>"</w:t>
      </w:r>
      <w:r w:rsidR="00030657">
        <w:rPr>
          <w:lang w:val="ru-RU"/>
        </w:rPr>
        <w:t>2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31</w:t>
      </w:r>
      <w:r w:rsidR="00D537FA" w:rsidRPr="00F83D6D">
        <w:rPr>
          <w:lang w:val="ru-RU"/>
        </w:rPr>
        <w:t>.</w:t>
      </w:r>
      <w:r w:rsidR="00030657" w:rsidRPr="009B186C">
        <w:rPr>
          <w:lang w:val="ru-RU"/>
        </w:rPr>
        <w:tab/>
      </w:r>
      <w:proofErr w:type="gramStart"/>
      <w:r w:rsidR="00030657" w:rsidRPr="008455ED">
        <w:rPr>
          <w:lang w:val="ru-RU"/>
        </w:rPr>
        <w:t>"</w:t>
      </w:r>
      <w:r w:rsidR="00030657" w:rsidRPr="008455ED">
        <w:rPr>
          <w:i/>
          <w:strike/>
          <w:lang w:val="ru-RU"/>
        </w:rPr>
        <w:t>Зажимное</w:t>
      </w:r>
      <w:r w:rsidR="00030657" w:rsidRPr="008455ED">
        <w:rPr>
          <w:i/>
          <w:lang w:val="ru-RU"/>
        </w:rPr>
        <w:t xml:space="preserve"> </w:t>
      </w:r>
      <w:r w:rsidR="00030657" w:rsidRPr="008455ED">
        <w:rPr>
          <w:b/>
          <w:i/>
          <w:lang w:val="ru-RU"/>
        </w:rPr>
        <w:t>Фиксирующее</w:t>
      </w:r>
      <w:r w:rsidR="00030657" w:rsidRPr="008455ED">
        <w:rPr>
          <w:i/>
          <w:lang w:val="ru-RU"/>
        </w:rPr>
        <w:t xml:space="preserve"> приспособление сиденья транспортного средства (</w:t>
      </w:r>
      <w:r w:rsidR="00030657" w:rsidRPr="008455ED">
        <w:rPr>
          <w:i/>
          <w:strike/>
          <w:lang w:val="ru-RU"/>
        </w:rPr>
        <w:t>З</w:t>
      </w:r>
      <w:r w:rsidR="00030657" w:rsidRPr="008455ED">
        <w:rPr>
          <w:b/>
          <w:i/>
          <w:lang w:val="ru-RU"/>
        </w:rPr>
        <w:t>Ф</w:t>
      </w:r>
      <w:r w:rsidR="00030657" w:rsidRPr="008455ED">
        <w:rPr>
          <w:i/>
          <w:lang w:val="ru-RU"/>
        </w:rPr>
        <w:t>ПСТС)</w:t>
      </w:r>
      <w:r w:rsidR="00030657" w:rsidRPr="008455ED">
        <w:rPr>
          <w:lang w:val="ru-RU"/>
        </w:rPr>
        <w:t xml:space="preserve">" означает </w:t>
      </w:r>
      <w:r w:rsidR="00030657" w:rsidRPr="008455ED">
        <w:rPr>
          <w:strike/>
          <w:lang w:val="ru-RU"/>
        </w:rPr>
        <w:t>зажимное</w:t>
      </w:r>
      <w:r w:rsidR="00030657" w:rsidRPr="008455ED">
        <w:rPr>
          <w:lang w:val="ru-RU"/>
        </w:rPr>
        <w:t xml:space="preserve"> </w:t>
      </w:r>
      <w:r w:rsidR="00030657" w:rsidRPr="008455ED">
        <w:rPr>
          <w:b/>
          <w:lang w:val="ru-RU"/>
        </w:rPr>
        <w:t>фиксирующее</w:t>
      </w:r>
      <w:r w:rsidR="00030657" w:rsidRPr="008455ED">
        <w:rPr>
          <w:lang w:val="ru-RU"/>
        </w:rPr>
        <w:t xml:space="preserve"> приспособле</w:t>
      </w:r>
      <w:r w:rsidR="00030657">
        <w:rPr>
          <w:lang w:val="ru-RU"/>
        </w:rPr>
        <w:softHyphen/>
      </w:r>
      <w:r w:rsidR="00030657" w:rsidRPr="008455ED">
        <w:rPr>
          <w:lang w:val="ru-RU"/>
        </w:rPr>
        <w:t xml:space="preserve">ние, соответствующее классам размера </w:t>
      </w:r>
      <w:r w:rsidR="00030657" w:rsidRPr="008455ED">
        <w:t>ISOFIX</w:t>
      </w:r>
      <w:r w:rsidR="00030657" w:rsidRPr="008455ED">
        <w:rPr>
          <w:lang w:val="ru-RU"/>
        </w:rPr>
        <w:t>, определенным в пункте 2.1.1.6, габариты которого указаны на рис.</w:t>
      </w:r>
      <w:r w:rsidR="00030657">
        <w:rPr>
          <w:lang w:val="ru-RU"/>
        </w:rPr>
        <w:t> </w:t>
      </w:r>
      <w:r w:rsidR="00030657" w:rsidRPr="008455ED">
        <w:rPr>
          <w:lang w:val="ru-RU"/>
        </w:rPr>
        <w:t>1−6 в добавлении 2 к приложению 17 к Правилам №</w:t>
      </w:r>
      <w:r w:rsidR="00030657" w:rsidRPr="008455ED">
        <w:t> </w:t>
      </w:r>
      <w:r w:rsidR="00030657" w:rsidRPr="008455ED">
        <w:rPr>
          <w:lang w:val="ru-RU"/>
        </w:rPr>
        <w:t xml:space="preserve">16 и которое используется изготовителем детского удерживающего устройства для определения надлежащих габаритов детской удерживающей системы </w:t>
      </w:r>
      <w:r w:rsidR="00030657" w:rsidRPr="008455ED">
        <w:t>ISOFIX</w:t>
      </w:r>
      <w:r w:rsidR="00030657" w:rsidRPr="008455ED">
        <w:rPr>
          <w:lang w:val="ru-RU"/>
        </w:rPr>
        <w:t xml:space="preserve"> и местоположения ее крепежных деталей </w:t>
      </w:r>
      <w:r w:rsidR="00030657" w:rsidRPr="008455ED">
        <w:t>ISOFIX</w:t>
      </w:r>
      <w:r w:rsidR="00030657" w:rsidRPr="008455ED">
        <w:rPr>
          <w:lang w:val="ru-RU"/>
        </w:rPr>
        <w:t>.</w:t>
      </w:r>
      <w:r w:rsidRPr="00B70AA6">
        <w:rPr>
          <w:lang w:val="ru-RU"/>
        </w:rPr>
        <w:t>"</w:t>
      </w:r>
      <w:proofErr w:type="gramEnd"/>
    </w:p>
    <w:p w:rsidR="00030657" w:rsidRDefault="00030657" w:rsidP="008455ED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6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1.11</w:t>
      </w:r>
      <w:r w:rsidR="00D537FA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030657" w:rsidRPr="00B70AA6" w:rsidRDefault="00B70AA6" w:rsidP="008455ED">
      <w:pPr>
        <w:pStyle w:val="SingleTxtG"/>
        <w:ind w:left="2268" w:hanging="1134"/>
        <w:rPr>
          <w:lang w:val="ru-RU"/>
        </w:rPr>
      </w:pPr>
      <w:r w:rsidRPr="00B70AA6">
        <w:rPr>
          <w:lang w:val="ru-RU"/>
        </w:rPr>
        <w:t>"</w:t>
      </w:r>
      <w:r w:rsidR="00030657">
        <w:rPr>
          <w:lang w:val="ru-RU"/>
        </w:rPr>
        <w:t>6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1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11</w:t>
      </w:r>
      <w:r w:rsidR="00D537FA" w:rsidRPr="00F83D6D">
        <w:rPr>
          <w:lang w:val="ru-RU"/>
        </w:rPr>
        <w:t>.</w:t>
      </w:r>
      <w:r w:rsidR="00030657" w:rsidRPr="009B186C">
        <w:rPr>
          <w:lang w:val="ru-RU"/>
        </w:rPr>
        <w:tab/>
      </w:r>
      <w:r w:rsidR="00030657" w:rsidRPr="005D59D0">
        <w:rPr>
          <w:lang w:val="ru-RU"/>
        </w:rPr>
        <w:t xml:space="preserve">Детские удерживающие системы групп 0 и 0+, за исключением детских люлек, определение которых содержится в пункте 2.4.1, </w:t>
      </w:r>
      <w:r w:rsidR="00030657" w:rsidRPr="005D59D0">
        <w:rPr>
          <w:strike/>
          <w:lang w:val="ru-RU"/>
        </w:rPr>
        <w:t>относятся</w:t>
      </w:r>
      <w:r w:rsidR="00030657" w:rsidRPr="005D59D0">
        <w:rPr>
          <w:lang w:val="ru-RU"/>
        </w:rPr>
        <w:t xml:space="preserve"> </w:t>
      </w:r>
      <w:r w:rsidR="00030657">
        <w:rPr>
          <w:b/>
          <w:lang w:val="ru-RU"/>
        </w:rPr>
        <w:t>должны относиться</w:t>
      </w:r>
      <w:r w:rsidR="00030657" w:rsidRPr="005D59D0">
        <w:rPr>
          <w:lang w:val="ru-RU"/>
        </w:rPr>
        <w:t xml:space="preserve"> к классу цельной конструкции</w:t>
      </w:r>
      <w:proofErr w:type="gramStart"/>
      <w:r w:rsidR="00030657" w:rsidRPr="009B186C">
        <w:rPr>
          <w:lang w:val="ru-RU"/>
        </w:rPr>
        <w:t>.</w:t>
      </w:r>
      <w:r w:rsidRPr="00B70AA6">
        <w:rPr>
          <w:lang w:val="ru-RU"/>
        </w:rPr>
        <w:t>"</w:t>
      </w:r>
      <w:proofErr w:type="gramEnd"/>
    </w:p>
    <w:p w:rsidR="00030657" w:rsidRDefault="00030657" w:rsidP="008455ED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6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1.12</w:t>
      </w:r>
      <w:r w:rsidR="00D537FA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030657" w:rsidRPr="00B70AA6" w:rsidRDefault="00B70AA6" w:rsidP="008455ED">
      <w:pPr>
        <w:pStyle w:val="SingleTxtG"/>
        <w:ind w:left="2268" w:hanging="1134"/>
        <w:rPr>
          <w:lang w:val="ru-RU"/>
        </w:rPr>
      </w:pPr>
      <w:r w:rsidRPr="00B70AA6">
        <w:rPr>
          <w:lang w:val="ru-RU"/>
        </w:rPr>
        <w:t>"</w:t>
      </w:r>
      <w:r w:rsidR="00030657">
        <w:rPr>
          <w:lang w:val="ru-RU"/>
        </w:rPr>
        <w:t>6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1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12</w:t>
      </w:r>
      <w:r w:rsidR="00D537FA" w:rsidRPr="00F83D6D">
        <w:rPr>
          <w:lang w:val="ru-RU"/>
        </w:rPr>
        <w:t>.</w:t>
      </w:r>
      <w:r w:rsidR="00030657" w:rsidRPr="009B186C">
        <w:rPr>
          <w:lang w:val="ru-RU"/>
        </w:rPr>
        <w:tab/>
      </w:r>
      <w:r w:rsidR="00030657" w:rsidRPr="009B049C">
        <w:rPr>
          <w:lang w:val="ru-RU"/>
        </w:rPr>
        <w:t xml:space="preserve">Детские удерживающие системы группы </w:t>
      </w:r>
      <w:r w:rsidR="00030657" w:rsidRPr="00F00C24">
        <w:t>I</w:t>
      </w:r>
      <w:r w:rsidR="00030657" w:rsidRPr="009B049C">
        <w:rPr>
          <w:lang w:val="ru-RU"/>
        </w:rPr>
        <w:t xml:space="preserve"> </w:t>
      </w:r>
      <w:r w:rsidR="00030657" w:rsidRPr="009B049C">
        <w:rPr>
          <w:strike/>
          <w:lang w:val="ru-RU"/>
        </w:rPr>
        <w:t>относятся</w:t>
      </w:r>
      <w:r w:rsidR="00030657" w:rsidRPr="009B049C">
        <w:rPr>
          <w:lang w:val="ru-RU"/>
        </w:rPr>
        <w:t xml:space="preserve"> </w:t>
      </w:r>
      <w:r w:rsidR="00030657">
        <w:rPr>
          <w:b/>
          <w:lang w:val="ru-RU"/>
        </w:rPr>
        <w:t xml:space="preserve">должны </w:t>
      </w:r>
      <w:r w:rsidR="00030657" w:rsidRPr="005D59D0">
        <w:rPr>
          <w:b/>
          <w:lang w:val="ru-RU"/>
        </w:rPr>
        <w:t>относиться</w:t>
      </w:r>
      <w:r w:rsidR="00030657" w:rsidRPr="009B049C">
        <w:rPr>
          <w:lang w:val="ru-RU"/>
        </w:rPr>
        <w:t xml:space="preserve"> к классу цельной конструкции, если они не оснащены </w:t>
      </w:r>
      <w:proofErr w:type="spellStart"/>
      <w:r w:rsidR="00030657" w:rsidRPr="009B049C">
        <w:rPr>
          <w:lang w:val="ru-RU"/>
        </w:rPr>
        <w:t>противоударным</w:t>
      </w:r>
      <w:proofErr w:type="spellEnd"/>
      <w:r w:rsidR="00030657" w:rsidRPr="009B049C">
        <w:rPr>
          <w:lang w:val="ru-RU"/>
        </w:rPr>
        <w:t xml:space="preserve"> экраном класса </w:t>
      </w:r>
      <w:r w:rsidR="00030657" w:rsidRPr="00F00C24">
        <w:t>B</w:t>
      </w:r>
      <w:r w:rsidR="00030657" w:rsidRPr="009B049C">
        <w:rPr>
          <w:lang w:val="ru-RU"/>
        </w:rPr>
        <w:t>, определение которого содержится в пункте 2.7 настоящих Правил</w:t>
      </w:r>
      <w:proofErr w:type="gramStart"/>
      <w:r w:rsidR="00030657">
        <w:rPr>
          <w:lang w:val="ru-RU"/>
        </w:rPr>
        <w:t>.</w:t>
      </w:r>
      <w:r w:rsidRPr="00B70AA6">
        <w:rPr>
          <w:lang w:val="ru-RU"/>
        </w:rPr>
        <w:t>"</w:t>
      </w:r>
      <w:proofErr w:type="gramEnd"/>
    </w:p>
    <w:p w:rsidR="00030657" w:rsidRDefault="00030657" w:rsidP="008455ED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6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3.1.1</w:t>
      </w:r>
      <w:r w:rsidR="00D537FA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030657" w:rsidRDefault="00B70AA6" w:rsidP="008455ED">
      <w:pPr>
        <w:pStyle w:val="SingleTxtG"/>
        <w:ind w:left="2268" w:hanging="1134"/>
        <w:rPr>
          <w:lang w:val="ru-RU"/>
        </w:rPr>
      </w:pPr>
      <w:r w:rsidRPr="00B70AA6">
        <w:rPr>
          <w:lang w:val="ru-RU"/>
        </w:rPr>
        <w:t>"</w:t>
      </w:r>
      <w:r w:rsidR="00030657">
        <w:rPr>
          <w:lang w:val="ru-RU"/>
        </w:rPr>
        <w:t>6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3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1.1</w:t>
      </w:r>
      <w:r w:rsidR="00D537FA">
        <w:rPr>
          <w:lang w:val="fr-CH"/>
        </w:rPr>
        <w:t>.</w:t>
      </w:r>
      <w:r w:rsidR="00030657" w:rsidRPr="009B186C">
        <w:rPr>
          <w:lang w:val="ru-RU"/>
        </w:rPr>
        <w:tab/>
      </w:r>
      <w:r w:rsidR="00030657" w:rsidRPr="006E3680">
        <w:rPr>
          <w:lang w:val="ru-RU"/>
        </w:rPr>
        <w:t>Габариты</w:t>
      </w:r>
    </w:p>
    <w:p w:rsidR="00030657" w:rsidRPr="00B70AA6" w:rsidRDefault="00030657" w:rsidP="008455ED">
      <w:pPr>
        <w:pStyle w:val="SingleTxtG"/>
        <w:ind w:left="2268" w:hanging="1134"/>
        <w:rPr>
          <w:lang w:val="ru-RU"/>
        </w:rPr>
      </w:pPr>
      <w:r>
        <w:rPr>
          <w:lang w:val="ru-RU"/>
        </w:rPr>
        <w:tab/>
      </w:r>
      <w:proofErr w:type="gramStart"/>
      <w:r w:rsidRPr="006E3680">
        <w:rPr>
          <w:lang w:val="ru-RU"/>
        </w:rPr>
        <w:t xml:space="preserve">Максимальные боковые габариты детской удерживающей системы </w:t>
      </w:r>
      <w:r w:rsidRPr="00045A82">
        <w:t>ISOFIX</w:t>
      </w:r>
      <w:r w:rsidRPr="006E3680">
        <w:rPr>
          <w:lang w:val="ru-RU"/>
        </w:rPr>
        <w:t xml:space="preserve">, а также ее габариты в направлениях вниз и назад и местоположения системы креплений </w:t>
      </w:r>
      <w:r w:rsidRPr="00045A82">
        <w:t>ISOFIX</w:t>
      </w:r>
      <w:r w:rsidRPr="006E3680">
        <w:rPr>
          <w:lang w:val="ru-RU"/>
        </w:rPr>
        <w:t xml:space="preserve">, к которой должны присоединяться ее крепежные детали, определяются для изготовителя детской удерживающей системы </w:t>
      </w:r>
      <w:r w:rsidRPr="00045A82">
        <w:t>ISOFIX</w:t>
      </w:r>
      <w:r w:rsidRPr="006E3680">
        <w:rPr>
          <w:lang w:val="ru-RU"/>
        </w:rPr>
        <w:t xml:space="preserve"> в зависимости от </w:t>
      </w:r>
      <w:r w:rsidRPr="006E3680">
        <w:rPr>
          <w:strike/>
          <w:lang w:val="ru-RU"/>
        </w:rPr>
        <w:t>зажимных</w:t>
      </w:r>
      <w:r w:rsidRPr="006E3680">
        <w:rPr>
          <w:lang w:val="ru-RU"/>
        </w:rPr>
        <w:t xml:space="preserve"> </w:t>
      </w:r>
      <w:r w:rsidRPr="008455ED">
        <w:rPr>
          <w:b/>
          <w:lang w:val="ru-RU"/>
        </w:rPr>
        <w:t>фиксирующ</w:t>
      </w:r>
      <w:r>
        <w:rPr>
          <w:b/>
          <w:lang w:val="ru-RU"/>
        </w:rPr>
        <w:t>их</w:t>
      </w:r>
      <w:r w:rsidRPr="006E3680">
        <w:rPr>
          <w:lang w:val="ru-RU"/>
        </w:rPr>
        <w:t xml:space="preserve"> приспособлений сиденья транспортного средства (</w:t>
      </w:r>
      <w:r w:rsidRPr="006E3680">
        <w:rPr>
          <w:strike/>
          <w:lang w:val="ru-RU"/>
        </w:rPr>
        <w:t>З</w:t>
      </w:r>
      <w:r w:rsidRPr="006E3680">
        <w:rPr>
          <w:b/>
          <w:lang w:val="ru-RU"/>
        </w:rPr>
        <w:t>Ф</w:t>
      </w:r>
      <w:r w:rsidRPr="006E3680">
        <w:rPr>
          <w:lang w:val="ru-RU"/>
        </w:rPr>
        <w:t>ПСТС), определенных в пункте 2.31 настоящих Правил.</w:t>
      </w:r>
      <w:r w:rsidR="00B70AA6" w:rsidRPr="00B70AA6">
        <w:rPr>
          <w:lang w:val="ru-RU"/>
        </w:rPr>
        <w:t>"</w:t>
      </w:r>
      <w:proofErr w:type="gramEnd"/>
    </w:p>
    <w:p w:rsidR="00030657" w:rsidRDefault="00030657" w:rsidP="006E3680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7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2.5.1</w:t>
      </w:r>
      <w:r w:rsidR="00D537FA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030657" w:rsidRPr="00B70AA6" w:rsidRDefault="00B70AA6" w:rsidP="006E3680">
      <w:pPr>
        <w:pStyle w:val="SingleTxtG"/>
        <w:ind w:left="2268" w:hanging="1134"/>
        <w:rPr>
          <w:lang w:val="ru-RU"/>
        </w:rPr>
      </w:pPr>
      <w:r w:rsidRPr="00B70AA6">
        <w:rPr>
          <w:lang w:val="ru-RU"/>
        </w:rPr>
        <w:t>"</w:t>
      </w:r>
      <w:r w:rsidR="00030657">
        <w:rPr>
          <w:lang w:val="ru-RU"/>
        </w:rPr>
        <w:t>7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2.5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1</w:t>
      </w:r>
      <w:r w:rsidR="00D537FA" w:rsidRPr="00F83D6D">
        <w:rPr>
          <w:lang w:val="ru-RU"/>
        </w:rPr>
        <w:t>.</w:t>
      </w:r>
      <w:r w:rsidR="00030657" w:rsidRPr="009B186C">
        <w:rPr>
          <w:lang w:val="ru-RU"/>
        </w:rPr>
        <w:tab/>
      </w:r>
      <w:r w:rsidR="00030657" w:rsidRPr="005D59D0">
        <w:rPr>
          <w:lang w:val="ru-RU"/>
        </w:rPr>
        <w:t>Зажимное устройство должно</w:t>
      </w:r>
      <w:r w:rsidR="00030657">
        <w:rPr>
          <w:lang w:val="ru-RU"/>
        </w:rPr>
        <w:t xml:space="preserve"> </w:t>
      </w:r>
      <w:r w:rsidR="00030657" w:rsidRPr="005D59D0">
        <w:rPr>
          <w:strike/>
          <w:lang w:val="ru-RU"/>
        </w:rPr>
        <w:t>жестко крепиться</w:t>
      </w:r>
      <w:r w:rsidR="00030657" w:rsidRPr="005D59D0">
        <w:rPr>
          <w:lang w:val="ru-RU"/>
        </w:rPr>
        <w:t xml:space="preserve"> </w:t>
      </w:r>
      <w:r w:rsidR="00030657">
        <w:rPr>
          <w:b/>
          <w:lang w:val="ru-RU"/>
        </w:rPr>
        <w:t>быть постоянно прикреплено</w:t>
      </w:r>
      <w:r w:rsidR="00030657" w:rsidRPr="005D59D0">
        <w:rPr>
          <w:lang w:val="ru-RU"/>
        </w:rPr>
        <w:t xml:space="preserve"> к детскому удерживающему устройству</w:t>
      </w:r>
      <w:proofErr w:type="gramStart"/>
      <w:r w:rsidR="00030657" w:rsidRPr="009B186C">
        <w:rPr>
          <w:lang w:val="ru-RU"/>
        </w:rPr>
        <w:t>.</w:t>
      </w:r>
      <w:r w:rsidRPr="00B70AA6">
        <w:rPr>
          <w:lang w:val="ru-RU"/>
        </w:rPr>
        <w:t>"</w:t>
      </w:r>
      <w:proofErr w:type="gramEnd"/>
    </w:p>
    <w:p w:rsidR="00030657" w:rsidRDefault="00030657" w:rsidP="006E3680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>П</w:t>
      </w:r>
      <w:r>
        <w:rPr>
          <w:i/>
          <w:lang w:val="ru-RU"/>
        </w:rPr>
        <w:t>риложение 6, п</w:t>
      </w:r>
      <w:r w:rsidRPr="009B186C">
        <w:rPr>
          <w:i/>
          <w:lang w:val="ru-RU"/>
        </w:rPr>
        <w:t xml:space="preserve">ункт </w:t>
      </w:r>
      <w:r>
        <w:rPr>
          <w:i/>
          <w:lang w:val="ru-RU"/>
        </w:rPr>
        <w:t>3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2.3</w:t>
      </w:r>
      <w:r w:rsidR="00D537FA" w:rsidRPr="00F83D6D">
        <w:rPr>
          <w:i/>
          <w:lang w:val="ru-RU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030657" w:rsidRPr="00B70AA6" w:rsidRDefault="00B70AA6" w:rsidP="006E3680">
      <w:pPr>
        <w:pStyle w:val="SingleTxtG"/>
        <w:ind w:left="2268" w:hanging="1134"/>
        <w:rPr>
          <w:lang w:val="ru-RU"/>
        </w:rPr>
      </w:pPr>
      <w:r w:rsidRPr="00B70AA6">
        <w:rPr>
          <w:lang w:val="ru-RU"/>
        </w:rPr>
        <w:t>"</w:t>
      </w:r>
      <w:r w:rsidR="00030657">
        <w:rPr>
          <w:lang w:val="ru-RU"/>
        </w:rPr>
        <w:t>3</w:t>
      </w:r>
      <w:r w:rsidR="00030657" w:rsidRPr="009B186C">
        <w:rPr>
          <w:lang w:val="ru-RU"/>
        </w:rPr>
        <w:t>.</w:t>
      </w:r>
      <w:r w:rsidR="00030657">
        <w:rPr>
          <w:lang w:val="ru-RU"/>
        </w:rPr>
        <w:t>2.3</w:t>
      </w:r>
      <w:r w:rsidR="00D537FA" w:rsidRPr="00F83D6D">
        <w:rPr>
          <w:lang w:val="ru-RU"/>
        </w:rPr>
        <w:t>.</w:t>
      </w:r>
      <w:r w:rsidR="00030657" w:rsidRPr="009B186C">
        <w:rPr>
          <w:lang w:val="ru-RU"/>
        </w:rPr>
        <w:tab/>
      </w:r>
      <w:r w:rsidR="00030657" w:rsidRPr="00F83B23">
        <w:rPr>
          <w:lang w:val="ru-RU"/>
        </w:rPr>
        <w:t>Размеры трубы должны составлять 50</w:t>
      </w:r>
      <w:r w:rsidR="00030657" w:rsidRPr="00F83B23">
        <w:rPr>
          <w:b/>
          <w:lang w:val="ru-RU"/>
        </w:rPr>
        <w:t>0</w:t>
      </w:r>
      <w:r w:rsidR="00030657" w:rsidRPr="00045A82">
        <w:t> </w:t>
      </w:r>
      <w:r w:rsidR="00030657" w:rsidRPr="00F83B23">
        <w:rPr>
          <w:rFonts w:ascii="Times New Roman CYR" w:hAnsi="Times New Roman CYR" w:cs="Times New Roman CYR"/>
          <w:lang w:val="ru-RU"/>
        </w:rPr>
        <w:t>×</w:t>
      </w:r>
      <w:r w:rsidR="00030657" w:rsidRPr="00045A82">
        <w:t> </w:t>
      </w:r>
      <w:r w:rsidR="00030657" w:rsidRPr="00F83B23">
        <w:rPr>
          <w:lang w:val="ru-RU"/>
        </w:rPr>
        <w:t>100</w:t>
      </w:r>
      <w:r w:rsidR="00030657" w:rsidRPr="00045A82">
        <w:t> </w:t>
      </w:r>
      <w:r w:rsidR="00030657" w:rsidRPr="00F83B23">
        <w:rPr>
          <w:rFonts w:ascii="Times New Roman CYR" w:hAnsi="Times New Roman CYR" w:cs="Times New Roman CYR"/>
          <w:lang w:val="ru-RU"/>
        </w:rPr>
        <w:t>×</w:t>
      </w:r>
      <w:r w:rsidR="00030657" w:rsidRPr="00045A82">
        <w:t> </w:t>
      </w:r>
      <w:r w:rsidR="00030657" w:rsidRPr="00F83B23">
        <w:rPr>
          <w:lang w:val="ru-RU"/>
        </w:rPr>
        <w:t>90</w:t>
      </w:r>
      <w:r w:rsidR="00030657" w:rsidRPr="00045A82">
        <w:t> </w:t>
      </w:r>
      <w:r w:rsidR="00030657" w:rsidRPr="00F83B23">
        <w:rPr>
          <w:lang w:val="ru-RU"/>
        </w:rPr>
        <w:t>мм</w:t>
      </w:r>
      <w:r w:rsidR="00030657" w:rsidRPr="009B186C">
        <w:rPr>
          <w:lang w:val="ru-RU"/>
        </w:rPr>
        <w:t>.</w:t>
      </w:r>
      <w:r w:rsidRPr="00B70AA6">
        <w:rPr>
          <w:lang w:val="ru-RU"/>
        </w:rPr>
        <w:t>"</w:t>
      </w:r>
    </w:p>
    <w:p w:rsidR="00030657" w:rsidRPr="00DB73B0" w:rsidRDefault="00030657" w:rsidP="00DB73B0">
      <w:pPr>
        <w:pStyle w:val="HChGR"/>
      </w:pPr>
      <w:r w:rsidRPr="00DB73B0">
        <w:lastRenderedPageBreak/>
        <w:tab/>
        <w:t>II.</w:t>
      </w:r>
      <w:r w:rsidRPr="00DB73B0">
        <w:tab/>
        <w:t>Обоснование</w:t>
      </w:r>
    </w:p>
    <w:p w:rsidR="00030657" w:rsidRDefault="00924ED1" w:rsidP="00326FA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</w:pPr>
      <w:r w:rsidRPr="001D5CE2">
        <w:tab/>
      </w:r>
      <w:r w:rsidR="00030657">
        <w:t>Предложение направлено на достижение эквивалентности текста Правил ООН № 44 на русском и английском языках.</w:t>
      </w:r>
    </w:p>
    <w:p w:rsidR="00030657" w:rsidRDefault="00030657" w:rsidP="00326FA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</w:pPr>
      <w:r>
        <w:t>1.</w:t>
      </w:r>
      <w:r>
        <w:tab/>
        <w:t xml:space="preserve">Английскому термину </w:t>
      </w:r>
      <w:r w:rsidR="00B70AA6" w:rsidRPr="00B70AA6">
        <w:t>"</w:t>
      </w:r>
      <w:r>
        <w:rPr>
          <w:lang w:val="en-US"/>
        </w:rPr>
        <w:t>side</w:t>
      </w:r>
      <w:r w:rsidRPr="00BD0B16">
        <w:t>-</w:t>
      </w:r>
      <w:r>
        <w:rPr>
          <w:lang w:val="en-US"/>
        </w:rPr>
        <w:t>facing</w:t>
      </w:r>
      <w:r w:rsidRPr="00BD0B16">
        <w:t xml:space="preserve"> </w:t>
      </w:r>
      <w:r>
        <w:rPr>
          <w:lang w:val="en-US"/>
        </w:rPr>
        <w:t>seats</w:t>
      </w:r>
      <w:r w:rsidR="00B70AA6" w:rsidRPr="00B70AA6">
        <w:t>"</w:t>
      </w:r>
      <w:r>
        <w:t>, содержащемуся в пункте 1.1,</w:t>
      </w:r>
      <w:r w:rsidRPr="00BD0B16">
        <w:t xml:space="preserve"> </w:t>
      </w:r>
      <w:r>
        <w:t xml:space="preserve">соответствует термин </w:t>
      </w:r>
      <w:r w:rsidR="00B70AA6" w:rsidRPr="00B70AA6">
        <w:t>"</w:t>
      </w:r>
      <w:r>
        <w:t>сиденья, обращенные вбок</w:t>
      </w:r>
      <w:r w:rsidR="00B70AA6" w:rsidRPr="00B70AA6">
        <w:t>"</w:t>
      </w:r>
      <w:r>
        <w:t>.</w:t>
      </w:r>
    </w:p>
    <w:p w:rsidR="00030657" w:rsidRDefault="00030657" w:rsidP="00326FA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</w:pPr>
      <w:r>
        <w:t>2.</w:t>
      </w:r>
      <w:r>
        <w:tab/>
        <w:t xml:space="preserve">Английскому термину </w:t>
      </w:r>
      <w:r w:rsidR="00B70AA6" w:rsidRPr="00B70AA6">
        <w:t>"</w:t>
      </w:r>
      <w:r w:rsidRPr="002C4A7D">
        <w:rPr>
          <w:lang w:val="en-US"/>
        </w:rPr>
        <w:t>fixture</w:t>
      </w:r>
      <w:r w:rsidR="00B70AA6" w:rsidRPr="00B70AA6">
        <w:t>"</w:t>
      </w:r>
      <w:r>
        <w:t>, содержащемуся в пунктах 2.31 и 6.3.1.1,</w:t>
      </w:r>
      <w:r w:rsidRPr="00BD0B16">
        <w:t xml:space="preserve"> </w:t>
      </w:r>
      <w:r>
        <w:t xml:space="preserve">соответствует термин </w:t>
      </w:r>
      <w:r w:rsidR="00B70AA6" w:rsidRPr="00B70AA6">
        <w:t>"</w:t>
      </w:r>
      <w:r w:rsidRPr="00F83B23">
        <w:t>фиксирующее приспособление</w:t>
      </w:r>
      <w:r w:rsidR="00B70AA6" w:rsidRPr="00B70AA6">
        <w:t>"</w:t>
      </w:r>
      <w:r>
        <w:t xml:space="preserve"> аналогично использу</w:t>
      </w:r>
      <w:r>
        <w:t>е</w:t>
      </w:r>
      <w:r>
        <w:t>мому в Правилах ООН № 16, ссылка на которые дается в данных пунктах.</w:t>
      </w:r>
    </w:p>
    <w:p w:rsidR="00030657" w:rsidRDefault="00030657" w:rsidP="00326FA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</w:pPr>
      <w:r>
        <w:t>3.</w:t>
      </w:r>
      <w:r>
        <w:tab/>
        <w:t xml:space="preserve">Английскому словосочетанию </w:t>
      </w:r>
      <w:r w:rsidR="00B70AA6" w:rsidRPr="00B70AA6">
        <w:t>"</w:t>
      </w:r>
      <w:r w:rsidRPr="00677409">
        <w:rPr>
          <w:lang w:val="en-GB"/>
        </w:rPr>
        <w:t>shall</w:t>
      </w:r>
      <w:r w:rsidRPr="009C51CE">
        <w:t xml:space="preserve"> </w:t>
      </w:r>
      <w:r w:rsidRPr="00677409">
        <w:rPr>
          <w:lang w:val="en-GB"/>
        </w:rPr>
        <w:t>belong</w:t>
      </w:r>
      <w:r w:rsidR="00B70AA6" w:rsidRPr="00B70AA6">
        <w:t>"</w:t>
      </w:r>
      <w:r>
        <w:t>, содержащемуся в пунктах 6.1.11 и 6.1.12,</w:t>
      </w:r>
      <w:r w:rsidRPr="00BD0B16">
        <w:t xml:space="preserve"> </w:t>
      </w:r>
      <w:r>
        <w:t>в контексте устанавливаемых требований соответствует слов</w:t>
      </w:r>
      <w:r>
        <w:t>о</w:t>
      </w:r>
      <w:r>
        <w:t xml:space="preserve">сочетание </w:t>
      </w:r>
      <w:r w:rsidR="00B70AA6" w:rsidRPr="00B70AA6">
        <w:t>"</w:t>
      </w:r>
      <w:r>
        <w:t>должны относиться</w:t>
      </w:r>
      <w:r w:rsidR="00B70AA6" w:rsidRPr="00B70AA6">
        <w:t>"</w:t>
      </w:r>
      <w:r>
        <w:t>.</w:t>
      </w:r>
    </w:p>
    <w:p w:rsidR="00030657" w:rsidRDefault="00030657" w:rsidP="00326FA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</w:pPr>
      <w:r>
        <w:t>4.</w:t>
      </w:r>
      <w:r>
        <w:tab/>
        <w:t xml:space="preserve">Английскому словосочетанию </w:t>
      </w:r>
      <w:r w:rsidR="00B70AA6" w:rsidRPr="00B70AA6">
        <w:t>"</w:t>
      </w:r>
      <w:r w:rsidRPr="007D0885">
        <w:rPr>
          <w:lang w:val="en-GB"/>
        </w:rPr>
        <w:t>be</w:t>
      </w:r>
      <w:r w:rsidRPr="00C25C8D">
        <w:t xml:space="preserve"> </w:t>
      </w:r>
      <w:r w:rsidRPr="007D0885">
        <w:rPr>
          <w:lang w:val="en-GB"/>
        </w:rPr>
        <w:t>permanently</w:t>
      </w:r>
      <w:r w:rsidRPr="00C25C8D">
        <w:t xml:space="preserve"> </w:t>
      </w:r>
      <w:r w:rsidRPr="007D0885">
        <w:rPr>
          <w:lang w:val="en-GB"/>
        </w:rPr>
        <w:t>attached</w:t>
      </w:r>
      <w:r w:rsidR="00B70AA6" w:rsidRPr="00B70AA6">
        <w:t>"</w:t>
      </w:r>
      <w:r>
        <w:t>, содержащемуся в пункте 7.2.5.1,</w:t>
      </w:r>
      <w:r w:rsidRPr="00BD0B16">
        <w:t xml:space="preserve"> </w:t>
      </w:r>
      <w:r>
        <w:t xml:space="preserve">соответствует словосочетание </w:t>
      </w:r>
      <w:r w:rsidR="00B70AA6" w:rsidRPr="00B70AA6">
        <w:t>"</w:t>
      </w:r>
      <w:r>
        <w:t>быть постоянно прикреплено</w:t>
      </w:r>
      <w:r w:rsidR="00B70AA6" w:rsidRPr="00B70AA6">
        <w:t>"</w:t>
      </w:r>
      <w:r>
        <w:t>, поскольку считается, что зажимное устройство постоянно прикрепленное (например: шпагатом) к детскому удерживающему устройству удовлетворяет данному требованию (оригинальному тексту Правил на английском языке)</w:t>
      </w:r>
      <w:r w:rsidRPr="001753FD">
        <w:t>.</w:t>
      </w:r>
    </w:p>
    <w:p w:rsidR="00030657" w:rsidRDefault="00030657" w:rsidP="00326FA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</w:pPr>
      <w:r>
        <w:t>5.</w:t>
      </w:r>
      <w:r>
        <w:tab/>
        <w:t xml:space="preserve">Ранее в пункте 3.2.3 приложения 6 текста Правил на русском языке была допущена опечатка. Указаны размеры трубы </w:t>
      </w:r>
      <w:r w:rsidRPr="00045A82">
        <w:t>50 </w:t>
      </w:r>
      <w:r w:rsidRPr="00045A82">
        <w:rPr>
          <w:rFonts w:ascii="Times New Roman CYR" w:hAnsi="Times New Roman CYR" w:cs="Times New Roman CYR"/>
        </w:rPr>
        <w:t>×</w:t>
      </w:r>
      <w:r w:rsidRPr="00045A82">
        <w:t> 100 </w:t>
      </w:r>
      <w:r w:rsidRPr="00045A82">
        <w:rPr>
          <w:rFonts w:ascii="Times New Roman CYR" w:hAnsi="Times New Roman CYR" w:cs="Times New Roman CYR"/>
        </w:rPr>
        <w:t>×</w:t>
      </w:r>
      <w:r w:rsidRPr="00045A82">
        <w:t> 90 мм</w:t>
      </w:r>
      <w:r>
        <w:t xml:space="preserve"> вместо необход</w:t>
      </w:r>
      <w:r>
        <w:t>и</w:t>
      </w:r>
      <w:r>
        <w:t xml:space="preserve">мых </w:t>
      </w:r>
      <w:r w:rsidRPr="006567BA">
        <w:t>500</w:t>
      </w:r>
      <w:r w:rsidRPr="00045A82">
        <w:t> </w:t>
      </w:r>
      <w:r w:rsidRPr="00045A82">
        <w:rPr>
          <w:rFonts w:ascii="Times New Roman CYR" w:hAnsi="Times New Roman CYR" w:cs="Times New Roman CYR"/>
        </w:rPr>
        <w:t>×</w:t>
      </w:r>
      <w:r w:rsidRPr="00045A82">
        <w:t> 100 </w:t>
      </w:r>
      <w:r w:rsidRPr="00045A82">
        <w:rPr>
          <w:rFonts w:ascii="Times New Roman CYR" w:hAnsi="Times New Roman CYR" w:cs="Times New Roman CYR"/>
        </w:rPr>
        <w:t>×</w:t>
      </w:r>
      <w:r w:rsidRPr="00045A82">
        <w:t> 90 мм</w:t>
      </w:r>
      <w:r>
        <w:t>.</w:t>
      </w:r>
    </w:p>
    <w:p w:rsidR="00030657" w:rsidRPr="00A23A21" w:rsidRDefault="00030657" w:rsidP="00A23A2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0657" w:rsidRPr="00A23A21" w:rsidSect="000C4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E0" w:rsidRDefault="00A703E0">
      <w:r>
        <w:rPr>
          <w:lang w:val="en-US"/>
        </w:rPr>
        <w:tab/>
      </w:r>
      <w:r>
        <w:separator/>
      </w:r>
    </w:p>
  </w:endnote>
  <w:endnote w:type="continuationSeparator" w:id="0">
    <w:p w:rsidR="00A703E0" w:rsidRDefault="00A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57" w:rsidRPr="000F5570" w:rsidRDefault="00030657" w:rsidP="000F5570">
    <w:pPr>
      <w:pStyle w:val="Footer"/>
      <w:ind w:right="360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3D6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ru-RU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57" w:rsidRDefault="00030657" w:rsidP="000F5570">
    <w:pPr>
      <w:pStyle w:val="Footer"/>
      <w:ind w:right="360"/>
    </w:pPr>
    <w:r>
      <w:rPr>
        <w:lang w:val="ru-RU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3D6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B4" w:rsidRDefault="006C7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E0" w:rsidRPr="00F71F63" w:rsidRDefault="00A703E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703E0" w:rsidRPr="00F71F63" w:rsidRDefault="00A703E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703E0" w:rsidRPr="00635E86" w:rsidRDefault="00A703E0" w:rsidP="00635E86">
      <w:pPr>
        <w:pStyle w:val="Footer"/>
      </w:pPr>
    </w:p>
  </w:footnote>
  <w:footnote w:id="1">
    <w:p w:rsidR="00030657" w:rsidRDefault="00030657" w:rsidP="00247268">
      <w:pPr>
        <w:pStyle w:val="FootnoteText"/>
        <w:tabs>
          <w:tab w:val="left" w:pos="1742"/>
          <w:tab w:val="left" w:pos="2218"/>
          <w:tab w:val="left" w:pos="2693"/>
        </w:tabs>
        <w:ind w:right="1260" w:hanging="299"/>
      </w:pPr>
      <w:r>
        <w:tab/>
      </w:r>
      <w:r w:rsidRPr="00C43545">
        <w:rPr>
          <w:rStyle w:val="FootnoteReference"/>
          <w:sz w:val="20"/>
          <w:vertAlign w:val="baseline"/>
          <w:lang w:val="ru-RU"/>
        </w:rPr>
        <w:t>*</w:t>
      </w:r>
      <w:r w:rsidRPr="006F6248">
        <w:rPr>
          <w:lang w:val="ru-RU"/>
        </w:rPr>
        <w:tab/>
      </w:r>
      <w:r w:rsidR="006C72B4" w:rsidRPr="00FC1C76">
        <w:rPr>
          <w:lang w:val="ru-RU"/>
        </w:rPr>
        <w:t>В соответствии с программой работы Комитета по внутреннему транспорту на 2014−2018</w:t>
      </w:r>
      <w:r w:rsidR="006C72B4">
        <w:t> </w:t>
      </w:r>
      <w:r w:rsidR="006C72B4" w:rsidRPr="00FC1C76">
        <w:rPr>
          <w:lang w:val="ru-RU"/>
        </w:rPr>
        <w:t>годы (</w:t>
      </w:r>
      <w:r w:rsidR="006C72B4">
        <w:t>ECE</w:t>
      </w:r>
      <w:r w:rsidR="006C72B4" w:rsidRPr="00FC1C76">
        <w:rPr>
          <w:lang w:val="ru-RU"/>
        </w:rPr>
        <w:t>/</w:t>
      </w:r>
      <w:r w:rsidR="006C72B4">
        <w:t>TRANS</w:t>
      </w:r>
      <w:r w:rsidR="006C72B4" w:rsidRPr="00FC1C76">
        <w:rPr>
          <w:lang w:val="ru-RU"/>
        </w:rPr>
        <w:t xml:space="preserve">/240, пункт 105, и </w:t>
      </w:r>
      <w:r w:rsidR="006C72B4">
        <w:t>ECE</w:t>
      </w:r>
      <w:r w:rsidR="006C72B4" w:rsidRPr="00FC1C76">
        <w:rPr>
          <w:lang w:val="ru-RU"/>
        </w:rPr>
        <w:t>/</w:t>
      </w:r>
      <w:r w:rsidR="006C72B4">
        <w:t>TRANS</w:t>
      </w:r>
      <w:r w:rsidR="006C72B4" w:rsidRPr="00FC1C76">
        <w:rPr>
          <w:lang w:val="ru-RU"/>
        </w:rPr>
        <w:t>/2014/26, подпрограмма</w:t>
      </w:r>
      <w:r w:rsidR="006C72B4">
        <w:t> </w:t>
      </w:r>
      <w:r w:rsidR="006C72B4" w:rsidRPr="00FC1C76">
        <w:rPr>
          <w:lang w:val="ru-RU"/>
        </w:rPr>
        <w:t>02.4) Всемирный форум будет разрабатывать, согласовывать и</w:t>
      </w:r>
      <w:r w:rsidR="006C72B4">
        <w:t> </w:t>
      </w:r>
      <w:r w:rsidR="006C72B4" w:rsidRPr="00FC1C76">
        <w:rPr>
          <w:lang w:val="ru-RU"/>
        </w:rPr>
        <w:t xml:space="preserve">обновлять правила в целях улучшения характеристик транспортных средств. </w:t>
      </w:r>
      <w:proofErr w:type="spellStart"/>
      <w:proofErr w:type="gramStart"/>
      <w:r w:rsidR="006C72B4">
        <w:t>Настоящий</w:t>
      </w:r>
      <w:proofErr w:type="spellEnd"/>
      <w:r w:rsidR="006C72B4">
        <w:t xml:space="preserve"> </w:t>
      </w:r>
      <w:proofErr w:type="spellStart"/>
      <w:r w:rsidR="006C72B4">
        <w:t>документ</w:t>
      </w:r>
      <w:proofErr w:type="spellEnd"/>
      <w:r w:rsidR="006C72B4">
        <w:t xml:space="preserve"> </w:t>
      </w:r>
      <w:proofErr w:type="spellStart"/>
      <w:r w:rsidR="006C72B4">
        <w:t>представлен</w:t>
      </w:r>
      <w:proofErr w:type="spellEnd"/>
      <w:r w:rsidR="006C72B4">
        <w:t xml:space="preserve"> в </w:t>
      </w:r>
      <w:proofErr w:type="spellStart"/>
      <w:r w:rsidR="006C72B4">
        <w:t>соответствии</w:t>
      </w:r>
      <w:proofErr w:type="spellEnd"/>
      <w:r w:rsidR="006C72B4">
        <w:t xml:space="preserve"> с </w:t>
      </w:r>
      <w:proofErr w:type="spellStart"/>
      <w:r w:rsidR="006C72B4">
        <w:t>этим</w:t>
      </w:r>
      <w:proofErr w:type="spellEnd"/>
      <w:r w:rsidR="006C72B4">
        <w:t xml:space="preserve"> </w:t>
      </w:r>
      <w:proofErr w:type="spellStart"/>
      <w:r w:rsidR="006C72B4">
        <w:t>мандатом</w:t>
      </w:r>
      <w:proofErr w:type="spellEnd"/>
      <w:r w:rsidR="006C72B4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57" w:rsidRPr="006F25E6" w:rsidRDefault="00030657">
    <w:pPr>
      <w:pStyle w:val="Header"/>
      <w:rPr>
        <w:lang w:val="fr-CH"/>
      </w:rPr>
    </w:pPr>
    <w:r>
      <w:rPr>
        <w:lang w:val="en-US"/>
      </w:rPr>
      <w:t>ECE/TRANS/WP.29/GRSP/201</w:t>
    </w:r>
    <w:r>
      <w:rPr>
        <w:lang w:val="ru-RU"/>
      </w:rPr>
      <w:t>6</w:t>
    </w:r>
    <w:r w:rsidR="006F25E6">
      <w:rPr>
        <w:lang w:val="en-US"/>
      </w:rPr>
      <w:t>/9</w:t>
    </w:r>
  </w:p>
  <w:p w:rsidR="00030657" w:rsidRPr="000C4238" w:rsidRDefault="00030657" w:rsidP="000C4238">
    <w:pPr>
      <w:rPr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57" w:rsidRPr="006F25E6" w:rsidRDefault="00030657" w:rsidP="00590556">
    <w:pPr>
      <w:pStyle w:val="Header"/>
      <w:jc w:val="right"/>
      <w:rPr>
        <w:lang w:val="fr-CH"/>
      </w:rPr>
    </w:pPr>
    <w:r>
      <w:rPr>
        <w:lang w:val="en-US"/>
      </w:rPr>
      <w:t>ECE/TRANS/WP.29/GRSP/201</w:t>
    </w:r>
    <w:r>
      <w:rPr>
        <w:lang w:val="ru-RU"/>
      </w:rPr>
      <w:t>6</w:t>
    </w:r>
    <w:r w:rsidR="006F25E6">
      <w:rPr>
        <w:lang w:val="en-US"/>
      </w:rPr>
      <w:t>/9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B4" w:rsidRDefault="006C7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ParaNoG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Bullet1G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Bullet2G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5"/>
    <w:rsid w:val="000033D8"/>
    <w:rsid w:val="000038FC"/>
    <w:rsid w:val="00005C1C"/>
    <w:rsid w:val="00016553"/>
    <w:rsid w:val="00017E7D"/>
    <w:rsid w:val="00021CCD"/>
    <w:rsid w:val="000233B3"/>
    <w:rsid w:val="00023E9E"/>
    <w:rsid w:val="00026B0C"/>
    <w:rsid w:val="00030657"/>
    <w:rsid w:val="0003638E"/>
    <w:rsid w:val="00036FF2"/>
    <w:rsid w:val="0004010A"/>
    <w:rsid w:val="00041FD8"/>
    <w:rsid w:val="00043D88"/>
    <w:rsid w:val="00045A82"/>
    <w:rsid w:val="00046E4D"/>
    <w:rsid w:val="000621DE"/>
    <w:rsid w:val="0006401A"/>
    <w:rsid w:val="00072C27"/>
    <w:rsid w:val="00086182"/>
    <w:rsid w:val="00090891"/>
    <w:rsid w:val="00092178"/>
    <w:rsid w:val="000925EB"/>
    <w:rsid w:val="00092E62"/>
    <w:rsid w:val="00097227"/>
    <w:rsid w:val="00097975"/>
    <w:rsid w:val="000A3DDF"/>
    <w:rsid w:val="000A6097"/>
    <w:rsid w:val="000A60A0"/>
    <w:rsid w:val="000B199C"/>
    <w:rsid w:val="000B1BD9"/>
    <w:rsid w:val="000B7FAA"/>
    <w:rsid w:val="000C3688"/>
    <w:rsid w:val="000C36AC"/>
    <w:rsid w:val="000C4238"/>
    <w:rsid w:val="000C557C"/>
    <w:rsid w:val="000D3BD2"/>
    <w:rsid w:val="000D6863"/>
    <w:rsid w:val="000E51F1"/>
    <w:rsid w:val="000F5570"/>
    <w:rsid w:val="00117AEE"/>
    <w:rsid w:val="00124484"/>
    <w:rsid w:val="001352AF"/>
    <w:rsid w:val="00141D47"/>
    <w:rsid w:val="001427B3"/>
    <w:rsid w:val="0014614C"/>
    <w:rsid w:val="001463F7"/>
    <w:rsid w:val="00153051"/>
    <w:rsid w:val="001535EA"/>
    <w:rsid w:val="0015769C"/>
    <w:rsid w:val="00171DBC"/>
    <w:rsid w:val="001753FD"/>
    <w:rsid w:val="00180752"/>
    <w:rsid w:val="00185076"/>
    <w:rsid w:val="0018543C"/>
    <w:rsid w:val="00190231"/>
    <w:rsid w:val="00192ABD"/>
    <w:rsid w:val="00197F25"/>
    <w:rsid w:val="001A2099"/>
    <w:rsid w:val="001A217D"/>
    <w:rsid w:val="001A75D5"/>
    <w:rsid w:val="001A7D40"/>
    <w:rsid w:val="001C7A49"/>
    <w:rsid w:val="001D07F7"/>
    <w:rsid w:val="001D0B7A"/>
    <w:rsid w:val="001D5368"/>
    <w:rsid w:val="001D5CE2"/>
    <w:rsid w:val="001D7B8F"/>
    <w:rsid w:val="001E48EE"/>
    <w:rsid w:val="001F2D04"/>
    <w:rsid w:val="0020059C"/>
    <w:rsid w:val="002019BD"/>
    <w:rsid w:val="00232323"/>
    <w:rsid w:val="00232D42"/>
    <w:rsid w:val="00237334"/>
    <w:rsid w:val="002444F4"/>
    <w:rsid w:val="00245892"/>
    <w:rsid w:val="00247268"/>
    <w:rsid w:val="002476CE"/>
    <w:rsid w:val="00260C26"/>
    <w:rsid w:val="002629A0"/>
    <w:rsid w:val="0028492B"/>
    <w:rsid w:val="00291C8F"/>
    <w:rsid w:val="002B1805"/>
    <w:rsid w:val="002C355A"/>
    <w:rsid w:val="002C4412"/>
    <w:rsid w:val="002C4A7D"/>
    <w:rsid w:val="002C5036"/>
    <w:rsid w:val="002C5DEC"/>
    <w:rsid w:val="002C6A71"/>
    <w:rsid w:val="002C6D5F"/>
    <w:rsid w:val="002D15EA"/>
    <w:rsid w:val="002D3739"/>
    <w:rsid w:val="002D6C07"/>
    <w:rsid w:val="002E0CE6"/>
    <w:rsid w:val="002E1163"/>
    <w:rsid w:val="002E43F3"/>
    <w:rsid w:val="00315F8C"/>
    <w:rsid w:val="003215F5"/>
    <w:rsid w:val="003234D3"/>
    <w:rsid w:val="0032552F"/>
    <w:rsid w:val="00326FAA"/>
    <w:rsid w:val="00332891"/>
    <w:rsid w:val="003420E5"/>
    <w:rsid w:val="003434CB"/>
    <w:rsid w:val="003507D3"/>
    <w:rsid w:val="003563DD"/>
    <w:rsid w:val="00356BB2"/>
    <w:rsid w:val="00360477"/>
    <w:rsid w:val="00361F1A"/>
    <w:rsid w:val="00367FC9"/>
    <w:rsid w:val="003711A1"/>
    <w:rsid w:val="00372123"/>
    <w:rsid w:val="00382B38"/>
    <w:rsid w:val="00386581"/>
    <w:rsid w:val="003868F1"/>
    <w:rsid w:val="00387100"/>
    <w:rsid w:val="003919F2"/>
    <w:rsid w:val="003951D3"/>
    <w:rsid w:val="003978C6"/>
    <w:rsid w:val="003A053E"/>
    <w:rsid w:val="003A3F16"/>
    <w:rsid w:val="003B182C"/>
    <w:rsid w:val="003B40A9"/>
    <w:rsid w:val="003C016E"/>
    <w:rsid w:val="003C0AED"/>
    <w:rsid w:val="003C7328"/>
    <w:rsid w:val="003D3AE4"/>
    <w:rsid w:val="003D5EBD"/>
    <w:rsid w:val="003E56E3"/>
    <w:rsid w:val="003F16B7"/>
    <w:rsid w:val="00401CE0"/>
    <w:rsid w:val="00403234"/>
    <w:rsid w:val="00407AC3"/>
    <w:rsid w:val="0041176D"/>
    <w:rsid w:val="00414586"/>
    <w:rsid w:val="00415059"/>
    <w:rsid w:val="00424FDD"/>
    <w:rsid w:val="0043033D"/>
    <w:rsid w:val="0043052B"/>
    <w:rsid w:val="00433722"/>
    <w:rsid w:val="00435FE4"/>
    <w:rsid w:val="00451246"/>
    <w:rsid w:val="00457634"/>
    <w:rsid w:val="00463ECA"/>
    <w:rsid w:val="00474F42"/>
    <w:rsid w:val="0048244D"/>
    <w:rsid w:val="00495BC7"/>
    <w:rsid w:val="004A0DE8"/>
    <w:rsid w:val="004A4CB7"/>
    <w:rsid w:val="004A57B5"/>
    <w:rsid w:val="004B19DA"/>
    <w:rsid w:val="004C29E5"/>
    <w:rsid w:val="004C2A53"/>
    <w:rsid w:val="004C3B35"/>
    <w:rsid w:val="004C43EC"/>
    <w:rsid w:val="004C65CE"/>
    <w:rsid w:val="004E0D25"/>
    <w:rsid w:val="004E1DA9"/>
    <w:rsid w:val="004E47D0"/>
    <w:rsid w:val="004E565A"/>
    <w:rsid w:val="004E6729"/>
    <w:rsid w:val="004F0E47"/>
    <w:rsid w:val="005116D5"/>
    <w:rsid w:val="0051339C"/>
    <w:rsid w:val="00513D6A"/>
    <w:rsid w:val="0051412F"/>
    <w:rsid w:val="00522B6F"/>
    <w:rsid w:val="0052430E"/>
    <w:rsid w:val="005276AD"/>
    <w:rsid w:val="00530A5E"/>
    <w:rsid w:val="00534795"/>
    <w:rsid w:val="00537B4A"/>
    <w:rsid w:val="00540A9A"/>
    <w:rsid w:val="00543522"/>
    <w:rsid w:val="00544566"/>
    <w:rsid w:val="00545680"/>
    <w:rsid w:val="00556F2D"/>
    <w:rsid w:val="0056618E"/>
    <w:rsid w:val="00576F59"/>
    <w:rsid w:val="00577A34"/>
    <w:rsid w:val="00580AAD"/>
    <w:rsid w:val="00590556"/>
    <w:rsid w:val="00593A04"/>
    <w:rsid w:val="005A2CC3"/>
    <w:rsid w:val="005A6D5A"/>
    <w:rsid w:val="005B1B28"/>
    <w:rsid w:val="005B7D51"/>
    <w:rsid w:val="005B7F35"/>
    <w:rsid w:val="005C2081"/>
    <w:rsid w:val="005C678A"/>
    <w:rsid w:val="005D346D"/>
    <w:rsid w:val="005D59D0"/>
    <w:rsid w:val="005D6934"/>
    <w:rsid w:val="005E74AB"/>
    <w:rsid w:val="0060267A"/>
    <w:rsid w:val="00606A3E"/>
    <w:rsid w:val="006115AA"/>
    <w:rsid w:val="006120AE"/>
    <w:rsid w:val="00627965"/>
    <w:rsid w:val="00635E86"/>
    <w:rsid w:val="00636A37"/>
    <w:rsid w:val="00636E76"/>
    <w:rsid w:val="006501A5"/>
    <w:rsid w:val="00651954"/>
    <w:rsid w:val="006567B2"/>
    <w:rsid w:val="006567BA"/>
    <w:rsid w:val="00661F56"/>
    <w:rsid w:val="00662ADE"/>
    <w:rsid w:val="00664106"/>
    <w:rsid w:val="006756F1"/>
    <w:rsid w:val="0067636A"/>
    <w:rsid w:val="00677409"/>
    <w:rsid w:val="00677773"/>
    <w:rsid w:val="006805FC"/>
    <w:rsid w:val="00681DE1"/>
    <w:rsid w:val="00686676"/>
    <w:rsid w:val="00690C99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72B4"/>
    <w:rsid w:val="006D5E4E"/>
    <w:rsid w:val="006E3680"/>
    <w:rsid w:val="006E6860"/>
    <w:rsid w:val="006E7183"/>
    <w:rsid w:val="006F06B6"/>
    <w:rsid w:val="006F25E6"/>
    <w:rsid w:val="006F5FBF"/>
    <w:rsid w:val="006F6248"/>
    <w:rsid w:val="0070327E"/>
    <w:rsid w:val="00703AEC"/>
    <w:rsid w:val="00707B5F"/>
    <w:rsid w:val="007176B3"/>
    <w:rsid w:val="007257C4"/>
    <w:rsid w:val="007307F3"/>
    <w:rsid w:val="007329C8"/>
    <w:rsid w:val="00733E3C"/>
    <w:rsid w:val="00735602"/>
    <w:rsid w:val="007435BD"/>
    <w:rsid w:val="0075279B"/>
    <w:rsid w:val="00753748"/>
    <w:rsid w:val="007537B5"/>
    <w:rsid w:val="00761601"/>
    <w:rsid w:val="00762446"/>
    <w:rsid w:val="00763704"/>
    <w:rsid w:val="00767221"/>
    <w:rsid w:val="007738C1"/>
    <w:rsid w:val="00776F02"/>
    <w:rsid w:val="00781ACB"/>
    <w:rsid w:val="0078505B"/>
    <w:rsid w:val="007A4ACF"/>
    <w:rsid w:val="007A79EB"/>
    <w:rsid w:val="007B2B5D"/>
    <w:rsid w:val="007B517A"/>
    <w:rsid w:val="007C511F"/>
    <w:rsid w:val="007D0885"/>
    <w:rsid w:val="007D276B"/>
    <w:rsid w:val="007D4CA0"/>
    <w:rsid w:val="007D7A23"/>
    <w:rsid w:val="007E38C3"/>
    <w:rsid w:val="007E549E"/>
    <w:rsid w:val="007E71C9"/>
    <w:rsid w:val="007F2235"/>
    <w:rsid w:val="007F7553"/>
    <w:rsid w:val="0080755E"/>
    <w:rsid w:val="008120D4"/>
    <w:rsid w:val="008139A5"/>
    <w:rsid w:val="008157DC"/>
    <w:rsid w:val="00817F73"/>
    <w:rsid w:val="0082228E"/>
    <w:rsid w:val="00822C3A"/>
    <w:rsid w:val="00826604"/>
    <w:rsid w:val="00830402"/>
    <w:rsid w:val="008305D7"/>
    <w:rsid w:val="00830EB3"/>
    <w:rsid w:val="00832647"/>
    <w:rsid w:val="00834887"/>
    <w:rsid w:val="00842E92"/>
    <w:rsid w:val="00842FED"/>
    <w:rsid w:val="00844EB4"/>
    <w:rsid w:val="008455CF"/>
    <w:rsid w:val="008455ED"/>
    <w:rsid w:val="00847689"/>
    <w:rsid w:val="00855AC1"/>
    <w:rsid w:val="00861C52"/>
    <w:rsid w:val="00867A17"/>
    <w:rsid w:val="008727A1"/>
    <w:rsid w:val="00873FDB"/>
    <w:rsid w:val="00886B0F"/>
    <w:rsid w:val="00891C08"/>
    <w:rsid w:val="008A2C8F"/>
    <w:rsid w:val="008A3879"/>
    <w:rsid w:val="008A5FA8"/>
    <w:rsid w:val="008A7575"/>
    <w:rsid w:val="008B1EFD"/>
    <w:rsid w:val="008B5F47"/>
    <w:rsid w:val="008C7B87"/>
    <w:rsid w:val="008D4DA3"/>
    <w:rsid w:val="008D6A7A"/>
    <w:rsid w:val="008E3E87"/>
    <w:rsid w:val="008E55CB"/>
    <w:rsid w:val="008E7F13"/>
    <w:rsid w:val="008F3185"/>
    <w:rsid w:val="00905253"/>
    <w:rsid w:val="00915B0A"/>
    <w:rsid w:val="00917786"/>
    <w:rsid w:val="00921927"/>
    <w:rsid w:val="00924ED1"/>
    <w:rsid w:val="00926904"/>
    <w:rsid w:val="009372F0"/>
    <w:rsid w:val="00955022"/>
    <w:rsid w:val="00957B4D"/>
    <w:rsid w:val="0096039E"/>
    <w:rsid w:val="00964EEA"/>
    <w:rsid w:val="00966D8C"/>
    <w:rsid w:val="009752B5"/>
    <w:rsid w:val="00980C86"/>
    <w:rsid w:val="009A3348"/>
    <w:rsid w:val="009B049C"/>
    <w:rsid w:val="009B186C"/>
    <w:rsid w:val="009B1D9B"/>
    <w:rsid w:val="009B2071"/>
    <w:rsid w:val="009B2A6B"/>
    <w:rsid w:val="009B4074"/>
    <w:rsid w:val="009C30BB"/>
    <w:rsid w:val="009C51CE"/>
    <w:rsid w:val="009C5E2D"/>
    <w:rsid w:val="009C60BE"/>
    <w:rsid w:val="009D706D"/>
    <w:rsid w:val="009E6279"/>
    <w:rsid w:val="009F00A6"/>
    <w:rsid w:val="009F56A7"/>
    <w:rsid w:val="009F5B05"/>
    <w:rsid w:val="00A026CA"/>
    <w:rsid w:val="00A03023"/>
    <w:rsid w:val="00A06013"/>
    <w:rsid w:val="00A07232"/>
    <w:rsid w:val="00A1005B"/>
    <w:rsid w:val="00A14800"/>
    <w:rsid w:val="00A156DE"/>
    <w:rsid w:val="00A157ED"/>
    <w:rsid w:val="00A23A21"/>
    <w:rsid w:val="00A2446A"/>
    <w:rsid w:val="00A34833"/>
    <w:rsid w:val="00A4025D"/>
    <w:rsid w:val="00A50D5F"/>
    <w:rsid w:val="00A57935"/>
    <w:rsid w:val="00A703E0"/>
    <w:rsid w:val="00A800D1"/>
    <w:rsid w:val="00A92699"/>
    <w:rsid w:val="00AB0CAC"/>
    <w:rsid w:val="00AB3892"/>
    <w:rsid w:val="00AB5BF0"/>
    <w:rsid w:val="00AB5D14"/>
    <w:rsid w:val="00AC1C95"/>
    <w:rsid w:val="00AC2CCB"/>
    <w:rsid w:val="00AC3504"/>
    <w:rsid w:val="00AC443A"/>
    <w:rsid w:val="00AE60E2"/>
    <w:rsid w:val="00AE6298"/>
    <w:rsid w:val="00B0169F"/>
    <w:rsid w:val="00B05F21"/>
    <w:rsid w:val="00B116FA"/>
    <w:rsid w:val="00B14EA9"/>
    <w:rsid w:val="00B21DC9"/>
    <w:rsid w:val="00B30A3C"/>
    <w:rsid w:val="00B62BB5"/>
    <w:rsid w:val="00B6560B"/>
    <w:rsid w:val="00B70AA6"/>
    <w:rsid w:val="00B71198"/>
    <w:rsid w:val="00B81305"/>
    <w:rsid w:val="00B95C4B"/>
    <w:rsid w:val="00BB17DC"/>
    <w:rsid w:val="00BB1AF9"/>
    <w:rsid w:val="00BB4C4A"/>
    <w:rsid w:val="00BC7ADA"/>
    <w:rsid w:val="00BD0B16"/>
    <w:rsid w:val="00BD3CAE"/>
    <w:rsid w:val="00BD5F3C"/>
    <w:rsid w:val="00C07C0F"/>
    <w:rsid w:val="00C10EC9"/>
    <w:rsid w:val="00C11DDA"/>
    <w:rsid w:val="00C145C4"/>
    <w:rsid w:val="00C20D2F"/>
    <w:rsid w:val="00C2131B"/>
    <w:rsid w:val="00C214B4"/>
    <w:rsid w:val="00C246BC"/>
    <w:rsid w:val="00C25C8D"/>
    <w:rsid w:val="00C34B86"/>
    <w:rsid w:val="00C37AF8"/>
    <w:rsid w:val="00C37C79"/>
    <w:rsid w:val="00C41BBC"/>
    <w:rsid w:val="00C43545"/>
    <w:rsid w:val="00C51419"/>
    <w:rsid w:val="00C54056"/>
    <w:rsid w:val="00C637E3"/>
    <w:rsid w:val="00C63CAF"/>
    <w:rsid w:val="00C663A3"/>
    <w:rsid w:val="00C72233"/>
    <w:rsid w:val="00C75CB2"/>
    <w:rsid w:val="00C855EA"/>
    <w:rsid w:val="00C90723"/>
    <w:rsid w:val="00C90D5C"/>
    <w:rsid w:val="00CA609E"/>
    <w:rsid w:val="00CA72E2"/>
    <w:rsid w:val="00CA7DA4"/>
    <w:rsid w:val="00CB31FB"/>
    <w:rsid w:val="00CE3D6F"/>
    <w:rsid w:val="00CE79A5"/>
    <w:rsid w:val="00CF0042"/>
    <w:rsid w:val="00CF0D1A"/>
    <w:rsid w:val="00CF262F"/>
    <w:rsid w:val="00D01D7B"/>
    <w:rsid w:val="00D025D5"/>
    <w:rsid w:val="00D21A72"/>
    <w:rsid w:val="00D26B13"/>
    <w:rsid w:val="00D26CC1"/>
    <w:rsid w:val="00D30662"/>
    <w:rsid w:val="00D32A0B"/>
    <w:rsid w:val="00D363EE"/>
    <w:rsid w:val="00D405EB"/>
    <w:rsid w:val="00D43A46"/>
    <w:rsid w:val="00D50BEC"/>
    <w:rsid w:val="00D537FA"/>
    <w:rsid w:val="00D6236B"/>
    <w:rsid w:val="00D62426"/>
    <w:rsid w:val="00D7317C"/>
    <w:rsid w:val="00D74794"/>
    <w:rsid w:val="00D74BC4"/>
    <w:rsid w:val="00D809D1"/>
    <w:rsid w:val="00D83975"/>
    <w:rsid w:val="00D84ECF"/>
    <w:rsid w:val="00DA2851"/>
    <w:rsid w:val="00DA2B7C"/>
    <w:rsid w:val="00DA3104"/>
    <w:rsid w:val="00DA5686"/>
    <w:rsid w:val="00DB2FC0"/>
    <w:rsid w:val="00DB73B0"/>
    <w:rsid w:val="00DD24BC"/>
    <w:rsid w:val="00DF18FA"/>
    <w:rsid w:val="00DF49CA"/>
    <w:rsid w:val="00DF775B"/>
    <w:rsid w:val="00E007F3"/>
    <w:rsid w:val="00E00DEA"/>
    <w:rsid w:val="00E05970"/>
    <w:rsid w:val="00E06D14"/>
    <w:rsid w:val="00E06EF0"/>
    <w:rsid w:val="00E11679"/>
    <w:rsid w:val="00E21DDE"/>
    <w:rsid w:val="00E249E0"/>
    <w:rsid w:val="00E307D1"/>
    <w:rsid w:val="00E336A0"/>
    <w:rsid w:val="00E44CA4"/>
    <w:rsid w:val="00E465D1"/>
    <w:rsid w:val="00E46A04"/>
    <w:rsid w:val="00E51FE1"/>
    <w:rsid w:val="00E53BAC"/>
    <w:rsid w:val="00E633E4"/>
    <w:rsid w:val="00E717F3"/>
    <w:rsid w:val="00E72C5E"/>
    <w:rsid w:val="00E73451"/>
    <w:rsid w:val="00E7489F"/>
    <w:rsid w:val="00E75147"/>
    <w:rsid w:val="00E759AA"/>
    <w:rsid w:val="00E8167D"/>
    <w:rsid w:val="00E907E9"/>
    <w:rsid w:val="00E9159A"/>
    <w:rsid w:val="00E96BE7"/>
    <w:rsid w:val="00EA2CD0"/>
    <w:rsid w:val="00EC0044"/>
    <w:rsid w:val="00EC3725"/>
    <w:rsid w:val="00EC6B9F"/>
    <w:rsid w:val="00ED2C7B"/>
    <w:rsid w:val="00EE01A5"/>
    <w:rsid w:val="00EE1371"/>
    <w:rsid w:val="00EE516D"/>
    <w:rsid w:val="00EF0737"/>
    <w:rsid w:val="00EF4D1B"/>
    <w:rsid w:val="00EF69F1"/>
    <w:rsid w:val="00EF7295"/>
    <w:rsid w:val="00F00C24"/>
    <w:rsid w:val="00F069D1"/>
    <w:rsid w:val="00F1503D"/>
    <w:rsid w:val="00F22712"/>
    <w:rsid w:val="00F275F5"/>
    <w:rsid w:val="00F33188"/>
    <w:rsid w:val="00F35BDE"/>
    <w:rsid w:val="00F45A4E"/>
    <w:rsid w:val="00F52A0E"/>
    <w:rsid w:val="00F554A6"/>
    <w:rsid w:val="00F67B3D"/>
    <w:rsid w:val="00F71F63"/>
    <w:rsid w:val="00F83B23"/>
    <w:rsid w:val="00F83D6D"/>
    <w:rsid w:val="00F87506"/>
    <w:rsid w:val="00F92C41"/>
    <w:rsid w:val="00F93BE5"/>
    <w:rsid w:val="00FA5522"/>
    <w:rsid w:val="00FA6E4A"/>
    <w:rsid w:val="00FA79B3"/>
    <w:rsid w:val="00FB0A43"/>
    <w:rsid w:val="00FB2B35"/>
    <w:rsid w:val="00FC1C76"/>
    <w:rsid w:val="00FC37C8"/>
    <w:rsid w:val="00FC4AE1"/>
    <w:rsid w:val="00FD20DD"/>
    <w:rsid w:val="00FD78A3"/>
    <w:rsid w:val="00FE11F7"/>
    <w:rsid w:val="00FE1CBC"/>
    <w:rsid w:val="00FE70C2"/>
    <w:rsid w:val="00FF0FEC"/>
    <w:rsid w:val="00FF61DF"/>
    <w:rsid w:val="00FF6C8A"/>
    <w:rsid w:val="00FF7BC9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2235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link w:val="Heading1"/>
    <w:uiPriority w:val="99"/>
    <w:locked/>
    <w:rsid w:val="00495BC7"/>
    <w:rPr>
      <w:rFonts w:ascii="Cambria" w:hAnsi="Cambria" w:cs="Times New Roman"/>
      <w:b/>
      <w:bCs/>
      <w:spacing w:val="4"/>
      <w:w w:val="103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495BC7"/>
    <w:rPr>
      <w:rFonts w:ascii="Cambria" w:hAnsi="Cambria" w:cs="Times New Roman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95BC7"/>
    <w:rPr>
      <w:rFonts w:ascii="Cambria" w:hAnsi="Cambria" w:cs="Times New Roman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95BC7"/>
    <w:rPr>
      <w:rFonts w:ascii="Calibri" w:hAnsi="Calibri" w:cs="Times New Roman"/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495BC7"/>
    <w:rPr>
      <w:rFonts w:ascii="Calibri" w:hAnsi="Calibri" w:cs="Times New Roman"/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495BC7"/>
    <w:rPr>
      <w:rFonts w:ascii="Calibri" w:hAnsi="Calibri" w:cs="Times New Roman"/>
      <w:b/>
      <w:bCs/>
      <w:spacing w:val="4"/>
      <w:w w:val="103"/>
      <w:kern w:val="14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495BC7"/>
    <w:rPr>
      <w:rFonts w:ascii="Calibri" w:hAnsi="Calibri" w:cs="Times New Roman"/>
      <w:spacing w:val="4"/>
      <w:w w:val="103"/>
      <w:kern w:val="14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495BC7"/>
    <w:rPr>
      <w:rFonts w:ascii="Calibri" w:hAnsi="Calibri" w:cs="Times New Roman"/>
      <w:i/>
      <w:iCs/>
      <w:spacing w:val="4"/>
      <w:w w:val="103"/>
      <w:kern w:val="14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495BC7"/>
    <w:rPr>
      <w:rFonts w:ascii="Cambria" w:hAnsi="Cambria" w:cs="Times New Roman"/>
      <w:spacing w:val="4"/>
      <w:w w:val="103"/>
      <w:kern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5BC7"/>
    <w:rPr>
      <w:rFonts w:cs="Times New Roman"/>
      <w:spacing w:val="4"/>
      <w:w w:val="103"/>
      <w:kern w:val="14"/>
      <w:sz w:val="2"/>
      <w:lang w:eastAsia="en-US"/>
    </w:rPr>
  </w:style>
  <w:style w:type="paragraph" w:customStyle="1" w:styleId="SLGR">
    <w:name w:val="__S_L_GR"/>
    <w:basedOn w:val="Normal"/>
    <w:next w:val="Normal"/>
    <w:uiPriority w:val="99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uiPriority w:val="99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uiPriority w:val="99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uiPriority w:val="99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uiPriority w:val="99"/>
    <w:rsid w:val="00BB4C4A"/>
    <w:pPr>
      <w:numPr>
        <w:numId w:val="5"/>
      </w:numPr>
      <w:tabs>
        <w:tab w:val="clear" w:pos="1209"/>
        <w:tab w:val="num" w:pos="1701"/>
      </w:tabs>
      <w:spacing w:after="120"/>
      <w:ind w:left="1701" w:right="1134" w:hanging="170"/>
      <w:jc w:val="both"/>
    </w:pPr>
    <w:rPr>
      <w:lang w:eastAsia="ru-RU"/>
    </w:rPr>
  </w:style>
  <w:style w:type="paragraph" w:customStyle="1" w:styleId="Bullet2GR">
    <w:name w:val="_Bullet 2_GR"/>
    <w:basedOn w:val="Normal"/>
    <w:uiPriority w:val="99"/>
    <w:rsid w:val="00BB4C4A"/>
    <w:pPr>
      <w:numPr>
        <w:numId w:val="6"/>
      </w:numPr>
      <w:tabs>
        <w:tab w:val="clear" w:pos="360"/>
        <w:tab w:val="num" w:pos="2268"/>
      </w:tabs>
      <w:spacing w:after="120"/>
      <w:ind w:left="2268" w:right="1134" w:hanging="170"/>
      <w:jc w:val="both"/>
    </w:pPr>
    <w:rPr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7E71C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495BC7"/>
    <w:rPr>
      <w:rFonts w:cs="Times New Roman"/>
      <w:i/>
      <w:iCs/>
      <w:spacing w:val="4"/>
      <w:w w:val="103"/>
      <w:kern w:val="14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7E71C9"/>
  </w:style>
  <w:style w:type="character" w:customStyle="1" w:styleId="DateChar">
    <w:name w:val="Date Char"/>
    <w:link w:val="Dat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5">
    <w:name w:val="List Bullet 5"/>
    <w:basedOn w:val="Normal"/>
    <w:uiPriority w:val="99"/>
    <w:semiHidden/>
    <w:rsid w:val="007E71C9"/>
    <w:pPr>
      <w:tabs>
        <w:tab w:val="num" w:pos="1492"/>
      </w:tabs>
      <w:ind w:left="1492" w:hanging="360"/>
    </w:pPr>
  </w:style>
  <w:style w:type="character" w:customStyle="1" w:styleId="SingleTxtGR">
    <w:name w:val="_ Single Txt_GR Знак"/>
    <w:link w:val="SingleTxtGR0"/>
    <w:uiPriority w:val="99"/>
    <w:locked/>
    <w:rsid w:val="007F2235"/>
    <w:rPr>
      <w:spacing w:val="4"/>
      <w:w w:val="103"/>
      <w:kern w:val="14"/>
      <w:lang w:val="ru-RU" w:eastAsia="en-US"/>
    </w:rPr>
  </w:style>
  <w:style w:type="table" w:styleId="TableSimple1">
    <w:name w:val="Table Simple 1"/>
    <w:basedOn w:val="TableNormal"/>
    <w:uiPriority w:val="99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customStyle="1" w:styleId="HeaderChar">
    <w:name w:val="Header Char"/>
    <w:aliases w:val="6_GR Char"/>
    <w:link w:val="Header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aliases w:val="1_GR"/>
    <w:basedOn w:val="FootnoteReference"/>
    <w:uiPriority w:val="99"/>
    <w:rsid w:val="008120D4"/>
    <w:rPr>
      <w:rFonts w:ascii="Times New Roman" w:hAnsi="Times New Roman" w:cs="Times New Roman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customStyle="1" w:styleId="FooterChar">
    <w:name w:val="Footer Char"/>
    <w:aliases w:val="3_GR Char"/>
    <w:link w:val="Footer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PageNumber">
    <w:name w:val="page number"/>
    <w:aliases w:val="7_GR"/>
    <w:uiPriority w:val="99"/>
    <w:rsid w:val="00E72C5E"/>
    <w:rPr>
      <w:rFonts w:ascii="Times New Roman" w:hAnsi="Times New Roman" w:cs="Times New Roman"/>
      <w:b/>
      <w:sz w:val="18"/>
    </w:rPr>
  </w:style>
  <w:style w:type="paragraph" w:styleId="EndnoteText">
    <w:name w:val="endnote text"/>
    <w:aliases w:val="2_GR"/>
    <w:basedOn w:val="FootnoteText"/>
    <w:link w:val="EndnoteTextChar"/>
    <w:uiPriority w:val="99"/>
    <w:rsid w:val="00153051"/>
  </w:style>
  <w:style w:type="character" w:customStyle="1" w:styleId="EndnoteTextChar">
    <w:name w:val="Endnote Text Char"/>
    <w:aliases w:val="2_GR Char"/>
    <w:link w:val="Endnote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FootnoteText">
    <w:name w:val="footnote text"/>
    <w:aliases w:val="5_GR"/>
    <w:basedOn w:val="Normal"/>
    <w:link w:val="FootnoteTextChar"/>
    <w:uiPriority w:val="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link w:val="FootnoteText"/>
    <w:uiPriority w:val="1"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araNoGR">
    <w:name w:val="_ParaNo._GR"/>
    <w:basedOn w:val="Normal"/>
    <w:next w:val="Normal"/>
    <w:uiPriority w:val="99"/>
    <w:rsid w:val="00E72C5E"/>
    <w:pPr>
      <w:numPr>
        <w:numId w:val="8"/>
      </w:numPr>
      <w:tabs>
        <w:tab w:val="clear" w:pos="926"/>
        <w:tab w:val="left" w:pos="567"/>
        <w:tab w:val="num" w:pos="1491"/>
      </w:tabs>
      <w:spacing w:after="120"/>
      <w:ind w:left="1134" w:right="1134" w:firstLine="0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BVI fnr,Footnote symbol,Footnote,Footnote Reference Superscript,SUPERS,-E Fußnotenzeichen"/>
    <w:uiPriority w:val="99"/>
    <w:rsid w:val="00BB17DC"/>
    <w:rPr>
      <w:rFonts w:ascii="Times New Roman" w:hAnsi="Times New Roman" w:cs="Times New Roman"/>
      <w:sz w:val="18"/>
      <w:vertAlign w:val="superscript"/>
    </w:rPr>
  </w:style>
  <w:style w:type="character" w:styleId="HTMLAcronym">
    <w:name w:val="HTML Acronym"/>
    <w:uiPriority w:val="99"/>
    <w:semiHidden/>
    <w:rsid w:val="007E71C9"/>
    <w:rPr>
      <w:rFonts w:cs="Times New Roman"/>
    </w:rPr>
  </w:style>
  <w:style w:type="table" w:styleId="TableWeb1">
    <w:name w:val="Table Web 1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uiPriority w:val="99"/>
    <w:locked/>
    <w:rsid w:val="00FA79B3"/>
    <w:rPr>
      <w:lang w:val="en-GB" w:eastAsia="en-US"/>
    </w:rPr>
  </w:style>
  <w:style w:type="character" w:styleId="Emphasis">
    <w:name w:val="Emphasis"/>
    <w:uiPriority w:val="99"/>
    <w:qFormat/>
    <w:rsid w:val="007E71C9"/>
    <w:rPr>
      <w:rFonts w:cs="Times New Roman"/>
      <w:i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71C9"/>
  </w:style>
  <w:style w:type="character" w:customStyle="1" w:styleId="NoteHeadingChar">
    <w:name w:val="Note Heading Char"/>
    <w:link w:val="NoteHeading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Elegant">
    <w:name w:val="Table Elegant"/>
    <w:basedOn w:val="TableNormal"/>
    <w:uiPriority w:val="99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uiPriority w:val="99"/>
    <w:semiHidden/>
    <w:rsid w:val="007E71C9"/>
    <w:rPr>
      <w:rFonts w:ascii="Courier New" w:hAnsi="Courier New" w:cs="Times New Roman"/>
      <w:sz w:val="20"/>
    </w:rPr>
  </w:style>
  <w:style w:type="table" w:styleId="TableClassic1">
    <w:name w:val="Table Classic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uiPriority w:val="99"/>
    <w:semiHidden/>
    <w:rsid w:val="007E71C9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character" w:customStyle="1" w:styleId="BodyTextChar">
    <w:name w:val="Body Text Char"/>
    <w:link w:val="Body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E71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E71C9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71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">
    <w:name w:val="List Bullet"/>
    <w:basedOn w:val="Normal"/>
    <w:uiPriority w:val="99"/>
    <w:semiHidden/>
    <w:rsid w:val="007E71C9"/>
    <w:pPr>
      <w:numPr>
        <w:numId w:val="1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7E71C9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7E71C9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7E71C9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Title">
    <w:name w:val="Title"/>
    <w:basedOn w:val="Normal"/>
    <w:link w:val="TitleChar"/>
    <w:uiPriority w:val="99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95BC7"/>
    <w:rPr>
      <w:rFonts w:ascii="Cambria" w:hAnsi="Cambria" w:cs="Times New Roman"/>
      <w:b/>
      <w:bCs/>
      <w:spacing w:val="4"/>
      <w:w w:val="103"/>
      <w:kern w:val="28"/>
      <w:sz w:val="32"/>
      <w:szCs w:val="32"/>
      <w:lang w:eastAsia="en-US"/>
    </w:rPr>
  </w:style>
  <w:style w:type="character" w:styleId="LineNumber">
    <w:name w:val="line number"/>
    <w:uiPriority w:val="99"/>
    <w:semiHidden/>
    <w:rsid w:val="007E71C9"/>
    <w:rPr>
      <w:rFonts w:cs="Times New Roman"/>
    </w:rPr>
  </w:style>
  <w:style w:type="paragraph" w:styleId="ListNumber">
    <w:name w:val="List Number"/>
    <w:basedOn w:val="Normal"/>
    <w:uiPriority w:val="99"/>
    <w:semiHidden/>
    <w:rsid w:val="007E71C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7E71C9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7E71C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7E71C9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7E71C9"/>
    <w:pPr>
      <w:numPr>
        <w:numId w:val="10"/>
      </w:numPr>
    </w:pPr>
  </w:style>
  <w:style w:type="character" w:styleId="HTMLSample">
    <w:name w:val="HTML Sample"/>
    <w:uiPriority w:val="99"/>
    <w:semiHidden/>
    <w:rsid w:val="007E71C9"/>
    <w:rPr>
      <w:rFonts w:ascii="Courier New" w:hAnsi="Courier New" w:cs="Times New Roman"/>
    </w:rPr>
  </w:style>
  <w:style w:type="paragraph" w:styleId="EnvelopeReturn">
    <w:name w:val="envelope return"/>
    <w:basedOn w:val="Normal"/>
    <w:uiPriority w:val="99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NormalIndent">
    <w:name w:val="Normal Indent"/>
    <w:basedOn w:val="Normal"/>
    <w:uiPriority w:val="99"/>
    <w:semiHidden/>
    <w:rsid w:val="007E71C9"/>
    <w:pPr>
      <w:ind w:left="567"/>
    </w:pPr>
  </w:style>
  <w:style w:type="character" w:styleId="HTMLDefinition">
    <w:name w:val="HTML Definition"/>
    <w:uiPriority w:val="99"/>
    <w:semiHidden/>
    <w:rsid w:val="007E71C9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semiHidden/>
    <w:rsid w:val="007E71C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E71C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95BC7"/>
    <w:rPr>
      <w:rFonts w:cs="Times New Roman"/>
      <w:spacing w:val="4"/>
      <w:w w:val="103"/>
      <w:kern w:val="14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71C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E71C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95BC7"/>
    <w:rPr>
      <w:rFonts w:cs="Times New Roman"/>
      <w:spacing w:val="4"/>
      <w:w w:val="103"/>
      <w:kern w:val="14"/>
      <w:sz w:val="16"/>
      <w:szCs w:val="16"/>
      <w:lang w:eastAsia="en-US"/>
    </w:rPr>
  </w:style>
  <w:style w:type="character" w:styleId="HTMLVariable">
    <w:name w:val="HTML Variable"/>
    <w:uiPriority w:val="99"/>
    <w:semiHidden/>
    <w:rsid w:val="007E71C9"/>
    <w:rPr>
      <w:rFonts w:cs="Times New Roman"/>
      <w:i/>
    </w:rPr>
  </w:style>
  <w:style w:type="character" w:styleId="HTMLTypewriter">
    <w:name w:val="HTML Typewriter"/>
    <w:uiPriority w:val="99"/>
    <w:semiHidden/>
    <w:rsid w:val="007E71C9"/>
    <w:rPr>
      <w:rFonts w:ascii="Courier New" w:hAnsi="Courier New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link w:val="Subtitle"/>
    <w:uiPriority w:val="99"/>
    <w:locked/>
    <w:rsid w:val="00495BC7"/>
    <w:rPr>
      <w:rFonts w:ascii="Cambria" w:hAnsi="Cambria" w:cs="Times New Roman"/>
      <w:spacing w:val="4"/>
      <w:w w:val="103"/>
      <w:kern w:val="14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7E71C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1C9"/>
  </w:style>
  <w:style w:type="character" w:customStyle="1" w:styleId="SalutationChar">
    <w:name w:val="Salutation Char"/>
    <w:link w:val="Salutation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Continue">
    <w:name w:val="List Continue"/>
    <w:basedOn w:val="Normal"/>
    <w:uiPriority w:val="99"/>
    <w:semiHidden/>
    <w:rsid w:val="007E71C9"/>
    <w:pPr>
      <w:ind w:left="283"/>
    </w:pPr>
  </w:style>
  <w:style w:type="paragraph" w:styleId="ListContinue2">
    <w:name w:val="List Continue 2"/>
    <w:basedOn w:val="Normal"/>
    <w:uiPriority w:val="99"/>
    <w:semiHidden/>
    <w:rsid w:val="007E71C9"/>
    <w:pPr>
      <w:ind w:left="566"/>
    </w:pPr>
  </w:style>
  <w:style w:type="paragraph" w:styleId="ListContinue3">
    <w:name w:val="List Continue 3"/>
    <w:basedOn w:val="Normal"/>
    <w:uiPriority w:val="99"/>
    <w:semiHidden/>
    <w:rsid w:val="007E71C9"/>
    <w:pPr>
      <w:ind w:left="849"/>
    </w:pPr>
  </w:style>
  <w:style w:type="paragraph" w:styleId="ListContinue4">
    <w:name w:val="List Continue 4"/>
    <w:basedOn w:val="Normal"/>
    <w:uiPriority w:val="99"/>
    <w:semiHidden/>
    <w:rsid w:val="007E71C9"/>
    <w:pPr>
      <w:ind w:left="1132"/>
    </w:pPr>
  </w:style>
  <w:style w:type="paragraph" w:styleId="ListContinue5">
    <w:name w:val="List Continue 5"/>
    <w:basedOn w:val="Normal"/>
    <w:uiPriority w:val="99"/>
    <w:semiHidden/>
    <w:rsid w:val="007E71C9"/>
    <w:pPr>
      <w:ind w:left="1415"/>
    </w:pPr>
  </w:style>
  <w:style w:type="character" w:styleId="FollowedHyperlink">
    <w:name w:val="FollowedHyperlink"/>
    <w:uiPriority w:val="99"/>
    <w:semiHidden/>
    <w:rsid w:val="007E71C9"/>
    <w:rPr>
      <w:rFonts w:cs="Times New Roman"/>
      <w:color w:val="800080"/>
      <w:u w:val="single"/>
    </w:rPr>
  </w:style>
  <w:style w:type="table" w:styleId="TableSimple2">
    <w:name w:val="Table Simple 2"/>
    <w:basedOn w:val="TableNormal"/>
    <w:uiPriority w:val="99"/>
    <w:semiHidden/>
    <w:rsid w:val="007E71C9"/>
    <w:pPr>
      <w:spacing w:after="120" w:line="20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7E71C9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Grid1">
    <w:name w:val="Table Grid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7E71C9"/>
    <w:pPr>
      <w:ind w:left="283" w:hanging="283"/>
    </w:pPr>
  </w:style>
  <w:style w:type="paragraph" w:styleId="List2">
    <w:name w:val="List 2"/>
    <w:basedOn w:val="Normal"/>
    <w:uiPriority w:val="99"/>
    <w:semiHidden/>
    <w:rsid w:val="007E71C9"/>
    <w:pPr>
      <w:ind w:left="566" w:hanging="283"/>
    </w:pPr>
  </w:style>
  <w:style w:type="paragraph" w:styleId="List3">
    <w:name w:val="List 3"/>
    <w:basedOn w:val="Normal"/>
    <w:uiPriority w:val="99"/>
    <w:semiHidden/>
    <w:rsid w:val="007E71C9"/>
    <w:pPr>
      <w:ind w:left="849" w:hanging="283"/>
    </w:pPr>
  </w:style>
  <w:style w:type="paragraph" w:styleId="List4">
    <w:name w:val="List 4"/>
    <w:basedOn w:val="Normal"/>
    <w:uiPriority w:val="99"/>
    <w:semiHidden/>
    <w:rsid w:val="007E71C9"/>
    <w:pPr>
      <w:ind w:left="1132" w:hanging="283"/>
    </w:pPr>
  </w:style>
  <w:style w:type="paragraph" w:styleId="List5">
    <w:name w:val="List 5"/>
    <w:basedOn w:val="Normal"/>
    <w:uiPriority w:val="99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7E71C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95BC7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table" w:styleId="TableColumns1">
    <w:name w:val="Table Columns 1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E71C9"/>
    <w:pPr>
      <w:spacing w:after="120" w:line="20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uiPriority w:val="99"/>
    <w:qFormat/>
    <w:rsid w:val="007E71C9"/>
    <w:rPr>
      <w:rFonts w:cs="Times New Roman"/>
      <w:b/>
    </w:rPr>
  </w:style>
  <w:style w:type="table" w:styleId="TableList1">
    <w:name w:val="Table List 1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7E71C9"/>
    <w:pPr>
      <w:ind w:left="1440" w:right="1440"/>
    </w:pPr>
  </w:style>
  <w:style w:type="character" w:styleId="HTMLCite">
    <w:name w:val="HTML Cite"/>
    <w:uiPriority w:val="99"/>
    <w:semiHidden/>
    <w:rsid w:val="007E71C9"/>
    <w:rPr>
      <w:rFonts w:cs="Times New Roman"/>
      <w:i/>
    </w:rPr>
  </w:style>
  <w:style w:type="paragraph" w:styleId="E-mailSignature">
    <w:name w:val="E-mail Signature"/>
    <w:basedOn w:val="Normal"/>
    <w:link w:val="E-mailSignatureChar"/>
    <w:uiPriority w:val="99"/>
    <w:semiHidden/>
    <w:rsid w:val="007E71C9"/>
  </w:style>
  <w:style w:type="character" w:customStyle="1" w:styleId="E-mailSignatureChar">
    <w:name w:val="E-mail Signature Char"/>
    <w:link w:val="E-mailSignatur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Hyperlink">
    <w:name w:val="Hyperlink"/>
    <w:uiPriority w:val="99"/>
    <w:semiHidden/>
    <w:rsid w:val="007E71C9"/>
    <w:rPr>
      <w:rFonts w:cs="Times New Roman"/>
      <w:color w:val="000000"/>
      <w:u w:val="single"/>
    </w:rPr>
  </w:style>
  <w:style w:type="paragraph" w:customStyle="1" w:styleId="SingleTxtG">
    <w:name w:val="_ Single Txt_G"/>
    <w:basedOn w:val="Normal"/>
    <w:link w:val="SingleTxtGChar"/>
    <w:uiPriority w:val="99"/>
    <w:rsid w:val="00FA79B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uiPriority w:val="99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uiPriority w:val="99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uiPriority w:val="99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uiPriority w:val="99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uiPriority w:val="99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uiPriority w:val="99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uiPriority w:val="99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uiPriority w:val="99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uiPriority w:val="99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495BC7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495BC7"/>
    <w:rPr>
      <w:rFonts w:ascii="Cambria" w:hAnsi="Cambria" w:cs="Times New Roman"/>
      <w:spacing w:val="4"/>
      <w:w w:val="103"/>
      <w:kern w:val="14"/>
      <w:sz w:val="24"/>
      <w:szCs w:val="24"/>
      <w:shd w:val="pct20" w:color="auto" w:fill="auto"/>
      <w:lang w:eastAsia="en-US"/>
    </w:rPr>
  </w:style>
  <w:style w:type="character" w:styleId="CommentReference">
    <w:name w:val="annotation reference"/>
    <w:uiPriority w:val="99"/>
    <w:semiHidden/>
    <w:rsid w:val="007E71C9"/>
    <w:rPr>
      <w:rFonts w:cs="Times New Roman"/>
      <w:sz w:val="16"/>
    </w:rPr>
  </w:style>
  <w:style w:type="table" w:customStyle="1" w:styleId="TabNum">
    <w:name w:val="_TabNum"/>
    <w:uiPriority w:val="99"/>
    <w:rsid w:val="00086182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TabTxt">
    <w:name w:val="_TabTxt"/>
    <w:uiPriority w:val="99"/>
    <w:rsid w:val="00086182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styleId="1ai">
    <w:name w:val="Outline List 1"/>
    <w:basedOn w:val="NoList"/>
    <w:uiPriority w:val="99"/>
    <w:semiHidden/>
    <w:unhideWhenUsed/>
    <w:locked/>
    <w:rsid w:val="005E317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E3171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5E3171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2235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link w:val="Heading1"/>
    <w:uiPriority w:val="99"/>
    <w:locked/>
    <w:rsid w:val="00495BC7"/>
    <w:rPr>
      <w:rFonts w:ascii="Cambria" w:hAnsi="Cambria" w:cs="Times New Roman"/>
      <w:b/>
      <w:bCs/>
      <w:spacing w:val="4"/>
      <w:w w:val="103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495BC7"/>
    <w:rPr>
      <w:rFonts w:ascii="Cambria" w:hAnsi="Cambria" w:cs="Times New Roman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95BC7"/>
    <w:rPr>
      <w:rFonts w:ascii="Cambria" w:hAnsi="Cambria" w:cs="Times New Roman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95BC7"/>
    <w:rPr>
      <w:rFonts w:ascii="Calibri" w:hAnsi="Calibri" w:cs="Times New Roman"/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495BC7"/>
    <w:rPr>
      <w:rFonts w:ascii="Calibri" w:hAnsi="Calibri" w:cs="Times New Roman"/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495BC7"/>
    <w:rPr>
      <w:rFonts w:ascii="Calibri" w:hAnsi="Calibri" w:cs="Times New Roman"/>
      <w:b/>
      <w:bCs/>
      <w:spacing w:val="4"/>
      <w:w w:val="103"/>
      <w:kern w:val="14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495BC7"/>
    <w:rPr>
      <w:rFonts w:ascii="Calibri" w:hAnsi="Calibri" w:cs="Times New Roman"/>
      <w:spacing w:val="4"/>
      <w:w w:val="103"/>
      <w:kern w:val="14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495BC7"/>
    <w:rPr>
      <w:rFonts w:ascii="Calibri" w:hAnsi="Calibri" w:cs="Times New Roman"/>
      <w:i/>
      <w:iCs/>
      <w:spacing w:val="4"/>
      <w:w w:val="103"/>
      <w:kern w:val="14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495BC7"/>
    <w:rPr>
      <w:rFonts w:ascii="Cambria" w:hAnsi="Cambria" w:cs="Times New Roman"/>
      <w:spacing w:val="4"/>
      <w:w w:val="103"/>
      <w:kern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5BC7"/>
    <w:rPr>
      <w:rFonts w:cs="Times New Roman"/>
      <w:spacing w:val="4"/>
      <w:w w:val="103"/>
      <w:kern w:val="14"/>
      <w:sz w:val="2"/>
      <w:lang w:eastAsia="en-US"/>
    </w:rPr>
  </w:style>
  <w:style w:type="paragraph" w:customStyle="1" w:styleId="SLGR">
    <w:name w:val="__S_L_GR"/>
    <w:basedOn w:val="Normal"/>
    <w:next w:val="Normal"/>
    <w:uiPriority w:val="99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uiPriority w:val="99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uiPriority w:val="99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uiPriority w:val="99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uiPriority w:val="99"/>
    <w:rsid w:val="00BB4C4A"/>
    <w:pPr>
      <w:numPr>
        <w:numId w:val="5"/>
      </w:numPr>
      <w:tabs>
        <w:tab w:val="clear" w:pos="1209"/>
        <w:tab w:val="num" w:pos="1701"/>
      </w:tabs>
      <w:spacing w:after="120"/>
      <w:ind w:left="1701" w:right="1134" w:hanging="170"/>
      <w:jc w:val="both"/>
    </w:pPr>
    <w:rPr>
      <w:lang w:eastAsia="ru-RU"/>
    </w:rPr>
  </w:style>
  <w:style w:type="paragraph" w:customStyle="1" w:styleId="Bullet2GR">
    <w:name w:val="_Bullet 2_GR"/>
    <w:basedOn w:val="Normal"/>
    <w:uiPriority w:val="99"/>
    <w:rsid w:val="00BB4C4A"/>
    <w:pPr>
      <w:numPr>
        <w:numId w:val="6"/>
      </w:numPr>
      <w:tabs>
        <w:tab w:val="clear" w:pos="360"/>
        <w:tab w:val="num" w:pos="2268"/>
      </w:tabs>
      <w:spacing w:after="120"/>
      <w:ind w:left="2268" w:right="1134" w:hanging="170"/>
      <w:jc w:val="both"/>
    </w:pPr>
    <w:rPr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7E71C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495BC7"/>
    <w:rPr>
      <w:rFonts w:cs="Times New Roman"/>
      <w:i/>
      <w:iCs/>
      <w:spacing w:val="4"/>
      <w:w w:val="103"/>
      <w:kern w:val="14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7E71C9"/>
  </w:style>
  <w:style w:type="character" w:customStyle="1" w:styleId="DateChar">
    <w:name w:val="Date Char"/>
    <w:link w:val="Dat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5">
    <w:name w:val="List Bullet 5"/>
    <w:basedOn w:val="Normal"/>
    <w:uiPriority w:val="99"/>
    <w:semiHidden/>
    <w:rsid w:val="007E71C9"/>
    <w:pPr>
      <w:tabs>
        <w:tab w:val="num" w:pos="1492"/>
      </w:tabs>
      <w:ind w:left="1492" w:hanging="360"/>
    </w:pPr>
  </w:style>
  <w:style w:type="character" w:customStyle="1" w:styleId="SingleTxtGR">
    <w:name w:val="_ Single Txt_GR Знак"/>
    <w:link w:val="SingleTxtGR0"/>
    <w:uiPriority w:val="99"/>
    <w:locked/>
    <w:rsid w:val="007F2235"/>
    <w:rPr>
      <w:spacing w:val="4"/>
      <w:w w:val="103"/>
      <w:kern w:val="14"/>
      <w:lang w:val="ru-RU" w:eastAsia="en-US"/>
    </w:rPr>
  </w:style>
  <w:style w:type="table" w:styleId="TableSimple1">
    <w:name w:val="Table Simple 1"/>
    <w:basedOn w:val="TableNormal"/>
    <w:uiPriority w:val="99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customStyle="1" w:styleId="HeaderChar">
    <w:name w:val="Header Char"/>
    <w:aliases w:val="6_GR Char"/>
    <w:link w:val="Header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aliases w:val="1_GR"/>
    <w:basedOn w:val="FootnoteReference"/>
    <w:uiPriority w:val="99"/>
    <w:rsid w:val="008120D4"/>
    <w:rPr>
      <w:rFonts w:ascii="Times New Roman" w:hAnsi="Times New Roman" w:cs="Times New Roman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customStyle="1" w:styleId="FooterChar">
    <w:name w:val="Footer Char"/>
    <w:aliases w:val="3_GR Char"/>
    <w:link w:val="Footer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PageNumber">
    <w:name w:val="page number"/>
    <w:aliases w:val="7_GR"/>
    <w:uiPriority w:val="99"/>
    <w:rsid w:val="00E72C5E"/>
    <w:rPr>
      <w:rFonts w:ascii="Times New Roman" w:hAnsi="Times New Roman" w:cs="Times New Roman"/>
      <w:b/>
      <w:sz w:val="18"/>
    </w:rPr>
  </w:style>
  <w:style w:type="paragraph" w:styleId="EndnoteText">
    <w:name w:val="endnote text"/>
    <w:aliases w:val="2_GR"/>
    <w:basedOn w:val="FootnoteText"/>
    <w:link w:val="EndnoteTextChar"/>
    <w:uiPriority w:val="99"/>
    <w:rsid w:val="00153051"/>
  </w:style>
  <w:style w:type="character" w:customStyle="1" w:styleId="EndnoteTextChar">
    <w:name w:val="Endnote Text Char"/>
    <w:aliases w:val="2_GR Char"/>
    <w:link w:val="Endnote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FootnoteText">
    <w:name w:val="footnote text"/>
    <w:aliases w:val="5_GR"/>
    <w:basedOn w:val="Normal"/>
    <w:link w:val="FootnoteTextChar"/>
    <w:uiPriority w:val="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link w:val="FootnoteText"/>
    <w:uiPriority w:val="1"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araNoGR">
    <w:name w:val="_ParaNo._GR"/>
    <w:basedOn w:val="Normal"/>
    <w:next w:val="Normal"/>
    <w:uiPriority w:val="99"/>
    <w:rsid w:val="00E72C5E"/>
    <w:pPr>
      <w:numPr>
        <w:numId w:val="8"/>
      </w:numPr>
      <w:tabs>
        <w:tab w:val="clear" w:pos="926"/>
        <w:tab w:val="left" w:pos="567"/>
        <w:tab w:val="num" w:pos="1491"/>
      </w:tabs>
      <w:spacing w:after="120"/>
      <w:ind w:left="1134" w:right="1134" w:firstLine="0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BVI fnr,Footnote symbol,Footnote,Footnote Reference Superscript,SUPERS,-E Fußnotenzeichen"/>
    <w:uiPriority w:val="99"/>
    <w:rsid w:val="00BB17DC"/>
    <w:rPr>
      <w:rFonts w:ascii="Times New Roman" w:hAnsi="Times New Roman" w:cs="Times New Roman"/>
      <w:sz w:val="18"/>
      <w:vertAlign w:val="superscript"/>
    </w:rPr>
  </w:style>
  <w:style w:type="character" w:styleId="HTMLAcronym">
    <w:name w:val="HTML Acronym"/>
    <w:uiPriority w:val="99"/>
    <w:semiHidden/>
    <w:rsid w:val="007E71C9"/>
    <w:rPr>
      <w:rFonts w:cs="Times New Roman"/>
    </w:rPr>
  </w:style>
  <w:style w:type="table" w:styleId="TableWeb1">
    <w:name w:val="Table Web 1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uiPriority w:val="99"/>
    <w:locked/>
    <w:rsid w:val="00FA79B3"/>
    <w:rPr>
      <w:lang w:val="en-GB" w:eastAsia="en-US"/>
    </w:rPr>
  </w:style>
  <w:style w:type="character" w:styleId="Emphasis">
    <w:name w:val="Emphasis"/>
    <w:uiPriority w:val="99"/>
    <w:qFormat/>
    <w:rsid w:val="007E71C9"/>
    <w:rPr>
      <w:rFonts w:cs="Times New Roman"/>
      <w:i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71C9"/>
  </w:style>
  <w:style w:type="character" w:customStyle="1" w:styleId="NoteHeadingChar">
    <w:name w:val="Note Heading Char"/>
    <w:link w:val="NoteHeading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Elegant">
    <w:name w:val="Table Elegant"/>
    <w:basedOn w:val="TableNormal"/>
    <w:uiPriority w:val="99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uiPriority w:val="99"/>
    <w:semiHidden/>
    <w:rsid w:val="007E71C9"/>
    <w:rPr>
      <w:rFonts w:ascii="Courier New" w:hAnsi="Courier New" w:cs="Times New Roman"/>
      <w:sz w:val="20"/>
    </w:rPr>
  </w:style>
  <w:style w:type="table" w:styleId="TableClassic1">
    <w:name w:val="Table Classic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uiPriority w:val="99"/>
    <w:semiHidden/>
    <w:rsid w:val="007E71C9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character" w:customStyle="1" w:styleId="BodyTextChar">
    <w:name w:val="Body Text Char"/>
    <w:link w:val="Body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E71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E71C9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71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">
    <w:name w:val="List Bullet"/>
    <w:basedOn w:val="Normal"/>
    <w:uiPriority w:val="99"/>
    <w:semiHidden/>
    <w:rsid w:val="007E71C9"/>
    <w:pPr>
      <w:numPr>
        <w:numId w:val="1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7E71C9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7E71C9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7E71C9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Title">
    <w:name w:val="Title"/>
    <w:basedOn w:val="Normal"/>
    <w:link w:val="TitleChar"/>
    <w:uiPriority w:val="99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95BC7"/>
    <w:rPr>
      <w:rFonts w:ascii="Cambria" w:hAnsi="Cambria" w:cs="Times New Roman"/>
      <w:b/>
      <w:bCs/>
      <w:spacing w:val="4"/>
      <w:w w:val="103"/>
      <w:kern w:val="28"/>
      <w:sz w:val="32"/>
      <w:szCs w:val="32"/>
      <w:lang w:eastAsia="en-US"/>
    </w:rPr>
  </w:style>
  <w:style w:type="character" w:styleId="LineNumber">
    <w:name w:val="line number"/>
    <w:uiPriority w:val="99"/>
    <w:semiHidden/>
    <w:rsid w:val="007E71C9"/>
    <w:rPr>
      <w:rFonts w:cs="Times New Roman"/>
    </w:rPr>
  </w:style>
  <w:style w:type="paragraph" w:styleId="ListNumber">
    <w:name w:val="List Number"/>
    <w:basedOn w:val="Normal"/>
    <w:uiPriority w:val="99"/>
    <w:semiHidden/>
    <w:rsid w:val="007E71C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7E71C9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7E71C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7E71C9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7E71C9"/>
    <w:pPr>
      <w:numPr>
        <w:numId w:val="10"/>
      </w:numPr>
    </w:pPr>
  </w:style>
  <w:style w:type="character" w:styleId="HTMLSample">
    <w:name w:val="HTML Sample"/>
    <w:uiPriority w:val="99"/>
    <w:semiHidden/>
    <w:rsid w:val="007E71C9"/>
    <w:rPr>
      <w:rFonts w:ascii="Courier New" w:hAnsi="Courier New" w:cs="Times New Roman"/>
    </w:rPr>
  </w:style>
  <w:style w:type="paragraph" w:styleId="EnvelopeReturn">
    <w:name w:val="envelope return"/>
    <w:basedOn w:val="Normal"/>
    <w:uiPriority w:val="99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NormalIndent">
    <w:name w:val="Normal Indent"/>
    <w:basedOn w:val="Normal"/>
    <w:uiPriority w:val="99"/>
    <w:semiHidden/>
    <w:rsid w:val="007E71C9"/>
    <w:pPr>
      <w:ind w:left="567"/>
    </w:pPr>
  </w:style>
  <w:style w:type="character" w:styleId="HTMLDefinition">
    <w:name w:val="HTML Definition"/>
    <w:uiPriority w:val="99"/>
    <w:semiHidden/>
    <w:rsid w:val="007E71C9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semiHidden/>
    <w:rsid w:val="007E71C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E71C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95BC7"/>
    <w:rPr>
      <w:rFonts w:cs="Times New Roman"/>
      <w:spacing w:val="4"/>
      <w:w w:val="103"/>
      <w:kern w:val="14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71C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E71C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95BC7"/>
    <w:rPr>
      <w:rFonts w:cs="Times New Roman"/>
      <w:spacing w:val="4"/>
      <w:w w:val="103"/>
      <w:kern w:val="14"/>
      <w:sz w:val="16"/>
      <w:szCs w:val="16"/>
      <w:lang w:eastAsia="en-US"/>
    </w:rPr>
  </w:style>
  <w:style w:type="character" w:styleId="HTMLVariable">
    <w:name w:val="HTML Variable"/>
    <w:uiPriority w:val="99"/>
    <w:semiHidden/>
    <w:rsid w:val="007E71C9"/>
    <w:rPr>
      <w:rFonts w:cs="Times New Roman"/>
      <w:i/>
    </w:rPr>
  </w:style>
  <w:style w:type="character" w:styleId="HTMLTypewriter">
    <w:name w:val="HTML Typewriter"/>
    <w:uiPriority w:val="99"/>
    <w:semiHidden/>
    <w:rsid w:val="007E71C9"/>
    <w:rPr>
      <w:rFonts w:ascii="Courier New" w:hAnsi="Courier New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link w:val="Subtitle"/>
    <w:uiPriority w:val="99"/>
    <w:locked/>
    <w:rsid w:val="00495BC7"/>
    <w:rPr>
      <w:rFonts w:ascii="Cambria" w:hAnsi="Cambria" w:cs="Times New Roman"/>
      <w:spacing w:val="4"/>
      <w:w w:val="103"/>
      <w:kern w:val="14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7E71C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1C9"/>
  </w:style>
  <w:style w:type="character" w:customStyle="1" w:styleId="SalutationChar">
    <w:name w:val="Salutation Char"/>
    <w:link w:val="Salutation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Continue">
    <w:name w:val="List Continue"/>
    <w:basedOn w:val="Normal"/>
    <w:uiPriority w:val="99"/>
    <w:semiHidden/>
    <w:rsid w:val="007E71C9"/>
    <w:pPr>
      <w:ind w:left="283"/>
    </w:pPr>
  </w:style>
  <w:style w:type="paragraph" w:styleId="ListContinue2">
    <w:name w:val="List Continue 2"/>
    <w:basedOn w:val="Normal"/>
    <w:uiPriority w:val="99"/>
    <w:semiHidden/>
    <w:rsid w:val="007E71C9"/>
    <w:pPr>
      <w:ind w:left="566"/>
    </w:pPr>
  </w:style>
  <w:style w:type="paragraph" w:styleId="ListContinue3">
    <w:name w:val="List Continue 3"/>
    <w:basedOn w:val="Normal"/>
    <w:uiPriority w:val="99"/>
    <w:semiHidden/>
    <w:rsid w:val="007E71C9"/>
    <w:pPr>
      <w:ind w:left="849"/>
    </w:pPr>
  </w:style>
  <w:style w:type="paragraph" w:styleId="ListContinue4">
    <w:name w:val="List Continue 4"/>
    <w:basedOn w:val="Normal"/>
    <w:uiPriority w:val="99"/>
    <w:semiHidden/>
    <w:rsid w:val="007E71C9"/>
    <w:pPr>
      <w:ind w:left="1132"/>
    </w:pPr>
  </w:style>
  <w:style w:type="paragraph" w:styleId="ListContinue5">
    <w:name w:val="List Continue 5"/>
    <w:basedOn w:val="Normal"/>
    <w:uiPriority w:val="99"/>
    <w:semiHidden/>
    <w:rsid w:val="007E71C9"/>
    <w:pPr>
      <w:ind w:left="1415"/>
    </w:pPr>
  </w:style>
  <w:style w:type="character" w:styleId="FollowedHyperlink">
    <w:name w:val="FollowedHyperlink"/>
    <w:uiPriority w:val="99"/>
    <w:semiHidden/>
    <w:rsid w:val="007E71C9"/>
    <w:rPr>
      <w:rFonts w:cs="Times New Roman"/>
      <w:color w:val="800080"/>
      <w:u w:val="single"/>
    </w:rPr>
  </w:style>
  <w:style w:type="table" w:styleId="TableSimple2">
    <w:name w:val="Table Simple 2"/>
    <w:basedOn w:val="TableNormal"/>
    <w:uiPriority w:val="99"/>
    <w:semiHidden/>
    <w:rsid w:val="007E71C9"/>
    <w:pPr>
      <w:spacing w:after="120" w:line="20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7E71C9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Grid1">
    <w:name w:val="Table Grid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7E71C9"/>
    <w:pPr>
      <w:ind w:left="283" w:hanging="283"/>
    </w:pPr>
  </w:style>
  <w:style w:type="paragraph" w:styleId="List2">
    <w:name w:val="List 2"/>
    <w:basedOn w:val="Normal"/>
    <w:uiPriority w:val="99"/>
    <w:semiHidden/>
    <w:rsid w:val="007E71C9"/>
    <w:pPr>
      <w:ind w:left="566" w:hanging="283"/>
    </w:pPr>
  </w:style>
  <w:style w:type="paragraph" w:styleId="List3">
    <w:name w:val="List 3"/>
    <w:basedOn w:val="Normal"/>
    <w:uiPriority w:val="99"/>
    <w:semiHidden/>
    <w:rsid w:val="007E71C9"/>
    <w:pPr>
      <w:ind w:left="849" w:hanging="283"/>
    </w:pPr>
  </w:style>
  <w:style w:type="paragraph" w:styleId="List4">
    <w:name w:val="List 4"/>
    <w:basedOn w:val="Normal"/>
    <w:uiPriority w:val="99"/>
    <w:semiHidden/>
    <w:rsid w:val="007E71C9"/>
    <w:pPr>
      <w:ind w:left="1132" w:hanging="283"/>
    </w:pPr>
  </w:style>
  <w:style w:type="paragraph" w:styleId="List5">
    <w:name w:val="List 5"/>
    <w:basedOn w:val="Normal"/>
    <w:uiPriority w:val="99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7E71C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95BC7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table" w:styleId="TableColumns1">
    <w:name w:val="Table Columns 1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E71C9"/>
    <w:pPr>
      <w:spacing w:after="120" w:line="20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uiPriority w:val="99"/>
    <w:qFormat/>
    <w:rsid w:val="007E71C9"/>
    <w:rPr>
      <w:rFonts w:cs="Times New Roman"/>
      <w:b/>
    </w:rPr>
  </w:style>
  <w:style w:type="table" w:styleId="TableList1">
    <w:name w:val="Table List 1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7E71C9"/>
    <w:pPr>
      <w:ind w:left="1440" w:right="1440"/>
    </w:pPr>
  </w:style>
  <w:style w:type="character" w:styleId="HTMLCite">
    <w:name w:val="HTML Cite"/>
    <w:uiPriority w:val="99"/>
    <w:semiHidden/>
    <w:rsid w:val="007E71C9"/>
    <w:rPr>
      <w:rFonts w:cs="Times New Roman"/>
      <w:i/>
    </w:rPr>
  </w:style>
  <w:style w:type="paragraph" w:styleId="E-mailSignature">
    <w:name w:val="E-mail Signature"/>
    <w:basedOn w:val="Normal"/>
    <w:link w:val="E-mailSignatureChar"/>
    <w:uiPriority w:val="99"/>
    <w:semiHidden/>
    <w:rsid w:val="007E71C9"/>
  </w:style>
  <w:style w:type="character" w:customStyle="1" w:styleId="E-mailSignatureChar">
    <w:name w:val="E-mail Signature Char"/>
    <w:link w:val="E-mailSignatur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Hyperlink">
    <w:name w:val="Hyperlink"/>
    <w:uiPriority w:val="99"/>
    <w:semiHidden/>
    <w:rsid w:val="007E71C9"/>
    <w:rPr>
      <w:rFonts w:cs="Times New Roman"/>
      <w:color w:val="000000"/>
      <w:u w:val="single"/>
    </w:rPr>
  </w:style>
  <w:style w:type="paragraph" w:customStyle="1" w:styleId="SingleTxtG">
    <w:name w:val="_ Single Txt_G"/>
    <w:basedOn w:val="Normal"/>
    <w:link w:val="SingleTxtGChar"/>
    <w:uiPriority w:val="99"/>
    <w:rsid w:val="00FA79B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uiPriority w:val="99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uiPriority w:val="99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uiPriority w:val="99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uiPriority w:val="99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uiPriority w:val="99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uiPriority w:val="99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uiPriority w:val="99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uiPriority w:val="99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uiPriority w:val="99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495BC7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495BC7"/>
    <w:rPr>
      <w:rFonts w:ascii="Cambria" w:hAnsi="Cambria" w:cs="Times New Roman"/>
      <w:spacing w:val="4"/>
      <w:w w:val="103"/>
      <w:kern w:val="14"/>
      <w:sz w:val="24"/>
      <w:szCs w:val="24"/>
      <w:shd w:val="pct20" w:color="auto" w:fill="auto"/>
      <w:lang w:eastAsia="en-US"/>
    </w:rPr>
  </w:style>
  <w:style w:type="character" w:styleId="CommentReference">
    <w:name w:val="annotation reference"/>
    <w:uiPriority w:val="99"/>
    <w:semiHidden/>
    <w:rsid w:val="007E71C9"/>
    <w:rPr>
      <w:rFonts w:cs="Times New Roman"/>
      <w:sz w:val="16"/>
    </w:rPr>
  </w:style>
  <w:style w:type="table" w:customStyle="1" w:styleId="TabNum">
    <w:name w:val="_TabNum"/>
    <w:uiPriority w:val="99"/>
    <w:rsid w:val="00086182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TabTxt">
    <w:name w:val="_TabTxt"/>
    <w:uiPriority w:val="99"/>
    <w:rsid w:val="00086182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styleId="1ai">
    <w:name w:val="Outline List 1"/>
    <w:basedOn w:val="NoList"/>
    <w:uiPriority w:val="99"/>
    <w:semiHidden/>
    <w:unhideWhenUsed/>
    <w:locked/>
    <w:rsid w:val="005E317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E3171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5E317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CSD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Tatarinov</dc:creator>
  <cp:lastModifiedBy>Nhien TRUONG</cp:lastModifiedBy>
  <cp:revision>9</cp:revision>
  <cp:lastPrinted>2016-02-08T13:00:00Z</cp:lastPrinted>
  <dcterms:created xsi:type="dcterms:W3CDTF">2016-02-24T17:16:00Z</dcterms:created>
  <dcterms:modified xsi:type="dcterms:W3CDTF">2016-02-26T11:07:00Z</dcterms:modified>
</cp:coreProperties>
</file>