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A05" w:rsidRPr="002D1221" w:rsidRDefault="00231A05" w:rsidP="00231A05">
      <w:pPr>
        <w:spacing w:line="60" w:lineRule="exact"/>
        <w:rPr>
          <w:color w:val="010000"/>
          <w:sz w:val="6"/>
        </w:rPr>
        <w:sectPr w:rsidR="00231A05" w:rsidRPr="002D1221" w:rsidSect="00231A0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</w:p>
    <w:p w:rsidR="00064B66" w:rsidRPr="00064B66" w:rsidRDefault="00064B66" w:rsidP="00064B66">
      <w:pPr>
        <w:rPr>
          <w:b/>
          <w:bCs/>
          <w:sz w:val="28"/>
          <w:szCs w:val="28"/>
          <w:lang w:bidi="ru-RU"/>
        </w:rPr>
      </w:pPr>
      <w:r w:rsidRPr="00064B66">
        <w:rPr>
          <w:b/>
          <w:bCs/>
          <w:sz w:val="28"/>
          <w:szCs w:val="28"/>
          <w:lang w:bidi="ru-RU"/>
        </w:rPr>
        <w:lastRenderedPageBreak/>
        <w:t>Европейская экономическая комиссия</w:t>
      </w:r>
    </w:p>
    <w:p w:rsidR="00064B66" w:rsidRPr="00064B66" w:rsidRDefault="00064B66" w:rsidP="00064B66">
      <w:pPr>
        <w:spacing w:line="120" w:lineRule="exact"/>
        <w:rPr>
          <w:sz w:val="10"/>
          <w:szCs w:val="28"/>
          <w:lang w:bidi="ru-RU"/>
        </w:rPr>
      </w:pPr>
    </w:p>
    <w:p w:rsidR="00064B66" w:rsidRPr="00064B66" w:rsidRDefault="00064B66" w:rsidP="00064B66">
      <w:pPr>
        <w:rPr>
          <w:sz w:val="28"/>
          <w:szCs w:val="28"/>
          <w:lang w:bidi="ru-RU"/>
        </w:rPr>
      </w:pPr>
      <w:r w:rsidRPr="00064B66">
        <w:rPr>
          <w:sz w:val="28"/>
          <w:szCs w:val="28"/>
          <w:lang w:bidi="ru-RU"/>
        </w:rPr>
        <w:t>Комитет по внутреннему транспорту</w:t>
      </w:r>
    </w:p>
    <w:p w:rsidR="00064B66" w:rsidRPr="00064B66" w:rsidRDefault="00064B66" w:rsidP="00064B66">
      <w:pPr>
        <w:spacing w:line="120" w:lineRule="exact"/>
        <w:rPr>
          <w:sz w:val="10"/>
          <w:lang w:bidi="ru-RU"/>
        </w:rPr>
      </w:pPr>
    </w:p>
    <w:p w:rsidR="00064B66" w:rsidRPr="00064B66" w:rsidRDefault="00064B66" w:rsidP="00064B66">
      <w:pPr>
        <w:rPr>
          <w:b/>
          <w:bCs/>
          <w:sz w:val="24"/>
          <w:szCs w:val="24"/>
          <w:lang w:bidi="ru-RU"/>
        </w:rPr>
      </w:pPr>
      <w:r w:rsidRPr="00064B66">
        <w:rPr>
          <w:b/>
          <w:bCs/>
          <w:sz w:val="24"/>
          <w:szCs w:val="24"/>
          <w:lang w:bidi="ru-RU"/>
        </w:rPr>
        <w:t>Рабочая группа по перевозкам опасных грузов</w:t>
      </w:r>
    </w:p>
    <w:p w:rsidR="00064B66" w:rsidRPr="00064B66" w:rsidRDefault="00064B66" w:rsidP="00064B66">
      <w:pPr>
        <w:spacing w:line="120" w:lineRule="exact"/>
        <w:rPr>
          <w:sz w:val="10"/>
          <w:lang w:bidi="ru-RU"/>
        </w:rPr>
      </w:pPr>
    </w:p>
    <w:p w:rsidR="00064B66" w:rsidRPr="00064B66" w:rsidRDefault="00064B66" w:rsidP="00064B66">
      <w:pPr>
        <w:rPr>
          <w:b/>
          <w:bCs/>
          <w:lang w:bidi="ru-RU"/>
        </w:rPr>
      </w:pPr>
      <w:r w:rsidRPr="00064B66">
        <w:rPr>
          <w:b/>
          <w:bCs/>
          <w:lang w:bidi="ru-RU"/>
        </w:rPr>
        <w:t>Совместное совещание Комиссии экспертов МПОГ</w:t>
      </w:r>
      <w:r w:rsidRPr="00064B66">
        <w:rPr>
          <w:b/>
          <w:bCs/>
          <w:lang w:bidi="ru-RU"/>
        </w:rPr>
        <w:br/>
        <w:t>и Рабочей группы по перевозкам опасных грузов</w:t>
      </w:r>
    </w:p>
    <w:p w:rsidR="00064B66" w:rsidRPr="00064B66" w:rsidRDefault="00064B66" w:rsidP="00064B66">
      <w:pPr>
        <w:rPr>
          <w:lang w:bidi="ru-RU"/>
        </w:rPr>
      </w:pPr>
      <w:r w:rsidRPr="00064B66">
        <w:rPr>
          <w:lang w:bidi="ru-RU"/>
        </w:rPr>
        <w:t>Берн, 14</w:t>
      </w:r>
      <w:r w:rsidRPr="00830166">
        <w:rPr>
          <w:lang w:bidi="ru-RU"/>
        </w:rPr>
        <w:t>–</w:t>
      </w:r>
      <w:r w:rsidRPr="00064B66">
        <w:rPr>
          <w:lang w:bidi="ru-RU"/>
        </w:rPr>
        <w:t>18 марта 2016 года</w:t>
      </w:r>
    </w:p>
    <w:p w:rsidR="00064B66" w:rsidRPr="00064B66" w:rsidRDefault="00064B66" w:rsidP="00830166">
      <w:pPr>
        <w:rPr>
          <w:lang w:bidi="ru-RU"/>
        </w:rPr>
      </w:pPr>
      <w:r w:rsidRPr="00064B66">
        <w:rPr>
          <w:lang w:bidi="ru-RU"/>
        </w:rPr>
        <w:t>Пункт 2 предварительной повестки дня</w:t>
      </w:r>
    </w:p>
    <w:p w:rsidR="00064B66" w:rsidRPr="00064B66" w:rsidRDefault="00064B66" w:rsidP="00064B66">
      <w:pPr>
        <w:rPr>
          <w:b/>
          <w:bCs/>
          <w:lang w:bidi="ru-RU"/>
        </w:rPr>
      </w:pPr>
      <w:r w:rsidRPr="00064B66">
        <w:rPr>
          <w:b/>
          <w:bCs/>
          <w:lang w:bidi="ru-RU"/>
        </w:rPr>
        <w:t>Цистерны</w:t>
      </w:r>
    </w:p>
    <w:p w:rsidR="00064B66" w:rsidRPr="00064B66" w:rsidRDefault="00064B66" w:rsidP="00064B66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064B66" w:rsidRPr="00064B66" w:rsidRDefault="00064B66" w:rsidP="00064B66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064B66" w:rsidRPr="00064B66" w:rsidRDefault="00064B66" w:rsidP="00064B66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064B66" w:rsidRPr="00064B66" w:rsidRDefault="00064B66" w:rsidP="00064B6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064B66">
        <w:rPr>
          <w:lang w:bidi="ru-RU"/>
        </w:rPr>
        <w:tab/>
      </w:r>
      <w:r w:rsidRPr="00064B66">
        <w:rPr>
          <w:lang w:bidi="ru-RU"/>
        </w:rPr>
        <w:tab/>
        <w:t xml:space="preserve">Пояснение определения </w:t>
      </w:r>
      <w:r>
        <w:rPr>
          <w:lang w:bidi="ru-RU"/>
        </w:rPr>
        <w:t>«</w:t>
      </w:r>
      <w:r w:rsidRPr="00064B66">
        <w:rPr>
          <w:lang w:bidi="ru-RU"/>
        </w:rPr>
        <w:t>максимальное рабочее давление</w:t>
      </w:r>
      <w:r>
        <w:rPr>
          <w:lang w:bidi="ru-RU"/>
        </w:rPr>
        <w:t>»</w:t>
      </w:r>
      <w:r w:rsidRPr="00064B66">
        <w:rPr>
          <w:lang w:bidi="ru-RU"/>
        </w:rPr>
        <w:t xml:space="preserve"> цистерны</w:t>
      </w:r>
    </w:p>
    <w:p w:rsidR="00064B66" w:rsidRPr="00064B66" w:rsidRDefault="00064B66" w:rsidP="00064B66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064B66" w:rsidRPr="00064B66" w:rsidRDefault="00064B66" w:rsidP="00064B66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064B66" w:rsidRPr="00064B66" w:rsidRDefault="00064B66" w:rsidP="00064B6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vertAlign w:val="superscript"/>
          <w:lang w:bidi="ru-RU"/>
        </w:rPr>
      </w:pPr>
      <w:r w:rsidRPr="00064B66">
        <w:rPr>
          <w:lang w:bidi="ru-RU"/>
        </w:rPr>
        <w:tab/>
      </w:r>
      <w:r w:rsidRPr="00064B66">
        <w:rPr>
          <w:lang w:bidi="ru-RU"/>
        </w:rPr>
        <w:tab/>
        <w:t>Передано правительством Швейцарии</w:t>
      </w:r>
      <w:r w:rsidRPr="00830166">
        <w:rPr>
          <w:b w:val="0"/>
          <w:bCs/>
          <w:sz w:val="20"/>
          <w:szCs w:val="20"/>
          <w:vertAlign w:val="superscript"/>
          <w:lang w:bidi="ru-RU"/>
        </w:rPr>
        <w:footnoteReference w:id="1"/>
      </w:r>
      <w:r w:rsidRPr="00064B66">
        <w:rPr>
          <w:b w:val="0"/>
          <w:bCs/>
          <w:vertAlign w:val="superscript"/>
          <w:lang w:bidi="ru-RU"/>
        </w:rPr>
        <w:t>,</w:t>
      </w:r>
      <w:r w:rsidRPr="00064B66">
        <w:rPr>
          <w:b w:val="0"/>
          <w:bCs/>
          <w:sz w:val="20"/>
          <w:szCs w:val="20"/>
          <w:vertAlign w:val="superscript"/>
          <w:lang w:bidi="ru-RU"/>
        </w:rPr>
        <w:t xml:space="preserve"> </w:t>
      </w:r>
      <w:r w:rsidRPr="00830166">
        <w:rPr>
          <w:b w:val="0"/>
          <w:bCs/>
          <w:sz w:val="20"/>
          <w:szCs w:val="20"/>
          <w:vertAlign w:val="superscript"/>
          <w:lang w:bidi="ru-RU"/>
        </w:rPr>
        <w:footnoteReference w:id="2"/>
      </w:r>
    </w:p>
    <w:p w:rsidR="00064B66" w:rsidRPr="00064B66" w:rsidRDefault="00064B66" w:rsidP="00064B66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064B66" w:rsidRPr="00064B66" w:rsidRDefault="00064B66" w:rsidP="00064B66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064B66" w:rsidRPr="00064B66" w:rsidRDefault="00064B66" w:rsidP="00064B6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064B66">
        <w:rPr>
          <w:lang w:bidi="ru-RU"/>
        </w:rPr>
        <w:tab/>
      </w:r>
      <w:r w:rsidRPr="00064B66">
        <w:rPr>
          <w:lang w:bidi="ru-RU"/>
        </w:rPr>
        <w:tab/>
        <w:t>Введение</w:t>
      </w:r>
    </w:p>
    <w:p w:rsidR="00064B66" w:rsidRPr="00064B66" w:rsidRDefault="00064B66" w:rsidP="00064B66">
      <w:pPr>
        <w:pStyle w:val="SingleTxt"/>
        <w:spacing w:after="0" w:line="120" w:lineRule="exact"/>
        <w:rPr>
          <w:sz w:val="10"/>
          <w:lang w:bidi="ru-RU"/>
        </w:rPr>
      </w:pPr>
    </w:p>
    <w:p w:rsidR="00064B66" w:rsidRPr="00064B66" w:rsidRDefault="00064B66" w:rsidP="00064B66">
      <w:pPr>
        <w:pStyle w:val="SingleTxt"/>
        <w:spacing w:after="0" w:line="120" w:lineRule="exact"/>
        <w:rPr>
          <w:sz w:val="10"/>
          <w:lang w:bidi="ru-RU"/>
        </w:rPr>
      </w:pPr>
    </w:p>
    <w:p w:rsidR="00064B66" w:rsidRPr="00064B66" w:rsidRDefault="00064B66" w:rsidP="00110E89">
      <w:pPr>
        <w:pStyle w:val="SingleTxt"/>
        <w:rPr>
          <w:lang w:bidi="ru-RU"/>
        </w:rPr>
      </w:pPr>
      <w:r w:rsidRPr="00064B66">
        <w:rPr>
          <w:lang w:bidi="ru-RU"/>
        </w:rPr>
        <w:t>1.</w:t>
      </w:r>
      <w:r w:rsidRPr="00064B66">
        <w:rPr>
          <w:lang w:bidi="ru-RU"/>
        </w:rPr>
        <w:tab/>
        <w:t xml:space="preserve">В неофициальном документе INF.22, представленном Совместному совещанию МПОГ/ДОПОГ/ВОПОГ в сентябре 2015 года, Швейцария обратила внимание участников на различия в толковании, которые вызваны существующей формулировкой определения </w:t>
      </w:r>
      <w:r w:rsidRPr="00064B66">
        <w:rPr>
          <w:i/>
          <w:iCs/>
          <w:lang w:bidi="ru-RU"/>
        </w:rPr>
        <w:t>«</w:t>
      </w:r>
      <w:r w:rsidRPr="00064B66">
        <w:rPr>
          <w:i/>
          <w:lang w:bidi="ru-RU"/>
        </w:rPr>
        <w:t>максимальное рабочее давление</w:t>
      </w:r>
      <w:r>
        <w:rPr>
          <w:i/>
          <w:lang w:bidi="ru-RU"/>
        </w:rPr>
        <w:t>»</w:t>
      </w:r>
      <w:r w:rsidRPr="00064B66">
        <w:rPr>
          <w:lang w:bidi="ru-RU"/>
        </w:rPr>
        <w:t xml:space="preserve"> (МРД) цистерны. Действительно, в последнее время эти различия создают определенные трудности, в частности в ходе обсуждений в разных рабочих группах, имеющих отношение к цистернам для перевозки опасных веществ (в том числе в ЕКС/ТК 296). Эти различия, которые иногда носят принципиальный характер, препятствуют нормальному ходу работы.</w:t>
      </w:r>
    </w:p>
    <w:p w:rsidR="00064B66" w:rsidRPr="00064B66" w:rsidRDefault="00064B66" w:rsidP="00554DEA">
      <w:pPr>
        <w:pStyle w:val="SingleTxt"/>
        <w:rPr>
          <w:lang w:bidi="ru-RU"/>
        </w:rPr>
      </w:pPr>
      <w:r w:rsidRPr="00064B66">
        <w:rPr>
          <w:lang w:bidi="ru-RU"/>
        </w:rPr>
        <w:t>2.</w:t>
      </w:r>
      <w:r w:rsidRPr="00064B66">
        <w:rPr>
          <w:lang w:bidi="ru-RU"/>
        </w:rPr>
        <w:tab/>
        <w:t xml:space="preserve">Некоторые эксперты приветствовали предложение принять в качестве исходного значения показатель МРД в верхней части корпуса над уровнем вещества. Однако определение МРД в новой редакции, предложенное в указанном неофициальном документе, принято не было. Рабочая группа по цистернам считает, что это может иметь непредвиденные последствия по отношению к другим аспектам, таким как расчетное давление цистерны, и что следует продолжать проявлять осторожность в этом вопросе. Прежде всего следует рассмотреть случай цистерн, опорожняемых самотеком, которые </w:t>
      </w:r>
      <w:r w:rsidRPr="00064B66">
        <w:rPr>
          <w:lang w:bidi="ru-RU"/>
        </w:rPr>
        <w:lastRenderedPageBreak/>
        <w:t>рассчитываются на давление, равное удвоенному статическому давлению подлежащего перевозке вещества.</w:t>
      </w:r>
    </w:p>
    <w:p w:rsidR="00064B66" w:rsidRPr="00064B66" w:rsidRDefault="00064B66" w:rsidP="00064B66">
      <w:pPr>
        <w:pStyle w:val="SingleTxt"/>
        <w:rPr>
          <w:lang w:bidi="ru-RU"/>
        </w:rPr>
      </w:pPr>
      <w:r w:rsidRPr="00064B66">
        <w:rPr>
          <w:lang w:bidi="ru-RU"/>
        </w:rPr>
        <w:t>3.</w:t>
      </w:r>
      <w:r w:rsidRPr="00064B66">
        <w:rPr>
          <w:lang w:bidi="ru-RU"/>
        </w:rPr>
        <w:tab/>
        <w:t>Ниже Швейцария представляет пересмотренное предложение, в котором учтены соображения, представленные Соединенным Королевством и Германией. Оно направлено на уточнение определения МРД, с тем чтобы сделать его однозначным и, таким образом, избежать каких-либо неудачных толкований.</w:t>
      </w:r>
    </w:p>
    <w:p w:rsidR="00830166" w:rsidRPr="00830166" w:rsidRDefault="00830166" w:rsidP="00830166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830166" w:rsidRPr="00830166" w:rsidRDefault="00830166" w:rsidP="00830166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064B66" w:rsidRPr="00064B66" w:rsidRDefault="00830166" w:rsidP="0083016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>
        <w:rPr>
          <w:lang w:bidi="ru-RU"/>
        </w:rPr>
        <w:tab/>
      </w:r>
      <w:r>
        <w:rPr>
          <w:lang w:bidi="ru-RU"/>
        </w:rPr>
        <w:tab/>
      </w:r>
      <w:r w:rsidR="00064B66" w:rsidRPr="00064B66">
        <w:rPr>
          <w:lang w:bidi="ru-RU"/>
        </w:rPr>
        <w:t>Пояснения</w:t>
      </w:r>
    </w:p>
    <w:p w:rsidR="00830166" w:rsidRPr="00830166" w:rsidRDefault="00830166" w:rsidP="00830166">
      <w:pPr>
        <w:pStyle w:val="SingleTxt"/>
        <w:spacing w:after="0" w:line="120" w:lineRule="exact"/>
        <w:rPr>
          <w:sz w:val="10"/>
          <w:lang w:bidi="ru-RU"/>
        </w:rPr>
      </w:pPr>
    </w:p>
    <w:p w:rsidR="00830166" w:rsidRPr="00830166" w:rsidRDefault="00830166" w:rsidP="00830166">
      <w:pPr>
        <w:pStyle w:val="SingleTxt"/>
        <w:spacing w:after="0" w:line="120" w:lineRule="exact"/>
        <w:rPr>
          <w:sz w:val="10"/>
          <w:lang w:bidi="ru-RU"/>
        </w:rPr>
      </w:pPr>
    </w:p>
    <w:p w:rsidR="00064B66" w:rsidRPr="00064B66" w:rsidRDefault="00064B66" w:rsidP="00554DEA">
      <w:pPr>
        <w:pStyle w:val="SingleTxt"/>
        <w:rPr>
          <w:lang w:bidi="ru-RU"/>
        </w:rPr>
      </w:pPr>
      <w:r w:rsidRPr="00064B66">
        <w:rPr>
          <w:lang w:bidi="ru-RU"/>
        </w:rPr>
        <w:t>4.</w:t>
      </w:r>
      <w:r w:rsidRPr="00064B66">
        <w:rPr>
          <w:lang w:bidi="ru-RU"/>
        </w:rPr>
        <w:tab/>
        <w:t>Нынешняя формулировка определения МРД является результатом внесения различных последовательных поправок в правила МПОГ и ДОПОГ. Вместе с тем ее содержание не позволяет четко ответить на следующие вопросы:</w:t>
      </w:r>
    </w:p>
    <w:p w:rsidR="00064B66" w:rsidRPr="00064B66" w:rsidRDefault="00064B66" w:rsidP="00554DEA">
      <w:pPr>
        <w:pStyle w:val="SingleTxt"/>
        <w:numPr>
          <w:ilvl w:val="0"/>
          <w:numId w:val="12"/>
        </w:numPr>
        <w:tabs>
          <w:tab w:val="clear" w:pos="1742"/>
          <w:tab w:val="left" w:pos="1854"/>
        </w:tabs>
        <w:ind w:left="1858"/>
        <w:rPr>
          <w:b/>
          <w:lang w:bidi="ru-RU"/>
        </w:rPr>
      </w:pPr>
      <w:r w:rsidRPr="00064B66">
        <w:rPr>
          <w:b/>
          <w:lang w:bidi="ru-RU"/>
        </w:rPr>
        <w:t>В каком месте и при каком положении цистерны определяется МРД?</w:t>
      </w:r>
    </w:p>
    <w:p w:rsidR="00064B66" w:rsidRPr="00064B66" w:rsidRDefault="00064B66" w:rsidP="00554DEA">
      <w:pPr>
        <w:pStyle w:val="SingleTxt"/>
        <w:numPr>
          <w:ilvl w:val="0"/>
          <w:numId w:val="12"/>
        </w:numPr>
        <w:tabs>
          <w:tab w:val="clear" w:pos="1742"/>
          <w:tab w:val="left" w:pos="1854"/>
        </w:tabs>
        <w:ind w:left="1858"/>
        <w:rPr>
          <w:b/>
          <w:lang w:bidi="ru-RU"/>
        </w:rPr>
      </w:pPr>
      <w:r w:rsidRPr="00064B66">
        <w:rPr>
          <w:b/>
          <w:lang w:bidi="ru-RU"/>
        </w:rPr>
        <w:t>Следует ли учитывать статическое давление применительно к веществу, которое будет перевозиться?</w:t>
      </w:r>
    </w:p>
    <w:p w:rsidR="00064B66" w:rsidRPr="00064B66" w:rsidRDefault="00064B66" w:rsidP="00312066">
      <w:pPr>
        <w:pStyle w:val="SingleTxt"/>
        <w:numPr>
          <w:ilvl w:val="0"/>
          <w:numId w:val="12"/>
        </w:numPr>
        <w:tabs>
          <w:tab w:val="clear" w:pos="1742"/>
          <w:tab w:val="left" w:pos="1854"/>
        </w:tabs>
        <w:ind w:left="1858"/>
        <w:rPr>
          <w:b/>
          <w:lang w:bidi="ru-RU"/>
        </w:rPr>
      </w:pPr>
      <w:r w:rsidRPr="00064B66">
        <w:rPr>
          <w:b/>
          <w:lang w:bidi="ru-RU"/>
        </w:rPr>
        <w:t>Как определяется МРД для цистерн, оснащенных дыхательными устройствами?</w:t>
      </w:r>
    </w:p>
    <w:p w:rsidR="00064B66" w:rsidRPr="00064B66" w:rsidRDefault="00064B66" w:rsidP="00312066">
      <w:pPr>
        <w:pStyle w:val="SingleTxt"/>
        <w:rPr>
          <w:lang w:bidi="ru-RU"/>
        </w:rPr>
      </w:pPr>
      <w:r w:rsidRPr="00064B66">
        <w:rPr>
          <w:lang w:bidi="ru-RU"/>
        </w:rPr>
        <w:t>5.</w:t>
      </w:r>
      <w:r w:rsidRPr="00064B66">
        <w:rPr>
          <w:lang w:bidi="ru-RU"/>
        </w:rPr>
        <w:tab/>
      </w:r>
      <w:r w:rsidRPr="00064B66">
        <w:rPr>
          <w:b/>
          <w:u w:val="single"/>
          <w:lang w:bidi="ru-RU"/>
        </w:rPr>
        <w:t>Касательно вопроса I</w:t>
      </w:r>
      <w:r w:rsidRPr="00064B66">
        <w:rPr>
          <w:lang w:bidi="ru-RU"/>
        </w:rPr>
        <w:t>: Прежде всего следует отметить, что в определении МРД указано, что оно является манометрическим давлением, т</w:t>
      </w:r>
      <w:r w:rsidR="00312066">
        <w:rPr>
          <w:lang w:bidi="ru-RU"/>
        </w:rPr>
        <w:t>.</w:t>
      </w:r>
      <w:r w:rsidRPr="00064B66">
        <w:rPr>
          <w:lang w:bidi="ru-RU"/>
        </w:rPr>
        <w:t>е</w:t>
      </w:r>
      <w:r w:rsidR="00312066">
        <w:rPr>
          <w:lang w:bidi="ru-RU"/>
        </w:rPr>
        <w:t>.</w:t>
      </w:r>
      <w:r w:rsidRPr="00064B66">
        <w:rPr>
          <w:lang w:bidi="ru-RU"/>
        </w:rPr>
        <w:t xml:space="preserve"> представляет собой результат воздействия избыточного давления по отношению к атмосферному давлению (как упомянуто в подразделе 1.2.2.3 МПОГ/ДОПОГ для сосудов). </w:t>
      </w:r>
    </w:p>
    <w:p w:rsidR="00064B66" w:rsidRPr="00064B66" w:rsidRDefault="00830166" w:rsidP="00064B66">
      <w:pPr>
        <w:pStyle w:val="SingleTxt"/>
        <w:rPr>
          <w:lang w:bidi="ru-RU"/>
        </w:rPr>
      </w:pPr>
      <w:r>
        <w:rPr>
          <w:lang w:bidi="ru-RU"/>
        </w:rPr>
        <w:tab/>
      </w:r>
      <w:r w:rsidR="00064B66" w:rsidRPr="00064B66">
        <w:rPr>
          <w:lang w:bidi="ru-RU"/>
        </w:rPr>
        <w:t xml:space="preserve">Мы считаем, что МРД представляет собой фактическое давление, которое, вероятно, будет достигнуто </w:t>
      </w:r>
      <w:r w:rsidR="00064B66" w:rsidRPr="00064B66">
        <w:rPr>
          <w:b/>
          <w:lang w:bidi="ru-RU"/>
        </w:rPr>
        <w:t>в верхней части цистерны</w:t>
      </w:r>
      <w:r w:rsidR="00064B66" w:rsidRPr="00064B66">
        <w:rPr>
          <w:lang w:bidi="ru-RU"/>
        </w:rPr>
        <w:t xml:space="preserve"> в ее </w:t>
      </w:r>
      <w:r w:rsidR="00064B66" w:rsidRPr="00064B66">
        <w:rPr>
          <w:b/>
          <w:lang w:bidi="ru-RU"/>
        </w:rPr>
        <w:t>рабочем положении.</w:t>
      </w:r>
      <w:r w:rsidR="00064B66" w:rsidRPr="00064B66">
        <w:rPr>
          <w:lang w:bidi="ru-RU"/>
        </w:rPr>
        <w:t xml:space="preserve"> </w:t>
      </w:r>
    </w:p>
    <w:p w:rsidR="00064B66" w:rsidRPr="00064B66" w:rsidRDefault="00830166" w:rsidP="00312066">
      <w:pPr>
        <w:pStyle w:val="SingleTxt"/>
        <w:rPr>
          <w:lang w:bidi="ru-RU"/>
        </w:rPr>
      </w:pPr>
      <w:r>
        <w:rPr>
          <w:lang w:bidi="ru-RU"/>
        </w:rPr>
        <w:tab/>
      </w:r>
      <w:r w:rsidR="00064B66" w:rsidRPr="00064B66">
        <w:rPr>
          <w:lang w:bidi="ru-RU"/>
        </w:rPr>
        <w:t xml:space="preserve">С одной стороны, текст этого определения 1974 года содержит прямую ссылку на значение давления в верхней части корпуса. С другой стороны, аналогичная ссылка содержится в определении </w:t>
      </w:r>
      <w:r w:rsidR="00312066">
        <w:rPr>
          <w:i/>
          <w:lang w:bidi="ru-RU"/>
        </w:rPr>
        <w:t>«</w:t>
      </w:r>
      <w:r w:rsidR="00064B66" w:rsidRPr="00064B66">
        <w:rPr>
          <w:i/>
          <w:lang w:bidi="ru-RU"/>
        </w:rPr>
        <w:t>максимально допустимое рабочее давление (МДРД)</w:t>
      </w:r>
      <w:r w:rsidR="00312066">
        <w:rPr>
          <w:i/>
          <w:lang w:bidi="ru-RU"/>
        </w:rPr>
        <w:t>»</w:t>
      </w:r>
      <w:r w:rsidR="00064B66" w:rsidRPr="00064B66">
        <w:rPr>
          <w:lang w:bidi="ru-RU"/>
        </w:rPr>
        <w:t xml:space="preserve"> для переносных цистерн в подразделе 6.7.2.1 МПОГ/ДОПОГ: </w:t>
      </w:r>
      <w:r w:rsidR="00312066">
        <w:rPr>
          <w:lang w:bidi="ru-RU"/>
        </w:rPr>
        <w:t>«</w:t>
      </w:r>
      <w:r w:rsidR="00064B66" w:rsidRPr="00064B66">
        <w:rPr>
          <w:lang w:bidi="ru-RU"/>
        </w:rPr>
        <w:t>давление (...) в верхней части корпуса загруженной переносной цистерны, находящейся в рабочем состоянии (...)</w:t>
      </w:r>
      <w:r w:rsidR="00312066">
        <w:rPr>
          <w:lang w:bidi="ru-RU"/>
        </w:rPr>
        <w:t>»</w:t>
      </w:r>
      <w:r w:rsidR="00064B66" w:rsidRPr="00064B66">
        <w:rPr>
          <w:lang w:bidi="ru-RU"/>
        </w:rPr>
        <w:t>.</w:t>
      </w:r>
    </w:p>
    <w:p w:rsidR="00064B66" w:rsidRPr="00064B66" w:rsidRDefault="00830166" w:rsidP="00064B66">
      <w:pPr>
        <w:pStyle w:val="SingleTxt"/>
        <w:rPr>
          <w:lang w:bidi="ru-RU"/>
        </w:rPr>
      </w:pPr>
      <w:r>
        <w:rPr>
          <w:lang w:bidi="ru-RU"/>
        </w:rPr>
        <w:tab/>
      </w:r>
      <w:r w:rsidR="00064B66" w:rsidRPr="00064B66">
        <w:rPr>
          <w:lang w:bidi="ru-RU"/>
        </w:rPr>
        <w:t>Важно отметить, что не следует принимать во внимание исключительные и слу</w:t>
      </w:r>
      <w:r w:rsidR="00312066">
        <w:rPr>
          <w:lang w:bidi="ru-RU"/>
        </w:rPr>
        <w:t>чайные ситуации, такие</w:t>
      </w:r>
      <w:r w:rsidR="00064B66" w:rsidRPr="00064B66">
        <w:rPr>
          <w:lang w:bidi="ru-RU"/>
        </w:rPr>
        <w:t xml:space="preserve"> как опрокидывание цистерны, которые предполагают другое давление, не соответствующее </w:t>
      </w:r>
      <w:r w:rsidR="00064B66" w:rsidRPr="00064B66">
        <w:rPr>
          <w:b/>
          <w:lang w:bidi="ru-RU"/>
        </w:rPr>
        <w:t>максимальному рабочему давлению.</w:t>
      </w:r>
    </w:p>
    <w:p w:rsidR="00064B66" w:rsidRPr="00064B66" w:rsidRDefault="00064B66" w:rsidP="00064B66">
      <w:pPr>
        <w:pStyle w:val="SingleTxt"/>
        <w:rPr>
          <w:lang w:bidi="ru-RU"/>
        </w:rPr>
      </w:pPr>
      <w:r w:rsidRPr="00064B66">
        <w:rPr>
          <w:lang w:bidi="ru-RU"/>
        </w:rPr>
        <w:t>6.</w:t>
      </w:r>
      <w:r w:rsidRPr="00064B66">
        <w:rPr>
          <w:lang w:bidi="ru-RU"/>
        </w:rPr>
        <w:tab/>
      </w:r>
      <w:r w:rsidRPr="00064B66">
        <w:rPr>
          <w:b/>
          <w:u w:val="single"/>
          <w:lang w:bidi="ru-RU"/>
        </w:rPr>
        <w:t>Касательно вопроса II</w:t>
      </w:r>
      <w:r w:rsidRPr="00064B66">
        <w:rPr>
          <w:lang w:bidi="ru-RU"/>
        </w:rPr>
        <w:t xml:space="preserve">: В целом, важно различать два типа цистерн: </w:t>
      </w:r>
    </w:p>
    <w:p w:rsidR="00064B66" w:rsidRPr="00064B66" w:rsidRDefault="00064B66" w:rsidP="00B81799">
      <w:pPr>
        <w:pStyle w:val="SingleTxt"/>
        <w:numPr>
          <w:ilvl w:val="0"/>
          <w:numId w:val="15"/>
        </w:numPr>
        <w:ind w:left="1785"/>
        <w:rPr>
          <w:lang w:bidi="ru-RU"/>
        </w:rPr>
      </w:pPr>
      <w:r w:rsidRPr="00064B66">
        <w:rPr>
          <w:lang w:bidi="ru-RU"/>
        </w:rPr>
        <w:t>цистерны под давлением, которые рассчитываются согласно стандарту</w:t>
      </w:r>
      <w:r w:rsidR="00830166">
        <w:rPr>
          <w:lang w:bidi="ru-RU"/>
        </w:rPr>
        <w:t> </w:t>
      </w:r>
      <w:r w:rsidRPr="00064B66">
        <w:rPr>
          <w:lang w:bidi="ru-RU"/>
        </w:rPr>
        <w:t>EN</w:t>
      </w:r>
      <w:r w:rsidR="00830166">
        <w:rPr>
          <w:lang w:bidi="ru-RU"/>
        </w:rPr>
        <w:t> </w:t>
      </w:r>
      <w:r w:rsidRPr="00064B66">
        <w:rPr>
          <w:lang w:bidi="ru-RU"/>
        </w:rPr>
        <w:t>14025; и</w:t>
      </w:r>
    </w:p>
    <w:p w:rsidR="00064B66" w:rsidRPr="00064B66" w:rsidRDefault="00064B66" w:rsidP="00B81799">
      <w:pPr>
        <w:pStyle w:val="SingleTxt"/>
        <w:numPr>
          <w:ilvl w:val="0"/>
          <w:numId w:val="15"/>
        </w:numPr>
        <w:ind w:left="1785"/>
        <w:rPr>
          <w:lang w:bidi="ru-RU"/>
        </w:rPr>
      </w:pPr>
      <w:r w:rsidRPr="00064B66">
        <w:rPr>
          <w:lang w:bidi="ru-RU"/>
        </w:rPr>
        <w:t xml:space="preserve">цистерны, опорожняемые самотеком (без применения давления к поверхности жидкости или твердого вещества) и предназначенные для перевозки веществ, давление паров которых при 50 °С не превышает 110 кПа </w:t>
      </w:r>
      <w:r w:rsidR="00830166">
        <w:rPr>
          <w:lang w:bidi="ru-RU"/>
        </w:rPr>
        <w:br/>
      </w:r>
      <w:r w:rsidRPr="00064B66">
        <w:rPr>
          <w:lang w:bidi="ru-RU"/>
        </w:rPr>
        <w:t>(1,1 бар) (абсолютное давление), которые рассчитываются на давление, равное удвоенному статическому давлению подлежащего перевозке вещества, но не менее удвоенного статического давления воды согласно стандарту EN 13094.</w:t>
      </w:r>
    </w:p>
    <w:p w:rsidR="00064B66" w:rsidRPr="00064B66" w:rsidRDefault="00064B66" w:rsidP="00064B66">
      <w:pPr>
        <w:pStyle w:val="SingleTxt"/>
        <w:rPr>
          <w:lang w:bidi="ru-RU"/>
        </w:rPr>
      </w:pPr>
      <w:r w:rsidRPr="00064B66">
        <w:rPr>
          <w:lang w:bidi="ru-RU"/>
        </w:rPr>
        <w:t>7.</w:t>
      </w:r>
      <w:r w:rsidRPr="00064B66">
        <w:rPr>
          <w:lang w:bidi="ru-RU"/>
        </w:rPr>
        <w:tab/>
        <w:t xml:space="preserve">МРД предназначено прежде всего для того, чтобы перевозчики могли правильно эксплуатировать свои цистерны. Важно отметить, что условия эксплуатации цистерны, включая статические (высота заполнения груза) и </w:t>
      </w:r>
      <w:r w:rsidRPr="00064B66">
        <w:rPr>
          <w:lang w:bidi="ru-RU"/>
        </w:rPr>
        <w:lastRenderedPageBreak/>
        <w:t xml:space="preserve">динамические силы при нормальных условиях перевозки, например дифферент, не следует учитывать в показателе МРД. </w:t>
      </w:r>
    </w:p>
    <w:p w:rsidR="00064B66" w:rsidRPr="00064B66" w:rsidRDefault="00830166" w:rsidP="00064B66">
      <w:pPr>
        <w:pStyle w:val="SingleTxt"/>
        <w:rPr>
          <w:lang w:bidi="ru-RU"/>
        </w:rPr>
      </w:pPr>
      <w:r>
        <w:rPr>
          <w:lang w:bidi="ru-RU"/>
        </w:rPr>
        <w:tab/>
      </w:r>
      <w:r w:rsidR="00064B66" w:rsidRPr="00064B66">
        <w:rPr>
          <w:lang w:bidi="ru-RU"/>
        </w:rPr>
        <w:t xml:space="preserve">Они уже учтены при расчете параметров цистерны (см. пункт 6.5.1 стандарта EN 13094 и пункт 5.1 стандарта EN 14025). </w:t>
      </w:r>
    </w:p>
    <w:p w:rsidR="00064B66" w:rsidRPr="00064B66" w:rsidRDefault="00064B66" w:rsidP="00064B66">
      <w:pPr>
        <w:pStyle w:val="SingleTxt"/>
        <w:rPr>
          <w:lang w:bidi="ru-RU"/>
        </w:rPr>
      </w:pPr>
      <w:r w:rsidRPr="00064B66">
        <w:rPr>
          <w:lang w:bidi="ru-RU"/>
        </w:rPr>
        <w:t>8.</w:t>
      </w:r>
      <w:r w:rsidRPr="00064B66">
        <w:rPr>
          <w:lang w:bidi="ru-RU"/>
        </w:rPr>
        <w:tab/>
        <w:t>Цистерны под давлением и цистерны с вакуумной изоляцией, соответствующие стандарту EN 14025, имеют максимально допустимое рабочее давление, которое значительно превышает 0,5 бар. Для таких цистерн статическая высота жидкости является минимальной или незначительной с точки зрения их минимального расчетного давления или давления срабатывания предохранительных клапанов, которыми они оснащены.</w:t>
      </w:r>
    </w:p>
    <w:p w:rsidR="00064B66" w:rsidRPr="00064B66" w:rsidRDefault="00064B66" w:rsidP="00064B66">
      <w:pPr>
        <w:pStyle w:val="SingleTxt"/>
        <w:rPr>
          <w:lang w:bidi="ru-RU"/>
        </w:rPr>
      </w:pPr>
      <w:r w:rsidRPr="00064B66">
        <w:rPr>
          <w:lang w:bidi="ru-RU"/>
        </w:rPr>
        <w:t>9.</w:t>
      </w:r>
      <w:r w:rsidRPr="00064B66">
        <w:rPr>
          <w:lang w:bidi="ru-RU"/>
        </w:rPr>
        <w:tab/>
        <w:t>Для цистерн, опорожняемых самотеком, учет статической высоты жидкости в показателе МРД имел бы определенные последствия. Это может иметь значение при расчете параметров цистерны и при определении величины испытательного давления для цистерн.</w:t>
      </w:r>
    </w:p>
    <w:p w:rsidR="00064B66" w:rsidRPr="00064B66" w:rsidRDefault="00064B66" w:rsidP="00830166">
      <w:pPr>
        <w:pStyle w:val="SingleTxt"/>
        <w:rPr>
          <w:lang w:bidi="ru-RU"/>
        </w:rPr>
      </w:pPr>
      <w:r w:rsidRPr="00064B66">
        <w:rPr>
          <w:lang w:bidi="ru-RU"/>
        </w:rPr>
        <w:t>10.</w:t>
      </w:r>
      <w:r w:rsidRPr="00064B66">
        <w:rPr>
          <w:lang w:bidi="ru-RU"/>
        </w:rPr>
        <w:tab/>
        <w:t xml:space="preserve">В отношении требований к маркировке согласно пункту 6.8.2.5.1 интересно отметить то, что максимально допустимое рабочее давление должно быть указано на цистернах, наполняемых или опорожняемых под давлением. В то же время такая маркировка не требуется на цистернах, опорожняемых самотеком (обозначается </w:t>
      </w:r>
      <w:r w:rsidR="00830166">
        <w:rPr>
          <w:lang w:bidi="ru-RU"/>
        </w:rPr>
        <w:t>«</w:t>
      </w:r>
      <w:r w:rsidRPr="00064B66">
        <w:rPr>
          <w:lang w:bidi="ru-RU"/>
        </w:rPr>
        <w:t>G</w:t>
      </w:r>
      <w:r w:rsidR="00830166">
        <w:rPr>
          <w:lang w:bidi="ru-RU"/>
        </w:rPr>
        <w:t>»</w:t>
      </w:r>
      <w:r w:rsidRPr="00064B66">
        <w:rPr>
          <w:lang w:bidi="ru-RU"/>
        </w:rPr>
        <w:t xml:space="preserve"> в коде цистерны). Таким образом, данное различие ясно указывает на то, что для этого типа цистерн МРД не является определяющим фактором.</w:t>
      </w:r>
    </w:p>
    <w:p w:rsidR="00064B66" w:rsidRPr="00064B66" w:rsidRDefault="00064B66" w:rsidP="00064B66">
      <w:pPr>
        <w:pStyle w:val="SingleTxt"/>
        <w:rPr>
          <w:lang w:bidi="ru-RU"/>
        </w:rPr>
      </w:pPr>
      <w:r w:rsidRPr="00064B66">
        <w:rPr>
          <w:lang w:bidi="ru-RU"/>
        </w:rPr>
        <w:t>11.</w:t>
      </w:r>
      <w:r w:rsidRPr="00064B66">
        <w:rPr>
          <w:lang w:bidi="ru-RU"/>
        </w:rPr>
        <w:tab/>
        <w:t>Кроме того, должны быть соблюдены аспекты, связанные с состоянием и проверкой цистерн. В стандарте EN 12972:2007 об этом говорится достаточно ясно, поскольку в нем проводится четкое различие между цистернами, для которых предусмотрено рабочее давление (главным образом цистерны под давлением согласно стандарту EN 14025), и цистернами, для которых это не делается (цистерны, опорожняемые самотеком, в соответствии со стандартом EN 13094). Процедуры, предусмотренные в указанном стандарте, были приняты Совместным совещанием и применяются с момента его вступления в силу в 2003 году всеми заинтересованными сторонами.</w:t>
      </w:r>
    </w:p>
    <w:p w:rsidR="00064B66" w:rsidRPr="00064B66" w:rsidRDefault="00064B66" w:rsidP="00064B66">
      <w:pPr>
        <w:pStyle w:val="SingleTxt"/>
        <w:rPr>
          <w:lang w:bidi="ru-RU"/>
        </w:rPr>
      </w:pPr>
      <w:r w:rsidRPr="00064B66">
        <w:rPr>
          <w:lang w:bidi="ru-RU"/>
        </w:rPr>
        <w:t>12.</w:t>
      </w:r>
      <w:r w:rsidRPr="00064B66">
        <w:rPr>
          <w:lang w:bidi="ru-RU"/>
        </w:rPr>
        <w:tab/>
        <w:t>В отношении существа вопроса II следует отметить, что, поскольку в качестве исходных условий взята верхняя часть цистерны, то необходимо принимать во внимание именно то давление, которое создается давлением паров и газов над уровнем вещества в цистерне. Кроме того, в настоящее время статическое давление в определении МРД в МПОГ и ДОПОГ вообще не упоминается.</w:t>
      </w:r>
    </w:p>
    <w:p w:rsidR="00064B66" w:rsidRPr="00064B66" w:rsidRDefault="00830166" w:rsidP="00EA7C06">
      <w:pPr>
        <w:pStyle w:val="SingleTxt"/>
        <w:rPr>
          <w:lang w:bidi="ru-RU"/>
        </w:rPr>
      </w:pPr>
      <w:r>
        <w:rPr>
          <w:lang w:bidi="ru-RU"/>
        </w:rPr>
        <w:tab/>
      </w:r>
      <w:r w:rsidR="00064B66" w:rsidRPr="00064B66">
        <w:rPr>
          <w:lang w:bidi="ru-RU"/>
        </w:rPr>
        <w:t xml:space="preserve">Таким образом, поскольку в подпункте с) определения указано </w:t>
      </w:r>
      <w:r w:rsidR="00EA7C06">
        <w:rPr>
          <w:lang w:bidi="ru-RU"/>
        </w:rPr>
        <w:t>«</w:t>
      </w:r>
      <w:r w:rsidR="00064B66" w:rsidRPr="00064B66">
        <w:rPr>
          <w:lang w:bidi="ru-RU"/>
        </w:rPr>
        <w:t>которому подвергается цистерна под воздействием ее содержимого</w:t>
      </w:r>
      <w:r w:rsidR="00EA7C06">
        <w:rPr>
          <w:lang w:bidi="ru-RU"/>
        </w:rPr>
        <w:t>»</w:t>
      </w:r>
      <w:r w:rsidR="00064B66" w:rsidRPr="00064B66">
        <w:rPr>
          <w:lang w:bidi="ru-RU"/>
        </w:rPr>
        <w:t xml:space="preserve">, то это значит, что речь идет о давлении, создаваемом давлением паров перевозимого вещества и </w:t>
      </w:r>
      <w:r w:rsidR="00064B66" w:rsidRPr="00064B66">
        <w:rPr>
          <w:b/>
          <w:lang w:bidi="ru-RU"/>
        </w:rPr>
        <w:t>газами,</w:t>
      </w:r>
      <w:r w:rsidR="00064B66" w:rsidRPr="00064B66">
        <w:rPr>
          <w:lang w:bidi="ru-RU"/>
        </w:rPr>
        <w:t xml:space="preserve"> содержащимися </w:t>
      </w:r>
      <w:r w:rsidR="00064B66" w:rsidRPr="00064B66">
        <w:rPr>
          <w:b/>
          <w:lang w:bidi="ru-RU"/>
        </w:rPr>
        <w:t>над уровнем вещества в цистерне</w:t>
      </w:r>
      <w:r w:rsidR="00064B66" w:rsidRPr="00064B66">
        <w:rPr>
          <w:lang w:bidi="ru-RU"/>
        </w:rPr>
        <w:t xml:space="preserve">. В силу этого </w:t>
      </w:r>
      <w:r w:rsidR="00064B66" w:rsidRPr="00064B66">
        <w:rPr>
          <w:b/>
          <w:lang w:bidi="ru-RU"/>
        </w:rPr>
        <w:t>статическое давление вещества не должно</w:t>
      </w:r>
      <w:r w:rsidR="00064B66" w:rsidRPr="00064B66">
        <w:rPr>
          <w:lang w:bidi="ru-RU"/>
        </w:rPr>
        <w:t xml:space="preserve"> </w:t>
      </w:r>
      <w:r w:rsidR="00064B66" w:rsidRPr="00064B66">
        <w:rPr>
          <w:b/>
          <w:lang w:bidi="ru-RU"/>
        </w:rPr>
        <w:t>учитываться.</w:t>
      </w:r>
    </w:p>
    <w:p w:rsidR="00064B66" w:rsidRPr="00064B66" w:rsidRDefault="00064B66" w:rsidP="00064B66">
      <w:pPr>
        <w:pStyle w:val="SingleTxt"/>
        <w:rPr>
          <w:lang w:bidi="ru-RU"/>
        </w:rPr>
      </w:pPr>
      <w:r w:rsidRPr="00064B66">
        <w:rPr>
          <w:lang w:bidi="ru-RU"/>
        </w:rPr>
        <w:t>13.</w:t>
      </w:r>
      <w:r w:rsidRPr="00064B66">
        <w:rPr>
          <w:lang w:bidi="ru-RU"/>
        </w:rPr>
        <w:tab/>
        <w:t>Для большей ясности предпоследний абзац определения МРД следует объединить с текстом подпункта c), к которому он имеет отношение.</w:t>
      </w:r>
    </w:p>
    <w:p w:rsidR="00064B66" w:rsidRPr="00064B66" w:rsidRDefault="00830166" w:rsidP="00064B66">
      <w:pPr>
        <w:pStyle w:val="SingleTxt"/>
        <w:rPr>
          <w:lang w:bidi="ru-RU"/>
        </w:rPr>
      </w:pPr>
      <w:r>
        <w:rPr>
          <w:lang w:bidi="ru-RU"/>
        </w:rPr>
        <w:tab/>
      </w:r>
      <w:r w:rsidR="00064B66" w:rsidRPr="00064B66">
        <w:rPr>
          <w:lang w:bidi="ru-RU"/>
        </w:rPr>
        <w:t>Понятие давления паров, о котором говорится в пункте с), не применяется к операциям загрузки или разгрузки, описанным в подпунктах а) и b). В данном случае речь идет о парциальном давлении воздуха или другого газа над уровнем вещества, которое, вероятно, достигается при максимальной рабочей температуре цистерны в результате повышения температуры ее содержимого.</w:t>
      </w:r>
    </w:p>
    <w:p w:rsidR="00064B66" w:rsidRPr="00064B66" w:rsidRDefault="00064B66" w:rsidP="00064B66">
      <w:pPr>
        <w:pStyle w:val="SingleTxt"/>
        <w:rPr>
          <w:lang w:bidi="ru-RU"/>
        </w:rPr>
      </w:pPr>
      <w:r w:rsidRPr="00064B66">
        <w:rPr>
          <w:lang w:bidi="ru-RU"/>
        </w:rPr>
        <w:lastRenderedPageBreak/>
        <w:t>14.</w:t>
      </w:r>
      <w:r w:rsidRPr="00064B66">
        <w:rPr>
          <w:lang w:bidi="ru-RU"/>
        </w:rPr>
        <w:tab/>
      </w:r>
      <w:r w:rsidRPr="00064B66">
        <w:rPr>
          <w:b/>
          <w:u w:val="single"/>
          <w:lang w:bidi="ru-RU"/>
        </w:rPr>
        <w:t>Касательно вопроса III</w:t>
      </w:r>
      <w:r w:rsidRPr="00064B66">
        <w:rPr>
          <w:lang w:bidi="ru-RU"/>
        </w:rPr>
        <w:t xml:space="preserve">: В ходе нескольких последовательных пересмотров определения МРД, в частности того, когда была включена ссылка на предписанное давление срабатывания предохранительных клапанов, нигде не говорилось о </w:t>
      </w:r>
      <w:r w:rsidRPr="00064B66">
        <w:rPr>
          <w:b/>
          <w:lang w:bidi="ru-RU"/>
        </w:rPr>
        <w:t>дыхательных устройствах.</w:t>
      </w:r>
      <w:r w:rsidRPr="00064B66">
        <w:rPr>
          <w:lang w:bidi="ru-RU"/>
        </w:rPr>
        <w:t xml:space="preserve"> </w:t>
      </w:r>
    </w:p>
    <w:p w:rsidR="00064B66" w:rsidRPr="00064B66" w:rsidRDefault="00830166" w:rsidP="00830166">
      <w:pPr>
        <w:pStyle w:val="SingleTxt"/>
        <w:rPr>
          <w:lang w:bidi="ru-RU"/>
        </w:rPr>
      </w:pPr>
      <w:r>
        <w:rPr>
          <w:lang w:bidi="ru-RU"/>
        </w:rPr>
        <w:tab/>
      </w:r>
      <w:r w:rsidR="00064B66" w:rsidRPr="00064B66">
        <w:rPr>
          <w:lang w:bidi="ru-RU"/>
        </w:rPr>
        <w:t>В силу этого создается впечатление, что нынешняя формулировка распространяется только на цистерны под давлением и что соответствующее определение не охватывает цистерны, опорожняемые самотеком. Мы считаем, что определение МРД должно также охватывать цистерны, опорожняемые самотеком, оснащенные вентиляционными отверстиями, и, соответственно, дыхательными устройствами.</w:t>
      </w:r>
    </w:p>
    <w:p w:rsidR="00064B66" w:rsidRPr="00064B66" w:rsidRDefault="00064B66" w:rsidP="00EA7C06">
      <w:pPr>
        <w:pStyle w:val="SingleTxt"/>
        <w:rPr>
          <w:lang w:bidi="ru-RU"/>
        </w:rPr>
      </w:pPr>
      <w:r w:rsidRPr="00064B66">
        <w:rPr>
          <w:lang w:bidi="ru-RU"/>
        </w:rPr>
        <w:t>15.</w:t>
      </w:r>
      <w:r w:rsidRPr="00064B66">
        <w:rPr>
          <w:lang w:bidi="ru-RU"/>
        </w:rPr>
        <w:tab/>
        <w:t xml:space="preserve">На основе элементов, изложенных при рассмотрении вопроса II, делается вывод о том, что цистерны, опорожняемые самотеком (несущие </w:t>
      </w:r>
      <w:r w:rsidR="00EA7C06">
        <w:rPr>
          <w:lang w:bidi="ru-RU"/>
        </w:rPr>
        <w:t>«</w:t>
      </w:r>
      <w:r w:rsidRPr="00064B66">
        <w:rPr>
          <w:lang w:bidi="ru-RU"/>
        </w:rPr>
        <w:t>G</w:t>
      </w:r>
      <w:r w:rsidR="00EA7C06">
        <w:rPr>
          <w:lang w:bidi="ru-RU"/>
        </w:rPr>
        <w:t>»</w:t>
      </w:r>
      <w:r w:rsidRPr="00064B66">
        <w:rPr>
          <w:lang w:bidi="ru-RU"/>
        </w:rPr>
        <w:t xml:space="preserve"> в коде цистерны), и цистерны под давлением имеют разный режим.</w:t>
      </w:r>
    </w:p>
    <w:p w:rsidR="00064B66" w:rsidRPr="00064B66" w:rsidRDefault="00064B66" w:rsidP="00EA7C06">
      <w:pPr>
        <w:pStyle w:val="SingleTxt"/>
        <w:rPr>
          <w:lang w:bidi="ru-RU"/>
        </w:rPr>
      </w:pPr>
      <w:r w:rsidRPr="00064B66">
        <w:rPr>
          <w:lang w:bidi="ru-RU"/>
        </w:rPr>
        <w:t>16.</w:t>
      </w:r>
      <w:r w:rsidRPr="00064B66">
        <w:rPr>
          <w:lang w:bidi="ru-RU"/>
        </w:rPr>
        <w:tab/>
        <w:t>Согласно пункту 6.8.2.2.6 цистерны, предназначенные для перевозки жидкостей, имеющих при 50 °C давление паров не более 110 кПа (1,1 бар) (абсолютное), должны оборудоваться дыхательным устройством и предохранительным устройством, препятствующим утечке содержимого из цистерны в случае ее опрокидывания; в противном случае они должны соответствовать требованиям пункта 6.8.2.2.7 или пункта 6.8.2.2.8.</w:t>
      </w:r>
    </w:p>
    <w:p w:rsidR="00064B66" w:rsidRPr="00064B66" w:rsidRDefault="00064B66" w:rsidP="00EA7C06">
      <w:pPr>
        <w:pStyle w:val="SingleTxt"/>
        <w:rPr>
          <w:lang w:bidi="ru-RU"/>
        </w:rPr>
      </w:pPr>
      <w:r w:rsidRPr="00064B66">
        <w:rPr>
          <w:lang w:bidi="ru-RU"/>
        </w:rPr>
        <w:t>17.</w:t>
      </w:r>
      <w:r w:rsidRPr="00064B66">
        <w:rPr>
          <w:lang w:bidi="ru-RU"/>
        </w:rPr>
        <w:tab/>
        <w:t>В соответствии со стандартом EN 13094:2015 цистерны должны быть оснащены дыхательным устройством, связанным с предохранительным устройством, для предотвращения разлития содержимого в случае опрокидывания цистерны согласно стандарту EN 14595.</w:t>
      </w:r>
    </w:p>
    <w:p w:rsidR="00064B66" w:rsidRPr="00064B66" w:rsidRDefault="00064B66" w:rsidP="00064B66">
      <w:pPr>
        <w:pStyle w:val="SingleTxt"/>
        <w:rPr>
          <w:lang w:bidi="ru-RU"/>
        </w:rPr>
      </w:pPr>
      <w:r w:rsidRPr="00064B66">
        <w:rPr>
          <w:lang w:bidi="ru-RU"/>
        </w:rPr>
        <w:t>18.</w:t>
      </w:r>
      <w:r w:rsidRPr="00064B66">
        <w:rPr>
          <w:lang w:bidi="ru-RU"/>
        </w:rPr>
        <w:tab/>
        <w:t>В соответствии со стандартом EN 14595:2014:</w:t>
      </w:r>
    </w:p>
    <w:p w:rsidR="00064B66" w:rsidRPr="00064B66" w:rsidRDefault="00064B66" w:rsidP="00830166">
      <w:pPr>
        <w:pStyle w:val="SingleTxt"/>
        <w:numPr>
          <w:ilvl w:val="0"/>
          <w:numId w:val="15"/>
        </w:numPr>
        <w:ind w:left="1785"/>
        <w:rPr>
          <w:lang w:bidi="ru-RU"/>
        </w:rPr>
      </w:pPr>
      <w:r w:rsidRPr="00064B66">
        <w:rPr>
          <w:lang w:bidi="ru-RU"/>
        </w:rPr>
        <w:t xml:space="preserve">вентиляционные отверстия под давлением должны иметь максимальное давление открытия 12 кПа (0,12 бар) при обычном положении и </w:t>
      </w:r>
    </w:p>
    <w:p w:rsidR="00064B66" w:rsidRPr="00064B66" w:rsidRDefault="00064B66" w:rsidP="00EA7C06">
      <w:pPr>
        <w:pStyle w:val="SingleTxt"/>
        <w:numPr>
          <w:ilvl w:val="0"/>
          <w:numId w:val="15"/>
        </w:numPr>
        <w:ind w:left="1785"/>
        <w:rPr>
          <w:lang w:bidi="ru-RU"/>
        </w:rPr>
      </w:pPr>
      <w:r w:rsidRPr="00064B66">
        <w:rPr>
          <w:lang w:bidi="ru-RU"/>
        </w:rPr>
        <w:t>давление открытия вакуумных отверстий должно составлять 0,4</w:t>
      </w:r>
      <w:r w:rsidR="00EA7C06">
        <w:rPr>
          <w:lang w:bidi="ru-RU"/>
        </w:rPr>
        <w:t>–</w:t>
      </w:r>
      <w:r w:rsidRPr="00064B66">
        <w:rPr>
          <w:lang w:bidi="ru-RU"/>
        </w:rPr>
        <w:t>2,5 кПа и быть ниже атмосферного давления.</w:t>
      </w:r>
    </w:p>
    <w:p w:rsidR="00064B66" w:rsidRPr="00064B66" w:rsidRDefault="00064B66" w:rsidP="00064B66">
      <w:pPr>
        <w:pStyle w:val="SingleTxt"/>
        <w:rPr>
          <w:lang w:bidi="ru-RU"/>
        </w:rPr>
      </w:pPr>
      <w:r w:rsidRPr="00064B66">
        <w:rPr>
          <w:lang w:bidi="ru-RU"/>
        </w:rPr>
        <w:t>19.</w:t>
      </w:r>
      <w:r w:rsidRPr="00064B66">
        <w:rPr>
          <w:lang w:bidi="ru-RU"/>
        </w:rPr>
        <w:tab/>
        <w:t xml:space="preserve">Что касается операций наполнения цистерн, опорожняемых самотеком, то возможны различные конфигурации, а именно – наполнение сверху (top loading) и/или наполнение снизу (bottom loading). </w:t>
      </w:r>
    </w:p>
    <w:p w:rsidR="00064B66" w:rsidRPr="00064B66" w:rsidRDefault="00064B66" w:rsidP="00830166">
      <w:pPr>
        <w:pStyle w:val="SingleTxt"/>
        <w:numPr>
          <w:ilvl w:val="0"/>
          <w:numId w:val="15"/>
        </w:numPr>
        <w:ind w:left="1785"/>
        <w:rPr>
          <w:lang w:bidi="ru-RU"/>
        </w:rPr>
      </w:pPr>
      <w:r w:rsidRPr="00064B66">
        <w:rPr>
          <w:lang w:bidi="ru-RU"/>
        </w:rPr>
        <w:t xml:space="preserve">В случае наполнения сверху цистерна находится в открытом состоянии. Таким образом, давление в цистерне равно атмосферному. </w:t>
      </w:r>
    </w:p>
    <w:p w:rsidR="00064B66" w:rsidRPr="00064B66" w:rsidRDefault="00064B66" w:rsidP="00830166">
      <w:pPr>
        <w:pStyle w:val="SingleTxt"/>
        <w:numPr>
          <w:ilvl w:val="0"/>
          <w:numId w:val="15"/>
        </w:numPr>
        <w:ind w:left="1785"/>
        <w:rPr>
          <w:lang w:bidi="ru-RU"/>
        </w:rPr>
      </w:pPr>
      <w:r w:rsidRPr="00064B66">
        <w:rPr>
          <w:lang w:bidi="ru-RU"/>
        </w:rPr>
        <w:t>В случае конфигурации, предусматривающей наполнение снизу, цистерну подсоединяют к разгрузочной установке для рекуперации содержащихся в ней паров. С учетом того, что пары возвращаются через дыхательные отверстия, небольшое избыточное давление создается в результате снижения их скорости при прохождении через сечение(я) этих отверстий. На основе опыта изготовителей можно утверждать, что такое давление в цистерне составляет примерно 0,1 бар и не достигает давления срабатывания этих отверстий (в противном случае они бы открывались), что является очень незначительным показателем, который существенно ниже расчетного давления цистерны.</w:t>
      </w:r>
    </w:p>
    <w:p w:rsidR="00064B66" w:rsidRPr="00064B66" w:rsidRDefault="00064B66" w:rsidP="00064B66">
      <w:pPr>
        <w:pStyle w:val="SingleTxt"/>
        <w:rPr>
          <w:lang w:bidi="ru-RU"/>
        </w:rPr>
      </w:pPr>
      <w:r w:rsidRPr="00064B66">
        <w:rPr>
          <w:lang w:bidi="ru-RU"/>
        </w:rPr>
        <w:t>20.</w:t>
      </w:r>
      <w:r w:rsidRPr="00064B66">
        <w:rPr>
          <w:lang w:bidi="ru-RU"/>
        </w:rPr>
        <w:tab/>
        <w:t xml:space="preserve">Не следует также забывать о том, что некоторые цистерны, в отношении которых для веществ, подлежащих перевозке, требуется код цистерны LGBV или LGAV, с учетом специального положения ТЕ6, могут быть оснащены устройством, сконструированным таким образом, чтобы сделать невозможным его закупорку перевозимым веществом, что предотвращает утечку и образование избыточного или пониженного давления внутри корпуса. Считается, что такие </w:t>
      </w:r>
      <w:r w:rsidRPr="00064B66">
        <w:rPr>
          <w:lang w:bidi="ru-RU"/>
        </w:rPr>
        <w:lastRenderedPageBreak/>
        <w:t>цистерны соединены с атмосферой и, таким образом, не имеют максимального рабочего давления.</w:t>
      </w:r>
    </w:p>
    <w:p w:rsidR="00064B66" w:rsidRPr="00064B66" w:rsidRDefault="00064B66" w:rsidP="00064B66">
      <w:pPr>
        <w:pStyle w:val="SingleTxt"/>
        <w:rPr>
          <w:lang w:bidi="ru-RU"/>
        </w:rPr>
      </w:pPr>
      <w:r w:rsidRPr="00064B66">
        <w:rPr>
          <w:lang w:bidi="ru-RU"/>
        </w:rPr>
        <w:t>21.</w:t>
      </w:r>
      <w:r w:rsidRPr="00064B66">
        <w:rPr>
          <w:lang w:bidi="ru-RU"/>
        </w:rPr>
        <w:tab/>
        <w:t>Изложенные выше аргументы позволяют сделать вывод о том, что максимальное давление над уровнем вещества для цистерн, опорожняемых самотеком (без применения давления к поверхности жидкости или твердого вещества) и предназначенных для перевозки веществ, давление паров которых при 50 °С не превышает 110 кПа (1,1 бар) (абсолютное давление), которые рассчитываются на давление, равное удвоенному статическому давлению подлежащего перевозке вещества, но не менее удвоенного статического давления воды, и которые оборудованы дыхательным устройством, составляет 0,12 бар.</w:t>
      </w:r>
    </w:p>
    <w:p w:rsidR="00064B66" w:rsidRPr="00064B66" w:rsidRDefault="00A42CB4" w:rsidP="00064B66">
      <w:pPr>
        <w:pStyle w:val="SingleTxt"/>
        <w:rPr>
          <w:lang w:bidi="ru-RU"/>
        </w:rPr>
      </w:pPr>
      <w:r>
        <w:rPr>
          <w:lang w:bidi="ru-RU"/>
        </w:rPr>
        <w:tab/>
      </w:r>
      <w:r w:rsidR="00064B66" w:rsidRPr="00064B66">
        <w:rPr>
          <w:lang w:bidi="ru-RU"/>
        </w:rPr>
        <w:t xml:space="preserve">Поскольку это значение является относительно низким, можно считать, что к цистернам, опорожняемым самотеком, </w:t>
      </w:r>
      <w:r w:rsidR="00064B66" w:rsidRPr="00064B66">
        <w:rPr>
          <w:b/>
          <w:u w:val="single"/>
          <w:lang w:bidi="ru-RU"/>
        </w:rPr>
        <w:t>максимальное рабочее давление не применимо.</w:t>
      </w:r>
    </w:p>
    <w:p w:rsidR="00064B66" w:rsidRPr="00064B66" w:rsidRDefault="00064B66" w:rsidP="00064B66">
      <w:pPr>
        <w:pStyle w:val="SingleTxt"/>
        <w:rPr>
          <w:lang w:bidi="ru-RU"/>
        </w:rPr>
      </w:pPr>
      <w:r w:rsidRPr="00064B66">
        <w:rPr>
          <w:lang w:bidi="ru-RU"/>
        </w:rPr>
        <w:t>22.</w:t>
      </w:r>
      <w:r w:rsidRPr="00064B66">
        <w:rPr>
          <w:lang w:bidi="ru-RU"/>
        </w:rPr>
        <w:tab/>
        <w:t>Рабочая группа WG2 TC 296 пока что не подтвердила данный подход. Изменения, которые необходимо внести в стандарт EN 13094, вряд ли будут иметь значительные последствия. В качестве первого шага можно было бы без особых проблем изменить тексты стандарта EN 13094 следующим образом:</w:t>
      </w:r>
    </w:p>
    <w:p w:rsidR="00064B66" w:rsidRPr="00064B66" w:rsidRDefault="00064B66" w:rsidP="00B81799">
      <w:pPr>
        <w:pStyle w:val="SingleTxt"/>
        <w:numPr>
          <w:ilvl w:val="0"/>
          <w:numId w:val="15"/>
        </w:numPr>
        <w:ind w:left="1785"/>
        <w:rPr>
          <w:lang w:bidi="ru-RU"/>
        </w:rPr>
      </w:pPr>
      <w:r w:rsidRPr="00064B66">
        <w:rPr>
          <w:lang w:bidi="ru-RU"/>
        </w:rPr>
        <w:t xml:space="preserve">исключить определение МРД из пункта 3.1.4 и </w:t>
      </w:r>
    </w:p>
    <w:p w:rsidR="00064B66" w:rsidRPr="00064B66" w:rsidRDefault="00064B66" w:rsidP="00B81799">
      <w:pPr>
        <w:pStyle w:val="SingleTxt"/>
        <w:numPr>
          <w:ilvl w:val="0"/>
          <w:numId w:val="15"/>
        </w:numPr>
        <w:ind w:left="1785"/>
        <w:rPr>
          <w:lang w:bidi="ru-RU"/>
        </w:rPr>
      </w:pPr>
      <w:r w:rsidRPr="00064B66">
        <w:rPr>
          <w:lang w:bidi="ru-RU"/>
        </w:rPr>
        <w:t xml:space="preserve">в подпункте с) пункта 6.5.1 заменить </w:t>
      </w:r>
      <w:r w:rsidR="00B81799">
        <w:rPr>
          <w:lang w:bidi="ru-RU"/>
        </w:rPr>
        <w:t>«</w:t>
      </w:r>
      <w:r w:rsidRPr="00064B66">
        <w:rPr>
          <w:lang w:bidi="ru-RU"/>
        </w:rPr>
        <w:t>1,3 максимального рабочего давления</w:t>
      </w:r>
      <w:r w:rsidR="00B81799">
        <w:rPr>
          <w:lang w:bidi="ru-RU"/>
        </w:rPr>
        <w:t>»</w:t>
      </w:r>
      <w:r w:rsidRPr="00064B66">
        <w:rPr>
          <w:lang w:bidi="ru-RU"/>
        </w:rPr>
        <w:t xml:space="preserve"> на </w:t>
      </w:r>
      <w:r w:rsidR="00B81799">
        <w:rPr>
          <w:lang w:bidi="ru-RU"/>
        </w:rPr>
        <w:t>«</w:t>
      </w:r>
      <w:r w:rsidRPr="00064B66">
        <w:rPr>
          <w:lang w:bidi="ru-RU"/>
        </w:rPr>
        <w:t>1,3 максимального давления открытия дыхательного отверстия</w:t>
      </w:r>
      <w:r w:rsidR="00B81799">
        <w:rPr>
          <w:lang w:bidi="ru-RU"/>
        </w:rPr>
        <w:t>»</w:t>
      </w:r>
      <w:r w:rsidRPr="00064B66">
        <w:rPr>
          <w:lang w:bidi="ru-RU"/>
        </w:rPr>
        <w:t>.</w:t>
      </w:r>
    </w:p>
    <w:p w:rsidR="00064B66" w:rsidRPr="00064B66" w:rsidRDefault="00B81799" w:rsidP="00B81799">
      <w:pPr>
        <w:pStyle w:val="SingleTxt"/>
        <w:rPr>
          <w:lang w:bidi="ru-RU"/>
        </w:rPr>
      </w:pPr>
      <w:r>
        <w:rPr>
          <w:lang w:bidi="ru-RU"/>
        </w:rPr>
        <w:tab/>
      </w:r>
      <w:r w:rsidR="00064B66" w:rsidRPr="00064B66">
        <w:rPr>
          <w:lang w:bidi="ru-RU"/>
        </w:rPr>
        <w:t xml:space="preserve">Необходимо будет также уделить особое внимание стандартам, касающимся сервисного оборудования таких цистерн. В том числе: </w:t>
      </w:r>
      <w:r>
        <w:rPr>
          <w:lang w:bidi="ru-RU"/>
        </w:rPr>
        <w:t>«</w:t>
      </w:r>
      <w:r w:rsidR="00064B66" w:rsidRPr="00064B66">
        <w:rPr>
          <w:lang w:bidi="ru-RU"/>
        </w:rPr>
        <w:t>EN 13081: Переходные устройства и соединительные элементы для паросборников</w:t>
      </w:r>
      <w:r>
        <w:rPr>
          <w:lang w:bidi="ru-RU"/>
        </w:rPr>
        <w:t>»</w:t>
      </w:r>
      <w:r w:rsidR="00064B66" w:rsidRPr="00064B66">
        <w:rPr>
          <w:lang w:bidi="ru-RU"/>
        </w:rPr>
        <w:t>,</w:t>
      </w:r>
      <w:r>
        <w:rPr>
          <w:lang w:bidi="ru-RU"/>
        </w:rPr>
        <w:t xml:space="preserve"> «</w:t>
      </w:r>
      <w:r w:rsidR="00064B66" w:rsidRPr="00064B66">
        <w:rPr>
          <w:lang w:bidi="ru-RU"/>
        </w:rPr>
        <w:t>EN 13314 и EN</w:t>
      </w:r>
      <w:r>
        <w:rPr>
          <w:lang w:bidi="ru-RU"/>
        </w:rPr>
        <w:t> </w:t>
      </w:r>
      <w:r w:rsidR="00064B66" w:rsidRPr="00064B66">
        <w:rPr>
          <w:lang w:bidi="ru-RU"/>
        </w:rPr>
        <w:t>13317: Крышка с заправочным окном</w:t>
      </w:r>
      <w:r>
        <w:rPr>
          <w:lang w:bidi="ru-RU"/>
        </w:rPr>
        <w:t>»</w:t>
      </w:r>
      <w:r w:rsidR="00064B66" w:rsidRPr="00064B66">
        <w:rPr>
          <w:lang w:bidi="ru-RU"/>
        </w:rPr>
        <w:t xml:space="preserve">, </w:t>
      </w:r>
      <w:r>
        <w:rPr>
          <w:lang w:bidi="ru-RU"/>
        </w:rPr>
        <w:t>«</w:t>
      </w:r>
      <w:r w:rsidR="00064B66" w:rsidRPr="00064B66">
        <w:rPr>
          <w:lang w:bidi="ru-RU"/>
        </w:rPr>
        <w:t>EN 14596: Предохранительный клапан для избыточного давления</w:t>
      </w:r>
      <w:r>
        <w:rPr>
          <w:lang w:bidi="ru-RU"/>
        </w:rPr>
        <w:t>»</w:t>
      </w:r>
      <w:r w:rsidR="00064B66" w:rsidRPr="00064B66">
        <w:rPr>
          <w:lang w:bidi="ru-RU"/>
        </w:rPr>
        <w:t xml:space="preserve"> и </w:t>
      </w:r>
      <w:r>
        <w:rPr>
          <w:lang w:bidi="ru-RU"/>
        </w:rPr>
        <w:t>«</w:t>
      </w:r>
      <w:r w:rsidR="00064B66" w:rsidRPr="00064B66">
        <w:rPr>
          <w:lang w:bidi="ru-RU"/>
        </w:rPr>
        <w:t>EN 16249: Крышка приемника для нижней загрузки и разгрузки</w:t>
      </w:r>
      <w:r>
        <w:rPr>
          <w:lang w:bidi="ru-RU"/>
        </w:rPr>
        <w:t>»</w:t>
      </w:r>
      <w:r w:rsidR="00064B66" w:rsidRPr="00064B66">
        <w:rPr>
          <w:lang w:bidi="ru-RU"/>
        </w:rPr>
        <w:t>, в которых содержится ссылка на максимальное рабочее давление цистерны.</w:t>
      </w:r>
    </w:p>
    <w:p w:rsidR="00064B66" w:rsidRPr="00064B66" w:rsidRDefault="00064B66" w:rsidP="00B81799">
      <w:pPr>
        <w:pStyle w:val="SingleTxt"/>
        <w:rPr>
          <w:lang w:bidi="ru-RU"/>
        </w:rPr>
      </w:pPr>
      <w:r w:rsidRPr="00064B66">
        <w:rPr>
          <w:lang w:bidi="ru-RU"/>
        </w:rPr>
        <w:t>23.</w:t>
      </w:r>
      <w:r w:rsidRPr="00064B66">
        <w:rPr>
          <w:lang w:bidi="ru-RU"/>
        </w:rPr>
        <w:tab/>
        <w:t xml:space="preserve">Наконец, предлагается согласовать формулировку </w:t>
      </w:r>
      <w:r w:rsidR="00B81799">
        <w:rPr>
          <w:lang w:bidi="ru-RU"/>
        </w:rPr>
        <w:t>«</w:t>
      </w:r>
      <w:r w:rsidRPr="00064B66">
        <w:rPr>
          <w:lang w:bidi="ru-RU"/>
        </w:rPr>
        <w:t xml:space="preserve">gaz </w:t>
      </w:r>
      <w:r w:rsidRPr="00B81799">
        <w:rPr>
          <w:lang w:bidi="ru-RU"/>
        </w:rPr>
        <w:t>"</w:t>
      </w:r>
      <w:r w:rsidRPr="00064B66">
        <w:rPr>
          <w:u w:val="single"/>
          <w:lang w:bidi="ru-RU"/>
        </w:rPr>
        <w:t>comprimés, liquéfiés ou dissous</w:t>
      </w:r>
      <w:r w:rsidRPr="00B81799">
        <w:rPr>
          <w:lang w:bidi="ru-RU"/>
        </w:rPr>
        <w:t>"</w:t>
      </w:r>
      <w:r w:rsidR="00B81799" w:rsidRPr="00B81799">
        <w:rPr>
          <w:lang w:bidi="ru-RU"/>
        </w:rPr>
        <w:t>»</w:t>
      </w:r>
      <w:r w:rsidRPr="00064B66">
        <w:rPr>
          <w:lang w:bidi="ru-RU"/>
        </w:rPr>
        <w:t xml:space="preserve"> (</w:t>
      </w:r>
      <w:r w:rsidR="00B81799">
        <w:rPr>
          <w:lang w:bidi="ru-RU"/>
        </w:rPr>
        <w:t>«</w:t>
      </w:r>
      <w:r w:rsidRPr="00B81799">
        <w:rPr>
          <w:lang w:bidi="ru-RU"/>
        </w:rPr>
        <w:t>"</w:t>
      </w:r>
      <w:r w:rsidRPr="00064B66">
        <w:rPr>
          <w:u w:val="single"/>
          <w:lang w:bidi="ru-RU"/>
        </w:rPr>
        <w:t>сжатых, сжиженных или растворенных" газов</w:t>
      </w:r>
      <w:r w:rsidR="00B81799" w:rsidRPr="00B81799">
        <w:rPr>
          <w:lang w:bidi="ru-RU"/>
        </w:rPr>
        <w:t>»</w:t>
      </w:r>
      <w:r w:rsidRPr="00B81799">
        <w:rPr>
          <w:lang w:bidi="ru-RU"/>
        </w:rPr>
        <w:t>)</w:t>
      </w:r>
      <w:r w:rsidRPr="00064B66">
        <w:rPr>
          <w:lang w:bidi="ru-RU"/>
        </w:rPr>
        <w:t xml:space="preserve"> класса 2 в тексте на французском языке с формулировками, используемыми в текстах на английском и немецком языках.</w:t>
      </w:r>
    </w:p>
    <w:p w:rsidR="00064B66" w:rsidRPr="00064B66" w:rsidRDefault="00064B66" w:rsidP="00064B66">
      <w:pPr>
        <w:pStyle w:val="SingleTxt"/>
        <w:rPr>
          <w:lang w:bidi="ru-RU"/>
        </w:rPr>
      </w:pPr>
      <w:r w:rsidRPr="00064B66">
        <w:rPr>
          <w:lang w:bidi="ru-RU"/>
        </w:rPr>
        <w:t>24.</w:t>
      </w:r>
      <w:r w:rsidRPr="00064B66">
        <w:rPr>
          <w:lang w:bidi="ru-RU"/>
        </w:rPr>
        <w:tab/>
        <w:t>На основе приведенных выше пояснений мы предлагаем внести в определение МРД следующие изменения.</w:t>
      </w:r>
    </w:p>
    <w:p w:rsidR="00B81799" w:rsidRPr="00B81799" w:rsidRDefault="00B81799" w:rsidP="00B81799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B81799" w:rsidRPr="00B81799" w:rsidRDefault="00B81799" w:rsidP="00B81799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064B66" w:rsidRPr="00064B66" w:rsidRDefault="00B81799" w:rsidP="00B8179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>
        <w:rPr>
          <w:lang w:bidi="ru-RU"/>
        </w:rPr>
        <w:tab/>
      </w:r>
      <w:r>
        <w:rPr>
          <w:lang w:bidi="ru-RU"/>
        </w:rPr>
        <w:tab/>
      </w:r>
      <w:r w:rsidR="00064B66" w:rsidRPr="00064B66">
        <w:rPr>
          <w:lang w:bidi="ru-RU"/>
        </w:rPr>
        <w:t>Предложение</w:t>
      </w:r>
    </w:p>
    <w:p w:rsidR="00B81799" w:rsidRPr="00B81799" w:rsidRDefault="00B81799" w:rsidP="00B81799">
      <w:pPr>
        <w:pStyle w:val="SingleTxt"/>
        <w:spacing w:after="0" w:line="120" w:lineRule="exact"/>
        <w:rPr>
          <w:sz w:val="10"/>
          <w:lang w:bidi="ru-RU"/>
        </w:rPr>
      </w:pPr>
    </w:p>
    <w:p w:rsidR="00B81799" w:rsidRPr="00B81799" w:rsidRDefault="00B81799" w:rsidP="00B81799">
      <w:pPr>
        <w:pStyle w:val="SingleTxt"/>
        <w:spacing w:after="0" w:line="120" w:lineRule="exact"/>
        <w:rPr>
          <w:sz w:val="10"/>
          <w:lang w:bidi="ru-RU"/>
        </w:rPr>
      </w:pPr>
    </w:p>
    <w:p w:rsidR="00064B66" w:rsidRPr="00064B66" w:rsidRDefault="00064B66" w:rsidP="00064B66">
      <w:pPr>
        <w:pStyle w:val="SingleTxt"/>
        <w:rPr>
          <w:lang w:bidi="ru-RU"/>
        </w:rPr>
      </w:pPr>
      <w:r w:rsidRPr="00064B66">
        <w:rPr>
          <w:lang w:bidi="ru-RU"/>
        </w:rPr>
        <w:t>25.</w:t>
      </w:r>
      <w:r w:rsidRPr="00064B66">
        <w:rPr>
          <w:lang w:bidi="ru-RU"/>
        </w:rPr>
        <w:tab/>
        <w:t>В формулировку соответствующего определения в разделе 1.2.1 МПОГ и ДОПОГ внести следующие изменения:</w:t>
      </w:r>
    </w:p>
    <w:p w:rsidR="00064B66" w:rsidRPr="00064B66" w:rsidRDefault="00B81799" w:rsidP="00B81799">
      <w:pPr>
        <w:pStyle w:val="SingleTxt"/>
        <w:rPr>
          <w:lang w:bidi="ru-RU"/>
        </w:rPr>
      </w:pPr>
      <w:r>
        <w:rPr>
          <w:i/>
          <w:lang w:bidi="ru-RU"/>
        </w:rPr>
        <w:t>«</w:t>
      </w:r>
      <w:r w:rsidR="00064B66" w:rsidRPr="00064B66">
        <w:rPr>
          <w:i/>
          <w:lang w:bidi="ru-RU"/>
        </w:rPr>
        <w:t>Максимальное рабочее давление</w:t>
      </w:r>
      <w:r>
        <w:rPr>
          <w:i/>
          <w:lang w:bidi="ru-RU"/>
        </w:rPr>
        <w:t>»</w:t>
      </w:r>
      <w:r w:rsidR="00064B66" w:rsidRPr="00064B66">
        <w:rPr>
          <w:lang w:bidi="ru-RU"/>
        </w:rPr>
        <w:t xml:space="preserve"> (манометрическое давление) означает наибольшее из следующих трех давлений, которое, </w:t>
      </w:r>
      <w:r w:rsidR="00064B66" w:rsidRPr="00064B66">
        <w:rPr>
          <w:b/>
          <w:i/>
          <w:u w:val="single"/>
          <w:lang w:bidi="ru-RU"/>
        </w:rPr>
        <w:t>вероятно, достигается в верхней части цистерны в рабочем положении</w:t>
      </w:r>
      <w:r w:rsidR="00064B66" w:rsidRPr="00B81799">
        <w:rPr>
          <w:b/>
          <w:i/>
          <w:lang w:bidi="ru-RU"/>
        </w:rPr>
        <w:t>:</w:t>
      </w:r>
    </w:p>
    <w:p w:rsidR="00064B66" w:rsidRPr="00064B66" w:rsidRDefault="00B81799" w:rsidP="00B81799">
      <w:pPr>
        <w:pStyle w:val="SingleTxt"/>
        <w:ind w:left="1742" w:hanging="475"/>
        <w:rPr>
          <w:lang w:bidi="ru-RU"/>
        </w:rPr>
      </w:pPr>
      <w:r>
        <w:rPr>
          <w:lang w:bidi="ru-RU"/>
        </w:rPr>
        <w:t>а)</w:t>
      </w:r>
      <w:r>
        <w:rPr>
          <w:lang w:bidi="ru-RU"/>
        </w:rPr>
        <w:tab/>
      </w:r>
      <w:r w:rsidR="00064B66" w:rsidRPr="00064B66">
        <w:rPr>
          <w:lang w:bidi="ru-RU"/>
        </w:rPr>
        <w:t>наибольшего фактического давления, допустимого в цистерне при наполнении (максимально допустимое давление наполнения);</w:t>
      </w:r>
    </w:p>
    <w:p w:rsidR="00064B66" w:rsidRPr="00064B66" w:rsidRDefault="00B81799" w:rsidP="00B81799">
      <w:pPr>
        <w:pStyle w:val="SingleTxt"/>
        <w:ind w:left="1742" w:hanging="475"/>
        <w:rPr>
          <w:lang w:bidi="ru-RU"/>
        </w:rPr>
      </w:pPr>
      <w:r>
        <w:rPr>
          <w:lang w:val="en-US" w:bidi="ru-RU"/>
        </w:rPr>
        <w:t>b</w:t>
      </w:r>
      <w:r>
        <w:rPr>
          <w:lang w:bidi="ru-RU"/>
        </w:rPr>
        <w:t>)</w:t>
      </w:r>
      <w:r>
        <w:rPr>
          <w:lang w:bidi="ru-RU"/>
        </w:rPr>
        <w:tab/>
      </w:r>
      <w:r w:rsidR="00064B66" w:rsidRPr="00064B66">
        <w:rPr>
          <w:lang w:bidi="ru-RU"/>
        </w:rPr>
        <w:t>наибольшего фактического давления, допустимого в цистерне при опорожнении (максимально допустимое давление опорожнения);</w:t>
      </w:r>
    </w:p>
    <w:p w:rsidR="00064B66" w:rsidRPr="00064B66" w:rsidRDefault="00B81799" w:rsidP="00B81799">
      <w:pPr>
        <w:pStyle w:val="SingleTxt"/>
        <w:ind w:left="1742" w:hanging="475"/>
        <w:rPr>
          <w:lang w:bidi="ru-RU"/>
        </w:rPr>
      </w:pPr>
      <w:r>
        <w:rPr>
          <w:lang w:val="en-US" w:bidi="ru-RU"/>
        </w:rPr>
        <w:t>c</w:t>
      </w:r>
      <w:r>
        <w:rPr>
          <w:lang w:bidi="ru-RU"/>
        </w:rPr>
        <w:t>)</w:t>
      </w:r>
      <w:r>
        <w:rPr>
          <w:lang w:bidi="ru-RU"/>
        </w:rPr>
        <w:tab/>
      </w:r>
      <w:r w:rsidR="00064B66" w:rsidRPr="00064B66">
        <w:rPr>
          <w:lang w:bidi="ru-RU"/>
        </w:rPr>
        <w:t xml:space="preserve">фактического манометрического давления </w:t>
      </w:r>
      <w:r w:rsidR="00064B66" w:rsidRPr="00064B66">
        <w:rPr>
          <w:b/>
          <w:i/>
          <w:u w:val="single"/>
          <w:lang w:bidi="ru-RU"/>
        </w:rPr>
        <w:t>над уровнем вещества</w:t>
      </w:r>
      <w:r w:rsidR="00064B66" w:rsidRPr="00064B66">
        <w:rPr>
          <w:lang w:bidi="ru-RU"/>
        </w:rPr>
        <w:t xml:space="preserve">, которому подвергается цистерна под воздействием ее содержимого (включая </w:t>
      </w:r>
      <w:r w:rsidR="00064B66" w:rsidRPr="00064B66">
        <w:rPr>
          <w:lang w:bidi="ru-RU"/>
        </w:rPr>
        <w:lastRenderedPageBreak/>
        <w:t xml:space="preserve">посторонние газы, которые могут в ней находиться) при максимальной рабочей температуре. </w:t>
      </w:r>
    </w:p>
    <w:p w:rsidR="00064B66" w:rsidRPr="00064B66" w:rsidRDefault="00B81799" w:rsidP="00B81799">
      <w:pPr>
        <w:pStyle w:val="SingleTxt"/>
        <w:ind w:left="1742" w:hanging="475"/>
        <w:rPr>
          <w:lang w:bidi="ru-RU"/>
        </w:rPr>
      </w:pPr>
      <w:r>
        <w:rPr>
          <w:lang w:bidi="ru-RU"/>
        </w:rPr>
        <w:tab/>
      </w:r>
      <w:r w:rsidR="00064B66" w:rsidRPr="00064B66">
        <w:rPr>
          <w:lang w:bidi="ru-RU"/>
        </w:rPr>
        <w:t xml:space="preserve">Если специальные требования, изложенные в главе 4.3, не предусматривают иное, то числовое значение этого </w:t>
      </w:r>
      <w:r w:rsidR="00064B66" w:rsidRPr="00110E89">
        <w:rPr>
          <w:b/>
          <w:i/>
          <w:strike/>
          <w:lang w:bidi="ru-RU"/>
        </w:rPr>
        <w:t>рабочего</w:t>
      </w:r>
      <w:r w:rsidR="00064B66" w:rsidRPr="00064B66">
        <w:rPr>
          <w:b/>
          <w:i/>
          <w:lang w:bidi="ru-RU"/>
        </w:rPr>
        <w:t xml:space="preserve"> </w:t>
      </w:r>
      <w:r w:rsidR="00064B66" w:rsidRPr="00064B66">
        <w:rPr>
          <w:lang w:bidi="ru-RU"/>
        </w:rPr>
        <w:t xml:space="preserve">давления </w:t>
      </w:r>
      <w:r w:rsidR="00064B66" w:rsidRPr="00110E89">
        <w:rPr>
          <w:b/>
          <w:i/>
          <w:strike/>
          <w:lang w:bidi="ru-RU"/>
        </w:rPr>
        <w:t>(манометрического давления)</w:t>
      </w:r>
      <w:r w:rsidR="00064B66" w:rsidRPr="00064B66">
        <w:rPr>
          <w:b/>
          <w:i/>
          <w:lang w:bidi="ru-RU"/>
        </w:rPr>
        <w:t xml:space="preserve"> </w:t>
      </w:r>
      <w:r w:rsidR="00064B66" w:rsidRPr="00064B66">
        <w:rPr>
          <w:lang w:bidi="ru-RU"/>
        </w:rPr>
        <w:t>не должно быть ниже давления паров (абсолютного давления) наполняющего вещества при температуре 50°C.</w:t>
      </w:r>
    </w:p>
    <w:p w:rsidR="00064B66" w:rsidRPr="00064B66" w:rsidRDefault="00F5175A" w:rsidP="00B81799">
      <w:pPr>
        <w:pStyle w:val="SingleTxt"/>
        <w:rPr>
          <w:lang w:bidi="ru-RU"/>
        </w:rPr>
      </w:pPr>
      <w:r>
        <w:rPr>
          <w:lang w:bidi="ru-RU"/>
        </w:rPr>
        <w:tab/>
      </w:r>
      <w:r w:rsidR="00064B66" w:rsidRPr="00064B66">
        <w:rPr>
          <w:lang w:bidi="ru-RU"/>
        </w:rPr>
        <w:t xml:space="preserve">Однако для цистерн, оборудованных предохранительными клапанами (с разрывными мембранами или без них), за исключением цистерн для перевозки </w:t>
      </w:r>
      <w:r w:rsidR="00064B66" w:rsidRPr="00064B66">
        <w:rPr>
          <w:b/>
          <w:i/>
          <w:u w:val="single"/>
          <w:lang w:bidi="ru-RU"/>
        </w:rPr>
        <w:t>сжатых, сжиженных или растворенных</w:t>
      </w:r>
      <w:r w:rsidR="00064B66" w:rsidRPr="00064B66">
        <w:rPr>
          <w:lang w:bidi="ru-RU"/>
        </w:rPr>
        <w:t xml:space="preserve"> газов класса 2, максимальное рабочее давление (манометрическое давление) равно предписанному давлению срабатывания этих предохранительных клапанов;</w:t>
      </w:r>
    </w:p>
    <w:p w:rsidR="00064B66" w:rsidRPr="00064B66" w:rsidRDefault="00064B66" w:rsidP="00A42CB4">
      <w:pPr>
        <w:pStyle w:val="SingleTxt"/>
        <w:rPr>
          <w:b/>
          <w:i/>
          <w:u w:val="single"/>
          <w:lang w:bidi="ru-RU"/>
        </w:rPr>
      </w:pPr>
      <w:r w:rsidRPr="00064B66">
        <w:rPr>
          <w:b/>
          <w:i/>
          <w:u w:val="single"/>
          <w:lang w:bidi="ru-RU"/>
        </w:rPr>
        <w:t>к цистернам, опорожняемым самотеком (без применения давления к поверхности жидкости или твердого вещества) и предназначенным для перевозки веществ, да</w:t>
      </w:r>
      <w:bookmarkStart w:id="0" w:name="_GoBack"/>
      <w:bookmarkEnd w:id="0"/>
      <w:r w:rsidRPr="00064B66">
        <w:rPr>
          <w:b/>
          <w:i/>
          <w:u w:val="single"/>
          <w:lang w:bidi="ru-RU"/>
        </w:rPr>
        <w:t>вление паров которых при 50 °С не превышает 110 кПа (1,1 бар) (абсолютное давление), которые рассчитываются на давление, равное удвоенному статическому давлению подлежащего перевозке вещества, и которые оборудованы дыхательным устройством, максимальное рабочее давление не применимо</w:t>
      </w:r>
      <w:r w:rsidR="00A42CB4" w:rsidRPr="00A42CB4">
        <w:rPr>
          <w:bCs/>
          <w:iCs/>
          <w:lang w:bidi="ru-RU"/>
        </w:rPr>
        <w:t>»</w:t>
      </w:r>
      <w:r w:rsidRPr="00A42CB4">
        <w:rPr>
          <w:bCs/>
          <w:iCs/>
          <w:lang w:bidi="ru-RU"/>
        </w:rPr>
        <w:t>.</w:t>
      </w:r>
    </w:p>
    <w:p w:rsidR="00064B66" w:rsidRPr="00064B66" w:rsidRDefault="00064B66" w:rsidP="00064B66">
      <w:pPr>
        <w:pStyle w:val="SingleTxt"/>
        <w:rPr>
          <w:lang w:bidi="ru-RU"/>
        </w:rPr>
      </w:pPr>
      <w:r w:rsidRPr="00064B66">
        <w:rPr>
          <w:lang w:bidi="ru-RU"/>
        </w:rPr>
        <w:t>(Два примечания остаются без изменения.)</w:t>
      </w:r>
    </w:p>
    <w:p w:rsidR="00A42CB4" w:rsidRPr="00A42CB4" w:rsidRDefault="00A42CB4" w:rsidP="00A42CB4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A42CB4" w:rsidRPr="00A42CB4" w:rsidRDefault="00A42CB4" w:rsidP="00A42CB4">
      <w:pPr>
        <w:pStyle w:val="SingleTxt"/>
        <w:spacing w:after="0" w:line="120" w:lineRule="exact"/>
        <w:rPr>
          <w:b/>
          <w:sz w:val="10"/>
          <w:lang w:bidi="ru-RU"/>
        </w:rPr>
      </w:pPr>
    </w:p>
    <w:p w:rsidR="00064B66" w:rsidRPr="00064B66" w:rsidRDefault="00064B66" w:rsidP="00A42CB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064B66">
        <w:rPr>
          <w:lang w:bidi="ru-RU"/>
        </w:rPr>
        <w:tab/>
      </w:r>
      <w:r w:rsidRPr="00064B66">
        <w:rPr>
          <w:lang w:bidi="ru-RU"/>
        </w:rPr>
        <w:tab/>
        <w:t>Обоснование</w:t>
      </w:r>
    </w:p>
    <w:p w:rsidR="00A42CB4" w:rsidRPr="00A42CB4" w:rsidRDefault="00A42CB4" w:rsidP="00A42CB4">
      <w:pPr>
        <w:pStyle w:val="SingleTxt"/>
        <w:spacing w:after="0" w:line="120" w:lineRule="exact"/>
        <w:rPr>
          <w:sz w:val="10"/>
          <w:lang w:bidi="ru-RU"/>
        </w:rPr>
      </w:pPr>
    </w:p>
    <w:p w:rsidR="00A42CB4" w:rsidRPr="00A42CB4" w:rsidRDefault="00A42CB4" w:rsidP="00A42CB4">
      <w:pPr>
        <w:pStyle w:val="SingleTxt"/>
        <w:spacing w:after="0" w:line="120" w:lineRule="exact"/>
        <w:rPr>
          <w:sz w:val="10"/>
          <w:lang w:bidi="ru-RU"/>
        </w:rPr>
      </w:pPr>
    </w:p>
    <w:p w:rsidR="00231A05" w:rsidRDefault="00064B66" w:rsidP="00064B66">
      <w:pPr>
        <w:pStyle w:val="SingleTxt"/>
        <w:rPr>
          <w:lang w:bidi="ru-RU"/>
        </w:rPr>
      </w:pPr>
      <w:r w:rsidRPr="00064B66">
        <w:rPr>
          <w:lang w:bidi="ru-RU"/>
        </w:rPr>
        <w:t>26.</w:t>
      </w:r>
      <w:r w:rsidRPr="00064B66">
        <w:rPr>
          <w:lang w:bidi="ru-RU"/>
        </w:rPr>
        <w:tab/>
        <w:t>Новая формулировка определения МРД позволит избежать любых различий в толковании и дискуссий по этому вопросу.</w:t>
      </w:r>
    </w:p>
    <w:p w:rsidR="00064B66" w:rsidRPr="00064B66" w:rsidRDefault="00155B49" w:rsidP="00064B66">
      <w:pPr>
        <w:pStyle w:val="SingleTxt"/>
        <w:spacing w:after="0" w:line="240" w:lineRule="auto"/>
      </w:pPr>
      <w:r w:rsidRPr="00155B49">
        <w:rPr>
          <w:noProof/>
          <w:w w:val="100"/>
          <w:lang w:eastAsia="ru-RU"/>
        </w:rPr>
        <w:pict>
          <v:line id="Straight Connector 4" o:spid="_x0000_s1026" style="position:absolute;left:0;text-align:left;z-index:251659264;visibility:visible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</w:pict>
      </w:r>
    </w:p>
    <w:sectPr w:rsidR="00064B66" w:rsidRPr="00064B66" w:rsidSect="00231A05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8D3" w:rsidRDefault="003368D3" w:rsidP="008A1A7A">
      <w:pPr>
        <w:spacing w:line="240" w:lineRule="auto"/>
      </w:pPr>
      <w:r>
        <w:separator/>
      </w:r>
    </w:p>
  </w:endnote>
  <w:endnote w:type="continuationSeparator" w:id="0">
    <w:p w:rsidR="003368D3" w:rsidRDefault="003368D3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5126"/>
      <w:gridCol w:w="5127"/>
    </w:tblGrid>
    <w:tr w:rsidR="00231A05" w:rsidTr="00231A05">
      <w:trPr>
        <w:jc w:val="center"/>
      </w:trPr>
      <w:tc>
        <w:tcPr>
          <w:tcW w:w="5126" w:type="dxa"/>
          <w:shd w:val="clear" w:color="auto" w:fill="auto"/>
          <w:vAlign w:val="bottom"/>
        </w:tcPr>
        <w:p w:rsidR="00231A05" w:rsidRPr="00231A05" w:rsidRDefault="00155B49" w:rsidP="00231A05">
          <w:pPr>
            <w:pStyle w:val="Pieddepage"/>
            <w:rPr>
              <w:color w:val="000000"/>
            </w:rPr>
          </w:pPr>
          <w:r>
            <w:fldChar w:fldCharType="begin"/>
          </w:r>
          <w:r w:rsidR="00231A05">
            <w:instrText xml:space="preserve"> PAGE  \* Arabic  \* MERGEFORMAT </w:instrText>
          </w:r>
          <w:r>
            <w:fldChar w:fldCharType="separate"/>
          </w:r>
          <w:r w:rsidR="00923BF5">
            <w:rPr>
              <w:noProof/>
            </w:rPr>
            <w:t>6</w:t>
          </w:r>
          <w:r>
            <w:fldChar w:fldCharType="end"/>
          </w:r>
          <w:r w:rsidR="00231A05">
            <w:t>/</w:t>
          </w:r>
          <w:fldSimple w:instr=" NUMPAGES  \* Arabic  \* MERGEFORMAT ">
            <w:r w:rsidR="00923BF5">
              <w:rPr>
                <w:noProof/>
              </w:rPr>
              <w:t>6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231A05" w:rsidRPr="00231A05" w:rsidRDefault="00155B49" w:rsidP="00231A05">
          <w:pPr>
            <w:pStyle w:val="Pieddepage"/>
            <w:jc w:val="right"/>
            <w:rPr>
              <w:b w:val="0"/>
              <w:color w:val="000000"/>
              <w:sz w:val="14"/>
            </w:rPr>
          </w:pPr>
          <w:fldSimple w:instr=" DOCVARIABLE &quot;FooterJN&quot; \* MERGEFORMAT ">
            <w:r w:rsidR="001E0C60">
              <w:rPr>
                <w:b w:val="0"/>
                <w:color w:val="000000"/>
                <w:sz w:val="14"/>
              </w:rPr>
              <w:t>GE.15-22797</w:t>
            </w:r>
          </w:fldSimple>
        </w:p>
      </w:tc>
    </w:tr>
  </w:tbl>
  <w:p w:rsidR="00231A05" w:rsidRPr="00231A05" w:rsidRDefault="00231A05" w:rsidP="00231A0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5126"/>
      <w:gridCol w:w="5127"/>
    </w:tblGrid>
    <w:tr w:rsidR="00231A05" w:rsidTr="00231A05">
      <w:trPr>
        <w:jc w:val="center"/>
      </w:trPr>
      <w:tc>
        <w:tcPr>
          <w:tcW w:w="5126" w:type="dxa"/>
          <w:shd w:val="clear" w:color="auto" w:fill="auto"/>
          <w:vAlign w:val="bottom"/>
        </w:tcPr>
        <w:p w:rsidR="00231A05" w:rsidRPr="00231A05" w:rsidRDefault="00155B49" w:rsidP="00231A05">
          <w:pPr>
            <w:pStyle w:val="Pieddepage"/>
            <w:rPr>
              <w:b w:val="0"/>
              <w:color w:val="000000"/>
              <w:sz w:val="14"/>
            </w:rPr>
          </w:pPr>
          <w:fldSimple w:instr=" DOCVARIABLE &quot;FooterJN&quot; \* MERGEFORMAT ">
            <w:r w:rsidR="001E0C60">
              <w:rPr>
                <w:b w:val="0"/>
                <w:color w:val="000000"/>
                <w:sz w:val="14"/>
              </w:rPr>
              <w:t>GE.15-22797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231A05" w:rsidRPr="00231A05" w:rsidRDefault="00155B49" w:rsidP="00231A05">
          <w:pPr>
            <w:pStyle w:val="Pieddepage"/>
            <w:jc w:val="right"/>
          </w:pPr>
          <w:r>
            <w:fldChar w:fldCharType="begin"/>
          </w:r>
          <w:r w:rsidR="00231A05">
            <w:instrText xml:space="preserve"> PAGE  \* Arabic  \* MERGEFORMAT </w:instrText>
          </w:r>
          <w:r>
            <w:fldChar w:fldCharType="separate"/>
          </w:r>
          <w:r w:rsidR="00923BF5">
            <w:rPr>
              <w:noProof/>
            </w:rPr>
            <w:t>5</w:t>
          </w:r>
          <w:r>
            <w:fldChar w:fldCharType="end"/>
          </w:r>
          <w:r w:rsidR="00231A05">
            <w:t>/</w:t>
          </w:r>
          <w:fldSimple w:instr=" NUMPAGES  \* Arabic  \* MERGEFORMAT ">
            <w:r w:rsidR="00923BF5">
              <w:rPr>
                <w:noProof/>
              </w:rPr>
              <w:t>5</w:t>
            </w:r>
          </w:fldSimple>
        </w:p>
      </w:tc>
    </w:tr>
  </w:tbl>
  <w:p w:rsidR="00231A05" w:rsidRPr="00231A05" w:rsidRDefault="00231A05" w:rsidP="00231A0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3873"/>
      <w:gridCol w:w="5127"/>
    </w:tblGrid>
    <w:tr w:rsidR="00231A05" w:rsidTr="00231A05">
      <w:tc>
        <w:tcPr>
          <w:tcW w:w="3873" w:type="dxa"/>
        </w:tcPr>
        <w:p w:rsidR="00231A05" w:rsidRDefault="00231A05" w:rsidP="00231A05">
          <w:pPr>
            <w:pStyle w:val="ReleaseDate"/>
            <w:rPr>
              <w:color w:val="010000"/>
            </w:rPr>
          </w:pPr>
          <w:r>
            <w:rPr>
              <w:noProof/>
              <w:lang w:val="fr-FR"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AC.1/2016/17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1/2016/17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>GE.15-22797 (R)</w:t>
          </w:r>
          <w:r>
            <w:rPr>
              <w:color w:val="010000"/>
            </w:rPr>
            <w:t xml:space="preserve">    250116    250116</w:t>
          </w:r>
        </w:p>
        <w:p w:rsidR="00231A05" w:rsidRPr="00231A05" w:rsidRDefault="00231A05" w:rsidP="00231A05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*1522797*</w:t>
          </w:r>
        </w:p>
      </w:tc>
      <w:tc>
        <w:tcPr>
          <w:tcW w:w="5127" w:type="dxa"/>
        </w:tcPr>
        <w:p w:rsidR="00231A05" w:rsidRDefault="00231A05" w:rsidP="00231A05">
          <w:pPr>
            <w:pStyle w:val="Pieddepage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fr-FR" w:eastAsia="fr-FR"/>
            </w:rPr>
            <w:drawing>
              <wp:inline distT="0" distB="0" distL="0" distR="0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31A05" w:rsidRPr="00231A05" w:rsidRDefault="00231A05" w:rsidP="00231A05">
    <w:pPr>
      <w:pStyle w:val="Pieddepage"/>
      <w:spacing w:line="56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8D3" w:rsidRPr="00830166" w:rsidRDefault="003368D3" w:rsidP="00830166">
      <w:pPr>
        <w:pStyle w:val="Pieddepage"/>
        <w:spacing w:after="80"/>
        <w:ind w:left="792"/>
        <w:rPr>
          <w:sz w:val="16"/>
        </w:rPr>
      </w:pPr>
      <w:r w:rsidRPr="00830166">
        <w:rPr>
          <w:sz w:val="16"/>
        </w:rPr>
        <w:t>__________________</w:t>
      </w:r>
    </w:p>
  </w:footnote>
  <w:footnote w:type="continuationSeparator" w:id="0">
    <w:p w:rsidR="003368D3" w:rsidRPr="00830166" w:rsidRDefault="003368D3" w:rsidP="00830166">
      <w:pPr>
        <w:pStyle w:val="Pieddepage"/>
        <w:spacing w:after="80"/>
        <w:ind w:left="792"/>
        <w:rPr>
          <w:sz w:val="16"/>
        </w:rPr>
      </w:pPr>
      <w:r w:rsidRPr="00830166">
        <w:rPr>
          <w:sz w:val="16"/>
        </w:rPr>
        <w:t>__________________</w:t>
      </w:r>
    </w:p>
  </w:footnote>
  <w:footnote w:id="1">
    <w:p w:rsidR="00064B66" w:rsidRPr="002F1DF0" w:rsidRDefault="00830166" w:rsidP="00554DEA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="00064B66">
        <w:rPr>
          <w:rStyle w:val="Appelnotedebasdep"/>
        </w:rPr>
        <w:footnoteRef/>
      </w:r>
      <w:r w:rsidR="00064B66">
        <w:tab/>
        <w:t xml:space="preserve">В соответствии с проектом программы работы Комитета по внутреннему транспорту </w:t>
      </w:r>
      <w:r>
        <w:br/>
      </w:r>
      <w:r w:rsidR="00064B66">
        <w:t>на 2016</w:t>
      </w:r>
      <w:r w:rsidR="00554DEA" w:rsidRPr="00554DEA">
        <w:t>–</w:t>
      </w:r>
      <w:r w:rsidR="00064B66">
        <w:t>2017 годы (ECE/TRANS/WP.15/2015/19 (9.2)).</w:t>
      </w:r>
    </w:p>
  </w:footnote>
  <w:footnote w:id="2">
    <w:p w:rsidR="00064B66" w:rsidRPr="002F1DF0" w:rsidRDefault="00830166" w:rsidP="00830166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="00064B66">
        <w:rPr>
          <w:rStyle w:val="Appelnotedebasdep"/>
        </w:rPr>
        <w:footnoteRef/>
      </w:r>
      <w:r w:rsidR="00064B66">
        <w:tab/>
        <w:t>Распространено Межправительственной организацией по международным железнодорожным перевозкам (ОТИФ) в качестве документа OTIF/RID/RC/2016/17.</w:t>
      </w:r>
    </w:p>
    <w:p w:rsidR="00064B66" w:rsidRPr="002F1DF0" w:rsidRDefault="00064B66" w:rsidP="00064B66">
      <w:pPr>
        <w:pStyle w:val="Notedebasdepag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82"/>
      <w:gridCol w:w="5127"/>
    </w:tblGrid>
    <w:tr w:rsidR="00231A05" w:rsidTr="00231A05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231A05" w:rsidRPr="00231A05" w:rsidRDefault="00155B49" w:rsidP="00231A05">
          <w:pPr>
            <w:pStyle w:val="En-tte"/>
            <w:spacing w:after="80"/>
            <w:rPr>
              <w:b/>
            </w:rPr>
          </w:pPr>
          <w:fldSimple w:instr=" DOCVARIABLE &quot;sss1&quot; \* MERGEFORMAT ">
            <w:r w:rsidR="001E0C60">
              <w:rPr>
                <w:b/>
              </w:rPr>
              <w:t>ECE/TRANS/WP.15/AC.1/2016/17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231A05" w:rsidRDefault="00231A05" w:rsidP="00231A05">
          <w:pPr>
            <w:pStyle w:val="En-tte"/>
          </w:pPr>
        </w:p>
      </w:tc>
    </w:tr>
  </w:tbl>
  <w:p w:rsidR="00231A05" w:rsidRPr="00231A05" w:rsidRDefault="00231A05" w:rsidP="00231A0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82"/>
      <w:gridCol w:w="5127"/>
    </w:tblGrid>
    <w:tr w:rsidR="00231A05" w:rsidTr="00231A05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231A05" w:rsidRDefault="00231A05" w:rsidP="00231A05">
          <w:pPr>
            <w:pStyle w:val="En-tte"/>
          </w:pPr>
        </w:p>
      </w:tc>
      <w:tc>
        <w:tcPr>
          <w:tcW w:w="5127" w:type="dxa"/>
          <w:shd w:val="clear" w:color="auto" w:fill="auto"/>
          <w:vAlign w:val="bottom"/>
        </w:tcPr>
        <w:p w:rsidR="00231A05" w:rsidRPr="00231A05" w:rsidRDefault="00155B49" w:rsidP="00231A05">
          <w:pPr>
            <w:pStyle w:val="En-tte"/>
            <w:spacing w:after="80"/>
            <w:jc w:val="right"/>
            <w:rPr>
              <w:b/>
            </w:rPr>
          </w:pPr>
          <w:fldSimple w:instr=" DOCVARIABLE &quot;sss1&quot; \* MERGEFORMAT ">
            <w:r w:rsidR="001E0C60">
              <w:rPr>
                <w:b/>
              </w:rPr>
              <w:t>ECE/TRANS/WP.15/AC.1/2016/17</w:t>
            </w:r>
          </w:fldSimple>
        </w:p>
      </w:tc>
    </w:tr>
  </w:tbl>
  <w:p w:rsidR="00231A05" w:rsidRPr="00231A05" w:rsidRDefault="00231A05" w:rsidP="00231A05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23" w:type="dxa"/>
      <w:tblLayout w:type="fixed"/>
      <w:tblCellMar>
        <w:left w:w="0" w:type="dxa"/>
        <w:right w:w="0" w:type="dxa"/>
      </w:tblCellMar>
      <w:tblLook w:val="0000"/>
    </w:tblPr>
    <w:tblGrid>
      <w:gridCol w:w="1267"/>
      <w:gridCol w:w="3154"/>
      <w:gridCol w:w="245"/>
      <w:gridCol w:w="1828"/>
      <w:gridCol w:w="245"/>
      <w:gridCol w:w="3284"/>
    </w:tblGrid>
    <w:tr w:rsidR="00231A05" w:rsidTr="00231A05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231A05" w:rsidRPr="00231A05" w:rsidRDefault="00231A05" w:rsidP="00231A05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31A05" w:rsidRDefault="00231A05" w:rsidP="00231A05">
          <w:pPr>
            <w:pStyle w:val="En-tte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231A05" w:rsidRPr="00231A05" w:rsidRDefault="00231A05" w:rsidP="00231A05">
          <w:pPr>
            <w:pStyle w:val="En-tte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/TRANS/WP.15/AC.1/2016/17</w:t>
          </w:r>
        </w:p>
      </w:tc>
    </w:tr>
    <w:tr w:rsidR="00231A05" w:rsidRPr="002D1221" w:rsidTr="00231A05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31A05" w:rsidRPr="00231A05" w:rsidRDefault="00231A05" w:rsidP="00231A05">
          <w:pPr>
            <w:pStyle w:val="En-tte"/>
            <w:spacing w:before="120"/>
            <w:jc w:val="center"/>
          </w:pPr>
          <w:r>
            <w:t xml:space="preserve"> </w:t>
          </w:r>
          <w:r>
            <w:rPr>
              <w:noProof/>
              <w:lang w:val="fr-FR" w:eastAsia="fr-FR"/>
            </w:rPr>
            <w:drawing>
              <wp:inline distT="0" distB="0" distL="0" distR="0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31A05" w:rsidRPr="00231A05" w:rsidRDefault="00231A05" w:rsidP="00231A05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31A05" w:rsidRPr="00231A05" w:rsidRDefault="00231A05" w:rsidP="00231A05">
          <w:pPr>
            <w:pStyle w:val="En-tte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31A05" w:rsidRPr="002D1221" w:rsidRDefault="00231A05" w:rsidP="00231A05">
          <w:pPr>
            <w:pStyle w:val="Distribution"/>
            <w:rPr>
              <w:color w:val="000000"/>
              <w:lang w:val="en-US"/>
            </w:rPr>
          </w:pPr>
          <w:r w:rsidRPr="002D1221">
            <w:rPr>
              <w:color w:val="000000"/>
              <w:lang w:val="en-US"/>
            </w:rPr>
            <w:t>Distr.: General</w:t>
          </w:r>
        </w:p>
        <w:p w:rsidR="00231A05" w:rsidRPr="002D1221" w:rsidRDefault="00231A05" w:rsidP="00064B66">
          <w:pPr>
            <w:pStyle w:val="Publication"/>
            <w:rPr>
              <w:color w:val="000000"/>
              <w:lang w:val="en-US"/>
            </w:rPr>
          </w:pPr>
          <w:r w:rsidRPr="002D1221">
            <w:rPr>
              <w:color w:val="000000"/>
              <w:lang w:val="en-US"/>
            </w:rPr>
            <w:t>23 December 2015</w:t>
          </w:r>
        </w:p>
        <w:p w:rsidR="00231A05" w:rsidRPr="002D1221" w:rsidRDefault="00231A05" w:rsidP="00231A05">
          <w:pPr>
            <w:rPr>
              <w:color w:val="000000"/>
              <w:lang w:val="en-US"/>
            </w:rPr>
          </w:pPr>
          <w:r w:rsidRPr="002D1221">
            <w:rPr>
              <w:color w:val="000000"/>
              <w:lang w:val="en-US"/>
            </w:rPr>
            <w:t>Russian</w:t>
          </w:r>
        </w:p>
        <w:p w:rsidR="00231A05" w:rsidRPr="002D1221" w:rsidRDefault="00231A05" w:rsidP="00231A05">
          <w:pPr>
            <w:pStyle w:val="Original"/>
            <w:rPr>
              <w:color w:val="000000"/>
              <w:lang w:val="en-US"/>
            </w:rPr>
          </w:pPr>
          <w:r w:rsidRPr="002D1221">
            <w:rPr>
              <w:color w:val="000000"/>
              <w:lang w:val="en-US"/>
            </w:rPr>
            <w:t>Original: French</w:t>
          </w:r>
        </w:p>
        <w:p w:rsidR="00231A05" w:rsidRPr="002D1221" w:rsidRDefault="00231A05" w:rsidP="00231A05">
          <w:pPr>
            <w:rPr>
              <w:lang w:val="en-US"/>
            </w:rPr>
          </w:pPr>
        </w:p>
      </w:tc>
    </w:tr>
  </w:tbl>
  <w:p w:rsidR="00231A05" w:rsidRPr="002D1221" w:rsidRDefault="00231A05" w:rsidP="00231A05">
    <w:pPr>
      <w:pStyle w:val="En-tte"/>
      <w:spacing w:line="20" w:lineRule="exact"/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0274C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C6E01"/>
    <w:multiLevelType w:val="hybridMultilevel"/>
    <w:tmpl w:val="C824C01C"/>
    <w:lvl w:ilvl="0" w:tplc="A1A49AF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36E10C0"/>
    <w:multiLevelType w:val="hybridMultilevel"/>
    <w:tmpl w:val="A8B6CA4E"/>
    <w:lvl w:ilvl="0" w:tplc="A1A49AFE">
      <w:start w:val="1"/>
      <w:numFmt w:val="bullet"/>
      <w:lvlText w:val=""/>
      <w:lvlJc w:val="left"/>
      <w:pPr>
        <w:ind w:left="1909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8">
    <w:nsid w:val="14DB4F9C"/>
    <w:multiLevelType w:val="hybridMultilevel"/>
    <w:tmpl w:val="90047DA2"/>
    <w:lvl w:ilvl="0" w:tplc="D158CE72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0">
    <w:nsid w:val="2D595B9C"/>
    <w:multiLevelType w:val="hybridMultilevel"/>
    <w:tmpl w:val="6CF46304"/>
    <w:lvl w:ilvl="0" w:tplc="04090013">
      <w:start w:val="1"/>
      <w:numFmt w:val="upperRoman"/>
      <w:lvlText w:val="%1."/>
      <w:lvlJc w:val="right"/>
      <w:pPr>
        <w:ind w:left="185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574" w:hanging="360"/>
      </w:pPr>
    </w:lvl>
    <w:lvl w:ilvl="2" w:tplc="0807001B" w:tentative="1">
      <w:start w:val="1"/>
      <w:numFmt w:val="lowerRoman"/>
      <w:lvlText w:val="%3."/>
      <w:lvlJc w:val="right"/>
      <w:pPr>
        <w:ind w:left="3294" w:hanging="180"/>
      </w:pPr>
    </w:lvl>
    <w:lvl w:ilvl="3" w:tplc="0807000F" w:tentative="1">
      <w:start w:val="1"/>
      <w:numFmt w:val="decimal"/>
      <w:lvlText w:val="%4."/>
      <w:lvlJc w:val="left"/>
      <w:pPr>
        <w:ind w:left="4014" w:hanging="360"/>
      </w:pPr>
    </w:lvl>
    <w:lvl w:ilvl="4" w:tplc="08070019" w:tentative="1">
      <w:start w:val="1"/>
      <w:numFmt w:val="lowerLetter"/>
      <w:lvlText w:val="%5."/>
      <w:lvlJc w:val="left"/>
      <w:pPr>
        <w:ind w:left="4734" w:hanging="360"/>
      </w:pPr>
    </w:lvl>
    <w:lvl w:ilvl="5" w:tplc="0807001B" w:tentative="1">
      <w:start w:val="1"/>
      <w:numFmt w:val="lowerRoman"/>
      <w:lvlText w:val="%6."/>
      <w:lvlJc w:val="right"/>
      <w:pPr>
        <w:ind w:left="5454" w:hanging="180"/>
      </w:pPr>
    </w:lvl>
    <w:lvl w:ilvl="6" w:tplc="0807000F" w:tentative="1">
      <w:start w:val="1"/>
      <w:numFmt w:val="decimal"/>
      <w:lvlText w:val="%7."/>
      <w:lvlJc w:val="left"/>
      <w:pPr>
        <w:ind w:left="6174" w:hanging="360"/>
      </w:pPr>
    </w:lvl>
    <w:lvl w:ilvl="7" w:tplc="08070019" w:tentative="1">
      <w:start w:val="1"/>
      <w:numFmt w:val="lowerLetter"/>
      <w:lvlText w:val="%8."/>
      <w:lvlJc w:val="left"/>
      <w:pPr>
        <w:ind w:left="6894" w:hanging="360"/>
      </w:pPr>
    </w:lvl>
    <w:lvl w:ilvl="8" w:tplc="08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3E7602F7"/>
    <w:multiLevelType w:val="hybridMultilevel"/>
    <w:tmpl w:val="B7D4BC50"/>
    <w:lvl w:ilvl="0" w:tplc="A1A49AF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44E42048"/>
    <w:multiLevelType w:val="hybridMultilevel"/>
    <w:tmpl w:val="5534289A"/>
    <w:lvl w:ilvl="0" w:tplc="9432CEA0">
      <w:start w:val="1"/>
      <w:numFmt w:val="decimal"/>
      <w:pStyle w:val="Liste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4">
    <w:nsid w:val="66DE2FA8"/>
    <w:multiLevelType w:val="hybridMultilevel"/>
    <w:tmpl w:val="D9400398"/>
    <w:lvl w:ilvl="0" w:tplc="40542A5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15"/>
  </w:num>
  <w:num w:numId="10">
    <w:abstractNumId w:val="13"/>
  </w:num>
  <w:num w:numId="11">
    <w:abstractNumId w:val="14"/>
  </w:num>
  <w:num w:numId="12">
    <w:abstractNumId w:val="10"/>
  </w:num>
  <w:num w:numId="13">
    <w:abstractNumId w:val="11"/>
  </w:num>
  <w:num w:numId="14">
    <w:abstractNumId w:val="7"/>
  </w:num>
  <w:num w:numId="15">
    <w:abstractNumId w:val="6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arcode" w:val="*1522797*"/>
    <w:docVar w:name="CreationDt" w:val="1/25/2016 2:05: PM"/>
    <w:docVar w:name="DocCategory" w:val="Doc"/>
    <w:docVar w:name="DocType" w:val="Final"/>
    <w:docVar w:name="DutyStation" w:val="Geneva"/>
    <w:docVar w:name="FooterJN" w:val="GE.15-22797"/>
    <w:docVar w:name="jobn" w:val="GE.15-22797 (R)"/>
    <w:docVar w:name="jobnDT" w:val="GE.15-22797 (R)   250116"/>
    <w:docVar w:name="jobnDTDT" w:val="GE.15-22797 (R)   250116   250116"/>
    <w:docVar w:name="JobNo" w:val="GE.1522797R"/>
    <w:docVar w:name="JobNo2" w:val="1529162R"/>
    <w:docVar w:name="LocalDrive" w:val="0"/>
    <w:docVar w:name="OandT" w:val=" "/>
    <w:docVar w:name="PaperSize" w:val="A4"/>
    <w:docVar w:name="sss1" w:val="ECE/TRANS/WP.15/AC.1/2016/17"/>
    <w:docVar w:name="sss2" w:val="-"/>
    <w:docVar w:name="Symbol1" w:val="ECE/TRANS/WP.15/AC.1/2016/17"/>
    <w:docVar w:name="Symbol2" w:val="-"/>
  </w:docVars>
  <w:rsids>
    <w:rsidRoot w:val="00270240"/>
    <w:rsid w:val="00004615"/>
    <w:rsid w:val="00004756"/>
    <w:rsid w:val="00010735"/>
    <w:rsid w:val="00010CB8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420D"/>
    <w:rsid w:val="00055EA2"/>
    <w:rsid w:val="00064B66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0E89"/>
    <w:rsid w:val="00113678"/>
    <w:rsid w:val="001235FD"/>
    <w:rsid w:val="0014308F"/>
    <w:rsid w:val="001444A3"/>
    <w:rsid w:val="00145BAE"/>
    <w:rsid w:val="00153645"/>
    <w:rsid w:val="00153E04"/>
    <w:rsid w:val="00153E8C"/>
    <w:rsid w:val="00155B49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B2FD2"/>
    <w:rsid w:val="001C072D"/>
    <w:rsid w:val="001C54CE"/>
    <w:rsid w:val="001D15F8"/>
    <w:rsid w:val="001D1749"/>
    <w:rsid w:val="001D2679"/>
    <w:rsid w:val="001D502D"/>
    <w:rsid w:val="001D60ED"/>
    <w:rsid w:val="001E0C60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31A0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0240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1221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12066"/>
    <w:rsid w:val="00325C10"/>
    <w:rsid w:val="00326F5F"/>
    <w:rsid w:val="00332D90"/>
    <w:rsid w:val="00333B06"/>
    <w:rsid w:val="003368D3"/>
    <w:rsid w:val="00337D91"/>
    <w:rsid w:val="00343513"/>
    <w:rsid w:val="00346BFB"/>
    <w:rsid w:val="00350756"/>
    <w:rsid w:val="00351073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4DEA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166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23BF5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1B26"/>
    <w:rsid w:val="00963BDB"/>
    <w:rsid w:val="0097006F"/>
    <w:rsid w:val="00970DDD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2CB4"/>
    <w:rsid w:val="00A452CF"/>
    <w:rsid w:val="00A46574"/>
    <w:rsid w:val="00A471A3"/>
    <w:rsid w:val="00A47B1B"/>
    <w:rsid w:val="00A5253A"/>
    <w:rsid w:val="00A6333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81799"/>
    <w:rsid w:val="00B91DAB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E15C4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A7C0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75A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Titre1">
    <w:name w:val="heading 1"/>
    <w:basedOn w:val="Normal"/>
    <w:next w:val="Normal"/>
    <w:link w:val="Titre1C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Pieddepage">
    <w:name w:val="footer"/>
    <w:basedOn w:val="Normal"/>
    <w:link w:val="PieddepageC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PieddepageCar">
    <w:name w:val="Pied de page Car"/>
    <w:basedOn w:val="Policepardfaut"/>
    <w:link w:val="Pieddepage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En-tte">
    <w:name w:val="header"/>
    <w:basedOn w:val="Normal"/>
    <w:link w:val="En-tteC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En-tteCar">
    <w:name w:val="En-tête Car"/>
    <w:basedOn w:val="Policepardfaut"/>
    <w:link w:val="En-tte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Titre1Car">
    <w:name w:val="Titre 1 Car"/>
    <w:basedOn w:val="Policepardfaut"/>
    <w:link w:val="Titre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e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e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enumros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enumros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enumros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enumros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enumros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Notedebasdepage">
    <w:name w:val="footnote text"/>
    <w:basedOn w:val="Normal"/>
    <w:link w:val="NotedebasdepageC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Appelnotedebasdep">
    <w:name w:val="footnote reference"/>
    <w:basedOn w:val="Policepardfau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</w:rPr>
  </w:style>
  <w:style w:type="paragraph" w:styleId="Notedefin">
    <w:name w:val="endnote text"/>
    <w:basedOn w:val="Normal"/>
    <w:link w:val="NotedefinC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NotedefinCar">
    <w:name w:val="Note de fin Car"/>
    <w:basedOn w:val="Policepardfaut"/>
    <w:link w:val="Notedefin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Appeldenotedefin">
    <w:name w:val="endnote reference"/>
    <w:basedOn w:val="Policepardfau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Marquedecommentaire">
    <w:name w:val="annotation reference"/>
    <w:basedOn w:val="Policepardfaut"/>
    <w:uiPriority w:val="1"/>
    <w:semiHidden/>
    <w:unhideWhenUsed/>
    <w:rsid w:val="00231A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31A05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31A05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1A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1A05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3B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3BF5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231A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A0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A05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A05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D85A7-A0F6-4895-97E3-1F898AFA3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2241</Words>
  <Characters>12331</Characters>
  <Application>Microsoft Office Word</Application>
  <DocSecurity>0</DocSecurity>
  <Lines>102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Prokoudina S.</dc:creator>
  <cp:lastModifiedBy>Maison</cp:lastModifiedBy>
  <cp:revision>2</cp:revision>
  <cp:lastPrinted>2016-01-25T14:52:00Z</cp:lastPrinted>
  <dcterms:created xsi:type="dcterms:W3CDTF">2016-01-28T13:30:00Z</dcterms:created>
  <dcterms:modified xsi:type="dcterms:W3CDTF">2016-01-28T13:30:00Z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1522797R</vt:lpwstr>
  </property>
  <property fmtid="{D5CDD505-2E9C-101B-9397-08002B2CF9AE}" pid="3" name="ODSRefJobNo">
    <vt:lpwstr>1529162R</vt:lpwstr>
  </property>
  <property fmtid="{D5CDD505-2E9C-101B-9397-08002B2CF9AE}" pid="4" name="Symbol1">
    <vt:lpwstr>ECE/TRANS/WP.15/AC.1/2016/17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23 December 2015</vt:lpwstr>
  </property>
  <property fmtid="{D5CDD505-2E9C-101B-9397-08002B2CF9AE}" pid="12" name="Original">
    <vt:lpwstr>French</vt:lpwstr>
  </property>
  <property fmtid="{D5CDD505-2E9C-101B-9397-08002B2CF9AE}" pid="13" name="Release Date">
    <vt:lpwstr>250116</vt:lpwstr>
  </property>
</Properties>
</file>