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EA032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EA032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A032E" w:rsidRDefault="00B56E9C" w:rsidP="00EA032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A032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76E07" w:rsidP="00C54B81">
            <w:pPr>
              <w:tabs>
                <w:tab w:val="left" w:pos="5171"/>
              </w:tabs>
              <w:jc w:val="right"/>
            </w:pPr>
            <w:r w:rsidRPr="00EA032E">
              <w:rPr>
                <w:sz w:val="40"/>
              </w:rPr>
              <w:t>ECE</w:t>
            </w:r>
            <w:r w:rsidR="00445F2A">
              <w:t>/TRANS/WP.29/GRSP/201</w:t>
            </w:r>
            <w:r w:rsidR="00EF3543">
              <w:t>5</w:t>
            </w:r>
            <w:r w:rsidR="00115E75">
              <w:t>/1</w:t>
            </w:r>
            <w:r w:rsidR="0097582F">
              <w:t>7</w:t>
            </w:r>
            <w:r>
              <w:t>/Add.1</w:t>
            </w:r>
          </w:p>
        </w:tc>
      </w:tr>
      <w:tr w:rsidR="00B56E9C" w:rsidTr="00EA032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C54B81" w:rsidP="00EA032E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A032E" w:rsidRDefault="00D773DF" w:rsidP="00EA032E">
            <w:pPr>
              <w:spacing w:before="120" w:line="420" w:lineRule="exact"/>
              <w:rPr>
                <w:sz w:val="40"/>
                <w:szCs w:val="40"/>
              </w:rPr>
            </w:pPr>
            <w:r w:rsidRPr="00EA032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76E07" w:rsidRDefault="00B76E07" w:rsidP="00EA032E">
            <w:pPr>
              <w:spacing w:before="240" w:line="240" w:lineRule="exact"/>
            </w:pPr>
            <w:r>
              <w:t>Distr.: General</w:t>
            </w:r>
          </w:p>
          <w:p w:rsidR="00B76E07" w:rsidRDefault="0097582F" w:rsidP="00EA032E">
            <w:pPr>
              <w:spacing w:line="240" w:lineRule="exact"/>
            </w:pPr>
            <w:r>
              <w:t>30 November</w:t>
            </w:r>
            <w:r w:rsidR="00EF3543">
              <w:t xml:space="preserve"> 2015</w:t>
            </w:r>
          </w:p>
          <w:p w:rsidR="00B76E07" w:rsidRDefault="00B76E07" w:rsidP="00EA032E">
            <w:pPr>
              <w:spacing w:line="240" w:lineRule="exact"/>
            </w:pPr>
          </w:p>
          <w:p w:rsidR="00EA2A77" w:rsidRDefault="00B76E07" w:rsidP="00EA032E">
            <w:pPr>
              <w:spacing w:line="240" w:lineRule="exact"/>
            </w:pPr>
            <w:r>
              <w:t>English only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B76E07" w:rsidRPr="00A36744" w:rsidRDefault="00B76E07" w:rsidP="00A36744">
      <w:pPr>
        <w:spacing w:before="120" w:after="120"/>
        <w:rPr>
          <w:b/>
          <w:bCs/>
        </w:rPr>
      </w:pPr>
      <w:r w:rsidRPr="00A36744">
        <w:rPr>
          <w:b/>
          <w:bCs/>
        </w:rPr>
        <w:t>Working Party on Passive Safety</w:t>
      </w:r>
    </w:p>
    <w:p w:rsidR="00A36744" w:rsidRDefault="0097582F" w:rsidP="00A36744">
      <w:pPr>
        <w:rPr>
          <w:b/>
        </w:rPr>
      </w:pPr>
      <w:r>
        <w:rPr>
          <w:b/>
        </w:rPr>
        <w:t>Fifty-eighth</w:t>
      </w:r>
      <w:r w:rsidR="00A36744">
        <w:rPr>
          <w:b/>
        </w:rPr>
        <w:t xml:space="preserve"> session </w:t>
      </w:r>
    </w:p>
    <w:p w:rsidR="00A36744" w:rsidRDefault="00A36744" w:rsidP="00A36744">
      <w:pPr>
        <w:rPr>
          <w:bCs/>
        </w:rPr>
      </w:pPr>
      <w:r>
        <w:t>Geneva</w:t>
      </w:r>
      <w:r w:rsidR="0035265B">
        <w:rPr>
          <w:bCs/>
        </w:rPr>
        <w:t xml:space="preserve">, </w:t>
      </w:r>
      <w:r w:rsidR="0097582F">
        <w:rPr>
          <w:bCs/>
        </w:rPr>
        <w:t>8–11 December</w:t>
      </w:r>
      <w:r w:rsidR="00EF3543">
        <w:rPr>
          <w:bCs/>
        </w:rPr>
        <w:t xml:space="preserve"> 2015</w:t>
      </w:r>
    </w:p>
    <w:p w:rsidR="00A36744" w:rsidRDefault="00A36744" w:rsidP="00A36744">
      <w:pPr>
        <w:rPr>
          <w:bCs/>
        </w:rPr>
      </w:pPr>
      <w:r>
        <w:rPr>
          <w:bCs/>
        </w:rPr>
        <w:t>Item 1 of the provisional agenda</w:t>
      </w:r>
    </w:p>
    <w:p w:rsidR="00A36744" w:rsidRPr="008C4DE0" w:rsidRDefault="00A36744" w:rsidP="00A36744">
      <w:pPr>
        <w:rPr>
          <w:b/>
        </w:rPr>
      </w:pPr>
      <w:r>
        <w:rPr>
          <w:b/>
        </w:rPr>
        <w:t>Adoption of the agenda</w:t>
      </w:r>
    </w:p>
    <w:p w:rsidR="00A36744" w:rsidRDefault="00A36744" w:rsidP="00A36744">
      <w:pPr>
        <w:pStyle w:val="HChG"/>
      </w:pPr>
      <w:r>
        <w:tab/>
      </w:r>
      <w:r>
        <w:tab/>
        <w:t>Annotated provis</w:t>
      </w:r>
      <w:r w:rsidR="0035265B">
        <w:t>i</w:t>
      </w:r>
      <w:r w:rsidR="0097582F">
        <w:t>onal agenda for the fifty-eighth</w:t>
      </w:r>
      <w:r>
        <w:t xml:space="preserve"> session</w:t>
      </w:r>
    </w:p>
    <w:p w:rsidR="00A36744" w:rsidRPr="0070702F" w:rsidRDefault="00A03857" w:rsidP="00A36744">
      <w:pPr>
        <w:pStyle w:val="SingleTxtG"/>
      </w:pPr>
      <w:proofErr w:type="gramStart"/>
      <w:r>
        <w:t>t</w:t>
      </w:r>
      <w:r w:rsidR="00A36744">
        <w:t>o</w:t>
      </w:r>
      <w:proofErr w:type="gramEnd"/>
      <w:r w:rsidR="00A36744">
        <w:t xml:space="preserve"> be held at the </w:t>
      </w:r>
      <w:proofErr w:type="spellStart"/>
      <w:r w:rsidR="00A36744">
        <w:t>Palais</w:t>
      </w:r>
      <w:proofErr w:type="spellEnd"/>
      <w:r w:rsidR="00A36744">
        <w:t xml:space="preserve"> des Nations, Geneva</w:t>
      </w:r>
      <w:r w:rsidR="0097582F">
        <w:t>, starting at 9.30 a.m. on Tues</w:t>
      </w:r>
      <w:r>
        <w:t>d</w:t>
      </w:r>
      <w:r w:rsidR="0097582F">
        <w:t>ay, 8 December</w:t>
      </w:r>
      <w:r w:rsidR="00EF3543">
        <w:t xml:space="preserve"> 2015</w:t>
      </w:r>
      <w:r w:rsidR="00A36744">
        <w:t xml:space="preserve"> and conclu</w:t>
      </w:r>
      <w:r w:rsidR="0097582F">
        <w:t>ding at 12.30 p.m. on Friday, 11 December</w:t>
      </w:r>
      <w:r w:rsidR="00EF3543">
        <w:t xml:space="preserve"> 2015</w:t>
      </w:r>
    </w:p>
    <w:p w:rsidR="00DF3790" w:rsidRPr="005F194B" w:rsidRDefault="00B76E07" w:rsidP="00445F2A">
      <w:pPr>
        <w:pStyle w:val="H1G"/>
        <w:rPr>
          <w:lang w:val="fr-CH"/>
        </w:rPr>
      </w:pPr>
      <w:r w:rsidRPr="00C36B15">
        <w:tab/>
      </w:r>
      <w:r w:rsidRPr="00C36B15">
        <w:tab/>
      </w:r>
      <w:r w:rsidRPr="005F194B">
        <w:rPr>
          <w:lang w:val="fr-CH"/>
        </w:rPr>
        <w:t>Addendum</w:t>
      </w:r>
    </w:p>
    <w:p w:rsidR="00E6746F" w:rsidRDefault="00291F4A" w:rsidP="00E6746F">
      <w:pPr>
        <w:numPr>
          <w:ilvl w:val="0"/>
          <w:numId w:val="18"/>
        </w:numPr>
        <w:rPr>
          <w:b/>
        </w:rPr>
      </w:pPr>
      <w:r w:rsidRPr="005F194B">
        <w:rPr>
          <w:lang w:val="fr-CH"/>
        </w:rPr>
        <w:tab/>
      </w:r>
      <w:r w:rsidR="00E6746F">
        <w:rPr>
          <w:b/>
        </w:rPr>
        <w:t>Page</w:t>
      </w:r>
      <w:r w:rsidR="0097582F">
        <w:rPr>
          <w:b/>
        </w:rPr>
        <w:t xml:space="preserve"> 3</w:t>
      </w:r>
      <w:r w:rsidR="00E6746F">
        <w:rPr>
          <w:b/>
        </w:rPr>
        <w:t>,</w:t>
      </w:r>
    </w:p>
    <w:p w:rsidR="00E6746F" w:rsidRPr="00215868" w:rsidRDefault="0068215B" w:rsidP="00E6746F">
      <w:pPr>
        <w:pStyle w:val="SingleTxtG"/>
        <w:spacing w:before="120"/>
        <w:ind w:left="1140"/>
        <w:rPr>
          <w:i/>
          <w:iCs/>
          <w:lang w:val="en-US"/>
        </w:rPr>
      </w:pPr>
      <w:r>
        <w:t>A</w:t>
      </w:r>
      <w:r w:rsidR="00E6746F" w:rsidRPr="00CD37E8">
        <w:t xml:space="preserve">genda </w:t>
      </w:r>
      <w:proofErr w:type="gramStart"/>
      <w:r w:rsidR="00E6746F" w:rsidRPr="00CD37E8">
        <w:t xml:space="preserve">item </w:t>
      </w:r>
      <w:r w:rsidR="0097582F">
        <w:t>3</w:t>
      </w:r>
      <w:r w:rsidR="00E6746F">
        <w:t>,</w:t>
      </w:r>
      <w:r w:rsidR="00215868">
        <w:t xml:space="preserve"> documentation,</w:t>
      </w:r>
      <w:r w:rsidR="00E6746F">
        <w:t xml:space="preserve"> </w:t>
      </w:r>
      <w:r w:rsidR="00215868" w:rsidRPr="00215868">
        <w:rPr>
          <w:rFonts w:eastAsia="MS Mincho"/>
          <w:i/>
          <w:lang w:val="en-US" w:eastAsia="ja-JP"/>
        </w:rPr>
        <w:t>insert</w:t>
      </w:r>
      <w:proofErr w:type="gramEnd"/>
      <w:r w:rsidR="00215868" w:rsidRPr="00215868">
        <w:rPr>
          <w:rFonts w:eastAsia="MS Mincho"/>
          <w:lang w:val="en-US" w:eastAsia="ja-JP"/>
        </w:rPr>
        <w:t xml:space="preserve"> </w:t>
      </w:r>
      <w:r w:rsidR="0097582F">
        <w:rPr>
          <w:lang w:val="en-US"/>
        </w:rPr>
        <w:t>ECE/TRANS/WP.29/GRSP/2015/34</w:t>
      </w:r>
    </w:p>
    <w:p w:rsidR="00CE6F6D" w:rsidRPr="00A36744" w:rsidRDefault="00E6746F" w:rsidP="00CE6F6D">
      <w:pPr>
        <w:pStyle w:val="H23G"/>
        <w:rPr>
          <w:lang w:val="fr-CH"/>
        </w:rPr>
      </w:pPr>
      <w:r w:rsidRPr="008368AE">
        <w:tab/>
      </w:r>
      <w:r w:rsidR="00291F4A" w:rsidRPr="008368AE">
        <w:tab/>
      </w:r>
      <w:r>
        <w:rPr>
          <w:lang w:val="fr-CH"/>
        </w:rPr>
        <w:t>2</w:t>
      </w:r>
      <w:r w:rsidR="0097582F">
        <w:rPr>
          <w:lang w:val="fr-CH"/>
        </w:rPr>
        <w:t>.</w:t>
      </w:r>
      <w:r w:rsidR="0097582F">
        <w:rPr>
          <w:lang w:val="fr-CH"/>
        </w:rPr>
        <w:tab/>
        <w:t>Page 4</w:t>
      </w:r>
      <w:r w:rsidR="00CE6F6D" w:rsidRPr="00A36744">
        <w:rPr>
          <w:lang w:val="fr-CH"/>
        </w:rPr>
        <w:t>,</w:t>
      </w:r>
    </w:p>
    <w:p w:rsidR="00CE6F6D" w:rsidRDefault="00EF3543" w:rsidP="00CE6F6D">
      <w:pPr>
        <w:pStyle w:val="SingleTxtG"/>
        <w:jc w:val="left"/>
        <w:rPr>
          <w:lang w:val="fr-CH"/>
        </w:rPr>
      </w:pPr>
      <w:r>
        <w:rPr>
          <w:rFonts w:eastAsia="MS Mincho"/>
          <w:lang w:val="fr-CH" w:eastAsia="ja-JP"/>
        </w:rPr>
        <w:t>Agenda item 8</w:t>
      </w:r>
      <w:r w:rsidR="00CE6F6D" w:rsidRPr="00A36744">
        <w:rPr>
          <w:rFonts w:eastAsia="MS Mincho"/>
          <w:lang w:val="fr-CH" w:eastAsia="ja-JP"/>
        </w:rPr>
        <w:t xml:space="preserve">, documentation, </w:t>
      </w:r>
      <w:r w:rsidR="00CE6F6D" w:rsidRPr="00A36744">
        <w:rPr>
          <w:rFonts w:eastAsia="MS Mincho"/>
          <w:i/>
          <w:lang w:val="fr-CH" w:eastAsia="ja-JP"/>
        </w:rPr>
        <w:t>insert</w:t>
      </w:r>
      <w:r w:rsidR="00CE6F6D" w:rsidRPr="00A36744">
        <w:rPr>
          <w:rFonts w:eastAsia="MS Mincho"/>
          <w:lang w:val="fr-CH" w:eastAsia="ja-JP"/>
        </w:rPr>
        <w:t xml:space="preserve"> </w:t>
      </w:r>
      <w:r>
        <w:rPr>
          <w:lang w:val="fr-CH"/>
        </w:rPr>
        <w:t>ECE/TRANS/WP.29/GRSP/201</w:t>
      </w:r>
      <w:r w:rsidR="0097582F">
        <w:rPr>
          <w:lang w:val="fr-CH"/>
        </w:rPr>
        <w:t>5/26</w:t>
      </w:r>
    </w:p>
    <w:p w:rsidR="0097582F" w:rsidRPr="00A36744" w:rsidRDefault="0097582F" w:rsidP="0097582F">
      <w:pPr>
        <w:pStyle w:val="H23G"/>
        <w:rPr>
          <w:lang w:val="fr-CH"/>
        </w:rPr>
      </w:pPr>
      <w:r w:rsidRPr="008368AE">
        <w:tab/>
      </w:r>
      <w:r w:rsidRPr="008368AE">
        <w:tab/>
      </w:r>
      <w:r>
        <w:rPr>
          <w:lang w:val="fr-CH"/>
        </w:rPr>
        <w:t>3.</w:t>
      </w:r>
      <w:r>
        <w:rPr>
          <w:lang w:val="fr-CH"/>
        </w:rPr>
        <w:tab/>
        <w:t>Page 6</w:t>
      </w:r>
      <w:r w:rsidRPr="00A36744">
        <w:rPr>
          <w:lang w:val="fr-CH"/>
        </w:rPr>
        <w:t>,</w:t>
      </w:r>
    </w:p>
    <w:p w:rsidR="0097582F" w:rsidRDefault="0097582F" w:rsidP="00CE6F6D">
      <w:pPr>
        <w:pStyle w:val="SingleTxtG"/>
        <w:jc w:val="left"/>
        <w:rPr>
          <w:lang w:val="fr-CH"/>
        </w:rPr>
      </w:pPr>
      <w:r>
        <w:rPr>
          <w:rFonts w:eastAsia="MS Mincho"/>
          <w:lang w:val="fr-CH" w:eastAsia="ja-JP"/>
        </w:rPr>
        <w:t>Agenda item 15</w:t>
      </w:r>
      <w:r w:rsidRPr="00A36744">
        <w:rPr>
          <w:rFonts w:eastAsia="MS Mincho"/>
          <w:lang w:val="fr-CH" w:eastAsia="ja-JP"/>
        </w:rPr>
        <w:t xml:space="preserve">, documentation, </w:t>
      </w:r>
      <w:r w:rsidRPr="00A36744">
        <w:rPr>
          <w:rFonts w:eastAsia="MS Mincho"/>
          <w:i/>
          <w:lang w:val="fr-CH" w:eastAsia="ja-JP"/>
        </w:rPr>
        <w:t>insert</w:t>
      </w:r>
      <w:r w:rsidRPr="00A36744">
        <w:rPr>
          <w:rFonts w:eastAsia="MS Mincho"/>
          <w:lang w:val="fr-CH" w:eastAsia="ja-JP"/>
        </w:rPr>
        <w:t xml:space="preserve"> </w:t>
      </w:r>
      <w:r>
        <w:rPr>
          <w:lang w:val="fr-CH"/>
        </w:rPr>
        <w:t>ECE/TRANS/WP.29/GRSP/2015/33</w:t>
      </w:r>
    </w:p>
    <w:p w:rsidR="00335884" w:rsidRPr="00FA32D9" w:rsidRDefault="00335884" w:rsidP="00FA32D9">
      <w:pPr>
        <w:pStyle w:val="SingleTxtG"/>
        <w:spacing w:before="240" w:after="0"/>
        <w:jc w:val="center"/>
        <w:rPr>
          <w:u w:val="single"/>
          <w:lang w:val="fr-CH"/>
        </w:rPr>
      </w:pPr>
      <w:bookmarkStart w:id="0" w:name="_GoBack"/>
      <w:r w:rsidRPr="00FA32D9">
        <w:rPr>
          <w:u w:val="single"/>
          <w:lang w:val="fr-CH"/>
        </w:rPr>
        <w:tab/>
      </w:r>
      <w:bookmarkEnd w:id="0"/>
      <w:r w:rsidRPr="00FA32D9">
        <w:rPr>
          <w:u w:val="single"/>
          <w:lang w:val="fr-CH"/>
        </w:rPr>
        <w:tab/>
      </w:r>
      <w:r w:rsidRPr="00FA32D9">
        <w:rPr>
          <w:u w:val="single"/>
          <w:lang w:val="fr-CH"/>
        </w:rPr>
        <w:tab/>
      </w:r>
    </w:p>
    <w:sectPr w:rsidR="00335884" w:rsidRPr="00FA32D9" w:rsidSect="00B76E0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72" w:rsidRDefault="00EB4B72"/>
  </w:endnote>
  <w:endnote w:type="continuationSeparator" w:id="0">
    <w:p w:rsidR="00EB4B72" w:rsidRDefault="00EB4B72"/>
  </w:endnote>
  <w:endnote w:type="continuationNotice" w:id="1">
    <w:p w:rsidR="00EB4B72" w:rsidRDefault="00EB4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F" w:rsidRPr="00B76E07" w:rsidRDefault="00E6746F" w:rsidP="00B76E07">
    <w:pPr>
      <w:pStyle w:val="Pieddepage"/>
      <w:tabs>
        <w:tab w:val="right" w:pos="9638"/>
      </w:tabs>
      <w:rPr>
        <w:sz w:val="18"/>
      </w:rPr>
    </w:pPr>
    <w:r w:rsidRPr="00B76E07">
      <w:rPr>
        <w:b/>
        <w:sz w:val="18"/>
      </w:rPr>
      <w:fldChar w:fldCharType="begin"/>
    </w:r>
    <w:r w:rsidRPr="00B76E07">
      <w:rPr>
        <w:b/>
        <w:sz w:val="18"/>
      </w:rPr>
      <w:instrText xml:space="preserve"> PAGE  \* MERGEFORMAT </w:instrText>
    </w:r>
    <w:r w:rsidRPr="00B76E07">
      <w:rPr>
        <w:b/>
        <w:sz w:val="18"/>
      </w:rPr>
      <w:fldChar w:fldCharType="separate"/>
    </w:r>
    <w:r w:rsidR="00215868">
      <w:rPr>
        <w:b/>
        <w:noProof/>
        <w:sz w:val="18"/>
      </w:rPr>
      <w:t>2</w:t>
    </w:r>
    <w:r w:rsidRPr="00B76E0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F" w:rsidRPr="00B76E07" w:rsidRDefault="00E6746F" w:rsidP="00B76E07">
    <w:pPr>
      <w:pStyle w:val="Pieddepage"/>
      <w:tabs>
        <w:tab w:val="right" w:pos="9638"/>
      </w:tabs>
      <w:rPr>
        <w:b/>
        <w:sz w:val="18"/>
      </w:rPr>
    </w:pPr>
    <w:r>
      <w:tab/>
    </w:r>
    <w:r w:rsidRPr="00B76E07">
      <w:rPr>
        <w:b/>
        <w:sz w:val="18"/>
      </w:rPr>
      <w:fldChar w:fldCharType="begin"/>
    </w:r>
    <w:r w:rsidRPr="00B76E07">
      <w:rPr>
        <w:b/>
        <w:sz w:val="18"/>
      </w:rPr>
      <w:instrText xml:space="preserve"> PAGE  \* MERGEFORMAT </w:instrText>
    </w:r>
    <w:r w:rsidRPr="00B76E0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76E0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72" w:rsidRPr="000B175B" w:rsidRDefault="00EB4B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4B72" w:rsidRPr="00FC68B7" w:rsidRDefault="00EB4B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B4B72" w:rsidRDefault="00EB4B7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F" w:rsidRPr="00B76E07" w:rsidRDefault="00E6746F">
    <w:pPr>
      <w:pStyle w:val="En-tte"/>
    </w:pPr>
    <w:r>
      <w:t>ECE/TRANS/WP.29/GRSP/2014/1</w:t>
    </w:r>
    <w:r w:rsidR="00A03857">
      <w:t>4</w:t>
    </w:r>
    <w:r>
      <w:t>/Add.1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F" w:rsidRPr="00B76E07" w:rsidRDefault="00E6746F" w:rsidP="00B76E07">
    <w:pPr>
      <w:pStyle w:val="En-tte"/>
      <w:jc w:val="right"/>
    </w:pPr>
    <w:r>
      <w:t>ECE/TRANS/WP.29/GRSP/2010/1/Add.1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94855"/>
    <w:multiLevelType w:val="hybridMultilevel"/>
    <w:tmpl w:val="5932653A"/>
    <w:lvl w:ilvl="0" w:tplc="41C44CF8">
      <w:start w:val="1"/>
      <w:numFmt w:val="decimal"/>
      <w:lvlText w:val="%1."/>
      <w:lvlJc w:val="left"/>
      <w:pPr>
        <w:ind w:left="16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7"/>
    <w:rsid w:val="0001031B"/>
    <w:rsid w:val="0001075F"/>
    <w:rsid w:val="00026336"/>
    <w:rsid w:val="00035AD6"/>
    <w:rsid w:val="00046B1F"/>
    <w:rsid w:val="00050F6B"/>
    <w:rsid w:val="00052635"/>
    <w:rsid w:val="00057E97"/>
    <w:rsid w:val="000646F4"/>
    <w:rsid w:val="00072C8C"/>
    <w:rsid w:val="000733B5"/>
    <w:rsid w:val="00075F5F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2103"/>
    <w:rsid w:val="000E0415"/>
    <w:rsid w:val="001103AA"/>
    <w:rsid w:val="00115E75"/>
    <w:rsid w:val="0011666B"/>
    <w:rsid w:val="00165F3A"/>
    <w:rsid w:val="00182290"/>
    <w:rsid w:val="001A3955"/>
    <w:rsid w:val="001B4B04"/>
    <w:rsid w:val="001C6663"/>
    <w:rsid w:val="001C7895"/>
    <w:rsid w:val="001D0C8C"/>
    <w:rsid w:val="001D1419"/>
    <w:rsid w:val="001D2236"/>
    <w:rsid w:val="001D26DF"/>
    <w:rsid w:val="001D3A03"/>
    <w:rsid w:val="001E21EC"/>
    <w:rsid w:val="001E7B67"/>
    <w:rsid w:val="00202DA8"/>
    <w:rsid w:val="00205AB6"/>
    <w:rsid w:val="00211E0B"/>
    <w:rsid w:val="00215868"/>
    <w:rsid w:val="0024772E"/>
    <w:rsid w:val="0025595F"/>
    <w:rsid w:val="00267F5F"/>
    <w:rsid w:val="00272E29"/>
    <w:rsid w:val="00286B4D"/>
    <w:rsid w:val="00291F4A"/>
    <w:rsid w:val="002950FF"/>
    <w:rsid w:val="002D4643"/>
    <w:rsid w:val="002F175C"/>
    <w:rsid w:val="002F7DE0"/>
    <w:rsid w:val="00302E18"/>
    <w:rsid w:val="003229D8"/>
    <w:rsid w:val="0032699A"/>
    <w:rsid w:val="00335884"/>
    <w:rsid w:val="0035265B"/>
    <w:rsid w:val="00352709"/>
    <w:rsid w:val="003619B5"/>
    <w:rsid w:val="00361AC3"/>
    <w:rsid w:val="003656E9"/>
    <w:rsid w:val="00365763"/>
    <w:rsid w:val="003667A9"/>
    <w:rsid w:val="00371178"/>
    <w:rsid w:val="00392E47"/>
    <w:rsid w:val="003A6810"/>
    <w:rsid w:val="003C2CC4"/>
    <w:rsid w:val="003C534D"/>
    <w:rsid w:val="003D4B23"/>
    <w:rsid w:val="003E130E"/>
    <w:rsid w:val="00407395"/>
    <w:rsid w:val="00410C89"/>
    <w:rsid w:val="00417B52"/>
    <w:rsid w:val="00422E03"/>
    <w:rsid w:val="00426B9B"/>
    <w:rsid w:val="004325CB"/>
    <w:rsid w:val="00435D9B"/>
    <w:rsid w:val="00442A83"/>
    <w:rsid w:val="00445F2A"/>
    <w:rsid w:val="0045495B"/>
    <w:rsid w:val="004561E5"/>
    <w:rsid w:val="0048397A"/>
    <w:rsid w:val="00485CBB"/>
    <w:rsid w:val="004866B7"/>
    <w:rsid w:val="004A7618"/>
    <w:rsid w:val="004C2461"/>
    <w:rsid w:val="004C7237"/>
    <w:rsid w:val="004C7462"/>
    <w:rsid w:val="004D1730"/>
    <w:rsid w:val="004E77B2"/>
    <w:rsid w:val="004F6CD3"/>
    <w:rsid w:val="00504B2D"/>
    <w:rsid w:val="0052136D"/>
    <w:rsid w:val="0052775E"/>
    <w:rsid w:val="005420F2"/>
    <w:rsid w:val="0056209A"/>
    <w:rsid w:val="005628B6"/>
    <w:rsid w:val="00564769"/>
    <w:rsid w:val="005941EC"/>
    <w:rsid w:val="005951E5"/>
    <w:rsid w:val="00596F6D"/>
    <w:rsid w:val="0059724D"/>
    <w:rsid w:val="005B0778"/>
    <w:rsid w:val="005B320C"/>
    <w:rsid w:val="005B3DB3"/>
    <w:rsid w:val="005B4E13"/>
    <w:rsid w:val="005C342F"/>
    <w:rsid w:val="005C7D1E"/>
    <w:rsid w:val="005D4B51"/>
    <w:rsid w:val="005F194B"/>
    <w:rsid w:val="005F7B75"/>
    <w:rsid w:val="006001EE"/>
    <w:rsid w:val="0060222F"/>
    <w:rsid w:val="00605042"/>
    <w:rsid w:val="00611FC4"/>
    <w:rsid w:val="006176FB"/>
    <w:rsid w:val="006267FD"/>
    <w:rsid w:val="00640B26"/>
    <w:rsid w:val="006432DD"/>
    <w:rsid w:val="00652D0A"/>
    <w:rsid w:val="00662BB6"/>
    <w:rsid w:val="00671B51"/>
    <w:rsid w:val="0067362F"/>
    <w:rsid w:val="00676606"/>
    <w:rsid w:val="0068215B"/>
    <w:rsid w:val="00684C21"/>
    <w:rsid w:val="006A2530"/>
    <w:rsid w:val="006B0BDE"/>
    <w:rsid w:val="006C3589"/>
    <w:rsid w:val="006D37AF"/>
    <w:rsid w:val="006D446A"/>
    <w:rsid w:val="006D51D0"/>
    <w:rsid w:val="006D5FB9"/>
    <w:rsid w:val="006D658E"/>
    <w:rsid w:val="006E564B"/>
    <w:rsid w:val="006E7191"/>
    <w:rsid w:val="00703577"/>
    <w:rsid w:val="00705894"/>
    <w:rsid w:val="00723939"/>
    <w:rsid w:val="0072632A"/>
    <w:rsid w:val="007327D5"/>
    <w:rsid w:val="007629C8"/>
    <w:rsid w:val="00763F8E"/>
    <w:rsid w:val="0077047D"/>
    <w:rsid w:val="007B6BA5"/>
    <w:rsid w:val="007C2857"/>
    <w:rsid w:val="007C3390"/>
    <w:rsid w:val="007C4F4B"/>
    <w:rsid w:val="007E01E9"/>
    <w:rsid w:val="007E54AA"/>
    <w:rsid w:val="007E63F3"/>
    <w:rsid w:val="007F6611"/>
    <w:rsid w:val="00810D1D"/>
    <w:rsid w:val="00811920"/>
    <w:rsid w:val="00815AD0"/>
    <w:rsid w:val="00815EDB"/>
    <w:rsid w:val="008242D7"/>
    <w:rsid w:val="008257B1"/>
    <w:rsid w:val="00832334"/>
    <w:rsid w:val="008368AE"/>
    <w:rsid w:val="00843767"/>
    <w:rsid w:val="00860AB1"/>
    <w:rsid w:val="008679D9"/>
    <w:rsid w:val="008878DE"/>
    <w:rsid w:val="008979B1"/>
    <w:rsid w:val="008A1ED5"/>
    <w:rsid w:val="008A6B25"/>
    <w:rsid w:val="008A6C4F"/>
    <w:rsid w:val="008B2335"/>
    <w:rsid w:val="008B2E36"/>
    <w:rsid w:val="008C4880"/>
    <w:rsid w:val="008D427D"/>
    <w:rsid w:val="008E0678"/>
    <w:rsid w:val="008E2A30"/>
    <w:rsid w:val="008F1524"/>
    <w:rsid w:val="008F31D2"/>
    <w:rsid w:val="00915EF6"/>
    <w:rsid w:val="009223CA"/>
    <w:rsid w:val="00940F93"/>
    <w:rsid w:val="009448C3"/>
    <w:rsid w:val="0095151A"/>
    <w:rsid w:val="00974906"/>
    <w:rsid w:val="0097582F"/>
    <w:rsid w:val="009760F3"/>
    <w:rsid w:val="00976CFB"/>
    <w:rsid w:val="009A0830"/>
    <w:rsid w:val="009A0E8D"/>
    <w:rsid w:val="009B26E7"/>
    <w:rsid w:val="009B271E"/>
    <w:rsid w:val="009B64BB"/>
    <w:rsid w:val="009C206E"/>
    <w:rsid w:val="00A00697"/>
    <w:rsid w:val="00A00A3F"/>
    <w:rsid w:val="00A01489"/>
    <w:rsid w:val="00A03857"/>
    <w:rsid w:val="00A3026E"/>
    <w:rsid w:val="00A338F1"/>
    <w:rsid w:val="00A35BE0"/>
    <w:rsid w:val="00A36744"/>
    <w:rsid w:val="00A6129C"/>
    <w:rsid w:val="00A72F22"/>
    <w:rsid w:val="00A7360F"/>
    <w:rsid w:val="00A748A6"/>
    <w:rsid w:val="00A769F4"/>
    <w:rsid w:val="00A776B4"/>
    <w:rsid w:val="00A94361"/>
    <w:rsid w:val="00AA293C"/>
    <w:rsid w:val="00AB3224"/>
    <w:rsid w:val="00B30179"/>
    <w:rsid w:val="00B32A9C"/>
    <w:rsid w:val="00B421C1"/>
    <w:rsid w:val="00B53C21"/>
    <w:rsid w:val="00B54B9B"/>
    <w:rsid w:val="00B55C71"/>
    <w:rsid w:val="00B56E4A"/>
    <w:rsid w:val="00B56E9C"/>
    <w:rsid w:val="00B64B1F"/>
    <w:rsid w:val="00B6553F"/>
    <w:rsid w:val="00B76E07"/>
    <w:rsid w:val="00B77D05"/>
    <w:rsid w:val="00B81206"/>
    <w:rsid w:val="00B81E12"/>
    <w:rsid w:val="00BC3FA0"/>
    <w:rsid w:val="00BC74E9"/>
    <w:rsid w:val="00BF1D7A"/>
    <w:rsid w:val="00BF68A8"/>
    <w:rsid w:val="00C11A03"/>
    <w:rsid w:val="00C22C0C"/>
    <w:rsid w:val="00C25CF7"/>
    <w:rsid w:val="00C35419"/>
    <w:rsid w:val="00C40BD4"/>
    <w:rsid w:val="00C4527F"/>
    <w:rsid w:val="00C463DD"/>
    <w:rsid w:val="00C4724C"/>
    <w:rsid w:val="00C54B81"/>
    <w:rsid w:val="00C629A0"/>
    <w:rsid w:val="00C64629"/>
    <w:rsid w:val="00C745C3"/>
    <w:rsid w:val="00C96DF2"/>
    <w:rsid w:val="00CB3E03"/>
    <w:rsid w:val="00CD37E8"/>
    <w:rsid w:val="00CD4AA6"/>
    <w:rsid w:val="00CE4A8F"/>
    <w:rsid w:val="00CE6F6D"/>
    <w:rsid w:val="00D04BFF"/>
    <w:rsid w:val="00D2031B"/>
    <w:rsid w:val="00D248B6"/>
    <w:rsid w:val="00D25FE2"/>
    <w:rsid w:val="00D26E07"/>
    <w:rsid w:val="00D2783C"/>
    <w:rsid w:val="00D43252"/>
    <w:rsid w:val="00D47EEA"/>
    <w:rsid w:val="00D53612"/>
    <w:rsid w:val="00D6372C"/>
    <w:rsid w:val="00D773DF"/>
    <w:rsid w:val="00D95303"/>
    <w:rsid w:val="00D978C6"/>
    <w:rsid w:val="00DA3C1C"/>
    <w:rsid w:val="00DC6D39"/>
    <w:rsid w:val="00DD3E97"/>
    <w:rsid w:val="00DE2E10"/>
    <w:rsid w:val="00DF3790"/>
    <w:rsid w:val="00E0412F"/>
    <w:rsid w:val="00E046DF"/>
    <w:rsid w:val="00E22B0C"/>
    <w:rsid w:val="00E27346"/>
    <w:rsid w:val="00E40A45"/>
    <w:rsid w:val="00E560CA"/>
    <w:rsid w:val="00E6746F"/>
    <w:rsid w:val="00E71BC8"/>
    <w:rsid w:val="00E7260F"/>
    <w:rsid w:val="00E73F5D"/>
    <w:rsid w:val="00E77E4E"/>
    <w:rsid w:val="00E96630"/>
    <w:rsid w:val="00EA032E"/>
    <w:rsid w:val="00EA2A77"/>
    <w:rsid w:val="00EB0541"/>
    <w:rsid w:val="00EB4B72"/>
    <w:rsid w:val="00EC14D4"/>
    <w:rsid w:val="00EC34A1"/>
    <w:rsid w:val="00ED7A2A"/>
    <w:rsid w:val="00EE70C3"/>
    <w:rsid w:val="00EF1ABF"/>
    <w:rsid w:val="00EF1D7F"/>
    <w:rsid w:val="00EF3543"/>
    <w:rsid w:val="00F2124E"/>
    <w:rsid w:val="00F31E5F"/>
    <w:rsid w:val="00F6100A"/>
    <w:rsid w:val="00F8163C"/>
    <w:rsid w:val="00F93781"/>
    <w:rsid w:val="00FA32D9"/>
    <w:rsid w:val="00FA48A9"/>
    <w:rsid w:val="00FB2C80"/>
    <w:rsid w:val="00FB4D51"/>
    <w:rsid w:val="00FB613B"/>
    <w:rsid w:val="00FC68B7"/>
    <w:rsid w:val="00FD0781"/>
    <w:rsid w:val="00FD2625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Marquedenotedefin">
    <w:name w:val="endnote reference"/>
    <w:aliases w:val="1_G"/>
    <w:basedOn w:val="Marquenotebasdepage"/>
    <w:rsid w:val="000646F4"/>
    <w:rPr>
      <w:rFonts w:ascii="Times New Roman" w:hAnsi="Times New Roman"/>
      <w:sz w:val="18"/>
      <w:vertAlign w:val="superscript"/>
    </w:rPr>
  </w:style>
  <w:style w:type="character" w:styleId="Marquenotebasdepag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annotation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Site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format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A36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6744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36744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Marquedenotedefin">
    <w:name w:val="endnote reference"/>
    <w:aliases w:val="1_G"/>
    <w:basedOn w:val="Marquenotebasdepage"/>
    <w:rsid w:val="000646F4"/>
    <w:rPr>
      <w:rFonts w:ascii="Times New Roman" w:hAnsi="Times New Roman"/>
      <w:sz w:val="18"/>
      <w:vertAlign w:val="superscript"/>
    </w:rPr>
  </w:style>
  <w:style w:type="character" w:styleId="Marquenotebasdepag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annotation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Site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format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A36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6744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36744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Settings\Gianotti\Templates\TRANS\TRANS_WP29_2009_E.dot</Template>
  <TotalTime>1</TotalTime>
  <Pages>1</Pages>
  <Words>129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Benedicte Boudol</cp:lastModifiedBy>
  <cp:revision>2</cp:revision>
  <cp:lastPrinted>2012-11-27T13:51:00Z</cp:lastPrinted>
  <dcterms:created xsi:type="dcterms:W3CDTF">2015-11-30T10:22:00Z</dcterms:created>
  <dcterms:modified xsi:type="dcterms:W3CDTF">2015-11-30T10:22:00Z</dcterms:modified>
</cp:coreProperties>
</file>