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30086A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897" w:rsidRPr="0030086A" w:rsidRDefault="00FB1897" w:rsidP="0030086A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30086A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897" w:rsidRPr="00245892" w:rsidRDefault="00FB1897" w:rsidP="0030086A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B1897" w:rsidRPr="00245892" w:rsidRDefault="008E7D1B" w:rsidP="00782CE5">
            <w:pPr>
              <w:jc w:val="right"/>
            </w:pPr>
            <w:r w:rsidRPr="0030086A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617C30">
                <w:t>TRANS/WP.29/GRPE/2015/</w:t>
              </w:r>
              <w:r w:rsidR="00782CE5">
                <w:rPr>
                  <w:lang w:val="en-US"/>
                </w:rPr>
                <w:t>15</w:t>
              </w:r>
            </w:fldSimple>
            <w:r w:rsidR="00933318">
              <w:t xml:space="preserve"> </w:t>
            </w:r>
          </w:p>
        </w:tc>
      </w:tr>
      <w:tr w:rsidR="00FB1897" w:rsidRPr="00245892" w:rsidTr="002B5E3E">
        <w:trPr>
          <w:trHeight w:hRule="exact" w:val="256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245892" w:rsidRDefault="0090456B" w:rsidP="0030086A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69B96D0" wp14:editId="79F5A99D">
                  <wp:extent cx="715010" cy="592455"/>
                  <wp:effectExtent l="0" t="0" r="8890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30086A" w:rsidRDefault="00FB1897" w:rsidP="0030086A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30086A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30086A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245892" w:rsidRDefault="00FB1897" w:rsidP="0030086A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8D4359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8D4359" w:rsidP="00782CE5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782CE5">
              <w:rPr>
                <w:lang w:val="en-US"/>
              </w:rPr>
              <w:t>31</w:t>
            </w:r>
            <w:r w:rsidR="00617C30">
              <w:t xml:space="preserve"> </w:t>
            </w:r>
            <w:r w:rsidR="00782CE5">
              <w:rPr>
                <w:lang w:val="en-US"/>
              </w:rPr>
              <w:t>March</w:t>
            </w:r>
            <w:r w:rsidR="00617C30">
              <w:t xml:space="preserve"> 201</w:t>
            </w:r>
            <w:r w:rsidR="00782CE5">
              <w:rPr>
                <w:lang w:val="en-US"/>
              </w:rPr>
              <w:t>5</w:t>
            </w:r>
            <w:r>
              <w:rPr>
                <w:lang w:val="en-US"/>
              </w:rPr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8D4359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30086A"/>
        </w:tc>
      </w:tr>
    </w:tbl>
    <w:p w:rsidR="004A19AE" w:rsidRPr="00F41921" w:rsidRDefault="004A19AE" w:rsidP="004A19AE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F41921">
        <w:rPr>
          <w:b/>
          <w:sz w:val="28"/>
          <w:szCs w:val="28"/>
        </w:rPr>
        <w:t>Европейская экономическая комиссия</w:t>
      </w:r>
    </w:p>
    <w:p w:rsidR="004A19AE" w:rsidRPr="00F41921" w:rsidRDefault="004A19AE" w:rsidP="004A19AE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F41921">
        <w:rPr>
          <w:sz w:val="28"/>
          <w:szCs w:val="28"/>
        </w:rPr>
        <w:t xml:space="preserve">Комитет по внутреннему транспорту </w:t>
      </w:r>
    </w:p>
    <w:p w:rsidR="004A19AE" w:rsidRPr="004A084A" w:rsidRDefault="004A19AE" w:rsidP="004A19AE">
      <w:pPr>
        <w:tabs>
          <w:tab w:val="left" w:pos="567"/>
          <w:tab w:val="left" w:pos="1134"/>
        </w:tabs>
        <w:spacing w:before="120"/>
        <w:rPr>
          <w:sz w:val="24"/>
          <w:szCs w:val="24"/>
        </w:rPr>
      </w:pPr>
      <w:r w:rsidRPr="004A084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4A084A" w:rsidRPr="004A084A">
        <w:rPr>
          <w:b/>
          <w:bCs/>
          <w:sz w:val="24"/>
          <w:szCs w:val="24"/>
        </w:rPr>
        <w:br/>
      </w:r>
      <w:r w:rsidRPr="004A084A">
        <w:rPr>
          <w:b/>
          <w:bCs/>
          <w:sz w:val="24"/>
          <w:szCs w:val="24"/>
        </w:rPr>
        <w:t>в области транспортных средств</w:t>
      </w:r>
    </w:p>
    <w:p w:rsidR="004A19AE" w:rsidRPr="009C28BE" w:rsidRDefault="004A19AE" w:rsidP="004A19AE">
      <w:pPr>
        <w:tabs>
          <w:tab w:val="left" w:pos="567"/>
          <w:tab w:val="left" w:pos="1134"/>
        </w:tabs>
        <w:spacing w:before="120"/>
        <w:rPr>
          <w:b/>
          <w:bCs/>
        </w:rPr>
      </w:pPr>
      <w:r w:rsidRPr="009C28BE">
        <w:rPr>
          <w:b/>
          <w:bCs/>
        </w:rPr>
        <w:t xml:space="preserve">Рабочая группа по проблемам энергии </w:t>
      </w:r>
      <w:r w:rsidR="004A084A" w:rsidRPr="004A084A">
        <w:rPr>
          <w:b/>
          <w:bCs/>
        </w:rPr>
        <w:br/>
      </w:r>
      <w:r w:rsidRPr="009C28BE">
        <w:rPr>
          <w:b/>
          <w:bCs/>
        </w:rPr>
        <w:t>и загрязнения окружающей среды</w:t>
      </w:r>
    </w:p>
    <w:p w:rsidR="004A19AE" w:rsidRPr="004C50D9" w:rsidRDefault="004A19AE" w:rsidP="00782CE5">
      <w:pPr>
        <w:tabs>
          <w:tab w:val="left" w:pos="567"/>
          <w:tab w:val="left" w:pos="1134"/>
        </w:tabs>
        <w:spacing w:before="120"/>
        <w:rPr>
          <w:b/>
        </w:rPr>
      </w:pPr>
      <w:r>
        <w:rPr>
          <w:b/>
        </w:rPr>
        <w:t>Сем</w:t>
      </w:r>
      <w:r w:rsidR="00782CE5">
        <w:rPr>
          <w:b/>
        </w:rPr>
        <w:t xml:space="preserve">ьдесят первая </w:t>
      </w:r>
      <w:r>
        <w:rPr>
          <w:b/>
        </w:rPr>
        <w:t>сессия</w:t>
      </w:r>
    </w:p>
    <w:p w:rsidR="004A19AE" w:rsidRPr="004C50D9" w:rsidRDefault="00782CE5" w:rsidP="00782CE5">
      <w:pPr>
        <w:tabs>
          <w:tab w:val="left" w:pos="567"/>
          <w:tab w:val="left" w:pos="1134"/>
        </w:tabs>
        <w:rPr>
          <w:bCs/>
        </w:rPr>
      </w:pPr>
      <w:r>
        <w:t>Женева, 9−12</w:t>
      </w:r>
      <w:r w:rsidR="004A19AE" w:rsidRPr="004C50D9">
        <w:t xml:space="preserve"> </w:t>
      </w:r>
      <w:r>
        <w:t>июня</w:t>
      </w:r>
      <w:r w:rsidR="004A19AE" w:rsidRPr="004C50D9">
        <w:t xml:space="preserve"> 2015 года</w:t>
      </w:r>
    </w:p>
    <w:p w:rsidR="004A19AE" w:rsidRPr="004C50D9" w:rsidRDefault="004A19AE" w:rsidP="004A19AE">
      <w:pPr>
        <w:tabs>
          <w:tab w:val="left" w:pos="567"/>
          <w:tab w:val="left" w:pos="1134"/>
        </w:tabs>
        <w:rPr>
          <w:bCs/>
        </w:rPr>
      </w:pPr>
      <w:r w:rsidRPr="004C50D9">
        <w:rPr>
          <w:bCs/>
        </w:rPr>
        <w:t xml:space="preserve">Пункт 3 а) предварительной повестки дня </w:t>
      </w:r>
    </w:p>
    <w:p w:rsidR="004A084A" w:rsidRDefault="004A19AE" w:rsidP="004A19AE">
      <w:pPr>
        <w:rPr>
          <w:b/>
          <w:bCs/>
        </w:rPr>
      </w:pPr>
      <w:r w:rsidRPr="00E667E5">
        <w:rPr>
          <w:b/>
          <w:bCs/>
        </w:rPr>
        <w:t>Транспортные средства малой грузоподъемности</w:t>
      </w:r>
      <w:r w:rsidR="004A084A">
        <w:rPr>
          <w:b/>
          <w:bCs/>
        </w:rPr>
        <w:t xml:space="preserve"> </w:t>
      </w:r>
      <w:r w:rsidR="004A084A" w:rsidRPr="004A084A">
        <w:rPr>
          <w:b/>
          <w:bCs/>
        </w:rPr>
        <w:t>−</w:t>
      </w:r>
      <w:r>
        <w:rPr>
          <w:b/>
          <w:bCs/>
        </w:rPr>
        <w:t xml:space="preserve"> </w:t>
      </w:r>
      <w:r w:rsidR="004A084A" w:rsidRPr="004A084A">
        <w:rPr>
          <w:b/>
          <w:bCs/>
        </w:rPr>
        <w:br/>
      </w:r>
      <w:r>
        <w:rPr>
          <w:b/>
          <w:bCs/>
        </w:rPr>
        <w:t>п</w:t>
      </w:r>
      <w:r w:rsidRPr="00E667E5">
        <w:rPr>
          <w:b/>
          <w:bCs/>
        </w:rPr>
        <w:t xml:space="preserve">равила № 68 (измерение максимальной скорости, </w:t>
      </w:r>
      <w:r w:rsidR="004A084A" w:rsidRPr="004A084A">
        <w:rPr>
          <w:b/>
          <w:bCs/>
        </w:rPr>
        <w:br/>
      </w:r>
      <w:r w:rsidRPr="00E667E5">
        <w:rPr>
          <w:b/>
          <w:bCs/>
        </w:rPr>
        <w:t>включая электромобили), № 83 (выбросы за</w:t>
      </w:r>
      <w:r w:rsidR="004A084A">
        <w:rPr>
          <w:b/>
          <w:bCs/>
        </w:rPr>
        <w:t>грязняющих</w:t>
      </w:r>
      <w:r w:rsidR="004A084A" w:rsidRPr="004A084A">
        <w:rPr>
          <w:b/>
          <w:bCs/>
        </w:rPr>
        <w:br/>
      </w:r>
      <w:r w:rsidRPr="00E667E5">
        <w:rPr>
          <w:b/>
          <w:bCs/>
        </w:rPr>
        <w:t>веществ транспортными средствами</w:t>
      </w:r>
      <w:r w:rsidRPr="0033216E">
        <w:rPr>
          <w:b/>
          <w:bCs/>
        </w:rPr>
        <w:t xml:space="preserve"> ка</w:t>
      </w:r>
      <w:r w:rsidR="004A084A">
        <w:rPr>
          <w:b/>
          <w:bCs/>
        </w:rPr>
        <w:t xml:space="preserve">тегорий </w:t>
      </w:r>
      <w:r w:rsidRPr="00E667E5">
        <w:rPr>
          <w:b/>
          <w:bCs/>
        </w:rPr>
        <w:t>M</w:t>
      </w:r>
      <w:r w:rsidRPr="00E667E5">
        <w:rPr>
          <w:b/>
          <w:bCs/>
          <w:vertAlign w:val="subscript"/>
        </w:rPr>
        <w:t>1</w:t>
      </w:r>
      <w:r w:rsidRPr="00E667E5">
        <w:rPr>
          <w:b/>
          <w:bCs/>
        </w:rPr>
        <w:t xml:space="preserve"> и N</w:t>
      </w:r>
      <w:r w:rsidRPr="00E667E5">
        <w:rPr>
          <w:b/>
          <w:bCs/>
          <w:vertAlign w:val="subscript"/>
        </w:rPr>
        <w:t>1</w:t>
      </w:r>
      <w:r w:rsidRPr="00E667E5">
        <w:rPr>
          <w:b/>
          <w:bCs/>
        </w:rPr>
        <w:t xml:space="preserve">), </w:t>
      </w:r>
      <w:r w:rsidR="004A084A" w:rsidRPr="004A084A">
        <w:rPr>
          <w:b/>
          <w:bCs/>
        </w:rPr>
        <w:br/>
      </w:r>
      <w:r w:rsidRPr="00E667E5">
        <w:rPr>
          <w:b/>
          <w:bCs/>
        </w:rPr>
        <w:t>№ 101 (выбросы CO</w:t>
      </w:r>
      <w:r w:rsidRPr="00E667E5">
        <w:rPr>
          <w:b/>
          <w:bCs/>
          <w:vertAlign w:val="subscript"/>
        </w:rPr>
        <w:t>2</w:t>
      </w:r>
      <w:r w:rsidRPr="00E667E5">
        <w:rPr>
          <w:b/>
          <w:bCs/>
        </w:rPr>
        <w:t xml:space="preserve">/расход топлива) и № 103 (сменные </w:t>
      </w:r>
      <w:r w:rsidR="004A084A" w:rsidRPr="004A084A">
        <w:rPr>
          <w:b/>
          <w:bCs/>
        </w:rPr>
        <w:br/>
      </w:r>
      <w:r w:rsidRPr="00E667E5">
        <w:rPr>
          <w:b/>
          <w:bCs/>
        </w:rPr>
        <w:t xml:space="preserve">устройства </w:t>
      </w:r>
      <w:r>
        <w:rPr>
          <w:b/>
          <w:bCs/>
        </w:rPr>
        <w:t>для предотвращения загрязнения)</w:t>
      </w:r>
    </w:p>
    <w:p w:rsidR="004A19AE" w:rsidRPr="004A19AE" w:rsidRDefault="004A19AE" w:rsidP="00A34BA4">
      <w:pPr>
        <w:pStyle w:val="HChGR"/>
      </w:pPr>
      <w:r w:rsidRPr="004A19AE">
        <w:tab/>
      </w:r>
      <w:r w:rsidRPr="004A19AE">
        <w:tab/>
        <w:t>Предложение п</w:t>
      </w:r>
      <w:r w:rsidR="00A34BA4">
        <w:t>о п</w:t>
      </w:r>
      <w:r w:rsidR="007115DF">
        <w:t>оправкам к поправкам серии 05 и</w:t>
      </w:r>
      <w:r w:rsidR="007115DF">
        <w:rPr>
          <w:lang w:val="en-US"/>
        </w:rPr>
        <w:t> </w:t>
      </w:r>
      <w:r w:rsidR="00A34BA4">
        <w:t xml:space="preserve">06 </w:t>
      </w:r>
      <w:r w:rsidRPr="004A19AE">
        <w:t>к Правилам № 83 (выбросы загрязняющих веществ транспортными средствами категорий M</w:t>
      </w:r>
      <w:r w:rsidRPr="004A19AE">
        <w:rPr>
          <w:vertAlign w:val="subscript"/>
        </w:rPr>
        <w:t>1</w:t>
      </w:r>
      <w:r w:rsidR="002B5E3E">
        <w:t xml:space="preserve"> и</w:t>
      </w:r>
      <w:r w:rsidR="002B5E3E">
        <w:rPr>
          <w:lang w:val="en-US"/>
        </w:rPr>
        <w:t> </w:t>
      </w:r>
      <w:r w:rsidRPr="004A19AE">
        <w:t>N</w:t>
      </w:r>
      <w:r w:rsidRPr="004A19AE">
        <w:rPr>
          <w:vertAlign w:val="subscript"/>
        </w:rPr>
        <w:t>1</w:t>
      </w:r>
      <w:r w:rsidRPr="004A19AE">
        <w:t xml:space="preserve">) </w:t>
      </w:r>
    </w:p>
    <w:p w:rsidR="004A19AE" w:rsidRPr="00933318" w:rsidRDefault="004A19AE" w:rsidP="004A084A">
      <w:pPr>
        <w:pStyle w:val="H1GR"/>
      </w:pPr>
      <w:r w:rsidRPr="004A19AE">
        <w:tab/>
      </w:r>
      <w:r w:rsidRPr="004A19AE">
        <w:tab/>
        <w:t>Представлено экспертом от Европейской комиссии</w:t>
      </w:r>
      <w:r w:rsidR="00933318" w:rsidRPr="00933318">
        <w:rPr>
          <w:rStyle w:val="FootnoteReference"/>
          <w:b w:val="0"/>
          <w:spacing w:val="5"/>
          <w:w w:val="104"/>
          <w:sz w:val="20"/>
          <w:vertAlign w:val="baseline"/>
          <w:lang w:val="en-GB"/>
        </w:rPr>
        <w:footnoteReference w:customMarkFollows="1" w:id="1"/>
        <w:t>*</w:t>
      </w:r>
    </w:p>
    <w:p w:rsidR="002B5E3E" w:rsidRDefault="004A19AE" w:rsidP="002B5E3E">
      <w:pPr>
        <w:pStyle w:val="SingleTxtGR"/>
        <w:rPr>
          <w:lang w:val="en-US"/>
        </w:rPr>
      </w:pPr>
      <w:bookmarkStart w:id="3" w:name="_Toc331598951"/>
      <w:bookmarkStart w:id="4" w:name="_Toc331599255"/>
      <w:bookmarkStart w:id="5" w:name="_Toc333500485"/>
      <w:bookmarkStart w:id="6" w:name="_Toc338262806"/>
      <w:bookmarkStart w:id="7" w:name="_Toc341635066"/>
      <w:bookmarkStart w:id="8" w:name="_Toc342641685"/>
      <w:bookmarkStart w:id="9" w:name="_Toc350168593"/>
      <w:r w:rsidRPr="004A19AE">
        <w:tab/>
        <w:t>Воспроизведенный ниже текст передан экспертом от Европейской коми</w:t>
      </w:r>
      <w:r w:rsidRPr="004A19AE">
        <w:t>с</w:t>
      </w:r>
      <w:r w:rsidRPr="004A19AE">
        <w:t xml:space="preserve">сии. </w:t>
      </w:r>
      <w:r w:rsidR="00C51436">
        <w:t xml:space="preserve">Целью предложения является </w:t>
      </w:r>
      <w:r w:rsidR="00D337FF">
        <w:t xml:space="preserve">исправление </w:t>
      </w:r>
      <w:r w:rsidR="007157EE">
        <w:t>в тексте на английском языке единицы измерения коэффициента</w:t>
      </w:r>
      <w:r w:rsidR="007157EE" w:rsidRPr="007157EE">
        <w:t xml:space="preserve"> дорожной нагрузки </w:t>
      </w:r>
      <w:r w:rsidR="007157EE">
        <w:rPr>
          <w:lang w:val="en-US"/>
        </w:rPr>
        <w:t>b</w:t>
      </w:r>
      <w:r w:rsidR="007157EE">
        <w:t>, используемого в фо</w:t>
      </w:r>
      <w:r w:rsidR="007157EE">
        <w:t>р</w:t>
      </w:r>
      <w:r w:rsidR="007157EE">
        <w:t xml:space="preserve">муле расчета </w:t>
      </w:r>
      <w:r w:rsidR="00F803F3">
        <w:t>сопротивления поступательному движению.</w:t>
      </w:r>
      <w:r w:rsidR="00C51436">
        <w:t xml:space="preserve"> </w:t>
      </w:r>
      <w:r w:rsidRPr="004A19AE">
        <w:t xml:space="preserve">Изменения к </w:t>
      </w:r>
      <w:r w:rsidR="00C51436">
        <w:t>ныне</w:t>
      </w:r>
      <w:r w:rsidR="00C51436">
        <w:t>ш</w:t>
      </w:r>
      <w:r w:rsidR="00C51436">
        <w:t xml:space="preserve">нему тексту </w:t>
      </w:r>
      <w:r w:rsidRPr="004A19AE">
        <w:t>Правил</w:t>
      </w:r>
      <w:r w:rsidR="00C51436">
        <w:t xml:space="preserve"> № 83</w:t>
      </w:r>
      <w:r w:rsidRPr="004A19AE">
        <w:t xml:space="preserve"> выделены жирным шрифтом в случае новых полож</w:t>
      </w:r>
      <w:r w:rsidRPr="004A19AE">
        <w:t>е</w:t>
      </w:r>
      <w:r w:rsidRPr="004A19AE">
        <w:t>ний или зачеркиванием в случае исключенных элементов.</w:t>
      </w:r>
      <w:bookmarkEnd w:id="3"/>
      <w:bookmarkEnd w:id="4"/>
      <w:bookmarkEnd w:id="5"/>
      <w:bookmarkEnd w:id="6"/>
      <w:bookmarkEnd w:id="7"/>
      <w:bookmarkEnd w:id="8"/>
      <w:bookmarkEnd w:id="9"/>
    </w:p>
    <w:p w:rsidR="004A19AE" w:rsidRPr="004A19AE" w:rsidRDefault="00895595" w:rsidP="002B5E3E">
      <w:pPr>
        <w:pStyle w:val="HChGR"/>
      </w:pPr>
      <w:r w:rsidRPr="00895595">
        <w:lastRenderedPageBreak/>
        <w:tab/>
      </w:r>
      <w:r>
        <w:rPr>
          <w:lang w:val="en-US"/>
        </w:rPr>
        <w:t>I</w:t>
      </w:r>
      <w:r w:rsidRPr="00F803F3">
        <w:t>.</w:t>
      </w:r>
      <w:r w:rsidRPr="00F803F3">
        <w:tab/>
      </w:r>
      <w:r w:rsidR="004A19AE" w:rsidRPr="004A19AE">
        <w:t>Предложение</w:t>
      </w:r>
    </w:p>
    <w:p w:rsidR="00F803F3" w:rsidRDefault="004A19AE" w:rsidP="004A084A">
      <w:pPr>
        <w:pStyle w:val="SingleTxtGR"/>
        <w:rPr>
          <w:i/>
        </w:rPr>
      </w:pPr>
      <w:r w:rsidRPr="004A19AE">
        <w:rPr>
          <w:i/>
        </w:rPr>
        <w:t>П</w:t>
      </w:r>
      <w:r w:rsidR="00F803F3">
        <w:rPr>
          <w:i/>
        </w:rPr>
        <w:t>риложение 4а</w:t>
      </w:r>
    </w:p>
    <w:p w:rsidR="004A19AE" w:rsidRDefault="00F803F3" w:rsidP="00F803F3">
      <w:pPr>
        <w:pStyle w:val="SingleTxtGR"/>
        <w:rPr>
          <w:iCs/>
        </w:rPr>
      </w:pPr>
      <w:r>
        <w:rPr>
          <w:i/>
        </w:rPr>
        <w:t xml:space="preserve">Таблицу 3 </w:t>
      </w:r>
      <w:r w:rsidR="004A19AE" w:rsidRPr="004A19AE">
        <w:rPr>
          <w:iCs/>
        </w:rPr>
        <w:t xml:space="preserve">изменить </w:t>
      </w:r>
      <w:r w:rsidR="004A19AE" w:rsidRPr="004A084A">
        <w:t>следующим</w:t>
      </w:r>
      <w:r w:rsidR="004A19AE" w:rsidRPr="004A19AE">
        <w:rPr>
          <w:iCs/>
        </w:rPr>
        <w:t xml:space="preserve"> образом:</w:t>
      </w:r>
    </w:p>
    <w:p w:rsidR="00F803F3" w:rsidRPr="004A19AE" w:rsidRDefault="00F803F3" w:rsidP="00F803F3">
      <w:pPr>
        <w:pStyle w:val="SingleTxtGR"/>
      </w:pPr>
      <w:r>
        <w:rPr>
          <w:iCs/>
        </w:rPr>
        <w:t>"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4"/>
        <w:gridCol w:w="1254"/>
        <w:gridCol w:w="1465"/>
        <w:gridCol w:w="1333"/>
        <w:gridCol w:w="919"/>
        <w:gridCol w:w="1379"/>
      </w:tblGrid>
      <w:tr w:rsidR="00D337FF" w:rsidRPr="008204D3" w:rsidTr="003D5053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337FF" w:rsidRPr="008204D3" w:rsidRDefault="00D337FF" w:rsidP="003D5053">
            <w:pPr>
              <w:spacing w:before="80" w:after="80" w:line="200" w:lineRule="exact"/>
              <w:rPr>
                <w:i/>
                <w:sz w:val="16"/>
              </w:rPr>
            </w:pPr>
            <w:r w:rsidRPr="008204D3">
              <w:rPr>
                <w:i/>
                <w:sz w:val="16"/>
              </w:rPr>
              <w:t xml:space="preserve">Контрольная масса </w:t>
            </w:r>
            <w:r w:rsidRPr="008204D3">
              <w:rPr>
                <w:i/>
                <w:sz w:val="16"/>
              </w:rPr>
              <w:br/>
              <w:t>транспортного средства</w:t>
            </w:r>
            <w:r w:rsidR="003755B8" w:rsidRPr="003755B8">
              <w:rPr>
                <w:i/>
                <w:sz w:val="18"/>
                <w:szCs w:val="18"/>
              </w:rPr>
              <w:t xml:space="preserve"> </w:t>
            </w:r>
            <w:r w:rsidR="003755B8" w:rsidRPr="003755B8">
              <w:rPr>
                <w:i/>
                <w:sz w:val="16"/>
                <w:szCs w:val="16"/>
                <w:lang w:val="en-US"/>
              </w:rPr>
              <w:t>RW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FF" w:rsidRPr="008204D3" w:rsidRDefault="00D337FF" w:rsidP="003D505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8204D3">
              <w:rPr>
                <w:i/>
                <w:sz w:val="16"/>
              </w:rPr>
              <w:t>Эквивалентная инерция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FF" w:rsidRPr="008204D3" w:rsidRDefault="00D337FF" w:rsidP="003D505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8204D3">
              <w:rPr>
                <w:i/>
                <w:sz w:val="16"/>
              </w:rPr>
              <w:t xml:space="preserve">Мощность и усилие, поглощаемые динамометрическим стендом </w:t>
            </w:r>
            <w:r w:rsidRPr="008204D3">
              <w:rPr>
                <w:i/>
                <w:sz w:val="16"/>
              </w:rPr>
              <w:br/>
              <w:t>при скорости 80 км/ч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FF" w:rsidRPr="008204D3" w:rsidRDefault="00D337FF" w:rsidP="003D5053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8204D3">
              <w:rPr>
                <w:i/>
                <w:sz w:val="16"/>
              </w:rPr>
              <w:t>Коэффициенты дорожной нагрузки</w:t>
            </w:r>
          </w:p>
        </w:tc>
      </w:tr>
      <w:tr w:rsidR="00D337FF" w:rsidRPr="008204D3" w:rsidTr="003D5053">
        <w:trPr>
          <w:trHeight w:val="20"/>
        </w:trPr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337FF" w:rsidRPr="008204D3" w:rsidRDefault="003755B8" w:rsidP="003755B8">
            <w:pPr>
              <w:spacing w:before="80" w:after="80" w:line="200" w:lineRule="exact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FF" w:rsidRPr="008204D3" w:rsidRDefault="00D337FF" w:rsidP="00D337FF">
            <w:pPr>
              <w:spacing w:before="80" w:after="80" w:line="200" w:lineRule="exact"/>
              <w:jc w:val="center"/>
              <w:rPr>
                <w:sz w:val="16"/>
              </w:rPr>
            </w:pPr>
            <w:r w:rsidRPr="008204D3">
              <w:rPr>
                <w:sz w:val="16"/>
              </w:rPr>
              <w:t>кг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FF" w:rsidRPr="008204D3" w:rsidRDefault="00D337FF" w:rsidP="00D337FF">
            <w:pPr>
              <w:spacing w:before="80" w:after="80" w:line="200" w:lineRule="exact"/>
              <w:jc w:val="center"/>
              <w:rPr>
                <w:sz w:val="16"/>
              </w:rPr>
            </w:pPr>
            <w:r w:rsidRPr="008204D3">
              <w:rPr>
                <w:sz w:val="16"/>
              </w:rPr>
              <w:t>кВт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FF" w:rsidRPr="008204D3" w:rsidRDefault="00D337FF" w:rsidP="00D337FF">
            <w:pPr>
              <w:spacing w:before="80" w:after="80" w:line="200" w:lineRule="exact"/>
              <w:jc w:val="center"/>
              <w:rPr>
                <w:sz w:val="16"/>
              </w:rPr>
            </w:pPr>
            <w:r w:rsidRPr="008204D3">
              <w:rPr>
                <w:sz w:val="16"/>
              </w:rPr>
              <w:t>Н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FF" w:rsidRPr="008204D3" w:rsidRDefault="00D337FF" w:rsidP="00D337FF">
            <w:pPr>
              <w:spacing w:before="80" w:after="80" w:line="200" w:lineRule="exact"/>
              <w:jc w:val="center"/>
              <w:rPr>
                <w:sz w:val="16"/>
                <w:highlight w:val="yellow"/>
              </w:rPr>
            </w:pPr>
            <w:r w:rsidRPr="008204D3">
              <w:rPr>
                <w:sz w:val="16"/>
              </w:rPr>
              <w:t>a (Н)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FF" w:rsidRPr="008204D3" w:rsidRDefault="00D337FF" w:rsidP="00D337FF">
            <w:pPr>
              <w:spacing w:before="80" w:after="80" w:line="200" w:lineRule="exact"/>
              <w:jc w:val="center"/>
              <w:rPr>
                <w:sz w:val="16"/>
                <w:highlight w:val="yellow"/>
              </w:rPr>
            </w:pPr>
            <w:r w:rsidRPr="008204D3">
              <w:rPr>
                <w:sz w:val="16"/>
              </w:rPr>
              <w:t>b (Н/(км/ч)</w:t>
            </w:r>
            <w:r w:rsidRPr="008204D3">
              <w:rPr>
                <w:sz w:val="16"/>
                <w:vertAlign w:val="superscript"/>
                <w:lang w:val="en-US"/>
              </w:rPr>
              <w:t>2</w:t>
            </w:r>
            <w:r w:rsidRPr="008204D3">
              <w:rPr>
                <w:sz w:val="16"/>
              </w:rPr>
              <w:t>)</w:t>
            </w:r>
          </w:p>
        </w:tc>
      </w:tr>
      <w:tr w:rsidR="00D337FF" w:rsidRPr="008204D3" w:rsidTr="003D5053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337FF" w:rsidRPr="008204D3" w:rsidRDefault="00D337FF" w:rsidP="003D505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FF" w:rsidRPr="008204D3" w:rsidRDefault="00D337FF" w:rsidP="00D337FF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FF" w:rsidRPr="008204D3" w:rsidRDefault="00D337FF" w:rsidP="00D337FF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FF" w:rsidRPr="008204D3" w:rsidRDefault="00D337FF" w:rsidP="00D337FF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FF" w:rsidRPr="008204D3" w:rsidRDefault="00D337FF" w:rsidP="00D337FF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FF" w:rsidRPr="008204D3" w:rsidRDefault="00D337FF" w:rsidP="00D337FF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</w:tbl>
    <w:p w:rsidR="004A19AE" w:rsidRPr="004A19AE" w:rsidRDefault="003755B8" w:rsidP="003755B8">
      <w:pPr>
        <w:pStyle w:val="SingleTxtGR"/>
        <w:tabs>
          <w:tab w:val="clear" w:pos="1701"/>
        </w:tabs>
        <w:ind w:left="2835" w:hanging="1701"/>
        <w:jc w:val="right"/>
        <w:rPr>
          <w:b/>
        </w:rPr>
      </w:pPr>
      <w:r>
        <w:t>"</w:t>
      </w:r>
    </w:p>
    <w:p w:rsidR="004A19AE" w:rsidRPr="004A19AE" w:rsidRDefault="004A19AE" w:rsidP="00895595">
      <w:pPr>
        <w:pStyle w:val="HChGR"/>
      </w:pPr>
      <w:r w:rsidRPr="004A19AE">
        <w:tab/>
        <w:t>II.</w:t>
      </w:r>
      <w:r w:rsidRPr="004A19AE">
        <w:tab/>
        <w:t>Обоснование</w:t>
      </w:r>
    </w:p>
    <w:p w:rsidR="004170F0" w:rsidRPr="004170F0" w:rsidRDefault="004A19AE" w:rsidP="00C85B68">
      <w:pPr>
        <w:pStyle w:val="SingleTxtGR"/>
      </w:pPr>
      <w:r w:rsidRPr="00C85B68">
        <w:tab/>
      </w:r>
      <w:r w:rsidR="004170F0">
        <w:t>Правильной единицей измерения для коэффициента дорожной нагру</w:t>
      </w:r>
      <w:r w:rsidR="004170F0">
        <w:t>з</w:t>
      </w:r>
      <w:r w:rsidR="004170F0">
        <w:t>ки </w:t>
      </w:r>
      <w:r w:rsidR="004170F0">
        <w:rPr>
          <w:lang w:val="en-US"/>
        </w:rPr>
        <w:t>b</w:t>
      </w:r>
      <w:r w:rsidR="004170F0">
        <w:t>, используемого в формуле расчета сопротивления поступательному движ</w:t>
      </w:r>
      <w:r w:rsidR="004170F0">
        <w:t>е</w:t>
      </w:r>
      <w:r w:rsidR="004170F0">
        <w:t>нию (</w:t>
      </w:r>
      <w:r w:rsidR="004170F0">
        <w:rPr>
          <w:szCs w:val="23"/>
          <w:lang w:eastAsia="ja-JP"/>
        </w:rPr>
        <w:t>F</w:t>
      </w:r>
      <w:r w:rsidR="00F65E06">
        <w:rPr>
          <w:szCs w:val="23"/>
          <w:lang w:eastAsia="ja-JP"/>
        </w:rPr>
        <w:t xml:space="preserve"> </w:t>
      </w:r>
      <w:r w:rsidR="004170F0">
        <w:rPr>
          <w:szCs w:val="23"/>
          <w:lang w:eastAsia="ja-JP"/>
        </w:rPr>
        <w:t>= a + b v</w:t>
      </w:r>
      <w:r w:rsidR="004170F0" w:rsidRPr="00FB32FE">
        <w:rPr>
          <w:szCs w:val="23"/>
          <w:vertAlign w:val="superscript"/>
          <w:lang w:eastAsia="ja-JP"/>
        </w:rPr>
        <w:t>2</w:t>
      </w:r>
      <w:r w:rsidR="004170F0">
        <w:t xml:space="preserve">), является </w:t>
      </w:r>
      <w:r w:rsidR="004170F0" w:rsidRPr="004170F0">
        <w:t>Н/(км/ч)</w:t>
      </w:r>
      <w:r w:rsidR="004170F0" w:rsidRPr="004170F0">
        <w:rPr>
          <w:vertAlign w:val="superscript"/>
        </w:rPr>
        <w:t>2</w:t>
      </w:r>
      <w:r w:rsidR="004170F0">
        <w:t xml:space="preserve">. В нынешнем тексте на английском языке эта единица измерения ошибочно указана как </w:t>
      </w:r>
      <w:r w:rsidR="004170F0">
        <w:rPr>
          <w:szCs w:val="23"/>
          <w:lang w:eastAsia="ja-JP"/>
        </w:rPr>
        <w:t>N/kph.</w:t>
      </w:r>
    </w:p>
    <w:p w:rsidR="00933318" w:rsidRDefault="00895595" w:rsidP="0089559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1897" w:rsidRPr="00895595" w:rsidRDefault="00FB1897" w:rsidP="00895595">
      <w:pPr>
        <w:spacing w:before="240"/>
        <w:jc w:val="center"/>
        <w:rPr>
          <w:u w:val="single"/>
        </w:rPr>
      </w:pPr>
    </w:p>
    <w:sectPr w:rsidR="00FB1897" w:rsidRPr="00895595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53" w:rsidRDefault="003D5053">
      <w:r>
        <w:rPr>
          <w:lang w:val="en-US"/>
        </w:rPr>
        <w:tab/>
      </w:r>
      <w:r>
        <w:separator/>
      </w:r>
    </w:p>
  </w:endnote>
  <w:endnote w:type="continuationSeparator" w:id="0">
    <w:p w:rsidR="003D5053" w:rsidRDefault="003D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E2" w:rsidRPr="009A6F4A" w:rsidRDefault="003B63E2" w:rsidP="00782CE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435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  <w:r w:rsidR="00782CE5">
      <w:rPr>
        <w:lang w:val="en-US"/>
      </w:rPr>
      <w:t>GE.15</w:t>
    </w:r>
    <w:r w:rsidRPr="00671D6E">
      <w:rPr>
        <w:lang w:val="en-US"/>
      </w:rPr>
      <w:t>-</w:t>
    </w:r>
    <w:r w:rsidR="00782CE5">
      <w:rPr>
        <w:lang w:val="en-US"/>
      </w:rPr>
      <w:t>06830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E2" w:rsidRPr="009A6F4A" w:rsidRDefault="003B63E2" w:rsidP="00782CE5">
    <w:pPr>
      <w:pStyle w:val="Footer"/>
      <w:rPr>
        <w:lang w:val="en-US"/>
      </w:rPr>
    </w:pPr>
    <w:r w:rsidRPr="00671D6E">
      <w:rPr>
        <w:lang w:val="en-US"/>
      </w:rPr>
      <w:t>G</w:t>
    </w:r>
    <w:r w:rsidR="00782CE5">
      <w:rPr>
        <w:lang w:val="en-US"/>
      </w:rPr>
      <w:t>E.15</w:t>
    </w:r>
    <w:r w:rsidRPr="00671D6E">
      <w:rPr>
        <w:lang w:val="en-US"/>
      </w:rPr>
      <w:t>-</w:t>
    </w:r>
    <w:r w:rsidR="00782CE5">
      <w:rPr>
        <w:lang w:val="en-US"/>
      </w:rPr>
      <w:t>06830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15D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3B63E2" w:rsidTr="0030086A">
      <w:trPr>
        <w:trHeight w:val="438"/>
      </w:trPr>
      <w:tc>
        <w:tcPr>
          <w:tcW w:w="4068" w:type="dxa"/>
          <w:shd w:val="clear" w:color="auto" w:fill="auto"/>
          <w:vAlign w:val="bottom"/>
        </w:tcPr>
        <w:p w:rsidR="003B63E2" w:rsidRPr="007115DF" w:rsidRDefault="003B63E2" w:rsidP="00782CE5">
          <w:r w:rsidRPr="0030086A">
            <w:rPr>
              <w:lang w:val="en-US"/>
            </w:rPr>
            <w:t>G</w:t>
          </w:r>
          <w:r w:rsidR="00782CE5">
            <w:rPr>
              <w:lang w:val="en-US"/>
            </w:rPr>
            <w:t xml:space="preserve">E.15-06830  (R) </w:t>
          </w:r>
          <w:r w:rsidR="007115DF">
            <w:t>200415  210415</w:t>
          </w:r>
        </w:p>
      </w:tc>
      <w:tc>
        <w:tcPr>
          <w:tcW w:w="4663" w:type="dxa"/>
          <w:vMerge w:val="restart"/>
          <w:shd w:val="clear" w:color="auto" w:fill="auto"/>
          <w:vAlign w:val="bottom"/>
        </w:tcPr>
        <w:p w:rsidR="003B63E2" w:rsidRDefault="0090456B" w:rsidP="0030086A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1E5BF89" wp14:editId="75F1C44E">
                <wp:extent cx="2704465" cy="23177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shd w:val="clear" w:color="auto" w:fill="auto"/>
          <w:vAlign w:val="bottom"/>
        </w:tcPr>
        <w:p w:rsidR="003B63E2" w:rsidRDefault="007115DF" w:rsidP="0030086A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ECE/TRANS/WP.29/GRPE/2015/15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ndocs.org/m2/QRCode2.ashx?DS=ECE/TRANS/WP.29/GRPE/2015/15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63E2" w:rsidRPr="0030086A" w:rsidTr="0030086A">
      <w:tc>
        <w:tcPr>
          <w:tcW w:w="4068" w:type="dxa"/>
          <w:shd w:val="clear" w:color="auto" w:fill="auto"/>
          <w:vAlign w:val="bottom"/>
        </w:tcPr>
        <w:p w:rsidR="003B63E2" w:rsidRPr="007115DF" w:rsidRDefault="007115DF" w:rsidP="0030086A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115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115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115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115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115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115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7115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7115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115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  <w:shd w:val="clear" w:color="auto" w:fill="auto"/>
        </w:tcPr>
        <w:p w:rsidR="003B63E2" w:rsidRDefault="003B63E2" w:rsidP="00296D2C"/>
      </w:tc>
      <w:tc>
        <w:tcPr>
          <w:tcW w:w="1124" w:type="dxa"/>
          <w:vMerge/>
          <w:shd w:val="clear" w:color="auto" w:fill="auto"/>
        </w:tcPr>
        <w:p w:rsidR="003B63E2" w:rsidRDefault="003B63E2" w:rsidP="00296D2C"/>
      </w:tc>
    </w:tr>
  </w:tbl>
  <w:p w:rsidR="003B63E2" w:rsidRDefault="003B63E2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53" w:rsidRPr="00F71F63" w:rsidRDefault="003D505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D5053" w:rsidRPr="00F71F63" w:rsidRDefault="003D505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D5053" w:rsidRPr="00635E86" w:rsidRDefault="003D5053" w:rsidP="00635E86">
      <w:pPr>
        <w:pStyle w:val="Footer"/>
      </w:pPr>
    </w:p>
  </w:footnote>
  <w:footnote w:id="1">
    <w:p w:rsidR="003B63E2" w:rsidRPr="00933318" w:rsidRDefault="003B63E2">
      <w:pPr>
        <w:pStyle w:val="FootnoteText"/>
        <w:rPr>
          <w:lang w:val="ru-RU"/>
        </w:rPr>
      </w:pPr>
      <w:r>
        <w:tab/>
      </w:r>
      <w:r w:rsidRPr="005D6A82">
        <w:rPr>
          <w:rStyle w:val="FootnoteReference"/>
          <w:sz w:val="20"/>
          <w:vertAlign w:val="baseline"/>
          <w:lang w:val="ru-RU"/>
        </w:rPr>
        <w:t>*</w:t>
      </w:r>
      <w:r w:rsidRPr="00933318">
        <w:rPr>
          <w:lang w:val="ru-RU"/>
        </w:rPr>
        <w:tab/>
        <w:t>В соответствии с программой работы Комите</w:t>
      </w:r>
      <w:r w:rsidR="002B5E3E">
        <w:rPr>
          <w:lang w:val="ru-RU"/>
        </w:rPr>
        <w:t>та по внутреннему транспорту на</w:t>
      </w:r>
      <w:r w:rsidR="002B5E3E">
        <w:rPr>
          <w:lang w:val="en-US"/>
        </w:rPr>
        <w:t> </w:t>
      </w:r>
      <w:r w:rsidRPr="00933318">
        <w:rPr>
          <w:lang w:val="ru-RU"/>
        </w:rPr>
        <w:t>2012−2016 годы (</w:t>
      </w:r>
      <w:r w:rsidRPr="00933318">
        <w:rPr>
          <w:lang w:val="en-US"/>
        </w:rPr>
        <w:t>ECE</w:t>
      </w:r>
      <w:r w:rsidRPr="00933318">
        <w:rPr>
          <w:lang w:val="ru-RU"/>
        </w:rPr>
        <w:t>/</w:t>
      </w:r>
      <w:r w:rsidRPr="00933318">
        <w:rPr>
          <w:lang w:val="en-US"/>
        </w:rPr>
        <w:t>TRANS</w:t>
      </w:r>
      <w:r w:rsidRPr="00933318">
        <w:rPr>
          <w:lang w:val="ru-RU"/>
        </w:rPr>
        <w:t xml:space="preserve">/224, пункт 94, и </w:t>
      </w:r>
      <w:r w:rsidRPr="00933318">
        <w:rPr>
          <w:lang w:val="en-US"/>
        </w:rPr>
        <w:t>ECE</w:t>
      </w:r>
      <w:r w:rsidRPr="00933318">
        <w:rPr>
          <w:lang w:val="ru-RU"/>
        </w:rPr>
        <w:t>/</w:t>
      </w:r>
      <w:r w:rsidRPr="00933318">
        <w:rPr>
          <w:lang w:val="en-US"/>
        </w:rPr>
        <w:t>TRANS</w:t>
      </w:r>
      <w:r>
        <w:rPr>
          <w:lang w:val="ru-RU"/>
        </w:rPr>
        <w:t>/2012/12, подпрограмма</w:t>
      </w:r>
      <w:r>
        <w:rPr>
          <w:lang w:val="en-US"/>
        </w:rPr>
        <w:t> </w:t>
      </w:r>
      <w:r w:rsidRPr="00933318">
        <w:rPr>
          <w:lang w:val="ru-RU"/>
        </w:rPr>
        <w:t>02.4) Всемирный форум будет</w:t>
      </w:r>
      <w:r w:rsidR="002B5E3E">
        <w:rPr>
          <w:lang w:val="ru-RU"/>
        </w:rPr>
        <w:t xml:space="preserve"> разрабатывать, согласовывать и</w:t>
      </w:r>
      <w:r w:rsidR="002B5E3E">
        <w:rPr>
          <w:lang w:val="en-US"/>
        </w:rPr>
        <w:t> </w:t>
      </w:r>
      <w:r w:rsidRPr="00933318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E2" w:rsidRPr="00671D6E" w:rsidRDefault="003B63E2" w:rsidP="00782CE5">
    <w:pPr>
      <w:pStyle w:val="Header"/>
      <w:rPr>
        <w:lang w:val="en-US"/>
      </w:rPr>
    </w:pPr>
    <w:r w:rsidRPr="00671D6E">
      <w:rPr>
        <w:lang w:val="en-US"/>
      </w:rPr>
      <w:t>ECE/TRANS/WP.29/GRPE/2015/</w:t>
    </w:r>
    <w:r w:rsidR="00782CE5">
      <w:rPr>
        <w:lang w:val="en-US"/>
      </w:rPr>
      <w:t>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E2" w:rsidRPr="009A6F4A" w:rsidRDefault="003B63E2" w:rsidP="00782CE5">
    <w:pPr>
      <w:pStyle w:val="Header"/>
      <w:rPr>
        <w:lang w:val="en-US"/>
      </w:rPr>
    </w:pPr>
    <w:r>
      <w:rPr>
        <w:lang w:val="en-US"/>
      </w:rPr>
      <w:tab/>
    </w:r>
    <w:r w:rsidRPr="00671D6E">
      <w:rPr>
        <w:lang w:val="en-US"/>
      </w:rPr>
      <w:t>ECE/TRANS/WP.29/GRPE/2015/</w:t>
    </w:r>
    <w:r w:rsidR="00782CE5">
      <w:rPr>
        <w:lang w:val="en-US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717979"/>
    <w:multiLevelType w:val="hybridMultilevel"/>
    <w:tmpl w:val="33FCCCB4"/>
    <w:lvl w:ilvl="0" w:tplc="1F1E23D0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30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7879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85B10"/>
    <w:rsid w:val="00190231"/>
    <w:rsid w:val="00192ABD"/>
    <w:rsid w:val="00194197"/>
    <w:rsid w:val="001A672D"/>
    <w:rsid w:val="001A75D5"/>
    <w:rsid w:val="001A7D40"/>
    <w:rsid w:val="001B2BCF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B5E3E"/>
    <w:rsid w:val="002C5036"/>
    <w:rsid w:val="002C6A71"/>
    <w:rsid w:val="002C6D5F"/>
    <w:rsid w:val="002D15EA"/>
    <w:rsid w:val="002D5185"/>
    <w:rsid w:val="002D6C07"/>
    <w:rsid w:val="002E0CE6"/>
    <w:rsid w:val="002E1163"/>
    <w:rsid w:val="002E43F3"/>
    <w:rsid w:val="0030086A"/>
    <w:rsid w:val="003215F5"/>
    <w:rsid w:val="00332891"/>
    <w:rsid w:val="00356BB2"/>
    <w:rsid w:val="00360477"/>
    <w:rsid w:val="00367FC9"/>
    <w:rsid w:val="003711A1"/>
    <w:rsid w:val="00372123"/>
    <w:rsid w:val="003755B8"/>
    <w:rsid w:val="00386581"/>
    <w:rsid w:val="00387100"/>
    <w:rsid w:val="003951D3"/>
    <w:rsid w:val="003978C6"/>
    <w:rsid w:val="003B40A9"/>
    <w:rsid w:val="003B63E2"/>
    <w:rsid w:val="003C016E"/>
    <w:rsid w:val="003C5DFC"/>
    <w:rsid w:val="003D5053"/>
    <w:rsid w:val="003D5EBD"/>
    <w:rsid w:val="003E2768"/>
    <w:rsid w:val="00401CE0"/>
    <w:rsid w:val="00403234"/>
    <w:rsid w:val="00407AC3"/>
    <w:rsid w:val="00414586"/>
    <w:rsid w:val="00415059"/>
    <w:rsid w:val="004170F0"/>
    <w:rsid w:val="00421CE3"/>
    <w:rsid w:val="00424FDD"/>
    <w:rsid w:val="0043033D"/>
    <w:rsid w:val="00435FE4"/>
    <w:rsid w:val="0044600A"/>
    <w:rsid w:val="00457634"/>
    <w:rsid w:val="00474F42"/>
    <w:rsid w:val="0048244D"/>
    <w:rsid w:val="00485980"/>
    <w:rsid w:val="004A084A"/>
    <w:rsid w:val="004A0DE8"/>
    <w:rsid w:val="004A19AE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D6A82"/>
    <w:rsid w:val="005E74AB"/>
    <w:rsid w:val="00606A3E"/>
    <w:rsid w:val="006115AA"/>
    <w:rsid w:val="006120AE"/>
    <w:rsid w:val="00617C30"/>
    <w:rsid w:val="00635E86"/>
    <w:rsid w:val="00636A37"/>
    <w:rsid w:val="006501A5"/>
    <w:rsid w:val="006567B2"/>
    <w:rsid w:val="00662ADE"/>
    <w:rsid w:val="00664106"/>
    <w:rsid w:val="00671D6E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115DF"/>
    <w:rsid w:val="007157EE"/>
    <w:rsid w:val="007309A6"/>
    <w:rsid w:val="00735602"/>
    <w:rsid w:val="0075279B"/>
    <w:rsid w:val="00753748"/>
    <w:rsid w:val="00762446"/>
    <w:rsid w:val="00781ACB"/>
    <w:rsid w:val="00782CE5"/>
    <w:rsid w:val="007A79EB"/>
    <w:rsid w:val="007D4CA0"/>
    <w:rsid w:val="007D7A23"/>
    <w:rsid w:val="007E38C3"/>
    <w:rsid w:val="007E549E"/>
    <w:rsid w:val="007E71C9"/>
    <w:rsid w:val="007F1C3F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95595"/>
    <w:rsid w:val="008A3879"/>
    <w:rsid w:val="008A5FA8"/>
    <w:rsid w:val="008A7575"/>
    <w:rsid w:val="008B5F47"/>
    <w:rsid w:val="008C7B87"/>
    <w:rsid w:val="008D4359"/>
    <w:rsid w:val="008D6A7A"/>
    <w:rsid w:val="008E3E87"/>
    <w:rsid w:val="008E77A0"/>
    <w:rsid w:val="008E7D1B"/>
    <w:rsid w:val="008E7F13"/>
    <w:rsid w:val="008F3185"/>
    <w:rsid w:val="0090456B"/>
    <w:rsid w:val="00914978"/>
    <w:rsid w:val="00915B0A"/>
    <w:rsid w:val="00926904"/>
    <w:rsid w:val="0093310B"/>
    <w:rsid w:val="00933318"/>
    <w:rsid w:val="009372F0"/>
    <w:rsid w:val="00955022"/>
    <w:rsid w:val="00957B4D"/>
    <w:rsid w:val="00964EEA"/>
    <w:rsid w:val="00980C86"/>
    <w:rsid w:val="00985DED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34BA4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746B"/>
    <w:rsid w:val="00B94512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1436"/>
    <w:rsid w:val="00C54056"/>
    <w:rsid w:val="00C570B1"/>
    <w:rsid w:val="00C62D8E"/>
    <w:rsid w:val="00C663A3"/>
    <w:rsid w:val="00C75CB2"/>
    <w:rsid w:val="00C85B68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37FF"/>
    <w:rsid w:val="00D5433D"/>
    <w:rsid w:val="00D6059C"/>
    <w:rsid w:val="00D6236B"/>
    <w:rsid w:val="00D809D1"/>
    <w:rsid w:val="00D84ECF"/>
    <w:rsid w:val="00DA2851"/>
    <w:rsid w:val="00DA2B7C"/>
    <w:rsid w:val="00DA5686"/>
    <w:rsid w:val="00DB2FC0"/>
    <w:rsid w:val="00DC0972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5E06"/>
    <w:rsid w:val="00F71F63"/>
    <w:rsid w:val="00F77538"/>
    <w:rsid w:val="00F803F3"/>
    <w:rsid w:val="00F87506"/>
    <w:rsid w:val="00F92C41"/>
    <w:rsid w:val="00FA07BA"/>
    <w:rsid w:val="00FA5522"/>
    <w:rsid w:val="00FA6E4A"/>
    <w:rsid w:val="00FB1897"/>
    <w:rsid w:val="00FB2B35"/>
    <w:rsid w:val="00FC1A71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90456B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basedOn w:val="DefaultParagraphFont"/>
    <w:link w:val="BalloonText"/>
    <w:rsid w:val="0090456B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90456B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basedOn w:val="DefaultParagraphFont"/>
    <w:link w:val="BalloonText"/>
    <w:rsid w:val="0090456B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1506830</vt:lpstr>
      <vt:lpstr>1506830</vt:lpstr>
    </vt:vector>
  </TitlesOfParts>
  <Manager>Блинов</Manager>
  <Company>CSD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1506830</dc:title>
  <dc:subject>ECE/TRANS/WP.29/GRPE/2015/15</dc:subject>
  <dc:creator>Салынская Екатерина</dc:creator>
  <cp:lastModifiedBy>07 series second set of changes</cp:lastModifiedBy>
  <cp:revision>2</cp:revision>
  <cp:lastPrinted>2015-04-21T07:56:00Z</cp:lastPrinted>
  <dcterms:created xsi:type="dcterms:W3CDTF">2015-04-23T12:22:00Z</dcterms:created>
  <dcterms:modified xsi:type="dcterms:W3CDTF">2015-04-23T12:22:00Z</dcterms:modified>
</cp:coreProperties>
</file>