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9" w:rsidRDefault="009140F7" w:rsidP="00677483">
      <w:pPr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 xml:space="preserve">Executive </w:t>
      </w:r>
      <w:r w:rsidR="00887BB8" w:rsidRPr="00677483">
        <w:rPr>
          <w:b/>
          <w:sz w:val="18"/>
          <w:szCs w:val="18"/>
        </w:rPr>
        <w:t>C</w:t>
      </w:r>
      <w:r w:rsidRPr="00677483">
        <w:rPr>
          <w:b/>
          <w:sz w:val="18"/>
          <w:szCs w:val="18"/>
        </w:rPr>
        <w:t xml:space="preserve">ommittee of the 1998 </w:t>
      </w:r>
      <w:r w:rsidR="00887BB8" w:rsidRPr="00677483">
        <w:rPr>
          <w:b/>
          <w:sz w:val="18"/>
          <w:szCs w:val="18"/>
        </w:rPr>
        <w:t>A</w:t>
      </w:r>
      <w:r w:rsidRPr="00677483">
        <w:rPr>
          <w:b/>
          <w:sz w:val="18"/>
          <w:szCs w:val="18"/>
        </w:rPr>
        <w:t>greement</w:t>
      </w:r>
      <w:r w:rsidR="00821D21">
        <w:rPr>
          <w:b/>
          <w:sz w:val="18"/>
          <w:szCs w:val="18"/>
        </w:rPr>
        <w:t xml:space="preserve"> Forty-fif</w:t>
      </w:r>
      <w:r w:rsidR="00677483" w:rsidRPr="00677483">
        <w:rPr>
          <w:b/>
          <w:sz w:val="18"/>
          <w:szCs w:val="18"/>
        </w:rPr>
        <w:t>th</w:t>
      </w:r>
      <w:r w:rsidRPr="00677483">
        <w:rPr>
          <w:b/>
          <w:sz w:val="18"/>
          <w:szCs w:val="18"/>
        </w:rPr>
        <w:t xml:space="preserve"> session</w:t>
      </w:r>
    </w:p>
    <w:p w:rsidR="00C90787" w:rsidRPr="00677483" w:rsidRDefault="00C90787" w:rsidP="006774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Establishment of the Executive Committee AC.3 (item 12)</w:t>
      </w:r>
    </w:p>
    <w:p w:rsidR="00C90787" w:rsidRPr="00677483" w:rsidRDefault="002C26C9" w:rsidP="00C90787">
      <w:pPr>
        <w:ind w:right="-294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Co</w:t>
      </w:r>
      <w:r w:rsidR="00E55377" w:rsidRPr="00677483">
        <w:rPr>
          <w:b/>
          <w:sz w:val="18"/>
          <w:szCs w:val="18"/>
        </w:rPr>
        <w:t>nside</w:t>
      </w:r>
      <w:r w:rsidR="00255728" w:rsidRPr="00677483">
        <w:rPr>
          <w:b/>
          <w:sz w:val="18"/>
          <w:szCs w:val="18"/>
        </w:rPr>
        <w:t xml:space="preserve">ration and vote by AC.3 </w:t>
      </w:r>
      <w:r w:rsidR="00C90787">
        <w:rPr>
          <w:b/>
          <w:sz w:val="18"/>
          <w:szCs w:val="18"/>
        </w:rPr>
        <w:t>on a proposal for new Mutual Resolution No. 2 (M.R.2) containing Vehicle System Definitions</w:t>
      </w:r>
    </w:p>
    <w:p w:rsidR="002C26C9" w:rsidRPr="00677483" w:rsidRDefault="00B065A7" w:rsidP="00FD483B">
      <w:pPr>
        <w:spacing w:after="80"/>
        <w:ind w:left="-482" w:right="-295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(</w:t>
      </w:r>
      <w:proofErr w:type="gramStart"/>
      <w:r w:rsidR="002C26C9" w:rsidRPr="00677483">
        <w:rPr>
          <w:b/>
          <w:sz w:val="18"/>
          <w:szCs w:val="18"/>
        </w:rPr>
        <w:t>item</w:t>
      </w:r>
      <w:proofErr w:type="gramEnd"/>
      <w:r w:rsidR="002C26C9" w:rsidRPr="00677483">
        <w:rPr>
          <w:b/>
          <w:sz w:val="18"/>
          <w:szCs w:val="18"/>
        </w:rPr>
        <w:t xml:space="preserve"> </w:t>
      </w:r>
      <w:r w:rsidR="00751CFC" w:rsidRPr="00677483">
        <w:rPr>
          <w:b/>
          <w:sz w:val="18"/>
          <w:szCs w:val="18"/>
        </w:rPr>
        <w:t>1</w:t>
      </w:r>
      <w:r w:rsidR="00C90787">
        <w:rPr>
          <w:b/>
          <w:sz w:val="18"/>
          <w:szCs w:val="18"/>
        </w:rPr>
        <w:t>5</w:t>
      </w:r>
      <w:r w:rsidRPr="00677483">
        <w:rPr>
          <w:b/>
          <w:sz w:val="18"/>
          <w:szCs w:val="18"/>
        </w:rPr>
        <w:t>)</w:t>
      </w:r>
    </w:p>
    <w:tbl>
      <w:tblPr>
        <w:tblW w:w="8639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2880"/>
        <w:gridCol w:w="1134"/>
        <w:gridCol w:w="3429"/>
      </w:tblGrid>
      <w:tr w:rsidR="00255728" w:rsidRPr="00255728" w:rsidTr="00255728">
        <w:trPr>
          <w:trHeight w:val="96"/>
          <w:jc w:val="center"/>
        </w:trPr>
        <w:tc>
          <w:tcPr>
            <w:tcW w:w="4076" w:type="dxa"/>
            <w:gridSpan w:val="2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255728" w:rsidRPr="00321BF1" w:rsidRDefault="00255728" w:rsidP="00321BF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255728" w:rsidRPr="00321BF1" w:rsidRDefault="00255728" w:rsidP="00321BF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255728" w:rsidRPr="00321BF1" w:rsidRDefault="00255728" w:rsidP="00321BF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3429" w:type="dxa"/>
            <w:shd w:val="clear" w:color="auto" w:fill="auto"/>
          </w:tcPr>
          <w:p w:rsidR="00255728" w:rsidRPr="00255728" w:rsidRDefault="00C90787" w:rsidP="001F746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b/>
                <w:sz w:val="18"/>
                <w:szCs w:val="18"/>
                <w:lang w:val="es-ES_tradnl"/>
              </w:rPr>
              <w:t>Items</w:t>
            </w:r>
            <w:proofErr w:type="spellEnd"/>
            <w:r>
              <w:rPr>
                <w:b/>
                <w:sz w:val="18"/>
                <w:szCs w:val="18"/>
                <w:lang w:val="es-ES_tradnl"/>
              </w:rPr>
              <w:t xml:space="preserve"> 15</w:t>
            </w:r>
          </w:p>
          <w:p w:rsidR="00255728" w:rsidRDefault="00C90787" w:rsidP="001F746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ECE/TRANS/WP.29/2015/1</w:t>
            </w:r>
            <w:r w:rsidR="00CD640A">
              <w:rPr>
                <w:b/>
                <w:sz w:val="18"/>
                <w:szCs w:val="18"/>
                <w:lang w:val="es-ES_tradnl"/>
              </w:rPr>
              <w:t>1</w:t>
            </w:r>
            <w:r>
              <w:rPr>
                <w:b/>
                <w:sz w:val="18"/>
                <w:szCs w:val="18"/>
                <w:lang w:val="es-ES_tradnl"/>
              </w:rPr>
              <w:t>0</w:t>
            </w:r>
          </w:p>
          <w:p w:rsidR="00255728" w:rsidRPr="00255728" w:rsidRDefault="00255728" w:rsidP="001F746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trHeight w:val="155"/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trHeight w:val="188"/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1134" w:type="dxa"/>
            <w:shd w:val="clear" w:color="auto" w:fill="auto"/>
          </w:tcPr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255728" w:rsidRPr="001A18AC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255728" w:rsidRPr="001A18AC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255728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80" w:type="dxa"/>
            <w:shd w:val="clear" w:color="auto" w:fill="auto"/>
          </w:tcPr>
          <w:p w:rsidR="00255728" w:rsidRPr="001A18AC" w:rsidRDefault="00255728" w:rsidP="00321BF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trHeight w:val="210"/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35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55728" w:rsidRPr="00321BF1" w:rsidTr="00255728">
        <w:trPr>
          <w:trHeight w:val="177"/>
          <w:jc w:val="center"/>
        </w:trPr>
        <w:tc>
          <w:tcPr>
            <w:tcW w:w="1196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for voting: 35-15=20</w:t>
            </w:r>
          </w:p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321BF1">
              <w:rPr>
                <w:sz w:val="20"/>
                <w:szCs w:val="20"/>
              </w:rPr>
              <w:t>Quorum needed: 10 CPs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255728" w:rsidRPr="00321BF1" w:rsidRDefault="00255728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C26C9" w:rsidRPr="00611B2A" w:rsidRDefault="002C26C9" w:rsidP="00EC1CC8">
      <w:pPr>
        <w:spacing w:before="120"/>
        <w:ind w:left="284" w:right="283"/>
        <w:jc w:val="both"/>
        <w:rPr>
          <w:sz w:val="16"/>
          <w:szCs w:val="16"/>
        </w:rPr>
      </w:pPr>
      <w:r w:rsidRPr="00611B2A">
        <w:rPr>
          <w:sz w:val="16"/>
          <w:szCs w:val="16"/>
        </w:rPr>
        <w:t>A quorum consisting of not less than half of the CPs shall be present for taking the vote. A regional economic integration orga</w:t>
      </w:r>
      <w:r>
        <w:rPr>
          <w:sz w:val="16"/>
          <w:szCs w:val="16"/>
        </w:rPr>
        <w:t>nization and its Member States are</w:t>
      </w:r>
      <w:r w:rsidRPr="00611B2A">
        <w:rPr>
          <w:sz w:val="16"/>
          <w:szCs w:val="16"/>
        </w:rPr>
        <w:t xml:space="preserve"> counting as one CP (Annex B Article 5).</w:t>
      </w:r>
      <w:r w:rsidR="00751CFC">
        <w:rPr>
          <w:sz w:val="16"/>
          <w:szCs w:val="16"/>
        </w:rPr>
        <w:t xml:space="preserve"> Compendium</w:t>
      </w:r>
      <w:r w:rsidR="00887BB8">
        <w:rPr>
          <w:sz w:val="16"/>
          <w:szCs w:val="16"/>
        </w:rPr>
        <w:t>:</w:t>
      </w:r>
      <w:r w:rsidR="00751CFC">
        <w:rPr>
          <w:sz w:val="16"/>
          <w:szCs w:val="16"/>
        </w:rPr>
        <w:t xml:space="preserve"> 1/3 of CPs present and voting, including the vote of </w:t>
      </w:r>
      <w:proofErr w:type="gramStart"/>
      <w:r w:rsidR="00751CFC">
        <w:rPr>
          <w:sz w:val="16"/>
          <w:szCs w:val="16"/>
        </w:rPr>
        <w:t>either the</w:t>
      </w:r>
      <w:proofErr w:type="gramEnd"/>
      <w:r w:rsidR="00751CFC">
        <w:rPr>
          <w:sz w:val="16"/>
          <w:szCs w:val="16"/>
        </w:rPr>
        <w:t xml:space="preserve"> EU, Japan or the USA (Annex B, Article 7.1.).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BF" w:rsidRDefault="006F4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BF" w:rsidRDefault="006F4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BF" w:rsidRDefault="006F4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BF" w:rsidRDefault="006F4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BF" w:rsidRDefault="006F4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2C26C9" w:rsidTr="009A6329">
      <w:tc>
        <w:tcPr>
          <w:tcW w:w="5748" w:type="dxa"/>
        </w:tcPr>
        <w:p w:rsidR="00A13A1E" w:rsidRPr="002C26C9" w:rsidRDefault="00A13A1E" w:rsidP="00FD483B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192A7A" w:rsidRDefault="00821D21" w:rsidP="00821D21">
          <w:pPr>
            <w:ind w:left="75"/>
            <w:rPr>
              <w:bCs/>
              <w:sz w:val="22"/>
              <w:szCs w:val="22"/>
            </w:rPr>
          </w:pPr>
          <w:r w:rsidRPr="00CF68A7">
            <w:rPr>
              <w:sz w:val="22"/>
              <w:szCs w:val="22"/>
              <w:u w:val="single"/>
            </w:rPr>
            <w:t>Informal document</w:t>
          </w:r>
          <w:r w:rsidRPr="00192A7A">
            <w:rPr>
              <w:sz w:val="22"/>
              <w:szCs w:val="22"/>
            </w:rPr>
            <w:t xml:space="preserve"> </w:t>
          </w:r>
          <w:r>
            <w:rPr>
              <w:b/>
              <w:bCs/>
              <w:sz w:val="22"/>
              <w:szCs w:val="22"/>
            </w:rPr>
            <w:t>WP.29-167-</w:t>
          </w:r>
          <w:r w:rsidR="006F4DBF">
            <w:rPr>
              <w:b/>
              <w:bCs/>
              <w:sz w:val="22"/>
              <w:szCs w:val="22"/>
            </w:rPr>
            <w:t>17</w:t>
          </w:r>
          <w:bookmarkStart w:id="0" w:name="_GoBack"/>
          <w:bookmarkEnd w:id="0"/>
        </w:p>
        <w:p w:rsidR="00A13A1E" w:rsidRPr="002C26C9" w:rsidRDefault="00821D21" w:rsidP="00821D21">
          <w:pPr>
            <w:rPr>
              <w:sz w:val="20"/>
              <w:szCs w:val="20"/>
            </w:rPr>
          </w:pPr>
          <w:r>
            <w:rPr>
              <w:sz w:val="22"/>
              <w:szCs w:val="22"/>
            </w:rPr>
            <w:t>(167</w:t>
          </w:r>
          <w:r>
            <w:rPr>
              <w:sz w:val="22"/>
              <w:szCs w:val="22"/>
              <w:vertAlign w:val="superscript"/>
            </w:rPr>
            <w:t>th</w:t>
          </w:r>
          <w:r>
            <w:rPr>
              <w:sz w:val="22"/>
              <w:szCs w:val="22"/>
            </w:rPr>
            <w:t xml:space="preserve"> WP.29, 10-13 November 2015</w:t>
          </w:r>
          <w:r w:rsidRPr="00810CAD">
            <w:rPr>
              <w:sz w:val="22"/>
              <w:szCs w:val="22"/>
            </w:rPr>
            <w:t xml:space="preserve">, </w:t>
          </w:r>
          <w:r w:rsidRPr="00810CAD">
            <w:rPr>
              <w:sz w:val="22"/>
              <w:szCs w:val="22"/>
            </w:rPr>
            <w:br/>
            <w:t>agenda item</w:t>
          </w:r>
          <w:r w:rsidR="00C90787">
            <w:rPr>
              <w:sz w:val="22"/>
              <w:szCs w:val="22"/>
            </w:rPr>
            <w:t>s</w:t>
          </w:r>
          <w:r w:rsidRPr="00810CAD">
            <w:rPr>
              <w:sz w:val="22"/>
              <w:szCs w:val="22"/>
            </w:rPr>
            <w:t xml:space="preserve"> </w:t>
          </w:r>
          <w:r w:rsidR="00C90787">
            <w:rPr>
              <w:sz w:val="22"/>
              <w:szCs w:val="22"/>
            </w:rPr>
            <w:t xml:space="preserve">12 and </w:t>
          </w:r>
          <w:r>
            <w:rPr>
              <w:sz w:val="22"/>
              <w:szCs w:val="22"/>
            </w:rPr>
            <w:t>15</w:t>
          </w:r>
          <w:r w:rsidRPr="00810CAD">
            <w:rPr>
              <w:sz w:val="22"/>
              <w:szCs w:val="22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4032CF"/>
    <w:rsid w:val="00404BD2"/>
    <w:rsid w:val="00413520"/>
    <w:rsid w:val="00414F7A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72A1E"/>
    <w:rsid w:val="00B819C8"/>
    <w:rsid w:val="00B81E12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1773B"/>
    <w:rsid w:val="00E423C0"/>
    <w:rsid w:val="00E5537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3DAA-18D2-4CDB-B8BA-48AFBED8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Nissler</cp:lastModifiedBy>
  <cp:revision>2</cp:revision>
  <cp:lastPrinted>2015-11-02T09:41:00Z</cp:lastPrinted>
  <dcterms:created xsi:type="dcterms:W3CDTF">2015-11-05T14:28:00Z</dcterms:created>
  <dcterms:modified xsi:type="dcterms:W3CDTF">2015-11-05T14:28:00Z</dcterms:modified>
</cp:coreProperties>
</file>