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F9" w:rsidRPr="00106A9A" w:rsidRDefault="006D6EF9" w:rsidP="006D6EF9">
      <w:pPr>
        <w:pStyle w:val="HChG"/>
      </w:pPr>
      <w:r w:rsidRPr="00106A9A">
        <w:tab/>
      </w:r>
      <w:r w:rsidRPr="00106A9A">
        <w:tab/>
      </w:r>
      <w:bookmarkStart w:id="0" w:name="_Toc423423785"/>
      <w:r w:rsidRPr="00106A9A">
        <w:t>Status of the 1998 Agreement of the global registry and of the compendium of candidates</w:t>
      </w:r>
      <w:r w:rsidRPr="00106A9A">
        <w:rPr>
          <w:vertAlign w:val="superscript"/>
        </w:rPr>
        <w:footnoteReference w:customMarkFollows="1" w:id="1"/>
        <w:t>*</w:t>
      </w:r>
      <w:bookmarkEnd w:id="0"/>
    </w:p>
    <w:p w:rsidR="006D6EF9" w:rsidRPr="00106A9A" w:rsidRDefault="006D6EF9" w:rsidP="006D6EF9">
      <w:pPr>
        <w:pStyle w:val="HChG"/>
      </w:pPr>
      <w:r>
        <w:tab/>
      </w:r>
      <w:r>
        <w:tab/>
      </w:r>
      <w:bookmarkStart w:id="2" w:name="_Toc423423786"/>
      <w:r w:rsidRPr="00106A9A">
        <w:t>Situation on priorities and pr</w:t>
      </w:r>
      <w:r>
        <w:t>oposals to develop gtrs as of 5 November</w:t>
      </w:r>
      <w:r w:rsidRPr="00106A9A">
        <w:t xml:space="preserve"> 2015</w:t>
      </w:r>
      <w:bookmarkEnd w:id="2"/>
    </w:p>
    <w:p w:rsidR="006D6EF9" w:rsidRPr="00106A9A" w:rsidRDefault="006D6EF9" w:rsidP="006D6EF9">
      <w:pPr>
        <w:tabs>
          <w:tab w:val="right" w:pos="851"/>
        </w:tabs>
        <w:spacing w:before="240" w:after="120" w:line="240" w:lineRule="exact"/>
        <w:ind w:right="1134"/>
        <w:rPr>
          <w:b/>
        </w:rPr>
      </w:pPr>
      <w:r w:rsidRPr="00106A9A">
        <w:rPr>
          <w:b/>
        </w:rPr>
        <w:t>GRRF</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54"/>
        <w:gridCol w:w="934"/>
        <w:gridCol w:w="1021"/>
        <w:gridCol w:w="1923"/>
        <w:gridCol w:w="3328"/>
      </w:tblGrid>
      <w:tr w:rsidR="006D6EF9" w:rsidRPr="00106A9A" w:rsidTr="00693DF9">
        <w:trPr>
          <w:trHeight w:val="603"/>
          <w:tblHeader/>
        </w:trPr>
        <w:tc>
          <w:tcPr>
            <w:tcW w:w="1285"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ind w:right="113"/>
              <w:rPr>
                <w:i/>
                <w:sz w:val="16"/>
                <w:szCs w:val="16"/>
              </w:rPr>
            </w:pPr>
            <w:r w:rsidRPr="00106A9A">
              <w:rPr>
                <w:i/>
                <w:sz w:val="16"/>
                <w:szCs w:val="16"/>
              </w:rPr>
              <w:t>Item</w:t>
            </w:r>
          </w:p>
        </w:tc>
        <w:tc>
          <w:tcPr>
            <w:tcW w:w="1153"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ind w:right="113"/>
              <w:rPr>
                <w:i/>
                <w:sz w:val="16"/>
                <w:szCs w:val="16"/>
              </w:rPr>
            </w:pPr>
            <w:r w:rsidRPr="00106A9A">
              <w:rPr>
                <w:i/>
                <w:sz w:val="16"/>
                <w:szCs w:val="16"/>
              </w:rPr>
              <w:t xml:space="preserve">Informal group </w:t>
            </w:r>
            <w:r w:rsidRPr="00106A9A">
              <w:rPr>
                <w:i/>
                <w:sz w:val="16"/>
                <w:szCs w:val="16"/>
              </w:rPr>
              <w:br/>
              <w:t>(Yes–No)/</w:t>
            </w:r>
            <w:r w:rsidRPr="00106A9A">
              <w:rPr>
                <w:i/>
                <w:sz w:val="16"/>
                <w:szCs w:val="16"/>
              </w:rPr>
              <w:br/>
              <w:t>Chair &amp; Vice-Chair</w:t>
            </w:r>
          </w:p>
        </w:tc>
        <w:tc>
          <w:tcPr>
            <w:tcW w:w="933"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ind w:right="113"/>
              <w:rPr>
                <w:i/>
                <w:sz w:val="16"/>
                <w:szCs w:val="16"/>
              </w:rPr>
            </w:pPr>
            <w:r w:rsidRPr="00106A9A">
              <w:rPr>
                <w:i/>
                <w:sz w:val="16"/>
                <w:szCs w:val="16"/>
              </w:rPr>
              <w:t>Tech. sponsor</w:t>
            </w:r>
          </w:p>
        </w:tc>
        <w:tc>
          <w:tcPr>
            <w:tcW w:w="1020"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ind w:right="79"/>
              <w:rPr>
                <w:i/>
                <w:sz w:val="16"/>
                <w:szCs w:val="16"/>
              </w:rPr>
            </w:pPr>
            <w:r w:rsidRPr="00106A9A">
              <w:rPr>
                <w:i/>
                <w:sz w:val="16"/>
                <w:szCs w:val="16"/>
              </w:rPr>
              <w:t>Formal proposal (ECE/TRANS/WP.29/…)</w:t>
            </w:r>
          </w:p>
        </w:tc>
        <w:tc>
          <w:tcPr>
            <w:tcW w:w="1922"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ind w:right="-14"/>
              <w:rPr>
                <w:i/>
                <w:sz w:val="16"/>
                <w:szCs w:val="16"/>
              </w:rPr>
            </w:pPr>
            <w:r w:rsidRPr="00106A9A">
              <w:rPr>
                <w:i/>
                <w:sz w:val="16"/>
                <w:szCs w:val="16"/>
              </w:rPr>
              <w:t>Proposal for a draft UN GTR (ECE/TRANS/WP.29/</w:t>
            </w:r>
            <w:proofErr w:type="gramStart"/>
            <w:r w:rsidRPr="00106A9A">
              <w:rPr>
                <w:i/>
                <w:sz w:val="16"/>
                <w:szCs w:val="16"/>
              </w:rPr>
              <w:t>..)</w:t>
            </w:r>
            <w:proofErr w:type="gramEnd"/>
          </w:p>
        </w:tc>
        <w:tc>
          <w:tcPr>
            <w:tcW w:w="3326"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ind w:right="113"/>
              <w:rPr>
                <w:i/>
                <w:sz w:val="16"/>
                <w:szCs w:val="16"/>
              </w:rPr>
            </w:pPr>
            <w:r w:rsidRPr="00106A9A">
              <w:rPr>
                <w:i/>
                <w:sz w:val="16"/>
                <w:szCs w:val="16"/>
              </w:rPr>
              <w:t>State of play/Comments</w:t>
            </w:r>
          </w:p>
        </w:tc>
      </w:tr>
      <w:tr w:rsidR="006D6EF9" w:rsidRPr="00106A9A" w:rsidTr="00DB5780">
        <w:tc>
          <w:tcPr>
            <w:tcW w:w="1285" w:type="dxa"/>
            <w:tcBorders>
              <w:top w:val="nil"/>
              <w:left w:val="nil"/>
              <w:bottom w:val="nil"/>
              <w:right w:val="nil"/>
            </w:tcBorders>
            <w:hideMark/>
          </w:tcPr>
          <w:p w:rsidR="006D6EF9" w:rsidRPr="00106A9A" w:rsidRDefault="006D6EF9" w:rsidP="0088675B">
            <w:pPr>
              <w:suppressAutoHyphens w:val="0"/>
              <w:spacing w:before="40" w:after="120" w:line="220" w:lineRule="exact"/>
              <w:ind w:right="9"/>
              <w:rPr>
                <w:sz w:val="18"/>
                <w:szCs w:val="18"/>
              </w:rPr>
            </w:pPr>
            <w:r w:rsidRPr="00106A9A">
              <w:rPr>
                <w:sz w:val="18"/>
                <w:szCs w:val="18"/>
              </w:rPr>
              <w:t xml:space="preserve">Amendment </w:t>
            </w:r>
            <w:r w:rsidR="0088675B">
              <w:rPr>
                <w:sz w:val="18"/>
                <w:szCs w:val="18"/>
              </w:rPr>
              <w:t>3</w:t>
            </w:r>
            <w:r w:rsidRPr="00106A9A">
              <w:rPr>
                <w:sz w:val="18"/>
                <w:szCs w:val="18"/>
              </w:rPr>
              <w:t xml:space="preserve"> </w:t>
            </w:r>
            <w:r w:rsidRPr="00F87C7A">
              <w:rPr>
                <w:spacing w:val="-2"/>
                <w:sz w:val="18"/>
                <w:szCs w:val="18"/>
              </w:rPr>
              <w:t xml:space="preserve">to UN GTR No. 3 </w:t>
            </w:r>
            <w:r w:rsidRPr="00106A9A">
              <w:rPr>
                <w:sz w:val="18"/>
                <w:szCs w:val="18"/>
              </w:rPr>
              <w:t>(motorcycle brake systems)</w:t>
            </w:r>
          </w:p>
        </w:tc>
        <w:tc>
          <w:tcPr>
            <w:tcW w:w="1153" w:type="dxa"/>
            <w:tcBorders>
              <w:top w:val="nil"/>
              <w:left w:val="nil"/>
              <w:bottom w:val="nil"/>
              <w:right w:val="nil"/>
            </w:tcBorders>
            <w:hideMark/>
          </w:tcPr>
          <w:p w:rsidR="006D6EF9" w:rsidRPr="00106A9A" w:rsidRDefault="0088675B" w:rsidP="00693DF9">
            <w:pPr>
              <w:suppressAutoHyphens w:val="0"/>
              <w:spacing w:before="40" w:after="120" w:line="220" w:lineRule="exact"/>
              <w:ind w:right="113"/>
              <w:rPr>
                <w:sz w:val="18"/>
                <w:szCs w:val="18"/>
              </w:rPr>
            </w:pPr>
            <w:r>
              <w:rPr>
                <w:sz w:val="18"/>
                <w:szCs w:val="18"/>
              </w:rPr>
              <w:t>-</w:t>
            </w:r>
          </w:p>
        </w:tc>
        <w:tc>
          <w:tcPr>
            <w:tcW w:w="933" w:type="dxa"/>
            <w:tcBorders>
              <w:top w:val="nil"/>
              <w:left w:val="nil"/>
              <w:bottom w:val="nil"/>
              <w:right w:val="nil"/>
            </w:tcBorders>
            <w:hideMark/>
          </w:tcPr>
          <w:p w:rsidR="006D6EF9" w:rsidRPr="00106A9A" w:rsidRDefault="0088675B" w:rsidP="00693DF9">
            <w:pPr>
              <w:suppressAutoHyphens w:val="0"/>
              <w:spacing w:before="40" w:after="120" w:line="220" w:lineRule="exact"/>
              <w:ind w:right="113"/>
              <w:rPr>
                <w:sz w:val="18"/>
                <w:szCs w:val="18"/>
              </w:rPr>
            </w:pPr>
            <w:r>
              <w:rPr>
                <w:sz w:val="18"/>
                <w:szCs w:val="18"/>
              </w:rPr>
              <w:t>[EU]</w:t>
            </w:r>
          </w:p>
        </w:tc>
        <w:tc>
          <w:tcPr>
            <w:tcW w:w="1020" w:type="dxa"/>
            <w:tcBorders>
              <w:top w:val="nil"/>
              <w:left w:val="nil"/>
              <w:bottom w:val="nil"/>
              <w:right w:val="nil"/>
            </w:tcBorders>
            <w:hideMark/>
          </w:tcPr>
          <w:p w:rsidR="006D6EF9" w:rsidRPr="00106A9A" w:rsidRDefault="0088675B" w:rsidP="00693DF9">
            <w:pPr>
              <w:suppressAutoHyphens w:val="0"/>
              <w:spacing w:before="40" w:after="120" w:line="220" w:lineRule="exact"/>
              <w:ind w:right="113"/>
              <w:rPr>
                <w:sz w:val="18"/>
                <w:szCs w:val="18"/>
              </w:rPr>
            </w:pPr>
            <w:r>
              <w:rPr>
                <w:sz w:val="18"/>
                <w:szCs w:val="18"/>
              </w:rPr>
              <w:t>-</w:t>
            </w:r>
          </w:p>
        </w:tc>
        <w:tc>
          <w:tcPr>
            <w:tcW w:w="1922" w:type="dxa"/>
            <w:tcBorders>
              <w:top w:val="nil"/>
              <w:left w:val="nil"/>
              <w:bottom w:val="nil"/>
              <w:right w:val="nil"/>
            </w:tcBorders>
            <w:hideMark/>
          </w:tcPr>
          <w:p w:rsidR="006D6EF9" w:rsidRPr="00106A9A" w:rsidRDefault="0088675B" w:rsidP="0088675B">
            <w:pPr>
              <w:suppressAutoHyphens w:val="0"/>
              <w:spacing w:before="40" w:after="120" w:line="220" w:lineRule="exact"/>
              <w:ind w:right="113"/>
              <w:rPr>
                <w:sz w:val="18"/>
                <w:szCs w:val="18"/>
              </w:rPr>
            </w:pPr>
            <w:r>
              <w:t>-</w:t>
            </w:r>
          </w:p>
        </w:tc>
        <w:tc>
          <w:tcPr>
            <w:tcW w:w="3326" w:type="dxa"/>
            <w:tcBorders>
              <w:top w:val="nil"/>
              <w:left w:val="nil"/>
              <w:bottom w:val="nil"/>
              <w:right w:val="nil"/>
            </w:tcBorders>
            <w:hideMark/>
          </w:tcPr>
          <w:p w:rsidR="006D6EF9" w:rsidRPr="00106A9A" w:rsidRDefault="0088675B">
            <w:pPr>
              <w:suppressAutoHyphens w:val="0"/>
              <w:spacing w:before="40" w:after="120" w:line="220" w:lineRule="exact"/>
              <w:ind w:right="113"/>
              <w:rPr>
                <w:sz w:val="18"/>
                <w:szCs w:val="18"/>
              </w:rPr>
            </w:pPr>
            <w:r>
              <w:rPr>
                <w:sz w:val="18"/>
                <w:szCs w:val="18"/>
              </w:rPr>
              <w:t>GRRF started initial discussions on amendments to GTR No. 3 (ABS requirements to further vehicle categories and ABS switch off).</w:t>
            </w:r>
          </w:p>
        </w:tc>
      </w:tr>
      <w:tr w:rsidR="0088675B" w:rsidRPr="00106A9A" w:rsidTr="00693DF9">
        <w:tc>
          <w:tcPr>
            <w:tcW w:w="1285" w:type="dxa"/>
            <w:tcBorders>
              <w:top w:val="nil"/>
              <w:left w:val="nil"/>
              <w:bottom w:val="single" w:sz="12" w:space="0" w:color="auto"/>
              <w:right w:val="nil"/>
            </w:tcBorders>
          </w:tcPr>
          <w:p w:rsidR="0088675B" w:rsidRPr="00106A9A" w:rsidRDefault="0088675B" w:rsidP="00693DF9">
            <w:pPr>
              <w:suppressAutoHyphens w:val="0"/>
              <w:spacing w:before="40" w:after="120" w:line="220" w:lineRule="exact"/>
              <w:ind w:right="9"/>
              <w:rPr>
                <w:sz w:val="18"/>
                <w:szCs w:val="18"/>
              </w:rPr>
            </w:pPr>
            <w:r>
              <w:rPr>
                <w:sz w:val="18"/>
                <w:szCs w:val="18"/>
              </w:rPr>
              <w:t>Amen</w:t>
            </w:r>
            <w:r w:rsidR="009B3345">
              <w:rPr>
                <w:sz w:val="18"/>
                <w:szCs w:val="18"/>
              </w:rPr>
              <w:t>dment 1 to GTR No. 16 (Tyres)</w:t>
            </w:r>
          </w:p>
        </w:tc>
        <w:tc>
          <w:tcPr>
            <w:tcW w:w="1153" w:type="dxa"/>
            <w:tcBorders>
              <w:top w:val="nil"/>
              <w:left w:val="nil"/>
              <w:bottom w:val="single" w:sz="12" w:space="0" w:color="auto"/>
              <w:right w:val="nil"/>
            </w:tcBorders>
          </w:tcPr>
          <w:p w:rsidR="0088675B" w:rsidRDefault="009B3345" w:rsidP="00693DF9">
            <w:pPr>
              <w:suppressAutoHyphens w:val="0"/>
              <w:spacing w:before="40" w:after="120" w:line="220" w:lineRule="exact"/>
              <w:ind w:right="113"/>
              <w:rPr>
                <w:sz w:val="18"/>
                <w:szCs w:val="18"/>
              </w:rPr>
            </w:pPr>
            <w:r>
              <w:rPr>
                <w:sz w:val="18"/>
                <w:szCs w:val="18"/>
              </w:rPr>
              <w:t>No</w:t>
            </w:r>
          </w:p>
          <w:p w:rsidR="009B3345" w:rsidRPr="00106A9A" w:rsidDel="0088675B" w:rsidRDefault="009B3345" w:rsidP="00693DF9">
            <w:pPr>
              <w:suppressAutoHyphens w:val="0"/>
              <w:spacing w:before="40" w:after="120" w:line="220" w:lineRule="exact"/>
              <w:ind w:right="113"/>
              <w:rPr>
                <w:sz w:val="18"/>
                <w:szCs w:val="18"/>
              </w:rPr>
            </w:pPr>
          </w:p>
        </w:tc>
        <w:tc>
          <w:tcPr>
            <w:tcW w:w="933" w:type="dxa"/>
            <w:tcBorders>
              <w:top w:val="nil"/>
              <w:left w:val="nil"/>
              <w:bottom w:val="single" w:sz="12" w:space="0" w:color="auto"/>
              <w:right w:val="nil"/>
            </w:tcBorders>
          </w:tcPr>
          <w:p w:rsidR="0088675B" w:rsidRPr="00106A9A" w:rsidRDefault="009B3345" w:rsidP="00693DF9">
            <w:pPr>
              <w:suppressAutoHyphens w:val="0"/>
              <w:spacing w:before="40" w:after="120" w:line="220" w:lineRule="exact"/>
              <w:ind w:right="113"/>
              <w:rPr>
                <w:sz w:val="18"/>
                <w:szCs w:val="18"/>
              </w:rPr>
            </w:pPr>
            <w:r>
              <w:rPr>
                <w:sz w:val="18"/>
                <w:szCs w:val="18"/>
              </w:rPr>
              <w:t>Russian Federation</w:t>
            </w:r>
          </w:p>
        </w:tc>
        <w:tc>
          <w:tcPr>
            <w:tcW w:w="1020" w:type="dxa"/>
            <w:tcBorders>
              <w:top w:val="nil"/>
              <w:left w:val="nil"/>
              <w:bottom w:val="single" w:sz="12" w:space="0" w:color="auto"/>
              <w:right w:val="nil"/>
            </w:tcBorders>
          </w:tcPr>
          <w:p w:rsidR="0088675B" w:rsidRPr="00106A9A" w:rsidRDefault="009B3345">
            <w:pPr>
              <w:suppressAutoHyphens w:val="0"/>
              <w:spacing w:before="40" w:after="120" w:line="220" w:lineRule="exact"/>
              <w:ind w:right="113"/>
              <w:rPr>
                <w:sz w:val="18"/>
                <w:szCs w:val="18"/>
              </w:rPr>
            </w:pPr>
            <w:r>
              <w:rPr>
                <w:sz w:val="18"/>
                <w:szCs w:val="18"/>
              </w:rPr>
              <w:t>AC.3/42</w:t>
            </w:r>
          </w:p>
        </w:tc>
        <w:tc>
          <w:tcPr>
            <w:tcW w:w="1922" w:type="dxa"/>
            <w:tcBorders>
              <w:top w:val="nil"/>
              <w:left w:val="nil"/>
              <w:bottom w:val="single" w:sz="12" w:space="0" w:color="auto"/>
              <w:right w:val="nil"/>
            </w:tcBorders>
          </w:tcPr>
          <w:p w:rsidR="0088675B" w:rsidRPr="00106A9A" w:rsidRDefault="003534B0" w:rsidP="00693DF9">
            <w:pPr>
              <w:suppressAutoHyphens w:val="0"/>
              <w:spacing w:before="40" w:after="120" w:line="220" w:lineRule="exact"/>
              <w:ind w:right="113"/>
            </w:pPr>
            <w:r>
              <w:t>-</w:t>
            </w:r>
          </w:p>
        </w:tc>
        <w:tc>
          <w:tcPr>
            <w:tcW w:w="3326" w:type="dxa"/>
            <w:tcBorders>
              <w:top w:val="nil"/>
              <w:left w:val="nil"/>
              <w:bottom w:val="single" w:sz="12" w:space="0" w:color="auto"/>
              <w:right w:val="nil"/>
            </w:tcBorders>
          </w:tcPr>
          <w:p w:rsidR="0088675B" w:rsidRPr="00106A9A" w:rsidRDefault="003534B0" w:rsidP="00693DF9">
            <w:pPr>
              <w:suppressAutoHyphens w:val="0"/>
              <w:spacing w:before="40" w:after="120" w:line="220" w:lineRule="exact"/>
              <w:ind w:right="113"/>
              <w:rPr>
                <w:sz w:val="18"/>
                <w:szCs w:val="18"/>
              </w:rPr>
            </w:pPr>
            <w:r w:rsidRPr="00106A9A">
              <w:rPr>
                <w:sz w:val="18"/>
                <w:szCs w:val="18"/>
              </w:rPr>
              <w:t xml:space="preserve">AC.3 supported </w:t>
            </w:r>
            <w:r>
              <w:rPr>
                <w:sz w:val="18"/>
                <w:szCs w:val="18"/>
              </w:rPr>
              <w:t>the review by GRRF of a draft amendment to GTR No. 16 aligning the text of the GTR with other international regulations.</w:t>
            </w:r>
          </w:p>
        </w:tc>
      </w:tr>
    </w:tbl>
    <w:p w:rsidR="006D6EF9" w:rsidRPr="00106A9A" w:rsidRDefault="006D6EF9" w:rsidP="006D6EF9">
      <w:pPr>
        <w:keepNext/>
        <w:keepLines/>
        <w:tabs>
          <w:tab w:val="right" w:pos="851"/>
        </w:tabs>
        <w:spacing w:before="240" w:after="120" w:line="240" w:lineRule="exact"/>
        <w:ind w:right="1134"/>
        <w:rPr>
          <w:b/>
        </w:rPr>
      </w:pPr>
      <w:r w:rsidRPr="00106A9A">
        <w:rPr>
          <w:b/>
        </w:rPr>
        <w:t>GRSP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38"/>
        <w:gridCol w:w="955"/>
        <w:gridCol w:w="1020"/>
        <w:gridCol w:w="1933"/>
        <w:gridCol w:w="3314"/>
      </w:tblGrid>
      <w:tr w:rsidR="006D6EF9" w:rsidRPr="00106A9A" w:rsidTr="00693DF9">
        <w:trPr>
          <w:trHeight w:val="1012"/>
          <w:tblHeader/>
        </w:trPr>
        <w:tc>
          <w:tcPr>
            <w:tcW w:w="1285"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ind w:right="113"/>
              <w:rPr>
                <w:i/>
                <w:sz w:val="16"/>
                <w:szCs w:val="16"/>
              </w:rPr>
            </w:pPr>
            <w:r w:rsidRPr="00106A9A">
              <w:rPr>
                <w:i/>
                <w:sz w:val="16"/>
                <w:szCs w:val="16"/>
              </w:rPr>
              <w:t>Item</w:t>
            </w:r>
          </w:p>
        </w:tc>
        <w:tc>
          <w:tcPr>
            <w:tcW w:w="1137"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ind w:right="23"/>
              <w:rPr>
                <w:i/>
                <w:sz w:val="16"/>
                <w:szCs w:val="16"/>
              </w:rPr>
            </w:pPr>
            <w:r w:rsidRPr="00106A9A">
              <w:rPr>
                <w:i/>
                <w:sz w:val="16"/>
                <w:szCs w:val="16"/>
              </w:rPr>
              <w:t xml:space="preserve">Informal group </w:t>
            </w:r>
            <w:r w:rsidRPr="00106A9A">
              <w:rPr>
                <w:i/>
                <w:sz w:val="16"/>
                <w:szCs w:val="16"/>
              </w:rPr>
              <w:br/>
              <w:t>(Yes–No)/</w:t>
            </w:r>
            <w:r w:rsidRPr="00106A9A">
              <w:rPr>
                <w:i/>
                <w:sz w:val="16"/>
                <w:szCs w:val="16"/>
              </w:rPr>
              <w:br/>
              <w:t xml:space="preserve">Chair &amp; </w:t>
            </w:r>
            <w:r w:rsidRPr="00106A9A">
              <w:rPr>
                <w:i/>
                <w:sz w:val="16"/>
                <w:szCs w:val="16"/>
              </w:rPr>
              <w:br/>
              <w:t>Vice-Chair</w:t>
            </w:r>
          </w:p>
        </w:tc>
        <w:tc>
          <w:tcPr>
            <w:tcW w:w="954"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ind w:right="113"/>
              <w:rPr>
                <w:i/>
                <w:sz w:val="16"/>
                <w:szCs w:val="16"/>
              </w:rPr>
            </w:pPr>
            <w:r w:rsidRPr="00106A9A">
              <w:rPr>
                <w:i/>
                <w:sz w:val="16"/>
                <w:szCs w:val="16"/>
              </w:rPr>
              <w:t>Tech. sponsor</w:t>
            </w:r>
          </w:p>
        </w:tc>
        <w:tc>
          <w:tcPr>
            <w:tcW w:w="1019"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rPr>
                <w:i/>
                <w:sz w:val="16"/>
                <w:szCs w:val="16"/>
              </w:rPr>
            </w:pPr>
            <w:r w:rsidRPr="00106A9A">
              <w:rPr>
                <w:i/>
                <w:sz w:val="16"/>
                <w:szCs w:val="16"/>
              </w:rPr>
              <w:t>Formal proposal (ECE/TRANS/WP.29/)…/</w:t>
            </w:r>
          </w:p>
        </w:tc>
        <w:tc>
          <w:tcPr>
            <w:tcW w:w="1932"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rPr>
                <w:i/>
                <w:sz w:val="16"/>
                <w:szCs w:val="16"/>
              </w:rPr>
            </w:pPr>
            <w:r w:rsidRPr="00106A9A">
              <w:rPr>
                <w:i/>
                <w:sz w:val="16"/>
                <w:szCs w:val="16"/>
              </w:rPr>
              <w:t>Proposal for a draft UN GTR (ECE/TRANS/WP.29/</w:t>
            </w:r>
            <w:proofErr w:type="gramStart"/>
            <w:r w:rsidRPr="00106A9A">
              <w:rPr>
                <w:i/>
                <w:sz w:val="16"/>
                <w:szCs w:val="16"/>
              </w:rPr>
              <w:t>..)</w:t>
            </w:r>
            <w:proofErr w:type="gramEnd"/>
          </w:p>
        </w:tc>
        <w:tc>
          <w:tcPr>
            <w:tcW w:w="3312"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ind w:right="113"/>
              <w:rPr>
                <w:i/>
                <w:sz w:val="16"/>
                <w:szCs w:val="16"/>
              </w:rPr>
            </w:pPr>
            <w:r w:rsidRPr="00106A9A">
              <w:rPr>
                <w:i/>
                <w:sz w:val="16"/>
                <w:szCs w:val="16"/>
              </w:rPr>
              <w:t>State of play/Comments</w:t>
            </w:r>
          </w:p>
        </w:tc>
      </w:tr>
      <w:tr w:rsidR="006D6EF9" w:rsidRPr="00106A9A" w:rsidTr="00693DF9">
        <w:trPr>
          <w:trHeight w:val="642"/>
        </w:trPr>
        <w:tc>
          <w:tcPr>
            <w:tcW w:w="1285" w:type="dxa"/>
            <w:tcBorders>
              <w:top w:val="single" w:sz="12" w:space="0" w:color="auto"/>
              <w:left w:val="nil"/>
              <w:bottom w:val="nil"/>
              <w:right w:val="nil"/>
            </w:tcBorders>
            <w:hideMark/>
          </w:tcPr>
          <w:p w:rsidR="006D6EF9" w:rsidRPr="00106A9A" w:rsidRDefault="006D6EF9" w:rsidP="00693DF9">
            <w:pPr>
              <w:suppressAutoHyphens w:val="0"/>
              <w:spacing w:before="40" w:after="120" w:line="220" w:lineRule="exact"/>
              <w:ind w:right="42"/>
              <w:rPr>
                <w:sz w:val="18"/>
                <w:szCs w:val="18"/>
              </w:rPr>
            </w:pPr>
            <w:r w:rsidRPr="00106A9A">
              <w:rPr>
                <w:sz w:val="18"/>
                <w:szCs w:val="18"/>
              </w:rPr>
              <w:t>Phase 2 of UN GTR No. 7</w:t>
            </w:r>
            <w:r w:rsidRPr="00106A9A">
              <w:rPr>
                <w:sz w:val="18"/>
                <w:szCs w:val="18"/>
              </w:rPr>
              <w:br/>
              <w:t>(Head Restraints)</w:t>
            </w:r>
            <w:r w:rsidRPr="00106A9A">
              <w:rPr>
                <w:sz w:val="18"/>
                <w:szCs w:val="18"/>
              </w:rPr>
              <w:br/>
            </w:r>
          </w:p>
        </w:tc>
        <w:tc>
          <w:tcPr>
            <w:tcW w:w="1137" w:type="dxa"/>
            <w:tcBorders>
              <w:top w:val="single" w:sz="12" w:space="0" w:color="auto"/>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Yes/UK</w:t>
            </w:r>
          </w:p>
        </w:tc>
        <w:tc>
          <w:tcPr>
            <w:tcW w:w="954" w:type="dxa"/>
            <w:tcBorders>
              <w:top w:val="single" w:sz="12" w:space="0" w:color="auto"/>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Japan</w:t>
            </w:r>
          </w:p>
        </w:tc>
        <w:tc>
          <w:tcPr>
            <w:tcW w:w="1019" w:type="dxa"/>
            <w:tcBorders>
              <w:top w:val="single" w:sz="12" w:space="0" w:color="auto"/>
              <w:left w:val="nil"/>
              <w:bottom w:val="nil"/>
              <w:right w:val="nil"/>
            </w:tcBorders>
          </w:tcPr>
          <w:p w:rsidR="006D6EF9" w:rsidRPr="00106A9A" w:rsidRDefault="006D6EF9" w:rsidP="00693DF9">
            <w:pPr>
              <w:suppressAutoHyphens w:val="0"/>
              <w:spacing w:before="40" w:after="120" w:line="220" w:lineRule="exact"/>
              <w:ind w:right="113"/>
              <w:rPr>
                <w:sz w:val="18"/>
                <w:szCs w:val="18"/>
              </w:rPr>
            </w:pPr>
            <w:r w:rsidRPr="00106A9A">
              <w:rPr>
                <w:sz w:val="18"/>
                <w:szCs w:val="18"/>
              </w:rPr>
              <w:t>AC.3/25/</w:t>
            </w:r>
            <w:r w:rsidRPr="00106A9A">
              <w:rPr>
                <w:sz w:val="18"/>
                <w:szCs w:val="18"/>
              </w:rPr>
              <w:br/>
              <w:t>Rev.1</w:t>
            </w:r>
          </w:p>
          <w:p w:rsidR="006D6EF9" w:rsidRPr="00106A9A" w:rsidRDefault="006D6EF9" w:rsidP="00693DF9">
            <w:pPr>
              <w:suppressAutoHyphens w:val="0"/>
              <w:spacing w:before="40" w:after="120" w:line="220" w:lineRule="exact"/>
              <w:ind w:right="113"/>
              <w:rPr>
                <w:sz w:val="18"/>
                <w:szCs w:val="18"/>
              </w:rPr>
            </w:pPr>
          </w:p>
        </w:tc>
        <w:tc>
          <w:tcPr>
            <w:tcW w:w="1932" w:type="dxa"/>
            <w:tcBorders>
              <w:top w:val="single" w:sz="12" w:space="0" w:color="auto"/>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2014/86</w:t>
            </w:r>
          </w:p>
          <w:p w:rsidR="006D6EF9" w:rsidRPr="00106A9A" w:rsidRDefault="006D6EF9" w:rsidP="00693DF9">
            <w:pPr>
              <w:suppressAutoHyphens w:val="0"/>
              <w:spacing w:before="40" w:after="120" w:line="220" w:lineRule="exact"/>
              <w:ind w:right="113"/>
              <w:rPr>
                <w:sz w:val="18"/>
                <w:szCs w:val="18"/>
              </w:rPr>
            </w:pPr>
            <w:r w:rsidRPr="00106A9A">
              <w:rPr>
                <w:sz w:val="18"/>
                <w:szCs w:val="18"/>
              </w:rPr>
              <w:t>(fourth progress report)</w:t>
            </w:r>
          </w:p>
          <w:p w:rsidR="006D6EF9" w:rsidRPr="00106A9A" w:rsidRDefault="006D6EF9" w:rsidP="00693DF9">
            <w:pPr>
              <w:suppressAutoHyphens w:val="0"/>
              <w:spacing w:before="40" w:line="220" w:lineRule="exact"/>
              <w:ind w:right="113"/>
              <w:rPr>
                <w:sz w:val="18"/>
                <w:szCs w:val="18"/>
              </w:rPr>
            </w:pPr>
            <w:r w:rsidRPr="00106A9A">
              <w:rPr>
                <w:sz w:val="18"/>
                <w:szCs w:val="18"/>
              </w:rPr>
              <w:t>GRSP/201</w:t>
            </w:r>
            <w:r w:rsidR="00BD6077">
              <w:rPr>
                <w:sz w:val="18"/>
                <w:szCs w:val="18"/>
              </w:rPr>
              <w:t>5</w:t>
            </w:r>
            <w:r w:rsidRPr="00106A9A">
              <w:rPr>
                <w:sz w:val="18"/>
                <w:szCs w:val="18"/>
              </w:rPr>
              <w:t>/</w:t>
            </w:r>
            <w:r>
              <w:rPr>
                <w:sz w:val="18"/>
                <w:szCs w:val="18"/>
              </w:rPr>
              <w:t>3</w:t>
            </w:r>
            <w:r w:rsidRPr="00106A9A">
              <w:rPr>
                <w:sz w:val="18"/>
                <w:szCs w:val="18"/>
              </w:rPr>
              <w:t>4</w:t>
            </w:r>
          </w:p>
          <w:p w:rsidR="006D6EF9" w:rsidRPr="00106A9A" w:rsidRDefault="006D6EF9" w:rsidP="00693DF9">
            <w:pPr>
              <w:suppressAutoHyphens w:val="0"/>
              <w:spacing w:before="40" w:after="120" w:line="220" w:lineRule="exact"/>
              <w:ind w:right="113"/>
              <w:rPr>
                <w:sz w:val="18"/>
                <w:szCs w:val="18"/>
              </w:rPr>
            </w:pPr>
            <w:r w:rsidRPr="00106A9A">
              <w:rPr>
                <w:sz w:val="18"/>
                <w:szCs w:val="18"/>
              </w:rPr>
              <w:t>(Draft UN GTR)</w:t>
            </w:r>
          </w:p>
        </w:tc>
        <w:tc>
          <w:tcPr>
            <w:tcW w:w="3312" w:type="dxa"/>
            <w:tcBorders>
              <w:top w:val="single" w:sz="12" w:space="0" w:color="auto"/>
              <w:left w:val="nil"/>
              <w:bottom w:val="nil"/>
              <w:right w:val="nil"/>
            </w:tcBorders>
            <w:hideMark/>
          </w:tcPr>
          <w:p w:rsidR="006D6EF9" w:rsidRPr="00106A9A" w:rsidRDefault="006D6EF9" w:rsidP="00693DF9">
            <w:pPr>
              <w:suppressAutoHyphens w:val="0"/>
              <w:spacing w:before="40" w:after="120" w:line="220" w:lineRule="exact"/>
              <w:ind w:right="113"/>
              <w:jc w:val="both"/>
              <w:rPr>
                <w:sz w:val="18"/>
                <w:szCs w:val="18"/>
              </w:rPr>
            </w:pPr>
            <w:r w:rsidRPr="00106A9A">
              <w:rPr>
                <w:sz w:val="18"/>
                <w:szCs w:val="18"/>
              </w:rPr>
              <w:t>GRSP is expected to consider an informal proposal, addressing all issues, including draft Addendum 1 to the M.R.1 at its December 2015 session. AC.3 agreed to extend the mandate of the IWG until December 2016.</w:t>
            </w:r>
          </w:p>
        </w:tc>
      </w:tr>
      <w:tr w:rsidR="006D6EF9" w:rsidRPr="00106A9A" w:rsidTr="00693DF9">
        <w:trPr>
          <w:cantSplit/>
          <w:trHeight w:val="826"/>
        </w:trPr>
        <w:tc>
          <w:tcPr>
            <w:tcW w:w="1285"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Phase 2 of UN GTR No. 9 (Flex-PLI)</w:t>
            </w:r>
            <w:r w:rsidRPr="00106A9A">
              <w:rPr>
                <w:sz w:val="18"/>
                <w:szCs w:val="18"/>
              </w:rPr>
              <w:br/>
              <w:t>(Pedestrian Safety)</w:t>
            </w:r>
          </w:p>
        </w:tc>
        <w:tc>
          <w:tcPr>
            <w:tcW w:w="1137"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Yes/</w:t>
            </w:r>
            <w:r w:rsidRPr="00106A9A">
              <w:rPr>
                <w:sz w:val="18"/>
                <w:szCs w:val="18"/>
              </w:rPr>
              <w:br/>
              <w:t>Germany/</w:t>
            </w:r>
            <w:r w:rsidRPr="00106A9A">
              <w:rPr>
                <w:sz w:val="18"/>
                <w:szCs w:val="18"/>
              </w:rPr>
              <w:br/>
              <w:t>Japan</w:t>
            </w:r>
          </w:p>
        </w:tc>
        <w:tc>
          <w:tcPr>
            <w:tcW w:w="954"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Germany/</w:t>
            </w:r>
            <w:r w:rsidRPr="00106A9A">
              <w:rPr>
                <w:sz w:val="18"/>
                <w:szCs w:val="18"/>
              </w:rPr>
              <w:br/>
              <w:t>Japan</w:t>
            </w:r>
          </w:p>
        </w:tc>
        <w:tc>
          <w:tcPr>
            <w:tcW w:w="1019"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AC.3/24</w:t>
            </w:r>
          </w:p>
        </w:tc>
        <w:tc>
          <w:tcPr>
            <w:tcW w:w="1932" w:type="dxa"/>
            <w:tcBorders>
              <w:top w:val="nil"/>
              <w:left w:val="nil"/>
              <w:bottom w:val="nil"/>
              <w:right w:val="nil"/>
            </w:tcBorders>
            <w:hideMark/>
          </w:tcPr>
          <w:p w:rsidR="006D6EF9" w:rsidRPr="005455C8" w:rsidRDefault="006D6EF9" w:rsidP="00693DF9">
            <w:pPr>
              <w:suppressAutoHyphens w:val="0"/>
              <w:spacing w:before="40" w:after="120" w:line="220" w:lineRule="exact"/>
              <w:rPr>
                <w:bCs/>
                <w:sz w:val="18"/>
                <w:szCs w:val="18"/>
                <w:lang w:val="fr-FR"/>
              </w:rPr>
            </w:pPr>
            <w:r w:rsidRPr="005455C8">
              <w:rPr>
                <w:bCs/>
                <w:sz w:val="18"/>
                <w:szCs w:val="18"/>
                <w:lang w:val="fr-FR"/>
              </w:rPr>
              <w:t>GRSP/2014/15</w:t>
            </w:r>
            <w:r w:rsidRPr="005455C8">
              <w:rPr>
                <w:bCs/>
                <w:sz w:val="18"/>
                <w:szCs w:val="18"/>
                <w:lang w:val="fr-FR"/>
              </w:rPr>
              <w:br/>
              <w:t>(</w:t>
            </w:r>
            <w:proofErr w:type="spellStart"/>
            <w:r w:rsidRPr="005455C8">
              <w:rPr>
                <w:bCs/>
                <w:sz w:val="18"/>
                <w:szCs w:val="18"/>
                <w:lang w:val="fr-FR"/>
              </w:rPr>
              <w:t>Draft</w:t>
            </w:r>
            <w:proofErr w:type="spellEnd"/>
            <w:r w:rsidRPr="005455C8">
              <w:rPr>
                <w:bCs/>
                <w:sz w:val="18"/>
                <w:szCs w:val="18"/>
                <w:lang w:val="fr-FR"/>
              </w:rPr>
              <w:t xml:space="preserve"> UN GTR)</w:t>
            </w:r>
          </w:p>
          <w:p w:rsidR="006D6EF9" w:rsidRPr="005455C8" w:rsidRDefault="006D6EF9" w:rsidP="00693DF9">
            <w:pPr>
              <w:suppressAutoHyphens w:val="0"/>
              <w:spacing w:before="40" w:after="120" w:line="220" w:lineRule="exact"/>
              <w:rPr>
                <w:bCs/>
                <w:sz w:val="18"/>
                <w:szCs w:val="18"/>
                <w:lang w:val="fr-FR"/>
              </w:rPr>
            </w:pPr>
            <w:r w:rsidRPr="005455C8">
              <w:rPr>
                <w:lang w:val="fr-FR"/>
              </w:rPr>
              <w:t>GRSP/2015/2</w:t>
            </w:r>
          </w:p>
          <w:p w:rsidR="006D6EF9" w:rsidRPr="00106A9A" w:rsidRDefault="006D6EF9" w:rsidP="00693DF9">
            <w:pPr>
              <w:suppressAutoHyphens w:val="0"/>
              <w:spacing w:before="40" w:after="120" w:line="220" w:lineRule="exact"/>
              <w:rPr>
                <w:bCs/>
                <w:sz w:val="18"/>
                <w:szCs w:val="18"/>
              </w:rPr>
            </w:pPr>
            <w:r w:rsidRPr="00106A9A">
              <w:rPr>
                <w:bCs/>
                <w:sz w:val="18"/>
                <w:szCs w:val="18"/>
              </w:rPr>
              <w:t>GRSP/2014/16</w:t>
            </w:r>
            <w:r w:rsidRPr="00106A9A">
              <w:rPr>
                <w:bCs/>
                <w:sz w:val="18"/>
                <w:szCs w:val="18"/>
              </w:rPr>
              <w:br/>
              <w:t>(5</w:t>
            </w:r>
            <w:r w:rsidRPr="00106A9A">
              <w:rPr>
                <w:bCs/>
                <w:sz w:val="18"/>
                <w:szCs w:val="18"/>
                <w:vertAlign w:val="superscript"/>
              </w:rPr>
              <w:t>th</w:t>
            </w:r>
            <w:r w:rsidRPr="00106A9A">
              <w:rPr>
                <w:bCs/>
                <w:sz w:val="18"/>
                <w:szCs w:val="18"/>
              </w:rPr>
              <w:t xml:space="preserve"> progress report)</w:t>
            </w:r>
          </w:p>
        </w:tc>
        <w:tc>
          <w:tcPr>
            <w:tcW w:w="3312" w:type="dxa"/>
            <w:tcBorders>
              <w:top w:val="nil"/>
              <w:left w:val="nil"/>
              <w:bottom w:val="nil"/>
              <w:right w:val="nil"/>
            </w:tcBorders>
            <w:hideMark/>
          </w:tcPr>
          <w:p w:rsidR="006D6EF9" w:rsidRPr="00106A9A" w:rsidRDefault="006D6EF9" w:rsidP="00693DF9">
            <w:pPr>
              <w:suppressAutoHyphens w:val="0"/>
              <w:spacing w:before="40" w:after="120" w:line="220" w:lineRule="exact"/>
              <w:ind w:right="113"/>
              <w:jc w:val="both"/>
              <w:rPr>
                <w:sz w:val="18"/>
                <w:szCs w:val="18"/>
              </w:rPr>
            </w:pPr>
            <w:r w:rsidRPr="00106A9A">
              <w:rPr>
                <w:sz w:val="18"/>
                <w:szCs w:val="18"/>
              </w:rPr>
              <w:t xml:space="preserve">GRSP will resume discussion at its December 2015 session on IARVs and on the draft UN GTR, altogether with a proposal addressing bumper test. AC.3 agreed to extend the mandate of the IWG until December 2016. </w:t>
            </w:r>
          </w:p>
        </w:tc>
      </w:tr>
      <w:tr w:rsidR="006D6EF9" w:rsidRPr="00106A9A" w:rsidTr="00693DF9">
        <w:trPr>
          <w:trHeight w:val="711"/>
        </w:trPr>
        <w:tc>
          <w:tcPr>
            <w:tcW w:w="1285" w:type="dxa"/>
            <w:tcBorders>
              <w:top w:val="nil"/>
              <w:left w:val="nil"/>
              <w:bottom w:val="nil"/>
              <w:right w:val="nil"/>
            </w:tcBorders>
            <w:hideMark/>
          </w:tcPr>
          <w:p w:rsidR="006D6EF9" w:rsidRPr="00106A9A" w:rsidRDefault="006D6EF9" w:rsidP="00693DF9">
            <w:pPr>
              <w:keepNext/>
              <w:keepLines/>
              <w:suppressAutoHyphens w:val="0"/>
              <w:spacing w:before="40" w:after="120" w:line="220" w:lineRule="exact"/>
              <w:ind w:right="113"/>
              <w:rPr>
                <w:sz w:val="18"/>
                <w:szCs w:val="18"/>
              </w:rPr>
            </w:pPr>
            <w:r w:rsidRPr="00106A9A">
              <w:rPr>
                <w:sz w:val="18"/>
                <w:szCs w:val="18"/>
              </w:rPr>
              <w:t>Amendment No. [3] to UN GTR No. 9</w:t>
            </w:r>
          </w:p>
        </w:tc>
        <w:tc>
          <w:tcPr>
            <w:tcW w:w="1137" w:type="dxa"/>
            <w:tcBorders>
              <w:top w:val="nil"/>
              <w:left w:val="nil"/>
              <w:bottom w:val="nil"/>
              <w:right w:val="nil"/>
            </w:tcBorders>
          </w:tcPr>
          <w:p w:rsidR="006D6EF9" w:rsidRPr="00106A9A" w:rsidRDefault="006D6EF9" w:rsidP="00693DF9">
            <w:pPr>
              <w:suppressAutoHyphens w:val="0"/>
              <w:spacing w:before="40" w:after="120" w:line="220" w:lineRule="exact"/>
              <w:ind w:right="113"/>
              <w:rPr>
                <w:sz w:val="18"/>
                <w:szCs w:val="18"/>
              </w:rPr>
            </w:pPr>
          </w:p>
        </w:tc>
        <w:tc>
          <w:tcPr>
            <w:tcW w:w="954"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NL</w:t>
            </w:r>
          </w:p>
        </w:tc>
        <w:tc>
          <w:tcPr>
            <w:tcW w:w="1019"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AC.3/31</w:t>
            </w:r>
          </w:p>
        </w:tc>
        <w:tc>
          <w:tcPr>
            <w:tcW w:w="1932"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GRSP/2014/2</w:t>
            </w:r>
            <w:r w:rsidRPr="00106A9A">
              <w:rPr>
                <w:sz w:val="18"/>
                <w:szCs w:val="18"/>
              </w:rPr>
              <w:br/>
              <w:t>GRSP/2014/5</w:t>
            </w:r>
          </w:p>
        </w:tc>
        <w:tc>
          <w:tcPr>
            <w:tcW w:w="3312" w:type="dxa"/>
            <w:tcBorders>
              <w:top w:val="nil"/>
              <w:left w:val="nil"/>
              <w:bottom w:val="nil"/>
              <w:right w:val="nil"/>
            </w:tcBorders>
            <w:hideMark/>
          </w:tcPr>
          <w:p w:rsidR="006D6EF9" w:rsidRPr="00106A9A" w:rsidRDefault="006D6EF9" w:rsidP="00693DF9">
            <w:pPr>
              <w:suppressAutoHyphens w:val="0"/>
              <w:spacing w:before="40" w:after="120" w:line="220" w:lineRule="exact"/>
              <w:ind w:right="113"/>
              <w:jc w:val="both"/>
              <w:rPr>
                <w:sz w:val="18"/>
                <w:szCs w:val="18"/>
              </w:rPr>
            </w:pPr>
            <w:r w:rsidRPr="00106A9A">
              <w:rPr>
                <w:sz w:val="18"/>
                <w:szCs w:val="18"/>
              </w:rPr>
              <w:t xml:space="preserve">GRSP will consider a revised proposal concerning points of contact of headform impactors at its December 2015 session addressing the Phase 1 and 2 of the UN GTR. </w:t>
            </w:r>
          </w:p>
        </w:tc>
      </w:tr>
      <w:tr w:rsidR="006D6EF9" w:rsidRPr="00106A9A" w:rsidTr="00693DF9">
        <w:trPr>
          <w:trHeight w:val="551"/>
        </w:trPr>
        <w:tc>
          <w:tcPr>
            <w:tcW w:w="1285"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Phase 2 of UN GTR No. 13  (HFCV)</w:t>
            </w:r>
          </w:p>
        </w:tc>
        <w:tc>
          <w:tcPr>
            <w:tcW w:w="1137" w:type="dxa"/>
            <w:tcBorders>
              <w:top w:val="nil"/>
              <w:left w:val="nil"/>
              <w:bottom w:val="nil"/>
              <w:right w:val="nil"/>
            </w:tcBorders>
          </w:tcPr>
          <w:p w:rsidR="006D6EF9" w:rsidRPr="00106A9A" w:rsidRDefault="006D6EF9" w:rsidP="00693DF9">
            <w:pPr>
              <w:suppressAutoHyphens w:val="0"/>
              <w:spacing w:before="40" w:after="120" w:line="220" w:lineRule="exact"/>
              <w:ind w:right="113"/>
              <w:rPr>
                <w:sz w:val="18"/>
                <w:szCs w:val="18"/>
              </w:rPr>
            </w:pPr>
          </w:p>
        </w:tc>
        <w:tc>
          <w:tcPr>
            <w:tcW w:w="954" w:type="dxa"/>
            <w:tcBorders>
              <w:top w:val="nil"/>
              <w:left w:val="nil"/>
              <w:bottom w:val="nil"/>
              <w:right w:val="nil"/>
            </w:tcBorders>
          </w:tcPr>
          <w:p w:rsidR="006D6EF9" w:rsidRPr="00106A9A" w:rsidRDefault="006D6EF9" w:rsidP="00693DF9">
            <w:pPr>
              <w:suppressAutoHyphens w:val="0"/>
              <w:spacing w:before="40" w:after="120" w:line="220" w:lineRule="exact"/>
              <w:ind w:right="113"/>
              <w:rPr>
                <w:sz w:val="18"/>
                <w:szCs w:val="18"/>
              </w:rPr>
            </w:pPr>
          </w:p>
        </w:tc>
        <w:tc>
          <w:tcPr>
            <w:tcW w:w="1019" w:type="dxa"/>
            <w:tcBorders>
              <w:top w:val="nil"/>
              <w:left w:val="nil"/>
              <w:bottom w:val="nil"/>
              <w:right w:val="nil"/>
            </w:tcBorders>
          </w:tcPr>
          <w:p w:rsidR="006D6EF9" w:rsidRPr="00106A9A" w:rsidRDefault="006D6EF9" w:rsidP="00693DF9">
            <w:pPr>
              <w:suppressAutoHyphens w:val="0"/>
              <w:spacing w:before="40" w:after="120" w:line="220" w:lineRule="exact"/>
              <w:ind w:right="113"/>
              <w:rPr>
                <w:sz w:val="18"/>
                <w:szCs w:val="18"/>
              </w:rPr>
            </w:pPr>
          </w:p>
        </w:tc>
        <w:tc>
          <w:tcPr>
            <w:tcW w:w="1932" w:type="dxa"/>
            <w:tcBorders>
              <w:top w:val="nil"/>
              <w:left w:val="nil"/>
              <w:bottom w:val="nil"/>
              <w:right w:val="nil"/>
            </w:tcBorders>
          </w:tcPr>
          <w:p w:rsidR="006D6EF9" w:rsidRPr="00106A9A" w:rsidRDefault="006D6EF9" w:rsidP="00693DF9">
            <w:pPr>
              <w:suppressAutoHyphens w:val="0"/>
              <w:spacing w:before="40" w:after="120" w:line="220" w:lineRule="exact"/>
              <w:ind w:right="113"/>
              <w:rPr>
                <w:bCs/>
                <w:sz w:val="18"/>
                <w:szCs w:val="18"/>
              </w:rPr>
            </w:pPr>
          </w:p>
        </w:tc>
        <w:tc>
          <w:tcPr>
            <w:tcW w:w="3312" w:type="dxa"/>
            <w:tcBorders>
              <w:top w:val="nil"/>
              <w:left w:val="nil"/>
              <w:bottom w:val="nil"/>
              <w:right w:val="nil"/>
            </w:tcBorders>
            <w:hideMark/>
          </w:tcPr>
          <w:p w:rsidR="006D6EF9" w:rsidRPr="00106A9A" w:rsidRDefault="006D6EF9" w:rsidP="00693DF9">
            <w:pPr>
              <w:suppressAutoHyphens w:val="0"/>
              <w:spacing w:before="40" w:after="120" w:line="220" w:lineRule="exact"/>
              <w:ind w:right="113"/>
              <w:jc w:val="both"/>
              <w:rPr>
                <w:sz w:val="18"/>
                <w:szCs w:val="18"/>
              </w:rPr>
            </w:pPr>
            <w:r w:rsidRPr="00106A9A">
              <w:rPr>
                <w:sz w:val="18"/>
                <w:szCs w:val="18"/>
              </w:rPr>
              <w:t>No new information was provided at the June 2015 session of AC.3.</w:t>
            </w:r>
          </w:p>
        </w:tc>
      </w:tr>
      <w:tr w:rsidR="006D6EF9" w:rsidRPr="00106A9A" w:rsidTr="00693DF9">
        <w:trPr>
          <w:trHeight w:val="195"/>
        </w:trPr>
        <w:tc>
          <w:tcPr>
            <w:tcW w:w="1285" w:type="dxa"/>
            <w:tcBorders>
              <w:top w:val="nil"/>
              <w:left w:val="nil"/>
              <w:bottom w:val="single" w:sz="12" w:space="0" w:color="auto"/>
              <w:right w:val="nil"/>
            </w:tcBorders>
            <w:hideMark/>
          </w:tcPr>
          <w:p w:rsidR="006D6EF9" w:rsidRPr="00106A9A" w:rsidRDefault="006D6EF9" w:rsidP="00693DF9">
            <w:pPr>
              <w:suppressAutoHyphens w:val="0"/>
              <w:spacing w:before="40" w:after="120" w:line="220" w:lineRule="exact"/>
              <w:ind w:right="9"/>
              <w:rPr>
                <w:sz w:val="18"/>
                <w:szCs w:val="18"/>
              </w:rPr>
            </w:pPr>
            <w:r w:rsidRPr="00106A9A">
              <w:rPr>
                <w:sz w:val="18"/>
                <w:szCs w:val="18"/>
              </w:rPr>
              <w:lastRenderedPageBreak/>
              <w:t>UN GTR No. 14 (PSI)</w:t>
            </w:r>
          </w:p>
        </w:tc>
        <w:tc>
          <w:tcPr>
            <w:tcW w:w="1137" w:type="dxa"/>
            <w:tcBorders>
              <w:top w:val="nil"/>
              <w:left w:val="nil"/>
              <w:bottom w:val="single" w:sz="12" w:space="0" w:color="auto"/>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Yes/</w:t>
            </w:r>
            <w:r w:rsidRPr="00106A9A">
              <w:rPr>
                <w:sz w:val="18"/>
                <w:szCs w:val="18"/>
              </w:rPr>
              <w:br/>
              <w:t>Australia</w:t>
            </w:r>
          </w:p>
        </w:tc>
        <w:tc>
          <w:tcPr>
            <w:tcW w:w="954" w:type="dxa"/>
            <w:tcBorders>
              <w:top w:val="nil"/>
              <w:left w:val="nil"/>
              <w:bottom w:val="single" w:sz="12" w:space="0" w:color="auto"/>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Australia</w:t>
            </w:r>
          </w:p>
        </w:tc>
        <w:tc>
          <w:tcPr>
            <w:tcW w:w="1019" w:type="dxa"/>
            <w:tcBorders>
              <w:top w:val="nil"/>
              <w:left w:val="nil"/>
              <w:bottom w:val="single" w:sz="12" w:space="0" w:color="auto"/>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bCs/>
                <w:sz w:val="18"/>
                <w:szCs w:val="18"/>
              </w:rPr>
              <w:t>AC.3/28</w:t>
            </w:r>
          </w:p>
        </w:tc>
        <w:tc>
          <w:tcPr>
            <w:tcW w:w="1932" w:type="dxa"/>
            <w:tcBorders>
              <w:top w:val="nil"/>
              <w:left w:val="nil"/>
              <w:bottom w:val="single" w:sz="12" w:space="0" w:color="auto"/>
              <w:right w:val="nil"/>
            </w:tcBorders>
          </w:tcPr>
          <w:p w:rsidR="006D6EF9" w:rsidRPr="00106A9A" w:rsidRDefault="006D6EF9" w:rsidP="00693DF9">
            <w:pPr>
              <w:suppressAutoHyphens w:val="0"/>
              <w:spacing w:before="40" w:after="120" w:line="220" w:lineRule="exact"/>
              <w:ind w:right="113"/>
              <w:rPr>
                <w:sz w:val="18"/>
                <w:szCs w:val="18"/>
              </w:rPr>
            </w:pPr>
          </w:p>
        </w:tc>
        <w:tc>
          <w:tcPr>
            <w:tcW w:w="3312" w:type="dxa"/>
            <w:tcBorders>
              <w:top w:val="nil"/>
              <w:left w:val="nil"/>
              <w:bottom w:val="single" w:sz="12" w:space="0" w:color="auto"/>
              <w:right w:val="nil"/>
            </w:tcBorders>
            <w:hideMark/>
          </w:tcPr>
          <w:p w:rsidR="006D6EF9" w:rsidRPr="00106A9A" w:rsidRDefault="006D6EF9" w:rsidP="00693DF9">
            <w:pPr>
              <w:suppressAutoHyphens w:val="0"/>
              <w:spacing w:before="40" w:after="120" w:line="220" w:lineRule="exact"/>
              <w:ind w:right="113"/>
              <w:jc w:val="both"/>
              <w:rPr>
                <w:sz w:val="18"/>
                <w:szCs w:val="18"/>
              </w:rPr>
            </w:pPr>
            <w:r w:rsidRPr="00106A9A">
              <w:rPr>
                <w:sz w:val="18"/>
                <w:szCs w:val="18"/>
              </w:rPr>
              <w:t>No new information was provided at the June 2015 session of AC.3.</w:t>
            </w:r>
          </w:p>
        </w:tc>
      </w:tr>
      <w:tr w:rsidR="006D6EF9" w:rsidRPr="00106A9A" w:rsidTr="00693DF9">
        <w:trPr>
          <w:trHeight w:val="723"/>
        </w:trPr>
        <w:tc>
          <w:tcPr>
            <w:tcW w:w="1285" w:type="dxa"/>
            <w:tcBorders>
              <w:top w:val="single" w:sz="12" w:space="0" w:color="auto"/>
              <w:left w:val="nil"/>
              <w:bottom w:val="single" w:sz="12" w:space="0" w:color="auto"/>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UN GTR on EVS</w:t>
            </w:r>
          </w:p>
        </w:tc>
        <w:tc>
          <w:tcPr>
            <w:tcW w:w="1137" w:type="dxa"/>
            <w:tcBorders>
              <w:top w:val="single" w:sz="12" w:space="0" w:color="auto"/>
              <w:left w:val="nil"/>
              <w:bottom w:val="single" w:sz="12" w:space="0" w:color="auto"/>
              <w:right w:val="nil"/>
            </w:tcBorders>
            <w:hideMark/>
          </w:tcPr>
          <w:p w:rsidR="006D6EF9" w:rsidRPr="005455C8" w:rsidRDefault="006D6EF9" w:rsidP="00693DF9">
            <w:pPr>
              <w:suppressAutoHyphens w:val="0"/>
              <w:spacing w:before="40" w:after="120" w:line="220" w:lineRule="exact"/>
              <w:ind w:right="113"/>
              <w:rPr>
                <w:sz w:val="18"/>
                <w:szCs w:val="18"/>
                <w:lang w:val="fr-FR"/>
              </w:rPr>
            </w:pPr>
            <w:proofErr w:type="spellStart"/>
            <w:r w:rsidRPr="005455C8">
              <w:rPr>
                <w:sz w:val="18"/>
                <w:szCs w:val="18"/>
                <w:lang w:val="fr-FR"/>
              </w:rPr>
              <w:t>Yes</w:t>
            </w:r>
            <w:proofErr w:type="spellEnd"/>
            <w:r w:rsidRPr="005455C8">
              <w:rPr>
                <w:sz w:val="18"/>
                <w:szCs w:val="18"/>
                <w:lang w:val="fr-FR"/>
              </w:rPr>
              <w:t>/USA</w:t>
            </w:r>
            <w:r w:rsidRPr="005455C8">
              <w:rPr>
                <w:b/>
                <w:sz w:val="18"/>
                <w:szCs w:val="18"/>
                <w:lang w:val="fr-FR"/>
              </w:rPr>
              <w:t>/</w:t>
            </w:r>
            <w:r w:rsidRPr="005455C8">
              <w:rPr>
                <w:b/>
                <w:sz w:val="18"/>
                <w:szCs w:val="18"/>
                <w:lang w:val="fr-FR"/>
              </w:rPr>
              <w:br/>
            </w:r>
            <w:r w:rsidRPr="005455C8">
              <w:rPr>
                <w:sz w:val="18"/>
                <w:szCs w:val="18"/>
                <w:lang w:val="fr-FR"/>
              </w:rPr>
              <w:t>EU/</w:t>
            </w:r>
            <w:r w:rsidRPr="005455C8">
              <w:rPr>
                <w:b/>
                <w:sz w:val="18"/>
                <w:szCs w:val="18"/>
                <w:lang w:val="fr-FR"/>
              </w:rPr>
              <w:br/>
            </w:r>
            <w:proofErr w:type="spellStart"/>
            <w:r w:rsidRPr="005455C8">
              <w:rPr>
                <w:sz w:val="18"/>
                <w:szCs w:val="18"/>
                <w:lang w:val="fr-FR"/>
              </w:rPr>
              <w:t>Japan</w:t>
            </w:r>
            <w:proofErr w:type="spellEnd"/>
            <w:r w:rsidRPr="005455C8">
              <w:rPr>
                <w:sz w:val="18"/>
                <w:szCs w:val="18"/>
                <w:lang w:val="fr-FR"/>
              </w:rPr>
              <w:t>/</w:t>
            </w:r>
            <w:r w:rsidRPr="005455C8">
              <w:rPr>
                <w:sz w:val="18"/>
                <w:szCs w:val="18"/>
                <w:lang w:val="fr-FR"/>
              </w:rPr>
              <w:br/>
              <w:t>China</w:t>
            </w:r>
          </w:p>
        </w:tc>
        <w:tc>
          <w:tcPr>
            <w:tcW w:w="954" w:type="dxa"/>
            <w:tcBorders>
              <w:top w:val="single" w:sz="12" w:space="0" w:color="auto"/>
              <w:left w:val="nil"/>
              <w:bottom w:val="single" w:sz="12" w:space="0" w:color="auto"/>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EU/</w:t>
            </w:r>
            <w:r w:rsidRPr="00106A9A">
              <w:rPr>
                <w:sz w:val="18"/>
                <w:szCs w:val="18"/>
              </w:rPr>
              <w:br/>
              <w:t>Japan/</w:t>
            </w:r>
            <w:r w:rsidRPr="00106A9A">
              <w:rPr>
                <w:sz w:val="18"/>
                <w:szCs w:val="18"/>
              </w:rPr>
              <w:br/>
              <w:t>USA/</w:t>
            </w:r>
            <w:r w:rsidRPr="00106A9A">
              <w:rPr>
                <w:sz w:val="18"/>
                <w:szCs w:val="18"/>
              </w:rPr>
              <w:br/>
              <w:t>China</w:t>
            </w:r>
          </w:p>
        </w:tc>
        <w:tc>
          <w:tcPr>
            <w:tcW w:w="1019" w:type="dxa"/>
            <w:tcBorders>
              <w:top w:val="single" w:sz="12" w:space="0" w:color="auto"/>
              <w:left w:val="nil"/>
              <w:bottom w:val="single" w:sz="12" w:space="0" w:color="auto"/>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AC.3/32</w:t>
            </w:r>
          </w:p>
        </w:tc>
        <w:tc>
          <w:tcPr>
            <w:tcW w:w="1932" w:type="dxa"/>
            <w:tcBorders>
              <w:top w:val="single" w:sz="12" w:space="0" w:color="auto"/>
              <w:left w:val="nil"/>
              <w:bottom w:val="single" w:sz="12" w:space="0" w:color="auto"/>
              <w:right w:val="nil"/>
            </w:tcBorders>
            <w:hideMark/>
          </w:tcPr>
          <w:p w:rsidR="006D6EF9" w:rsidRPr="00106A9A" w:rsidRDefault="006D6EF9" w:rsidP="00693DF9">
            <w:pPr>
              <w:suppressAutoHyphens w:val="0"/>
              <w:spacing w:before="40" w:after="120" w:line="220" w:lineRule="exact"/>
              <w:ind w:right="113"/>
              <w:rPr>
                <w:bCs/>
                <w:sz w:val="18"/>
                <w:szCs w:val="18"/>
              </w:rPr>
            </w:pPr>
            <w:r w:rsidRPr="00106A9A">
              <w:rPr>
                <w:bCs/>
                <w:sz w:val="18"/>
                <w:szCs w:val="18"/>
              </w:rPr>
              <w:t>2012/121</w:t>
            </w:r>
            <w:r w:rsidRPr="00106A9A">
              <w:rPr>
                <w:bCs/>
                <w:sz w:val="18"/>
                <w:szCs w:val="18"/>
              </w:rPr>
              <w:br/>
              <w:t>(</w:t>
            </w:r>
            <w:proofErr w:type="spellStart"/>
            <w:r w:rsidRPr="00106A9A">
              <w:rPr>
                <w:bCs/>
                <w:sz w:val="18"/>
                <w:szCs w:val="18"/>
              </w:rPr>
              <w:t>ToR</w:t>
            </w:r>
            <w:proofErr w:type="spellEnd"/>
            <w:r w:rsidRPr="00106A9A">
              <w:rPr>
                <w:bCs/>
                <w:sz w:val="18"/>
                <w:szCs w:val="18"/>
              </w:rPr>
              <w:t>)</w:t>
            </w:r>
          </w:p>
          <w:p w:rsidR="006D6EF9" w:rsidRPr="00106A9A" w:rsidRDefault="006D6EF9" w:rsidP="00693DF9">
            <w:pPr>
              <w:suppressAutoHyphens w:val="0"/>
              <w:spacing w:before="40" w:after="120" w:line="220" w:lineRule="exact"/>
              <w:ind w:right="113"/>
              <w:rPr>
                <w:bCs/>
                <w:sz w:val="18"/>
                <w:szCs w:val="18"/>
              </w:rPr>
            </w:pPr>
            <w:r w:rsidRPr="00106A9A">
              <w:rPr>
                <w:bCs/>
                <w:sz w:val="18"/>
                <w:szCs w:val="18"/>
              </w:rPr>
              <w:t>2012/122</w:t>
            </w:r>
            <w:r w:rsidRPr="00106A9A">
              <w:rPr>
                <w:bCs/>
                <w:sz w:val="18"/>
                <w:szCs w:val="18"/>
              </w:rPr>
              <w:br/>
              <w:t>(1</w:t>
            </w:r>
            <w:r w:rsidRPr="00106A9A">
              <w:rPr>
                <w:bCs/>
                <w:sz w:val="18"/>
                <w:szCs w:val="18"/>
                <w:vertAlign w:val="superscript"/>
              </w:rPr>
              <w:t>st</w:t>
            </w:r>
            <w:r w:rsidRPr="00106A9A">
              <w:rPr>
                <w:bCs/>
                <w:sz w:val="18"/>
                <w:szCs w:val="18"/>
              </w:rPr>
              <w:t xml:space="preserve"> progress report)</w:t>
            </w:r>
          </w:p>
          <w:p w:rsidR="006D6EF9" w:rsidRDefault="006D6EF9" w:rsidP="00693DF9">
            <w:pPr>
              <w:suppressAutoHyphens w:val="0"/>
              <w:spacing w:before="40" w:after="120" w:line="220" w:lineRule="exact"/>
              <w:ind w:right="113"/>
              <w:rPr>
                <w:bCs/>
                <w:sz w:val="18"/>
                <w:szCs w:val="18"/>
              </w:rPr>
            </w:pPr>
            <w:r w:rsidRPr="00106A9A">
              <w:rPr>
                <w:bCs/>
                <w:sz w:val="18"/>
                <w:szCs w:val="18"/>
              </w:rPr>
              <w:t>2014/87</w:t>
            </w:r>
            <w:r w:rsidRPr="00106A9A">
              <w:rPr>
                <w:bCs/>
                <w:sz w:val="18"/>
                <w:szCs w:val="18"/>
              </w:rPr>
              <w:br/>
              <w:t>(2</w:t>
            </w:r>
            <w:r w:rsidRPr="00106A9A">
              <w:rPr>
                <w:bCs/>
                <w:sz w:val="18"/>
                <w:szCs w:val="18"/>
                <w:vertAlign w:val="superscript"/>
              </w:rPr>
              <w:t>nd</w:t>
            </w:r>
            <w:r w:rsidRPr="00106A9A">
              <w:rPr>
                <w:bCs/>
                <w:sz w:val="18"/>
                <w:szCs w:val="18"/>
              </w:rPr>
              <w:t xml:space="preserve"> progress report)</w:t>
            </w:r>
          </w:p>
          <w:p w:rsidR="006D6EF9" w:rsidRDefault="006D6EF9" w:rsidP="00693DF9">
            <w:pPr>
              <w:suppressAutoHyphens w:val="0"/>
              <w:spacing w:before="40" w:after="120" w:line="220" w:lineRule="exact"/>
              <w:ind w:right="113"/>
              <w:rPr>
                <w:bCs/>
                <w:sz w:val="18"/>
                <w:szCs w:val="18"/>
              </w:rPr>
            </w:pPr>
            <w:r>
              <w:rPr>
                <w:bCs/>
                <w:sz w:val="18"/>
                <w:szCs w:val="18"/>
              </w:rPr>
              <w:t>2015/107</w:t>
            </w:r>
          </w:p>
          <w:p w:rsidR="006D6EF9" w:rsidRPr="00106A9A" w:rsidRDefault="006D6EF9" w:rsidP="00693DF9">
            <w:pPr>
              <w:suppressAutoHyphens w:val="0"/>
              <w:spacing w:before="40" w:after="120" w:line="220" w:lineRule="exact"/>
              <w:ind w:right="113"/>
              <w:rPr>
                <w:sz w:val="18"/>
                <w:szCs w:val="18"/>
              </w:rPr>
            </w:pPr>
            <w:r>
              <w:rPr>
                <w:bCs/>
                <w:sz w:val="18"/>
                <w:szCs w:val="18"/>
              </w:rPr>
              <w:t>(3</w:t>
            </w:r>
            <w:r w:rsidRPr="00DB5780">
              <w:rPr>
                <w:bCs/>
                <w:sz w:val="18"/>
                <w:szCs w:val="18"/>
                <w:vertAlign w:val="superscript"/>
              </w:rPr>
              <w:t>rd</w:t>
            </w:r>
            <w:r>
              <w:rPr>
                <w:bCs/>
                <w:sz w:val="18"/>
                <w:szCs w:val="18"/>
              </w:rPr>
              <w:t xml:space="preserve"> progress report)</w:t>
            </w:r>
          </w:p>
        </w:tc>
        <w:tc>
          <w:tcPr>
            <w:tcW w:w="3312" w:type="dxa"/>
            <w:tcBorders>
              <w:top w:val="single" w:sz="12" w:space="0" w:color="auto"/>
              <w:left w:val="nil"/>
              <w:bottom w:val="single" w:sz="12" w:space="0" w:color="auto"/>
              <w:right w:val="nil"/>
            </w:tcBorders>
            <w:hideMark/>
          </w:tcPr>
          <w:p w:rsidR="006D6EF9" w:rsidRPr="00106A9A" w:rsidRDefault="006D6EF9" w:rsidP="00693DF9">
            <w:pPr>
              <w:suppressAutoHyphens w:val="0"/>
              <w:spacing w:before="40" w:after="120" w:line="220" w:lineRule="exact"/>
              <w:ind w:right="113"/>
              <w:jc w:val="both"/>
              <w:rPr>
                <w:sz w:val="18"/>
                <w:szCs w:val="18"/>
              </w:rPr>
            </w:pPr>
            <w:r w:rsidRPr="00106A9A">
              <w:rPr>
                <w:sz w:val="18"/>
                <w:szCs w:val="18"/>
              </w:rPr>
              <w:t>AC.3 noted that the IWG also discussed development of a 2-phases approach, pending on an agreement from the expert from China - that would allow the UN GTR to be completed in Phase 1 and leave the long-term research items for Phase 2; to complete Phase 1, extending the mandate by 1 extra year might be necessary.</w:t>
            </w:r>
          </w:p>
        </w:tc>
      </w:tr>
    </w:tbl>
    <w:p w:rsidR="006D6EF9" w:rsidRPr="00106A9A" w:rsidRDefault="006D6EF9" w:rsidP="006D6EF9">
      <w:pPr>
        <w:keepNext/>
        <w:keepLines/>
        <w:spacing w:before="200" w:after="120" w:line="240" w:lineRule="exact"/>
        <w:ind w:right="1134"/>
        <w:rPr>
          <w:b/>
        </w:rPr>
      </w:pPr>
      <w:r w:rsidRPr="00106A9A">
        <w:rPr>
          <w:b/>
        </w:rPr>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12"/>
        <w:gridCol w:w="987"/>
        <w:gridCol w:w="998"/>
        <w:gridCol w:w="1985"/>
        <w:gridCol w:w="3262"/>
      </w:tblGrid>
      <w:tr w:rsidR="006D6EF9" w:rsidRPr="00106A9A" w:rsidTr="00DB5780">
        <w:trPr>
          <w:cantSplit/>
          <w:tblHeader/>
        </w:trPr>
        <w:tc>
          <w:tcPr>
            <w:tcW w:w="1301" w:type="dxa"/>
            <w:tcBorders>
              <w:top w:val="single" w:sz="4" w:space="0" w:color="auto"/>
              <w:left w:val="nil"/>
              <w:bottom w:val="single" w:sz="12" w:space="0" w:color="auto"/>
              <w:right w:val="nil"/>
            </w:tcBorders>
            <w:vAlign w:val="bottom"/>
            <w:hideMark/>
          </w:tcPr>
          <w:p w:rsidR="006D6EF9" w:rsidRPr="00106A9A" w:rsidRDefault="006D6EF9" w:rsidP="00693DF9">
            <w:pPr>
              <w:keepNext/>
              <w:keepLines/>
              <w:suppressAutoHyphens w:val="0"/>
              <w:spacing w:before="80" w:after="80" w:line="200" w:lineRule="exact"/>
              <w:ind w:right="113"/>
              <w:rPr>
                <w:i/>
                <w:sz w:val="16"/>
                <w:szCs w:val="16"/>
              </w:rPr>
            </w:pPr>
            <w:r w:rsidRPr="00106A9A">
              <w:rPr>
                <w:i/>
                <w:sz w:val="16"/>
                <w:szCs w:val="16"/>
              </w:rPr>
              <w:t>Item</w:t>
            </w:r>
          </w:p>
        </w:tc>
        <w:tc>
          <w:tcPr>
            <w:tcW w:w="1112" w:type="dxa"/>
            <w:tcBorders>
              <w:top w:val="single" w:sz="4" w:space="0" w:color="auto"/>
              <w:left w:val="nil"/>
              <w:bottom w:val="single" w:sz="12" w:space="0" w:color="auto"/>
              <w:right w:val="nil"/>
            </w:tcBorders>
            <w:vAlign w:val="bottom"/>
            <w:hideMark/>
          </w:tcPr>
          <w:p w:rsidR="006D6EF9" w:rsidRPr="00106A9A" w:rsidRDefault="006D6EF9" w:rsidP="00693DF9">
            <w:pPr>
              <w:keepNext/>
              <w:keepLines/>
              <w:suppressAutoHyphens w:val="0"/>
              <w:spacing w:before="80" w:after="80" w:line="200" w:lineRule="exact"/>
              <w:ind w:right="113"/>
              <w:rPr>
                <w:i/>
                <w:sz w:val="16"/>
                <w:szCs w:val="16"/>
              </w:rPr>
            </w:pPr>
            <w:r w:rsidRPr="00106A9A">
              <w:rPr>
                <w:i/>
                <w:sz w:val="16"/>
                <w:szCs w:val="16"/>
              </w:rPr>
              <w:t xml:space="preserve">Informal group </w:t>
            </w:r>
            <w:r w:rsidRPr="00106A9A">
              <w:rPr>
                <w:i/>
                <w:sz w:val="16"/>
                <w:szCs w:val="16"/>
              </w:rPr>
              <w:br/>
              <w:t>(Yes–No)/</w:t>
            </w:r>
            <w:r w:rsidRPr="00106A9A">
              <w:rPr>
                <w:i/>
                <w:sz w:val="16"/>
                <w:szCs w:val="16"/>
              </w:rPr>
              <w:br/>
              <w:t>Chair &amp; Vice-Chair</w:t>
            </w:r>
          </w:p>
        </w:tc>
        <w:tc>
          <w:tcPr>
            <w:tcW w:w="987" w:type="dxa"/>
            <w:tcBorders>
              <w:top w:val="single" w:sz="4" w:space="0" w:color="auto"/>
              <w:left w:val="nil"/>
              <w:bottom w:val="single" w:sz="12" w:space="0" w:color="auto"/>
              <w:right w:val="nil"/>
            </w:tcBorders>
            <w:vAlign w:val="bottom"/>
            <w:hideMark/>
          </w:tcPr>
          <w:p w:rsidR="006D6EF9" w:rsidRPr="00106A9A" w:rsidRDefault="006D6EF9" w:rsidP="00693DF9">
            <w:pPr>
              <w:keepNext/>
              <w:keepLines/>
              <w:suppressAutoHyphens w:val="0"/>
              <w:spacing w:before="80" w:after="80" w:line="200" w:lineRule="exact"/>
              <w:ind w:right="113"/>
              <w:rPr>
                <w:i/>
                <w:sz w:val="16"/>
                <w:szCs w:val="16"/>
              </w:rPr>
            </w:pPr>
            <w:r w:rsidRPr="00106A9A">
              <w:rPr>
                <w:i/>
                <w:sz w:val="16"/>
                <w:szCs w:val="16"/>
              </w:rPr>
              <w:t>Tech. sponsor</w:t>
            </w:r>
          </w:p>
        </w:tc>
        <w:tc>
          <w:tcPr>
            <w:tcW w:w="998" w:type="dxa"/>
            <w:tcBorders>
              <w:top w:val="single" w:sz="4" w:space="0" w:color="auto"/>
              <w:left w:val="nil"/>
              <w:bottom w:val="single" w:sz="12" w:space="0" w:color="auto"/>
              <w:right w:val="nil"/>
            </w:tcBorders>
            <w:vAlign w:val="bottom"/>
            <w:hideMark/>
          </w:tcPr>
          <w:p w:rsidR="006D6EF9" w:rsidRPr="00106A9A" w:rsidRDefault="006D6EF9" w:rsidP="00693DF9">
            <w:pPr>
              <w:keepNext/>
              <w:keepLines/>
              <w:suppressAutoHyphens w:val="0"/>
              <w:spacing w:before="80" w:after="80" w:line="200" w:lineRule="exact"/>
              <w:rPr>
                <w:i/>
                <w:sz w:val="16"/>
                <w:szCs w:val="16"/>
              </w:rPr>
            </w:pPr>
            <w:r w:rsidRPr="00106A9A">
              <w:rPr>
                <w:i/>
                <w:sz w:val="16"/>
                <w:szCs w:val="16"/>
              </w:rPr>
              <w:t>Formal proposal (ECE/TRANS/WP.29/…)/</w:t>
            </w:r>
          </w:p>
        </w:tc>
        <w:tc>
          <w:tcPr>
            <w:tcW w:w="1985" w:type="dxa"/>
            <w:tcBorders>
              <w:top w:val="single" w:sz="4" w:space="0" w:color="auto"/>
              <w:left w:val="nil"/>
              <w:bottom w:val="single" w:sz="12" w:space="0" w:color="auto"/>
              <w:right w:val="nil"/>
            </w:tcBorders>
            <w:vAlign w:val="bottom"/>
            <w:hideMark/>
          </w:tcPr>
          <w:p w:rsidR="006D6EF9" w:rsidRPr="00106A9A" w:rsidRDefault="006D6EF9" w:rsidP="00693DF9">
            <w:pPr>
              <w:keepNext/>
              <w:keepLines/>
              <w:suppressAutoHyphens w:val="0"/>
              <w:spacing w:before="80" w:after="80" w:line="200" w:lineRule="exact"/>
              <w:ind w:right="13"/>
              <w:rPr>
                <w:i/>
                <w:sz w:val="16"/>
                <w:szCs w:val="16"/>
              </w:rPr>
            </w:pPr>
            <w:r w:rsidRPr="00106A9A">
              <w:rPr>
                <w:i/>
                <w:sz w:val="16"/>
                <w:szCs w:val="16"/>
              </w:rPr>
              <w:t>Proposal for a draft UN GTR (ECE/TRANS/WP.29/</w:t>
            </w:r>
            <w:proofErr w:type="gramStart"/>
            <w:r w:rsidRPr="00106A9A">
              <w:rPr>
                <w:i/>
                <w:sz w:val="16"/>
                <w:szCs w:val="16"/>
              </w:rPr>
              <w:t>..)</w:t>
            </w:r>
            <w:proofErr w:type="gramEnd"/>
          </w:p>
        </w:tc>
        <w:tc>
          <w:tcPr>
            <w:tcW w:w="3262" w:type="dxa"/>
            <w:tcBorders>
              <w:top w:val="single" w:sz="4" w:space="0" w:color="auto"/>
              <w:left w:val="nil"/>
              <w:bottom w:val="single" w:sz="12" w:space="0" w:color="auto"/>
              <w:right w:val="nil"/>
            </w:tcBorders>
            <w:vAlign w:val="bottom"/>
            <w:hideMark/>
          </w:tcPr>
          <w:p w:rsidR="006D6EF9" w:rsidRPr="00106A9A" w:rsidRDefault="006D6EF9" w:rsidP="00693DF9">
            <w:pPr>
              <w:keepNext/>
              <w:keepLines/>
              <w:suppressAutoHyphens w:val="0"/>
              <w:spacing w:before="80" w:after="80" w:line="200" w:lineRule="exact"/>
              <w:ind w:right="113"/>
              <w:rPr>
                <w:i/>
                <w:sz w:val="16"/>
                <w:szCs w:val="16"/>
              </w:rPr>
            </w:pPr>
            <w:r w:rsidRPr="00106A9A">
              <w:rPr>
                <w:i/>
                <w:sz w:val="16"/>
                <w:szCs w:val="16"/>
              </w:rPr>
              <w:t>State of play/Comments</w:t>
            </w:r>
          </w:p>
        </w:tc>
      </w:tr>
      <w:tr w:rsidR="006D6EF9" w:rsidRPr="00106A9A" w:rsidTr="00DB5780">
        <w:trPr>
          <w:cantSplit/>
        </w:trPr>
        <w:tc>
          <w:tcPr>
            <w:tcW w:w="1301" w:type="dxa"/>
            <w:tcBorders>
              <w:top w:val="nil"/>
              <w:left w:val="nil"/>
              <w:bottom w:val="nil"/>
              <w:right w:val="nil"/>
            </w:tcBorders>
            <w:hideMark/>
          </w:tcPr>
          <w:p w:rsidR="006D6EF9" w:rsidRPr="00106A9A" w:rsidRDefault="006D6EF9" w:rsidP="00693DF9">
            <w:pPr>
              <w:keepNext/>
              <w:keepLines/>
              <w:suppressAutoHyphens w:val="0"/>
              <w:spacing w:before="40" w:after="120" w:line="220" w:lineRule="exact"/>
              <w:ind w:right="113"/>
              <w:rPr>
                <w:sz w:val="18"/>
                <w:szCs w:val="18"/>
              </w:rPr>
            </w:pPr>
            <w:r w:rsidRPr="00106A9A">
              <w:rPr>
                <w:sz w:val="18"/>
                <w:szCs w:val="18"/>
              </w:rPr>
              <w:t>Amend. 4 to UN GTR No. 2 (WMTC) and 4 new UN GTRs</w:t>
            </w:r>
          </w:p>
        </w:tc>
        <w:tc>
          <w:tcPr>
            <w:tcW w:w="1112" w:type="dxa"/>
            <w:tcBorders>
              <w:top w:val="nil"/>
              <w:left w:val="nil"/>
              <w:bottom w:val="nil"/>
              <w:right w:val="nil"/>
            </w:tcBorders>
            <w:hideMark/>
          </w:tcPr>
          <w:p w:rsidR="006D6EF9" w:rsidRPr="00106A9A" w:rsidRDefault="006D6EF9" w:rsidP="00693DF9">
            <w:pPr>
              <w:keepNext/>
              <w:keepLines/>
              <w:suppressAutoHyphens w:val="0"/>
              <w:spacing w:before="40" w:after="120" w:line="220" w:lineRule="exact"/>
              <w:ind w:right="113"/>
              <w:rPr>
                <w:sz w:val="18"/>
                <w:szCs w:val="18"/>
              </w:rPr>
            </w:pPr>
            <w:r w:rsidRPr="00106A9A">
              <w:rPr>
                <w:sz w:val="18"/>
                <w:szCs w:val="18"/>
              </w:rPr>
              <w:t>Yes/Sweden</w:t>
            </w:r>
            <w:r w:rsidRPr="00106A9A">
              <w:rPr>
                <w:sz w:val="18"/>
                <w:szCs w:val="18"/>
              </w:rPr>
              <w:br/>
              <w:t>(EPPR)</w:t>
            </w:r>
          </w:p>
        </w:tc>
        <w:tc>
          <w:tcPr>
            <w:tcW w:w="987" w:type="dxa"/>
            <w:tcBorders>
              <w:top w:val="nil"/>
              <w:left w:val="nil"/>
              <w:bottom w:val="nil"/>
              <w:right w:val="nil"/>
            </w:tcBorders>
            <w:hideMark/>
          </w:tcPr>
          <w:p w:rsidR="006D6EF9" w:rsidRPr="00106A9A" w:rsidRDefault="006D6EF9" w:rsidP="00693DF9">
            <w:pPr>
              <w:keepNext/>
              <w:keepLines/>
              <w:suppressAutoHyphens w:val="0"/>
              <w:spacing w:before="40" w:after="120" w:line="220" w:lineRule="exact"/>
              <w:ind w:right="113"/>
              <w:rPr>
                <w:sz w:val="18"/>
                <w:szCs w:val="18"/>
              </w:rPr>
            </w:pPr>
            <w:r w:rsidRPr="00106A9A">
              <w:rPr>
                <w:sz w:val="18"/>
                <w:szCs w:val="18"/>
              </w:rPr>
              <w:t>EU</w:t>
            </w:r>
          </w:p>
        </w:tc>
        <w:tc>
          <w:tcPr>
            <w:tcW w:w="998" w:type="dxa"/>
            <w:tcBorders>
              <w:top w:val="nil"/>
              <w:left w:val="nil"/>
              <w:bottom w:val="nil"/>
              <w:right w:val="nil"/>
            </w:tcBorders>
            <w:hideMark/>
          </w:tcPr>
          <w:p w:rsidR="006D6EF9" w:rsidRPr="00106A9A" w:rsidRDefault="006D6EF9" w:rsidP="00693DF9">
            <w:pPr>
              <w:keepNext/>
              <w:keepLines/>
              <w:suppressAutoHyphens w:val="0"/>
              <w:spacing w:before="40" w:after="120" w:line="220" w:lineRule="exact"/>
              <w:ind w:right="113"/>
              <w:rPr>
                <w:sz w:val="18"/>
                <w:szCs w:val="18"/>
              </w:rPr>
            </w:pPr>
            <w:r w:rsidRPr="00106A9A">
              <w:rPr>
                <w:sz w:val="18"/>
                <w:szCs w:val="18"/>
              </w:rPr>
              <w:t>AC.3/36 (based on 2013/127)</w:t>
            </w:r>
          </w:p>
        </w:tc>
        <w:tc>
          <w:tcPr>
            <w:tcW w:w="1985" w:type="dxa"/>
            <w:tcBorders>
              <w:top w:val="nil"/>
              <w:left w:val="nil"/>
              <w:bottom w:val="nil"/>
              <w:right w:val="nil"/>
            </w:tcBorders>
          </w:tcPr>
          <w:p w:rsidR="006D6EF9" w:rsidRPr="00106A9A" w:rsidRDefault="006D6EF9" w:rsidP="00693DF9">
            <w:pPr>
              <w:keepNext/>
              <w:keepLines/>
              <w:suppressAutoHyphens w:val="0"/>
              <w:spacing w:before="40" w:after="120" w:line="220" w:lineRule="exact"/>
              <w:ind w:right="113"/>
              <w:rPr>
                <w:sz w:val="18"/>
                <w:szCs w:val="18"/>
              </w:rPr>
            </w:pPr>
          </w:p>
        </w:tc>
        <w:tc>
          <w:tcPr>
            <w:tcW w:w="3262" w:type="dxa"/>
            <w:tcBorders>
              <w:top w:val="nil"/>
              <w:left w:val="nil"/>
              <w:bottom w:val="nil"/>
              <w:right w:val="nil"/>
            </w:tcBorders>
            <w:hideMark/>
          </w:tcPr>
          <w:p w:rsidR="006D6EF9" w:rsidRPr="00106A9A" w:rsidRDefault="006D6EF9" w:rsidP="00693DF9">
            <w:pPr>
              <w:keepNext/>
              <w:keepLines/>
              <w:suppressAutoHyphens w:val="0"/>
              <w:spacing w:before="40" w:after="120" w:line="220" w:lineRule="exact"/>
              <w:ind w:right="113"/>
              <w:rPr>
                <w:sz w:val="18"/>
                <w:szCs w:val="18"/>
              </w:rPr>
            </w:pPr>
            <w:r w:rsidRPr="00106A9A">
              <w:rPr>
                <w:sz w:val="18"/>
                <w:szCs w:val="18"/>
              </w:rPr>
              <w:t>AC.3 recommended, in March 2015, that the IWG continue to work on the creation of a new specific UN GTR.</w:t>
            </w:r>
          </w:p>
          <w:p w:rsidR="006D6EF9" w:rsidRPr="00106A9A" w:rsidRDefault="006D6EF9" w:rsidP="00693DF9">
            <w:pPr>
              <w:keepNext/>
              <w:keepLines/>
              <w:suppressAutoHyphens w:val="0"/>
              <w:spacing w:before="40" w:after="120" w:line="220" w:lineRule="exact"/>
              <w:ind w:right="113"/>
              <w:rPr>
                <w:sz w:val="18"/>
                <w:szCs w:val="18"/>
                <w:highlight w:val="yellow"/>
              </w:rPr>
            </w:pPr>
            <w:r w:rsidRPr="00106A9A">
              <w:rPr>
                <w:sz w:val="18"/>
                <w:szCs w:val="18"/>
              </w:rPr>
              <w:t>AC.3 noted the work in progress on the provisions for test Types I, II, III, IV and V, as well as on maximum vehicle speed, maximum torque and power of the propulsion unit.</w:t>
            </w:r>
          </w:p>
        </w:tc>
      </w:tr>
      <w:tr w:rsidR="00ED6D01" w:rsidRPr="00106A9A" w:rsidDel="00ED6D01" w:rsidTr="00ED6D01">
        <w:trPr>
          <w:cantSplit/>
        </w:trPr>
        <w:tc>
          <w:tcPr>
            <w:tcW w:w="1301" w:type="dxa"/>
            <w:tcBorders>
              <w:top w:val="nil"/>
              <w:left w:val="nil"/>
              <w:bottom w:val="nil"/>
              <w:right w:val="nil"/>
            </w:tcBorders>
          </w:tcPr>
          <w:p w:rsidR="00ED6D01" w:rsidRPr="00106A9A" w:rsidDel="00ED6D01" w:rsidRDefault="00ED6D01">
            <w:pPr>
              <w:keepNext/>
              <w:keepLines/>
              <w:suppressAutoHyphens w:val="0"/>
              <w:spacing w:before="40" w:after="120" w:line="220" w:lineRule="exact"/>
              <w:ind w:right="113"/>
              <w:rPr>
                <w:sz w:val="18"/>
                <w:szCs w:val="18"/>
              </w:rPr>
            </w:pPr>
            <w:r>
              <w:rPr>
                <w:sz w:val="18"/>
                <w:szCs w:val="18"/>
              </w:rPr>
              <w:t xml:space="preserve">New UN GTR on </w:t>
            </w:r>
            <w:r w:rsidR="00064667">
              <w:rPr>
                <w:sz w:val="18"/>
                <w:szCs w:val="18"/>
              </w:rPr>
              <w:t xml:space="preserve">crankcase and </w:t>
            </w:r>
            <w:r>
              <w:rPr>
                <w:sz w:val="18"/>
                <w:szCs w:val="18"/>
              </w:rPr>
              <w:t>evaporative emissions</w:t>
            </w:r>
          </w:p>
        </w:tc>
        <w:tc>
          <w:tcPr>
            <w:tcW w:w="1112" w:type="dxa"/>
            <w:tcBorders>
              <w:top w:val="nil"/>
              <w:left w:val="nil"/>
              <w:bottom w:val="nil"/>
              <w:right w:val="nil"/>
            </w:tcBorders>
          </w:tcPr>
          <w:p w:rsidR="00ED6D01" w:rsidRPr="00106A9A" w:rsidDel="00ED6D01" w:rsidRDefault="00ED6D01" w:rsidP="00693DF9">
            <w:pPr>
              <w:keepNext/>
              <w:keepLines/>
              <w:suppressAutoHyphens w:val="0"/>
              <w:spacing w:before="40" w:after="120" w:line="220" w:lineRule="exact"/>
              <w:ind w:right="113"/>
              <w:rPr>
                <w:sz w:val="18"/>
                <w:szCs w:val="18"/>
              </w:rPr>
            </w:pPr>
            <w:r w:rsidRPr="00106A9A">
              <w:rPr>
                <w:sz w:val="18"/>
                <w:szCs w:val="18"/>
              </w:rPr>
              <w:t>Yes/Sweden</w:t>
            </w:r>
            <w:r w:rsidRPr="00106A9A">
              <w:rPr>
                <w:sz w:val="18"/>
                <w:szCs w:val="18"/>
              </w:rPr>
              <w:br/>
              <w:t>(EPPR)</w:t>
            </w:r>
          </w:p>
        </w:tc>
        <w:tc>
          <w:tcPr>
            <w:tcW w:w="987" w:type="dxa"/>
            <w:tcBorders>
              <w:top w:val="nil"/>
              <w:left w:val="nil"/>
              <w:bottom w:val="nil"/>
              <w:right w:val="nil"/>
            </w:tcBorders>
          </w:tcPr>
          <w:p w:rsidR="00ED6D01" w:rsidRPr="00106A9A" w:rsidDel="00ED6D01" w:rsidRDefault="00ED6D01" w:rsidP="00693DF9">
            <w:pPr>
              <w:keepNext/>
              <w:keepLines/>
              <w:suppressAutoHyphens w:val="0"/>
              <w:spacing w:before="40" w:after="120" w:line="220" w:lineRule="exact"/>
              <w:ind w:right="113"/>
              <w:rPr>
                <w:sz w:val="18"/>
                <w:szCs w:val="18"/>
              </w:rPr>
            </w:pPr>
            <w:r w:rsidRPr="00106A9A">
              <w:rPr>
                <w:sz w:val="18"/>
                <w:szCs w:val="18"/>
              </w:rPr>
              <w:t>EU</w:t>
            </w:r>
          </w:p>
        </w:tc>
        <w:tc>
          <w:tcPr>
            <w:tcW w:w="998" w:type="dxa"/>
            <w:tcBorders>
              <w:top w:val="nil"/>
              <w:left w:val="nil"/>
              <w:bottom w:val="nil"/>
              <w:right w:val="nil"/>
            </w:tcBorders>
          </w:tcPr>
          <w:p w:rsidR="00ED6D01" w:rsidRPr="00106A9A" w:rsidDel="00ED6D01" w:rsidRDefault="00ED6D01" w:rsidP="00693DF9">
            <w:pPr>
              <w:keepNext/>
              <w:keepLines/>
              <w:suppressAutoHyphens w:val="0"/>
              <w:spacing w:before="40" w:after="120" w:line="220" w:lineRule="exact"/>
              <w:ind w:right="113"/>
              <w:rPr>
                <w:sz w:val="18"/>
                <w:szCs w:val="18"/>
              </w:rPr>
            </w:pPr>
            <w:r w:rsidRPr="00106A9A">
              <w:rPr>
                <w:sz w:val="18"/>
                <w:szCs w:val="18"/>
              </w:rPr>
              <w:t>AC.3/36 (based on 2013/127)</w:t>
            </w:r>
          </w:p>
        </w:tc>
        <w:tc>
          <w:tcPr>
            <w:tcW w:w="1985" w:type="dxa"/>
            <w:tcBorders>
              <w:top w:val="nil"/>
              <w:left w:val="nil"/>
              <w:bottom w:val="nil"/>
              <w:right w:val="nil"/>
            </w:tcBorders>
          </w:tcPr>
          <w:p w:rsidR="00ED6D01" w:rsidRPr="00106A9A" w:rsidDel="00ED6D01" w:rsidRDefault="00ED6D01" w:rsidP="00693DF9">
            <w:pPr>
              <w:keepNext/>
              <w:keepLines/>
              <w:suppressAutoHyphens w:val="0"/>
              <w:spacing w:before="40" w:after="120" w:line="220" w:lineRule="exact"/>
              <w:ind w:right="113"/>
              <w:rPr>
                <w:sz w:val="18"/>
                <w:szCs w:val="18"/>
              </w:rPr>
            </w:pPr>
          </w:p>
        </w:tc>
        <w:tc>
          <w:tcPr>
            <w:tcW w:w="3262" w:type="dxa"/>
            <w:tcBorders>
              <w:top w:val="nil"/>
              <w:left w:val="nil"/>
              <w:bottom w:val="nil"/>
              <w:right w:val="nil"/>
            </w:tcBorders>
          </w:tcPr>
          <w:p w:rsidR="00ED6D01" w:rsidRPr="00106A9A" w:rsidDel="00ED6D01" w:rsidRDefault="006F48F1">
            <w:pPr>
              <w:keepNext/>
              <w:keepLines/>
              <w:suppressAutoHyphens w:val="0"/>
              <w:spacing w:before="40" w:after="120" w:line="220" w:lineRule="exact"/>
              <w:ind w:right="113"/>
              <w:rPr>
                <w:sz w:val="18"/>
                <w:szCs w:val="18"/>
              </w:rPr>
            </w:pPr>
            <w:r w:rsidRPr="00106A9A">
              <w:rPr>
                <w:sz w:val="18"/>
                <w:szCs w:val="18"/>
              </w:rPr>
              <w:t xml:space="preserve">AC.3 noted the progress made by the IWG and expected to consider a proposal for </w:t>
            </w:r>
            <w:r>
              <w:rPr>
                <w:sz w:val="18"/>
                <w:szCs w:val="18"/>
              </w:rPr>
              <w:t xml:space="preserve">a new UN GTR on crankcase and evaporative emissions </w:t>
            </w:r>
            <w:r w:rsidRPr="00106A9A">
              <w:rPr>
                <w:sz w:val="18"/>
                <w:szCs w:val="18"/>
              </w:rPr>
              <w:t>in June 2016.</w:t>
            </w:r>
          </w:p>
        </w:tc>
      </w:tr>
      <w:tr w:rsidR="00ED6D01" w:rsidRPr="00106A9A" w:rsidTr="00DB5780">
        <w:trPr>
          <w:cantSplit/>
        </w:trPr>
        <w:tc>
          <w:tcPr>
            <w:tcW w:w="1301" w:type="dxa"/>
            <w:tcBorders>
              <w:top w:val="nil"/>
              <w:left w:val="nil"/>
              <w:bottom w:val="nil"/>
              <w:right w:val="nil"/>
            </w:tcBorders>
            <w:tcMar>
              <w:top w:w="0" w:type="dxa"/>
              <w:left w:w="0" w:type="dxa"/>
              <w:bottom w:w="0" w:type="dxa"/>
              <w:right w:w="113" w:type="dxa"/>
            </w:tcMar>
            <w:hideMark/>
          </w:tcPr>
          <w:p w:rsidR="00ED6D01" w:rsidRPr="00106A9A" w:rsidRDefault="00ED6D01" w:rsidP="00693DF9">
            <w:pPr>
              <w:suppressAutoHyphens w:val="0"/>
              <w:spacing w:before="40" w:after="120" w:line="220" w:lineRule="exact"/>
              <w:rPr>
                <w:i/>
                <w:sz w:val="18"/>
                <w:szCs w:val="18"/>
              </w:rPr>
            </w:pPr>
            <w:r>
              <w:rPr>
                <w:sz w:val="18"/>
                <w:szCs w:val="18"/>
              </w:rPr>
              <w:t xml:space="preserve">Amend. 1 to </w:t>
            </w:r>
            <w:r w:rsidRPr="00F87C7A">
              <w:rPr>
                <w:spacing w:val="-2"/>
                <w:sz w:val="18"/>
                <w:szCs w:val="18"/>
              </w:rPr>
              <w:t>UN GTR No. 15</w:t>
            </w:r>
            <w:r>
              <w:rPr>
                <w:sz w:val="18"/>
                <w:szCs w:val="18"/>
              </w:rPr>
              <w:t xml:space="preserve"> </w:t>
            </w:r>
            <w:r w:rsidRPr="00106A9A">
              <w:rPr>
                <w:sz w:val="18"/>
                <w:szCs w:val="18"/>
              </w:rPr>
              <w:t>(WLTP)</w:t>
            </w:r>
          </w:p>
        </w:tc>
        <w:tc>
          <w:tcPr>
            <w:tcW w:w="1112" w:type="dxa"/>
            <w:tcBorders>
              <w:top w:val="nil"/>
              <w:left w:val="nil"/>
              <w:bottom w:val="nil"/>
              <w:right w:val="nil"/>
            </w:tcBorders>
            <w:tcMar>
              <w:top w:w="0" w:type="dxa"/>
              <w:left w:w="0" w:type="dxa"/>
              <w:bottom w:w="0" w:type="dxa"/>
              <w:right w:w="113" w:type="dxa"/>
            </w:tcMar>
            <w:hideMark/>
          </w:tcPr>
          <w:p w:rsidR="00ED6D01" w:rsidRPr="00106A9A" w:rsidRDefault="00ED6D01" w:rsidP="00693DF9">
            <w:pPr>
              <w:suppressAutoHyphens w:val="0"/>
              <w:spacing w:before="40" w:after="120" w:line="220" w:lineRule="exact"/>
              <w:ind w:right="113"/>
              <w:rPr>
                <w:i/>
                <w:sz w:val="18"/>
                <w:szCs w:val="18"/>
              </w:rPr>
            </w:pPr>
            <w:r w:rsidRPr="00106A9A">
              <w:rPr>
                <w:sz w:val="18"/>
                <w:szCs w:val="18"/>
              </w:rPr>
              <w:t>Yes/</w:t>
            </w:r>
            <w:r w:rsidRPr="00106A9A">
              <w:rPr>
                <w:sz w:val="18"/>
                <w:szCs w:val="18"/>
              </w:rPr>
              <w:br/>
              <w:t>Germany</w:t>
            </w:r>
            <w:r w:rsidRPr="00106A9A">
              <w:rPr>
                <w:sz w:val="18"/>
                <w:szCs w:val="18"/>
              </w:rPr>
              <w:br/>
              <w:t>(WLTP)</w:t>
            </w:r>
          </w:p>
        </w:tc>
        <w:tc>
          <w:tcPr>
            <w:tcW w:w="987" w:type="dxa"/>
            <w:tcBorders>
              <w:top w:val="nil"/>
              <w:left w:val="nil"/>
              <w:bottom w:val="nil"/>
              <w:right w:val="nil"/>
            </w:tcBorders>
            <w:tcMar>
              <w:top w:w="0" w:type="dxa"/>
              <w:left w:w="0" w:type="dxa"/>
              <w:bottom w:w="0" w:type="dxa"/>
              <w:right w:w="113" w:type="dxa"/>
            </w:tcMar>
            <w:hideMark/>
          </w:tcPr>
          <w:p w:rsidR="00ED6D01" w:rsidRPr="00106A9A" w:rsidRDefault="00ED6D01" w:rsidP="00693DF9">
            <w:pPr>
              <w:suppressAutoHyphens w:val="0"/>
              <w:spacing w:before="40" w:after="120" w:line="220" w:lineRule="exact"/>
              <w:ind w:right="113"/>
              <w:rPr>
                <w:sz w:val="18"/>
                <w:szCs w:val="18"/>
              </w:rPr>
            </w:pPr>
            <w:r w:rsidRPr="00106A9A">
              <w:rPr>
                <w:sz w:val="18"/>
                <w:szCs w:val="18"/>
              </w:rPr>
              <w:t>EU/</w:t>
            </w:r>
            <w:r w:rsidRPr="00106A9A">
              <w:rPr>
                <w:sz w:val="18"/>
                <w:szCs w:val="18"/>
              </w:rPr>
              <w:br/>
              <w:t>Japan</w:t>
            </w:r>
          </w:p>
        </w:tc>
        <w:tc>
          <w:tcPr>
            <w:tcW w:w="998" w:type="dxa"/>
            <w:tcBorders>
              <w:top w:val="nil"/>
              <w:left w:val="nil"/>
              <w:bottom w:val="nil"/>
              <w:right w:val="nil"/>
            </w:tcBorders>
            <w:tcMar>
              <w:top w:w="0" w:type="dxa"/>
              <w:left w:w="0" w:type="dxa"/>
              <w:bottom w:w="0" w:type="dxa"/>
              <w:right w:w="113" w:type="dxa"/>
            </w:tcMar>
            <w:hideMark/>
          </w:tcPr>
          <w:p w:rsidR="00ED6D01" w:rsidRPr="00106A9A" w:rsidRDefault="00ED6D01" w:rsidP="00693DF9">
            <w:pPr>
              <w:suppressAutoHyphens w:val="0"/>
              <w:spacing w:before="40" w:after="120" w:line="220" w:lineRule="exact"/>
              <w:ind w:right="113"/>
              <w:rPr>
                <w:sz w:val="18"/>
                <w:szCs w:val="18"/>
              </w:rPr>
            </w:pPr>
            <w:r w:rsidRPr="00106A9A">
              <w:rPr>
                <w:sz w:val="18"/>
                <w:szCs w:val="18"/>
              </w:rPr>
              <w:t>2014/30</w:t>
            </w:r>
            <w:r w:rsidRPr="00106A9A">
              <w:rPr>
                <w:sz w:val="18"/>
                <w:szCs w:val="18"/>
              </w:rPr>
              <w:br/>
              <w:t>AC.3/39</w:t>
            </w:r>
          </w:p>
        </w:tc>
        <w:tc>
          <w:tcPr>
            <w:tcW w:w="1985" w:type="dxa"/>
            <w:tcBorders>
              <w:top w:val="nil"/>
              <w:left w:val="nil"/>
              <w:bottom w:val="nil"/>
              <w:right w:val="nil"/>
            </w:tcBorders>
            <w:tcMar>
              <w:top w:w="0" w:type="dxa"/>
              <w:left w:w="0" w:type="dxa"/>
              <w:bottom w:w="0" w:type="dxa"/>
              <w:right w:w="113" w:type="dxa"/>
            </w:tcMar>
          </w:tcPr>
          <w:p w:rsidR="00ED6D01" w:rsidRPr="00106A9A" w:rsidRDefault="00ED6D01" w:rsidP="00693DF9">
            <w:pPr>
              <w:suppressAutoHyphens w:val="0"/>
              <w:spacing w:before="40" w:after="120" w:line="220" w:lineRule="exact"/>
              <w:ind w:right="113"/>
              <w:rPr>
                <w:sz w:val="18"/>
                <w:szCs w:val="18"/>
              </w:rPr>
            </w:pPr>
          </w:p>
        </w:tc>
        <w:tc>
          <w:tcPr>
            <w:tcW w:w="3262" w:type="dxa"/>
            <w:tcBorders>
              <w:top w:val="nil"/>
              <w:left w:val="nil"/>
              <w:bottom w:val="nil"/>
              <w:right w:val="nil"/>
            </w:tcBorders>
            <w:tcMar>
              <w:top w:w="0" w:type="dxa"/>
              <w:left w:w="0" w:type="dxa"/>
              <w:bottom w:w="0" w:type="dxa"/>
              <w:right w:w="113" w:type="dxa"/>
            </w:tcMar>
            <w:hideMark/>
          </w:tcPr>
          <w:p w:rsidR="00ED6D01" w:rsidRPr="00106A9A" w:rsidRDefault="00ED6D01" w:rsidP="00693DF9">
            <w:pPr>
              <w:suppressAutoHyphens w:val="0"/>
              <w:spacing w:before="40" w:after="120" w:line="220" w:lineRule="exact"/>
              <w:ind w:right="113"/>
              <w:rPr>
                <w:sz w:val="18"/>
                <w:szCs w:val="18"/>
              </w:rPr>
            </w:pPr>
            <w:r w:rsidRPr="00106A9A">
              <w:rPr>
                <w:sz w:val="18"/>
                <w:szCs w:val="18"/>
              </w:rPr>
              <w:t>AC.3 noted the progress made by the IWG on the Phase 1b and expected to consider a proposal for Amend. 1 to UN GTR No. 15 in June 2016.</w:t>
            </w:r>
          </w:p>
        </w:tc>
      </w:tr>
      <w:tr w:rsidR="00ED6D01" w:rsidRPr="00106A9A" w:rsidTr="00DB5780">
        <w:trPr>
          <w:cantSplit/>
        </w:trPr>
        <w:tc>
          <w:tcPr>
            <w:tcW w:w="1301" w:type="dxa"/>
            <w:tcBorders>
              <w:top w:val="nil"/>
              <w:left w:val="nil"/>
              <w:bottom w:val="single" w:sz="12" w:space="0" w:color="auto"/>
              <w:right w:val="nil"/>
            </w:tcBorders>
            <w:tcMar>
              <w:top w:w="0" w:type="dxa"/>
              <w:left w:w="0" w:type="dxa"/>
              <w:bottom w:w="0" w:type="dxa"/>
              <w:right w:w="113" w:type="dxa"/>
            </w:tcMar>
            <w:hideMark/>
          </w:tcPr>
          <w:p w:rsidR="00ED6D01" w:rsidRPr="00106A9A" w:rsidRDefault="00ED6D01" w:rsidP="00693DF9">
            <w:pPr>
              <w:suppressAutoHyphens w:val="0"/>
              <w:spacing w:before="40" w:after="120" w:line="220" w:lineRule="exact"/>
              <w:ind w:right="113"/>
              <w:rPr>
                <w:sz w:val="18"/>
                <w:szCs w:val="18"/>
              </w:rPr>
            </w:pPr>
            <w:r w:rsidRPr="00106A9A">
              <w:rPr>
                <w:sz w:val="18"/>
                <w:szCs w:val="18"/>
              </w:rPr>
              <w:t>Electric vehicles and the environment (EVE)</w:t>
            </w:r>
          </w:p>
        </w:tc>
        <w:tc>
          <w:tcPr>
            <w:tcW w:w="1112" w:type="dxa"/>
            <w:tcBorders>
              <w:top w:val="nil"/>
              <w:left w:val="nil"/>
              <w:bottom w:val="single" w:sz="12" w:space="0" w:color="auto"/>
              <w:right w:val="nil"/>
            </w:tcBorders>
            <w:tcMar>
              <w:top w:w="0" w:type="dxa"/>
              <w:left w:w="0" w:type="dxa"/>
              <w:bottom w:w="0" w:type="dxa"/>
              <w:right w:w="113" w:type="dxa"/>
            </w:tcMar>
            <w:hideMark/>
          </w:tcPr>
          <w:p w:rsidR="00ED6D01" w:rsidRPr="00106A9A" w:rsidRDefault="00ED6D01" w:rsidP="00693DF9">
            <w:pPr>
              <w:suppressAutoHyphens w:val="0"/>
              <w:spacing w:before="40" w:after="120" w:line="220" w:lineRule="exact"/>
              <w:ind w:right="113"/>
              <w:rPr>
                <w:sz w:val="18"/>
                <w:szCs w:val="18"/>
              </w:rPr>
            </w:pPr>
            <w:r w:rsidRPr="00106A9A">
              <w:rPr>
                <w:sz w:val="18"/>
                <w:szCs w:val="18"/>
              </w:rPr>
              <w:t>Yes/USA/ China/ Japan</w:t>
            </w:r>
          </w:p>
        </w:tc>
        <w:tc>
          <w:tcPr>
            <w:tcW w:w="987" w:type="dxa"/>
            <w:tcBorders>
              <w:top w:val="nil"/>
              <w:left w:val="nil"/>
              <w:bottom w:val="single" w:sz="12" w:space="0" w:color="auto"/>
              <w:right w:val="nil"/>
            </w:tcBorders>
            <w:tcMar>
              <w:top w:w="0" w:type="dxa"/>
              <w:left w:w="0" w:type="dxa"/>
              <w:bottom w:w="0" w:type="dxa"/>
              <w:right w:w="113" w:type="dxa"/>
            </w:tcMar>
            <w:hideMark/>
          </w:tcPr>
          <w:p w:rsidR="00ED6D01" w:rsidRPr="005455C8" w:rsidRDefault="00ED6D01" w:rsidP="00693DF9">
            <w:pPr>
              <w:suppressAutoHyphens w:val="0"/>
              <w:spacing w:before="40" w:after="120" w:line="220" w:lineRule="exact"/>
              <w:rPr>
                <w:sz w:val="18"/>
                <w:szCs w:val="18"/>
                <w:lang w:val="fr-FR"/>
              </w:rPr>
            </w:pPr>
            <w:r w:rsidRPr="005455C8">
              <w:rPr>
                <w:sz w:val="18"/>
                <w:szCs w:val="18"/>
                <w:lang w:val="fr-FR"/>
              </w:rPr>
              <w:t>Canada/</w:t>
            </w:r>
            <w:r w:rsidRPr="005455C8">
              <w:rPr>
                <w:sz w:val="18"/>
                <w:szCs w:val="18"/>
                <w:lang w:val="fr-FR"/>
              </w:rPr>
              <w:br/>
              <w:t>China/EU/</w:t>
            </w:r>
            <w:r w:rsidRPr="005455C8">
              <w:rPr>
                <w:sz w:val="18"/>
                <w:szCs w:val="18"/>
                <w:lang w:val="fr-FR"/>
              </w:rPr>
              <w:br/>
            </w:r>
            <w:proofErr w:type="spellStart"/>
            <w:r w:rsidRPr="005455C8">
              <w:rPr>
                <w:sz w:val="18"/>
                <w:szCs w:val="18"/>
                <w:lang w:val="fr-FR"/>
              </w:rPr>
              <w:t>Japan</w:t>
            </w:r>
            <w:proofErr w:type="spellEnd"/>
            <w:r w:rsidRPr="005455C8">
              <w:rPr>
                <w:sz w:val="18"/>
                <w:szCs w:val="18"/>
                <w:lang w:val="fr-FR"/>
              </w:rPr>
              <w:t>/USA</w:t>
            </w:r>
          </w:p>
        </w:tc>
        <w:tc>
          <w:tcPr>
            <w:tcW w:w="998" w:type="dxa"/>
            <w:tcBorders>
              <w:top w:val="nil"/>
              <w:left w:val="nil"/>
              <w:bottom w:val="single" w:sz="12" w:space="0" w:color="auto"/>
              <w:right w:val="nil"/>
            </w:tcBorders>
            <w:tcMar>
              <w:top w:w="0" w:type="dxa"/>
              <w:left w:w="0" w:type="dxa"/>
              <w:bottom w:w="0" w:type="dxa"/>
              <w:right w:w="113" w:type="dxa"/>
            </w:tcMar>
            <w:hideMark/>
          </w:tcPr>
          <w:p w:rsidR="00ED6D01" w:rsidRPr="00106A9A" w:rsidRDefault="00ED6D01" w:rsidP="00693DF9">
            <w:pPr>
              <w:suppressAutoHyphens w:val="0"/>
              <w:spacing w:before="40" w:after="120" w:line="220" w:lineRule="exact"/>
              <w:ind w:right="113"/>
              <w:rPr>
                <w:sz w:val="18"/>
                <w:szCs w:val="18"/>
              </w:rPr>
            </w:pPr>
            <w:r w:rsidRPr="00106A9A">
              <w:rPr>
                <w:sz w:val="18"/>
                <w:szCs w:val="18"/>
              </w:rPr>
              <w:t>AC.3/32</w:t>
            </w:r>
            <w:r w:rsidRPr="00106A9A">
              <w:rPr>
                <w:sz w:val="18"/>
                <w:szCs w:val="18"/>
              </w:rPr>
              <w:br/>
              <w:t>WP.29-163-13</w:t>
            </w:r>
          </w:p>
        </w:tc>
        <w:tc>
          <w:tcPr>
            <w:tcW w:w="1985" w:type="dxa"/>
            <w:tcBorders>
              <w:top w:val="nil"/>
              <w:left w:val="nil"/>
              <w:bottom w:val="single" w:sz="12" w:space="0" w:color="auto"/>
              <w:right w:val="nil"/>
            </w:tcBorders>
            <w:tcMar>
              <w:top w:w="0" w:type="dxa"/>
              <w:left w:w="0" w:type="dxa"/>
              <w:bottom w:w="0" w:type="dxa"/>
              <w:right w:w="113" w:type="dxa"/>
            </w:tcMar>
          </w:tcPr>
          <w:p w:rsidR="00ED6D01" w:rsidRPr="00106A9A" w:rsidRDefault="00ED6D01" w:rsidP="00693DF9">
            <w:pPr>
              <w:suppressAutoHyphens w:val="0"/>
              <w:spacing w:before="40" w:after="120" w:line="220" w:lineRule="exact"/>
              <w:ind w:right="113"/>
              <w:rPr>
                <w:sz w:val="18"/>
                <w:szCs w:val="18"/>
              </w:rPr>
            </w:pPr>
          </w:p>
        </w:tc>
        <w:tc>
          <w:tcPr>
            <w:tcW w:w="3262" w:type="dxa"/>
            <w:tcBorders>
              <w:top w:val="nil"/>
              <w:left w:val="nil"/>
              <w:bottom w:val="single" w:sz="12" w:space="0" w:color="auto"/>
              <w:right w:val="nil"/>
            </w:tcBorders>
            <w:tcMar>
              <w:top w:w="0" w:type="dxa"/>
              <w:left w:w="0" w:type="dxa"/>
              <w:bottom w:w="0" w:type="dxa"/>
              <w:right w:w="113" w:type="dxa"/>
            </w:tcMar>
            <w:hideMark/>
          </w:tcPr>
          <w:p w:rsidR="00ED6D01" w:rsidRPr="00106A9A" w:rsidRDefault="00ED6D01" w:rsidP="00693DF9">
            <w:pPr>
              <w:suppressAutoHyphens w:val="0"/>
              <w:spacing w:before="40" w:after="120" w:line="220" w:lineRule="exact"/>
              <w:ind w:right="113"/>
              <w:rPr>
                <w:sz w:val="18"/>
                <w:szCs w:val="18"/>
              </w:rPr>
            </w:pPr>
            <w:r w:rsidRPr="00106A9A">
              <w:rPr>
                <w:sz w:val="18"/>
                <w:szCs w:val="18"/>
              </w:rPr>
              <w:t>AC.3 noted the progress made on part A of the mandate.</w:t>
            </w:r>
          </w:p>
        </w:tc>
      </w:tr>
    </w:tbl>
    <w:p w:rsidR="006D6EF9" w:rsidRPr="00106A9A" w:rsidRDefault="006D6EF9" w:rsidP="006D6EF9">
      <w:pPr>
        <w:keepNext/>
        <w:keepLines/>
        <w:spacing w:before="240" w:after="120" w:line="240" w:lineRule="exact"/>
        <w:ind w:right="1134"/>
        <w:rPr>
          <w:b/>
        </w:rPr>
      </w:pPr>
      <w:r w:rsidRPr="00106A9A">
        <w:rPr>
          <w:b/>
        </w:rPr>
        <w:t>GRB</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6D6EF9" w:rsidRPr="00106A9A" w:rsidTr="00693DF9">
        <w:trPr>
          <w:tblHeader/>
        </w:trPr>
        <w:tc>
          <w:tcPr>
            <w:tcW w:w="1301"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ind w:right="113"/>
              <w:rPr>
                <w:i/>
                <w:sz w:val="16"/>
                <w:szCs w:val="16"/>
              </w:rPr>
            </w:pPr>
            <w:r w:rsidRPr="00106A9A">
              <w:rPr>
                <w:i/>
                <w:sz w:val="16"/>
                <w:szCs w:val="16"/>
              </w:rPr>
              <w:t>Item</w:t>
            </w:r>
          </w:p>
        </w:tc>
        <w:tc>
          <w:tcPr>
            <w:tcW w:w="1157"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ind w:right="113"/>
              <w:rPr>
                <w:i/>
                <w:sz w:val="16"/>
                <w:szCs w:val="16"/>
              </w:rPr>
            </w:pPr>
            <w:r w:rsidRPr="00106A9A">
              <w:rPr>
                <w:i/>
                <w:sz w:val="16"/>
                <w:szCs w:val="16"/>
              </w:rPr>
              <w:t xml:space="preserve">Informal group </w:t>
            </w:r>
            <w:r w:rsidRPr="00106A9A">
              <w:rPr>
                <w:i/>
                <w:sz w:val="16"/>
                <w:szCs w:val="16"/>
              </w:rPr>
              <w:br/>
              <w:t>(Yes–No)/</w:t>
            </w:r>
            <w:r w:rsidRPr="00106A9A">
              <w:rPr>
                <w:i/>
                <w:sz w:val="16"/>
                <w:szCs w:val="16"/>
              </w:rPr>
              <w:br/>
              <w:t>Chair &amp; Vice-Chair</w:t>
            </w:r>
          </w:p>
        </w:tc>
        <w:tc>
          <w:tcPr>
            <w:tcW w:w="937"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ind w:right="113"/>
              <w:rPr>
                <w:i/>
                <w:sz w:val="16"/>
                <w:szCs w:val="16"/>
              </w:rPr>
            </w:pPr>
            <w:r w:rsidRPr="00106A9A">
              <w:rPr>
                <w:i/>
                <w:sz w:val="16"/>
                <w:szCs w:val="16"/>
              </w:rPr>
              <w:t>Tech. sponsor</w:t>
            </w:r>
          </w:p>
        </w:tc>
        <w:tc>
          <w:tcPr>
            <w:tcW w:w="973"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rPr>
                <w:i/>
                <w:sz w:val="16"/>
                <w:szCs w:val="16"/>
              </w:rPr>
            </w:pPr>
            <w:r w:rsidRPr="00106A9A">
              <w:rPr>
                <w:i/>
                <w:sz w:val="16"/>
                <w:szCs w:val="16"/>
              </w:rPr>
              <w:t>Formal proposal (ECE/TRANS/WP.29/…)/</w:t>
            </w:r>
          </w:p>
        </w:tc>
        <w:tc>
          <w:tcPr>
            <w:tcW w:w="1869"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ind w:right="-125"/>
              <w:rPr>
                <w:i/>
                <w:sz w:val="16"/>
                <w:szCs w:val="16"/>
              </w:rPr>
            </w:pPr>
            <w:r w:rsidRPr="00106A9A">
              <w:rPr>
                <w:i/>
                <w:sz w:val="16"/>
                <w:szCs w:val="16"/>
              </w:rPr>
              <w:t>Proposal for a draft UN GTR (ECE/TRANS/WP.29/...)</w:t>
            </w:r>
          </w:p>
        </w:tc>
        <w:tc>
          <w:tcPr>
            <w:tcW w:w="3402"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ind w:right="113"/>
              <w:rPr>
                <w:i/>
                <w:sz w:val="16"/>
                <w:szCs w:val="16"/>
              </w:rPr>
            </w:pPr>
            <w:r w:rsidRPr="00106A9A">
              <w:rPr>
                <w:i/>
                <w:sz w:val="16"/>
                <w:szCs w:val="16"/>
              </w:rPr>
              <w:t>State of play/Comments</w:t>
            </w:r>
          </w:p>
        </w:tc>
      </w:tr>
      <w:tr w:rsidR="006D6EF9" w:rsidRPr="00106A9A" w:rsidTr="00693DF9">
        <w:tc>
          <w:tcPr>
            <w:tcW w:w="1301" w:type="dxa"/>
            <w:tcBorders>
              <w:top w:val="single" w:sz="12" w:space="0" w:color="auto"/>
              <w:left w:val="nil"/>
              <w:bottom w:val="single" w:sz="12" w:space="0" w:color="auto"/>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Quiet Road Transport Vehicle</w:t>
            </w:r>
          </w:p>
        </w:tc>
        <w:tc>
          <w:tcPr>
            <w:tcW w:w="1157" w:type="dxa"/>
            <w:tcBorders>
              <w:top w:val="single" w:sz="12" w:space="0" w:color="auto"/>
              <w:left w:val="nil"/>
              <w:bottom w:val="single" w:sz="12" w:space="0" w:color="auto"/>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Yes/USA</w:t>
            </w:r>
            <w:r w:rsidRPr="00106A9A">
              <w:rPr>
                <w:b/>
                <w:sz w:val="18"/>
                <w:szCs w:val="18"/>
              </w:rPr>
              <w:t>/</w:t>
            </w:r>
            <w:r w:rsidRPr="00106A9A">
              <w:rPr>
                <w:sz w:val="18"/>
                <w:szCs w:val="18"/>
              </w:rPr>
              <w:br/>
              <w:t>Japan</w:t>
            </w:r>
          </w:p>
        </w:tc>
        <w:tc>
          <w:tcPr>
            <w:tcW w:w="937" w:type="dxa"/>
            <w:tcBorders>
              <w:top w:val="single" w:sz="12" w:space="0" w:color="auto"/>
              <w:left w:val="nil"/>
              <w:bottom w:val="single" w:sz="12" w:space="0" w:color="auto"/>
              <w:right w:val="nil"/>
            </w:tcBorders>
            <w:hideMark/>
          </w:tcPr>
          <w:p w:rsidR="006D6EF9" w:rsidRPr="00106A9A" w:rsidRDefault="006D6EF9" w:rsidP="00693DF9">
            <w:pPr>
              <w:suppressAutoHyphens w:val="0"/>
              <w:spacing w:before="40" w:after="120" w:line="220" w:lineRule="exact"/>
              <w:ind w:right="19"/>
              <w:rPr>
                <w:i/>
                <w:sz w:val="18"/>
                <w:szCs w:val="18"/>
              </w:rPr>
            </w:pPr>
            <w:r w:rsidRPr="00106A9A">
              <w:rPr>
                <w:sz w:val="18"/>
                <w:szCs w:val="18"/>
              </w:rPr>
              <w:t>EU/Japan/ USA</w:t>
            </w:r>
          </w:p>
        </w:tc>
        <w:tc>
          <w:tcPr>
            <w:tcW w:w="973" w:type="dxa"/>
            <w:tcBorders>
              <w:top w:val="single" w:sz="12" w:space="0" w:color="auto"/>
              <w:left w:val="nil"/>
              <w:bottom w:val="single" w:sz="12" w:space="0" w:color="auto"/>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AC.3/33</w:t>
            </w:r>
            <w:r w:rsidRPr="00106A9A">
              <w:rPr>
                <w:sz w:val="18"/>
                <w:szCs w:val="18"/>
              </w:rPr>
              <w:br/>
              <w:t xml:space="preserve">(Including </w:t>
            </w:r>
            <w:proofErr w:type="spellStart"/>
            <w:r w:rsidRPr="00106A9A">
              <w:rPr>
                <w:sz w:val="18"/>
                <w:szCs w:val="18"/>
              </w:rPr>
              <w:t>ToR</w:t>
            </w:r>
            <w:proofErr w:type="spellEnd"/>
            <w:r w:rsidRPr="00106A9A">
              <w:rPr>
                <w:sz w:val="18"/>
                <w:szCs w:val="18"/>
              </w:rPr>
              <w:t>)</w:t>
            </w:r>
          </w:p>
        </w:tc>
        <w:tc>
          <w:tcPr>
            <w:tcW w:w="1869" w:type="dxa"/>
            <w:tcBorders>
              <w:top w:val="single" w:sz="12" w:space="0" w:color="auto"/>
              <w:left w:val="nil"/>
              <w:bottom w:val="single" w:sz="12" w:space="0" w:color="auto"/>
              <w:right w:val="nil"/>
            </w:tcBorders>
          </w:tcPr>
          <w:p w:rsidR="006D6EF9" w:rsidRPr="00106A9A" w:rsidRDefault="006D6EF9" w:rsidP="00693DF9">
            <w:pPr>
              <w:suppressAutoHyphens w:val="0"/>
              <w:spacing w:before="40" w:after="120" w:line="220" w:lineRule="exact"/>
              <w:ind w:right="113"/>
              <w:rPr>
                <w:sz w:val="18"/>
                <w:szCs w:val="18"/>
              </w:rPr>
            </w:pPr>
          </w:p>
        </w:tc>
        <w:tc>
          <w:tcPr>
            <w:tcW w:w="3402" w:type="dxa"/>
            <w:tcBorders>
              <w:top w:val="single" w:sz="12" w:space="0" w:color="auto"/>
              <w:left w:val="nil"/>
              <w:bottom w:val="single" w:sz="12" w:space="0" w:color="auto"/>
              <w:right w:val="nil"/>
            </w:tcBorders>
            <w:hideMark/>
          </w:tcPr>
          <w:p w:rsidR="006D6EF9" w:rsidRPr="00106A9A" w:rsidRDefault="006D6EF9" w:rsidP="00693DF9">
            <w:pPr>
              <w:suppressAutoHyphens w:val="0"/>
              <w:spacing w:before="40" w:after="120" w:line="220" w:lineRule="exact"/>
              <w:ind w:right="113"/>
              <w:jc w:val="both"/>
              <w:rPr>
                <w:sz w:val="18"/>
                <w:szCs w:val="18"/>
                <w:highlight w:val="yellow"/>
              </w:rPr>
            </w:pPr>
            <w:r w:rsidRPr="00106A9A">
              <w:rPr>
                <w:sz w:val="18"/>
                <w:szCs w:val="18"/>
              </w:rPr>
              <w:t>The IWG is considering the draft UN GTR with an extended mandate until November 2015.</w:t>
            </w:r>
            <w:r w:rsidR="00A075B8">
              <w:rPr>
                <w:sz w:val="18"/>
                <w:szCs w:val="18"/>
              </w:rPr>
              <w:t xml:space="preserve"> A new extension will be requested at the November 2015 session of AC.3.</w:t>
            </w:r>
            <w:r w:rsidRPr="00106A9A">
              <w:rPr>
                <w:sz w:val="18"/>
                <w:szCs w:val="18"/>
              </w:rPr>
              <w:t xml:space="preserve"> </w:t>
            </w:r>
          </w:p>
        </w:tc>
      </w:tr>
    </w:tbl>
    <w:p w:rsidR="006D6EF9" w:rsidRPr="00106A9A" w:rsidRDefault="006D6EF9" w:rsidP="006D6EF9">
      <w:pPr>
        <w:keepNext/>
        <w:keepLines/>
        <w:spacing w:before="240" w:after="120" w:line="240" w:lineRule="exact"/>
        <w:ind w:right="1134"/>
        <w:rPr>
          <w:b/>
        </w:rPr>
      </w:pPr>
      <w:r w:rsidRPr="00106A9A">
        <w:rPr>
          <w:b/>
        </w:rPr>
        <w:lastRenderedPageBreak/>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6D6EF9" w:rsidRPr="00106A9A" w:rsidTr="00693DF9">
        <w:trPr>
          <w:tblHeader/>
        </w:trPr>
        <w:tc>
          <w:tcPr>
            <w:tcW w:w="1301"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ind w:right="113"/>
              <w:rPr>
                <w:i/>
                <w:sz w:val="16"/>
                <w:szCs w:val="16"/>
              </w:rPr>
            </w:pPr>
            <w:r w:rsidRPr="00106A9A">
              <w:rPr>
                <w:i/>
                <w:sz w:val="16"/>
                <w:szCs w:val="16"/>
              </w:rPr>
              <w:t>Item</w:t>
            </w:r>
          </w:p>
        </w:tc>
        <w:tc>
          <w:tcPr>
            <w:tcW w:w="1157"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ind w:right="113"/>
              <w:rPr>
                <w:i/>
                <w:sz w:val="16"/>
                <w:szCs w:val="16"/>
              </w:rPr>
            </w:pPr>
            <w:r w:rsidRPr="00106A9A">
              <w:rPr>
                <w:i/>
                <w:sz w:val="16"/>
                <w:szCs w:val="16"/>
              </w:rPr>
              <w:t xml:space="preserve">Informal group </w:t>
            </w:r>
            <w:r w:rsidRPr="00106A9A">
              <w:rPr>
                <w:i/>
                <w:sz w:val="16"/>
                <w:szCs w:val="16"/>
              </w:rPr>
              <w:br/>
              <w:t>(Yes–No)/</w:t>
            </w:r>
            <w:r w:rsidRPr="00106A9A">
              <w:rPr>
                <w:i/>
                <w:sz w:val="16"/>
                <w:szCs w:val="16"/>
              </w:rPr>
              <w:br/>
              <w:t>Chair &amp; Vice-Chair</w:t>
            </w:r>
          </w:p>
        </w:tc>
        <w:tc>
          <w:tcPr>
            <w:tcW w:w="937"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ind w:right="113"/>
              <w:rPr>
                <w:i/>
                <w:sz w:val="16"/>
                <w:szCs w:val="16"/>
              </w:rPr>
            </w:pPr>
            <w:r w:rsidRPr="00106A9A">
              <w:rPr>
                <w:i/>
                <w:sz w:val="16"/>
                <w:szCs w:val="16"/>
              </w:rPr>
              <w:t>Tech. sponsor</w:t>
            </w:r>
          </w:p>
        </w:tc>
        <w:tc>
          <w:tcPr>
            <w:tcW w:w="973"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rPr>
                <w:i/>
                <w:sz w:val="16"/>
                <w:szCs w:val="16"/>
              </w:rPr>
            </w:pPr>
            <w:r w:rsidRPr="00106A9A">
              <w:rPr>
                <w:i/>
                <w:sz w:val="16"/>
                <w:szCs w:val="16"/>
              </w:rPr>
              <w:t>Formal proposal (ECE/TRANS/WP.29/…)/</w:t>
            </w:r>
          </w:p>
        </w:tc>
        <w:tc>
          <w:tcPr>
            <w:tcW w:w="1869"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ind w:right="-125"/>
              <w:rPr>
                <w:i/>
                <w:sz w:val="16"/>
                <w:szCs w:val="16"/>
              </w:rPr>
            </w:pPr>
            <w:r w:rsidRPr="00106A9A">
              <w:rPr>
                <w:i/>
                <w:sz w:val="16"/>
                <w:szCs w:val="16"/>
              </w:rPr>
              <w:t>Proposal for a draft UN GTR (ECE/TRANS/WP.29/...)</w:t>
            </w:r>
          </w:p>
        </w:tc>
        <w:tc>
          <w:tcPr>
            <w:tcW w:w="3402" w:type="dxa"/>
            <w:tcBorders>
              <w:top w:val="single" w:sz="4" w:space="0" w:color="auto"/>
              <w:left w:val="nil"/>
              <w:bottom w:val="single" w:sz="12" w:space="0" w:color="auto"/>
              <w:right w:val="nil"/>
            </w:tcBorders>
            <w:vAlign w:val="bottom"/>
            <w:hideMark/>
          </w:tcPr>
          <w:p w:rsidR="006D6EF9" w:rsidRPr="00106A9A" w:rsidRDefault="006D6EF9" w:rsidP="00693DF9">
            <w:pPr>
              <w:suppressAutoHyphens w:val="0"/>
              <w:spacing w:before="80" w:after="80" w:line="200" w:lineRule="exact"/>
              <w:ind w:right="113"/>
              <w:rPr>
                <w:i/>
                <w:sz w:val="16"/>
                <w:szCs w:val="16"/>
              </w:rPr>
            </w:pPr>
            <w:r w:rsidRPr="00106A9A">
              <w:rPr>
                <w:i/>
                <w:sz w:val="16"/>
                <w:szCs w:val="16"/>
              </w:rPr>
              <w:t>State of play/Comments</w:t>
            </w:r>
          </w:p>
        </w:tc>
      </w:tr>
      <w:tr w:rsidR="006D6EF9" w:rsidRPr="00106A9A" w:rsidTr="00693DF9">
        <w:tc>
          <w:tcPr>
            <w:tcW w:w="1301" w:type="dxa"/>
            <w:tcBorders>
              <w:top w:val="single" w:sz="12" w:space="0" w:color="auto"/>
              <w:left w:val="nil"/>
              <w:bottom w:val="single" w:sz="12" w:space="0" w:color="auto"/>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Panoramic Sunroof Glazing (PSG)</w:t>
            </w:r>
          </w:p>
        </w:tc>
        <w:tc>
          <w:tcPr>
            <w:tcW w:w="1157" w:type="dxa"/>
            <w:tcBorders>
              <w:top w:val="single" w:sz="12" w:space="0" w:color="auto"/>
              <w:left w:val="nil"/>
              <w:bottom w:val="single" w:sz="12" w:space="0" w:color="auto"/>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Yes/Korea/ Germany</w:t>
            </w:r>
          </w:p>
        </w:tc>
        <w:tc>
          <w:tcPr>
            <w:tcW w:w="937" w:type="dxa"/>
            <w:tcBorders>
              <w:top w:val="single" w:sz="12" w:space="0" w:color="auto"/>
              <w:left w:val="nil"/>
              <w:bottom w:val="single" w:sz="12" w:space="0" w:color="auto"/>
              <w:right w:val="nil"/>
            </w:tcBorders>
            <w:hideMark/>
          </w:tcPr>
          <w:p w:rsidR="006D6EF9" w:rsidRPr="00106A9A" w:rsidRDefault="006D6EF9" w:rsidP="00693DF9">
            <w:pPr>
              <w:suppressAutoHyphens w:val="0"/>
              <w:spacing w:before="40" w:after="120" w:line="220" w:lineRule="exact"/>
              <w:ind w:right="19"/>
              <w:rPr>
                <w:i/>
                <w:sz w:val="18"/>
                <w:szCs w:val="18"/>
              </w:rPr>
            </w:pPr>
            <w:r w:rsidRPr="00106A9A">
              <w:rPr>
                <w:i/>
                <w:sz w:val="18"/>
                <w:szCs w:val="18"/>
              </w:rPr>
              <w:t>Korea</w:t>
            </w:r>
          </w:p>
        </w:tc>
        <w:tc>
          <w:tcPr>
            <w:tcW w:w="973" w:type="dxa"/>
            <w:tcBorders>
              <w:top w:val="single" w:sz="12" w:space="0" w:color="auto"/>
              <w:left w:val="nil"/>
              <w:bottom w:val="single" w:sz="12" w:space="0" w:color="auto"/>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AC.3/41</w:t>
            </w:r>
          </w:p>
        </w:tc>
        <w:tc>
          <w:tcPr>
            <w:tcW w:w="1869" w:type="dxa"/>
            <w:tcBorders>
              <w:top w:val="single" w:sz="12" w:space="0" w:color="auto"/>
              <w:left w:val="nil"/>
              <w:bottom w:val="single" w:sz="12" w:space="0" w:color="auto"/>
              <w:right w:val="nil"/>
            </w:tcBorders>
          </w:tcPr>
          <w:p w:rsidR="006D6EF9" w:rsidRPr="00106A9A" w:rsidRDefault="006D6EF9" w:rsidP="00693DF9">
            <w:pPr>
              <w:suppressAutoHyphens w:val="0"/>
              <w:spacing w:before="40" w:after="120" w:line="220" w:lineRule="exact"/>
              <w:ind w:right="113"/>
              <w:rPr>
                <w:sz w:val="18"/>
                <w:szCs w:val="18"/>
              </w:rPr>
            </w:pPr>
          </w:p>
        </w:tc>
        <w:tc>
          <w:tcPr>
            <w:tcW w:w="3402" w:type="dxa"/>
            <w:tcBorders>
              <w:top w:val="single" w:sz="12" w:space="0" w:color="auto"/>
              <w:left w:val="nil"/>
              <w:bottom w:val="single" w:sz="12" w:space="0" w:color="auto"/>
              <w:right w:val="nil"/>
            </w:tcBorders>
            <w:hideMark/>
          </w:tcPr>
          <w:p w:rsidR="006D6EF9" w:rsidRPr="00106A9A" w:rsidRDefault="006D6EF9" w:rsidP="00E37BCE">
            <w:pPr>
              <w:suppressAutoHyphens w:val="0"/>
              <w:spacing w:before="40" w:after="120" w:line="220" w:lineRule="exact"/>
              <w:ind w:right="113"/>
              <w:jc w:val="both"/>
              <w:rPr>
                <w:sz w:val="18"/>
                <w:szCs w:val="18"/>
                <w:highlight w:val="yellow"/>
              </w:rPr>
            </w:pPr>
            <w:r w:rsidRPr="00106A9A">
              <w:rPr>
                <w:sz w:val="18"/>
                <w:szCs w:val="18"/>
              </w:rPr>
              <w:t xml:space="preserve">AC.3 supported this initiative of the IWG </w:t>
            </w:r>
            <w:r w:rsidR="00E37BCE">
              <w:rPr>
                <w:sz w:val="18"/>
                <w:szCs w:val="18"/>
              </w:rPr>
              <w:t>clarify</w:t>
            </w:r>
            <w:r w:rsidR="00E37BCE" w:rsidRPr="00106A9A">
              <w:rPr>
                <w:sz w:val="18"/>
                <w:szCs w:val="18"/>
              </w:rPr>
              <w:t xml:space="preserve"> </w:t>
            </w:r>
            <w:r w:rsidRPr="00106A9A">
              <w:rPr>
                <w:sz w:val="18"/>
                <w:szCs w:val="18"/>
              </w:rPr>
              <w:t xml:space="preserve">the scope of GTR No. 6. AC.3 </w:t>
            </w:r>
            <w:r w:rsidR="00E37BCE">
              <w:rPr>
                <w:sz w:val="18"/>
                <w:szCs w:val="18"/>
              </w:rPr>
              <w:t xml:space="preserve">is </w:t>
            </w:r>
            <w:r w:rsidRPr="00106A9A">
              <w:rPr>
                <w:sz w:val="18"/>
                <w:szCs w:val="18"/>
              </w:rPr>
              <w:t xml:space="preserve">expected to adopt at its November 2015 session the </w:t>
            </w:r>
            <w:proofErr w:type="spellStart"/>
            <w:r w:rsidRPr="00106A9A">
              <w:rPr>
                <w:sz w:val="18"/>
                <w:szCs w:val="18"/>
              </w:rPr>
              <w:t>ToR</w:t>
            </w:r>
            <w:proofErr w:type="spellEnd"/>
            <w:r w:rsidRPr="00106A9A">
              <w:rPr>
                <w:sz w:val="18"/>
                <w:szCs w:val="18"/>
              </w:rPr>
              <w:t xml:space="preserve"> of the IWG.</w:t>
            </w:r>
          </w:p>
        </w:tc>
      </w:tr>
    </w:tbl>
    <w:p w:rsidR="006D6EF9" w:rsidRPr="00106A9A" w:rsidRDefault="006D6EF9" w:rsidP="006D6EF9">
      <w:pPr>
        <w:keepNext/>
        <w:keepLines/>
        <w:tabs>
          <w:tab w:val="right" w:pos="851"/>
        </w:tabs>
        <w:spacing w:before="240" w:after="120" w:line="240" w:lineRule="exact"/>
        <w:ind w:left="1134" w:right="1134" w:hanging="1134"/>
        <w:rPr>
          <w:b/>
        </w:rPr>
      </w:pPr>
      <w:r w:rsidRPr="00106A9A">
        <w:rPr>
          <w:b/>
        </w:rPr>
        <w:t>Situation of subjects for exchange of views</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7"/>
        <w:gridCol w:w="853"/>
        <w:gridCol w:w="1011"/>
        <w:gridCol w:w="1856"/>
        <w:gridCol w:w="3386"/>
      </w:tblGrid>
      <w:tr w:rsidR="006D6EF9" w:rsidRPr="00106A9A" w:rsidTr="00693DF9">
        <w:trPr>
          <w:cantSplit/>
          <w:tblHeader/>
        </w:trPr>
        <w:tc>
          <w:tcPr>
            <w:tcW w:w="1286" w:type="dxa"/>
            <w:tcBorders>
              <w:top w:val="single" w:sz="4" w:space="0" w:color="auto"/>
              <w:left w:val="nil"/>
              <w:bottom w:val="single" w:sz="12" w:space="0" w:color="auto"/>
              <w:right w:val="nil"/>
            </w:tcBorders>
            <w:vAlign w:val="bottom"/>
            <w:hideMark/>
          </w:tcPr>
          <w:p w:rsidR="006D6EF9" w:rsidRPr="00106A9A" w:rsidRDefault="006D6EF9" w:rsidP="00693DF9">
            <w:pPr>
              <w:keepNext/>
              <w:keepLines/>
              <w:suppressAutoHyphens w:val="0"/>
              <w:spacing w:before="80" w:after="80" w:line="200" w:lineRule="exact"/>
              <w:ind w:right="113"/>
              <w:rPr>
                <w:i/>
                <w:sz w:val="16"/>
                <w:szCs w:val="16"/>
              </w:rPr>
            </w:pPr>
            <w:r w:rsidRPr="00106A9A">
              <w:rPr>
                <w:i/>
                <w:sz w:val="16"/>
                <w:szCs w:val="16"/>
              </w:rPr>
              <w:t>Working Party</w:t>
            </w:r>
          </w:p>
        </w:tc>
        <w:tc>
          <w:tcPr>
            <w:tcW w:w="1247" w:type="dxa"/>
            <w:tcBorders>
              <w:top w:val="single" w:sz="4" w:space="0" w:color="auto"/>
              <w:left w:val="nil"/>
              <w:bottom w:val="single" w:sz="12" w:space="0" w:color="auto"/>
              <w:right w:val="nil"/>
            </w:tcBorders>
            <w:vAlign w:val="bottom"/>
            <w:hideMark/>
          </w:tcPr>
          <w:p w:rsidR="006D6EF9" w:rsidRPr="00106A9A" w:rsidRDefault="006D6EF9" w:rsidP="00693DF9">
            <w:pPr>
              <w:keepNext/>
              <w:keepLines/>
              <w:suppressAutoHyphens w:val="0"/>
              <w:spacing w:before="80" w:after="80" w:line="200" w:lineRule="exact"/>
              <w:ind w:right="113"/>
              <w:rPr>
                <w:i/>
                <w:sz w:val="16"/>
                <w:szCs w:val="16"/>
              </w:rPr>
            </w:pPr>
            <w:r w:rsidRPr="00106A9A">
              <w:rPr>
                <w:i/>
                <w:sz w:val="16"/>
                <w:szCs w:val="16"/>
              </w:rPr>
              <w:t>Item</w:t>
            </w:r>
          </w:p>
        </w:tc>
        <w:tc>
          <w:tcPr>
            <w:tcW w:w="853" w:type="dxa"/>
            <w:tcBorders>
              <w:top w:val="single" w:sz="4" w:space="0" w:color="auto"/>
              <w:left w:val="nil"/>
              <w:bottom w:val="single" w:sz="12" w:space="0" w:color="auto"/>
              <w:right w:val="nil"/>
            </w:tcBorders>
            <w:vAlign w:val="bottom"/>
            <w:hideMark/>
          </w:tcPr>
          <w:p w:rsidR="006D6EF9" w:rsidRPr="00106A9A" w:rsidRDefault="006D6EF9" w:rsidP="00693DF9">
            <w:pPr>
              <w:keepNext/>
              <w:keepLines/>
              <w:suppressAutoHyphens w:val="0"/>
              <w:spacing w:before="80" w:after="80" w:line="200" w:lineRule="exact"/>
              <w:ind w:right="9"/>
              <w:rPr>
                <w:i/>
                <w:sz w:val="16"/>
                <w:szCs w:val="16"/>
              </w:rPr>
            </w:pPr>
            <w:r w:rsidRPr="00106A9A">
              <w:rPr>
                <w:i/>
                <w:sz w:val="16"/>
                <w:szCs w:val="16"/>
              </w:rPr>
              <w:t xml:space="preserve">Inf. group </w:t>
            </w:r>
            <w:r w:rsidRPr="00106A9A">
              <w:rPr>
                <w:i/>
                <w:sz w:val="16"/>
                <w:szCs w:val="16"/>
              </w:rPr>
              <w:br/>
              <w:t>(Yes–No)/</w:t>
            </w:r>
            <w:r w:rsidRPr="00106A9A">
              <w:rPr>
                <w:i/>
                <w:sz w:val="16"/>
                <w:szCs w:val="16"/>
              </w:rPr>
              <w:br/>
              <w:t>Chair &amp; Vice-Chair</w:t>
            </w:r>
          </w:p>
        </w:tc>
        <w:tc>
          <w:tcPr>
            <w:tcW w:w="1011" w:type="dxa"/>
            <w:tcBorders>
              <w:top w:val="single" w:sz="4" w:space="0" w:color="auto"/>
              <w:left w:val="nil"/>
              <w:bottom w:val="single" w:sz="12" w:space="0" w:color="auto"/>
              <w:right w:val="nil"/>
            </w:tcBorders>
            <w:vAlign w:val="bottom"/>
            <w:hideMark/>
          </w:tcPr>
          <w:p w:rsidR="006D6EF9" w:rsidRPr="00106A9A" w:rsidRDefault="006D6EF9" w:rsidP="00693DF9">
            <w:pPr>
              <w:keepNext/>
              <w:keepLines/>
              <w:suppressAutoHyphens w:val="0"/>
              <w:spacing w:before="80" w:after="80" w:line="200" w:lineRule="exact"/>
              <w:ind w:left="-26" w:right="50" w:firstLine="48"/>
              <w:rPr>
                <w:i/>
                <w:sz w:val="16"/>
                <w:szCs w:val="16"/>
              </w:rPr>
            </w:pPr>
            <w:r w:rsidRPr="00106A9A">
              <w:rPr>
                <w:i/>
                <w:sz w:val="16"/>
                <w:szCs w:val="16"/>
              </w:rPr>
              <w:t>Tech. sponsor</w:t>
            </w:r>
          </w:p>
        </w:tc>
        <w:tc>
          <w:tcPr>
            <w:tcW w:w="1856" w:type="dxa"/>
            <w:tcBorders>
              <w:top w:val="single" w:sz="4" w:space="0" w:color="auto"/>
              <w:left w:val="nil"/>
              <w:bottom w:val="single" w:sz="12" w:space="0" w:color="auto"/>
              <w:right w:val="nil"/>
            </w:tcBorders>
            <w:vAlign w:val="bottom"/>
            <w:hideMark/>
          </w:tcPr>
          <w:p w:rsidR="006D6EF9" w:rsidRPr="00106A9A" w:rsidRDefault="006D6EF9" w:rsidP="00693DF9">
            <w:pPr>
              <w:keepNext/>
              <w:keepLines/>
              <w:suppressAutoHyphens w:val="0"/>
              <w:spacing w:before="80" w:after="80" w:line="200" w:lineRule="exact"/>
              <w:ind w:right="113"/>
              <w:rPr>
                <w:i/>
                <w:sz w:val="16"/>
                <w:szCs w:val="16"/>
              </w:rPr>
            </w:pPr>
            <w:r w:rsidRPr="00106A9A">
              <w:rPr>
                <w:i/>
                <w:sz w:val="16"/>
                <w:szCs w:val="16"/>
              </w:rPr>
              <w:t>Formal proposal ECE/TRANS/WP.29/...</w:t>
            </w:r>
          </w:p>
        </w:tc>
        <w:tc>
          <w:tcPr>
            <w:tcW w:w="3386" w:type="dxa"/>
            <w:tcBorders>
              <w:top w:val="single" w:sz="4" w:space="0" w:color="auto"/>
              <w:left w:val="nil"/>
              <w:bottom w:val="single" w:sz="12" w:space="0" w:color="auto"/>
              <w:right w:val="nil"/>
            </w:tcBorders>
            <w:vAlign w:val="bottom"/>
            <w:hideMark/>
          </w:tcPr>
          <w:p w:rsidR="006D6EF9" w:rsidRPr="00106A9A" w:rsidRDefault="006D6EF9" w:rsidP="00693DF9">
            <w:pPr>
              <w:keepNext/>
              <w:keepLines/>
              <w:suppressAutoHyphens w:val="0"/>
              <w:spacing w:before="80" w:after="80" w:line="200" w:lineRule="exact"/>
              <w:ind w:right="113"/>
              <w:rPr>
                <w:i/>
                <w:sz w:val="16"/>
                <w:szCs w:val="16"/>
              </w:rPr>
            </w:pPr>
            <w:r w:rsidRPr="00106A9A">
              <w:rPr>
                <w:i/>
                <w:sz w:val="16"/>
                <w:szCs w:val="16"/>
              </w:rPr>
              <w:t xml:space="preserve">State of play. </w:t>
            </w:r>
          </w:p>
        </w:tc>
      </w:tr>
      <w:tr w:rsidR="006D6EF9" w:rsidRPr="00106A9A" w:rsidTr="00693DF9">
        <w:trPr>
          <w:cantSplit/>
        </w:trPr>
        <w:tc>
          <w:tcPr>
            <w:tcW w:w="1286" w:type="dxa"/>
            <w:tcBorders>
              <w:top w:val="single" w:sz="12" w:space="0" w:color="auto"/>
              <w:left w:val="nil"/>
              <w:bottom w:val="nil"/>
              <w:right w:val="nil"/>
            </w:tcBorders>
            <w:hideMark/>
          </w:tcPr>
          <w:p w:rsidR="006D6EF9" w:rsidRPr="00106A9A" w:rsidRDefault="006D6EF9" w:rsidP="00693DF9">
            <w:pPr>
              <w:keepNext/>
              <w:keepLines/>
              <w:suppressAutoHyphens w:val="0"/>
              <w:spacing w:before="40" w:after="120" w:line="220" w:lineRule="exact"/>
              <w:ind w:right="113"/>
              <w:rPr>
                <w:sz w:val="18"/>
                <w:szCs w:val="18"/>
              </w:rPr>
            </w:pPr>
            <w:r w:rsidRPr="00106A9A">
              <w:rPr>
                <w:sz w:val="18"/>
                <w:szCs w:val="18"/>
              </w:rPr>
              <w:t>GRSP</w:t>
            </w:r>
          </w:p>
        </w:tc>
        <w:tc>
          <w:tcPr>
            <w:tcW w:w="1247" w:type="dxa"/>
            <w:tcBorders>
              <w:top w:val="single" w:sz="12" w:space="0" w:color="auto"/>
              <w:left w:val="nil"/>
              <w:bottom w:val="nil"/>
              <w:right w:val="nil"/>
            </w:tcBorders>
            <w:hideMark/>
          </w:tcPr>
          <w:p w:rsidR="006D6EF9" w:rsidRPr="00106A9A" w:rsidRDefault="006D6EF9" w:rsidP="00693DF9">
            <w:pPr>
              <w:keepNext/>
              <w:keepLines/>
              <w:suppressAutoHyphens w:val="0"/>
              <w:spacing w:before="40" w:after="120" w:line="220" w:lineRule="exact"/>
              <w:ind w:right="113"/>
              <w:rPr>
                <w:sz w:val="18"/>
                <w:szCs w:val="18"/>
              </w:rPr>
            </w:pPr>
            <w:r w:rsidRPr="00106A9A">
              <w:rPr>
                <w:sz w:val="18"/>
                <w:szCs w:val="18"/>
              </w:rPr>
              <w:t>Crash compatibility</w:t>
            </w:r>
          </w:p>
        </w:tc>
        <w:tc>
          <w:tcPr>
            <w:tcW w:w="853" w:type="dxa"/>
            <w:tcBorders>
              <w:top w:val="single" w:sz="12" w:space="0" w:color="auto"/>
              <w:left w:val="nil"/>
              <w:bottom w:val="nil"/>
              <w:right w:val="nil"/>
            </w:tcBorders>
            <w:hideMark/>
          </w:tcPr>
          <w:p w:rsidR="006D6EF9" w:rsidRPr="00106A9A" w:rsidRDefault="006D6EF9" w:rsidP="00693DF9">
            <w:pPr>
              <w:keepNext/>
              <w:keepLines/>
              <w:suppressAutoHyphens w:val="0"/>
              <w:spacing w:before="40" w:after="120" w:line="220" w:lineRule="exact"/>
              <w:ind w:right="113"/>
              <w:rPr>
                <w:i/>
                <w:sz w:val="18"/>
                <w:szCs w:val="18"/>
              </w:rPr>
            </w:pPr>
            <w:r w:rsidRPr="00106A9A">
              <w:rPr>
                <w:i/>
                <w:sz w:val="18"/>
                <w:szCs w:val="18"/>
              </w:rPr>
              <w:t>No</w:t>
            </w:r>
          </w:p>
        </w:tc>
        <w:tc>
          <w:tcPr>
            <w:tcW w:w="1011" w:type="dxa"/>
            <w:tcBorders>
              <w:top w:val="single" w:sz="12" w:space="0" w:color="auto"/>
              <w:left w:val="nil"/>
              <w:bottom w:val="nil"/>
              <w:right w:val="nil"/>
            </w:tcBorders>
            <w:hideMark/>
          </w:tcPr>
          <w:p w:rsidR="006D6EF9" w:rsidRPr="00106A9A" w:rsidRDefault="006D6EF9" w:rsidP="00693DF9">
            <w:pPr>
              <w:keepNext/>
              <w:keepLines/>
              <w:suppressAutoHyphens w:val="0"/>
              <w:spacing w:before="40" w:after="120" w:line="220" w:lineRule="exact"/>
              <w:ind w:left="-26" w:right="50" w:firstLine="48"/>
              <w:rPr>
                <w:sz w:val="18"/>
                <w:szCs w:val="18"/>
              </w:rPr>
            </w:pPr>
            <w:r w:rsidRPr="00106A9A">
              <w:rPr>
                <w:sz w:val="18"/>
                <w:szCs w:val="18"/>
              </w:rPr>
              <w:t>No</w:t>
            </w:r>
          </w:p>
        </w:tc>
        <w:tc>
          <w:tcPr>
            <w:tcW w:w="1856" w:type="dxa"/>
            <w:tcBorders>
              <w:top w:val="single" w:sz="12" w:space="0" w:color="auto"/>
              <w:left w:val="nil"/>
              <w:bottom w:val="nil"/>
              <w:right w:val="nil"/>
            </w:tcBorders>
            <w:hideMark/>
          </w:tcPr>
          <w:p w:rsidR="006D6EF9" w:rsidRPr="00106A9A" w:rsidRDefault="006D6EF9" w:rsidP="00693DF9">
            <w:pPr>
              <w:keepNext/>
              <w:keepLines/>
              <w:suppressAutoHyphens w:val="0"/>
              <w:spacing w:before="40" w:after="120" w:line="220" w:lineRule="exact"/>
              <w:ind w:right="113"/>
              <w:rPr>
                <w:sz w:val="18"/>
                <w:szCs w:val="18"/>
              </w:rPr>
            </w:pPr>
            <w:r w:rsidRPr="00106A9A">
              <w:rPr>
                <w:sz w:val="18"/>
                <w:szCs w:val="18"/>
              </w:rPr>
              <w:t>---</w:t>
            </w:r>
          </w:p>
        </w:tc>
        <w:tc>
          <w:tcPr>
            <w:tcW w:w="3386" w:type="dxa"/>
            <w:tcBorders>
              <w:top w:val="single" w:sz="12" w:space="0" w:color="auto"/>
              <w:left w:val="nil"/>
              <w:bottom w:val="nil"/>
              <w:right w:val="nil"/>
            </w:tcBorders>
            <w:hideMark/>
          </w:tcPr>
          <w:p w:rsidR="006D6EF9" w:rsidRPr="00106A9A" w:rsidRDefault="006D6EF9" w:rsidP="00693DF9">
            <w:pPr>
              <w:keepNext/>
              <w:keepLines/>
              <w:suppressAutoHyphens w:val="0"/>
              <w:spacing w:before="40" w:after="120" w:line="220" w:lineRule="exact"/>
              <w:ind w:right="113"/>
              <w:jc w:val="both"/>
              <w:rPr>
                <w:sz w:val="18"/>
                <w:szCs w:val="18"/>
              </w:rPr>
            </w:pPr>
            <w:r w:rsidRPr="00106A9A">
              <w:rPr>
                <w:sz w:val="18"/>
                <w:szCs w:val="18"/>
              </w:rPr>
              <w:t>No new information was provided.</w:t>
            </w:r>
          </w:p>
        </w:tc>
      </w:tr>
      <w:tr w:rsidR="006D6EF9" w:rsidRPr="00106A9A" w:rsidTr="00693DF9">
        <w:trPr>
          <w:cantSplit/>
          <w:trHeight w:val="882"/>
        </w:trPr>
        <w:tc>
          <w:tcPr>
            <w:tcW w:w="1286"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GRSP</w:t>
            </w:r>
          </w:p>
        </w:tc>
        <w:tc>
          <w:tcPr>
            <w:tcW w:w="1247"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Harmonized side impact dummies</w:t>
            </w:r>
          </w:p>
        </w:tc>
        <w:tc>
          <w:tcPr>
            <w:tcW w:w="853"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i/>
                <w:sz w:val="18"/>
                <w:szCs w:val="18"/>
              </w:rPr>
            </w:pPr>
            <w:r w:rsidRPr="00106A9A">
              <w:rPr>
                <w:i/>
                <w:sz w:val="18"/>
                <w:szCs w:val="18"/>
              </w:rPr>
              <w:t>Yes</w:t>
            </w:r>
          </w:p>
        </w:tc>
        <w:tc>
          <w:tcPr>
            <w:tcW w:w="1011" w:type="dxa"/>
            <w:tcBorders>
              <w:top w:val="nil"/>
              <w:left w:val="nil"/>
              <w:bottom w:val="nil"/>
              <w:right w:val="nil"/>
            </w:tcBorders>
            <w:hideMark/>
          </w:tcPr>
          <w:p w:rsidR="006D6EF9" w:rsidRPr="00106A9A" w:rsidRDefault="006D6EF9" w:rsidP="00693DF9">
            <w:pPr>
              <w:suppressAutoHyphens w:val="0"/>
              <w:spacing w:before="40" w:after="120" w:line="220" w:lineRule="exact"/>
              <w:ind w:left="-26" w:right="50" w:firstLine="48"/>
              <w:rPr>
                <w:sz w:val="18"/>
                <w:szCs w:val="18"/>
              </w:rPr>
            </w:pPr>
            <w:r w:rsidRPr="00106A9A">
              <w:rPr>
                <w:sz w:val="18"/>
                <w:szCs w:val="18"/>
              </w:rPr>
              <w:t>USA</w:t>
            </w:r>
          </w:p>
        </w:tc>
        <w:tc>
          <w:tcPr>
            <w:tcW w:w="1856"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2010/88</w:t>
            </w:r>
            <w:r w:rsidRPr="00106A9A">
              <w:rPr>
                <w:sz w:val="18"/>
                <w:szCs w:val="18"/>
              </w:rPr>
              <w:br/>
              <w:t>(2</w:t>
            </w:r>
            <w:r w:rsidRPr="00106A9A">
              <w:rPr>
                <w:sz w:val="18"/>
                <w:szCs w:val="18"/>
                <w:vertAlign w:val="superscript"/>
              </w:rPr>
              <w:t>nd</w:t>
            </w:r>
            <w:r w:rsidRPr="00106A9A">
              <w:rPr>
                <w:sz w:val="18"/>
                <w:szCs w:val="18"/>
              </w:rPr>
              <w:t xml:space="preserve"> progress report)</w:t>
            </w:r>
          </w:p>
        </w:tc>
        <w:tc>
          <w:tcPr>
            <w:tcW w:w="3386"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 xml:space="preserve">GRSP expects a proposal of addendum to the M.R.1 to incorporate </w:t>
            </w:r>
            <w:proofErr w:type="spellStart"/>
            <w:r w:rsidRPr="00106A9A">
              <w:rPr>
                <w:sz w:val="18"/>
                <w:szCs w:val="18"/>
              </w:rPr>
              <w:t>WorldSID</w:t>
            </w:r>
            <w:proofErr w:type="spellEnd"/>
            <w:r w:rsidRPr="00106A9A">
              <w:rPr>
                <w:sz w:val="18"/>
                <w:szCs w:val="18"/>
              </w:rPr>
              <w:t xml:space="preserve"> 50th percentile dummy, jointly prepared with the IWG on pole side impact.</w:t>
            </w:r>
          </w:p>
        </w:tc>
      </w:tr>
      <w:tr w:rsidR="006D6EF9" w:rsidRPr="00106A9A" w:rsidTr="00693DF9">
        <w:trPr>
          <w:cantSplit/>
          <w:trHeight w:val="559"/>
        </w:trPr>
        <w:tc>
          <w:tcPr>
            <w:tcW w:w="1286"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GRSP</w:t>
            </w:r>
          </w:p>
        </w:tc>
        <w:tc>
          <w:tcPr>
            <w:tcW w:w="1247"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3D-H point machine</w:t>
            </w:r>
          </w:p>
        </w:tc>
        <w:tc>
          <w:tcPr>
            <w:tcW w:w="853"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i/>
                <w:sz w:val="18"/>
                <w:szCs w:val="18"/>
              </w:rPr>
            </w:pPr>
            <w:r w:rsidRPr="00106A9A">
              <w:rPr>
                <w:i/>
                <w:sz w:val="18"/>
                <w:szCs w:val="18"/>
              </w:rPr>
              <w:t>Yes</w:t>
            </w:r>
          </w:p>
        </w:tc>
        <w:tc>
          <w:tcPr>
            <w:tcW w:w="1011" w:type="dxa"/>
            <w:tcBorders>
              <w:top w:val="nil"/>
              <w:left w:val="nil"/>
              <w:bottom w:val="nil"/>
              <w:right w:val="nil"/>
            </w:tcBorders>
            <w:hideMark/>
          </w:tcPr>
          <w:p w:rsidR="006D6EF9" w:rsidRPr="00106A9A" w:rsidRDefault="006D6EF9" w:rsidP="00693DF9">
            <w:pPr>
              <w:suppressAutoHyphens w:val="0"/>
              <w:spacing w:before="40" w:after="120" w:line="220" w:lineRule="exact"/>
              <w:ind w:left="-26" w:right="50" w:firstLine="48"/>
              <w:rPr>
                <w:sz w:val="18"/>
                <w:szCs w:val="18"/>
              </w:rPr>
            </w:pPr>
            <w:r w:rsidRPr="00106A9A">
              <w:rPr>
                <w:sz w:val="18"/>
                <w:szCs w:val="18"/>
              </w:rPr>
              <w:t>Germany</w:t>
            </w:r>
          </w:p>
        </w:tc>
        <w:tc>
          <w:tcPr>
            <w:tcW w:w="1856"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 xml:space="preserve">GRSP expects to discuss a proposal of </w:t>
            </w:r>
            <w:proofErr w:type="spellStart"/>
            <w:r w:rsidRPr="00106A9A">
              <w:rPr>
                <w:sz w:val="18"/>
                <w:szCs w:val="18"/>
              </w:rPr>
              <w:t>ToR</w:t>
            </w:r>
            <w:proofErr w:type="spellEnd"/>
            <w:r w:rsidRPr="00106A9A">
              <w:rPr>
                <w:sz w:val="18"/>
                <w:szCs w:val="18"/>
              </w:rPr>
              <w:t xml:space="preserve"> at its December 2015 session</w:t>
            </w:r>
          </w:p>
        </w:tc>
      </w:tr>
      <w:tr w:rsidR="006D6EF9" w:rsidRPr="00106A9A" w:rsidTr="00693DF9">
        <w:trPr>
          <w:cantSplit/>
        </w:trPr>
        <w:tc>
          <w:tcPr>
            <w:tcW w:w="1286"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GRE</w:t>
            </w:r>
          </w:p>
        </w:tc>
        <w:tc>
          <w:tcPr>
            <w:tcW w:w="1247"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Road illumination technologies</w:t>
            </w:r>
          </w:p>
        </w:tc>
        <w:tc>
          <w:tcPr>
            <w:tcW w:w="853"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i/>
                <w:sz w:val="18"/>
                <w:szCs w:val="18"/>
              </w:rPr>
            </w:pPr>
            <w:r w:rsidRPr="00106A9A">
              <w:rPr>
                <w:i/>
                <w:sz w:val="18"/>
                <w:szCs w:val="18"/>
              </w:rPr>
              <w:t>No</w:t>
            </w:r>
          </w:p>
        </w:tc>
        <w:tc>
          <w:tcPr>
            <w:tcW w:w="1011" w:type="dxa"/>
            <w:tcBorders>
              <w:top w:val="nil"/>
              <w:left w:val="nil"/>
              <w:bottom w:val="nil"/>
              <w:right w:val="nil"/>
            </w:tcBorders>
            <w:hideMark/>
          </w:tcPr>
          <w:p w:rsidR="006D6EF9" w:rsidRPr="00106A9A" w:rsidRDefault="006D6EF9" w:rsidP="00693DF9">
            <w:pPr>
              <w:suppressAutoHyphens w:val="0"/>
              <w:spacing w:before="40" w:after="120" w:line="220" w:lineRule="exact"/>
              <w:ind w:left="-26" w:right="50" w:firstLine="48"/>
              <w:rPr>
                <w:sz w:val="18"/>
                <w:szCs w:val="18"/>
              </w:rPr>
            </w:pPr>
            <w:r w:rsidRPr="00106A9A">
              <w:rPr>
                <w:sz w:val="18"/>
                <w:szCs w:val="18"/>
              </w:rPr>
              <w:t>No</w:t>
            </w:r>
          </w:p>
        </w:tc>
        <w:tc>
          <w:tcPr>
            <w:tcW w:w="1856"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No new information was provided.</w:t>
            </w:r>
          </w:p>
        </w:tc>
      </w:tr>
      <w:tr w:rsidR="006D6EF9" w:rsidRPr="00106A9A" w:rsidTr="00693DF9">
        <w:trPr>
          <w:cantSplit/>
        </w:trPr>
        <w:tc>
          <w:tcPr>
            <w:tcW w:w="1286"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GRRF</w:t>
            </w:r>
          </w:p>
        </w:tc>
        <w:tc>
          <w:tcPr>
            <w:tcW w:w="1247"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Vehicle Platooning and further automations</w:t>
            </w:r>
          </w:p>
        </w:tc>
        <w:tc>
          <w:tcPr>
            <w:tcW w:w="853"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i/>
                <w:sz w:val="18"/>
                <w:szCs w:val="18"/>
              </w:rPr>
            </w:pPr>
            <w:r w:rsidRPr="00106A9A">
              <w:rPr>
                <w:i/>
                <w:sz w:val="18"/>
                <w:szCs w:val="18"/>
              </w:rPr>
              <w:t>No</w:t>
            </w:r>
          </w:p>
        </w:tc>
        <w:tc>
          <w:tcPr>
            <w:tcW w:w="1011" w:type="dxa"/>
            <w:tcBorders>
              <w:top w:val="nil"/>
              <w:left w:val="nil"/>
              <w:bottom w:val="nil"/>
              <w:right w:val="nil"/>
            </w:tcBorders>
            <w:hideMark/>
          </w:tcPr>
          <w:p w:rsidR="006D6EF9" w:rsidRPr="00106A9A" w:rsidRDefault="006D6EF9" w:rsidP="00693DF9">
            <w:pPr>
              <w:suppressAutoHyphens w:val="0"/>
              <w:spacing w:before="40" w:after="120" w:line="220" w:lineRule="exact"/>
              <w:ind w:left="-26" w:right="50" w:firstLine="48"/>
              <w:rPr>
                <w:sz w:val="18"/>
                <w:szCs w:val="18"/>
              </w:rPr>
            </w:pPr>
            <w:r w:rsidRPr="00106A9A">
              <w:rPr>
                <w:sz w:val="18"/>
                <w:szCs w:val="18"/>
              </w:rPr>
              <w:t>No</w:t>
            </w:r>
          </w:p>
        </w:tc>
        <w:tc>
          <w:tcPr>
            <w:tcW w:w="1856"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nil"/>
              <w:right w:val="nil"/>
            </w:tcBorders>
            <w:hideMark/>
          </w:tcPr>
          <w:p w:rsidR="006D6EF9" w:rsidRPr="00106A9A" w:rsidRDefault="006D6EF9" w:rsidP="00693DF9">
            <w:pPr>
              <w:suppressAutoHyphens w:val="0"/>
              <w:spacing w:before="40" w:after="120" w:line="220" w:lineRule="exact"/>
              <w:ind w:right="113"/>
              <w:jc w:val="both"/>
              <w:rPr>
                <w:sz w:val="18"/>
                <w:szCs w:val="18"/>
              </w:rPr>
            </w:pPr>
            <w:r w:rsidRPr="00106A9A">
              <w:rPr>
                <w:sz w:val="18"/>
                <w:szCs w:val="18"/>
              </w:rPr>
              <w:t>GRRF experts were raising awareness about innovations concerning driving automations.</w:t>
            </w:r>
          </w:p>
        </w:tc>
      </w:tr>
      <w:tr w:rsidR="006D6EF9" w:rsidRPr="00106A9A" w:rsidTr="00693DF9">
        <w:trPr>
          <w:cantSplit/>
        </w:trPr>
        <w:tc>
          <w:tcPr>
            <w:tcW w:w="1286"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WP.29</w:t>
            </w:r>
          </w:p>
        </w:tc>
        <w:tc>
          <w:tcPr>
            <w:tcW w:w="1247"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ITS</w:t>
            </w:r>
          </w:p>
        </w:tc>
        <w:tc>
          <w:tcPr>
            <w:tcW w:w="853"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i/>
                <w:sz w:val="18"/>
                <w:szCs w:val="18"/>
              </w:rPr>
            </w:pPr>
            <w:r w:rsidRPr="00106A9A">
              <w:rPr>
                <w:i/>
                <w:sz w:val="18"/>
                <w:szCs w:val="18"/>
              </w:rPr>
              <w:t>No</w:t>
            </w:r>
          </w:p>
        </w:tc>
        <w:tc>
          <w:tcPr>
            <w:tcW w:w="1011" w:type="dxa"/>
            <w:tcBorders>
              <w:top w:val="nil"/>
              <w:left w:val="nil"/>
              <w:bottom w:val="nil"/>
              <w:right w:val="nil"/>
            </w:tcBorders>
            <w:hideMark/>
          </w:tcPr>
          <w:p w:rsidR="006D6EF9" w:rsidRPr="00106A9A" w:rsidRDefault="006D6EF9" w:rsidP="00693DF9">
            <w:pPr>
              <w:suppressAutoHyphens w:val="0"/>
              <w:spacing w:before="40" w:after="120" w:line="220" w:lineRule="exact"/>
              <w:ind w:left="-26" w:right="50" w:firstLine="48"/>
              <w:rPr>
                <w:sz w:val="18"/>
                <w:szCs w:val="18"/>
              </w:rPr>
            </w:pPr>
            <w:r w:rsidRPr="00106A9A">
              <w:rPr>
                <w:sz w:val="18"/>
                <w:szCs w:val="18"/>
              </w:rPr>
              <w:t>---</w:t>
            </w:r>
          </w:p>
        </w:tc>
        <w:tc>
          <w:tcPr>
            <w:tcW w:w="1856"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nil"/>
              <w:right w:val="nil"/>
            </w:tcBorders>
            <w:hideMark/>
          </w:tcPr>
          <w:p w:rsidR="006D6EF9" w:rsidRPr="00106A9A" w:rsidRDefault="006D6EF9" w:rsidP="00693DF9">
            <w:pPr>
              <w:suppressAutoHyphens w:val="0"/>
              <w:spacing w:before="40" w:after="120" w:line="220" w:lineRule="exact"/>
              <w:ind w:right="113"/>
              <w:jc w:val="both"/>
              <w:rPr>
                <w:sz w:val="18"/>
                <w:szCs w:val="18"/>
              </w:rPr>
            </w:pPr>
            <w:r w:rsidRPr="00106A9A">
              <w:rPr>
                <w:sz w:val="18"/>
                <w:szCs w:val="18"/>
              </w:rPr>
              <w:t>No new information was provided to AC.3.</w:t>
            </w:r>
          </w:p>
        </w:tc>
      </w:tr>
      <w:tr w:rsidR="006D6EF9" w:rsidRPr="00106A9A" w:rsidTr="00693DF9">
        <w:trPr>
          <w:cantSplit/>
        </w:trPr>
        <w:tc>
          <w:tcPr>
            <w:tcW w:w="1286"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WP.29</w:t>
            </w:r>
          </w:p>
        </w:tc>
        <w:tc>
          <w:tcPr>
            <w:tcW w:w="1247"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Electric Vehicles and Environment</w:t>
            </w:r>
          </w:p>
        </w:tc>
        <w:tc>
          <w:tcPr>
            <w:tcW w:w="853"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i/>
                <w:sz w:val="18"/>
                <w:szCs w:val="18"/>
              </w:rPr>
            </w:pPr>
            <w:r w:rsidRPr="00106A9A">
              <w:rPr>
                <w:i/>
                <w:sz w:val="18"/>
                <w:szCs w:val="18"/>
              </w:rPr>
              <w:t>Yes</w:t>
            </w:r>
          </w:p>
        </w:tc>
        <w:tc>
          <w:tcPr>
            <w:tcW w:w="1011" w:type="dxa"/>
            <w:tcBorders>
              <w:top w:val="nil"/>
              <w:left w:val="nil"/>
              <w:bottom w:val="nil"/>
              <w:right w:val="nil"/>
            </w:tcBorders>
            <w:hideMark/>
          </w:tcPr>
          <w:p w:rsidR="006D6EF9" w:rsidRPr="00106A9A" w:rsidRDefault="006D6EF9" w:rsidP="00693DF9">
            <w:pPr>
              <w:suppressAutoHyphens w:val="0"/>
              <w:spacing w:line="220" w:lineRule="exact"/>
              <w:ind w:right="43"/>
              <w:rPr>
                <w:sz w:val="18"/>
                <w:szCs w:val="18"/>
              </w:rPr>
            </w:pPr>
            <w:r w:rsidRPr="00106A9A">
              <w:rPr>
                <w:sz w:val="18"/>
                <w:szCs w:val="18"/>
              </w:rPr>
              <w:t xml:space="preserve">USA, Canada, China, </w:t>
            </w:r>
          </w:p>
          <w:p w:rsidR="006D6EF9" w:rsidRPr="00106A9A" w:rsidRDefault="006D6EF9" w:rsidP="00693DF9">
            <w:pPr>
              <w:suppressAutoHyphens w:val="0"/>
              <w:spacing w:before="40" w:after="120" w:line="220" w:lineRule="exact"/>
              <w:ind w:left="-26" w:right="50" w:firstLine="48"/>
              <w:rPr>
                <w:sz w:val="18"/>
                <w:szCs w:val="18"/>
              </w:rPr>
            </w:pPr>
            <w:r w:rsidRPr="00106A9A">
              <w:rPr>
                <w:sz w:val="18"/>
                <w:szCs w:val="18"/>
              </w:rPr>
              <w:t>EU</w:t>
            </w:r>
          </w:p>
        </w:tc>
        <w:tc>
          <w:tcPr>
            <w:tcW w:w="1856" w:type="dxa"/>
            <w:tcBorders>
              <w:top w:val="nil"/>
              <w:left w:val="nil"/>
              <w:bottom w:val="nil"/>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nil"/>
              <w:right w:val="nil"/>
            </w:tcBorders>
            <w:hideMark/>
          </w:tcPr>
          <w:p w:rsidR="006D6EF9" w:rsidRPr="00106A9A" w:rsidRDefault="006D6EF9" w:rsidP="00693DF9">
            <w:pPr>
              <w:suppressAutoHyphens w:val="0"/>
              <w:spacing w:before="40" w:after="120" w:line="220" w:lineRule="exact"/>
              <w:ind w:right="113"/>
              <w:jc w:val="both"/>
              <w:rPr>
                <w:sz w:val="18"/>
                <w:szCs w:val="18"/>
              </w:rPr>
            </w:pPr>
            <w:r w:rsidRPr="00106A9A">
              <w:rPr>
                <w:sz w:val="18"/>
                <w:szCs w:val="18"/>
              </w:rPr>
              <w:t xml:space="preserve">AC.3 received a status report from the IWG on EVE. </w:t>
            </w:r>
          </w:p>
        </w:tc>
      </w:tr>
      <w:tr w:rsidR="006D6EF9" w:rsidRPr="00106A9A" w:rsidTr="00693DF9">
        <w:trPr>
          <w:cantSplit/>
        </w:trPr>
        <w:tc>
          <w:tcPr>
            <w:tcW w:w="1286" w:type="dxa"/>
            <w:tcBorders>
              <w:top w:val="nil"/>
              <w:left w:val="nil"/>
              <w:bottom w:val="single" w:sz="12" w:space="0" w:color="auto"/>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WP.29</w:t>
            </w:r>
          </w:p>
        </w:tc>
        <w:tc>
          <w:tcPr>
            <w:tcW w:w="1247" w:type="dxa"/>
            <w:tcBorders>
              <w:top w:val="nil"/>
              <w:left w:val="nil"/>
              <w:bottom w:val="single" w:sz="12" w:space="0" w:color="auto"/>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 xml:space="preserve">New technology not yet regulated </w:t>
            </w:r>
          </w:p>
        </w:tc>
        <w:tc>
          <w:tcPr>
            <w:tcW w:w="853" w:type="dxa"/>
            <w:tcBorders>
              <w:top w:val="nil"/>
              <w:left w:val="nil"/>
              <w:bottom w:val="single" w:sz="12" w:space="0" w:color="auto"/>
              <w:right w:val="nil"/>
            </w:tcBorders>
            <w:hideMark/>
          </w:tcPr>
          <w:p w:rsidR="006D6EF9" w:rsidRPr="00106A9A" w:rsidRDefault="006D6EF9" w:rsidP="00693DF9">
            <w:pPr>
              <w:suppressAutoHyphens w:val="0"/>
              <w:spacing w:before="40" w:after="120" w:line="220" w:lineRule="exact"/>
              <w:ind w:right="113"/>
              <w:rPr>
                <w:i/>
                <w:sz w:val="18"/>
                <w:szCs w:val="18"/>
              </w:rPr>
            </w:pPr>
            <w:r w:rsidRPr="00106A9A">
              <w:rPr>
                <w:i/>
                <w:sz w:val="18"/>
                <w:szCs w:val="18"/>
              </w:rPr>
              <w:t>No</w:t>
            </w:r>
          </w:p>
        </w:tc>
        <w:tc>
          <w:tcPr>
            <w:tcW w:w="1011" w:type="dxa"/>
            <w:tcBorders>
              <w:top w:val="nil"/>
              <w:left w:val="nil"/>
              <w:bottom w:val="single" w:sz="12" w:space="0" w:color="auto"/>
              <w:right w:val="nil"/>
            </w:tcBorders>
            <w:hideMark/>
          </w:tcPr>
          <w:p w:rsidR="006D6EF9" w:rsidRPr="00106A9A" w:rsidRDefault="006D6EF9" w:rsidP="00693DF9">
            <w:pPr>
              <w:suppressAutoHyphens w:val="0"/>
              <w:spacing w:before="40" w:after="120" w:line="220" w:lineRule="exact"/>
              <w:ind w:left="-26" w:right="50" w:firstLine="48"/>
              <w:rPr>
                <w:sz w:val="18"/>
                <w:szCs w:val="18"/>
              </w:rPr>
            </w:pPr>
            <w:r w:rsidRPr="00106A9A">
              <w:rPr>
                <w:sz w:val="18"/>
                <w:szCs w:val="18"/>
              </w:rPr>
              <w:t>No</w:t>
            </w:r>
          </w:p>
        </w:tc>
        <w:tc>
          <w:tcPr>
            <w:tcW w:w="1856" w:type="dxa"/>
            <w:tcBorders>
              <w:top w:val="nil"/>
              <w:left w:val="nil"/>
              <w:bottom w:val="single" w:sz="12" w:space="0" w:color="auto"/>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single" w:sz="12" w:space="0" w:color="auto"/>
              <w:right w:val="nil"/>
            </w:tcBorders>
            <w:hideMark/>
          </w:tcPr>
          <w:p w:rsidR="006D6EF9" w:rsidRPr="00106A9A" w:rsidRDefault="006D6EF9" w:rsidP="00693DF9">
            <w:pPr>
              <w:suppressAutoHyphens w:val="0"/>
              <w:spacing w:before="40" w:after="120" w:line="220" w:lineRule="exact"/>
              <w:ind w:right="113"/>
              <w:rPr>
                <w:sz w:val="18"/>
                <w:szCs w:val="18"/>
              </w:rPr>
            </w:pPr>
            <w:r w:rsidRPr="00106A9A">
              <w:rPr>
                <w:sz w:val="18"/>
                <w:szCs w:val="18"/>
              </w:rPr>
              <w:t xml:space="preserve">Discussion should be continued at the </w:t>
            </w:r>
            <w:r w:rsidRPr="00106A9A">
              <w:rPr>
                <w:sz w:val="18"/>
                <w:szCs w:val="18"/>
              </w:rPr>
              <w:br/>
              <w:t>November 2015 session of AC.3.</w:t>
            </w:r>
          </w:p>
        </w:tc>
      </w:tr>
    </w:tbl>
    <w:p w:rsidR="00DD396E" w:rsidRDefault="00BD6077" w:rsidP="00DB5780">
      <w:pPr>
        <w:spacing w:before="240"/>
        <w:ind w:left="1134" w:right="1134"/>
        <w:jc w:val="center"/>
      </w:pPr>
      <w:r>
        <w:rPr>
          <w:u w:val="single"/>
        </w:rPr>
        <w:tab/>
      </w:r>
      <w:r>
        <w:rPr>
          <w:u w:val="single"/>
        </w:rPr>
        <w:tab/>
      </w:r>
      <w:r>
        <w:rPr>
          <w:u w:val="single"/>
        </w:rPr>
        <w:tab/>
      </w:r>
    </w:p>
    <w:sectPr w:rsidR="00DD396E" w:rsidSect="006D6EF9">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EF9" w:rsidRDefault="006D6EF9" w:rsidP="006D6EF9">
      <w:pPr>
        <w:spacing w:line="240" w:lineRule="auto"/>
      </w:pPr>
      <w:r>
        <w:separator/>
      </w:r>
    </w:p>
  </w:endnote>
  <w:endnote w:type="continuationSeparator" w:id="0">
    <w:p w:rsidR="006D6EF9" w:rsidRDefault="006D6EF9" w:rsidP="006D6E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80" w:rsidRDefault="00DB5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80" w:rsidRDefault="00DB57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80" w:rsidRDefault="00DB5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EF9" w:rsidRDefault="006D6EF9" w:rsidP="006D6EF9">
      <w:pPr>
        <w:spacing w:line="240" w:lineRule="auto"/>
      </w:pPr>
      <w:r>
        <w:separator/>
      </w:r>
    </w:p>
  </w:footnote>
  <w:footnote w:type="continuationSeparator" w:id="0">
    <w:p w:rsidR="006D6EF9" w:rsidRDefault="006D6EF9" w:rsidP="006D6EF9">
      <w:pPr>
        <w:spacing w:line="240" w:lineRule="auto"/>
      </w:pPr>
      <w:r>
        <w:continuationSeparator/>
      </w:r>
    </w:p>
  </w:footnote>
  <w:footnote w:id="1">
    <w:p w:rsidR="006D6EF9" w:rsidRDefault="006D6EF9" w:rsidP="00F362F2">
      <w:pPr>
        <w:pStyle w:val="FootnoteText"/>
      </w:pPr>
      <w:r>
        <w:tab/>
      </w:r>
      <w:r>
        <w:rPr>
          <w:rStyle w:val="FootnoteReference"/>
          <w:sz w:val="20"/>
        </w:rPr>
        <w:t>*</w:t>
      </w:r>
      <w:r>
        <w:rPr>
          <w:sz w:val="20"/>
        </w:rPr>
        <w:tab/>
      </w:r>
      <w:bookmarkStart w:id="1" w:name="_GoBack"/>
      <w:r w:rsidRPr="00F362F2">
        <w:rPr>
          <w:rFonts w:ascii="Times New Roman" w:hAnsi="Times New Roman"/>
          <w:lang w:val="en-US"/>
        </w:rPr>
        <w:t xml:space="preserve">Information on the Contracting Parties (35), the Global Registry and the Compendium of Candidates are in </w:t>
      </w:r>
      <w:proofErr w:type="spellStart"/>
      <w:r w:rsidRPr="00F362F2">
        <w:rPr>
          <w:rFonts w:ascii="Times New Roman" w:hAnsi="Times New Roman"/>
        </w:rPr>
        <w:t>document</w:t>
      </w:r>
      <w:proofErr w:type="spellEnd"/>
      <w:r w:rsidRPr="00F362F2">
        <w:rPr>
          <w:rFonts w:ascii="Times New Roman" w:hAnsi="Times New Roman"/>
          <w:lang w:val="en-US"/>
        </w:rPr>
        <w:t xml:space="preserve"> ECE/TRANS/WP.</w:t>
      </w:r>
      <w:r w:rsidRPr="00F362F2">
        <w:rPr>
          <w:rFonts w:ascii="Times New Roman" w:hAnsi="Times New Roman"/>
        </w:rPr>
        <w:t>29</w:t>
      </w:r>
      <w:r w:rsidRPr="00F362F2">
        <w:rPr>
          <w:rFonts w:ascii="Times New Roman" w:hAnsi="Times New Roman"/>
          <w:lang w:val="en-US"/>
        </w:rPr>
        <w:t>/1073/Rev.13.</w:t>
      </w:r>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80" w:rsidRDefault="00DB5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80" w:rsidRDefault="00DB57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159"/>
      <w:gridCol w:w="4083"/>
    </w:tblGrid>
    <w:tr w:rsidR="006D6EF9" w:rsidRPr="00810CAD" w:rsidTr="00693DF9">
      <w:tc>
        <w:tcPr>
          <w:tcW w:w="5508" w:type="dxa"/>
        </w:tcPr>
        <w:p w:rsidR="006D6EF9" w:rsidRPr="009F728F" w:rsidRDefault="006D6EF9" w:rsidP="00693DF9">
          <w:pPr>
            <w:spacing w:line="240" w:lineRule="auto"/>
            <w:ind w:right="252"/>
            <w:rPr>
              <w:sz w:val="22"/>
              <w:szCs w:val="22"/>
            </w:rPr>
          </w:pPr>
          <w:r>
            <w:rPr>
              <w:sz w:val="22"/>
              <w:szCs w:val="22"/>
            </w:rPr>
            <w:t>Note by the secretariat</w:t>
          </w:r>
        </w:p>
      </w:tc>
      <w:tc>
        <w:tcPr>
          <w:tcW w:w="4347" w:type="dxa"/>
        </w:tcPr>
        <w:p w:rsidR="006D6EF9" w:rsidRPr="00192A7A" w:rsidRDefault="006D6EF9" w:rsidP="00693DF9">
          <w:pPr>
            <w:spacing w:line="240" w:lineRule="auto"/>
            <w:ind w:left="75"/>
            <w:rPr>
              <w:bCs/>
              <w:sz w:val="22"/>
              <w:szCs w:val="22"/>
              <w:lang w:val="en-US"/>
            </w:rPr>
          </w:pPr>
          <w:r w:rsidRPr="00CF68A7">
            <w:rPr>
              <w:sz w:val="22"/>
              <w:szCs w:val="22"/>
              <w:u w:val="single"/>
            </w:rPr>
            <w:t>Informal document</w:t>
          </w:r>
          <w:r w:rsidRPr="00192A7A">
            <w:rPr>
              <w:sz w:val="22"/>
              <w:szCs w:val="22"/>
            </w:rPr>
            <w:t xml:space="preserve"> </w:t>
          </w:r>
          <w:r>
            <w:rPr>
              <w:b/>
              <w:bCs/>
              <w:sz w:val="22"/>
              <w:szCs w:val="22"/>
              <w:lang w:val="en-US"/>
            </w:rPr>
            <w:t>WP.29-167-</w:t>
          </w:r>
          <w:r w:rsidR="00DB5780">
            <w:rPr>
              <w:b/>
              <w:bCs/>
              <w:sz w:val="22"/>
              <w:szCs w:val="22"/>
              <w:lang w:val="en-US"/>
            </w:rPr>
            <w:t>16</w:t>
          </w:r>
        </w:p>
        <w:p w:rsidR="006D6EF9" w:rsidRPr="00810CAD" w:rsidRDefault="006D6EF9" w:rsidP="00693DF9">
          <w:pPr>
            <w:spacing w:line="240" w:lineRule="auto"/>
            <w:ind w:left="75"/>
            <w:rPr>
              <w:sz w:val="22"/>
              <w:szCs w:val="22"/>
            </w:rPr>
          </w:pPr>
          <w:r>
            <w:rPr>
              <w:sz w:val="22"/>
              <w:szCs w:val="22"/>
              <w:lang w:val="en-US"/>
            </w:rPr>
            <w:t>(167</w:t>
          </w:r>
          <w:r>
            <w:rPr>
              <w:sz w:val="22"/>
              <w:szCs w:val="22"/>
              <w:vertAlign w:val="superscript"/>
              <w:lang w:val="en-US"/>
            </w:rPr>
            <w:t>th</w:t>
          </w:r>
          <w:r>
            <w:rPr>
              <w:sz w:val="22"/>
              <w:szCs w:val="22"/>
              <w:lang w:val="en-US"/>
            </w:rPr>
            <w:t xml:space="preserve"> WP.29, 10-13 November 2015</w:t>
          </w:r>
          <w:r w:rsidRPr="00810CAD">
            <w:rPr>
              <w:sz w:val="22"/>
              <w:szCs w:val="22"/>
              <w:lang w:val="en-US"/>
            </w:rPr>
            <w:t xml:space="preserve">, </w:t>
          </w:r>
          <w:r w:rsidRPr="00810CAD">
            <w:rPr>
              <w:sz w:val="22"/>
              <w:szCs w:val="22"/>
              <w:lang w:val="en-US"/>
            </w:rPr>
            <w:br/>
          </w:r>
          <w:r w:rsidRPr="00810CAD">
            <w:rPr>
              <w:sz w:val="22"/>
              <w:szCs w:val="22"/>
            </w:rPr>
            <w:t xml:space="preserve">agenda item </w:t>
          </w:r>
          <w:r>
            <w:rPr>
              <w:sz w:val="22"/>
              <w:szCs w:val="22"/>
            </w:rPr>
            <w:t>13</w:t>
          </w:r>
          <w:r w:rsidRPr="00810CAD">
            <w:rPr>
              <w:sz w:val="22"/>
              <w:szCs w:val="22"/>
            </w:rPr>
            <w:t>)</w:t>
          </w:r>
        </w:p>
      </w:tc>
    </w:tr>
  </w:tbl>
  <w:p w:rsidR="006D6EF9" w:rsidRDefault="006D6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F9"/>
    <w:rsid w:val="000300FE"/>
    <w:rsid w:val="00064667"/>
    <w:rsid w:val="00085AA3"/>
    <w:rsid w:val="001707D7"/>
    <w:rsid w:val="003534B0"/>
    <w:rsid w:val="003C10B9"/>
    <w:rsid w:val="004B5A77"/>
    <w:rsid w:val="006D6EF9"/>
    <w:rsid w:val="006F48F1"/>
    <w:rsid w:val="0088675B"/>
    <w:rsid w:val="00930F93"/>
    <w:rsid w:val="009B3345"/>
    <w:rsid w:val="00A075B8"/>
    <w:rsid w:val="00A16F9B"/>
    <w:rsid w:val="00BD6077"/>
    <w:rsid w:val="00C65283"/>
    <w:rsid w:val="00CA4F53"/>
    <w:rsid w:val="00DB5780"/>
    <w:rsid w:val="00DB5C02"/>
    <w:rsid w:val="00DD396E"/>
    <w:rsid w:val="00E37BCE"/>
    <w:rsid w:val="00ED6D01"/>
    <w:rsid w:val="00F362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F9"/>
    <w:pPr>
      <w:suppressAutoHyphens/>
      <w:spacing w:line="240" w:lineRule="atLeast"/>
    </w:pPr>
    <w:rPr>
      <w:rFonts w:ascii="Times New Roman" w:eastAsia="Times New Roman" w:hAnsi="Times New Roman"/>
      <w:lang w:eastAsia="en-US"/>
    </w:rPr>
  </w:style>
  <w:style w:type="paragraph" w:styleId="Heading1">
    <w:name w:val="heading 1"/>
    <w:aliases w:val="Table_G"/>
    <w:basedOn w:val="SingleTxtG"/>
    <w:next w:val="SingleTxtG"/>
    <w:link w:val="Heading1Char"/>
    <w:uiPriority w:val="9"/>
    <w:qFormat/>
    <w:rsid w:val="00085AA3"/>
    <w:pPr>
      <w:keepNext/>
      <w:spacing w:before="240" w:after="60"/>
      <w:ind w:left="0" w:right="0"/>
      <w:jc w:val="lef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85AA3"/>
    <w:pPr>
      <w:keepNext/>
      <w:suppressAutoHyphens w:val="0"/>
      <w:spacing w:before="240" w:after="60" w:line="276" w:lineRule="auto"/>
      <w:outlineLvl w:val="1"/>
    </w:pPr>
    <w:rPr>
      <w:rFonts w:asciiTheme="majorHAnsi" w:eastAsiaTheme="majorEastAsia" w:hAnsiTheme="majorHAnsi" w:cstheme="majorBidi"/>
      <w:b/>
      <w:bCs/>
      <w:i/>
      <w:iCs/>
      <w:sz w:val="28"/>
      <w:szCs w:val="28"/>
      <w:lang w:val="es-ES_tradnl"/>
    </w:rPr>
  </w:style>
  <w:style w:type="paragraph" w:styleId="Heading3">
    <w:name w:val="heading 3"/>
    <w:basedOn w:val="Normal"/>
    <w:next w:val="Normal"/>
    <w:link w:val="Heading3Char"/>
    <w:uiPriority w:val="9"/>
    <w:semiHidden/>
    <w:unhideWhenUsed/>
    <w:qFormat/>
    <w:rsid w:val="00085AA3"/>
    <w:pPr>
      <w:keepNext/>
      <w:suppressAutoHyphens w:val="0"/>
      <w:spacing w:before="240" w:after="60" w:line="276" w:lineRule="auto"/>
      <w:outlineLvl w:val="2"/>
    </w:pPr>
    <w:rPr>
      <w:rFonts w:asciiTheme="majorHAnsi" w:eastAsiaTheme="majorEastAsia" w:hAnsiTheme="majorHAnsi" w:cstheme="majorBidi"/>
      <w:b/>
      <w:bCs/>
      <w:sz w:val="26"/>
      <w:szCs w:val="26"/>
      <w:lang w:val="es-ES_tradnl"/>
    </w:rPr>
  </w:style>
  <w:style w:type="paragraph" w:styleId="Heading4">
    <w:name w:val="heading 4"/>
    <w:basedOn w:val="Normal"/>
    <w:next w:val="Normal"/>
    <w:link w:val="Heading4Char"/>
    <w:uiPriority w:val="9"/>
    <w:semiHidden/>
    <w:unhideWhenUsed/>
    <w:qFormat/>
    <w:rsid w:val="00085AA3"/>
    <w:pPr>
      <w:keepNext/>
      <w:suppressAutoHyphens w:val="0"/>
      <w:spacing w:before="240" w:after="60" w:line="276" w:lineRule="auto"/>
      <w:outlineLvl w:val="3"/>
    </w:pPr>
    <w:rPr>
      <w:rFonts w:asciiTheme="minorHAnsi" w:eastAsiaTheme="minorEastAsia" w:hAnsiTheme="minorHAnsi" w:cstheme="minorBidi"/>
      <w:b/>
      <w:bCs/>
      <w:sz w:val="28"/>
      <w:szCs w:val="28"/>
      <w:lang w:val="es-ES_tradnl"/>
    </w:rPr>
  </w:style>
  <w:style w:type="paragraph" w:styleId="Heading5">
    <w:name w:val="heading 5"/>
    <w:basedOn w:val="Normal"/>
    <w:next w:val="Normal"/>
    <w:link w:val="Heading5Char"/>
    <w:uiPriority w:val="9"/>
    <w:semiHidden/>
    <w:unhideWhenUsed/>
    <w:qFormat/>
    <w:rsid w:val="00085AA3"/>
    <w:pPr>
      <w:suppressAutoHyphens w:val="0"/>
      <w:spacing w:before="240" w:after="60" w:line="276" w:lineRule="auto"/>
      <w:outlineLvl w:val="4"/>
    </w:pPr>
    <w:rPr>
      <w:rFonts w:asciiTheme="minorHAnsi" w:eastAsiaTheme="minorEastAsia" w:hAnsiTheme="minorHAnsi" w:cstheme="minorBidi"/>
      <w:b/>
      <w:bCs/>
      <w:i/>
      <w:iCs/>
      <w:sz w:val="26"/>
      <w:szCs w:val="26"/>
      <w:lang w:val="es-ES_tradnl"/>
    </w:rPr>
  </w:style>
  <w:style w:type="paragraph" w:styleId="Heading6">
    <w:name w:val="heading 6"/>
    <w:basedOn w:val="Normal"/>
    <w:next w:val="Normal"/>
    <w:link w:val="Heading6Char"/>
    <w:uiPriority w:val="9"/>
    <w:semiHidden/>
    <w:unhideWhenUsed/>
    <w:qFormat/>
    <w:rsid w:val="00085AA3"/>
    <w:pPr>
      <w:suppressAutoHyphens w:val="0"/>
      <w:spacing w:before="240" w:after="60" w:line="276" w:lineRule="auto"/>
      <w:outlineLvl w:val="5"/>
    </w:pPr>
    <w:rPr>
      <w:rFonts w:asciiTheme="minorHAnsi" w:eastAsiaTheme="minorEastAsia" w:hAnsiTheme="minorHAnsi" w:cstheme="minorBidi"/>
      <w:b/>
      <w:bCs/>
      <w:sz w:val="22"/>
      <w:szCs w:val="22"/>
      <w:lang w:val="es-ES_tradnl"/>
    </w:rPr>
  </w:style>
  <w:style w:type="paragraph" w:styleId="Heading7">
    <w:name w:val="heading 7"/>
    <w:basedOn w:val="Normal"/>
    <w:next w:val="Normal"/>
    <w:link w:val="Heading7Char"/>
    <w:uiPriority w:val="9"/>
    <w:semiHidden/>
    <w:unhideWhenUsed/>
    <w:qFormat/>
    <w:rsid w:val="00085AA3"/>
    <w:pPr>
      <w:suppressAutoHyphens w:val="0"/>
      <w:spacing w:before="240" w:after="60" w:line="276" w:lineRule="auto"/>
      <w:outlineLvl w:val="6"/>
    </w:pPr>
    <w:rPr>
      <w:rFonts w:asciiTheme="minorHAnsi" w:eastAsiaTheme="minorEastAsia" w:hAnsiTheme="minorHAnsi" w:cstheme="minorBidi"/>
      <w:sz w:val="24"/>
      <w:szCs w:val="24"/>
      <w:lang w:val="es-ES_tradnl"/>
    </w:rPr>
  </w:style>
  <w:style w:type="paragraph" w:styleId="Heading8">
    <w:name w:val="heading 8"/>
    <w:basedOn w:val="Normal"/>
    <w:next w:val="Normal"/>
    <w:link w:val="Heading8Char"/>
    <w:uiPriority w:val="9"/>
    <w:semiHidden/>
    <w:unhideWhenUsed/>
    <w:qFormat/>
    <w:rsid w:val="00085AA3"/>
    <w:pPr>
      <w:suppressAutoHyphens w:val="0"/>
      <w:spacing w:before="240" w:after="60" w:line="276" w:lineRule="auto"/>
      <w:outlineLvl w:val="7"/>
    </w:pPr>
    <w:rPr>
      <w:rFonts w:asciiTheme="minorHAnsi" w:eastAsiaTheme="minorEastAsia" w:hAnsiTheme="minorHAnsi" w:cstheme="minorBidi"/>
      <w:i/>
      <w:iCs/>
      <w:sz w:val="24"/>
      <w:szCs w:val="24"/>
      <w:lang w:val="es-ES_tradnl"/>
    </w:rPr>
  </w:style>
  <w:style w:type="paragraph" w:styleId="Heading9">
    <w:name w:val="heading 9"/>
    <w:basedOn w:val="Normal"/>
    <w:next w:val="Normal"/>
    <w:link w:val="Heading9Char"/>
    <w:uiPriority w:val="9"/>
    <w:semiHidden/>
    <w:unhideWhenUsed/>
    <w:qFormat/>
    <w:rsid w:val="00085AA3"/>
    <w:pPr>
      <w:suppressAutoHyphens w:val="0"/>
      <w:spacing w:before="240" w:after="60" w:line="276" w:lineRule="auto"/>
      <w:outlineLvl w:val="8"/>
    </w:pPr>
    <w:rPr>
      <w:rFonts w:asciiTheme="majorHAnsi" w:eastAsiaTheme="majorEastAsia" w:hAnsiTheme="majorHAnsi" w:cstheme="majorBidi"/>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0300FE"/>
    <w:rPr>
      <w:rFonts w:asciiTheme="majorHAnsi" w:eastAsiaTheme="majorEastAsia" w:hAnsiTheme="majorHAnsi" w:cstheme="majorBidi"/>
      <w:b/>
      <w:bCs/>
      <w:kern w:val="32"/>
      <w:sz w:val="32"/>
      <w:szCs w:val="32"/>
      <w:lang w:val="hu-HU" w:eastAsia="en-US"/>
    </w:rPr>
  </w:style>
  <w:style w:type="character" w:customStyle="1" w:styleId="Heading2Char">
    <w:name w:val="Heading 2 Char"/>
    <w:basedOn w:val="DefaultParagraphFont"/>
    <w:link w:val="Heading2"/>
    <w:uiPriority w:val="9"/>
    <w:semiHidden/>
    <w:rsid w:val="000300FE"/>
    <w:rPr>
      <w:rFonts w:asciiTheme="majorHAnsi" w:eastAsiaTheme="majorEastAsia" w:hAnsiTheme="majorHAnsi" w:cstheme="majorBidi"/>
      <w:b/>
      <w:bCs/>
      <w:i/>
      <w:iCs/>
      <w:sz w:val="28"/>
      <w:szCs w:val="28"/>
      <w:lang w:val="hu-HU" w:eastAsia="en-US"/>
    </w:rPr>
  </w:style>
  <w:style w:type="character" w:customStyle="1" w:styleId="Heading3Char">
    <w:name w:val="Heading 3 Char"/>
    <w:basedOn w:val="DefaultParagraphFont"/>
    <w:link w:val="Heading3"/>
    <w:uiPriority w:val="9"/>
    <w:semiHidden/>
    <w:rsid w:val="000300FE"/>
    <w:rPr>
      <w:rFonts w:asciiTheme="majorHAnsi" w:eastAsiaTheme="majorEastAsia" w:hAnsiTheme="majorHAnsi" w:cstheme="majorBidi"/>
      <w:b/>
      <w:bCs/>
      <w:sz w:val="26"/>
      <w:szCs w:val="26"/>
      <w:lang w:val="hu-HU" w:eastAsia="en-US"/>
    </w:rPr>
  </w:style>
  <w:style w:type="character" w:customStyle="1" w:styleId="Heading4Char">
    <w:name w:val="Heading 4 Char"/>
    <w:basedOn w:val="DefaultParagraphFont"/>
    <w:link w:val="Heading4"/>
    <w:uiPriority w:val="9"/>
    <w:semiHidden/>
    <w:rsid w:val="000300FE"/>
    <w:rPr>
      <w:rFonts w:asciiTheme="minorHAnsi" w:eastAsiaTheme="minorEastAsia" w:hAnsiTheme="minorHAnsi" w:cstheme="minorBidi"/>
      <w:b/>
      <w:bCs/>
      <w:sz w:val="28"/>
      <w:szCs w:val="28"/>
      <w:lang w:val="hu-HU" w:eastAsia="en-US"/>
    </w:rPr>
  </w:style>
  <w:style w:type="character" w:customStyle="1" w:styleId="Heading5Char">
    <w:name w:val="Heading 5 Char"/>
    <w:basedOn w:val="DefaultParagraphFont"/>
    <w:link w:val="Heading5"/>
    <w:uiPriority w:val="9"/>
    <w:semiHidden/>
    <w:rsid w:val="000300FE"/>
    <w:rPr>
      <w:rFonts w:asciiTheme="minorHAnsi" w:eastAsiaTheme="minorEastAsia" w:hAnsiTheme="minorHAnsi" w:cstheme="minorBidi"/>
      <w:b/>
      <w:bCs/>
      <w:i/>
      <w:iCs/>
      <w:sz w:val="26"/>
      <w:szCs w:val="26"/>
      <w:lang w:val="hu-HU" w:eastAsia="en-US"/>
    </w:rPr>
  </w:style>
  <w:style w:type="character" w:customStyle="1" w:styleId="Heading6Char">
    <w:name w:val="Heading 6 Char"/>
    <w:basedOn w:val="DefaultParagraphFont"/>
    <w:link w:val="Heading6"/>
    <w:uiPriority w:val="9"/>
    <w:semiHidden/>
    <w:rsid w:val="000300FE"/>
    <w:rPr>
      <w:rFonts w:asciiTheme="minorHAnsi" w:eastAsiaTheme="minorEastAsia" w:hAnsiTheme="minorHAnsi" w:cstheme="minorBidi"/>
      <w:b/>
      <w:bCs/>
      <w:sz w:val="22"/>
      <w:szCs w:val="22"/>
      <w:lang w:val="hu-HU" w:eastAsia="en-US"/>
    </w:rPr>
  </w:style>
  <w:style w:type="character" w:customStyle="1" w:styleId="Heading7Char">
    <w:name w:val="Heading 7 Char"/>
    <w:basedOn w:val="DefaultParagraphFont"/>
    <w:link w:val="Heading7"/>
    <w:uiPriority w:val="9"/>
    <w:semiHidden/>
    <w:rsid w:val="000300FE"/>
    <w:rPr>
      <w:rFonts w:asciiTheme="minorHAnsi" w:eastAsiaTheme="minorEastAsia" w:hAnsiTheme="minorHAnsi" w:cstheme="minorBidi"/>
      <w:sz w:val="24"/>
      <w:szCs w:val="24"/>
      <w:lang w:val="hu-HU" w:eastAsia="en-US"/>
    </w:rPr>
  </w:style>
  <w:style w:type="character" w:customStyle="1" w:styleId="Heading8Char">
    <w:name w:val="Heading 8 Char"/>
    <w:basedOn w:val="DefaultParagraphFont"/>
    <w:link w:val="Heading8"/>
    <w:uiPriority w:val="9"/>
    <w:semiHidden/>
    <w:rsid w:val="000300FE"/>
    <w:rPr>
      <w:rFonts w:asciiTheme="minorHAnsi" w:eastAsiaTheme="minorEastAsia" w:hAnsiTheme="minorHAnsi" w:cstheme="minorBidi"/>
      <w:i/>
      <w:iCs/>
      <w:sz w:val="24"/>
      <w:szCs w:val="24"/>
      <w:lang w:val="hu-HU" w:eastAsia="en-US"/>
    </w:rPr>
  </w:style>
  <w:style w:type="character" w:customStyle="1" w:styleId="Heading9Char">
    <w:name w:val="Heading 9 Char"/>
    <w:basedOn w:val="DefaultParagraphFont"/>
    <w:link w:val="Heading9"/>
    <w:uiPriority w:val="9"/>
    <w:semiHidden/>
    <w:rsid w:val="000300FE"/>
    <w:rPr>
      <w:rFonts w:asciiTheme="majorHAnsi" w:eastAsiaTheme="majorEastAsia" w:hAnsiTheme="majorHAnsi" w:cstheme="majorBidi"/>
      <w:sz w:val="22"/>
      <w:szCs w:val="22"/>
      <w:lang w:val="hu-HU" w:eastAsia="en-US"/>
    </w:rPr>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uppressAutoHyphens w:val="0"/>
      <w:spacing w:before="240" w:after="120" w:line="240" w:lineRule="exact"/>
      <w:ind w:left="1134" w:right="1134" w:hanging="1134"/>
    </w:pPr>
    <w:rPr>
      <w:rFonts w:ascii="Calibri" w:eastAsia="Calibri" w:hAnsi="Calibri"/>
      <w:i/>
      <w:sz w:val="22"/>
      <w:szCs w:val="22"/>
      <w:lang w:val="es-ES_tradnl"/>
    </w:rPr>
  </w:style>
  <w:style w:type="paragraph" w:customStyle="1" w:styleId="H56G">
    <w:name w:val="_ H_5/6_G"/>
    <w:basedOn w:val="Normal"/>
    <w:next w:val="Normal"/>
    <w:rsid w:val="00930F93"/>
    <w:pPr>
      <w:keepNext/>
      <w:keepLines/>
      <w:tabs>
        <w:tab w:val="right" w:pos="851"/>
      </w:tabs>
      <w:suppressAutoHyphens w:val="0"/>
      <w:spacing w:before="240" w:after="120" w:line="240" w:lineRule="exact"/>
      <w:ind w:left="1134" w:right="1134" w:hanging="1134"/>
    </w:pPr>
    <w:rPr>
      <w:rFonts w:ascii="Calibri" w:eastAsia="Calibri" w:hAnsi="Calibri"/>
      <w:sz w:val="22"/>
      <w:szCs w:val="22"/>
      <w:lang w:val="es-ES_tradnl"/>
    </w:rPr>
  </w:style>
  <w:style w:type="paragraph" w:customStyle="1" w:styleId="SingleTxtG">
    <w:name w:val="_ Single Txt_G"/>
    <w:basedOn w:val="Normal"/>
    <w:rsid w:val="00930F93"/>
    <w:pPr>
      <w:suppressAutoHyphens w:val="0"/>
      <w:spacing w:after="120" w:line="276" w:lineRule="auto"/>
      <w:ind w:left="1134" w:right="1134"/>
      <w:jc w:val="both"/>
    </w:pPr>
    <w:rPr>
      <w:rFonts w:ascii="Calibri" w:eastAsia="Calibri" w:hAnsi="Calibri"/>
      <w:sz w:val="22"/>
      <w:szCs w:val="22"/>
      <w:lang w:val="es-ES_tradnl"/>
    </w:r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E Fußnotenzeichen"/>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uppressAutoHyphens w:val="0"/>
      <w:spacing w:after="200" w:line="220" w:lineRule="exact"/>
      <w:ind w:left="1134" w:right="1134" w:hanging="1134"/>
    </w:pPr>
    <w:rPr>
      <w:rFonts w:ascii="Calibri" w:eastAsia="Calibri" w:hAnsi="Calibri"/>
      <w:sz w:val="18"/>
      <w:szCs w:val="22"/>
      <w:lang w:val="es-ES_tradnl"/>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uppressAutoHyphens w:val="0"/>
      <w:spacing w:after="200" w:line="240" w:lineRule="auto"/>
    </w:pPr>
    <w:rPr>
      <w:rFonts w:ascii="Calibri" w:eastAsia="Calibri" w:hAnsi="Calibri"/>
      <w:sz w:val="16"/>
      <w:szCs w:val="22"/>
      <w:lang w:val="es-ES_tradnl"/>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uiPriority w:val="99"/>
    <w:rsid w:val="00930F93"/>
    <w:pPr>
      <w:pBdr>
        <w:bottom w:val="single" w:sz="4" w:space="4" w:color="auto"/>
      </w:pBdr>
      <w:suppressAutoHyphens w:val="0"/>
      <w:spacing w:after="200" w:line="240" w:lineRule="auto"/>
    </w:pPr>
    <w:rPr>
      <w:rFonts w:ascii="Calibri" w:eastAsia="Calibri" w:hAnsi="Calibri"/>
      <w:b/>
      <w:sz w:val="18"/>
      <w:szCs w:val="22"/>
      <w:lang w:val="es-ES_tradnl"/>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Title">
    <w:name w:val="Title"/>
    <w:basedOn w:val="Normal"/>
    <w:link w:val="TitleChar"/>
    <w:uiPriority w:val="10"/>
    <w:qFormat/>
    <w:rsid w:val="00085AA3"/>
    <w:pPr>
      <w:suppressAutoHyphens w:val="0"/>
      <w:spacing w:before="240" w:after="60" w:line="276" w:lineRule="auto"/>
      <w:jc w:val="center"/>
      <w:outlineLvl w:val="0"/>
    </w:pPr>
    <w:rPr>
      <w:rFonts w:asciiTheme="majorHAnsi" w:eastAsiaTheme="majorEastAsia" w:hAnsiTheme="majorHAnsi" w:cstheme="majorBidi"/>
      <w:b/>
      <w:bCs/>
      <w:kern w:val="28"/>
      <w:sz w:val="32"/>
      <w:szCs w:val="32"/>
      <w:lang w:val="es-ES_tradnl"/>
    </w:rPr>
  </w:style>
  <w:style w:type="character" w:customStyle="1" w:styleId="TitleChar">
    <w:name w:val="Title Char"/>
    <w:basedOn w:val="DefaultParagraphFont"/>
    <w:link w:val="Title"/>
    <w:uiPriority w:val="10"/>
    <w:rsid w:val="000300FE"/>
    <w:rPr>
      <w:rFonts w:asciiTheme="majorHAnsi" w:eastAsiaTheme="majorEastAsia" w:hAnsiTheme="majorHAnsi" w:cstheme="majorBidi"/>
      <w:b/>
      <w:bCs/>
      <w:kern w:val="28"/>
      <w:sz w:val="32"/>
      <w:szCs w:val="32"/>
      <w:lang w:val="hu-HU" w:eastAsia="en-US"/>
    </w:rPr>
  </w:style>
  <w:style w:type="paragraph" w:styleId="Subtitle">
    <w:name w:val="Subtitle"/>
    <w:basedOn w:val="Normal"/>
    <w:link w:val="SubtitleChar"/>
    <w:uiPriority w:val="11"/>
    <w:qFormat/>
    <w:rsid w:val="00085AA3"/>
    <w:pPr>
      <w:suppressAutoHyphens w:val="0"/>
      <w:spacing w:after="60" w:line="276" w:lineRule="auto"/>
      <w:jc w:val="center"/>
      <w:outlineLvl w:val="1"/>
    </w:pPr>
    <w:rPr>
      <w:rFonts w:asciiTheme="majorHAnsi" w:eastAsiaTheme="majorEastAsia" w:hAnsiTheme="majorHAnsi" w:cstheme="majorBidi"/>
      <w:sz w:val="24"/>
      <w:szCs w:val="24"/>
      <w:lang w:val="es-ES_tradnl"/>
    </w:rPr>
  </w:style>
  <w:style w:type="character" w:customStyle="1" w:styleId="SubtitleChar">
    <w:name w:val="Subtitle Char"/>
    <w:basedOn w:val="DefaultParagraphFont"/>
    <w:link w:val="Subtitle"/>
    <w:uiPriority w:val="11"/>
    <w:rsid w:val="000300FE"/>
    <w:rPr>
      <w:rFonts w:asciiTheme="majorHAnsi" w:eastAsiaTheme="majorEastAsia" w:hAnsiTheme="majorHAnsi" w:cstheme="majorBidi"/>
      <w:sz w:val="24"/>
      <w:szCs w:val="24"/>
      <w:lang w:val="hu-HU" w:eastAsia="en-US"/>
    </w:rPr>
  </w:style>
  <w:style w:type="character" w:styleId="Strong">
    <w:name w:val="Strong"/>
    <w:basedOn w:val="DefaultParagraphFont"/>
    <w:uiPriority w:val="22"/>
    <w:qFormat/>
    <w:rsid w:val="00085AA3"/>
    <w:rPr>
      <w:b/>
      <w:bCs/>
    </w:rPr>
  </w:style>
  <w:style w:type="character" w:styleId="Emphasis">
    <w:name w:val="Emphasis"/>
    <w:basedOn w:val="DefaultParagraphFont"/>
    <w:uiPriority w:val="20"/>
    <w:qFormat/>
    <w:rsid w:val="00085AA3"/>
    <w:rPr>
      <w:i/>
      <w:iCs/>
    </w:rPr>
  </w:style>
  <w:style w:type="paragraph" w:styleId="NoSpacing">
    <w:name w:val="No Spacing"/>
    <w:basedOn w:val="Normal"/>
    <w:uiPriority w:val="1"/>
    <w:qFormat/>
    <w:rsid w:val="00DB5C02"/>
    <w:pPr>
      <w:suppressAutoHyphens w:val="0"/>
      <w:spacing w:line="240" w:lineRule="auto"/>
    </w:pPr>
    <w:rPr>
      <w:rFonts w:ascii="Calibri" w:eastAsia="Calibri" w:hAnsi="Calibri"/>
      <w:sz w:val="22"/>
      <w:szCs w:val="22"/>
      <w:lang w:val="es-ES_tradnl"/>
    </w:rPr>
  </w:style>
  <w:style w:type="paragraph" w:styleId="ListParagraph">
    <w:name w:val="List Paragraph"/>
    <w:basedOn w:val="Normal"/>
    <w:uiPriority w:val="34"/>
    <w:qFormat/>
    <w:rsid w:val="00A16F9B"/>
    <w:pPr>
      <w:suppressAutoHyphens w:val="0"/>
      <w:spacing w:after="200" w:line="276" w:lineRule="auto"/>
      <w:ind w:left="720"/>
      <w:contextualSpacing/>
    </w:pPr>
    <w:rPr>
      <w:rFonts w:ascii="Calibri" w:eastAsia="Calibri" w:hAnsi="Calibri"/>
      <w:sz w:val="22"/>
      <w:szCs w:val="22"/>
      <w:lang w:val="es-ES_tradnl"/>
    </w:rPr>
  </w:style>
  <w:style w:type="paragraph" w:styleId="Quote">
    <w:name w:val="Quote"/>
    <w:basedOn w:val="Normal"/>
    <w:next w:val="Normal"/>
    <w:link w:val="QuoteChar"/>
    <w:uiPriority w:val="29"/>
    <w:qFormat/>
    <w:rsid w:val="00DB5C02"/>
    <w:pPr>
      <w:suppressAutoHyphens w:val="0"/>
      <w:spacing w:after="200" w:line="276" w:lineRule="auto"/>
    </w:pPr>
    <w:rPr>
      <w:rFonts w:ascii="Calibri" w:eastAsia="Calibri" w:hAnsi="Calibri"/>
      <w:i/>
      <w:iCs/>
      <w:color w:val="000000" w:themeColor="text1"/>
      <w:sz w:val="22"/>
      <w:szCs w:val="22"/>
      <w:lang w:val="es-ES_tradnl"/>
    </w:rPr>
  </w:style>
  <w:style w:type="character" w:customStyle="1" w:styleId="QuoteChar">
    <w:name w:val="Quote Char"/>
    <w:link w:val="Quote"/>
    <w:uiPriority w:val="29"/>
    <w:rsid w:val="00DB5C02"/>
    <w:rPr>
      <w:i/>
      <w:iCs/>
      <w:color w:val="000000" w:themeColor="text1"/>
      <w:sz w:val="22"/>
      <w:szCs w:val="22"/>
      <w:lang w:val="hu-HU" w:eastAsia="en-US"/>
    </w:rPr>
  </w:style>
  <w:style w:type="paragraph" w:styleId="IntenseQuote">
    <w:name w:val="Intense Quote"/>
    <w:basedOn w:val="Normal"/>
    <w:next w:val="Normal"/>
    <w:link w:val="IntenseQuoteChar"/>
    <w:uiPriority w:val="30"/>
    <w:qFormat/>
    <w:rsid w:val="00DB5C02"/>
    <w:pPr>
      <w:pBdr>
        <w:bottom w:val="single" w:sz="4" w:space="4" w:color="4F81BD" w:themeColor="accent1"/>
      </w:pBdr>
      <w:suppressAutoHyphens w:val="0"/>
      <w:spacing w:before="200" w:after="280" w:line="276" w:lineRule="auto"/>
      <w:ind w:left="936" w:right="936"/>
    </w:pPr>
    <w:rPr>
      <w:rFonts w:ascii="Calibri" w:eastAsia="Calibri" w:hAnsi="Calibri"/>
      <w:b/>
      <w:bCs/>
      <w:i/>
      <w:iCs/>
      <w:color w:val="4F81BD" w:themeColor="accent1"/>
      <w:sz w:val="22"/>
      <w:szCs w:val="22"/>
      <w:lang w:val="es-ES_tradnl"/>
    </w:rPr>
  </w:style>
  <w:style w:type="character" w:customStyle="1" w:styleId="IntenseQuoteChar">
    <w:name w:val="Intense Quote Char"/>
    <w:link w:val="IntenseQuote"/>
    <w:uiPriority w:val="30"/>
    <w:rsid w:val="00DB5C02"/>
    <w:rPr>
      <w:b/>
      <w:bCs/>
      <w:i/>
      <w:iCs/>
      <w:color w:val="4F81BD" w:themeColor="accent1"/>
      <w:sz w:val="22"/>
      <w:szCs w:val="22"/>
      <w:lang w:val="hu-HU" w:eastAsia="en-US"/>
    </w:rPr>
  </w:style>
  <w:style w:type="character" w:styleId="SubtleEmphasis">
    <w:name w:val="Subtle Emphasis"/>
    <w:uiPriority w:val="19"/>
    <w:qFormat/>
    <w:rsid w:val="00DB5C02"/>
    <w:rPr>
      <w:i/>
      <w:iCs/>
      <w:color w:val="808080" w:themeColor="text1" w:themeTint="7F"/>
    </w:rPr>
  </w:style>
  <w:style w:type="character" w:styleId="IntenseEmphasis">
    <w:name w:val="Intense Emphasis"/>
    <w:uiPriority w:val="21"/>
    <w:qFormat/>
    <w:rsid w:val="00DB5C02"/>
    <w:rPr>
      <w:b/>
      <w:bCs/>
      <w:i/>
      <w:iCs/>
      <w:color w:val="4F81BD" w:themeColor="accent1"/>
    </w:rPr>
  </w:style>
  <w:style w:type="character" w:styleId="SubtleReference">
    <w:name w:val="Subtle Reference"/>
    <w:uiPriority w:val="31"/>
    <w:qFormat/>
    <w:rsid w:val="00DB5C02"/>
    <w:rPr>
      <w:smallCaps/>
      <w:color w:val="C0504D" w:themeColor="accent2"/>
      <w:u w:val="single"/>
    </w:rPr>
  </w:style>
  <w:style w:type="character" w:styleId="IntenseReference">
    <w:name w:val="Intense Reference"/>
    <w:uiPriority w:val="32"/>
    <w:qFormat/>
    <w:rsid w:val="00DB5C02"/>
    <w:rPr>
      <w:b/>
      <w:bCs/>
      <w:smallCaps/>
      <w:color w:val="C0504D" w:themeColor="accent2"/>
      <w:spacing w:val="5"/>
      <w:u w:val="single"/>
    </w:rPr>
  </w:style>
  <w:style w:type="character" w:styleId="BookTitle">
    <w:name w:val="Book Title"/>
    <w:uiPriority w:val="33"/>
    <w:qFormat/>
    <w:rsid w:val="00DB5C02"/>
    <w:rPr>
      <w:b/>
      <w:bCs/>
      <w:smallCaps/>
      <w:spacing w:val="5"/>
    </w:rPr>
  </w:style>
  <w:style w:type="paragraph" w:styleId="TOCHeading">
    <w:name w:val="TOC Heading"/>
    <w:basedOn w:val="Heading1"/>
    <w:next w:val="Normal"/>
    <w:uiPriority w:val="39"/>
    <w:semiHidden/>
    <w:unhideWhenUsed/>
    <w:qFormat/>
    <w:rsid w:val="00DB5C02"/>
    <w:pPr>
      <w:outlineLvl w:val="9"/>
    </w:pPr>
  </w:style>
  <w:style w:type="character" w:customStyle="1" w:styleId="HChGChar">
    <w:name w:val="_ H _Ch_G Char"/>
    <w:link w:val="HChG"/>
    <w:rsid w:val="006D6EF9"/>
    <w:rPr>
      <w:rFonts w:ascii="Times New Roman" w:eastAsia="Times New Roman" w:hAnsi="Times New Roman"/>
      <w:b/>
      <w:sz w:val="28"/>
      <w:lang w:eastAsia="en-US"/>
    </w:rPr>
  </w:style>
  <w:style w:type="paragraph" w:styleId="BalloonText">
    <w:name w:val="Balloon Text"/>
    <w:basedOn w:val="Normal"/>
    <w:link w:val="BalloonTextChar"/>
    <w:uiPriority w:val="99"/>
    <w:semiHidden/>
    <w:unhideWhenUsed/>
    <w:rsid w:val="006D6E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EF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F9"/>
    <w:pPr>
      <w:suppressAutoHyphens/>
      <w:spacing w:line="240" w:lineRule="atLeast"/>
    </w:pPr>
    <w:rPr>
      <w:rFonts w:ascii="Times New Roman" w:eastAsia="Times New Roman" w:hAnsi="Times New Roman"/>
      <w:lang w:eastAsia="en-US"/>
    </w:rPr>
  </w:style>
  <w:style w:type="paragraph" w:styleId="Heading1">
    <w:name w:val="heading 1"/>
    <w:aliases w:val="Table_G"/>
    <w:basedOn w:val="SingleTxtG"/>
    <w:next w:val="SingleTxtG"/>
    <w:link w:val="Heading1Char"/>
    <w:uiPriority w:val="9"/>
    <w:qFormat/>
    <w:rsid w:val="00085AA3"/>
    <w:pPr>
      <w:keepNext/>
      <w:spacing w:before="240" w:after="60"/>
      <w:ind w:left="0" w:right="0"/>
      <w:jc w:val="lef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85AA3"/>
    <w:pPr>
      <w:keepNext/>
      <w:suppressAutoHyphens w:val="0"/>
      <w:spacing w:before="240" w:after="60" w:line="276" w:lineRule="auto"/>
      <w:outlineLvl w:val="1"/>
    </w:pPr>
    <w:rPr>
      <w:rFonts w:asciiTheme="majorHAnsi" w:eastAsiaTheme="majorEastAsia" w:hAnsiTheme="majorHAnsi" w:cstheme="majorBidi"/>
      <w:b/>
      <w:bCs/>
      <w:i/>
      <w:iCs/>
      <w:sz w:val="28"/>
      <w:szCs w:val="28"/>
      <w:lang w:val="es-ES_tradnl"/>
    </w:rPr>
  </w:style>
  <w:style w:type="paragraph" w:styleId="Heading3">
    <w:name w:val="heading 3"/>
    <w:basedOn w:val="Normal"/>
    <w:next w:val="Normal"/>
    <w:link w:val="Heading3Char"/>
    <w:uiPriority w:val="9"/>
    <w:semiHidden/>
    <w:unhideWhenUsed/>
    <w:qFormat/>
    <w:rsid w:val="00085AA3"/>
    <w:pPr>
      <w:keepNext/>
      <w:suppressAutoHyphens w:val="0"/>
      <w:spacing w:before="240" w:after="60" w:line="276" w:lineRule="auto"/>
      <w:outlineLvl w:val="2"/>
    </w:pPr>
    <w:rPr>
      <w:rFonts w:asciiTheme="majorHAnsi" w:eastAsiaTheme="majorEastAsia" w:hAnsiTheme="majorHAnsi" w:cstheme="majorBidi"/>
      <w:b/>
      <w:bCs/>
      <w:sz w:val="26"/>
      <w:szCs w:val="26"/>
      <w:lang w:val="es-ES_tradnl"/>
    </w:rPr>
  </w:style>
  <w:style w:type="paragraph" w:styleId="Heading4">
    <w:name w:val="heading 4"/>
    <w:basedOn w:val="Normal"/>
    <w:next w:val="Normal"/>
    <w:link w:val="Heading4Char"/>
    <w:uiPriority w:val="9"/>
    <w:semiHidden/>
    <w:unhideWhenUsed/>
    <w:qFormat/>
    <w:rsid w:val="00085AA3"/>
    <w:pPr>
      <w:keepNext/>
      <w:suppressAutoHyphens w:val="0"/>
      <w:spacing w:before="240" w:after="60" w:line="276" w:lineRule="auto"/>
      <w:outlineLvl w:val="3"/>
    </w:pPr>
    <w:rPr>
      <w:rFonts w:asciiTheme="minorHAnsi" w:eastAsiaTheme="minorEastAsia" w:hAnsiTheme="minorHAnsi" w:cstheme="minorBidi"/>
      <w:b/>
      <w:bCs/>
      <w:sz w:val="28"/>
      <w:szCs w:val="28"/>
      <w:lang w:val="es-ES_tradnl"/>
    </w:rPr>
  </w:style>
  <w:style w:type="paragraph" w:styleId="Heading5">
    <w:name w:val="heading 5"/>
    <w:basedOn w:val="Normal"/>
    <w:next w:val="Normal"/>
    <w:link w:val="Heading5Char"/>
    <w:uiPriority w:val="9"/>
    <w:semiHidden/>
    <w:unhideWhenUsed/>
    <w:qFormat/>
    <w:rsid w:val="00085AA3"/>
    <w:pPr>
      <w:suppressAutoHyphens w:val="0"/>
      <w:spacing w:before="240" w:after="60" w:line="276" w:lineRule="auto"/>
      <w:outlineLvl w:val="4"/>
    </w:pPr>
    <w:rPr>
      <w:rFonts w:asciiTheme="minorHAnsi" w:eastAsiaTheme="minorEastAsia" w:hAnsiTheme="minorHAnsi" w:cstheme="minorBidi"/>
      <w:b/>
      <w:bCs/>
      <w:i/>
      <w:iCs/>
      <w:sz w:val="26"/>
      <w:szCs w:val="26"/>
      <w:lang w:val="es-ES_tradnl"/>
    </w:rPr>
  </w:style>
  <w:style w:type="paragraph" w:styleId="Heading6">
    <w:name w:val="heading 6"/>
    <w:basedOn w:val="Normal"/>
    <w:next w:val="Normal"/>
    <w:link w:val="Heading6Char"/>
    <w:uiPriority w:val="9"/>
    <w:semiHidden/>
    <w:unhideWhenUsed/>
    <w:qFormat/>
    <w:rsid w:val="00085AA3"/>
    <w:pPr>
      <w:suppressAutoHyphens w:val="0"/>
      <w:spacing w:before="240" w:after="60" w:line="276" w:lineRule="auto"/>
      <w:outlineLvl w:val="5"/>
    </w:pPr>
    <w:rPr>
      <w:rFonts w:asciiTheme="minorHAnsi" w:eastAsiaTheme="minorEastAsia" w:hAnsiTheme="minorHAnsi" w:cstheme="minorBidi"/>
      <w:b/>
      <w:bCs/>
      <w:sz w:val="22"/>
      <w:szCs w:val="22"/>
      <w:lang w:val="es-ES_tradnl"/>
    </w:rPr>
  </w:style>
  <w:style w:type="paragraph" w:styleId="Heading7">
    <w:name w:val="heading 7"/>
    <w:basedOn w:val="Normal"/>
    <w:next w:val="Normal"/>
    <w:link w:val="Heading7Char"/>
    <w:uiPriority w:val="9"/>
    <w:semiHidden/>
    <w:unhideWhenUsed/>
    <w:qFormat/>
    <w:rsid w:val="00085AA3"/>
    <w:pPr>
      <w:suppressAutoHyphens w:val="0"/>
      <w:spacing w:before="240" w:after="60" w:line="276" w:lineRule="auto"/>
      <w:outlineLvl w:val="6"/>
    </w:pPr>
    <w:rPr>
      <w:rFonts w:asciiTheme="minorHAnsi" w:eastAsiaTheme="minorEastAsia" w:hAnsiTheme="minorHAnsi" w:cstheme="minorBidi"/>
      <w:sz w:val="24"/>
      <w:szCs w:val="24"/>
      <w:lang w:val="es-ES_tradnl"/>
    </w:rPr>
  </w:style>
  <w:style w:type="paragraph" w:styleId="Heading8">
    <w:name w:val="heading 8"/>
    <w:basedOn w:val="Normal"/>
    <w:next w:val="Normal"/>
    <w:link w:val="Heading8Char"/>
    <w:uiPriority w:val="9"/>
    <w:semiHidden/>
    <w:unhideWhenUsed/>
    <w:qFormat/>
    <w:rsid w:val="00085AA3"/>
    <w:pPr>
      <w:suppressAutoHyphens w:val="0"/>
      <w:spacing w:before="240" w:after="60" w:line="276" w:lineRule="auto"/>
      <w:outlineLvl w:val="7"/>
    </w:pPr>
    <w:rPr>
      <w:rFonts w:asciiTheme="minorHAnsi" w:eastAsiaTheme="minorEastAsia" w:hAnsiTheme="minorHAnsi" w:cstheme="minorBidi"/>
      <w:i/>
      <w:iCs/>
      <w:sz w:val="24"/>
      <w:szCs w:val="24"/>
      <w:lang w:val="es-ES_tradnl"/>
    </w:rPr>
  </w:style>
  <w:style w:type="paragraph" w:styleId="Heading9">
    <w:name w:val="heading 9"/>
    <w:basedOn w:val="Normal"/>
    <w:next w:val="Normal"/>
    <w:link w:val="Heading9Char"/>
    <w:uiPriority w:val="9"/>
    <w:semiHidden/>
    <w:unhideWhenUsed/>
    <w:qFormat/>
    <w:rsid w:val="00085AA3"/>
    <w:pPr>
      <w:suppressAutoHyphens w:val="0"/>
      <w:spacing w:before="240" w:after="60" w:line="276" w:lineRule="auto"/>
      <w:outlineLvl w:val="8"/>
    </w:pPr>
    <w:rPr>
      <w:rFonts w:asciiTheme="majorHAnsi" w:eastAsiaTheme="majorEastAsia" w:hAnsiTheme="majorHAnsi" w:cstheme="majorBidi"/>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0300FE"/>
    <w:rPr>
      <w:rFonts w:asciiTheme="majorHAnsi" w:eastAsiaTheme="majorEastAsia" w:hAnsiTheme="majorHAnsi" w:cstheme="majorBidi"/>
      <w:b/>
      <w:bCs/>
      <w:kern w:val="32"/>
      <w:sz w:val="32"/>
      <w:szCs w:val="32"/>
      <w:lang w:val="hu-HU" w:eastAsia="en-US"/>
    </w:rPr>
  </w:style>
  <w:style w:type="character" w:customStyle="1" w:styleId="Heading2Char">
    <w:name w:val="Heading 2 Char"/>
    <w:basedOn w:val="DefaultParagraphFont"/>
    <w:link w:val="Heading2"/>
    <w:uiPriority w:val="9"/>
    <w:semiHidden/>
    <w:rsid w:val="000300FE"/>
    <w:rPr>
      <w:rFonts w:asciiTheme="majorHAnsi" w:eastAsiaTheme="majorEastAsia" w:hAnsiTheme="majorHAnsi" w:cstheme="majorBidi"/>
      <w:b/>
      <w:bCs/>
      <w:i/>
      <w:iCs/>
      <w:sz w:val="28"/>
      <w:szCs w:val="28"/>
      <w:lang w:val="hu-HU" w:eastAsia="en-US"/>
    </w:rPr>
  </w:style>
  <w:style w:type="character" w:customStyle="1" w:styleId="Heading3Char">
    <w:name w:val="Heading 3 Char"/>
    <w:basedOn w:val="DefaultParagraphFont"/>
    <w:link w:val="Heading3"/>
    <w:uiPriority w:val="9"/>
    <w:semiHidden/>
    <w:rsid w:val="000300FE"/>
    <w:rPr>
      <w:rFonts w:asciiTheme="majorHAnsi" w:eastAsiaTheme="majorEastAsia" w:hAnsiTheme="majorHAnsi" w:cstheme="majorBidi"/>
      <w:b/>
      <w:bCs/>
      <w:sz w:val="26"/>
      <w:szCs w:val="26"/>
      <w:lang w:val="hu-HU" w:eastAsia="en-US"/>
    </w:rPr>
  </w:style>
  <w:style w:type="character" w:customStyle="1" w:styleId="Heading4Char">
    <w:name w:val="Heading 4 Char"/>
    <w:basedOn w:val="DefaultParagraphFont"/>
    <w:link w:val="Heading4"/>
    <w:uiPriority w:val="9"/>
    <w:semiHidden/>
    <w:rsid w:val="000300FE"/>
    <w:rPr>
      <w:rFonts w:asciiTheme="minorHAnsi" w:eastAsiaTheme="minorEastAsia" w:hAnsiTheme="minorHAnsi" w:cstheme="minorBidi"/>
      <w:b/>
      <w:bCs/>
      <w:sz w:val="28"/>
      <w:szCs w:val="28"/>
      <w:lang w:val="hu-HU" w:eastAsia="en-US"/>
    </w:rPr>
  </w:style>
  <w:style w:type="character" w:customStyle="1" w:styleId="Heading5Char">
    <w:name w:val="Heading 5 Char"/>
    <w:basedOn w:val="DefaultParagraphFont"/>
    <w:link w:val="Heading5"/>
    <w:uiPriority w:val="9"/>
    <w:semiHidden/>
    <w:rsid w:val="000300FE"/>
    <w:rPr>
      <w:rFonts w:asciiTheme="minorHAnsi" w:eastAsiaTheme="minorEastAsia" w:hAnsiTheme="minorHAnsi" w:cstheme="minorBidi"/>
      <w:b/>
      <w:bCs/>
      <w:i/>
      <w:iCs/>
      <w:sz w:val="26"/>
      <w:szCs w:val="26"/>
      <w:lang w:val="hu-HU" w:eastAsia="en-US"/>
    </w:rPr>
  </w:style>
  <w:style w:type="character" w:customStyle="1" w:styleId="Heading6Char">
    <w:name w:val="Heading 6 Char"/>
    <w:basedOn w:val="DefaultParagraphFont"/>
    <w:link w:val="Heading6"/>
    <w:uiPriority w:val="9"/>
    <w:semiHidden/>
    <w:rsid w:val="000300FE"/>
    <w:rPr>
      <w:rFonts w:asciiTheme="minorHAnsi" w:eastAsiaTheme="minorEastAsia" w:hAnsiTheme="minorHAnsi" w:cstheme="minorBidi"/>
      <w:b/>
      <w:bCs/>
      <w:sz w:val="22"/>
      <w:szCs w:val="22"/>
      <w:lang w:val="hu-HU" w:eastAsia="en-US"/>
    </w:rPr>
  </w:style>
  <w:style w:type="character" w:customStyle="1" w:styleId="Heading7Char">
    <w:name w:val="Heading 7 Char"/>
    <w:basedOn w:val="DefaultParagraphFont"/>
    <w:link w:val="Heading7"/>
    <w:uiPriority w:val="9"/>
    <w:semiHidden/>
    <w:rsid w:val="000300FE"/>
    <w:rPr>
      <w:rFonts w:asciiTheme="minorHAnsi" w:eastAsiaTheme="minorEastAsia" w:hAnsiTheme="minorHAnsi" w:cstheme="minorBidi"/>
      <w:sz w:val="24"/>
      <w:szCs w:val="24"/>
      <w:lang w:val="hu-HU" w:eastAsia="en-US"/>
    </w:rPr>
  </w:style>
  <w:style w:type="character" w:customStyle="1" w:styleId="Heading8Char">
    <w:name w:val="Heading 8 Char"/>
    <w:basedOn w:val="DefaultParagraphFont"/>
    <w:link w:val="Heading8"/>
    <w:uiPriority w:val="9"/>
    <w:semiHidden/>
    <w:rsid w:val="000300FE"/>
    <w:rPr>
      <w:rFonts w:asciiTheme="minorHAnsi" w:eastAsiaTheme="minorEastAsia" w:hAnsiTheme="minorHAnsi" w:cstheme="minorBidi"/>
      <w:i/>
      <w:iCs/>
      <w:sz w:val="24"/>
      <w:szCs w:val="24"/>
      <w:lang w:val="hu-HU" w:eastAsia="en-US"/>
    </w:rPr>
  </w:style>
  <w:style w:type="character" w:customStyle="1" w:styleId="Heading9Char">
    <w:name w:val="Heading 9 Char"/>
    <w:basedOn w:val="DefaultParagraphFont"/>
    <w:link w:val="Heading9"/>
    <w:uiPriority w:val="9"/>
    <w:semiHidden/>
    <w:rsid w:val="000300FE"/>
    <w:rPr>
      <w:rFonts w:asciiTheme="majorHAnsi" w:eastAsiaTheme="majorEastAsia" w:hAnsiTheme="majorHAnsi" w:cstheme="majorBidi"/>
      <w:sz w:val="22"/>
      <w:szCs w:val="22"/>
      <w:lang w:val="hu-HU" w:eastAsia="en-US"/>
    </w:rPr>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uppressAutoHyphens w:val="0"/>
      <w:spacing w:before="240" w:after="120" w:line="240" w:lineRule="exact"/>
      <w:ind w:left="1134" w:right="1134" w:hanging="1134"/>
    </w:pPr>
    <w:rPr>
      <w:rFonts w:ascii="Calibri" w:eastAsia="Calibri" w:hAnsi="Calibri"/>
      <w:i/>
      <w:sz w:val="22"/>
      <w:szCs w:val="22"/>
      <w:lang w:val="es-ES_tradnl"/>
    </w:rPr>
  </w:style>
  <w:style w:type="paragraph" w:customStyle="1" w:styleId="H56G">
    <w:name w:val="_ H_5/6_G"/>
    <w:basedOn w:val="Normal"/>
    <w:next w:val="Normal"/>
    <w:rsid w:val="00930F93"/>
    <w:pPr>
      <w:keepNext/>
      <w:keepLines/>
      <w:tabs>
        <w:tab w:val="right" w:pos="851"/>
      </w:tabs>
      <w:suppressAutoHyphens w:val="0"/>
      <w:spacing w:before="240" w:after="120" w:line="240" w:lineRule="exact"/>
      <w:ind w:left="1134" w:right="1134" w:hanging="1134"/>
    </w:pPr>
    <w:rPr>
      <w:rFonts w:ascii="Calibri" w:eastAsia="Calibri" w:hAnsi="Calibri"/>
      <w:sz w:val="22"/>
      <w:szCs w:val="22"/>
      <w:lang w:val="es-ES_tradnl"/>
    </w:rPr>
  </w:style>
  <w:style w:type="paragraph" w:customStyle="1" w:styleId="SingleTxtG">
    <w:name w:val="_ Single Txt_G"/>
    <w:basedOn w:val="Normal"/>
    <w:rsid w:val="00930F93"/>
    <w:pPr>
      <w:suppressAutoHyphens w:val="0"/>
      <w:spacing w:after="120" w:line="276" w:lineRule="auto"/>
      <w:ind w:left="1134" w:right="1134"/>
      <w:jc w:val="both"/>
    </w:pPr>
    <w:rPr>
      <w:rFonts w:ascii="Calibri" w:eastAsia="Calibri" w:hAnsi="Calibri"/>
      <w:sz w:val="22"/>
      <w:szCs w:val="22"/>
      <w:lang w:val="es-ES_tradnl"/>
    </w:r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E Fußnotenzeichen"/>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uppressAutoHyphens w:val="0"/>
      <w:spacing w:after="200" w:line="220" w:lineRule="exact"/>
      <w:ind w:left="1134" w:right="1134" w:hanging="1134"/>
    </w:pPr>
    <w:rPr>
      <w:rFonts w:ascii="Calibri" w:eastAsia="Calibri" w:hAnsi="Calibri"/>
      <w:sz w:val="18"/>
      <w:szCs w:val="22"/>
      <w:lang w:val="es-ES_tradnl"/>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uppressAutoHyphens w:val="0"/>
      <w:spacing w:after="200" w:line="240" w:lineRule="auto"/>
    </w:pPr>
    <w:rPr>
      <w:rFonts w:ascii="Calibri" w:eastAsia="Calibri" w:hAnsi="Calibri"/>
      <w:sz w:val="16"/>
      <w:szCs w:val="22"/>
      <w:lang w:val="es-ES_tradnl"/>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uiPriority w:val="99"/>
    <w:rsid w:val="00930F93"/>
    <w:pPr>
      <w:pBdr>
        <w:bottom w:val="single" w:sz="4" w:space="4" w:color="auto"/>
      </w:pBdr>
      <w:suppressAutoHyphens w:val="0"/>
      <w:spacing w:after="200" w:line="240" w:lineRule="auto"/>
    </w:pPr>
    <w:rPr>
      <w:rFonts w:ascii="Calibri" w:eastAsia="Calibri" w:hAnsi="Calibri"/>
      <w:b/>
      <w:sz w:val="18"/>
      <w:szCs w:val="22"/>
      <w:lang w:val="es-ES_tradnl"/>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Title">
    <w:name w:val="Title"/>
    <w:basedOn w:val="Normal"/>
    <w:link w:val="TitleChar"/>
    <w:uiPriority w:val="10"/>
    <w:qFormat/>
    <w:rsid w:val="00085AA3"/>
    <w:pPr>
      <w:suppressAutoHyphens w:val="0"/>
      <w:spacing w:before="240" w:after="60" w:line="276" w:lineRule="auto"/>
      <w:jc w:val="center"/>
      <w:outlineLvl w:val="0"/>
    </w:pPr>
    <w:rPr>
      <w:rFonts w:asciiTheme="majorHAnsi" w:eastAsiaTheme="majorEastAsia" w:hAnsiTheme="majorHAnsi" w:cstheme="majorBidi"/>
      <w:b/>
      <w:bCs/>
      <w:kern w:val="28"/>
      <w:sz w:val="32"/>
      <w:szCs w:val="32"/>
      <w:lang w:val="es-ES_tradnl"/>
    </w:rPr>
  </w:style>
  <w:style w:type="character" w:customStyle="1" w:styleId="TitleChar">
    <w:name w:val="Title Char"/>
    <w:basedOn w:val="DefaultParagraphFont"/>
    <w:link w:val="Title"/>
    <w:uiPriority w:val="10"/>
    <w:rsid w:val="000300FE"/>
    <w:rPr>
      <w:rFonts w:asciiTheme="majorHAnsi" w:eastAsiaTheme="majorEastAsia" w:hAnsiTheme="majorHAnsi" w:cstheme="majorBidi"/>
      <w:b/>
      <w:bCs/>
      <w:kern w:val="28"/>
      <w:sz w:val="32"/>
      <w:szCs w:val="32"/>
      <w:lang w:val="hu-HU" w:eastAsia="en-US"/>
    </w:rPr>
  </w:style>
  <w:style w:type="paragraph" w:styleId="Subtitle">
    <w:name w:val="Subtitle"/>
    <w:basedOn w:val="Normal"/>
    <w:link w:val="SubtitleChar"/>
    <w:uiPriority w:val="11"/>
    <w:qFormat/>
    <w:rsid w:val="00085AA3"/>
    <w:pPr>
      <w:suppressAutoHyphens w:val="0"/>
      <w:spacing w:after="60" w:line="276" w:lineRule="auto"/>
      <w:jc w:val="center"/>
      <w:outlineLvl w:val="1"/>
    </w:pPr>
    <w:rPr>
      <w:rFonts w:asciiTheme="majorHAnsi" w:eastAsiaTheme="majorEastAsia" w:hAnsiTheme="majorHAnsi" w:cstheme="majorBidi"/>
      <w:sz w:val="24"/>
      <w:szCs w:val="24"/>
      <w:lang w:val="es-ES_tradnl"/>
    </w:rPr>
  </w:style>
  <w:style w:type="character" w:customStyle="1" w:styleId="SubtitleChar">
    <w:name w:val="Subtitle Char"/>
    <w:basedOn w:val="DefaultParagraphFont"/>
    <w:link w:val="Subtitle"/>
    <w:uiPriority w:val="11"/>
    <w:rsid w:val="000300FE"/>
    <w:rPr>
      <w:rFonts w:asciiTheme="majorHAnsi" w:eastAsiaTheme="majorEastAsia" w:hAnsiTheme="majorHAnsi" w:cstheme="majorBidi"/>
      <w:sz w:val="24"/>
      <w:szCs w:val="24"/>
      <w:lang w:val="hu-HU" w:eastAsia="en-US"/>
    </w:rPr>
  </w:style>
  <w:style w:type="character" w:styleId="Strong">
    <w:name w:val="Strong"/>
    <w:basedOn w:val="DefaultParagraphFont"/>
    <w:uiPriority w:val="22"/>
    <w:qFormat/>
    <w:rsid w:val="00085AA3"/>
    <w:rPr>
      <w:b/>
      <w:bCs/>
    </w:rPr>
  </w:style>
  <w:style w:type="character" w:styleId="Emphasis">
    <w:name w:val="Emphasis"/>
    <w:basedOn w:val="DefaultParagraphFont"/>
    <w:uiPriority w:val="20"/>
    <w:qFormat/>
    <w:rsid w:val="00085AA3"/>
    <w:rPr>
      <w:i/>
      <w:iCs/>
    </w:rPr>
  </w:style>
  <w:style w:type="paragraph" w:styleId="NoSpacing">
    <w:name w:val="No Spacing"/>
    <w:basedOn w:val="Normal"/>
    <w:uiPriority w:val="1"/>
    <w:qFormat/>
    <w:rsid w:val="00DB5C02"/>
    <w:pPr>
      <w:suppressAutoHyphens w:val="0"/>
      <w:spacing w:line="240" w:lineRule="auto"/>
    </w:pPr>
    <w:rPr>
      <w:rFonts w:ascii="Calibri" w:eastAsia="Calibri" w:hAnsi="Calibri"/>
      <w:sz w:val="22"/>
      <w:szCs w:val="22"/>
      <w:lang w:val="es-ES_tradnl"/>
    </w:rPr>
  </w:style>
  <w:style w:type="paragraph" w:styleId="ListParagraph">
    <w:name w:val="List Paragraph"/>
    <w:basedOn w:val="Normal"/>
    <w:uiPriority w:val="34"/>
    <w:qFormat/>
    <w:rsid w:val="00A16F9B"/>
    <w:pPr>
      <w:suppressAutoHyphens w:val="0"/>
      <w:spacing w:after="200" w:line="276" w:lineRule="auto"/>
      <w:ind w:left="720"/>
      <w:contextualSpacing/>
    </w:pPr>
    <w:rPr>
      <w:rFonts w:ascii="Calibri" w:eastAsia="Calibri" w:hAnsi="Calibri"/>
      <w:sz w:val="22"/>
      <w:szCs w:val="22"/>
      <w:lang w:val="es-ES_tradnl"/>
    </w:rPr>
  </w:style>
  <w:style w:type="paragraph" w:styleId="Quote">
    <w:name w:val="Quote"/>
    <w:basedOn w:val="Normal"/>
    <w:next w:val="Normal"/>
    <w:link w:val="QuoteChar"/>
    <w:uiPriority w:val="29"/>
    <w:qFormat/>
    <w:rsid w:val="00DB5C02"/>
    <w:pPr>
      <w:suppressAutoHyphens w:val="0"/>
      <w:spacing w:after="200" w:line="276" w:lineRule="auto"/>
    </w:pPr>
    <w:rPr>
      <w:rFonts w:ascii="Calibri" w:eastAsia="Calibri" w:hAnsi="Calibri"/>
      <w:i/>
      <w:iCs/>
      <w:color w:val="000000" w:themeColor="text1"/>
      <w:sz w:val="22"/>
      <w:szCs w:val="22"/>
      <w:lang w:val="es-ES_tradnl"/>
    </w:rPr>
  </w:style>
  <w:style w:type="character" w:customStyle="1" w:styleId="QuoteChar">
    <w:name w:val="Quote Char"/>
    <w:link w:val="Quote"/>
    <w:uiPriority w:val="29"/>
    <w:rsid w:val="00DB5C02"/>
    <w:rPr>
      <w:i/>
      <w:iCs/>
      <w:color w:val="000000" w:themeColor="text1"/>
      <w:sz w:val="22"/>
      <w:szCs w:val="22"/>
      <w:lang w:val="hu-HU" w:eastAsia="en-US"/>
    </w:rPr>
  </w:style>
  <w:style w:type="paragraph" w:styleId="IntenseQuote">
    <w:name w:val="Intense Quote"/>
    <w:basedOn w:val="Normal"/>
    <w:next w:val="Normal"/>
    <w:link w:val="IntenseQuoteChar"/>
    <w:uiPriority w:val="30"/>
    <w:qFormat/>
    <w:rsid w:val="00DB5C02"/>
    <w:pPr>
      <w:pBdr>
        <w:bottom w:val="single" w:sz="4" w:space="4" w:color="4F81BD" w:themeColor="accent1"/>
      </w:pBdr>
      <w:suppressAutoHyphens w:val="0"/>
      <w:spacing w:before="200" w:after="280" w:line="276" w:lineRule="auto"/>
      <w:ind w:left="936" w:right="936"/>
    </w:pPr>
    <w:rPr>
      <w:rFonts w:ascii="Calibri" w:eastAsia="Calibri" w:hAnsi="Calibri"/>
      <w:b/>
      <w:bCs/>
      <w:i/>
      <w:iCs/>
      <w:color w:val="4F81BD" w:themeColor="accent1"/>
      <w:sz w:val="22"/>
      <w:szCs w:val="22"/>
      <w:lang w:val="es-ES_tradnl"/>
    </w:rPr>
  </w:style>
  <w:style w:type="character" w:customStyle="1" w:styleId="IntenseQuoteChar">
    <w:name w:val="Intense Quote Char"/>
    <w:link w:val="IntenseQuote"/>
    <w:uiPriority w:val="30"/>
    <w:rsid w:val="00DB5C02"/>
    <w:rPr>
      <w:b/>
      <w:bCs/>
      <w:i/>
      <w:iCs/>
      <w:color w:val="4F81BD" w:themeColor="accent1"/>
      <w:sz w:val="22"/>
      <w:szCs w:val="22"/>
      <w:lang w:val="hu-HU" w:eastAsia="en-US"/>
    </w:rPr>
  </w:style>
  <w:style w:type="character" w:styleId="SubtleEmphasis">
    <w:name w:val="Subtle Emphasis"/>
    <w:uiPriority w:val="19"/>
    <w:qFormat/>
    <w:rsid w:val="00DB5C02"/>
    <w:rPr>
      <w:i/>
      <w:iCs/>
      <w:color w:val="808080" w:themeColor="text1" w:themeTint="7F"/>
    </w:rPr>
  </w:style>
  <w:style w:type="character" w:styleId="IntenseEmphasis">
    <w:name w:val="Intense Emphasis"/>
    <w:uiPriority w:val="21"/>
    <w:qFormat/>
    <w:rsid w:val="00DB5C02"/>
    <w:rPr>
      <w:b/>
      <w:bCs/>
      <w:i/>
      <w:iCs/>
      <w:color w:val="4F81BD" w:themeColor="accent1"/>
    </w:rPr>
  </w:style>
  <w:style w:type="character" w:styleId="SubtleReference">
    <w:name w:val="Subtle Reference"/>
    <w:uiPriority w:val="31"/>
    <w:qFormat/>
    <w:rsid w:val="00DB5C02"/>
    <w:rPr>
      <w:smallCaps/>
      <w:color w:val="C0504D" w:themeColor="accent2"/>
      <w:u w:val="single"/>
    </w:rPr>
  </w:style>
  <w:style w:type="character" w:styleId="IntenseReference">
    <w:name w:val="Intense Reference"/>
    <w:uiPriority w:val="32"/>
    <w:qFormat/>
    <w:rsid w:val="00DB5C02"/>
    <w:rPr>
      <w:b/>
      <w:bCs/>
      <w:smallCaps/>
      <w:color w:val="C0504D" w:themeColor="accent2"/>
      <w:spacing w:val="5"/>
      <w:u w:val="single"/>
    </w:rPr>
  </w:style>
  <w:style w:type="character" w:styleId="BookTitle">
    <w:name w:val="Book Title"/>
    <w:uiPriority w:val="33"/>
    <w:qFormat/>
    <w:rsid w:val="00DB5C02"/>
    <w:rPr>
      <w:b/>
      <w:bCs/>
      <w:smallCaps/>
      <w:spacing w:val="5"/>
    </w:rPr>
  </w:style>
  <w:style w:type="paragraph" w:styleId="TOCHeading">
    <w:name w:val="TOC Heading"/>
    <w:basedOn w:val="Heading1"/>
    <w:next w:val="Normal"/>
    <w:uiPriority w:val="39"/>
    <w:semiHidden/>
    <w:unhideWhenUsed/>
    <w:qFormat/>
    <w:rsid w:val="00DB5C02"/>
    <w:pPr>
      <w:outlineLvl w:val="9"/>
    </w:pPr>
  </w:style>
  <w:style w:type="character" w:customStyle="1" w:styleId="HChGChar">
    <w:name w:val="_ H _Ch_G Char"/>
    <w:link w:val="HChG"/>
    <w:rsid w:val="006D6EF9"/>
    <w:rPr>
      <w:rFonts w:ascii="Times New Roman" w:eastAsia="Times New Roman" w:hAnsi="Times New Roman"/>
      <w:b/>
      <w:sz w:val="28"/>
      <w:lang w:eastAsia="en-US"/>
    </w:rPr>
  </w:style>
  <w:style w:type="paragraph" w:styleId="BalloonText">
    <w:name w:val="Balloon Text"/>
    <w:basedOn w:val="Normal"/>
    <w:link w:val="BalloonTextChar"/>
    <w:uiPriority w:val="99"/>
    <w:semiHidden/>
    <w:unhideWhenUsed/>
    <w:rsid w:val="006D6E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EF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1CF3A-ED67-4371-903B-E2420B58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Gianotti</dc:creator>
  <cp:lastModifiedBy>UNECE</cp:lastModifiedBy>
  <cp:revision>3</cp:revision>
  <dcterms:created xsi:type="dcterms:W3CDTF">2015-11-05T14:26:00Z</dcterms:created>
  <dcterms:modified xsi:type="dcterms:W3CDTF">2015-11-05T18:18:00Z</dcterms:modified>
</cp:coreProperties>
</file>