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18" w:rsidRPr="00E5710C" w:rsidRDefault="003C6E18" w:rsidP="003C6E18">
      <w:pPr>
        <w:spacing w:line="60" w:lineRule="exact"/>
        <w:rPr>
          <w:color w:val="010000"/>
          <w:sz w:val="6"/>
        </w:rPr>
        <w:sectPr w:rsidR="003C6E18" w:rsidRPr="00E5710C" w:rsidSect="003C6E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5710C" w:rsidRPr="00DB215F" w:rsidRDefault="00E5710C" w:rsidP="00DB215F">
      <w:pPr>
        <w:pStyle w:val="SingleTxt"/>
        <w:spacing w:after="0"/>
        <w:ind w:left="0"/>
        <w:rPr>
          <w:b/>
          <w:sz w:val="28"/>
          <w:szCs w:val="28"/>
        </w:rPr>
      </w:pPr>
      <w:r w:rsidRPr="00DB215F">
        <w:rPr>
          <w:b/>
          <w:sz w:val="28"/>
          <w:szCs w:val="28"/>
        </w:rPr>
        <w:lastRenderedPageBreak/>
        <w:t>Европейская экономическая комиссия</w:t>
      </w:r>
    </w:p>
    <w:p w:rsidR="00DB215F" w:rsidRPr="00DB215F" w:rsidRDefault="00DB215F" w:rsidP="00DB215F">
      <w:pPr>
        <w:pStyle w:val="SingleTxt"/>
        <w:spacing w:after="0" w:line="120" w:lineRule="exact"/>
        <w:ind w:left="0"/>
        <w:rPr>
          <w:sz w:val="10"/>
          <w:szCs w:val="28"/>
        </w:rPr>
      </w:pPr>
    </w:p>
    <w:p w:rsidR="00E5710C" w:rsidRPr="00DB215F" w:rsidRDefault="00E5710C" w:rsidP="00DB215F">
      <w:pPr>
        <w:pStyle w:val="SingleTxt"/>
        <w:spacing w:after="0"/>
        <w:ind w:left="0"/>
        <w:rPr>
          <w:sz w:val="28"/>
          <w:szCs w:val="28"/>
        </w:rPr>
      </w:pPr>
      <w:r w:rsidRPr="00DB215F">
        <w:rPr>
          <w:sz w:val="28"/>
          <w:szCs w:val="28"/>
        </w:rPr>
        <w:t>Комитет по внутреннему транспорту</w:t>
      </w:r>
    </w:p>
    <w:p w:rsidR="003C6E18" w:rsidRPr="00DB215F" w:rsidRDefault="003C6E18" w:rsidP="00DB215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599"/>
      </w:tblGrid>
      <w:tr w:rsidR="00E5710C" w:rsidRPr="00E5710C" w:rsidTr="00BA64FF">
        <w:tc>
          <w:tcPr>
            <w:tcW w:w="5040" w:type="dxa"/>
          </w:tcPr>
          <w:p w:rsidR="00E5710C" w:rsidRPr="00DB215F" w:rsidRDefault="00E5710C" w:rsidP="00DB215F">
            <w:pPr>
              <w:rPr>
                <w:b/>
                <w:sz w:val="24"/>
                <w:szCs w:val="24"/>
              </w:rPr>
            </w:pPr>
            <w:r w:rsidRPr="00DB215F">
              <w:rPr>
                <w:b/>
                <w:sz w:val="24"/>
                <w:szCs w:val="24"/>
              </w:rPr>
              <w:t xml:space="preserve">Всемирный форум для согласования </w:t>
            </w:r>
            <w:r w:rsidR="00BA64FF">
              <w:rPr>
                <w:b/>
                <w:sz w:val="24"/>
                <w:szCs w:val="24"/>
              </w:rPr>
              <w:br/>
            </w:r>
            <w:r w:rsidRPr="00DB215F">
              <w:rPr>
                <w:b/>
                <w:sz w:val="24"/>
                <w:szCs w:val="24"/>
              </w:rPr>
              <w:t>правил в области транспортных средств</w:t>
            </w:r>
          </w:p>
          <w:p w:rsidR="00E5710C" w:rsidRPr="00DB215F" w:rsidRDefault="00E5710C" w:rsidP="00DB215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  <w:lang w:val="ru-RU"/>
              </w:rPr>
            </w:pPr>
            <w:r w:rsidRPr="00DB215F">
              <w:rPr>
                <w:sz w:val="20"/>
                <w:lang w:val="ru-RU"/>
              </w:rPr>
              <w:t>167-я сессия</w:t>
            </w:r>
          </w:p>
          <w:p w:rsidR="00E5710C" w:rsidRPr="00E5710C" w:rsidRDefault="00E5710C" w:rsidP="00DB215F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  <w:lang w:val="ru-RU"/>
              </w:rPr>
            </w:pPr>
            <w:r w:rsidRPr="00E5710C">
              <w:rPr>
                <w:b w:val="0"/>
                <w:sz w:val="20"/>
                <w:lang w:val="ru-RU"/>
              </w:rPr>
              <w:t>Женева, 10−13 ноября 2015 года</w:t>
            </w:r>
          </w:p>
        </w:tc>
        <w:tc>
          <w:tcPr>
            <w:tcW w:w="4599" w:type="dxa"/>
          </w:tcPr>
          <w:p w:rsidR="00E5710C" w:rsidRPr="00DB215F" w:rsidRDefault="00E5710C" w:rsidP="00DB215F">
            <w:pPr>
              <w:rPr>
                <w:b/>
                <w:sz w:val="24"/>
                <w:szCs w:val="24"/>
              </w:rPr>
            </w:pPr>
            <w:r w:rsidRPr="00DB215F">
              <w:rPr>
                <w:b/>
                <w:sz w:val="24"/>
                <w:szCs w:val="24"/>
              </w:rPr>
              <w:t xml:space="preserve">Исполнительный комитет </w:t>
            </w:r>
            <w:r w:rsidR="00DB215F" w:rsidRPr="00595D02">
              <w:rPr>
                <w:b/>
                <w:sz w:val="24"/>
                <w:szCs w:val="24"/>
              </w:rPr>
              <w:br/>
            </w:r>
            <w:r w:rsidRPr="00DB215F">
              <w:rPr>
                <w:b/>
                <w:sz w:val="24"/>
                <w:szCs w:val="24"/>
              </w:rPr>
              <w:t>Соглашения 1998 года</w:t>
            </w:r>
          </w:p>
          <w:p w:rsidR="00E5710C" w:rsidRPr="00DB215F" w:rsidRDefault="00E5710C" w:rsidP="00DB215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  <w:lang w:val="ru-RU"/>
              </w:rPr>
            </w:pPr>
            <w:r w:rsidRPr="00DB215F">
              <w:rPr>
                <w:sz w:val="20"/>
                <w:lang w:val="ru-RU"/>
              </w:rPr>
              <w:t>Сорок пятая сессия</w:t>
            </w:r>
          </w:p>
          <w:p w:rsidR="00E5710C" w:rsidRPr="00E5710C" w:rsidRDefault="00E5710C" w:rsidP="00DB215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 w:val="20"/>
                <w:lang w:val="ru-RU"/>
              </w:rPr>
            </w:pPr>
            <w:r w:rsidRPr="00E5710C">
              <w:rPr>
                <w:b w:val="0"/>
                <w:sz w:val="20"/>
                <w:lang w:val="ru-RU"/>
              </w:rPr>
              <w:t>Женева, 11</w:t>
            </w:r>
            <w:r w:rsidRPr="00E5710C">
              <w:rPr>
                <w:b w:val="0"/>
                <w:sz w:val="20"/>
                <w:lang w:val="en-US"/>
              </w:rPr>
              <w:t>−</w:t>
            </w:r>
            <w:r w:rsidRPr="00E5710C">
              <w:rPr>
                <w:b w:val="0"/>
                <w:sz w:val="20"/>
                <w:lang w:val="ru-RU"/>
              </w:rPr>
              <w:t>12 ноября 2015 года</w:t>
            </w:r>
          </w:p>
        </w:tc>
      </w:tr>
      <w:tr w:rsidR="00E5710C" w:rsidRPr="00E5710C" w:rsidTr="00BA64FF">
        <w:tc>
          <w:tcPr>
            <w:tcW w:w="5040" w:type="dxa"/>
          </w:tcPr>
          <w:p w:rsidR="00E5710C" w:rsidRPr="00DB215F" w:rsidRDefault="00E5710C" w:rsidP="00DB215F">
            <w:pPr>
              <w:rPr>
                <w:b/>
                <w:sz w:val="24"/>
                <w:szCs w:val="24"/>
              </w:rPr>
            </w:pPr>
            <w:r w:rsidRPr="00DB215F">
              <w:rPr>
                <w:b/>
                <w:sz w:val="24"/>
                <w:szCs w:val="24"/>
              </w:rPr>
              <w:t xml:space="preserve">Административный комитет </w:t>
            </w:r>
            <w:r w:rsidR="00595D02" w:rsidRPr="000209BA">
              <w:rPr>
                <w:b/>
                <w:sz w:val="24"/>
                <w:szCs w:val="24"/>
              </w:rPr>
              <w:br/>
            </w:r>
            <w:r w:rsidRPr="00DB215F">
              <w:rPr>
                <w:b/>
                <w:sz w:val="24"/>
                <w:szCs w:val="24"/>
              </w:rPr>
              <w:t>Соглашения 1958 года</w:t>
            </w:r>
          </w:p>
          <w:p w:rsidR="00E5710C" w:rsidRPr="00DB215F" w:rsidRDefault="00E5710C" w:rsidP="00DB215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  <w:lang w:val="ru-RU"/>
              </w:rPr>
            </w:pPr>
            <w:r w:rsidRPr="00DB215F">
              <w:rPr>
                <w:sz w:val="20"/>
                <w:lang w:val="ru-RU"/>
              </w:rPr>
              <w:t>Шестьдесят первая сессия</w:t>
            </w:r>
          </w:p>
          <w:p w:rsidR="00E5710C" w:rsidRPr="00E5710C" w:rsidRDefault="00E5710C" w:rsidP="00DB215F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  <w:lang w:val="ru-RU"/>
              </w:rPr>
            </w:pPr>
            <w:r w:rsidRPr="00E5710C">
              <w:rPr>
                <w:b w:val="0"/>
                <w:sz w:val="20"/>
                <w:lang w:val="ru-RU"/>
              </w:rPr>
              <w:t>Женева, 11 ноября 2015 года</w:t>
            </w:r>
          </w:p>
        </w:tc>
        <w:tc>
          <w:tcPr>
            <w:tcW w:w="4599" w:type="dxa"/>
          </w:tcPr>
          <w:p w:rsidR="00E5710C" w:rsidRPr="00DB215F" w:rsidRDefault="00E5710C" w:rsidP="00DB215F">
            <w:pPr>
              <w:rPr>
                <w:b/>
                <w:sz w:val="24"/>
                <w:szCs w:val="24"/>
              </w:rPr>
            </w:pPr>
            <w:r w:rsidRPr="00DB215F">
              <w:rPr>
                <w:b/>
                <w:sz w:val="24"/>
                <w:szCs w:val="24"/>
              </w:rPr>
              <w:t xml:space="preserve">Административный комитет </w:t>
            </w:r>
            <w:r w:rsidR="00DB215F" w:rsidRPr="00DB215F">
              <w:rPr>
                <w:b/>
                <w:sz w:val="24"/>
                <w:szCs w:val="24"/>
              </w:rPr>
              <w:br/>
            </w:r>
            <w:r w:rsidRPr="00DB215F">
              <w:rPr>
                <w:b/>
                <w:sz w:val="24"/>
                <w:szCs w:val="24"/>
              </w:rPr>
              <w:t>Соглашения 1997 года</w:t>
            </w:r>
          </w:p>
          <w:p w:rsidR="00E5710C" w:rsidRPr="00DB215F" w:rsidRDefault="00E5710C" w:rsidP="00DB215F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  <w:lang w:val="ru-RU"/>
              </w:rPr>
            </w:pPr>
            <w:r w:rsidRPr="00DB215F">
              <w:rPr>
                <w:sz w:val="20"/>
                <w:lang w:val="ru-RU"/>
              </w:rPr>
              <w:t>Девятая сессия</w:t>
            </w:r>
          </w:p>
          <w:p w:rsidR="00E5710C" w:rsidRPr="00E5710C" w:rsidRDefault="00E5710C" w:rsidP="00DB215F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0"/>
                <w:lang w:val="ru-RU"/>
              </w:rPr>
            </w:pPr>
            <w:r w:rsidRPr="00E5710C">
              <w:rPr>
                <w:b w:val="0"/>
                <w:sz w:val="20"/>
                <w:lang w:val="ru-RU"/>
              </w:rPr>
              <w:t>Женева, 12 ноября 2015 года</w:t>
            </w:r>
          </w:p>
        </w:tc>
      </w:tr>
    </w:tbl>
    <w:p w:rsidR="00E5710C" w:rsidRPr="00DB215F" w:rsidRDefault="00E5710C" w:rsidP="00DB215F">
      <w:pPr>
        <w:pStyle w:val="SingleTxt"/>
        <w:spacing w:after="0" w:line="120" w:lineRule="exact"/>
        <w:rPr>
          <w:sz w:val="10"/>
        </w:rPr>
      </w:pPr>
    </w:p>
    <w:p w:rsidR="00DB215F" w:rsidRPr="00DB215F" w:rsidRDefault="00DB215F" w:rsidP="00DB215F">
      <w:pPr>
        <w:pStyle w:val="SingleTxt"/>
        <w:spacing w:after="0" w:line="120" w:lineRule="exact"/>
        <w:rPr>
          <w:sz w:val="10"/>
        </w:rPr>
      </w:pPr>
    </w:p>
    <w:p w:rsidR="00DB215F" w:rsidRPr="00DB215F" w:rsidRDefault="00DB215F" w:rsidP="00DB215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>
        <w:rPr>
          <w:lang w:val="en-US"/>
        </w:rPr>
        <w:tab/>
      </w:r>
    </w:p>
    <w:p w:rsidR="00E5710C" w:rsidRPr="00E5710C" w:rsidRDefault="00DB215F" w:rsidP="00DB215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="00E5710C" w:rsidRPr="00E5710C">
        <w:t>Аннотированная предварительная повестка дня</w:t>
      </w:r>
    </w:p>
    <w:p w:rsidR="00DB215F" w:rsidRPr="00DB215F" w:rsidRDefault="00DB215F" w:rsidP="00DB21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B215F" w:rsidRPr="00DB215F" w:rsidRDefault="00DB215F" w:rsidP="00DB21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DB215F" w:rsidRDefault="00DB215F" w:rsidP="00DB21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 w:rsidRPr="00595D02">
        <w:tab/>
      </w:r>
      <w:r w:rsidRPr="00595D02">
        <w:tab/>
      </w:r>
      <w:r w:rsidR="00E5710C" w:rsidRPr="00E5710C">
        <w:t>167-й сессии Всемирного форума</w:t>
      </w:r>
      <w:r w:rsidR="00E5710C" w:rsidRPr="00DB215F">
        <w:rPr>
          <w:b w:val="0"/>
          <w:sz w:val="20"/>
          <w:szCs w:val="20"/>
        </w:rPr>
        <w:t xml:space="preserve">, которая состоится во Дворце Наций </w:t>
      </w:r>
      <w:r w:rsidRPr="00DB215F">
        <w:rPr>
          <w:b w:val="0"/>
          <w:sz w:val="20"/>
          <w:szCs w:val="20"/>
        </w:rPr>
        <w:br/>
      </w:r>
      <w:r w:rsidR="00E5710C" w:rsidRPr="00DB215F">
        <w:rPr>
          <w:b w:val="0"/>
          <w:sz w:val="20"/>
          <w:szCs w:val="20"/>
        </w:rPr>
        <w:t>в Женеве и откроется во вторник, 10 ноября 2015 года, в 10 ч. 00 м.</w:t>
      </w:r>
    </w:p>
    <w:p w:rsidR="00DB215F" w:rsidRPr="00DB215F" w:rsidRDefault="00DB215F" w:rsidP="00DB215F">
      <w:pPr>
        <w:pStyle w:val="SingleTxt"/>
        <w:spacing w:after="0" w:line="120" w:lineRule="exact"/>
        <w:rPr>
          <w:sz w:val="10"/>
        </w:rPr>
      </w:pPr>
    </w:p>
    <w:p w:rsidR="00DB215F" w:rsidRPr="00DB215F" w:rsidRDefault="00DB215F" w:rsidP="00DB215F">
      <w:pPr>
        <w:pStyle w:val="SingleTxt"/>
        <w:spacing w:after="0" w:line="120" w:lineRule="exact"/>
        <w:rPr>
          <w:sz w:val="10"/>
        </w:rPr>
      </w:pPr>
    </w:p>
    <w:p w:rsidR="00E5710C" w:rsidRPr="00595D02" w:rsidRDefault="00DB215F" w:rsidP="00DB21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215F">
        <w:tab/>
      </w:r>
      <w:r w:rsidRPr="00DB215F">
        <w:tab/>
      </w:r>
      <w:r w:rsidR="00E5710C" w:rsidRPr="00E5710C">
        <w:t>шестьдесят первой сессии Административного комитета Соглашения 1958 года</w:t>
      </w:r>
    </w:p>
    <w:p w:rsidR="00DB215F" w:rsidRPr="00595D02" w:rsidRDefault="00DB215F" w:rsidP="00DB215F">
      <w:pPr>
        <w:pStyle w:val="SingleTxt"/>
        <w:spacing w:after="0" w:line="120" w:lineRule="exact"/>
        <w:rPr>
          <w:sz w:val="10"/>
        </w:rPr>
      </w:pPr>
    </w:p>
    <w:p w:rsidR="00DB215F" w:rsidRPr="00595D02" w:rsidRDefault="00DB215F" w:rsidP="00DB215F">
      <w:pPr>
        <w:pStyle w:val="SingleTxt"/>
        <w:spacing w:after="0" w:line="120" w:lineRule="exact"/>
        <w:rPr>
          <w:sz w:val="10"/>
        </w:rPr>
      </w:pPr>
    </w:p>
    <w:p w:rsidR="00E5710C" w:rsidRPr="00595D02" w:rsidRDefault="00DB215F" w:rsidP="00DB21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95D02">
        <w:tab/>
      </w:r>
      <w:r w:rsidRPr="00595D02">
        <w:tab/>
      </w:r>
      <w:r w:rsidR="00E5710C" w:rsidRPr="00E5710C">
        <w:t>сорок пятой сессии Исполнительного комитета (АС.3) Соглашения 1998 года</w:t>
      </w:r>
    </w:p>
    <w:p w:rsidR="00DB215F" w:rsidRPr="00595D02" w:rsidRDefault="00DB215F" w:rsidP="00DB215F">
      <w:pPr>
        <w:pStyle w:val="SingleTxt"/>
        <w:spacing w:after="0" w:line="120" w:lineRule="exact"/>
        <w:rPr>
          <w:sz w:val="10"/>
        </w:rPr>
      </w:pPr>
    </w:p>
    <w:p w:rsidR="00DB215F" w:rsidRPr="00595D02" w:rsidRDefault="00DB215F" w:rsidP="00DB215F">
      <w:pPr>
        <w:pStyle w:val="SingleTxt"/>
        <w:spacing w:after="0" w:line="120" w:lineRule="exact"/>
        <w:rPr>
          <w:sz w:val="10"/>
        </w:rPr>
      </w:pPr>
    </w:p>
    <w:p w:rsidR="00E5710C" w:rsidRPr="00595D02" w:rsidRDefault="00DB215F" w:rsidP="00DB21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595D02">
        <w:tab/>
      </w:r>
      <w:r w:rsidRPr="00595D02">
        <w:tab/>
      </w:r>
      <w:r w:rsidR="00E5710C" w:rsidRPr="00E5710C">
        <w:t xml:space="preserve">девятой сессии Административного комитета Соглашения </w:t>
      </w:r>
      <w:r w:rsidRPr="00DB215F">
        <w:br/>
      </w:r>
      <w:r w:rsidR="00E5710C" w:rsidRPr="00E5710C">
        <w:t>1997 года</w:t>
      </w:r>
      <w:r w:rsidRPr="00DB215F">
        <w:rPr>
          <w:rStyle w:val="FootnoteReference"/>
          <w:b w:val="0"/>
          <w:sz w:val="20"/>
        </w:rPr>
        <w:footnoteReference w:id="1"/>
      </w:r>
      <w:r w:rsidR="00E5710C" w:rsidRPr="00E5710C">
        <w:rPr>
          <w:vertAlign w:val="superscript"/>
        </w:rPr>
        <w:t>,</w:t>
      </w:r>
      <w:r w:rsidRPr="00DB215F">
        <w:rPr>
          <w:vertAlign w:val="superscript"/>
        </w:rPr>
        <w:t xml:space="preserve"> </w:t>
      </w:r>
      <w:r w:rsidRPr="00DB215F">
        <w:rPr>
          <w:rStyle w:val="FootnoteReference"/>
          <w:b w:val="0"/>
          <w:sz w:val="20"/>
          <w:szCs w:val="20"/>
          <w:lang w:val="en-US"/>
        </w:rPr>
        <w:footnoteReference w:id="2"/>
      </w:r>
    </w:p>
    <w:p w:rsidR="00E5710C" w:rsidRPr="00E5710C" w:rsidRDefault="00E5710C" w:rsidP="00DB215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rPr>
          <w:vertAlign w:val="superscript"/>
        </w:rPr>
        <w:br w:type="page"/>
      </w:r>
      <w:r w:rsidR="00DB215F" w:rsidRPr="00595D02">
        <w:rPr>
          <w:vertAlign w:val="superscript"/>
        </w:rPr>
        <w:lastRenderedPageBreak/>
        <w:tab/>
      </w:r>
      <w:r w:rsidRPr="00E5710C">
        <w:t>I.</w:t>
      </w:r>
      <w:r w:rsidRPr="00E5710C">
        <w:tab/>
        <w:t>Предварительные повестки дня</w:t>
      </w:r>
    </w:p>
    <w:p w:rsidR="00DB215F" w:rsidRPr="00DB215F" w:rsidRDefault="00DB215F" w:rsidP="00DB21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B215F" w:rsidRPr="00DB215F" w:rsidRDefault="00DB215F" w:rsidP="00DB21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DB215F" w:rsidP="00DB21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95D02">
        <w:tab/>
      </w:r>
      <w:r w:rsidR="00E5710C" w:rsidRPr="00E5710C">
        <w:t>А.</w:t>
      </w:r>
      <w:r w:rsidR="00E5710C" w:rsidRPr="00E5710C">
        <w:tab/>
        <w:t xml:space="preserve"> Всемирный форум для согласования правил в области транспортных средств (WP.29)</w:t>
      </w:r>
    </w:p>
    <w:p w:rsidR="00DB215F" w:rsidRPr="00DB215F" w:rsidRDefault="00DB215F" w:rsidP="00DB215F">
      <w:pPr>
        <w:pStyle w:val="SingleTxt"/>
        <w:spacing w:after="0" w:line="120" w:lineRule="exact"/>
        <w:rPr>
          <w:sz w:val="10"/>
        </w:rPr>
      </w:pPr>
    </w:p>
    <w:p w:rsidR="00DB215F" w:rsidRPr="00DB215F" w:rsidRDefault="00DB215F" w:rsidP="00DB215F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1.</w:t>
      </w:r>
      <w:r w:rsidRPr="00E5710C">
        <w:tab/>
        <w:t>Утверждение повестки дня.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2.</w:t>
      </w:r>
      <w:r w:rsidRPr="00E5710C">
        <w:tab/>
        <w:t>Координация и организация работы: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2.1</w:t>
      </w:r>
      <w:r w:rsidRPr="00E5710C">
        <w:tab/>
        <w:t>Доклад о работе сессии Административного комитета по координации работы (WP.29/AC.2);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2.2</w:t>
      </w:r>
      <w:r w:rsidRPr="00E5710C">
        <w:tab/>
        <w:t>Программа работы, документация и расписание сессий на 2016 год;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2.3</w:t>
      </w:r>
      <w:r w:rsidRPr="00E5710C">
        <w:tab/>
        <w:t>Интеллектуальные транспортные системы и автоматизированные транспортные средства.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3.</w:t>
      </w:r>
      <w:r w:rsidRPr="00E5710C">
        <w:tab/>
        <w:t>Рассмотрение докладов вспомогательных рабочих групп (РГ) WP.29: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3.1</w:t>
      </w:r>
      <w:r w:rsidRPr="00E5710C">
        <w:tab/>
        <w:t>Рабочая группа по вопросам освещения и световой сигнализации (GRE) (семьдесят третья сессия, 14−17 апреля 2015 года);</w:t>
      </w:r>
    </w:p>
    <w:p w:rsidR="00E5710C" w:rsidRPr="00DB215F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3.2</w:t>
      </w:r>
      <w:r w:rsidRPr="00E5710C">
        <w:tab/>
        <w:t>Рабочая группа по общим предписаниям, касающимся безопасности (GRSG) (108-я сессия, 4–8 мая 2015 года)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3.3 </w:t>
      </w:r>
      <w:r w:rsidR="00DB215F" w:rsidRPr="00DB215F">
        <w:tab/>
      </w:r>
      <w:r w:rsidRPr="00E5710C">
        <w:t>Рабочая группа по пассивной безопасности (GRSP) (пятьдесят седьмая сессия, 18–22 мая 2015 года)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3.4</w:t>
      </w:r>
      <w:r w:rsidRPr="00E5710C">
        <w:tab/>
        <w:t>Рабочая группа по проблемам энергии и загрязнения окружающей среды (GRPE) (семьдесят первая сессия, 9−12 июня 2015 года)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3.5</w:t>
      </w:r>
      <w:r w:rsidRPr="00E5710C">
        <w:tab/>
        <w:t>Основные вопросы, рассмотренные на последних сессиях</w:t>
      </w:r>
      <w:r w:rsidR="00DB215F">
        <w:t>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3.5.1</w:t>
      </w:r>
      <w:r w:rsidRPr="00E5710C">
        <w:tab/>
        <w:t>Рабочая группа по вопросам шума (GRB) (шестьдесят вторая сессия, 1−3 сентября 2015 года);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3.5.2</w:t>
      </w:r>
      <w:r w:rsidRPr="00E5710C">
        <w:tab/>
        <w:t>Рабочая группа по вопросам торможения и ходовой части (GRRF) (восьмидесятая сессия, 15−18 сентября 2015 года)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3.5.3</w:t>
      </w:r>
      <w:r w:rsidRPr="00E5710C">
        <w:tab/>
        <w:t>Рабочая группа по общим предписаниям, касающимся безопасности (GRSG) (109-я сессия, 29 сентября − 2 октября 2015 года)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3.5.4</w:t>
      </w:r>
      <w:r w:rsidRPr="00E5710C">
        <w:tab/>
        <w:t>Рабочая группа по вопросам освещения и световой сигнализации (</w:t>
      </w:r>
      <w:r w:rsidRPr="00E5710C">
        <w:rPr>
          <w:lang w:val="en-GB"/>
        </w:rPr>
        <w:t>GRE</w:t>
      </w:r>
      <w:r w:rsidRPr="00E5710C">
        <w:t>) (семьдесят четвертая сессия, 20−23 октября 2015 года).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</w:t>
      </w:r>
      <w:r w:rsidRPr="00E5710C">
        <w:tab/>
        <w:t>Соглашение 1958 года: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4.1</w:t>
      </w:r>
      <w:r w:rsidRPr="00E5710C">
        <w:tab/>
        <w:t>Статус Соглашения и прилагаемых к нему правил ООН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4.2</w:t>
      </w:r>
      <w:r w:rsidRPr="00E5710C">
        <w:tab/>
        <w:t>Указания, запрошенные рабочими группами, по вопросам, связанным с правилами, прилагаемыми к Соглашению 1958 года</w:t>
      </w:r>
      <w:r w:rsidR="00595D02">
        <w:t>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 xml:space="preserve">4.2.1 </w:t>
      </w:r>
      <w:r w:rsidR="00DB215F" w:rsidRPr="00DB215F">
        <w:tab/>
      </w:r>
      <w:r w:rsidRPr="00E5710C">
        <w:t>Воспроизведение частных стандартов и ссылки на них в правилах, глобальных технических правилах и предписаниях;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 xml:space="preserve">4.2.2 </w:t>
      </w:r>
      <w:r w:rsidR="00DB215F">
        <w:tab/>
      </w:r>
      <w:r w:rsidRPr="00E5710C">
        <w:t xml:space="preserve">Указания по поправкам к правилам, прилагаемым к Соглашению </w:t>
      </w:r>
      <w:r w:rsidR="00DB215F">
        <w:br/>
      </w:r>
      <w:r w:rsidRPr="00E5710C">
        <w:t>1958 года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4.2.3 </w:t>
      </w:r>
      <w:r w:rsidR="00DB215F">
        <w:tab/>
      </w:r>
      <w:r w:rsidRPr="00E5710C">
        <w:t>Указания по дополнительному применению национальных положений</w:t>
      </w:r>
      <w:r w:rsidR="00DB215F">
        <w:t>.</w:t>
      </w:r>
    </w:p>
    <w:p w:rsidR="00E5710C" w:rsidRPr="00E5710C" w:rsidRDefault="00DB215F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>
        <w:t>4.3</w:t>
      </w:r>
      <w:r w:rsidR="00E5710C" w:rsidRPr="00E5710C">
        <w:t xml:space="preserve"> </w:t>
      </w:r>
      <w:r>
        <w:tab/>
      </w:r>
      <w:r w:rsidR="00E5710C" w:rsidRPr="00E5710C">
        <w:t>Разработка международной системы официального утверждения типа комплектного транспортного средства (МОУТКС)</w:t>
      </w:r>
      <w:r>
        <w:t>;</w:t>
      </w:r>
    </w:p>
    <w:p w:rsidR="00E5710C" w:rsidRPr="00E5710C" w:rsidRDefault="00DB215F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>
        <w:t>4.</w:t>
      </w:r>
      <w:r w:rsidR="00E5710C" w:rsidRPr="00E5710C">
        <w:t>4</w:t>
      </w:r>
      <w:r w:rsidR="00E5710C" w:rsidRPr="00E5710C">
        <w:tab/>
        <w:t>Обсуждение проекта пересмотра 3 Соглашения 1958 года</w:t>
      </w:r>
      <w:r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lastRenderedPageBreak/>
        <w:t>4.5</w:t>
      </w:r>
      <w:r w:rsidRPr="00E5710C">
        <w:tab/>
        <w:t>Разработка электронной базы данных для обмена документацией об официальном утверждении типа (ДЕТА)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4.6</w:t>
      </w:r>
      <w:r w:rsidRPr="00E5710C">
        <w:tab/>
        <w:t>Рассмотрение проектов поправок к существующим правилам, представленных GRE: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4.6.1</w:t>
      </w:r>
      <w:r w:rsidRPr="00E5710C">
        <w:tab/>
        <w:t>Предложение по исправлению 1 к дополнению 8 к поправкам серии 01 к Правилам № 74 (установка устройств освещения и световой сигнализации (мопеды))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4.6.2</w:t>
      </w:r>
      <w:r w:rsidRPr="00E5710C">
        <w:tab/>
        <w:t xml:space="preserve">Предложение по дополнению 7 к поправкам серии </w:t>
      </w:r>
      <w:r w:rsidR="00595D02">
        <w:t>0</w:t>
      </w:r>
      <w:r w:rsidRPr="00E5710C">
        <w:t>1 к Правилам № 98 (фары с газоразрядными источниками света);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4.6.3</w:t>
      </w:r>
      <w:r w:rsidRPr="00E5710C">
        <w:tab/>
        <w:t>Предложение по дополнению 11 к Правилам № 99 (газоразрядные ис</w:t>
      </w:r>
      <w:r w:rsidR="00595D02">
        <w:t>точники света).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4.7</w:t>
      </w:r>
      <w:r w:rsidRPr="00E5710C">
        <w:tab/>
        <w:t>Рассмотрение проектов поправок к существующим правилам, представленных GRSG: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4.7.1</w:t>
      </w:r>
      <w:r w:rsidRPr="00E5710C">
        <w:tab/>
        <w:t>Предложение по дополнению 3 к поправкам серии 03 к Правилам № 26 (наружные выступы)</w:t>
      </w:r>
      <w:r w:rsidR="00DB215F">
        <w:t>;</w:t>
      </w:r>
      <w:r w:rsidRPr="00E5710C">
        <w:t xml:space="preserve"> 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4.7.2</w:t>
      </w:r>
      <w:r w:rsidRPr="00E5710C">
        <w:tab/>
        <w:t>Предложение по поправкам серии 01 к Правилам № 39 (механизм для измерения скорости и одометр)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4.7.3</w:t>
      </w:r>
      <w:r w:rsidRPr="00E5710C">
        <w:tab/>
        <w:t>Предложение по дополнению 2 к поправкам серии 4 к Правилам № 46 (устройства непрямого обзора)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4.7.4</w:t>
      </w:r>
      <w:r w:rsidRPr="00E5710C">
        <w:tab/>
        <w:t>Предложение по поправкам серии 03 к Правилам № 58 (задняя противоподкатная защита)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4.7.5</w:t>
      </w:r>
      <w:r w:rsidRPr="00E5710C">
        <w:tab/>
        <w:t>Предложение по дополнению 3 к Правилам № 61 (наружные выступы грузовых транспортных средств)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4.7.6</w:t>
      </w:r>
      <w:r w:rsidRPr="00E5710C">
        <w:tab/>
        <w:t xml:space="preserve">Предложение по дополнению 8 к поправкам серии </w:t>
      </w:r>
      <w:r w:rsidR="00595D02">
        <w:t>0</w:t>
      </w:r>
      <w:r w:rsidRPr="00E5710C">
        <w:t>1 к Правилам № 97 (системы охранной сигнализации транспортных средств);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4.7.7</w:t>
      </w:r>
      <w:r w:rsidRPr="00E5710C">
        <w:tab/>
        <w:t>Предложение по дополнению 4 к поправкам серии 06 к Правилам № 107 (транспортные средства М</w:t>
      </w:r>
      <w:r w:rsidRPr="00E5710C">
        <w:rPr>
          <w:vertAlign w:val="subscript"/>
        </w:rPr>
        <w:t>2</w:t>
      </w:r>
      <w:r w:rsidRPr="00E5710C">
        <w:t xml:space="preserve"> и М</w:t>
      </w:r>
      <w:r w:rsidRPr="00E5710C">
        <w:rPr>
          <w:vertAlign w:val="subscript"/>
        </w:rPr>
        <w:t>3</w:t>
      </w:r>
      <w:r w:rsidRPr="00DB215F">
        <w:t>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 xml:space="preserve">4.7.8 </w:t>
      </w:r>
      <w:r w:rsidR="00DB215F">
        <w:tab/>
      </w:r>
      <w:r w:rsidRPr="00E5710C">
        <w:t>Предложение по дополнению 4 к поправкам серии 01 к Правилам № 110 (специальное оборудование для КПГ/СПГ)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 xml:space="preserve">4.7.9 </w:t>
      </w:r>
      <w:r w:rsidR="00DB215F">
        <w:tab/>
      </w:r>
      <w:r w:rsidRPr="00E5710C">
        <w:t>Предложение по поправкам серии 02 к Правилам № 110 (специальное оборудование для КПГ/СПГ)</w:t>
      </w:r>
      <w:r w:rsidR="00DB215F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 xml:space="preserve">4.7.10 </w:t>
      </w:r>
      <w:r w:rsidR="00DB215F">
        <w:tab/>
      </w:r>
      <w:r w:rsidRPr="00E5710C">
        <w:t>Предложение по дополнению 5 к Правилам № 116 (системы охранной сигнализации транспортных средств)</w:t>
      </w:r>
      <w:r w:rsidR="00DB215F">
        <w:t>;</w:t>
      </w:r>
    </w:p>
    <w:p w:rsidR="00E5710C" w:rsidRPr="00DB215F" w:rsidRDefault="00DB215F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>
        <w:t>4.7.11</w:t>
      </w:r>
      <w:r>
        <w:tab/>
      </w:r>
      <w:r w:rsidR="00E5710C" w:rsidRPr="00E5710C">
        <w:t xml:space="preserve">Предложение по дополнению 4 к поправкам серии </w:t>
      </w:r>
      <w:r w:rsidR="00595D02">
        <w:t>0</w:t>
      </w:r>
      <w:r w:rsidR="00E5710C" w:rsidRPr="00E5710C">
        <w:t>5 к Правилам № 107 (транспортные средства M</w:t>
      </w:r>
      <w:r w:rsidR="00E5710C" w:rsidRPr="00E5710C">
        <w:rPr>
          <w:vertAlign w:val="subscript"/>
        </w:rPr>
        <w:t>2</w:t>
      </w:r>
      <w:r w:rsidR="00E5710C" w:rsidRPr="00E5710C">
        <w:t xml:space="preserve"> и M</w:t>
      </w:r>
      <w:r w:rsidR="00E5710C" w:rsidRPr="00E5710C">
        <w:rPr>
          <w:vertAlign w:val="subscript"/>
        </w:rPr>
        <w:t>3</w:t>
      </w:r>
      <w:r w:rsidR="004A6FFD">
        <w:t>).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4.8 </w:t>
      </w:r>
      <w:r w:rsidR="004A6FFD">
        <w:tab/>
      </w:r>
      <w:r w:rsidRPr="00E5710C">
        <w:t>Рассмотрение проектов поправок к существующим правилам, представленных GRSP: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4.8.1</w:t>
      </w:r>
      <w:r w:rsidRPr="00E5710C">
        <w:tab/>
        <w:t>Предложение по дополнению 4 к поправкам серии 04 к Правилам № 12 (система рулевого управления)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4.8</w:t>
      </w:r>
      <w:r w:rsidR="004A6FFD">
        <w:t>.</w:t>
      </w:r>
      <w:r w:rsidRPr="00E5710C">
        <w:t>2</w:t>
      </w:r>
      <w:r w:rsidRPr="00E5710C">
        <w:tab/>
        <w:t>Предложение по дополнению 6 к поправкам серии 06 к Правилам № 16 (ремни безопасности)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4.8.3</w:t>
      </w:r>
      <w:r w:rsidRPr="00E5710C">
        <w:tab/>
        <w:t xml:space="preserve">Предложение по дополнению 10 к поправкам серии </w:t>
      </w:r>
      <w:r w:rsidR="00595D02">
        <w:t>0</w:t>
      </w:r>
      <w:r w:rsidRPr="00E5710C">
        <w:t>4 к Правилам № 44 (детские удерживающие системы)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lastRenderedPageBreak/>
        <w:t>4.8.4</w:t>
      </w:r>
      <w:r w:rsidRPr="00E5710C">
        <w:tab/>
        <w:t xml:space="preserve">Предложение по дополнению 6 к поправкам серии </w:t>
      </w:r>
      <w:r w:rsidR="00595D02">
        <w:t>0</w:t>
      </w:r>
      <w:r w:rsidRPr="00E5710C">
        <w:t>2 к Правилам № 94 (лобовое столкновение)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4.8.5</w:t>
      </w:r>
      <w:r w:rsidRPr="00E5710C">
        <w:tab/>
        <w:t>Предложение по поправкам серии 03 к Правилам № 94 (лобовое столкновение)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4.8.6</w:t>
      </w:r>
      <w:r w:rsidRPr="00E5710C">
        <w:tab/>
        <w:t xml:space="preserve">Предложение по дополнению 5 к поправкам серии </w:t>
      </w:r>
      <w:r w:rsidR="00595D02">
        <w:t>0</w:t>
      </w:r>
      <w:r w:rsidRPr="00E5710C">
        <w:t>3 к Правилам № 95 (боковое столкновение)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4.8.7</w:t>
      </w:r>
      <w:r w:rsidRPr="00E5710C">
        <w:tab/>
        <w:t xml:space="preserve">Предложение по </w:t>
      </w:r>
      <w:r w:rsidR="00595D02">
        <w:t xml:space="preserve">дополнению 3 к поправкам серии </w:t>
      </w:r>
      <w:r w:rsidRPr="00E5710C">
        <w:t>02 к Правилам № 100 (транспортные средства с электроприводом)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4.8.8</w:t>
      </w:r>
      <w:r w:rsidRPr="00E5710C">
        <w:tab/>
        <w:t>Предложение по поправкам серии 02 к Правилам № 127 (безопасность пешеходов)</w:t>
      </w:r>
      <w:r w:rsidR="004A6FFD">
        <w:t>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4.9</w:t>
      </w:r>
      <w:r w:rsidRPr="00E5710C">
        <w:tab/>
        <w:t>Рассмотрение проектов поправок к существующим правилам, представленных GRPE</w:t>
      </w:r>
      <w:r w:rsidR="004A6FFD">
        <w:t>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4.9.1</w:t>
      </w:r>
      <w:r w:rsidRPr="00E5710C">
        <w:tab/>
        <w:t>Предложение по дополнению 11 к поправкам серии 05 к Правилам № 83 (выбросы загрязняющих веществ транспортными средствами M</w:t>
      </w:r>
      <w:r w:rsidRPr="00E5710C">
        <w:rPr>
          <w:vertAlign w:val="subscript"/>
        </w:rPr>
        <w:t>1</w:t>
      </w:r>
      <w:r w:rsidRPr="00E5710C">
        <w:t xml:space="preserve"> и N</w:t>
      </w:r>
      <w:r w:rsidRPr="00E5710C">
        <w:rPr>
          <w:vertAlign w:val="subscript"/>
        </w:rPr>
        <w:t>1</w:t>
      </w:r>
      <w:r w:rsidRPr="00E5710C">
        <w:t>)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4.9.2</w:t>
      </w:r>
      <w:r w:rsidRPr="00E5710C">
        <w:tab/>
        <w:t>Предложение по дополнению 6 к поправкам серии 06 к Правилам № 83 (выбросы загрязняющих веществ транспортными средствами категорий M</w:t>
      </w:r>
      <w:r w:rsidRPr="00E5710C">
        <w:rPr>
          <w:vertAlign w:val="subscript"/>
        </w:rPr>
        <w:t>1</w:t>
      </w:r>
      <w:r w:rsidRPr="00E5710C">
        <w:t xml:space="preserve"> и N</w:t>
      </w:r>
      <w:r w:rsidRPr="00E5710C">
        <w:rPr>
          <w:vertAlign w:val="subscript"/>
        </w:rPr>
        <w:t>1</w:t>
      </w:r>
      <w:r w:rsidR="004A6FFD">
        <w:t>);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4.9.3</w:t>
      </w:r>
      <w:r w:rsidRPr="00E5710C">
        <w:tab/>
        <w:t>Предложение по дополнению 7 к пе</w:t>
      </w:r>
      <w:r w:rsidR="004A6FFD">
        <w:t>рвоначальному варианту Правил № </w:t>
      </w:r>
      <w:r w:rsidRPr="00E5710C">
        <w:t>85 (измерение полезной мощности)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4.9.4 </w:t>
      </w:r>
      <w:r w:rsidR="004A6FFD">
        <w:tab/>
      </w:r>
      <w:r w:rsidRPr="00E5710C">
        <w:t>Предложение по дополнению 6 к поправкам серии 01 к Правилам № 101 (выбросы CO</w:t>
      </w:r>
      <w:r w:rsidRPr="00E5710C">
        <w:rPr>
          <w:vertAlign w:val="subscript"/>
        </w:rPr>
        <w:t>2</w:t>
      </w:r>
      <w:r w:rsidRPr="00E5710C">
        <w:t>/расход топлива).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4.10</w:t>
      </w:r>
      <w:r w:rsidRPr="00E5710C">
        <w:tab/>
        <w:t>Рассмотрение проектов поправок к существующим правилам, представленных GRRF</w:t>
      </w:r>
      <w:r w:rsidR="004A6FFD">
        <w:t>:</w:t>
      </w:r>
    </w:p>
    <w:p w:rsidR="00E5710C" w:rsidRPr="00E5710C" w:rsidRDefault="004A6FFD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>
        <w:t>4.</w:t>
      </w:r>
      <w:r w:rsidR="00E5710C" w:rsidRPr="00E5710C">
        <w:t>10.1</w:t>
      </w:r>
      <w:r w:rsidR="00E5710C" w:rsidRPr="00E5710C">
        <w:tab/>
        <w:t>Предложение по дополнению 13 к Правилам № 106 (шины для сельскохозяйственных транспортных средств)</w:t>
      </w:r>
      <w:r>
        <w:t>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4.11 </w:t>
      </w:r>
      <w:r w:rsidR="004A6FFD">
        <w:tab/>
      </w:r>
      <w:r w:rsidRPr="00E5710C">
        <w:t>Рассмотрение проектов исправлений к существующим правилам, переданных секретариатом, если таковые представлены;</w:t>
      </w:r>
    </w:p>
    <w:p w:rsidR="00E5710C" w:rsidRPr="00E5710C" w:rsidRDefault="004A6FFD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>
        <w:t>4.</w:t>
      </w:r>
      <w:r w:rsidR="00E5710C" w:rsidRPr="00E5710C">
        <w:t>12</w:t>
      </w:r>
      <w:r w:rsidR="00E5710C" w:rsidRPr="00E5710C">
        <w:tab/>
        <w:t>Рассмотрение предложений по поправкам к существующим правилам, представленных вспомогательными рабочими группами Всемирного форума, по которым еще не принято решение</w:t>
      </w:r>
      <w:r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4.13</w:t>
      </w:r>
      <w:r w:rsidRPr="00E5710C">
        <w:tab/>
        <w:t>Рассмотрение предложений по новым правилам, представленных вспомогательными рабочими группами Всемирного форума</w:t>
      </w:r>
      <w:r w:rsidR="004A6FFD">
        <w:t>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</w:t>
      </w:r>
      <w:r w:rsidR="004A6FFD">
        <w:t>13.</w:t>
      </w:r>
      <w:r w:rsidRPr="00E5710C">
        <w:t>1</w:t>
      </w:r>
      <w:r w:rsidRPr="00E5710C">
        <w:tab/>
        <w:t>Предложение по новым правилам, касающимся лобового удара, с уделением особого внимания удерживающей системе</w:t>
      </w:r>
      <w:r w:rsidR="00595D02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4.13.2</w:t>
      </w:r>
      <w:r w:rsidRPr="00E5710C">
        <w:tab/>
        <w:t>Предложение по поправкам серии 01 к новым правилам, касающимся лобового удара, с уделением особого внимания удерживающей системе</w:t>
      </w:r>
      <w:r w:rsidR="004A6FFD">
        <w:t>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4.14 </w:t>
      </w:r>
      <w:r w:rsidR="004A6FFD">
        <w:tab/>
      </w:r>
      <w:r w:rsidRPr="00E5710C">
        <w:t>Рассмотрение предложений по поправкам к существующим правилам, представленных вспомогательными рабочими группами WP.29, для рассмотрения на его сессии в ноябре 2015 года</w:t>
      </w:r>
      <w:r w:rsidR="004A6FFD">
        <w:t>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5. </w:t>
      </w:r>
      <w:r w:rsidR="004A6FFD">
        <w:tab/>
      </w:r>
      <w:r w:rsidRPr="00E5710C">
        <w:t>Соглашение 1998 года: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5.1</w:t>
      </w:r>
      <w:r w:rsidRPr="00E5710C">
        <w:tab/>
        <w:t>Статус Соглашения, включая осуществление пункта 7.1 Соглашения;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5.2 </w:t>
      </w:r>
      <w:r w:rsidR="004A6FFD">
        <w:tab/>
      </w:r>
      <w:r w:rsidRPr="00E5710C">
        <w:t>Рассмотрение проектов ГТП и/или пр</w:t>
      </w:r>
      <w:r w:rsidR="00595D02">
        <w:t>оектов поправок к введенным ГТП;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5.3 </w:t>
      </w:r>
      <w:r w:rsidR="004A6FFD">
        <w:tab/>
      </w:r>
      <w:r w:rsidRPr="00E5710C">
        <w:t>Рассмотрение проектов поправок к Общей резолюции № 1 (ОР.1);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lastRenderedPageBreak/>
        <w:t>5.4</w:t>
      </w:r>
      <w:r w:rsidRPr="00E5710C">
        <w:tab/>
        <w:t>Рассмотрение технических правил, подлежащих включению в Компендиум потенциальных ГТП, если таковые представлены;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5.5</w:t>
      </w:r>
      <w:r w:rsidRPr="00E5710C">
        <w:tab/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5.6</w:t>
      </w:r>
      <w:r w:rsidRPr="00E5710C"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6.</w:t>
      </w:r>
      <w:r w:rsidRPr="00E5710C">
        <w:tab/>
        <w:t>Обмен мнениями относительно национальных/региональных процедур нормотворчества и осуществления введенных правил и/или ГТП в рамках национального/регионального законодательства.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7.</w:t>
      </w:r>
      <w:r w:rsidRPr="00E5710C">
        <w:tab/>
        <w:t>Соглашение 1997 года (периодические технические осмотры):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7.1</w:t>
      </w:r>
      <w:r w:rsidRPr="00E5710C">
        <w:tab/>
        <w:t>Статус Соглашения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7.2</w:t>
      </w:r>
      <w:r w:rsidR="004A6FFD">
        <w:tab/>
        <w:t>Обновление предписаний № 1 и 2;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7.3</w:t>
      </w:r>
      <w:r w:rsidRPr="00E5710C">
        <w:tab/>
        <w:t>Введение предписаний ООН № 3 (испытательное оборудование), № 4 (квалификация и подготовка инспекторов) и № 5 (контроль за испытательными центрами)</w:t>
      </w:r>
      <w:r w:rsidR="004A6FFD">
        <w:t>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8. </w:t>
      </w:r>
      <w:r w:rsidR="004A6FFD">
        <w:tab/>
      </w:r>
      <w:r w:rsidRPr="00E5710C">
        <w:t>Прочие вопросы: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8.1</w:t>
      </w:r>
      <w:r w:rsidRPr="00E5710C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  <w:r w:rsidR="004A6FFD">
        <w:t>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8.2</w:t>
      </w:r>
      <w:r w:rsidRPr="00E5710C">
        <w:tab/>
        <w:t>Соответствие между положениями Венской конвенции 1968 года и техническими положениями правил в области транспортных средств и ГТП, принятых в рамках соглашений 1958 и 1998 годов;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8.3</w:t>
      </w:r>
      <w:r w:rsidRPr="00E5710C">
        <w:tab/>
        <w:t>Предложение по поправкам к Сводной резолюции о конструкции транспортных средств (СР.3), касающимся рекомендаций по качеству рыночного топлива</w:t>
      </w:r>
      <w:r w:rsidR="004A6FFD">
        <w:t>;</w:t>
      </w:r>
    </w:p>
    <w:p w:rsid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8.4</w:t>
      </w:r>
      <w:r w:rsidRPr="00E5710C">
        <w:tab/>
        <w:t>Предложение по поправкам к Общей резолюции № 2 (ОР.2), содержащей определения силовых установок транспортных средств</w:t>
      </w:r>
      <w:r w:rsidR="004A6FFD">
        <w:t>;</w:t>
      </w:r>
    </w:p>
    <w:p w:rsidR="004A6FFD" w:rsidRPr="00E5710C" w:rsidRDefault="004A6FFD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>
        <w:t>8.5</w:t>
      </w:r>
      <w:r>
        <w:tab/>
        <w:t>Документы для публикации;</w:t>
      </w:r>
    </w:p>
    <w:p w:rsidR="00E5710C" w:rsidRPr="00E5710C" w:rsidRDefault="004A6FFD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>
        <w:t>8.</w:t>
      </w:r>
      <w:r w:rsidR="00E5710C" w:rsidRPr="00E5710C">
        <w:t>6</w:t>
      </w:r>
      <w:r w:rsidR="00E5710C" w:rsidRPr="00E5710C">
        <w:tab/>
        <w:t>Выборы должностных лиц на 2016 год</w:t>
      </w:r>
      <w:r>
        <w:t>.</w:t>
      </w:r>
    </w:p>
    <w:p w:rsidR="00E5710C" w:rsidRPr="00E5710C" w:rsidRDefault="00E5710C" w:rsidP="00DB215F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9.</w:t>
      </w:r>
      <w:r w:rsidRPr="00E5710C">
        <w:tab/>
        <w:t>Утверждение доклада.</w:t>
      </w:r>
    </w:p>
    <w:p w:rsidR="004A6FFD" w:rsidRPr="004A6FFD" w:rsidRDefault="00E5710C" w:rsidP="004A6FF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E5710C">
        <w:tab/>
      </w:r>
    </w:p>
    <w:p w:rsidR="004A6FFD" w:rsidRPr="004A6FFD" w:rsidRDefault="004A6FFD" w:rsidP="004A6FF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4A6FFD" w:rsidP="004A6FF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5710C" w:rsidRPr="00E5710C">
        <w:t xml:space="preserve">B. </w:t>
      </w:r>
      <w:r>
        <w:tab/>
      </w:r>
      <w:r w:rsidR="00E5710C" w:rsidRPr="00E5710C">
        <w:t>Административный комитет Соглашения 1958 года (AC.1)</w:t>
      </w:r>
    </w:p>
    <w:p w:rsidR="004A6FFD" w:rsidRPr="004A6FFD" w:rsidRDefault="004A6FFD" w:rsidP="004A6FFD">
      <w:pPr>
        <w:pStyle w:val="SingleTxt"/>
        <w:spacing w:after="0" w:line="120" w:lineRule="exact"/>
        <w:rPr>
          <w:sz w:val="10"/>
        </w:rPr>
      </w:pPr>
    </w:p>
    <w:p w:rsidR="004A6FFD" w:rsidRPr="004A6FFD" w:rsidRDefault="004A6FFD" w:rsidP="004A6FFD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4A6FFD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10. </w:t>
      </w:r>
      <w:r w:rsidR="004A6FFD">
        <w:tab/>
      </w:r>
      <w:r w:rsidRPr="00E5710C">
        <w:t>Учреждение Комитета AC.1.</w:t>
      </w:r>
    </w:p>
    <w:p w:rsidR="00E5710C" w:rsidRPr="00E5710C" w:rsidRDefault="00E5710C" w:rsidP="004A6FFD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11. </w:t>
      </w:r>
      <w:r w:rsidR="004A6FFD">
        <w:tab/>
      </w:r>
      <w:r w:rsidRPr="00E5710C">
        <w:t>Предложения по поправкам и исправлениям к существующим правилам и по новым правилам − голосование в AC.1.</w:t>
      </w:r>
    </w:p>
    <w:p w:rsidR="004A6FFD" w:rsidRPr="004A6FFD" w:rsidRDefault="004A6FFD" w:rsidP="004A6FF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A6FFD" w:rsidRPr="004A6FFD" w:rsidRDefault="004A6FFD" w:rsidP="004A6FF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4A6FFD" w:rsidP="004A6FF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5710C" w:rsidRPr="00E5710C">
        <w:t xml:space="preserve">C. </w:t>
      </w:r>
      <w:r>
        <w:tab/>
      </w:r>
      <w:r w:rsidR="00E5710C" w:rsidRPr="00E5710C">
        <w:t>Исполнительный комитет Соглашения 1998 года (АС.3)</w:t>
      </w:r>
    </w:p>
    <w:p w:rsidR="004A6FFD" w:rsidRPr="004A6FFD" w:rsidRDefault="004A6FFD" w:rsidP="004A6FFD">
      <w:pPr>
        <w:pStyle w:val="SingleTxt"/>
        <w:spacing w:after="0" w:line="120" w:lineRule="exact"/>
        <w:rPr>
          <w:sz w:val="10"/>
        </w:rPr>
      </w:pPr>
    </w:p>
    <w:p w:rsidR="004A6FFD" w:rsidRPr="004A6FFD" w:rsidRDefault="004A6FFD" w:rsidP="004A6FFD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4A6FFD">
      <w:pPr>
        <w:pStyle w:val="SingleTxt"/>
        <w:tabs>
          <w:tab w:val="clear" w:pos="1742"/>
          <w:tab w:val="clear" w:pos="2218"/>
          <w:tab w:val="left" w:pos="2070"/>
        </w:tabs>
      </w:pPr>
      <w:r w:rsidRPr="00E5710C">
        <w:t xml:space="preserve">12. </w:t>
      </w:r>
      <w:r w:rsidR="00C21320">
        <w:tab/>
      </w:r>
      <w:r w:rsidRPr="00E5710C">
        <w:t>Учреждение Исполнительного комитета AC.3</w:t>
      </w:r>
      <w:r w:rsidR="00C21320">
        <w:t>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 xml:space="preserve">13. </w:t>
      </w:r>
      <w:r w:rsidR="00C21320">
        <w:tab/>
      </w:r>
      <w:r w:rsidRPr="00E5710C">
        <w:t>Мониторинг Соглашения 1998 года: сообщения Договаривающихся сторон, касающиеся транспонирования ГТП и поправок к ним в свое национальное/региональное законодательство.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lastRenderedPageBreak/>
        <w:t xml:space="preserve">14. </w:t>
      </w:r>
      <w:r w:rsidR="00C21320">
        <w:tab/>
      </w:r>
      <w:r w:rsidRPr="00E5710C">
        <w:t>Рассмотрение AC.3 проектов ГТП и/или проектов поправок к вве</w:t>
      </w:r>
      <w:r w:rsidR="00C21320">
        <w:t>денным ГТП и голосование по ним.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rPr>
          <w:bCs/>
        </w:rPr>
        <w:t>15.</w:t>
      </w:r>
      <w:r w:rsidRPr="00E5710C">
        <w:rPr>
          <w:bCs/>
        </w:rPr>
        <w:tab/>
      </w:r>
      <w:r w:rsidRPr="00E5710C">
        <w:t xml:space="preserve">Рассмотрение </w:t>
      </w:r>
      <w:r w:rsidRPr="00E5710C">
        <w:rPr>
          <w:lang w:val="en-GB"/>
        </w:rPr>
        <w:t>AC</w:t>
      </w:r>
      <w:r w:rsidRPr="00E5710C">
        <w:t>.3 предложения по новой Общей резолюции № 2 (ОР.2), содержащей определения силовых установок транспортных средств, и голосование по нему.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rPr>
          <w:bCs/>
        </w:rPr>
        <w:t>16.</w:t>
      </w:r>
      <w:r w:rsidRPr="00E5710C">
        <w:rPr>
          <w:bCs/>
        </w:rPr>
        <w:tab/>
      </w:r>
      <w:r w:rsidRPr="00E5710C">
        <w:t>Рассмотрение технических правил, подлежащих включению в Компендиум потенциальных глобальных технических правил ООН, если таковые представлены.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rPr>
          <w:bCs/>
        </w:rPr>
        <w:t>17.</w:t>
      </w:r>
      <w:r w:rsidRPr="00E5710C">
        <w:rPr>
          <w:bCs/>
        </w:rPr>
        <w:tab/>
      </w:r>
      <w:r w:rsidRPr="00E5710C"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rPr>
          <w:bCs/>
        </w:rPr>
        <w:t>18.</w:t>
      </w:r>
      <w:r w:rsidRPr="00E5710C">
        <w:rPr>
          <w:bCs/>
        </w:rPr>
        <w:tab/>
      </w:r>
      <w:r w:rsidRPr="00E5710C">
        <w:t>Ход разработки новых глобальных технических правил ООН и поправок к введенным глобальным техническим правилам ООН (ГТП ООН)</w:t>
      </w:r>
      <w:r w:rsidR="00C21320">
        <w:t>: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18.1</w:t>
      </w:r>
      <w:r w:rsidRPr="00E5710C">
        <w:tab/>
        <w:t>ГТП № 2 (всемирный согласованный цикл испытаний мотоциклов на выбросы загрязняющих веществ (ВЦИМ)) и другие ГТП, содержащие требования к экологическим и тяговым характеристикам транспортных средств категории L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18.2</w:t>
      </w:r>
      <w:r w:rsidRPr="00E5710C">
        <w:tab/>
        <w:t>ГТП № 3 (торможение мотоциклов)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18.3</w:t>
      </w:r>
      <w:r w:rsidRPr="00E5710C">
        <w:tab/>
        <w:t>ГТП № 4 (всемирная процедура сертификации двигателей большой мощности (ВСБМ))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18.4</w:t>
      </w:r>
      <w:r w:rsidRPr="00E5710C">
        <w:tab/>
        <w:t>ГТП № 7 (подголовники)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18.5</w:t>
      </w:r>
      <w:r w:rsidRPr="00E5710C">
        <w:tab/>
        <w:t>ГТП № 9 (безопасность пешеходов)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18.6</w:t>
      </w:r>
      <w:r w:rsidRPr="00E5710C">
        <w:tab/>
        <w:t xml:space="preserve">ГТП № 15 (всемирные согласованные процедуры испытания транспортных средств малой грузоподъемности (ВПИМ) – этап 1 </w:t>
      </w:r>
      <w:r w:rsidRPr="00E5710C">
        <w:rPr>
          <w:lang w:val="en-GB"/>
        </w:rPr>
        <w:t>b</w:t>
      </w:r>
      <w:r w:rsidRPr="00E5710C">
        <w:t>))</w:t>
      </w:r>
      <w:r w:rsidR="00C21320">
        <w:t>;</w:t>
      </w:r>
    </w:p>
    <w:p w:rsidR="00E5710C" w:rsidRPr="00E5710C" w:rsidRDefault="00C21320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>
        <w:t>18.7</w:t>
      </w:r>
      <w:r>
        <w:tab/>
        <w:t>ГТП № 16 (шины);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18.8</w:t>
      </w:r>
      <w:r w:rsidRPr="00E5710C">
        <w:tab/>
        <w:t>Проект ГТП, касающихся безопасности электромобилей (БЭМ)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  <w:rPr>
          <w:bCs/>
        </w:rPr>
      </w:pPr>
      <w:r w:rsidRPr="00E5710C">
        <w:t>18.9</w:t>
      </w:r>
      <w:r w:rsidRPr="00E5710C">
        <w:tab/>
        <w:t>Проект ГТП, касающихся бесшумных автотранспортных средств (БАТС)</w:t>
      </w:r>
      <w:r w:rsidR="00C21320">
        <w:t>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19.</w:t>
      </w:r>
      <w:r w:rsidRPr="00E5710C">
        <w:tab/>
        <w:t>Пункты, по которым следует продолжить или начать обмен мнениями и данными: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19.1</w:t>
      </w:r>
      <w:r w:rsidRPr="00E5710C">
        <w:tab/>
        <w:t>Сопоставимость краш-тестов автомобилей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19.2</w:t>
      </w:r>
      <w:r w:rsidRPr="00E5710C">
        <w:tab/>
        <w:t>Интеллектуальные транспортные системы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19.3</w:t>
      </w:r>
      <w:r w:rsidRPr="00E5710C">
        <w:tab/>
        <w:t>Технологии освещения дорог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19.4</w:t>
      </w:r>
      <w:r w:rsidRPr="00E5710C">
        <w:tab/>
        <w:t>Согласование испытания на боковой удар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19.5</w:t>
      </w:r>
      <w:r w:rsidRPr="00E5710C">
        <w:tab/>
        <w:t>Электромобили и окружающая среда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19.6</w:t>
      </w:r>
      <w:r w:rsidRPr="00E5710C">
        <w:tab/>
        <w:t>Технические требования к объемному механизму определения точки Н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19.7</w:t>
      </w:r>
      <w:r w:rsidRPr="00E5710C">
        <w:tab/>
        <w:t>Транспортные средства, работающие на водороде и топливных элементах (ТСВТЭ) (ГТП № 13) – этап 2</w:t>
      </w:r>
      <w:r w:rsidR="00C21320">
        <w:t>;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19.8</w:t>
      </w:r>
      <w:r w:rsidRPr="00E5710C">
        <w:tab/>
        <w:t>Новые технологии, которые еще не являются объектом регулирования</w:t>
      </w:r>
      <w:r w:rsidR="00C21320">
        <w:t>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20.</w:t>
      </w:r>
      <w:r w:rsidRPr="00E5710C">
        <w:tab/>
        <w:t>Предложения по разработке новых ГТП и/или поправок к введенным ГТП, не включенные в пункты 18 и 19 повестки дня, если таковые представлены</w:t>
      </w:r>
      <w:r w:rsidR="00C21320">
        <w:t>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lastRenderedPageBreak/>
        <w:t>21.</w:t>
      </w:r>
      <w:r w:rsidRPr="00E5710C">
        <w:tab/>
        <w:t>Обмен информацией о новых приоритетах, подлежащих включению в программу работы</w:t>
      </w:r>
      <w:r w:rsidR="00C21320">
        <w:t>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ind w:left="2070" w:hanging="803"/>
      </w:pPr>
      <w:r w:rsidRPr="00E5710C">
        <w:t>22.</w:t>
      </w:r>
      <w:r w:rsidRPr="00E5710C">
        <w:tab/>
        <w:t>Прочие вопросы</w:t>
      </w:r>
      <w:r w:rsidR="00C21320">
        <w:t>.</w:t>
      </w:r>
    </w:p>
    <w:p w:rsidR="00C21320" w:rsidRPr="00C21320" w:rsidRDefault="00C21320" w:rsidP="00C213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21320" w:rsidRPr="00C21320" w:rsidRDefault="00C21320" w:rsidP="00C213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D.</w:t>
      </w:r>
      <w:r w:rsidRPr="00E5710C">
        <w:tab/>
        <w:t>Административный комитет Соглашения 1997 года (AC.4)</w:t>
      </w:r>
    </w:p>
    <w:p w:rsidR="00C21320" w:rsidRPr="00C21320" w:rsidRDefault="00C21320" w:rsidP="00C21320">
      <w:pPr>
        <w:pStyle w:val="SingleTxt"/>
        <w:spacing w:after="0" w:line="120" w:lineRule="exact"/>
        <w:rPr>
          <w:sz w:val="10"/>
        </w:rPr>
      </w:pPr>
    </w:p>
    <w:p w:rsidR="00C21320" w:rsidRPr="00C21320" w:rsidRDefault="00C21320" w:rsidP="00C21320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</w:pPr>
      <w:r w:rsidRPr="00E5710C">
        <w:t>23.</w:t>
      </w:r>
      <w:r w:rsidRPr="00E5710C">
        <w:tab/>
        <w:t>Учреждение Комитета AC.4 и выборы должностных лиц на 2016 год</w:t>
      </w:r>
      <w:r w:rsidR="00C21320">
        <w:t>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</w:pPr>
      <w:r w:rsidRPr="00E5710C">
        <w:t>24.</w:t>
      </w:r>
      <w:r w:rsidRPr="00E5710C">
        <w:tab/>
        <w:t>Поправки к предписаниям № 1 и 2</w:t>
      </w:r>
      <w:r w:rsidR="00C21320">
        <w:t>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rPr>
          <w:bCs/>
        </w:rPr>
      </w:pPr>
      <w:r w:rsidRPr="00E5710C">
        <w:t>25.</w:t>
      </w:r>
      <w:r w:rsidRPr="00E5710C">
        <w:tab/>
        <w:t>Введение новых предписаний № 3, 4 и 5.</w:t>
      </w:r>
    </w:p>
    <w:p w:rsidR="00E5710C" w:rsidRPr="00E5710C" w:rsidRDefault="00E5710C" w:rsidP="00C21320">
      <w:pPr>
        <w:pStyle w:val="SingleTxt"/>
        <w:tabs>
          <w:tab w:val="clear" w:pos="1742"/>
          <w:tab w:val="clear" w:pos="2218"/>
          <w:tab w:val="left" w:pos="2070"/>
        </w:tabs>
        <w:rPr>
          <w:bCs/>
        </w:rPr>
      </w:pPr>
      <w:r w:rsidRPr="00E5710C">
        <w:rPr>
          <w:bCs/>
        </w:rPr>
        <w:t>26.</w:t>
      </w:r>
      <w:r w:rsidRPr="00E5710C">
        <w:rPr>
          <w:bCs/>
        </w:rPr>
        <w:tab/>
        <w:t>Прочие вопросы.</w:t>
      </w:r>
    </w:p>
    <w:p w:rsidR="00E5710C" w:rsidRPr="00E5710C" w:rsidRDefault="00C21320" w:rsidP="00C213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" w:name="_Toc416185986"/>
      <w:r>
        <w:br w:type="page"/>
      </w:r>
      <w:r w:rsidR="00E5710C" w:rsidRPr="00E5710C">
        <w:lastRenderedPageBreak/>
        <w:tab/>
        <w:t>II.</w:t>
      </w:r>
      <w:r w:rsidR="00E5710C" w:rsidRPr="00E5710C">
        <w:tab/>
        <w:t>Аннотации и перечень документов</w:t>
      </w:r>
    </w:p>
    <w:p w:rsidR="00C21320" w:rsidRPr="00C21320" w:rsidRDefault="00C21320" w:rsidP="00C213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21320" w:rsidRPr="00C21320" w:rsidRDefault="00C21320" w:rsidP="00C213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A.</w:t>
      </w:r>
      <w:r w:rsidRPr="00E5710C">
        <w:tab/>
        <w:t>Всемирный форум для согласования правил в области транспортных средств (WP.29)</w:t>
      </w:r>
      <w:bookmarkEnd w:id="1"/>
    </w:p>
    <w:p w:rsidR="00C21320" w:rsidRPr="00C21320" w:rsidRDefault="00C21320" w:rsidP="00C213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21320" w:rsidRPr="00C21320" w:rsidRDefault="00C21320" w:rsidP="00C213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</w:r>
      <w:bookmarkStart w:id="2" w:name="_Toc416185987"/>
      <w:r w:rsidRPr="00E5710C">
        <w:t>1.</w:t>
      </w:r>
      <w:r w:rsidRPr="00E5710C">
        <w:tab/>
        <w:t>Утверждение повестки дня</w:t>
      </w:r>
      <w:bookmarkEnd w:id="2"/>
    </w:p>
    <w:p w:rsidR="00C21320" w:rsidRPr="00C21320" w:rsidRDefault="00C21320" w:rsidP="00C21320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:rsidR="00E5710C" w:rsidRDefault="00E5710C" w:rsidP="00E5710C">
      <w:pPr>
        <w:pStyle w:val="SingleTxt"/>
        <w:rPr>
          <w:b/>
        </w:rPr>
      </w:pPr>
      <w:r w:rsidRPr="00E5710C">
        <w:rPr>
          <w:b/>
        </w:rPr>
        <w:t>Документация</w:t>
      </w:r>
    </w:p>
    <w:p w:rsidR="00C21320" w:rsidRPr="00C21320" w:rsidRDefault="00C21320" w:rsidP="00C21320">
      <w:pPr>
        <w:pStyle w:val="SingleTxt"/>
        <w:ind w:left="3658" w:hanging="2391"/>
        <w:jc w:val="left"/>
        <w:rPr>
          <w:iCs/>
        </w:rPr>
      </w:pPr>
      <w:r w:rsidRPr="00C21320">
        <w:rPr>
          <w:iCs/>
        </w:rPr>
        <w:t>ECE/TRANS/WP.29/1117</w:t>
      </w:r>
      <w:r>
        <w:rPr>
          <w:iCs/>
        </w:rPr>
        <w:tab/>
      </w:r>
      <w:r w:rsidR="00AF1492" w:rsidRPr="00AF1492">
        <w:rPr>
          <w:iCs/>
        </w:rPr>
        <w:tab/>
      </w:r>
      <w:r w:rsidRPr="0089652B">
        <w:t xml:space="preserve">Аннотированная предварительная повестка дня </w:t>
      </w:r>
      <w:r>
        <w:br/>
      </w:r>
      <w:r w:rsidR="00AF1492" w:rsidRPr="00AF1492">
        <w:tab/>
      </w:r>
      <w:r w:rsidRPr="0089652B">
        <w:t>16</w:t>
      </w:r>
      <w:r>
        <w:t>7</w:t>
      </w:r>
      <w:r w:rsidRPr="0089652B">
        <w:t>-й сессии</w:t>
      </w:r>
    </w:p>
    <w:p w:rsidR="00C21320" w:rsidRPr="00C21320" w:rsidRDefault="00C21320" w:rsidP="00C213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</w:r>
      <w:bookmarkStart w:id="3" w:name="_Toc416185988"/>
      <w:r w:rsidRPr="00E5710C">
        <w:t>2.</w:t>
      </w:r>
      <w:r w:rsidRPr="00E5710C">
        <w:tab/>
        <w:t>Координация и организация работы</w:t>
      </w:r>
      <w:bookmarkEnd w:id="3"/>
    </w:p>
    <w:p w:rsidR="00C21320" w:rsidRPr="00C21320" w:rsidRDefault="00C21320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</w:r>
      <w:bookmarkStart w:id="4" w:name="_Toc416185989"/>
      <w:r w:rsidRPr="00E5710C">
        <w:t>2.1</w:t>
      </w:r>
      <w:r w:rsidRPr="00E5710C">
        <w:tab/>
        <w:t>Доклад о работе сессии Административного комитета по координации работы (WP.29/AC.2)</w:t>
      </w:r>
      <w:bookmarkEnd w:id="4"/>
    </w:p>
    <w:p w:rsidR="00C21320" w:rsidRPr="00C21320" w:rsidRDefault="00C21320" w:rsidP="00C21320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>Председатель Административного комитета (WP.29/AC.2) сообщит о результатах обсуждений, состоявшихся в ходе его 119-й сессии, и представит рекомендации Административного комитета Всемирному форуму для рассмотрения и принятия.</w:t>
      </w:r>
    </w:p>
    <w:p w:rsidR="00C21320" w:rsidRPr="00C21320" w:rsidRDefault="00C21320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</w:r>
      <w:bookmarkStart w:id="5" w:name="_Toc416185990"/>
      <w:r w:rsidRPr="00E5710C">
        <w:t>2.2</w:t>
      </w:r>
      <w:r w:rsidRPr="00E5710C">
        <w:tab/>
        <w:t>Программа работы, документация</w:t>
      </w:r>
      <w:bookmarkEnd w:id="5"/>
      <w:r w:rsidRPr="00E5710C">
        <w:t xml:space="preserve"> и расписание сессий на 2016 год</w:t>
      </w:r>
    </w:p>
    <w:p w:rsidR="00C21320" w:rsidRPr="00C21320" w:rsidRDefault="00C21320" w:rsidP="00C21320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>Всемирный форум, возможно, пожелает обсудить пересмотренную программу работы, включая перечень документов и перечень неофициальных рабочих групп (НРГ). Секретариат представит для рассмотрения расписание сессий на 2016 год.</w:t>
      </w:r>
    </w:p>
    <w:p w:rsidR="00E5710C" w:rsidRPr="00E5710C" w:rsidRDefault="00E5710C" w:rsidP="00E5710C">
      <w:pPr>
        <w:pStyle w:val="SingleTxt"/>
        <w:rPr>
          <w:b/>
          <w:bCs/>
          <w:iCs/>
        </w:rPr>
      </w:pPr>
      <w:r w:rsidRPr="00E5710C">
        <w:rPr>
          <w:b/>
          <w:bCs/>
        </w:rPr>
        <w:t>Документация</w:t>
      </w:r>
    </w:p>
    <w:p w:rsidR="00E5710C" w:rsidRPr="00E5710C" w:rsidRDefault="00E5710C" w:rsidP="00E5710C">
      <w:pPr>
        <w:pStyle w:val="SingleTxt"/>
      </w:pPr>
      <w:r w:rsidRPr="00E5710C">
        <w:t>ECE/TRANS/WP.29/2015/1/Rev.2</w:t>
      </w:r>
      <w:r w:rsidRPr="00E5710C">
        <w:tab/>
        <w:t>Пересмотренная программа работы</w:t>
      </w:r>
    </w:p>
    <w:p w:rsidR="00E5710C" w:rsidRPr="00E5710C" w:rsidRDefault="00E5710C" w:rsidP="00E5710C">
      <w:pPr>
        <w:pStyle w:val="SingleTxt"/>
      </w:pPr>
      <w:r w:rsidRPr="00E5710C">
        <w:t>WP.29-166-01</w:t>
      </w:r>
      <w:r w:rsidRPr="00E5710C">
        <w:tab/>
      </w:r>
      <w:r w:rsidRPr="00E5710C">
        <w:tab/>
      </w:r>
      <w:r w:rsidRPr="00E5710C">
        <w:tab/>
      </w:r>
      <w:r w:rsidRPr="00E5710C">
        <w:tab/>
      </w:r>
      <w:r w:rsidRPr="00E5710C">
        <w:tab/>
        <w:t>Расписание сессий на 2016 год</w:t>
      </w:r>
    </w:p>
    <w:p w:rsidR="00C21320" w:rsidRPr="00C21320" w:rsidRDefault="00C21320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</w:r>
      <w:bookmarkStart w:id="6" w:name="_Toc416185991"/>
      <w:r w:rsidRPr="00E5710C">
        <w:t>2.3</w:t>
      </w:r>
      <w:r w:rsidRPr="00E5710C">
        <w:tab/>
        <w:t>Интеллектуальные транспортные системы</w:t>
      </w:r>
      <w:bookmarkEnd w:id="6"/>
    </w:p>
    <w:p w:rsidR="00C21320" w:rsidRPr="00C21320" w:rsidRDefault="00C21320" w:rsidP="00C21320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>Всемирный форум, возможно, пожелает заслушать информацию о развитии интеллектуальных транспортных систем (ИТС). Предполагается, что НРГ по ИТС проведет заседание в среду с 14 ч. 00 м. до 16 ч. 00 м.</w:t>
      </w:r>
    </w:p>
    <w:p w:rsidR="00E5710C" w:rsidRPr="00E5710C" w:rsidRDefault="00E5710C" w:rsidP="00E5710C">
      <w:pPr>
        <w:pStyle w:val="SingleTxt"/>
      </w:pPr>
      <w:r w:rsidRPr="00E5710C">
        <w:tab/>
        <w:t>Всемирный форум решил продолжить обсуждение этого вопроса. Как ожидается, WP.29 рассмотрит возможности разработки предписаний, касающихся автономных транспортных средств, в юридических ра</w:t>
      </w:r>
      <w:r w:rsidR="00595D02">
        <w:t>мках соглашений 1958 и 1998 годов</w:t>
      </w:r>
      <w:r w:rsidRPr="00E5710C">
        <w:t xml:space="preserve"> (ECE/TRANS/WP.29/1110, пункт 16).</w:t>
      </w:r>
    </w:p>
    <w:p w:rsidR="00C21320" w:rsidRPr="00C21320" w:rsidRDefault="00C21320" w:rsidP="00C213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</w:r>
      <w:bookmarkStart w:id="7" w:name="_Toc416185992"/>
      <w:r w:rsidRPr="00E5710C">
        <w:t>3.</w:t>
      </w:r>
      <w:r w:rsidRPr="00E5710C">
        <w:tab/>
        <w:t xml:space="preserve">Рассмотрение докладов вспомогательных рабочих групп </w:t>
      </w:r>
      <w:r w:rsidRPr="00E5710C">
        <w:rPr>
          <w:lang w:val="en-GB"/>
        </w:rPr>
        <w:t>WP</w:t>
      </w:r>
      <w:r w:rsidRPr="00E5710C">
        <w:t>.29</w:t>
      </w:r>
      <w:bookmarkEnd w:id="7"/>
    </w:p>
    <w:p w:rsidR="00C21320" w:rsidRPr="00C21320" w:rsidRDefault="00C21320" w:rsidP="00C21320">
      <w:pPr>
        <w:pStyle w:val="SingleTxt"/>
        <w:spacing w:after="0" w:line="120" w:lineRule="exact"/>
        <w:rPr>
          <w:sz w:val="10"/>
        </w:rPr>
      </w:pPr>
    </w:p>
    <w:p w:rsidR="00E5710C" w:rsidRPr="00E5710C" w:rsidRDefault="00C21320" w:rsidP="00E5710C">
      <w:pPr>
        <w:pStyle w:val="SingleTxt"/>
      </w:pPr>
      <w:r>
        <w:tab/>
      </w:r>
      <w:r w:rsidR="00E5710C" w:rsidRPr="00E5710C">
        <w:t>Как ожидается, Всемирный форум рассмотрит и утвердит доклады рабочих групп по вопросам освещения и световой сигнализации (</w:t>
      </w:r>
      <w:r w:rsidR="00E5710C" w:rsidRPr="00E5710C">
        <w:rPr>
          <w:lang w:val="en-GB"/>
        </w:rPr>
        <w:t>GRE</w:t>
      </w:r>
      <w:r w:rsidR="00E5710C" w:rsidRPr="00E5710C">
        <w:t>), общим предписаниям, касающимся безопасности (</w:t>
      </w:r>
      <w:r w:rsidR="00E5710C" w:rsidRPr="00E5710C">
        <w:rPr>
          <w:lang w:val="en-GB"/>
        </w:rPr>
        <w:t>GRSG</w:t>
      </w:r>
      <w:r w:rsidR="00E5710C" w:rsidRPr="00E5710C">
        <w:t>), пассивной безопасности (</w:t>
      </w:r>
      <w:r w:rsidR="00E5710C" w:rsidRPr="00E5710C">
        <w:rPr>
          <w:lang w:val="en-GB"/>
        </w:rPr>
        <w:t>GRSP</w:t>
      </w:r>
      <w:r w:rsidR="00E5710C" w:rsidRPr="00E5710C">
        <w:t>), энергии и загрязнения окружающей среды (</w:t>
      </w:r>
      <w:r w:rsidR="00E5710C" w:rsidRPr="00E5710C">
        <w:rPr>
          <w:lang w:val="en-GB"/>
        </w:rPr>
        <w:t>GRPE</w:t>
      </w:r>
      <w:r w:rsidR="00E5710C" w:rsidRPr="00E5710C">
        <w:t>).</w:t>
      </w:r>
    </w:p>
    <w:p w:rsidR="00C21320" w:rsidRPr="00C21320" w:rsidRDefault="00C21320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C21320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E5710C" w:rsidRPr="00E5710C">
        <w:lastRenderedPageBreak/>
        <w:tab/>
        <w:t>3.1</w:t>
      </w:r>
      <w:r w:rsidR="00E5710C" w:rsidRPr="00E5710C">
        <w:tab/>
        <w:t xml:space="preserve">Рабочая группа по вопросам освещения и световой сигнализации (GRE) (семьдесят третья сессия, 14−17 апреля 2015 года) </w:t>
      </w:r>
    </w:p>
    <w:p w:rsidR="00C21320" w:rsidRPr="00C21320" w:rsidRDefault="00C21320" w:rsidP="00C21320">
      <w:pPr>
        <w:pStyle w:val="SingleTxt"/>
        <w:spacing w:after="0" w:line="120" w:lineRule="exact"/>
        <w:rPr>
          <w:b/>
          <w:sz w:val="10"/>
        </w:rPr>
      </w:pPr>
    </w:p>
    <w:p w:rsidR="00E5710C" w:rsidRPr="00E5710C" w:rsidRDefault="00E5710C" w:rsidP="00E5710C">
      <w:pPr>
        <w:pStyle w:val="SingleTxt"/>
        <w:rPr>
          <w:b/>
        </w:rPr>
      </w:pPr>
      <w:r w:rsidRPr="00E5710C">
        <w:rPr>
          <w:b/>
        </w:rPr>
        <w:t xml:space="preserve">Документация </w:t>
      </w:r>
    </w:p>
    <w:p w:rsidR="00E5710C" w:rsidRPr="00E5710C" w:rsidRDefault="00E5710C" w:rsidP="00C21320">
      <w:pPr>
        <w:pStyle w:val="SingleTxt"/>
        <w:rPr>
          <w:i/>
        </w:rPr>
      </w:pPr>
      <w:r w:rsidRPr="00E5710C">
        <w:t>ECE/TRANS/WP.29/GRE/73</w:t>
      </w:r>
      <w:r w:rsidRPr="00E5710C">
        <w:tab/>
        <w:t>Доклад о работе семьдесят третьей сессии GRE</w:t>
      </w:r>
      <w:r w:rsidRPr="00E5710C">
        <w:rPr>
          <w:i/>
        </w:rPr>
        <w:t xml:space="preserve"> </w:t>
      </w:r>
    </w:p>
    <w:p w:rsidR="00C21320" w:rsidRPr="00C21320" w:rsidRDefault="00C21320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 xml:space="preserve">3.2 </w:t>
      </w:r>
      <w:r w:rsidRPr="00E5710C">
        <w:tab/>
        <w:t xml:space="preserve">Рабочая группа по общим предписаниям, касающимся безопасности (GRSG) </w:t>
      </w:r>
      <w:r w:rsidRPr="00E5710C">
        <w:br/>
        <w:t xml:space="preserve">(108-я сессия, 4−8 мая 2015 года) </w:t>
      </w:r>
    </w:p>
    <w:p w:rsidR="00C21320" w:rsidRPr="00C21320" w:rsidRDefault="00C21320" w:rsidP="00C21320">
      <w:pPr>
        <w:pStyle w:val="SingleTxt"/>
        <w:spacing w:after="0" w:line="120" w:lineRule="exact"/>
        <w:rPr>
          <w:b/>
          <w:sz w:val="10"/>
        </w:rPr>
      </w:pPr>
    </w:p>
    <w:p w:rsidR="00E5710C" w:rsidRPr="00E5710C" w:rsidRDefault="00E5710C" w:rsidP="00E5710C">
      <w:pPr>
        <w:pStyle w:val="SingleTxt"/>
        <w:rPr>
          <w:b/>
        </w:rPr>
      </w:pPr>
      <w:r w:rsidRPr="00E5710C">
        <w:rPr>
          <w:b/>
        </w:rPr>
        <w:t xml:space="preserve">Документация </w:t>
      </w:r>
    </w:p>
    <w:p w:rsidR="00E5710C" w:rsidRPr="00E5710C" w:rsidRDefault="00E5710C" w:rsidP="00E5710C">
      <w:pPr>
        <w:pStyle w:val="SingleTxt"/>
        <w:rPr>
          <w:i/>
        </w:rPr>
      </w:pPr>
      <w:r w:rsidRPr="00E5710C">
        <w:t xml:space="preserve">ECE/TRANS/WP.29/GRSG/87 </w:t>
      </w:r>
      <w:r w:rsidRPr="00E5710C">
        <w:tab/>
        <w:t>Доклад о работе 108-й сессии GRSG</w:t>
      </w:r>
    </w:p>
    <w:p w:rsidR="00AB1411" w:rsidRPr="00AB1411" w:rsidRDefault="00AB1411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 xml:space="preserve">3.3 </w:t>
      </w:r>
      <w:r w:rsidRPr="00E5710C">
        <w:tab/>
        <w:t xml:space="preserve">Рабочая группа по пассивной безопасности (GRSP) </w:t>
      </w:r>
      <w:r w:rsidR="00AB1411">
        <w:br/>
      </w:r>
      <w:r w:rsidRPr="00E5710C">
        <w:t xml:space="preserve">(пятьдесят седьмая сессия, 18−22 мая 2015 года) </w:t>
      </w:r>
    </w:p>
    <w:p w:rsidR="00AB1411" w:rsidRPr="00AB1411" w:rsidRDefault="00AB1411" w:rsidP="00AB1411">
      <w:pPr>
        <w:pStyle w:val="SingleTxt"/>
        <w:spacing w:after="0" w:line="120" w:lineRule="exact"/>
        <w:rPr>
          <w:b/>
          <w:sz w:val="10"/>
        </w:rPr>
      </w:pPr>
    </w:p>
    <w:p w:rsidR="00E5710C" w:rsidRPr="00E5710C" w:rsidRDefault="00E5710C" w:rsidP="00E5710C">
      <w:pPr>
        <w:pStyle w:val="SingleTxt"/>
        <w:rPr>
          <w:b/>
        </w:rPr>
      </w:pPr>
      <w:r w:rsidRPr="00E5710C">
        <w:rPr>
          <w:b/>
        </w:rPr>
        <w:t xml:space="preserve">Документация </w:t>
      </w:r>
    </w:p>
    <w:p w:rsidR="00E5710C" w:rsidRPr="00E5710C" w:rsidRDefault="00AB1411" w:rsidP="00E5710C">
      <w:pPr>
        <w:pStyle w:val="SingleTxt"/>
        <w:rPr>
          <w:i/>
        </w:rPr>
      </w:pPr>
      <w:r>
        <w:t>ECE/TRANS/WP.29/GRSP/57</w:t>
      </w:r>
      <w:r>
        <w:tab/>
      </w:r>
      <w:r w:rsidR="00E5710C" w:rsidRPr="00E5710C">
        <w:t>Доклад о работе пятьдесят седьмой сессии GRSP</w:t>
      </w:r>
      <w:r w:rsidR="00E5710C" w:rsidRPr="00E5710C">
        <w:rPr>
          <w:i/>
        </w:rPr>
        <w:t xml:space="preserve"> </w:t>
      </w:r>
    </w:p>
    <w:p w:rsidR="00AB1411" w:rsidRPr="00AB1411" w:rsidRDefault="00AB1411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3.4</w:t>
      </w:r>
      <w:r w:rsidRPr="00E5710C">
        <w:tab/>
        <w:t xml:space="preserve">Рабочая группа по проблемам энергии и загрязнения (GRPE) </w:t>
      </w:r>
      <w:r w:rsidRPr="00E5710C">
        <w:br/>
        <w:t xml:space="preserve">(семьдесят первая сессия, 9−12 июня 2015 года) </w:t>
      </w:r>
    </w:p>
    <w:p w:rsidR="00AB1411" w:rsidRPr="00AB1411" w:rsidRDefault="00AB1411" w:rsidP="00AB1411">
      <w:pPr>
        <w:pStyle w:val="SingleTxt"/>
        <w:spacing w:after="0" w:line="120" w:lineRule="exact"/>
        <w:rPr>
          <w:b/>
          <w:sz w:val="10"/>
        </w:rPr>
      </w:pPr>
    </w:p>
    <w:p w:rsidR="00E5710C" w:rsidRPr="00E5710C" w:rsidRDefault="00E5710C" w:rsidP="00E5710C">
      <w:pPr>
        <w:pStyle w:val="SingleTxt"/>
        <w:rPr>
          <w:b/>
        </w:rPr>
      </w:pPr>
      <w:r w:rsidRPr="00E5710C">
        <w:rPr>
          <w:b/>
        </w:rPr>
        <w:t xml:space="preserve">Документация </w:t>
      </w:r>
    </w:p>
    <w:p w:rsidR="00E5710C" w:rsidRPr="00E5710C" w:rsidRDefault="00E5710C" w:rsidP="00E5710C">
      <w:pPr>
        <w:pStyle w:val="SingleTxt"/>
      </w:pPr>
      <w:r w:rsidRPr="00E5710C">
        <w:t xml:space="preserve">ECE/TRANS/WP.29/GRPE/71 </w:t>
      </w:r>
      <w:r w:rsidRPr="00E5710C">
        <w:tab/>
        <w:t>Доклад о работе семьдесят первой сессии GRPE</w:t>
      </w:r>
    </w:p>
    <w:p w:rsidR="00AB1411" w:rsidRPr="00AB1411" w:rsidRDefault="00AB1411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3.5</w:t>
      </w:r>
      <w:r w:rsidRPr="00E5710C">
        <w:tab/>
        <w:t xml:space="preserve">Основные вопросы, рассмотренные на последних сессиях </w:t>
      </w:r>
    </w:p>
    <w:p w:rsidR="00AB1411" w:rsidRPr="00AB1411" w:rsidRDefault="00AB1411" w:rsidP="00AB1411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3.5.1</w:t>
      </w:r>
      <w:r w:rsidRPr="00E5710C">
        <w:tab/>
        <w:t xml:space="preserve">Рабочая группа по вопросам шума (GRB) </w:t>
      </w:r>
      <w:r w:rsidRPr="00E5710C">
        <w:br/>
        <w:t xml:space="preserve">(шестьдесят вторая сессия, 1−3 сентября 2015 года) </w:t>
      </w:r>
    </w:p>
    <w:p w:rsidR="00AB1411" w:rsidRPr="00AB1411" w:rsidRDefault="00AB1411" w:rsidP="00AB1411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>Председатель GRB сделает устное сообщение по основным вопросам, рассмотренным на сессии.</w:t>
      </w:r>
    </w:p>
    <w:p w:rsidR="00AB1411" w:rsidRPr="00AB1411" w:rsidRDefault="00AB1411" w:rsidP="00AB1411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3.5.2</w:t>
      </w:r>
      <w:r w:rsidRPr="00E5710C">
        <w:tab/>
        <w:t xml:space="preserve">Рабочая группа по вопросам торможения и ходовой части (GRRF) </w:t>
      </w:r>
      <w:r w:rsidRPr="00E5710C">
        <w:br/>
        <w:t xml:space="preserve">(восьмидесятая сессия, 15−18 сентября 2015 года) </w:t>
      </w:r>
    </w:p>
    <w:p w:rsidR="00AB1411" w:rsidRPr="00AB1411" w:rsidRDefault="00AB1411" w:rsidP="00AB1411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>Председатель GRRF сделает устное сообщение по основным вопросам, рассмотренным на сессии.</w:t>
      </w:r>
    </w:p>
    <w:p w:rsidR="00AB1411" w:rsidRPr="00AB1411" w:rsidRDefault="00AB1411" w:rsidP="00AB1411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3.5.3</w:t>
      </w:r>
      <w:r w:rsidRPr="00E5710C">
        <w:tab/>
        <w:t xml:space="preserve">Рабочая группа по общим предписаниям, касающимся безопасности (GRSG) </w:t>
      </w:r>
      <w:r w:rsidRPr="00E5710C">
        <w:br/>
        <w:t xml:space="preserve">(109-я сессия, 29 сентября − 2 октября 2015 года) </w:t>
      </w:r>
    </w:p>
    <w:p w:rsidR="00AB1411" w:rsidRPr="00AB1411" w:rsidRDefault="00AB1411" w:rsidP="00AB1411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>Председатель GRSG сделает устное сообщение по основным вопросам, рассмотренным на сессии.</w:t>
      </w:r>
    </w:p>
    <w:p w:rsidR="00AB1411" w:rsidRPr="00AB1411" w:rsidRDefault="00AB1411" w:rsidP="00AB1411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3.5.4</w:t>
      </w:r>
      <w:r w:rsidRPr="00E5710C">
        <w:tab/>
        <w:t xml:space="preserve">Рабочая группа по вопросам освещения и световой сигнализации (GRE) </w:t>
      </w:r>
      <w:r w:rsidRPr="00E5710C">
        <w:br/>
        <w:t xml:space="preserve">(семьдесят четвертая сессия, 20−23 октября 2015 года) </w:t>
      </w:r>
    </w:p>
    <w:p w:rsidR="00AB1411" w:rsidRPr="00AB1411" w:rsidRDefault="00AB1411" w:rsidP="00AB1411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>Председатель GRE сделает устное сообщение по основным вопросам, рассмотренным на сессии.</w:t>
      </w:r>
    </w:p>
    <w:p w:rsidR="00AB1411" w:rsidRPr="00AB1411" w:rsidRDefault="00AB1411" w:rsidP="00AB141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4.</w:t>
      </w:r>
      <w:r w:rsidRPr="00E5710C">
        <w:tab/>
        <w:t>Соглашение 1958 года</w:t>
      </w:r>
    </w:p>
    <w:p w:rsidR="00AB1411" w:rsidRPr="00AB1411" w:rsidRDefault="00AB1411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4.1</w:t>
      </w:r>
      <w:r w:rsidRPr="00E5710C">
        <w:tab/>
        <w:t>Статус Соглашения и прилагаемых к нему правил ООН</w:t>
      </w:r>
    </w:p>
    <w:p w:rsidR="00AB1411" w:rsidRPr="00AB1411" w:rsidRDefault="00AB1411" w:rsidP="00AB1411">
      <w:pPr>
        <w:pStyle w:val="SingleTxt"/>
        <w:spacing w:after="0" w:line="120" w:lineRule="exact"/>
        <w:rPr>
          <w:sz w:val="10"/>
        </w:rPr>
      </w:pPr>
    </w:p>
    <w:p w:rsidR="00E5710C" w:rsidRPr="00AB1411" w:rsidRDefault="00E5710C" w:rsidP="00E5710C">
      <w:pPr>
        <w:pStyle w:val="SingleTxt"/>
      </w:pPr>
      <w:r w:rsidRPr="00E5710C">
        <w:tab/>
        <w:t xml:space="preserve">Секретариат сообщит о статусе Соглашения и прилагаемых к нему правил на основе обновленного варианта документа ECE/TRANS/WP.29/343/Rev.23, </w:t>
      </w:r>
      <w:r w:rsidR="00AB1411">
        <w:br/>
      </w:r>
      <w:r w:rsidRPr="00E5710C">
        <w:t xml:space="preserve">в котором содержится вся информация, полученная секретариатом до 23 октября 2015 года включительно. Изменения, внесенные в первоначальный документ </w:t>
      </w:r>
      <w:r w:rsidR="00AB1411">
        <w:br/>
      </w:r>
      <w:r w:rsidR="00AB1411">
        <w:lastRenderedPageBreak/>
        <w:t xml:space="preserve">о </w:t>
      </w:r>
      <w:r w:rsidRPr="00E5710C">
        <w:t xml:space="preserve">статусе, будут представлены в документе </w:t>
      </w:r>
      <w:r w:rsidR="00AB1411">
        <w:t>«</w:t>
      </w:r>
      <w:r w:rsidRPr="00E5710C">
        <w:t>Неофициальный обновленный вариант ECE/TRANS/WP.29/343/Rev.23</w:t>
      </w:r>
      <w:r w:rsidR="00AB1411">
        <w:t>»</w:t>
      </w:r>
      <w:r w:rsidRPr="00E5710C">
        <w:t>. Этот документ бу</w:t>
      </w:r>
      <w:r w:rsidR="00AB1411">
        <w:t xml:space="preserve">дет размещен на </w:t>
      </w:r>
      <w:r w:rsidR="00AB1411">
        <w:br/>
        <w:t>веб-сайте WP.29</w:t>
      </w:r>
      <w:r w:rsidR="00AB1411" w:rsidRPr="00AB1411">
        <w:t xml:space="preserve"> (</w:t>
      </w:r>
      <w:hyperlink r:id="rId14" w:history="1">
        <w:r w:rsidR="00AB1411" w:rsidRPr="00AB1411">
          <w:rPr>
            <w:rStyle w:val="Hyperlink"/>
            <w:color w:val="auto"/>
            <w:u w:val="none"/>
            <w:lang w:val="fr-CA"/>
          </w:rPr>
          <w:t>http</w:t>
        </w:r>
        <w:r w:rsidR="00AB1411" w:rsidRPr="00AB1411">
          <w:rPr>
            <w:rStyle w:val="Hyperlink"/>
            <w:color w:val="auto"/>
            <w:u w:val="none"/>
          </w:rPr>
          <w:t>://</w:t>
        </w:r>
        <w:r w:rsidR="00AB1411" w:rsidRPr="00AB1411">
          <w:rPr>
            <w:rStyle w:val="Hyperlink"/>
            <w:color w:val="auto"/>
            <w:u w:val="none"/>
            <w:lang w:val="fr-CA"/>
          </w:rPr>
          <w:t>www</w:t>
        </w:r>
        <w:r w:rsidR="00AB1411" w:rsidRPr="00AB1411">
          <w:rPr>
            <w:rStyle w:val="Hyperlink"/>
            <w:color w:val="auto"/>
            <w:u w:val="none"/>
          </w:rPr>
          <w:t>.</w:t>
        </w:r>
        <w:r w:rsidR="00AB1411" w:rsidRPr="00AB1411">
          <w:rPr>
            <w:rStyle w:val="Hyperlink"/>
            <w:color w:val="auto"/>
            <w:u w:val="none"/>
            <w:lang w:val="fr-CA"/>
          </w:rPr>
          <w:t>unece</w:t>
        </w:r>
        <w:r w:rsidR="00AB1411" w:rsidRPr="00AB1411">
          <w:rPr>
            <w:rStyle w:val="Hyperlink"/>
            <w:color w:val="auto"/>
            <w:u w:val="none"/>
          </w:rPr>
          <w:t>.</w:t>
        </w:r>
        <w:r w:rsidR="00AB1411" w:rsidRPr="00AB1411">
          <w:rPr>
            <w:rStyle w:val="Hyperlink"/>
            <w:color w:val="auto"/>
            <w:u w:val="none"/>
            <w:lang w:val="fr-CA"/>
          </w:rPr>
          <w:t>org</w:t>
        </w:r>
        <w:r w:rsidR="00AB1411" w:rsidRPr="00AB1411">
          <w:rPr>
            <w:rStyle w:val="Hyperlink"/>
            <w:color w:val="auto"/>
            <w:u w:val="none"/>
          </w:rPr>
          <w:t>/</w:t>
        </w:r>
        <w:r w:rsidR="00AB1411" w:rsidRPr="00AB1411">
          <w:rPr>
            <w:rStyle w:val="Hyperlink"/>
            <w:color w:val="auto"/>
            <w:u w:val="none"/>
            <w:lang w:val="fr-CA"/>
          </w:rPr>
          <w:t>trans</w:t>
        </w:r>
        <w:r w:rsidR="00AB1411" w:rsidRPr="00AB1411">
          <w:rPr>
            <w:rStyle w:val="Hyperlink"/>
            <w:color w:val="auto"/>
            <w:u w:val="none"/>
          </w:rPr>
          <w:t>/</w:t>
        </w:r>
        <w:r w:rsidR="00AB1411" w:rsidRPr="00AB1411">
          <w:rPr>
            <w:rStyle w:val="Hyperlink"/>
            <w:color w:val="auto"/>
            <w:u w:val="none"/>
            <w:lang w:val="fr-CA"/>
          </w:rPr>
          <w:t>main</w:t>
        </w:r>
        <w:r w:rsidR="00AB1411" w:rsidRPr="00AB1411">
          <w:rPr>
            <w:rStyle w:val="Hyperlink"/>
            <w:color w:val="auto"/>
            <w:u w:val="none"/>
          </w:rPr>
          <w:t>/</w:t>
        </w:r>
        <w:r w:rsidR="00AB1411" w:rsidRPr="00AB1411">
          <w:rPr>
            <w:rStyle w:val="Hyperlink"/>
            <w:color w:val="auto"/>
            <w:u w:val="none"/>
            <w:lang w:val="fr-CA"/>
          </w:rPr>
          <w:t>wp</w:t>
        </w:r>
        <w:r w:rsidR="00AB1411" w:rsidRPr="00AB1411">
          <w:rPr>
            <w:rStyle w:val="Hyperlink"/>
            <w:color w:val="auto"/>
            <w:u w:val="none"/>
          </w:rPr>
          <w:t>29/</w:t>
        </w:r>
        <w:r w:rsidR="00AB1411" w:rsidRPr="00AB1411">
          <w:rPr>
            <w:rStyle w:val="Hyperlink"/>
            <w:color w:val="auto"/>
            <w:u w:val="none"/>
            <w:lang w:val="fr-CA"/>
          </w:rPr>
          <w:t>wp</w:t>
        </w:r>
        <w:r w:rsidR="00AB1411" w:rsidRPr="00AB1411">
          <w:rPr>
            <w:rStyle w:val="Hyperlink"/>
            <w:color w:val="auto"/>
            <w:u w:val="none"/>
          </w:rPr>
          <w:t>29</w:t>
        </w:r>
        <w:r w:rsidR="00AB1411" w:rsidRPr="00AB1411">
          <w:rPr>
            <w:rStyle w:val="Hyperlink"/>
            <w:color w:val="auto"/>
            <w:u w:val="none"/>
            <w:lang w:val="fr-CA"/>
          </w:rPr>
          <w:t>wgs</w:t>
        </w:r>
        <w:r w:rsidR="00AB1411" w:rsidRPr="00AB1411">
          <w:rPr>
            <w:rStyle w:val="Hyperlink"/>
            <w:color w:val="auto"/>
            <w:u w:val="none"/>
          </w:rPr>
          <w:t>/</w:t>
        </w:r>
        <w:r w:rsidR="00AB1411" w:rsidRPr="00AB1411">
          <w:rPr>
            <w:rStyle w:val="Hyperlink"/>
            <w:color w:val="auto"/>
            <w:u w:val="none"/>
            <w:lang w:val="fr-CA"/>
          </w:rPr>
          <w:t>wp</w:t>
        </w:r>
        <w:r w:rsidR="00AB1411" w:rsidRPr="00AB1411">
          <w:rPr>
            <w:rStyle w:val="Hyperlink"/>
            <w:color w:val="auto"/>
            <w:u w:val="none"/>
          </w:rPr>
          <w:t>29</w:t>
        </w:r>
        <w:r w:rsidR="00AB1411" w:rsidRPr="00AB1411">
          <w:rPr>
            <w:rStyle w:val="Hyperlink"/>
            <w:color w:val="auto"/>
            <w:u w:val="none"/>
            <w:lang w:val="fr-CA"/>
          </w:rPr>
          <w:t>gen</w:t>
        </w:r>
        <w:r w:rsidR="00AB1411">
          <w:rPr>
            <w:rStyle w:val="Hyperlink"/>
            <w:color w:val="auto"/>
            <w:u w:val="none"/>
          </w:rPr>
          <w:t>/</w:t>
        </w:r>
        <w:r w:rsidR="00AB1411" w:rsidRPr="00AB1411">
          <w:rPr>
            <w:rStyle w:val="Hyperlink"/>
            <w:color w:val="auto"/>
            <w:u w:val="none"/>
            <w:lang w:val="fr-CA"/>
          </w:rPr>
          <w:t>wp</w:t>
        </w:r>
        <w:r w:rsidR="00AB1411" w:rsidRPr="00AB1411">
          <w:rPr>
            <w:rStyle w:val="Hyperlink"/>
            <w:color w:val="auto"/>
            <w:u w:val="none"/>
          </w:rPr>
          <w:t>29</w:t>
        </w:r>
        <w:r w:rsidR="00AB1411">
          <w:rPr>
            <w:rStyle w:val="Hyperlink"/>
            <w:color w:val="auto"/>
            <w:u w:val="none"/>
          </w:rPr>
          <w:t xml:space="preserve"> </w:t>
        </w:r>
        <w:r w:rsidR="00AB1411" w:rsidRPr="00AB1411">
          <w:rPr>
            <w:rStyle w:val="Hyperlink"/>
            <w:color w:val="auto"/>
            <w:u w:val="none"/>
            <w:lang w:val="fr-CA"/>
          </w:rPr>
          <w:t>fdocstts</w:t>
        </w:r>
        <w:r w:rsidR="00AB1411" w:rsidRPr="00AB1411">
          <w:rPr>
            <w:rStyle w:val="Hyperlink"/>
            <w:color w:val="auto"/>
            <w:u w:val="none"/>
          </w:rPr>
          <w:t>.</w:t>
        </w:r>
        <w:r w:rsidR="00AB1411" w:rsidRPr="00AB1411">
          <w:rPr>
            <w:rStyle w:val="Hyperlink"/>
            <w:color w:val="auto"/>
            <w:u w:val="none"/>
            <w:lang w:val="fr-CA"/>
          </w:rPr>
          <w:t>html</w:t>
        </w:r>
      </w:hyperlink>
      <w:r w:rsidR="00AB1411" w:rsidRPr="00AB1411">
        <w:t xml:space="preserve">). </w:t>
      </w:r>
    </w:p>
    <w:p w:rsidR="00AB1411" w:rsidRPr="00AB1411" w:rsidRDefault="00AB1411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4.2</w:t>
      </w:r>
      <w:r w:rsidRPr="00E5710C">
        <w:tab/>
        <w:t>Указания, запрошенные рабочими группами по вопросам, связанным с правилами, прилагаемыми к Соглашению 1958 года</w:t>
      </w:r>
    </w:p>
    <w:p w:rsidR="00AB1411" w:rsidRPr="00AB1411" w:rsidRDefault="00AB1411" w:rsidP="00AB1411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 xml:space="preserve"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 </w:t>
      </w:r>
    </w:p>
    <w:p w:rsidR="00AB1411" w:rsidRPr="00AB1411" w:rsidRDefault="00AB1411" w:rsidP="00AB1411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4.2.1</w:t>
      </w:r>
      <w:r w:rsidRPr="00E5710C">
        <w:tab/>
        <w:t>Воспроизведение частных стандартов и ссылки на них в правилах, глобальных технических правилах и предписаниях</w:t>
      </w:r>
    </w:p>
    <w:p w:rsidR="00AB1411" w:rsidRPr="00AB1411" w:rsidRDefault="00AB1411" w:rsidP="00AB1411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 xml:space="preserve">Всемирный форум решил продолжить рассмотрение этого вопроса. </w:t>
      </w:r>
    </w:p>
    <w:p w:rsidR="00AB1411" w:rsidRPr="00AB1411" w:rsidRDefault="00AB1411" w:rsidP="00AB1411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4.2.2</w:t>
      </w:r>
      <w:r w:rsidRPr="00E5710C">
        <w:tab/>
        <w:t xml:space="preserve">Указания по поправкам к правилам, прилагаемым к Соглашению 1958 года </w:t>
      </w:r>
    </w:p>
    <w:p w:rsidR="00AB1411" w:rsidRPr="00AB1411" w:rsidRDefault="00AB1411" w:rsidP="00AB1411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>Всемирный форум решил продолжить рассмотрение этого вопроса, который затрагивает как нынешнюю версию Соглашения 1958 года, так и его будущий третий пересмотренный вариант. WP.29, возможно, пожелает продолжить рассмотрение вопроса об обновленном проекте указаний по поправкам к правилам ООН для рассмотрения на сессии в ноябре 2015 года (WP.29-166-02, представляющий собой пересмотренный вариант документа WP.29-164-10).</w:t>
      </w:r>
    </w:p>
    <w:p w:rsidR="00AB1411" w:rsidRPr="00AB1411" w:rsidRDefault="00AB1411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5710C" w:rsidRPr="00E5710C" w:rsidRDefault="00E5710C" w:rsidP="00C2132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5710C">
        <w:tab/>
        <w:t>4.3</w:t>
      </w:r>
      <w:r w:rsidRPr="00E5710C"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AB1411" w:rsidRPr="00AB1411" w:rsidRDefault="00AB1411" w:rsidP="00AB1411">
      <w:pPr>
        <w:pStyle w:val="SingleTxt"/>
        <w:spacing w:after="0" w:line="120" w:lineRule="exact"/>
        <w:rPr>
          <w:sz w:val="10"/>
        </w:rPr>
      </w:pPr>
    </w:p>
    <w:p w:rsidR="00E5710C" w:rsidRPr="00E5710C" w:rsidRDefault="00E5710C" w:rsidP="00E5710C">
      <w:pPr>
        <w:pStyle w:val="SingleTxt"/>
      </w:pPr>
      <w:r w:rsidRPr="00E5710C">
        <w:tab/>
        <w:t>Председатель неофициальной рабочей группы по МОУТКТС сообщит о результатах работы, проделанной в ходе совещаний неофициальной группы по МОУТКТС и подгруппы по Правилам № 0 ООН. Всемирный форум, возможно, пожелает продолжить рассмотрение предложения по Правилам № 0 ООН.</w:t>
      </w:r>
    </w:p>
    <w:p w:rsidR="00E5710C" w:rsidRDefault="00E5710C" w:rsidP="00E5710C">
      <w:pPr>
        <w:pStyle w:val="SingleTxt"/>
        <w:rPr>
          <w:b/>
          <w:iCs/>
        </w:rPr>
      </w:pPr>
      <w:r w:rsidRPr="00595D02">
        <w:rPr>
          <w:b/>
          <w:iCs/>
        </w:rPr>
        <w:t>Документация</w:t>
      </w:r>
    </w:p>
    <w:p w:rsidR="00AB1411" w:rsidRPr="00AB1411" w:rsidRDefault="00AB1411" w:rsidP="00AB1411">
      <w:pPr>
        <w:pStyle w:val="SingleTxt"/>
        <w:ind w:left="4133" w:hanging="2866"/>
        <w:rPr>
          <w:iCs/>
        </w:rPr>
      </w:pPr>
      <w:r w:rsidRPr="00D33726">
        <w:rPr>
          <w:lang w:val="en-GB"/>
        </w:rPr>
        <w:t>ECE</w:t>
      </w:r>
      <w:r w:rsidRPr="00AB1411">
        <w:t>/</w:t>
      </w:r>
      <w:r w:rsidRPr="00D33726">
        <w:rPr>
          <w:lang w:val="en-GB"/>
        </w:rPr>
        <w:t>TRANS</w:t>
      </w:r>
      <w:r w:rsidRPr="00AB1411">
        <w:t>/</w:t>
      </w:r>
      <w:r w:rsidRPr="00D33726">
        <w:rPr>
          <w:lang w:val="en-GB"/>
        </w:rPr>
        <w:t>WP</w:t>
      </w:r>
      <w:r w:rsidRPr="00AB1411">
        <w:t>.29/2015/68</w:t>
      </w:r>
      <w:r>
        <w:tab/>
      </w:r>
      <w:r w:rsidRPr="00D33726">
        <w:t>Предложение по Правилам № 0 ООН (Единообразные предписания, касающиеся международного официального утверждения типа комплектного транспортного средства (МОУТКТС))</w:t>
      </w:r>
    </w:p>
    <w:p w:rsidR="00DF774D" w:rsidRPr="00DF774D" w:rsidRDefault="00DF774D" w:rsidP="00DF774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4.4</w:t>
      </w:r>
      <w:r w:rsidRPr="00D33726">
        <w:tab/>
        <w:t>Обсуждение проекта пересмотра 3 Соглашения 1958 года</w:t>
      </w:r>
    </w:p>
    <w:p w:rsidR="00DF774D" w:rsidRPr="00DF774D" w:rsidRDefault="00DF774D" w:rsidP="00DF774D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Всемирный форум решил продолжить рассмотрение обновленного предложения по пересмотру 3 Соглашения 1958 года.</w:t>
      </w:r>
    </w:p>
    <w:p w:rsidR="00D33726" w:rsidRPr="00D33726" w:rsidRDefault="00D33726" w:rsidP="00D33726">
      <w:pPr>
        <w:pStyle w:val="SingleTxt"/>
        <w:rPr>
          <w:b/>
          <w:iCs/>
        </w:rPr>
      </w:pPr>
      <w:r w:rsidRPr="00D33726">
        <w:rPr>
          <w:b/>
        </w:rPr>
        <w:t>Документация</w:t>
      </w:r>
    </w:p>
    <w:p w:rsidR="00D33726" w:rsidRPr="00D33726" w:rsidRDefault="00D33726" w:rsidP="00595D02">
      <w:pPr>
        <w:pStyle w:val="SingleTxt"/>
        <w:ind w:left="4133" w:hanging="2866"/>
      </w:pPr>
      <w:r w:rsidRPr="00D33726">
        <w:t>ECE/TRANS/WP.29/2015/40</w:t>
      </w:r>
      <w:r w:rsidRPr="00D33726">
        <w:tab/>
        <w:t>Предложение по пересмотру 3 Согла</w:t>
      </w:r>
      <w:r w:rsidR="00595D02">
        <w:t>шения 1958 </w:t>
      </w:r>
      <w:r w:rsidRPr="00D33726">
        <w:t>года</w:t>
      </w:r>
    </w:p>
    <w:p w:rsidR="00DF774D" w:rsidRPr="00DF774D" w:rsidRDefault="00DF774D" w:rsidP="00DF774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4.5</w:t>
      </w:r>
      <w:r w:rsidRPr="00D33726">
        <w:tab/>
        <w:t>Разработка электронной базы данных для обмена документацией об официальном утверждении типа (ДЕТА)</w:t>
      </w:r>
    </w:p>
    <w:p w:rsidR="00DF774D" w:rsidRPr="00DF774D" w:rsidRDefault="00DF774D" w:rsidP="00DF774D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Секретариат сообщит о ситуации с размещением ДЕТА на сервере ЕЭК ООН.</w:t>
      </w:r>
    </w:p>
    <w:p w:rsidR="00DF774D" w:rsidRPr="00DF774D" w:rsidRDefault="00DF774D" w:rsidP="00DF774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E870D1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33726" w:rsidRPr="00D33726">
        <w:lastRenderedPageBreak/>
        <w:tab/>
        <w:t>4.6</w:t>
      </w:r>
      <w:r w:rsidR="00D33726" w:rsidRPr="00D33726">
        <w:tab/>
        <w:t>Рассмотрение проектов поправок к существующим правилам,</w:t>
      </w:r>
      <w:r w:rsidR="00D33726" w:rsidRPr="00D33726">
        <w:br/>
        <w:t>представленных GRЕ</w:t>
      </w:r>
    </w:p>
    <w:p w:rsidR="00E870D1" w:rsidRPr="00E870D1" w:rsidRDefault="00E870D1" w:rsidP="00E870D1">
      <w:pPr>
        <w:pStyle w:val="SingleTxt"/>
        <w:spacing w:after="0" w:line="120" w:lineRule="exact"/>
        <w:rPr>
          <w:i/>
          <w:sz w:val="10"/>
        </w:rPr>
      </w:pPr>
    </w:p>
    <w:p w:rsidR="00D33726" w:rsidRDefault="00D33726" w:rsidP="00DF774D">
      <w:pPr>
        <w:pStyle w:val="SingleTxt"/>
      </w:pPr>
      <w:r w:rsidRPr="00D33726">
        <w:rPr>
          <w:i/>
        </w:rPr>
        <w:tab/>
      </w:r>
      <w:r w:rsidRPr="00DF774D">
        <w:t>Всемирный форум рассмотрит нижеследующие предложения и, возможно, решит представить их Административному комитету Соглашения 1958 года (АС.1)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060"/>
        <w:gridCol w:w="4500"/>
      </w:tblGrid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F774D" w:rsidRDefault="00DF774D" w:rsidP="00DC03C9">
            <w:pPr>
              <w:spacing w:after="120"/>
              <w:ind w:right="216"/>
              <w:jc w:val="right"/>
            </w:pPr>
            <w:r>
              <w:t>4.6.1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ECE/TRANS/WP.29/2015/79</w:t>
            </w:r>
          </w:p>
        </w:tc>
        <w:tc>
          <w:tcPr>
            <w:tcW w:w="4500" w:type="dxa"/>
          </w:tcPr>
          <w:p w:rsidR="00595D02" w:rsidRDefault="00D33726" w:rsidP="00595D02">
            <w:pPr>
              <w:spacing w:after="120"/>
            </w:pPr>
            <w:r w:rsidRPr="00D33726">
              <w:t>Предложение по исправлению 1 к дополнению</w:t>
            </w:r>
            <w:r w:rsidR="00E870D1">
              <w:rPr>
                <w:lang w:val="en-US"/>
              </w:rPr>
              <w:t> </w:t>
            </w:r>
            <w:r w:rsidRPr="00D33726">
              <w:t>8</w:t>
            </w:r>
            <w:r w:rsidR="00595D02">
              <w:t xml:space="preserve"> к</w:t>
            </w:r>
            <w:r w:rsidRPr="00D33726">
              <w:t xml:space="preserve"> поправкам серии 01 к Правилам № 74 (установка устройств освещения и световой сигнализации (мопеды)) </w:t>
            </w:r>
          </w:p>
          <w:p w:rsidR="00D33726" w:rsidRPr="00D33726" w:rsidRDefault="00D33726" w:rsidP="00595D02">
            <w:pPr>
              <w:spacing w:after="120"/>
            </w:pPr>
            <w:r w:rsidRPr="00D33726">
              <w:t>(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GRE</w:t>
            </w:r>
            <w:r w:rsidRPr="00D33726">
              <w:t xml:space="preserve">/73, пункт 49, на основе приложения </w:t>
            </w:r>
            <w:r w:rsidRPr="00D33726">
              <w:rPr>
                <w:lang w:val="en-GB"/>
              </w:rPr>
              <w:t>II</w:t>
            </w:r>
            <w:r w:rsidRPr="00D33726">
              <w:t xml:space="preserve"> к документу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="00595D02">
              <w:t xml:space="preserve"> 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GRE</w:t>
            </w:r>
            <w:r w:rsidRPr="00D33726">
              <w:t>/73)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4.6.2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ECE/TRANS/WP.29/2015/80</w:t>
            </w:r>
          </w:p>
        </w:tc>
        <w:tc>
          <w:tcPr>
            <w:tcW w:w="4500" w:type="dxa"/>
          </w:tcPr>
          <w:p w:rsidR="00595D02" w:rsidRDefault="00D33726" w:rsidP="00595D02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 xml:space="preserve">Предложение по дополнению 7 к поправкам серии 01 к Правилам № 98 (фары с газоразрядными источниками света) </w:t>
            </w:r>
          </w:p>
          <w:p w:rsidR="00D33726" w:rsidRPr="00D33726" w:rsidRDefault="00D33726" w:rsidP="00595D02">
            <w:pPr>
              <w:spacing w:after="120"/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GRE</w:t>
            </w:r>
            <w:r w:rsidRPr="00D33726">
              <w:rPr>
                <w:bCs/>
              </w:rPr>
              <w:t xml:space="preserve">/73, пункт 13, на основе 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GRE</w:t>
            </w:r>
            <w:r w:rsidRPr="00D33726">
              <w:rPr>
                <w:bCs/>
              </w:rPr>
              <w:t>/2015/15)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4.6.3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ECE/TRANS/WP.29/2015/81</w:t>
            </w:r>
          </w:p>
        </w:tc>
        <w:tc>
          <w:tcPr>
            <w:tcW w:w="4500" w:type="dxa"/>
          </w:tcPr>
          <w:p w:rsidR="00595D02" w:rsidRDefault="00D33726" w:rsidP="00E870D1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 xml:space="preserve">Предложение по дополнению 11 к Правилам </w:t>
            </w:r>
            <w:r w:rsidR="00AF1492" w:rsidRPr="00AF1492">
              <w:rPr>
                <w:bCs/>
              </w:rPr>
              <w:br/>
            </w:r>
            <w:r w:rsidRPr="00D33726">
              <w:rPr>
                <w:bCs/>
              </w:rPr>
              <w:t xml:space="preserve">№ 99 (газоразрядные источники света) </w:t>
            </w:r>
          </w:p>
          <w:p w:rsidR="00D33726" w:rsidRPr="00D33726" w:rsidRDefault="00D33726" w:rsidP="00E870D1">
            <w:pPr>
              <w:spacing w:after="120"/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GRE</w:t>
            </w:r>
            <w:r w:rsidRPr="00D33726">
              <w:rPr>
                <w:bCs/>
              </w:rPr>
              <w:t xml:space="preserve">/73, пункт 13, на основе 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GRE</w:t>
            </w:r>
            <w:r w:rsidRPr="00D33726">
              <w:rPr>
                <w:bCs/>
              </w:rPr>
              <w:t>/2015/2)</w:t>
            </w:r>
          </w:p>
        </w:tc>
      </w:tr>
    </w:tbl>
    <w:p w:rsidR="00E870D1" w:rsidRPr="00E870D1" w:rsidRDefault="00E870D1" w:rsidP="00E870D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E870D1" w:rsidP="00E870D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D33726" w:rsidRPr="00D33726">
        <w:t>4.7</w:t>
      </w:r>
      <w:r w:rsidR="00D33726" w:rsidRPr="00D33726">
        <w:tab/>
        <w:t xml:space="preserve">Рассмотрение проектов поправок к существующим правилам, представленных </w:t>
      </w:r>
      <w:r w:rsidR="00D33726" w:rsidRPr="00D33726">
        <w:rPr>
          <w:lang w:val="en-US"/>
        </w:rPr>
        <w:t>GRSG</w:t>
      </w:r>
    </w:p>
    <w:p w:rsidR="00E870D1" w:rsidRPr="00E870D1" w:rsidRDefault="00E870D1" w:rsidP="00E870D1">
      <w:pPr>
        <w:pStyle w:val="SingleTxt"/>
        <w:spacing w:after="0" w:line="120" w:lineRule="exact"/>
        <w:rPr>
          <w:iCs/>
          <w:sz w:val="10"/>
        </w:rPr>
      </w:pPr>
    </w:p>
    <w:p w:rsidR="00D33726" w:rsidRPr="00D33726" w:rsidRDefault="00E870D1" w:rsidP="00D33726">
      <w:pPr>
        <w:pStyle w:val="SingleTxt"/>
        <w:rPr>
          <w:iCs/>
        </w:rPr>
      </w:pPr>
      <w:r>
        <w:rPr>
          <w:iCs/>
        </w:rPr>
        <w:tab/>
      </w:r>
      <w:r w:rsidR="00D33726" w:rsidRPr="00D33726">
        <w:rPr>
          <w:iCs/>
        </w:rPr>
        <w:t>Всемирный форум рассмотрит нижеследующие предложения и, возможно, решит представить их Административному комитету Соглашения 1958 года (АС.1)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060"/>
        <w:gridCol w:w="4500"/>
      </w:tblGrid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4.7.1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ECE/TRANS/WP.29/2015/82</w:t>
            </w:r>
          </w:p>
        </w:tc>
        <w:tc>
          <w:tcPr>
            <w:tcW w:w="4500" w:type="dxa"/>
          </w:tcPr>
          <w:p w:rsidR="00595D02" w:rsidRDefault="00D33726" w:rsidP="00E870D1">
            <w:pPr>
              <w:spacing w:after="120"/>
            </w:pPr>
            <w:r w:rsidRPr="00D33726">
              <w:t xml:space="preserve">Предложение по дополнению 3 к поправкам серии 03 к Правилам № 26 (наружные выступы) </w:t>
            </w:r>
          </w:p>
          <w:p w:rsidR="00D33726" w:rsidRPr="00D33726" w:rsidRDefault="00D33726" w:rsidP="00E870D1">
            <w:pPr>
              <w:spacing w:after="120"/>
            </w:pPr>
            <w:r w:rsidRPr="00D33726">
              <w:t>(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GRSG</w:t>
            </w:r>
            <w:r w:rsidRPr="00D33726">
              <w:t xml:space="preserve">/87, пункт 27, на основе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GRSG</w:t>
            </w:r>
            <w:r w:rsidRPr="00D33726">
              <w:t>/2015/10)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4.7.2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ECE/TRANS/WP.29/2015/83</w:t>
            </w:r>
          </w:p>
        </w:tc>
        <w:tc>
          <w:tcPr>
            <w:tcW w:w="4500" w:type="dxa"/>
          </w:tcPr>
          <w:p w:rsidR="00595D02" w:rsidRDefault="00D33726" w:rsidP="00DC03C9">
            <w:pPr>
              <w:spacing w:after="120"/>
            </w:pPr>
            <w:r w:rsidRPr="00D33726">
              <w:t xml:space="preserve">Предложение по поправкам серии 01 к Правилам № 39 (механизм для измерения скорости и одометр) </w:t>
            </w:r>
          </w:p>
          <w:p w:rsidR="00D33726" w:rsidRPr="00D33726" w:rsidRDefault="00D33726" w:rsidP="00595D02">
            <w:pPr>
              <w:spacing w:after="120"/>
            </w:pPr>
            <w:r w:rsidRPr="00D33726">
              <w:t>(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GRSG</w:t>
            </w:r>
            <w:r w:rsidRPr="00D33726">
              <w:t>/87, пункт</w:t>
            </w:r>
            <w:r w:rsidR="00DC03C9">
              <w:rPr>
                <w:lang w:val="en-US"/>
              </w:rPr>
              <w:t> </w:t>
            </w:r>
            <w:r w:rsidRPr="00D33726">
              <w:t xml:space="preserve">15, на основе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GRSG</w:t>
            </w:r>
            <w:r w:rsidRPr="00D33726">
              <w:t>/2015/15 с поправками, содержащимися в пункте</w:t>
            </w:r>
            <w:r w:rsidR="00DC03C9">
              <w:rPr>
                <w:lang w:val="en-US"/>
              </w:rPr>
              <w:t> </w:t>
            </w:r>
            <w:r w:rsidRPr="00D33726">
              <w:t>15 доклада)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4.7.3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ECE/TRANS/WP.29/2015/84</w:t>
            </w:r>
          </w:p>
        </w:tc>
        <w:tc>
          <w:tcPr>
            <w:tcW w:w="4500" w:type="dxa"/>
          </w:tcPr>
          <w:p w:rsidR="00595D02" w:rsidRDefault="00D33726" w:rsidP="00E870D1">
            <w:pPr>
              <w:spacing w:after="120"/>
            </w:pPr>
            <w:r w:rsidRPr="00D33726">
              <w:t xml:space="preserve">Предложение по дополнению 2 к поправкам серии 04 к Правилам №. 46 (устройства непрямого обзора) </w:t>
            </w:r>
          </w:p>
          <w:p w:rsidR="00D33726" w:rsidRPr="00D33726" w:rsidRDefault="00D33726" w:rsidP="00595D02">
            <w:pPr>
              <w:spacing w:after="120"/>
            </w:pPr>
            <w:r w:rsidRPr="00D33726">
              <w:t>(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GRSG</w:t>
            </w:r>
            <w:r w:rsidRPr="00D33726">
              <w:t xml:space="preserve">/87, пункт 24, на основе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GRSG</w:t>
            </w:r>
            <w:r w:rsidRPr="00D33726">
              <w:t xml:space="preserve">/2015/2 с поправками, которые воспроизведены в документе </w:t>
            </w:r>
            <w:r w:rsidRPr="00D33726">
              <w:rPr>
                <w:lang w:val="en-US"/>
              </w:rPr>
              <w:t>GRSG</w:t>
            </w:r>
            <w:r w:rsidRPr="00D33726">
              <w:t>-108-46-</w:t>
            </w:r>
            <w:r w:rsidRPr="00D33726">
              <w:rPr>
                <w:lang w:val="en-US"/>
              </w:rPr>
              <w:t>Rev</w:t>
            </w:r>
            <w:r w:rsidRPr="00D33726">
              <w:t>.2)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lastRenderedPageBreak/>
              <w:t>4.7.4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ECE/TRANS/WP.29/2015/85</w:t>
            </w:r>
          </w:p>
        </w:tc>
        <w:tc>
          <w:tcPr>
            <w:tcW w:w="4500" w:type="dxa"/>
          </w:tcPr>
          <w:p w:rsidR="00595D02" w:rsidRDefault="00D33726" w:rsidP="00595D02">
            <w:pPr>
              <w:spacing w:after="120"/>
            </w:pPr>
            <w:r w:rsidRPr="00D33726">
              <w:t xml:space="preserve">Предложение по поправкам серии 03 к Правилам № 58 (задняя противоподкатная защита) </w:t>
            </w:r>
          </w:p>
          <w:p w:rsidR="00D33726" w:rsidRPr="00D33726" w:rsidRDefault="00D33726" w:rsidP="00595D02">
            <w:pPr>
              <w:spacing w:after="120"/>
            </w:pPr>
            <w:r w:rsidRPr="00D33726">
              <w:t>(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GRSG</w:t>
            </w:r>
            <w:r w:rsidRPr="00D33726">
              <w:t xml:space="preserve">/87, пункт 34, на основе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GRSG</w:t>
            </w:r>
            <w:r w:rsidRPr="00D33726">
              <w:t xml:space="preserve">/2015/17 с поправками, которые воспроизведены в документе </w:t>
            </w:r>
            <w:r w:rsidRPr="00D33726">
              <w:rPr>
                <w:lang w:val="en-GB"/>
              </w:rPr>
              <w:t>GRSG</w:t>
            </w:r>
            <w:r w:rsidRPr="00D33726">
              <w:t>-108-48-</w:t>
            </w:r>
            <w:r w:rsidRPr="00D33726">
              <w:rPr>
                <w:lang w:val="en-GB"/>
              </w:rPr>
              <w:t>Rev</w:t>
            </w:r>
            <w:r w:rsidRPr="00D33726">
              <w:t>.2)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4.7.5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ECE/TRANS/WP.29/2015/86</w:t>
            </w:r>
          </w:p>
        </w:tc>
        <w:tc>
          <w:tcPr>
            <w:tcW w:w="4500" w:type="dxa"/>
          </w:tcPr>
          <w:p w:rsidR="00595D02" w:rsidRDefault="00D33726" w:rsidP="00BF5D25">
            <w:pPr>
              <w:spacing w:after="120"/>
            </w:pPr>
            <w:r w:rsidRPr="00D33726">
              <w:rPr>
                <w:bCs/>
              </w:rPr>
              <w:t xml:space="preserve">Предложение по дополнению 3 к </w:t>
            </w:r>
            <w:r w:rsidR="004E65FC">
              <w:rPr>
                <w:bCs/>
              </w:rPr>
              <w:t>Правилам </w:t>
            </w:r>
            <w:r w:rsidRPr="00D33726">
              <w:rPr>
                <w:bCs/>
              </w:rPr>
              <w:t>№</w:t>
            </w:r>
            <w:r w:rsidR="004E65FC">
              <w:rPr>
                <w:bCs/>
              </w:rPr>
              <w:t> </w:t>
            </w:r>
            <w:r w:rsidRPr="00D33726">
              <w:rPr>
                <w:bCs/>
              </w:rPr>
              <w:t>61 (наружные выступы грузовых транспортных средств)</w:t>
            </w:r>
            <w:r w:rsidRPr="00D33726">
              <w:t xml:space="preserve"> </w:t>
            </w:r>
          </w:p>
          <w:p w:rsidR="00D33726" w:rsidRPr="00D33726" w:rsidRDefault="00D33726" w:rsidP="00595D02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GRSG</w:t>
            </w:r>
            <w:r w:rsidRPr="00D33726">
              <w:rPr>
                <w:bCs/>
              </w:rPr>
              <w:t xml:space="preserve">/87, пункт 27, на основе 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GRSG</w:t>
            </w:r>
            <w:r w:rsidRPr="00D33726">
              <w:rPr>
                <w:bCs/>
              </w:rPr>
              <w:t>/2015/11)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4.7.6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ECE/TRANS/WP.29/2015/87</w:t>
            </w:r>
          </w:p>
        </w:tc>
        <w:tc>
          <w:tcPr>
            <w:tcW w:w="4500" w:type="dxa"/>
          </w:tcPr>
          <w:p w:rsidR="00595D02" w:rsidRDefault="00D33726" w:rsidP="00E870D1">
            <w:pPr>
              <w:spacing w:after="120"/>
            </w:pPr>
            <w:r w:rsidRPr="00D33726">
              <w:rPr>
                <w:bCs/>
              </w:rPr>
              <w:t>Предложение по дополнению 8 к поправкам се</w:t>
            </w:r>
            <w:r w:rsidR="00595D02">
              <w:rPr>
                <w:bCs/>
              </w:rPr>
              <w:t>рии 01 к Правилам №</w:t>
            </w:r>
            <w:r w:rsidRPr="00D33726">
              <w:rPr>
                <w:bCs/>
              </w:rPr>
              <w:t xml:space="preserve"> 97 (системы охранной сигнализации транспортных средств)</w:t>
            </w:r>
            <w:r w:rsidRPr="00D33726">
              <w:t xml:space="preserve"> </w:t>
            </w:r>
          </w:p>
          <w:p w:rsidR="00D33726" w:rsidRPr="00D33726" w:rsidRDefault="00D33726" w:rsidP="00E870D1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GRSG</w:t>
            </w:r>
            <w:r w:rsidRPr="00D33726">
              <w:rPr>
                <w:bCs/>
              </w:rPr>
              <w:t xml:space="preserve">/87, пункт 39, на основе 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 xml:space="preserve">.29/2015/36 с поправками, содержащимися в приложении </w:t>
            </w:r>
            <w:r w:rsidRPr="00D33726">
              <w:rPr>
                <w:bCs/>
                <w:lang w:val="en-GB"/>
              </w:rPr>
              <w:t>II</w:t>
            </w:r>
            <w:r w:rsidRPr="00D33726">
              <w:rPr>
                <w:bCs/>
              </w:rPr>
              <w:t xml:space="preserve"> к докладу)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4.7.7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ECE/TRANS/WP.29/2015/88</w:t>
            </w:r>
          </w:p>
        </w:tc>
        <w:tc>
          <w:tcPr>
            <w:tcW w:w="4500" w:type="dxa"/>
          </w:tcPr>
          <w:p w:rsidR="00595D02" w:rsidRDefault="00D33726" w:rsidP="00E870D1">
            <w:pPr>
              <w:spacing w:after="120"/>
            </w:pPr>
            <w:r w:rsidRPr="00D33726">
              <w:rPr>
                <w:bCs/>
              </w:rPr>
              <w:t>Предложение по дополнению 4 к поправкам се</w:t>
            </w:r>
            <w:r w:rsidR="00595D02">
              <w:rPr>
                <w:bCs/>
              </w:rPr>
              <w:t>рии 06 к Правилам №</w:t>
            </w:r>
            <w:r w:rsidRPr="00D33726">
              <w:rPr>
                <w:bCs/>
              </w:rPr>
              <w:t xml:space="preserve"> 107 (транспортные средства </w:t>
            </w:r>
            <w:r w:rsidRPr="00D33726">
              <w:rPr>
                <w:bCs/>
                <w:lang w:val="en-GB"/>
              </w:rPr>
              <w:t>M</w:t>
            </w:r>
            <w:r w:rsidRPr="00D33726">
              <w:rPr>
                <w:bCs/>
                <w:vertAlign w:val="subscript"/>
              </w:rPr>
              <w:t>2</w:t>
            </w:r>
            <w:r w:rsidRPr="00D33726">
              <w:rPr>
                <w:bCs/>
              </w:rPr>
              <w:t xml:space="preserve"> и </w:t>
            </w:r>
            <w:r w:rsidRPr="00D33726">
              <w:rPr>
                <w:bCs/>
                <w:lang w:val="en-GB"/>
              </w:rPr>
              <w:t>M</w:t>
            </w:r>
            <w:r w:rsidRPr="00D33726">
              <w:rPr>
                <w:bCs/>
                <w:vertAlign w:val="subscript"/>
              </w:rPr>
              <w:t>3</w:t>
            </w:r>
            <w:r w:rsidRPr="00D33726">
              <w:rPr>
                <w:bCs/>
              </w:rPr>
              <w:t>)</w:t>
            </w:r>
            <w:r w:rsidRPr="00D33726">
              <w:t xml:space="preserve"> </w:t>
            </w:r>
          </w:p>
          <w:p w:rsidR="00D33726" w:rsidRPr="00D33726" w:rsidRDefault="00D33726" w:rsidP="00772F54">
            <w:pPr>
              <w:spacing w:after="120"/>
              <w:rPr>
                <w:bCs/>
              </w:rPr>
            </w:pPr>
            <w:r w:rsidRPr="00D33726">
              <w:t>(</w:t>
            </w:r>
            <w:r w:rsidRPr="00D33726">
              <w:rPr>
                <w:lang w:val="en-US"/>
              </w:rPr>
              <w:t>ECE</w:t>
            </w:r>
            <w:r w:rsidRPr="00D33726">
              <w:t>/</w:t>
            </w:r>
            <w:r w:rsidRPr="00D33726">
              <w:rPr>
                <w:lang w:val="en-US"/>
              </w:rPr>
              <w:t>TRANS</w:t>
            </w:r>
            <w:r w:rsidRPr="00D33726">
              <w:t>/</w:t>
            </w:r>
            <w:r w:rsidRPr="00D33726">
              <w:rPr>
                <w:lang w:val="en-US"/>
              </w:rPr>
              <w:t>WP</w:t>
            </w:r>
            <w:r w:rsidRPr="00D33726">
              <w:t>.29/</w:t>
            </w:r>
            <w:r w:rsidRPr="00D33726">
              <w:rPr>
                <w:lang w:val="en-US"/>
              </w:rPr>
              <w:t>GRSG</w:t>
            </w:r>
            <w:r w:rsidRPr="00D33726">
              <w:t xml:space="preserve">/87, пункты 7 и 30, на основе </w:t>
            </w:r>
            <w:r w:rsidRPr="00D33726">
              <w:rPr>
                <w:lang w:val="en-US"/>
              </w:rPr>
              <w:t>ECE</w:t>
            </w:r>
            <w:r w:rsidRPr="00D33726">
              <w:t>/</w:t>
            </w:r>
            <w:r w:rsidRPr="00D33726">
              <w:rPr>
                <w:lang w:val="en-US"/>
              </w:rPr>
              <w:t>TRANS</w:t>
            </w:r>
            <w:r w:rsidRPr="00D33726">
              <w:t>/</w:t>
            </w:r>
            <w:r w:rsidRPr="00D33726">
              <w:rPr>
                <w:lang w:val="en-US"/>
              </w:rPr>
              <w:t>WP</w:t>
            </w:r>
            <w:r w:rsidRPr="00D33726">
              <w:t>.29/</w:t>
            </w:r>
            <w:r w:rsidRPr="00D33726">
              <w:rPr>
                <w:lang w:val="en-US"/>
              </w:rPr>
              <w:t>GRSG</w:t>
            </w:r>
            <w:r w:rsidRPr="00D33726">
              <w:t>/2014/6/</w:t>
            </w:r>
            <w:r w:rsidRPr="00D33726">
              <w:rPr>
                <w:lang w:val="en-US"/>
              </w:rPr>
              <w:t>Rev</w:t>
            </w:r>
            <w:r w:rsidRPr="00D33726">
              <w:t>.1 с по</w:t>
            </w:r>
            <w:r w:rsidR="00772F54">
              <w:t>правками</w:t>
            </w:r>
            <w:r w:rsidRPr="00D33726">
              <w:t xml:space="preserve">, которые воспроизведены в документе </w:t>
            </w:r>
            <w:r w:rsidRPr="00D33726">
              <w:rPr>
                <w:lang w:val="en-US"/>
              </w:rPr>
              <w:t>GRSG</w:t>
            </w:r>
            <w:r w:rsidRPr="00D33726">
              <w:t xml:space="preserve">-108-51, и </w:t>
            </w:r>
            <w:r w:rsidRPr="00D33726">
              <w:rPr>
                <w:lang w:val="en-US"/>
              </w:rPr>
              <w:t>ECE</w:t>
            </w:r>
            <w:r w:rsidRPr="00D33726">
              <w:t>/</w:t>
            </w:r>
            <w:r w:rsidRPr="00D33726">
              <w:rPr>
                <w:lang w:val="en-US"/>
              </w:rPr>
              <w:t>TRANS</w:t>
            </w:r>
            <w:r w:rsidRPr="00D33726">
              <w:t>/</w:t>
            </w:r>
            <w:r w:rsidRPr="00D33726">
              <w:rPr>
                <w:lang w:val="en-US"/>
              </w:rPr>
              <w:t>WP</w:t>
            </w:r>
            <w:r w:rsidRPr="00D33726">
              <w:t>.29/</w:t>
            </w:r>
            <w:r w:rsidR="00DC03C9" w:rsidRPr="00DC03C9">
              <w:t xml:space="preserve"> </w:t>
            </w:r>
            <w:r w:rsidRPr="00D33726">
              <w:rPr>
                <w:lang w:val="en-US"/>
              </w:rPr>
              <w:t>GRSG</w:t>
            </w:r>
            <w:r w:rsidRPr="00D33726">
              <w:t>/2015/14 с поправками, содержащимися в пункте 30 доклада)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4.7.8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ECE/TRANS/WP.29/2015/89</w:t>
            </w:r>
          </w:p>
        </w:tc>
        <w:tc>
          <w:tcPr>
            <w:tcW w:w="4500" w:type="dxa"/>
          </w:tcPr>
          <w:p w:rsidR="00772F54" w:rsidRDefault="00D33726" w:rsidP="00E870D1">
            <w:pPr>
              <w:spacing w:after="120"/>
            </w:pPr>
            <w:r w:rsidRPr="00D33726">
              <w:rPr>
                <w:bCs/>
              </w:rPr>
              <w:t xml:space="preserve">Предложение по дополнению 4 </w:t>
            </w:r>
            <w:r w:rsidR="00772F54">
              <w:rPr>
                <w:bCs/>
              </w:rPr>
              <w:t xml:space="preserve">к </w:t>
            </w:r>
            <w:r w:rsidRPr="00D33726">
              <w:rPr>
                <w:bCs/>
              </w:rPr>
              <w:t>поправкам серии 01 к Правилам № 110 (специальное оборудование для КПГ/СПГ)</w:t>
            </w:r>
            <w:r w:rsidRPr="00D33726">
              <w:t xml:space="preserve"> </w:t>
            </w:r>
          </w:p>
          <w:p w:rsidR="00D33726" w:rsidRPr="00D33726" w:rsidRDefault="00D33726" w:rsidP="00772F54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GRSG</w:t>
            </w:r>
            <w:r w:rsidRPr="00D33726">
              <w:rPr>
                <w:bCs/>
              </w:rPr>
              <w:t xml:space="preserve">/87, пункт 40, на основе 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GRSG</w:t>
            </w:r>
            <w:r w:rsidRPr="00D33726">
              <w:rPr>
                <w:bCs/>
              </w:rPr>
              <w:t>/2015/5 с поправками, содержащимися в пункте 40 доклада)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4.7.9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ECE/TRANS/WP.29/2015/90</w:t>
            </w:r>
          </w:p>
        </w:tc>
        <w:tc>
          <w:tcPr>
            <w:tcW w:w="4500" w:type="dxa"/>
          </w:tcPr>
          <w:p w:rsidR="00772F54" w:rsidRDefault="00D33726" w:rsidP="00BF5D25">
            <w:pPr>
              <w:spacing w:after="120"/>
            </w:pPr>
            <w:r w:rsidRPr="00D33726">
              <w:rPr>
                <w:bCs/>
              </w:rPr>
              <w:t>Предложение по поправкам серии 02 к Прави</w:t>
            </w:r>
            <w:r w:rsidR="00772F54">
              <w:rPr>
                <w:bCs/>
              </w:rPr>
              <w:t>лам №</w:t>
            </w:r>
            <w:r w:rsidRPr="00D33726">
              <w:rPr>
                <w:bCs/>
              </w:rPr>
              <w:t xml:space="preserve"> 110 (специальное оборудование для КПГ/СПГ)</w:t>
            </w:r>
            <w:r w:rsidRPr="00D33726">
              <w:t xml:space="preserve"> </w:t>
            </w:r>
          </w:p>
          <w:p w:rsidR="00D33726" w:rsidRPr="00D33726" w:rsidRDefault="00D33726" w:rsidP="00772F54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GRSG</w:t>
            </w:r>
            <w:r w:rsidRPr="00D33726">
              <w:rPr>
                <w:bCs/>
              </w:rPr>
              <w:t>/87, пункт</w:t>
            </w:r>
            <w:r w:rsidR="00BF5D25">
              <w:rPr>
                <w:bCs/>
                <w:lang w:val="en-US"/>
              </w:rPr>
              <w:t> </w:t>
            </w:r>
            <w:r w:rsidRPr="00D33726">
              <w:rPr>
                <w:bCs/>
              </w:rPr>
              <w:t xml:space="preserve">42, на основе 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GRSG</w:t>
            </w:r>
            <w:r w:rsidRPr="00D33726">
              <w:rPr>
                <w:bCs/>
              </w:rPr>
              <w:t xml:space="preserve">/2015/6 с поправками, содержащимися в приложении </w:t>
            </w:r>
            <w:r w:rsidRPr="00D33726">
              <w:rPr>
                <w:bCs/>
                <w:lang w:val="en-GB"/>
              </w:rPr>
              <w:t>IV</w:t>
            </w:r>
            <w:r w:rsidRPr="00D33726">
              <w:rPr>
                <w:bCs/>
              </w:rPr>
              <w:t xml:space="preserve"> к докладу)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lastRenderedPageBreak/>
              <w:t>4.7.10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ECE/TRANS/WP.29/2015/91</w:t>
            </w:r>
          </w:p>
        </w:tc>
        <w:tc>
          <w:tcPr>
            <w:tcW w:w="4500" w:type="dxa"/>
          </w:tcPr>
          <w:p w:rsidR="00772F54" w:rsidRDefault="00D33726" w:rsidP="00BF5D25">
            <w:pPr>
              <w:spacing w:after="120"/>
            </w:pPr>
            <w:r w:rsidRPr="00D33726">
              <w:rPr>
                <w:bCs/>
              </w:rPr>
              <w:t xml:space="preserve">Предложение по дополнению 5 к </w:t>
            </w:r>
            <w:r w:rsidR="004E65FC">
              <w:rPr>
                <w:bCs/>
              </w:rPr>
              <w:t>Правилам </w:t>
            </w:r>
            <w:r w:rsidRPr="00D33726">
              <w:rPr>
                <w:bCs/>
              </w:rPr>
              <w:t>№</w:t>
            </w:r>
            <w:r w:rsidR="00BF5D25">
              <w:rPr>
                <w:bCs/>
                <w:lang w:val="en-US"/>
              </w:rPr>
              <w:t> </w:t>
            </w:r>
            <w:r w:rsidRPr="00D33726">
              <w:rPr>
                <w:bCs/>
              </w:rPr>
              <w:t>116 (системы охранной сигнализации транспортных средств)</w:t>
            </w:r>
            <w:r w:rsidRPr="00D33726">
              <w:t xml:space="preserve"> </w:t>
            </w:r>
          </w:p>
          <w:p w:rsidR="00D33726" w:rsidRPr="00D33726" w:rsidRDefault="00D33726" w:rsidP="00BF5D25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GRSG</w:t>
            </w:r>
            <w:r w:rsidRPr="00D33726">
              <w:rPr>
                <w:bCs/>
              </w:rPr>
              <w:t xml:space="preserve">/87, пункт 49, на основе 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 xml:space="preserve">.29/2015/37 с поправками, содержащимися в приложении </w:t>
            </w:r>
            <w:r w:rsidRPr="00D33726">
              <w:rPr>
                <w:bCs/>
                <w:lang w:val="en-GB"/>
              </w:rPr>
              <w:t>III</w:t>
            </w:r>
            <w:r w:rsidRPr="00D33726">
              <w:rPr>
                <w:bCs/>
              </w:rPr>
              <w:t xml:space="preserve"> к докладу)</w:t>
            </w:r>
          </w:p>
        </w:tc>
      </w:tr>
      <w:tr w:rsidR="00D33726" w:rsidRPr="00D33726" w:rsidTr="00DC03C9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4.7.11</w:t>
            </w:r>
          </w:p>
        </w:tc>
        <w:tc>
          <w:tcPr>
            <w:tcW w:w="3060" w:type="dxa"/>
          </w:tcPr>
          <w:p w:rsidR="00D33726" w:rsidRPr="00D33726" w:rsidRDefault="00D33726" w:rsidP="00E870D1">
            <w:pPr>
              <w:spacing w:after="120"/>
            </w:pPr>
            <w:r w:rsidRPr="00D33726">
              <w:t>ECE/TRANS/WP.29/2015/104</w:t>
            </w:r>
          </w:p>
        </w:tc>
        <w:tc>
          <w:tcPr>
            <w:tcW w:w="4500" w:type="dxa"/>
          </w:tcPr>
          <w:p w:rsidR="00772F54" w:rsidRDefault="00D33726" w:rsidP="00772F54">
            <w:pPr>
              <w:spacing w:after="120"/>
            </w:pPr>
            <w:r w:rsidRPr="00D33726">
              <w:rPr>
                <w:bCs/>
              </w:rPr>
              <w:t xml:space="preserve">Предложение по дополнению 4 </w:t>
            </w:r>
            <w:r w:rsidR="00772F54">
              <w:rPr>
                <w:bCs/>
              </w:rPr>
              <w:t xml:space="preserve">к </w:t>
            </w:r>
            <w:r w:rsidRPr="00D33726">
              <w:rPr>
                <w:bCs/>
              </w:rPr>
              <w:t>поправкам серии</w:t>
            </w:r>
            <w:r w:rsidR="00BF5D25">
              <w:rPr>
                <w:bCs/>
                <w:lang w:val="en-US"/>
              </w:rPr>
              <w:t> </w:t>
            </w:r>
            <w:r w:rsidRPr="00D33726">
              <w:rPr>
                <w:bCs/>
              </w:rPr>
              <w:t xml:space="preserve">05 к Правилам № 107 (транспортные средства </w:t>
            </w:r>
            <w:r w:rsidRPr="00D33726">
              <w:rPr>
                <w:bCs/>
                <w:lang w:val="en-GB"/>
              </w:rPr>
              <w:t>M</w:t>
            </w:r>
            <w:r w:rsidRPr="00D33726">
              <w:rPr>
                <w:bCs/>
                <w:vertAlign w:val="subscript"/>
              </w:rPr>
              <w:t>2</w:t>
            </w:r>
            <w:r w:rsidRPr="00D33726">
              <w:rPr>
                <w:bCs/>
              </w:rPr>
              <w:t xml:space="preserve"> и </w:t>
            </w:r>
            <w:r w:rsidRPr="00D33726">
              <w:rPr>
                <w:bCs/>
                <w:lang w:val="en-GB"/>
              </w:rPr>
              <w:t>M</w:t>
            </w:r>
            <w:r w:rsidRPr="00D33726">
              <w:rPr>
                <w:bCs/>
                <w:vertAlign w:val="subscript"/>
              </w:rPr>
              <w:t>3</w:t>
            </w:r>
            <w:r w:rsidRPr="00D33726">
              <w:rPr>
                <w:bCs/>
              </w:rPr>
              <w:t>)</w:t>
            </w:r>
            <w:r w:rsidRPr="00D33726">
              <w:t xml:space="preserve"> </w:t>
            </w:r>
          </w:p>
          <w:p w:rsidR="00D33726" w:rsidRPr="00D33726" w:rsidRDefault="00D33726" w:rsidP="00772F54">
            <w:pPr>
              <w:spacing w:after="120"/>
              <w:rPr>
                <w:bCs/>
              </w:rPr>
            </w:pPr>
            <w:r w:rsidRPr="00D33726">
              <w:t>(</w:t>
            </w:r>
            <w:r w:rsidRPr="00D33726">
              <w:rPr>
                <w:lang w:val="en-US"/>
              </w:rPr>
              <w:t>ECE</w:t>
            </w:r>
            <w:r w:rsidRPr="00D33726">
              <w:t>/</w:t>
            </w:r>
            <w:r w:rsidRPr="00D33726">
              <w:rPr>
                <w:lang w:val="en-US"/>
              </w:rPr>
              <w:t>TRANS</w:t>
            </w:r>
            <w:r w:rsidRPr="00D33726">
              <w:t>/</w:t>
            </w:r>
            <w:r w:rsidRPr="00D33726">
              <w:rPr>
                <w:lang w:val="en-US"/>
              </w:rPr>
              <w:t>WP</w:t>
            </w:r>
            <w:r w:rsidRPr="00D33726">
              <w:t>.29/</w:t>
            </w:r>
            <w:r w:rsidRPr="00D33726">
              <w:rPr>
                <w:lang w:val="en-US"/>
              </w:rPr>
              <w:t>GRSG</w:t>
            </w:r>
            <w:r w:rsidRPr="00D33726">
              <w:t xml:space="preserve">/87, пункт 30, на основе </w:t>
            </w:r>
            <w:r w:rsidRPr="00D33726">
              <w:rPr>
                <w:lang w:val="en-US"/>
              </w:rPr>
              <w:t>ECE</w:t>
            </w:r>
            <w:r w:rsidRPr="00D33726">
              <w:t>/</w:t>
            </w:r>
            <w:r w:rsidRPr="00D33726">
              <w:rPr>
                <w:lang w:val="en-US"/>
              </w:rPr>
              <w:t>TRANS</w:t>
            </w:r>
            <w:r w:rsidRPr="00D33726">
              <w:t>/</w:t>
            </w:r>
            <w:r w:rsidRPr="00D33726">
              <w:rPr>
                <w:lang w:val="en-US"/>
              </w:rPr>
              <w:t>WP</w:t>
            </w:r>
            <w:r w:rsidRPr="00D33726">
              <w:t>.29/</w:t>
            </w:r>
            <w:r w:rsidRPr="00D33726">
              <w:rPr>
                <w:lang w:val="en-US"/>
              </w:rPr>
              <w:t>GRSG</w:t>
            </w:r>
            <w:r w:rsidRPr="00D33726">
              <w:t>/2015/14 с поправками, содержащимися в пункте 30 доклада)</w:t>
            </w:r>
          </w:p>
        </w:tc>
      </w:tr>
    </w:tbl>
    <w:p w:rsidR="00DC03C9" w:rsidRPr="00DC03C9" w:rsidRDefault="00DC03C9" w:rsidP="00DC03C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4.8</w:t>
      </w:r>
      <w:r w:rsidRPr="00D33726">
        <w:tab/>
        <w:t xml:space="preserve">Рассмотрение проектов поправок к существующим правилам, </w:t>
      </w:r>
      <w:r w:rsidRPr="00D33726">
        <w:br/>
        <w:t>представленных GRSP</w:t>
      </w:r>
    </w:p>
    <w:p w:rsidR="00DC03C9" w:rsidRPr="00DC03C9" w:rsidRDefault="00DC03C9" w:rsidP="00DC03C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его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060"/>
        <w:gridCol w:w="4500"/>
      </w:tblGrid>
      <w:tr w:rsidR="00D33726" w:rsidRPr="00D33726" w:rsidTr="00BF5D25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bookmarkStart w:id="8" w:name="_Hlk320110486"/>
            <w:r w:rsidRPr="00D33726">
              <w:t>4.8.1</w:t>
            </w:r>
          </w:p>
        </w:tc>
        <w:tc>
          <w:tcPr>
            <w:tcW w:w="3060" w:type="dxa"/>
          </w:tcPr>
          <w:p w:rsidR="00D33726" w:rsidRPr="00D33726" w:rsidRDefault="00D33726" w:rsidP="00DC03C9">
            <w:pPr>
              <w:spacing w:after="120"/>
            </w:pPr>
            <w:r w:rsidRPr="00D33726">
              <w:t>ECE/TRANS/WP.29/2015/92</w:t>
            </w:r>
          </w:p>
        </w:tc>
        <w:tc>
          <w:tcPr>
            <w:tcW w:w="4500" w:type="dxa"/>
          </w:tcPr>
          <w:p w:rsidR="00BF5D25" w:rsidRPr="00595D02" w:rsidRDefault="00D33726" w:rsidP="00BF5D25">
            <w:pPr>
              <w:spacing w:after="120"/>
            </w:pPr>
            <w:r w:rsidRPr="00D33726">
              <w:t xml:space="preserve">Предложение по дополнению 4 </w:t>
            </w:r>
            <w:r w:rsidR="00772F54">
              <w:t xml:space="preserve">к </w:t>
            </w:r>
            <w:r w:rsidRPr="00D33726">
              <w:t>поправкам серии</w:t>
            </w:r>
            <w:r w:rsidR="00BF5D25">
              <w:rPr>
                <w:lang w:val="en-US"/>
              </w:rPr>
              <w:t> </w:t>
            </w:r>
            <w:r w:rsidR="00772F54">
              <w:t>04 к Правилам №</w:t>
            </w:r>
            <w:r w:rsidRPr="00D33726">
              <w:t xml:space="preserve"> 12 (механизм рулевого управления)</w:t>
            </w:r>
            <w:r w:rsidR="00DC03C9" w:rsidRPr="00DC03C9">
              <w:t xml:space="preserve"> </w:t>
            </w:r>
          </w:p>
          <w:p w:rsidR="00D33726" w:rsidRPr="00D33726" w:rsidRDefault="00D33726" w:rsidP="00BF5D25">
            <w:pPr>
              <w:spacing w:after="120"/>
            </w:pPr>
            <w:r w:rsidRPr="00D33726">
              <w:t>(</w:t>
            </w:r>
            <w:r w:rsidRPr="00D33726">
              <w:rPr>
                <w:lang w:val="en-US"/>
              </w:rPr>
              <w:t>ECE</w:t>
            </w:r>
            <w:r w:rsidRPr="00D33726">
              <w:t>/</w:t>
            </w:r>
            <w:r w:rsidRPr="00D33726">
              <w:rPr>
                <w:lang w:val="en-US"/>
              </w:rPr>
              <w:t>TRANS</w:t>
            </w:r>
            <w:r w:rsidRPr="00D33726">
              <w:t>/</w:t>
            </w:r>
            <w:r w:rsidRPr="00D33726">
              <w:rPr>
                <w:lang w:val="en-US"/>
              </w:rPr>
              <w:t>WP</w:t>
            </w:r>
            <w:r w:rsidRPr="00D33726">
              <w:t>.29/</w:t>
            </w:r>
            <w:r w:rsidRPr="00D33726">
              <w:rPr>
                <w:lang w:val="en-US"/>
              </w:rPr>
              <w:t>GRSP</w:t>
            </w:r>
            <w:r w:rsidRPr="00D33726">
              <w:t xml:space="preserve">/57, пункт 41, на основе документа </w:t>
            </w:r>
            <w:r w:rsidRPr="00D33726">
              <w:rPr>
                <w:lang w:val="en-GB"/>
              </w:rPr>
              <w:t>GRSP</w:t>
            </w:r>
            <w:r w:rsidRPr="00D33726">
              <w:t xml:space="preserve">-57-02, который воспроизводится в приложении </w:t>
            </w:r>
            <w:r w:rsidRPr="00D33726">
              <w:rPr>
                <w:lang w:val="en-GB"/>
              </w:rPr>
              <w:t>VI</w:t>
            </w:r>
            <w:r w:rsidRPr="00D33726">
              <w:t xml:space="preserve"> к докладу)</w:t>
            </w:r>
          </w:p>
        </w:tc>
      </w:tr>
      <w:tr w:rsidR="00D33726" w:rsidRPr="00D33726" w:rsidTr="00BF5D25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4.8.2</w:t>
            </w:r>
          </w:p>
        </w:tc>
        <w:tc>
          <w:tcPr>
            <w:tcW w:w="3060" w:type="dxa"/>
          </w:tcPr>
          <w:p w:rsidR="00D33726" w:rsidRPr="00D33726" w:rsidRDefault="00D33726" w:rsidP="00DC03C9">
            <w:pPr>
              <w:spacing w:after="120"/>
            </w:pPr>
            <w:r w:rsidRPr="00D33726">
              <w:t>ECE/TRANS/WP.29/2015/93</w:t>
            </w:r>
          </w:p>
        </w:tc>
        <w:tc>
          <w:tcPr>
            <w:tcW w:w="4500" w:type="dxa"/>
          </w:tcPr>
          <w:p w:rsidR="00BF5D25" w:rsidRPr="00595D02" w:rsidRDefault="00D33726" w:rsidP="00BF5D25">
            <w:pPr>
              <w:spacing w:after="120"/>
            </w:pPr>
            <w:r w:rsidRPr="00D33726">
              <w:t xml:space="preserve">Предложение по дополнению 6 </w:t>
            </w:r>
            <w:r w:rsidR="00772F54">
              <w:t xml:space="preserve">к </w:t>
            </w:r>
            <w:r w:rsidRPr="00D33726">
              <w:t>поправкам серии</w:t>
            </w:r>
            <w:r w:rsidR="00BF5D25">
              <w:rPr>
                <w:lang w:val="en-US"/>
              </w:rPr>
              <w:t> </w:t>
            </w:r>
            <w:r w:rsidR="00772F54">
              <w:t>06 к Правилам №</w:t>
            </w:r>
            <w:r w:rsidRPr="00D33726">
              <w:t xml:space="preserve"> 16 (ремни безопасности)</w:t>
            </w:r>
            <w:r w:rsidR="00DC03C9" w:rsidRPr="00DC03C9">
              <w:t xml:space="preserve"> </w:t>
            </w:r>
          </w:p>
          <w:p w:rsidR="00D33726" w:rsidRPr="00D33726" w:rsidRDefault="00D33726" w:rsidP="00BF5D25">
            <w:pPr>
              <w:spacing w:after="120"/>
            </w:pPr>
            <w:r w:rsidRPr="00D33726">
              <w:t>(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GRSP</w:t>
            </w:r>
            <w:r w:rsidRPr="00D33726">
              <w:rPr>
                <w:bCs/>
              </w:rPr>
              <w:t xml:space="preserve">/57, пункты 14 и 15, на основе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GRSP</w:t>
            </w:r>
            <w:r w:rsidRPr="00D33726">
              <w:t xml:space="preserve">/2015/13 и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GRSP</w:t>
            </w:r>
            <w:r w:rsidRPr="00D33726">
              <w:t xml:space="preserve">/2015/15 с поправками, содержащимися в приложении </w:t>
            </w:r>
            <w:r w:rsidRPr="00D33726">
              <w:rPr>
                <w:lang w:val="en-GB"/>
              </w:rPr>
              <w:t>II</w:t>
            </w:r>
            <w:r w:rsidRPr="00D33726">
              <w:t xml:space="preserve"> к докладу)</w:t>
            </w:r>
          </w:p>
        </w:tc>
      </w:tr>
      <w:tr w:rsidR="00D33726" w:rsidRPr="00BF5D25" w:rsidTr="00BF5D25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4.8.3</w:t>
            </w:r>
          </w:p>
        </w:tc>
        <w:tc>
          <w:tcPr>
            <w:tcW w:w="3060" w:type="dxa"/>
          </w:tcPr>
          <w:p w:rsidR="00D33726" w:rsidRPr="00D33726" w:rsidRDefault="00D33726" w:rsidP="00DC03C9">
            <w:pPr>
              <w:spacing w:after="120"/>
            </w:pPr>
            <w:r w:rsidRPr="00D33726">
              <w:t>ECE/TRANS/WP.29/2015/94</w:t>
            </w:r>
          </w:p>
        </w:tc>
        <w:tc>
          <w:tcPr>
            <w:tcW w:w="4500" w:type="dxa"/>
          </w:tcPr>
          <w:p w:rsidR="00BF5D25" w:rsidRPr="00595D02" w:rsidRDefault="00D33726" w:rsidP="00DC03C9">
            <w:pPr>
              <w:spacing w:after="120"/>
            </w:pPr>
            <w:r w:rsidRPr="00D33726">
              <w:t xml:space="preserve">Предложение по дополнению 10 к </w:t>
            </w:r>
            <w:r w:rsidR="00772F54">
              <w:t>поправкам серии 04 к Правилам №</w:t>
            </w:r>
            <w:r w:rsidRPr="00D33726">
              <w:t xml:space="preserve"> 44 (детские удерживающие системы)</w:t>
            </w:r>
            <w:r w:rsidR="00DC03C9" w:rsidRPr="00DC03C9">
              <w:t xml:space="preserve"> </w:t>
            </w:r>
          </w:p>
          <w:p w:rsidR="00D33726" w:rsidRPr="00595D02" w:rsidRDefault="00D33726" w:rsidP="00BF5D25">
            <w:pPr>
              <w:spacing w:after="120"/>
            </w:pPr>
            <w:r w:rsidRPr="00595D02">
              <w:t>(</w:t>
            </w:r>
            <w:r w:rsidRPr="00D33726">
              <w:rPr>
                <w:bCs/>
                <w:lang w:val="en-US"/>
              </w:rPr>
              <w:t>ECE</w:t>
            </w:r>
            <w:r w:rsidRPr="00595D02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595D02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595D02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GRSP</w:t>
            </w:r>
            <w:r w:rsidRPr="00595D02">
              <w:rPr>
                <w:bCs/>
              </w:rPr>
              <w:t xml:space="preserve">/57, </w:t>
            </w:r>
            <w:r w:rsidRPr="00D33726">
              <w:rPr>
                <w:bCs/>
              </w:rPr>
              <w:t>пункт</w:t>
            </w:r>
            <w:r w:rsidRPr="00595D02">
              <w:rPr>
                <w:bCs/>
              </w:rPr>
              <w:t xml:space="preserve"> 23, </w:t>
            </w:r>
            <w:r w:rsidRPr="00D33726">
              <w:rPr>
                <w:bCs/>
              </w:rPr>
              <w:t>на</w:t>
            </w:r>
            <w:r w:rsidRPr="00595D02">
              <w:rPr>
                <w:bCs/>
              </w:rPr>
              <w:t xml:space="preserve"> </w:t>
            </w:r>
            <w:r w:rsidRPr="00D33726">
              <w:rPr>
                <w:bCs/>
              </w:rPr>
              <w:t>основе</w:t>
            </w:r>
            <w:r w:rsidRPr="00595D02">
              <w:t xml:space="preserve"> </w:t>
            </w:r>
            <w:r w:rsidRPr="00D33726">
              <w:rPr>
                <w:lang w:val="en-GB"/>
              </w:rPr>
              <w:t>ECE</w:t>
            </w:r>
            <w:r w:rsidRPr="00595D02">
              <w:t>/</w:t>
            </w:r>
            <w:r w:rsidRPr="00D33726">
              <w:rPr>
                <w:lang w:val="en-GB"/>
              </w:rPr>
              <w:t>TRANS</w:t>
            </w:r>
            <w:r w:rsidRPr="00595D02">
              <w:t>/</w:t>
            </w:r>
            <w:r w:rsidRPr="00D33726">
              <w:rPr>
                <w:lang w:val="en-GB"/>
              </w:rPr>
              <w:t>WP</w:t>
            </w:r>
            <w:r w:rsidRPr="00595D02">
              <w:t>.29/</w:t>
            </w:r>
            <w:r w:rsidRPr="00D33726">
              <w:rPr>
                <w:lang w:val="en-GB"/>
              </w:rPr>
              <w:t>GRSP</w:t>
            </w:r>
            <w:r w:rsidRPr="00595D02">
              <w:t xml:space="preserve">/2015/5 </w:t>
            </w:r>
            <w:r w:rsidRPr="00D33726">
              <w:t>без</w:t>
            </w:r>
            <w:r w:rsidRPr="00595D02">
              <w:t xml:space="preserve"> </w:t>
            </w:r>
            <w:r w:rsidRPr="00D33726">
              <w:t>поправок</w:t>
            </w:r>
            <w:r w:rsidRPr="00595D02">
              <w:t>)</w:t>
            </w:r>
          </w:p>
        </w:tc>
      </w:tr>
      <w:tr w:rsidR="00D33726" w:rsidRPr="00D33726" w:rsidTr="00BF5D25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4.8.4</w:t>
            </w:r>
          </w:p>
        </w:tc>
        <w:tc>
          <w:tcPr>
            <w:tcW w:w="3060" w:type="dxa"/>
          </w:tcPr>
          <w:p w:rsidR="00D33726" w:rsidRPr="00D33726" w:rsidRDefault="00D33726" w:rsidP="00DC03C9">
            <w:pPr>
              <w:spacing w:after="120"/>
            </w:pPr>
            <w:r w:rsidRPr="00D33726">
              <w:t>ECE/TRANS/WP.29/2015/95</w:t>
            </w:r>
          </w:p>
        </w:tc>
        <w:tc>
          <w:tcPr>
            <w:tcW w:w="4500" w:type="dxa"/>
          </w:tcPr>
          <w:p w:rsidR="00BF5D25" w:rsidRPr="00595D02" w:rsidRDefault="00D33726" w:rsidP="00DC03C9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Предложение по дополнению 6 к поправкам серии 02 к Правилам № 94 (лобовое столкновение)</w:t>
            </w:r>
            <w:r w:rsidR="00DC03C9" w:rsidRPr="00DC03C9">
              <w:rPr>
                <w:bCs/>
              </w:rPr>
              <w:t xml:space="preserve"> </w:t>
            </w:r>
          </w:p>
          <w:p w:rsidR="00D33726" w:rsidRPr="00D33726" w:rsidRDefault="00D33726" w:rsidP="00DC03C9">
            <w:pPr>
              <w:spacing w:after="120"/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GRSP</w:t>
            </w:r>
            <w:r w:rsidRPr="00D33726">
              <w:rPr>
                <w:bCs/>
              </w:rPr>
              <w:t>/57, пункт 27, на основе</w:t>
            </w:r>
            <w:r w:rsidRPr="00D33726">
              <w:t xml:space="preserve">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GRSG</w:t>
            </w:r>
            <w:r w:rsidRPr="00D33726">
              <w:t xml:space="preserve">/2015/13 с поправками, содержащимися в приложении </w:t>
            </w:r>
            <w:r w:rsidRPr="00D33726">
              <w:rPr>
                <w:lang w:val="en-GB"/>
              </w:rPr>
              <w:t>III</w:t>
            </w:r>
            <w:r w:rsidRPr="00D33726">
              <w:t xml:space="preserve"> к докладу, и документа </w:t>
            </w:r>
            <w:r w:rsidRPr="00D33726">
              <w:rPr>
                <w:lang w:val="en-GB"/>
              </w:rPr>
              <w:t>GRSP</w:t>
            </w:r>
            <w:r w:rsidRPr="00D33726">
              <w:t>-57-02, который воспроизводится в приложе</w:t>
            </w:r>
            <w:r w:rsidR="00DC03C9">
              <w:t>нии</w:t>
            </w:r>
            <w:r w:rsidR="00DC03C9">
              <w:rPr>
                <w:lang w:val="en-US"/>
              </w:rPr>
              <w:t> </w:t>
            </w:r>
            <w:r w:rsidRPr="00D33726">
              <w:rPr>
                <w:lang w:val="en-GB"/>
              </w:rPr>
              <w:t>VI</w:t>
            </w:r>
            <w:r w:rsidRPr="00D33726">
              <w:t xml:space="preserve"> к докладу</w:t>
            </w:r>
            <w:r w:rsidRPr="00D33726">
              <w:rPr>
                <w:bCs/>
              </w:rPr>
              <w:t>)</w:t>
            </w:r>
          </w:p>
        </w:tc>
      </w:tr>
      <w:tr w:rsidR="00D33726" w:rsidRPr="00D33726" w:rsidTr="00BF5D25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lastRenderedPageBreak/>
              <w:t>4.8.5</w:t>
            </w:r>
          </w:p>
        </w:tc>
        <w:tc>
          <w:tcPr>
            <w:tcW w:w="3060" w:type="dxa"/>
          </w:tcPr>
          <w:p w:rsidR="00D33726" w:rsidRPr="00D33726" w:rsidRDefault="00D33726" w:rsidP="00DC03C9">
            <w:pPr>
              <w:spacing w:after="120"/>
            </w:pPr>
            <w:r w:rsidRPr="00D33726">
              <w:t>ECE/TRANS/WP.29/2015/96</w:t>
            </w:r>
          </w:p>
        </w:tc>
        <w:tc>
          <w:tcPr>
            <w:tcW w:w="4500" w:type="dxa"/>
          </w:tcPr>
          <w:p w:rsidR="00BF5D25" w:rsidRPr="00595D02" w:rsidRDefault="00D33726" w:rsidP="00BF5D25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 xml:space="preserve">Предложение по поправкам серии </w:t>
            </w:r>
            <w:r w:rsidR="00772F54">
              <w:rPr>
                <w:bCs/>
              </w:rPr>
              <w:t xml:space="preserve">03 </w:t>
            </w:r>
            <w:r w:rsidRPr="00D33726">
              <w:rPr>
                <w:bCs/>
              </w:rPr>
              <w:t>к Правилам № 94 (лобовое столкновение)</w:t>
            </w:r>
            <w:r w:rsidR="00BF5D25" w:rsidRPr="00BF5D25">
              <w:rPr>
                <w:bCs/>
              </w:rPr>
              <w:t xml:space="preserve"> </w:t>
            </w:r>
          </w:p>
          <w:p w:rsidR="00D33726" w:rsidRPr="00D33726" w:rsidRDefault="00D33726" w:rsidP="00772F54">
            <w:pPr>
              <w:spacing w:after="120"/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GB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GB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GB"/>
              </w:rPr>
              <w:t>GRSP</w:t>
            </w:r>
            <w:r w:rsidRPr="00D33726">
              <w:rPr>
                <w:bCs/>
              </w:rPr>
              <w:t>/57, пункты 26, 27 и 41, на основе</w:t>
            </w:r>
            <w:r w:rsidRPr="00D33726">
              <w:t xml:space="preserve">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GRSP</w:t>
            </w:r>
            <w:r w:rsidRPr="00D33726">
              <w:t xml:space="preserve">/2015/7 и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GRSG</w:t>
            </w:r>
            <w:r w:rsidRPr="00D33726">
              <w:t xml:space="preserve">/2015/13 с поправками, содержащимися в приложении </w:t>
            </w:r>
            <w:r w:rsidRPr="00D33726">
              <w:rPr>
                <w:lang w:val="en-GB"/>
              </w:rPr>
              <w:t>III</w:t>
            </w:r>
            <w:r w:rsidRPr="00D33726">
              <w:t xml:space="preserve"> к докладу, и документа </w:t>
            </w:r>
            <w:r w:rsidRPr="00D33726">
              <w:rPr>
                <w:lang w:val="en-GB"/>
              </w:rPr>
              <w:t>GRSP</w:t>
            </w:r>
            <w:r w:rsidRPr="00D33726">
              <w:t xml:space="preserve">-57-02, который воспроизводится в приложении </w:t>
            </w:r>
            <w:r w:rsidRPr="00D33726">
              <w:rPr>
                <w:lang w:val="en-GB"/>
              </w:rPr>
              <w:t>VI</w:t>
            </w:r>
            <w:r w:rsidRPr="00D33726">
              <w:t xml:space="preserve"> к докладу</w:t>
            </w:r>
            <w:r w:rsidRPr="00D33726">
              <w:rPr>
                <w:bCs/>
              </w:rPr>
              <w:t>)</w:t>
            </w:r>
          </w:p>
        </w:tc>
      </w:tr>
      <w:tr w:rsidR="00D33726" w:rsidRPr="00D33726" w:rsidTr="00BF5D25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4.8.6</w:t>
            </w:r>
          </w:p>
        </w:tc>
        <w:tc>
          <w:tcPr>
            <w:tcW w:w="3060" w:type="dxa"/>
          </w:tcPr>
          <w:p w:rsidR="00D33726" w:rsidRPr="00D33726" w:rsidRDefault="00D33726" w:rsidP="00DC03C9">
            <w:pPr>
              <w:spacing w:after="120"/>
            </w:pPr>
            <w:r w:rsidRPr="00D33726">
              <w:t>ECE/TRANS/WP.29/2015/97</w:t>
            </w:r>
          </w:p>
        </w:tc>
        <w:tc>
          <w:tcPr>
            <w:tcW w:w="4500" w:type="dxa"/>
          </w:tcPr>
          <w:p w:rsidR="00BF5D25" w:rsidRPr="00595D02" w:rsidRDefault="00D33726" w:rsidP="00BF5D25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Предложение по дополнению 5 к поправкам серии 03 к Правилам № 95 (боковое столкновение)</w:t>
            </w:r>
            <w:r w:rsidR="00BF5D25" w:rsidRPr="00BF5D25">
              <w:rPr>
                <w:bCs/>
              </w:rPr>
              <w:t xml:space="preserve"> </w:t>
            </w:r>
          </w:p>
          <w:p w:rsidR="00D33726" w:rsidRPr="00D33726" w:rsidRDefault="00D33726" w:rsidP="00BF5D25">
            <w:pPr>
              <w:spacing w:after="120"/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GRSP</w:t>
            </w:r>
            <w:r w:rsidRPr="00D33726">
              <w:rPr>
                <w:bCs/>
              </w:rPr>
              <w:t>/57, пункт 41, на основе</w:t>
            </w:r>
            <w:r w:rsidRPr="00D33726">
              <w:t xml:space="preserve"> документа </w:t>
            </w:r>
            <w:r w:rsidRPr="00D33726">
              <w:rPr>
                <w:lang w:val="en-GB"/>
              </w:rPr>
              <w:t>GRSP</w:t>
            </w:r>
            <w:r w:rsidR="00BF5D25">
              <w:t>-57-02</w:t>
            </w:r>
            <w:r w:rsidRPr="00D33726">
              <w:t xml:space="preserve">, который воспроизводится в приложении </w:t>
            </w:r>
            <w:r w:rsidRPr="00D33726">
              <w:rPr>
                <w:lang w:val="en-GB"/>
              </w:rPr>
              <w:t>VI</w:t>
            </w:r>
            <w:r w:rsidRPr="00D33726">
              <w:t xml:space="preserve"> к докладу</w:t>
            </w:r>
            <w:r w:rsidRPr="00D33726">
              <w:rPr>
                <w:bCs/>
              </w:rPr>
              <w:t>)</w:t>
            </w:r>
          </w:p>
        </w:tc>
      </w:tr>
      <w:tr w:rsidR="00D33726" w:rsidRPr="00D33726" w:rsidTr="00BF5D25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4.8.7</w:t>
            </w:r>
          </w:p>
        </w:tc>
        <w:tc>
          <w:tcPr>
            <w:tcW w:w="3060" w:type="dxa"/>
          </w:tcPr>
          <w:p w:rsidR="00D33726" w:rsidRPr="00D33726" w:rsidRDefault="00D33726" w:rsidP="00DC03C9">
            <w:pPr>
              <w:spacing w:after="120"/>
            </w:pPr>
            <w:r w:rsidRPr="00D33726">
              <w:t>ECE/TRANS/WP.29/2015/98</w:t>
            </w:r>
          </w:p>
        </w:tc>
        <w:tc>
          <w:tcPr>
            <w:tcW w:w="4500" w:type="dxa"/>
          </w:tcPr>
          <w:p w:rsidR="00BF5D25" w:rsidRPr="00595D02" w:rsidRDefault="00D33726" w:rsidP="00BF5D25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 xml:space="preserve">Предложение по дополнению 3 </w:t>
            </w:r>
            <w:r w:rsidR="00772F54">
              <w:rPr>
                <w:bCs/>
              </w:rPr>
              <w:t xml:space="preserve">к </w:t>
            </w:r>
            <w:r w:rsidRPr="00D33726">
              <w:rPr>
                <w:bCs/>
              </w:rPr>
              <w:t>поправкам серии 02 к Правилам № 100 (электромобили)</w:t>
            </w:r>
            <w:r w:rsidR="00BF5D25" w:rsidRPr="00BF5D25">
              <w:rPr>
                <w:bCs/>
              </w:rPr>
              <w:t xml:space="preserve"> </w:t>
            </w:r>
          </w:p>
          <w:p w:rsidR="00D33726" w:rsidRPr="00D33726" w:rsidRDefault="00D33726" w:rsidP="00772F54">
            <w:pPr>
              <w:spacing w:after="120"/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GRSP</w:t>
            </w:r>
            <w:r w:rsidRPr="00D33726">
              <w:rPr>
                <w:bCs/>
              </w:rPr>
              <w:t>/57, пункт 41, на основе</w:t>
            </w:r>
            <w:r w:rsidRPr="00D33726">
              <w:t xml:space="preserve"> документа </w:t>
            </w:r>
            <w:r w:rsidRPr="00D33726">
              <w:rPr>
                <w:lang w:val="en-GB"/>
              </w:rPr>
              <w:t>GRSP</w:t>
            </w:r>
            <w:r w:rsidRPr="00D33726">
              <w:t xml:space="preserve">-57-02, который воспроизводится в приложении </w:t>
            </w:r>
            <w:r w:rsidRPr="00D33726">
              <w:rPr>
                <w:lang w:val="en-GB"/>
              </w:rPr>
              <w:t>VI</w:t>
            </w:r>
            <w:r w:rsidRPr="00D33726">
              <w:t xml:space="preserve"> к докладу</w:t>
            </w:r>
            <w:r w:rsidRPr="00D33726">
              <w:rPr>
                <w:bCs/>
              </w:rPr>
              <w:t>)</w:t>
            </w:r>
          </w:p>
        </w:tc>
      </w:tr>
      <w:tr w:rsidR="00D33726" w:rsidRPr="00D33726" w:rsidTr="00BF5D25">
        <w:trPr>
          <w:cantSplit/>
        </w:trPr>
        <w:tc>
          <w:tcPr>
            <w:tcW w:w="1260" w:type="dxa"/>
          </w:tcPr>
          <w:p w:rsidR="00D33726" w:rsidRPr="00D33726" w:rsidRDefault="00D33726" w:rsidP="00DC03C9">
            <w:pPr>
              <w:spacing w:after="120"/>
              <w:ind w:right="216"/>
              <w:jc w:val="right"/>
            </w:pPr>
            <w:r w:rsidRPr="00D33726">
              <w:t>4.8.8</w:t>
            </w:r>
          </w:p>
        </w:tc>
        <w:tc>
          <w:tcPr>
            <w:tcW w:w="3060" w:type="dxa"/>
          </w:tcPr>
          <w:p w:rsidR="00D33726" w:rsidRPr="00D33726" w:rsidRDefault="00D33726" w:rsidP="00DC03C9">
            <w:pPr>
              <w:spacing w:after="120"/>
            </w:pPr>
            <w:r w:rsidRPr="00D33726">
              <w:t>ECE/TRANS/WP.29/2015/99</w:t>
            </w:r>
          </w:p>
        </w:tc>
        <w:tc>
          <w:tcPr>
            <w:tcW w:w="4500" w:type="dxa"/>
          </w:tcPr>
          <w:p w:rsidR="00BF5D25" w:rsidRPr="00595D02" w:rsidRDefault="00772F54" w:rsidP="00BF5D25">
            <w:pPr>
              <w:spacing w:after="120"/>
              <w:rPr>
                <w:bCs/>
              </w:rPr>
            </w:pPr>
            <w:r>
              <w:rPr>
                <w:bCs/>
              </w:rPr>
              <w:t>Предложение по</w:t>
            </w:r>
            <w:r w:rsidR="00D33726" w:rsidRPr="00D33726">
              <w:rPr>
                <w:bCs/>
              </w:rPr>
              <w:t xml:space="preserve"> поправкам серии </w:t>
            </w:r>
            <w:r>
              <w:rPr>
                <w:bCs/>
              </w:rPr>
              <w:t xml:space="preserve">02 </w:t>
            </w:r>
            <w:r w:rsidR="00D33726" w:rsidRPr="00D33726">
              <w:rPr>
                <w:bCs/>
              </w:rPr>
              <w:t>к Прави</w:t>
            </w:r>
            <w:r w:rsidR="00BF5D25">
              <w:rPr>
                <w:bCs/>
              </w:rPr>
              <w:t>лам №</w:t>
            </w:r>
            <w:r w:rsidR="00D33726" w:rsidRPr="00D33726">
              <w:rPr>
                <w:bCs/>
                <w:lang w:val="en-GB"/>
              </w:rPr>
              <w:t> </w:t>
            </w:r>
            <w:r w:rsidR="00D33726" w:rsidRPr="00D33726">
              <w:rPr>
                <w:bCs/>
              </w:rPr>
              <w:t>127 (безопасность пешеходов)</w:t>
            </w:r>
          </w:p>
          <w:p w:rsidR="00D33726" w:rsidRPr="00D33726" w:rsidRDefault="00D33726" w:rsidP="00BF5D25">
            <w:pPr>
              <w:spacing w:after="120"/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GRSP</w:t>
            </w:r>
            <w:r w:rsidRPr="00D33726">
              <w:rPr>
                <w:bCs/>
              </w:rPr>
              <w:t>/57, пункт 28, на основе</w:t>
            </w:r>
            <w:r w:rsidRPr="00D33726">
              <w:t xml:space="preserve">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GRSP</w:t>
            </w:r>
            <w:r w:rsidRPr="00D33726">
              <w:t xml:space="preserve">/2015/8 с поправками, содержащимися в приложении </w:t>
            </w:r>
            <w:r w:rsidRPr="00D33726">
              <w:rPr>
                <w:lang w:val="en-GB"/>
              </w:rPr>
              <w:t>IV</w:t>
            </w:r>
            <w:r w:rsidRPr="00D33726">
              <w:t xml:space="preserve"> к докладу</w:t>
            </w:r>
            <w:r w:rsidRPr="00D33726">
              <w:rPr>
                <w:bCs/>
              </w:rPr>
              <w:t>)</w:t>
            </w:r>
          </w:p>
        </w:tc>
      </w:tr>
      <w:bookmarkEnd w:id="8"/>
    </w:tbl>
    <w:p w:rsidR="00BF5D25" w:rsidRPr="00BF5D25" w:rsidRDefault="00BF5D25" w:rsidP="00BF5D2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AB141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4.9</w:t>
      </w:r>
      <w:r w:rsidRPr="00D33726">
        <w:tab/>
        <w:t>Рассмотрение проектов поправок к существующим правилам, представленных GRPE</w:t>
      </w:r>
    </w:p>
    <w:p w:rsidR="00BF5D25" w:rsidRPr="00BF5D25" w:rsidRDefault="00BF5D25" w:rsidP="00BF5D25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Всемирный форум рассмотрит нижеследующие предложения и, возможно, решит представить их Административному комитету Соглашения 1958 года (АС.1)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060"/>
        <w:gridCol w:w="4500"/>
      </w:tblGrid>
      <w:tr w:rsidR="00D33726" w:rsidRPr="00D33726" w:rsidTr="00BF5D25">
        <w:trPr>
          <w:cantSplit/>
        </w:trPr>
        <w:tc>
          <w:tcPr>
            <w:tcW w:w="1260" w:type="dxa"/>
          </w:tcPr>
          <w:p w:rsidR="00D33726" w:rsidRPr="00D33726" w:rsidRDefault="00D33726" w:rsidP="00BF5D25">
            <w:pPr>
              <w:spacing w:after="120"/>
              <w:ind w:right="216"/>
              <w:jc w:val="right"/>
            </w:pPr>
            <w:r w:rsidRPr="00D33726">
              <w:t>4.9.1</w:t>
            </w:r>
          </w:p>
        </w:tc>
        <w:tc>
          <w:tcPr>
            <w:tcW w:w="3060" w:type="dxa"/>
          </w:tcPr>
          <w:p w:rsidR="00D33726" w:rsidRPr="00D33726" w:rsidRDefault="00D33726" w:rsidP="00BF5D25">
            <w:pPr>
              <w:spacing w:after="120"/>
            </w:pPr>
            <w:r w:rsidRPr="00D33726">
              <w:t>ECE/TRANS/WP.29/2015/100</w:t>
            </w:r>
          </w:p>
        </w:tc>
        <w:tc>
          <w:tcPr>
            <w:tcW w:w="4500" w:type="dxa"/>
          </w:tcPr>
          <w:p w:rsidR="00D33726" w:rsidRPr="00D33726" w:rsidRDefault="00D33726" w:rsidP="00BF5D25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 xml:space="preserve">Предложение по дополнению 11 </w:t>
            </w:r>
            <w:r w:rsidR="00772F54">
              <w:rPr>
                <w:bCs/>
              </w:rPr>
              <w:t xml:space="preserve">к </w:t>
            </w:r>
            <w:r w:rsidRPr="00D33726">
              <w:rPr>
                <w:bCs/>
              </w:rPr>
              <w:t>поправкам серии 05 к Правила</w:t>
            </w:r>
            <w:r w:rsidR="00772F54">
              <w:rPr>
                <w:bCs/>
              </w:rPr>
              <w:t>м №</w:t>
            </w:r>
            <w:r w:rsidRPr="00D33726">
              <w:rPr>
                <w:bCs/>
              </w:rPr>
              <w:t xml:space="preserve"> 83 (выбросы транспортными средствами </w:t>
            </w:r>
            <w:r w:rsidRPr="00D33726">
              <w:rPr>
                <w:bCs/>
                <w:lang w:val="en-GB"/>
              </w:rPr>
              <w:t>M</w:t>
            </w:r>
            <w:r w:rsidRPr="00D33726">
              <w:rPr>
                <w:bCs/>
                <w:vertAlign w:val="subscript"/>
              </w:rPr>
              <w:t>1</w:t>
            </w:r>
            <w:r w:rsidRPr="00D33726">
              <w:rPr>
                <w:bCs/>
              </w:rPr>
              <w:t xml:space="preserve"> и </w:t>
            </w:r>
            <w:r w:rsidRPr="00D33726">
              <w:rPr>
                <w:bCs/>
                <w:lang w:val="en-GB"/>
              </w:rPr>
              <w:t>N</w:t>
            </w:r>
            <w:r w:rsidRPr="00D33726">
              <w:rPr>
                <w:bCs/>
                <w:vertAlign w:val="subscript"/>
              </w:rPr>
              <w:t>1</w:t>
            </w:r>
            <w:r w:rsidRPr="00D33726">
              <w:rPr>
                <w:bCs/>
              </w:rPr>
              <w:t>)</w:t>
            </w:r>
          </w:p>
          <w:p w:rsidR="00D33726" w:rsidRPr="00D33726" w:rsidRDefault="00D33726" w:rsidP="00BF5D25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GRPE</w:t>
            </w:r>
            <w:r w:rsidRPr="00D33726">
              <w:rPr>
                <w:bCs/>
              </w:rPr>
              <w:t>/71, пункт 8, на основе</w:t>
            </w:r>
            <w:r w:rsidRPr="00D33726">
              <w:t xml:space="preserve">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GRPE</w:t>
            </w:r>
            <w:r w:rsidRPr="00D33726">
              <w:t>/2015/15</w:t>
            </w:r>
            <w:r w:rsidRPr="00D33726">
              <w:rPr>
                <w:bCs/>
              </w:rPr>
              <w:t>)</w:t>
            </w:r>
          </w:p>
        </w:tc>
      </w:tr>
      <w:tr w:rsidR="00D33726" w:rsidRPr="00D33726" w:rsidTr="00BF5D25">
        <w:trPr>
          <w:cantSplit/>
        </w:trPr>
        <w:tc>
          <w:tcPr>
            <w:tcW w:w="1260" w:type="dxa"/>
            <w:shd w:val="clear" w:color="auto" w:fill="FFFFFF"/>
          </w:tcPr>
          <w:p w:rsidR="00D33726" w:rsidRPr="00D33726" w:rsidRDefault="00D33726" w:rsidP="00BF5D25">
            <w:pPr>
              <w:spacing w:after="120"/>
              <w:ind w:right="216"/>
              <w:jc w:val="right"/>
            </w:pPr>
            <w:r w:rsidRPr="00D33726">
              <w:t>4.9.2</w:t>
            </w:r>
          </w:p>
        </w:tc>
        <w:tc>
          <w:tcPr>
            <w:tcW w:w="3060" w:type="dxa"/>
            <w:shd w:val="clear" w:color="auto" w:fill="FFFFFF"/>
          </w:tcPr>
          <w:p w:rsidR="00D33726" w:rsidRPr="00D33726" w:rsidRDefault="00D33726" w:rsidP="00BF5D25">
            <w:pPr>
              <w:spacing w:after="120"/>
            </w:pPr>
            <w:r w:rsidRPr="00D33726">
              <w:t>ECE/TRANS/WP.29/2015/101</w:t>
            </w:r>
          </w:p>
        </w:tc>
        <w:tc>
          <w:tcPr>
            <w:tcW w:w="4500" w:type="dxa"/>
            <w:shd w:val="clear" w:color="auto" w:fill="FFFFFF"/>
          </w:tcPr>
          <w:p w:rsidR="00D33726" w:rsidRPr="00D33726" w:rsidRDefault="00D33726" w:rsidP="00BF5D25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 xml:space="preserve">Предложение по дополнению 6 </w:t>
            </w:r>
            <w:r w:rsidR="000209BA">
              <w:rPr>
                <w:bCs/>
              </w:rPr>
              <w:t xml:space="preserve">к </w:t>
            </w:r>
            <w:r w:rsidRPr="00D33726">
              <w:rPr>
                <w:bCs/>
              </w:rPr>
              <w:t>поправкам се</w:t>
            </w:r>
            <w:r w:rsidR="000209BA">
              <w:rPr>
                <w:bCs/>
              </w:rPr>
              <w:t>рии 06 к Правилам №</w:t>
            </w:r>
            <w:r w:rsidRPr="00D33726">
              <w:rPr>
                <w:bCs/>
              </w:rPr>
              <w:t xml:space="preserve"> 83 (выбросы транспортными средствами </w:t>
            </w:r>
            <w:r w:rsidRPr="00D33726">
              <w:rPr>
                <w:bCs/>
                <w:lang w:val="en-GB"/>
              </w:rPr>
              <w:t>M</w:t>
            </w:r>
            <w:r w:rsidRPr="00D33726">
              <w:rPr>
                <w:bCs/>
                <w:vertAlign w:val="subscript"/>
              </w:rPr>
              <w:t>1</w:t>
            </w:r>
            <w:r w:rsidRPr="00D33726">
              <w:rPr>
                <w:bCs/>
              </w:rPr>
              <w:t xml:space="preserve"> и </w:t>
            </w:r>
            <w:r w:rsidRPr="00D33726">
              <w:rPr>
                <w:bCs/>
                <w:lang w:val="en-GB"/>
              </w:rPr>
              <w:t>N</w:t>
            </w:r>
            <w:r w:rsidRPr="00D33726">
              <w:rPr>
                <w:bCs/>
                <w:vertAlign w:val="subscript"/>
              </w:rPr>
              <w:t>1</w:t>
            </w:r>
            <w:r w:rsidRPr="00D33726">
              <w:rPr>
                <w:bCs/>
              </w:rPr>
              <w:t>);</w:t>
            </w:r>
          </w:p>
          <w:p w:rsidR="00D33726" w:rsidRPr="00D33726" w:rsidRDefault="00D33726" w:rsidP="00BF5D25">
            <w:pPr>
              <w:spacing w:after="120"/>
            </w:pPr>
            <w:r w:rsidRPr="00D33726"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GRPE</w:t>
            </w:r>
            <w:r w:rsidRPr="00D33726">
              <w:rPr>
                <w:bCs/>
              </w:rPr>
              <w:t>/71, пункт 8, на основе</w:t>
            </w:r>
            <w:r w:rsidRPr="00D33726">
              <w:t xml:space="preserve">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GRPE</w:t>
            </w:r>
            <w:r w:rsidRPr="00D33726">
              <w:t>/2015/15)</w:t>
            </w:r>
          </w:p>
        </w:tc>
      </w:tr>
      <w:tr w:rsidR="00D33726" w:rsidRPr="00D33726" w:rsidTr="00BF5D25">
        <w:trPr>
          <w:cantSplit/>
        </w:trPr>
        <w:tc>
          <w:tcPr>
            <w:tcW w:w="1260" w:type="dxa"/>
          </w:tcPr>
          <w:p w:rsidR="00D33726" w:rsidRPr="00D33726" w:rsidRDefault="00D33726" w:rsidP="00BF5D25">
            <w:pPr>
              <w:spacing w:after="120"/>
              <w:ind w:right="216"/>
              <w:jc w:val="right"/>
            </w:pPr>
            <w:r w:rsidRPr="00D33726">
              <w:t>4.9.3</w:t>
            </w:r>
          </w:p>
        </w:tc>
        <w:tc>
          <w:tcPr>
            <w:tcW w:w="3060" w:type="dxa"/>
          </w:tcPr>
          <w:p w:rsidR="00D33726" w:rsidRPr="00D33726" w:rsidRDefault="00D33726" w:rsidP="00BF5D25">
            <w:pPr>
              <w:spacing w:after="120"/>
            </w:pPr>
            <w:r w:rsidRPr="00D33726">
              <w:t>ECE/TRANS/WP.29/2015/102</w:t>
            </w:r>
          </w:p>
        </w:tc>
        <w:tc>
          <w:tcPr>
            <w:tcW w:w="4500" w:type="dxa"/>
          </w:tcPr>
          <w:p w:rsidR="00D33726" w:rsidRPr="00D33726" w:rsidRDefault="00D33726" w:rsidP="00BF5D25">
            <w:pPr>
              <w:spacing w:after="120"/>
            </w:pPr>
            <w:r w:rsidRPr="00D33726">
              <w:rPr>
                <w:bCs/>
              </w:rPr>
              <w:t>Предложение по дополнению 7 к первоначальному варианту Правил № 85 (измерение полезной мощности)</w:t>
            </w:r>
          </w:p>
          <w:p w:rsidR="00D33726" w:rsidRPr="00D33726" w:rsidRDefault="00D33726" w:rsidP="00BF5D25">
            <w:pPr>
              <w:spacing w:after="120"/>
            </w:pPr>
            <w:r w:rsidRPr="00D33726"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GRPE</w:t>
            </w:r>
            <w:r w:rsidRPr="00D33726">
              <w:rPr>
                <w:bCs/>
              </w:rPr>
              <w:t>/71, пункт 35, на основе</w:t>
            </w:r>
            <w:r w:rsidRPr="00D33726">
              <w:t xml:space="preserve">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GRPE</w:t>
            </w:r>
            <w:r w:rsidRPr="00D33726">
              <w:t>/2015/12)</w:t>
            </w:r>
          </w:p>
        </w:tc>
      </w:tr>
      <w:tr w:rsidR="00D33726" w:rsidRPr="00D33726" w:rsidTr="00BF5D25">
        <w:trPr>
          <w:cantSplit/>
        </w:trPr>
        <w:tc>
          <w:tcPr>
            <w:tcW w:w="1260" w:type="dxa"/>
          </w:tcPr>
          <w:p w:rsidR="00D33726" w:rsidRPr="00D33726" w:rsidRDefault="00D33726" w:rsidP="00BF5D25">
            <w:pPr>
              <w:spacing w:after="120"/>
              <w:ind w:right="216"/>
              <w:jc w:val="right"/>
            </w:pPr>
            <w:r w:rsidRPr="00D33726">
              <w:lastRenderedPageBreak/>
              <w:t>4.9.4</w:t>
            </w:r>
          </w:p>
        </w:tc>
        <w:tc>
          <w:tcPr>
            <w:tcW w:w="3060" w:type="dxa"/>
          </w:tcPr>
          <w:p w:rsidR="00D33726" w:rsidRPr="00D33726" w:rsidRDefault="00D33726" w:rsidP="00BF5D25">
            <w:pPr>
              <w:spacing w:after="120"/>
            </w:pPr>
            <w:r w:rsidRPr="00D33726">
              <w:t>ECE/TRANS/WP.29/2015/103</w:t>
            </w:r>
          </w:p>
        </w:tc>
        <w:tc>
          <w:tcPr>
            <w:tcW w:w="4500" w:type="dxa"/>
          </w:tcPr>
          <w:p w:rsidR="00D33726" w:rsidRPr="00D33726" w:rsidRDefault="00D33726" w:rsidP="00BF5D25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Предложение по дополнению 6 к поправкам се</w:t>
            </w:r>
            <w:r w:rsidR="000209BA">
              <w:rPr>
                <w:bCs/>
              </w:rPr>
              <w:t>рии 01 к Правилам №</w:t>
            </w:r>
            <w:r w:rsidRPr="00D33726">
              <w:rPr>
                <w:bCs/>
              </w:rPr>
              <w:t xml:space="preserve"> 101 (выбросы</w:t>
            </w:r>
            <w:r w:rsidRPr="00D33726">
              <w:rPr>
                <w:bCs/>
                <w:lang w:val="en-GB"/>
              </w:rPr>
              <w:t>CO</w:t>
            </w:r>
            <w:r w:rsidRPr="00D33726">
              <w:rPr>
                <w:bCs/>
                <w:vertAlign w:val="subscript"/>
              </w:rPr>
              <w:t>2</w:t>
            </w:r>
            <w:r w:rsidRPr="00D33726">
              <w:rPr>
                <w:bCs/>
              </w:rPr>
              <w:t>/расход топлива)</w:t>
            </w:r>
          </w:p>
          <w:p w:rsidR="00D33726" w:rsidRPr="00D33726" w:rsidRDefault="00D33726" w:rsidP="00BF5D25">
            <w:pPr>
              <w:spacing w:after="120"/>
            </w:pPr>
            <w:r w:rsidRPr="00D33726"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GRPE</w:t>
            </w:r>
            <w:r w:rsidRPr="00D33726">
              <w:rPr>
                <w:bCs/>
              </w:rPr>
              <w:t>/71, пункт 10, на основе</w:t>
            </w:r>
            <w:r w:rsidRPr="00D33726">
              <w:t xml:space="preserve">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GRPE</w:t>
            </w:r>
            <w:r w:rsidRPr="00D33726">
              <w:t xml:space="preserve">/2015/14 с поправками, содержащимися в документе </w:t>
            </w:r>
            <w:r w:rsidRPr="00D33726">
              <w:rPr>
                <w:lang w:val="en-GB"/>
              </w:rPr>
              <w:t>GRPE</w:t>
            </w:r>
            <w:r w:rsidRPr="00D33726">
              <w:t>-71-18, который воспроизводится в приложе</w:t>
            </w:r>
            <w:r w:rsidR="00022257">
              <w:t>нии</w:t>
            </w:r>
            <w:r w:rsidR="00022257">
              <w:rPr>
                <w:lang w:val="en-US"/>
              </w:rPr>
              <w:t> </w:t>
            </w:r>
            <w:r w:rsidRPr="00D33726">
              <w:rPr>
                <w:lang w:val="en-GB"/>
              </w:rPr>
              <w:t>IV</w:t>
            </w:r>
            <w:r w:rsidRPr="00D33726">
              <w:t xml:space="preserve"> к докладу)</w:t>
            </w:r>
          </w:p>
        </w:tc>
      </w:tr>
    </w:tbl>
    <w:p w:rsidR="006E47E0" w:rsidRPr="006E47E0" w:rsidRDefault="006E47E0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BF5D2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4.10</w:t>
      </w:r>
      <w:r w:rsidRPr="00D33726">
        <w:tab/>
        <w:t xml:space="preserve">Рассмотрение проектов поправок к существующим правилам, </w:t>
      </w:r>
      <w:r w:rsidRPr="00D33726">
        <w:br/>
        <w:t>представленных GR</w:t>
      </w:r>
      <w:r w:rsidRPr="00D33726">
        <w:rPr>
          <w:lang w:val="en-US"/>
        </w:rPr>
        <w:t>RF</w:t>
      </w:r>
    </w:p>
    <w:p w:rsidR="006E47E0" w:rsidRPr="006E47E0" w:rsidRDefault="006E47E0" w:rsidP="006E47E0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Всемирный форум рассмотрит нижеследующие предложения и, возможно, решит представить их Административному комитету Соглашения 1958 года (АС.1) с рекомендациями относительно их принятия путем голосования.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060"/>
        <w:gridCol w:w="4500"/>
      </w:tblGrid>
      <w:tr w:rsidR="00D33726" w:rsidRPr="00D33726" w:rsidTr="00022257">
        <w:trPr>
          <w:cantSplit/>
        </w:trPr>
        <w:tc>
          <w:tcPr>
            <w:tcW w:w="1260" w:type="dxa"/>
          </w:tcPr>
          <w:p w:rsidR="00D33726" w:rsidRPr="00D33726" w:rsidRDefault="00D33726" w:rsidP="00022257">
            <w:pPr>
              <w:spacing w:after="120"/>
              <w:ind w:right="216"/>
              <w:jc w:val="right"/>
            </w:pPr>
            <w:r w:rsidRPr="00D33726">
              <w:t>4.10.1</w:t>
            </w:r>
          </w:p>
        </w:tc>
        <w:tc>
          <w:tcPr>
            <w:tcW w:w="3060" w:type="dxa"/>
          </w:tcPr>
          <w:p w:rsidR="00D33726" w:rsidRPr="00D33726" w:rsidRDefault="00D33726" w:rsidP="00022257">
            <w:pPr>
              <w:spacing w:after="120"/>
            </w:pPr>
            <w:r w:rsidRPr="00D33726">
              <w:t>ECE/TRANS/WP.29/2015/109</w:t>
            </w:r>
          </w:p>
        </w:tc>
        <w:tc>
          <w:tcPr>
            <w:tcW w:w="4500" w:type="dxa"/>
          </w:tcPr>
          <w:p w:rsidR="00D33726" w:rsidRPr="00D33726" w:rsidRDefault="00D33726" w:rsidP="00022257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Предложе</w:t>
            </w:r>
            <w:r w:rsidR="004E65FC">
              <w:rPr>
                <w:bCs/>
              </w:rPr>
              <w:t>ние по дополнению 13 к Правилам </w:t>
            </w:r>
            <w:r w:rsidRPr="00D33726">
              <w:rPr>
                <w:bCs/>
              </w:rPr>
              <w:t>№</w:t>
            </w:r>
            <w:r w:rsidRPr="00D33726">
              <w:rPr>
                <w:bCs/>
                <w:lang w:val="en-GB"/>
              </w:rPr>
              <w:t> </w:t>
            </w:r>
            <w:r w:rsidRPr="00D33726">
              <w:rPr>
                <w:bCs/>
              </w:rPr>
              <w:t>106 (</w:t>
            </w:r>
            <w:r w:rsidRPr="00D33726">
              <w:t>шины для сельскохозяйственных средств</w:t>
            </w:r>
            <w:r w:rsidRPr="00D33726">
              <w:rPr>
                <w:bCs/>
              </w:rPr>
              <w:t xml:space="preserve">) </w:t>
            </w:r>
          </w:p>
          <w:p w:rsidR="00D33726" w:rsidRPr="00D33726" w:rsidRDefault="00D33726" w:rsidP="00022257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GRRF</w:t>
            </w:r>
            <w:r w:rsidRPr="00D33726">
              <w:rPr>
                <w:bCs/>
              </w:rPr>
              <w:t xml:space="preserve">/79, пункт 32, на основе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GRRF</w:t>
            </w:r>
            <w:r w:rsidRPr="00D33726">
              <w:t xml:space="preserve">/2015/11,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GRRF</w:t>
            </w:r>
            <w:r w:rsidRPr="00D33726">
              <w:t xml:space="preserve">/2015/15 и </w:t>
            </w:r>
            <w:r w:rsidRPr="00D33726">
              <w:rPr>
                <w:lang w:val="en-GB"/>
              </w:rPr>
              <w:t>Corr</w:t>
            </w:r>
            <w:r w:rsidRPr="00D33726">
              <w:t>.1)</w:t>
            </w:r>
          </w:p>
        </w:tc>
      </w:tr>
    </w:tbl>
    <w:p w:rsidR="006E47E0" w:rsidRPr="006E47E0" w:rsidRDefault="006E47E0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595D02" w:rsidRDefault="00D33726" w:rsidP="00BF5D2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9" w:name="_Toc416186024"/>
      <w:r w:rsidRPr="00D33726">
        <w:t>4.11</w:t>
      </w:r>
      <w:r w:rsidRPr="00D33726">
        <w:tab/>
        <w:t>Рассмотрение проектов исправлений к существующим правилам, переданных секретариатом, если таковые представлены</w:t>
      </w:r>
      <w:bookmarkEnd w:id="9"/>
    </w:p>
    <w:p w:rsidR="00022257" w:rsidRPr="00595D02" w:rsidRDefault="00022257" w:rsidP="00022257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BF5D2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0" w:name="_Toc416186026"/>
      <w:r w:rsidRPr="00D33726">
        <w:tab/>
        <w:t>4.12</w:t>
      </w:r>
      <w:r w:rsidRPr="00D33726">
        <w:tab/>
        <w:t>Рассмотрение предложений по поправкам к существующим правилам, представленных вспомогательными рабочими группами Всемирного форума</w:t>
      </w:r>
      <w:bookmarkEnd w:id="10"/>
      <w:r w:rsidRPr="00D33726">
        <w:t xml:space="preserve">, по которым еще не принято решение </w:t>
      </w:r>
    </w:p>
    <w:p w:rsidR="00022257" w:rsidRPr="00022257" w:rsidRDefault="00022257" w:rsidP="00022257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Никаких предложений, по которым еще не принято решение, для рассмотрения WP.29 на его сессии в ноябре 2015 года отложено не было (ECE/TRANS/WP.29/1116).</w:t>
      </w:r>
    </w:p>
    <w:p w:rsidR="00022257" w:rsidRPr="00022257" w:rsidRDefault="00022257" w:rsidP="0002225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11" w:name="_Toc416186027"/>
      <w:r w:rsidRPr="00D33726">
        <w:t>4.13</w:t>
      </w:r>
      <w:r w:rsidRPr="00D33726">
        <w:tab/>
        <w:t xml:space="preserve">Рассмотрение предложений по новым правилам, представленных </w:t>
      </w:r>
      <w:r w:rsidRPr="00D33726">
        <w:br/>
        <w:t>вспомогательными рабочими группами Всемирного форума</w:t>
      </w:r>
      <w:bookmarkEnd w:id="11"/>
    </w:p>
    <w:p w:rsidR="00D33726" w:rsidRPr="00022257" w:rsidRDefault="00D33726" w:rsidP="00022257">
      <w:pPr>
        <w:pStyle w:val="SingleTxt"/>
        <w:spacing w:after="0" w:line="120" w:lineRule="exact"/>
        <w:rPr>
          <w:sz w:val="10"/>
        </w:rPr>
      </w:pPr>
    </w:p>
    <w:tbl>
      <w:tblPr>
        <w:tblW w:w="8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3060"/>
        <w:gridCol w:w="4590"/>
      </w:tblGrid>
      <w:tr w:rsidR="00D33726" w:rsidRPr="00D33726" w:rsidTr="00022257">
        <w:trPr>
          <w:cantSplit/>
        </w:trPr>
        <w:tc>
          <w:tcPr>
            <w:tcW w:w="1260" w:type="dxa"/>
          </w:tcPr>
          <w:p w:rsidR="00D33726" w:rsidRPr="00D33726" w:rsidRDefault="00D33726" w:rsidP="00022257">
            <w:pPr>
              <w:spacing w:after="120"/>
              <w:ind w:right="216"/>
              <w:jc w:val="right"/>
            </w:pPr>
            <w:r w:rsidRPr="00D33726">
              <w:t>4.13.1</w:t>
            </w:r>
          </w:p>
        </w:tc>
        <w:tc>
          <w:tcPr>
            <w:tcW w:w="3060" w:type="dxa"/>
          </w:tcPr>
          <w:p w:rsidR="00D33726" w:rsidRPr="00D33726" w:rsidRDefault="00D33726" w:rsidP="00022257">
            <w:pPr>
              <w:spacing w:after="120"/>
            </w:pPr>
            <w:r w:rsidRPr="00D33726">
              <w:t>ECE/TRANS/WP.29/2015/105</w:t>
            </w:r>
          </w:p>
        </w:tc>
        <w:tc>
          <w:tcPr>
            <w:tcW w:w="4590" w:type="dxa"/>
          </w:tcPr>
          <w:p w:rsidR="00D33726" w:rsidRPr="00D33726" w:rsidRDefault="00D33726" w:rsidP="00022257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Предложение по новым правилам, касающимся лобового столкновения, с уделением особого внимания удерживающим системам</w:t>
            </w:r>
          </w:p>
          <w:p w:rsidR="00D33726" w:rsidRPr="00D33726" w:rsidRDefault="00D33726" w:rsidP="00022257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GRSP</w:t>
            </w:r>
            <w:r w:rsidRPr="00D33726">
              <w:rPr>
                <w:bCs/>
              </w:rPr>
              <w:t>/57, пункт 33, на основе</w:t>
            </w:r>
            <w:r w:rsidRPr="00D33726">
              <w:t xml:space="preserve">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GRSP</w:t>
            </w:r>
            <w:r w:rsidRPr="00D33726">
              <w:t xml:space="preserve">/2015/11 с поправками, содержащимися в приложении </w:t>
            </w:r>
            <w:r w:rsidRPr="00D33726">
              <w:rPr>
                <w:lang w:val="en-GB"/>
              </w:rPr>
              <w:t>V</w:t>
            </w:r>
            <w:r w:rsidRPr="00D33726">
              <w:t xml:space="preserve"> к докладу</w:t>
            </w:r>
            <w:r w:rsidRPr="00D33726">
              <w:rPr>
                <w:bCs/>
              </w:rPr>
              <w:t>)</w:t>
            </w:r>
          </w:p>
        </w:tc>
      </w:tr>
      <w:tr w:rsidR="00D33726" w:rsidRPr="00D33726" w:rsidTr="00022257">
        <w:trPr>
          <w:cantSplit/>
        </w:trPr>
        <w:tc>
          <w:tcPr>
            <w:tcW w:w="1260" w:type="dxa"/>
          </w:tcPr>
          <w:p w:rsidR="00D33726" w:rsidRPr="00D33726" w:rsidRDefault="00D33726" w:rsidP="00022257">
            <w:pPr>
              <w:spacing w:after="120"/>
              <w:ind w:right="216"/>
              <w:jc w:val="right"/>
            </w:pPr>
            <w:r w:rsidRPr="00D33726">
              <w:t>4.13.2</w:t>
            </w:r>
          </w:p>
        </w:tc>
        <w:tc>
          <w:tcPr>
            <w:tcW w:w="3060" w:type="dxa"/>
          </w:tcPr>
          <w:p w:rsidR="00D33726" w:rsidRPr="00D33726" w:rsidRDefault="00D33726" w:rsidP="00022257">
            <w:pPr>
              <w:spacing w:after="120"/>
            </w:pPr>
            <w:r w:rsidRPr="00D33726">
              <w:t>ECE/TRANS/WP.29/2015/106</w:t>
            </w:r>
          </w:p>
        </w:tc>
        <w:tc>
          <w:tcPr>
            <w:tcW w:w="4590" w:type="dxa"/>
          </w:tcPr>
          <w:p w:rsidR="00D33726" w:rsidRPr="00D33726" w:rsidRDefault="00D33726" w:rsidP="00022257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Предложение по поправкам серии 01 к новым правилам, касающимся лобового столкновения, с уделением особого внимания удерживающим системам</w:t>
            </w:r>
          </w:p>
          <w:p w:rsidR="00D33726" w:rsidRPr="00D33726" w:rsidRDefault="00D33726" w:rsidP="00022257">
            <w:pPr>
              <w:spacing w:after="120"/>
              <w:rPr>
                <w:bCs/>
              </w:rPr>
            </w:pPr>
            <w:r w:rsidRPr="00D33726">
              <w:rPr>
                <w:bCs/>
              </w:rPr>
              <w:t>(</w:t>
            </w:r>
            <w:r w:rsidRPr="00D33726">
              <w:rPr>
                <w:bCs/>
                <w:lang w:val="en-US"/>
              </w:rPr>
              <w:t>ECE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TRANS</w:t>
            </w:r>
            <w:r w:rsidRPr="00D33726">
              <w:rPr>
                <w:bCs/>
              </w:rPr>
              <w:t>/</w:t>
            </w:r>
            <w:r w:rsidRPr="00D33726">
              <w:rPr>
                <w:bCs/>
                <w:lang w:val="en-US"/>
              </w:rPr>
              <w:t>WP</w:t>
            </w:r>
            <w:r w:rsidRPr="00D33726">
              <w:rPr>
                <w:bCs/>
              </w:rPr>
              <w:t>.29/</w:t>
            </w:r>
            <w:r w:rsidRPr="00D33726">
              <w:rPr>
                <w:bCs/>
                <w:lang w:val="en-US"/>
              </w:rPr>
              <w:t>GRSP</w:t>
            </w:r>
            <w:r w:rsidRPr="00D33726">
              <w:rPr>
                <w:bCs/>
              </w:rPr>
              <w:t>/57, пункт 33, на основе</w:t>
            </w:r>
            <w:r w:rsidRPr="00D33726">
              <w:t xml:space="preserve"> </w:t>
            </w:r>
            <w:r w:rsidRPr="00D33726">
              <w:rPr>
                <w:lang w:val="en-GB"/>
              </w:rPr>
              <w:t>ECE</w:t>
            </w:r>
            <w:r w:rsidRPr="00D33726">
              <w:t>/</w:t>
            </w:r>
            <w:r w:rsidRPr="00D33726">
              <w:rPr>
                <w:lang w:val="en-GB"/>
              </w:rPr>
              <w:t>TRANS</w:t>
            </w:r>
            <w:r w:rsidRPr="00D33726">
              <w:t>/</w:t>
            </w:r>
            <w:r w:rsidRPr="00D33726">
              <w:rPr>
                <w:lang w:val="en-GB"/>
              </w:rPr>
              <w:t>WP</w:t>
            </w:r>
            <w:r w:rsidRPr="00D33726">
              <w:t>.29/</w:t>
            </w:r>
            <w:r w:rsidRPr="00D33726">
              <w:rPr>
                <w:lang w:val="en-GB"/>
              </w:rPr>
              <w:t>GRSP</w:t>
            </w:r>
            <w:r w:rsidRPr="00D33726">
              <w:t xml:space="preserve">/2015/12 с поправками, содержащимися в приложении </w:t>
            </w:r>
            <w:r w:rsidRPr="00D33726">
              <w:rPr>
                <w:lang w:val="en-GB"/>
              </w:rPr>
              <w:t>V</w:t>
            </w:r>
            <w:r w:rsidRPr="00D33726">
              <w:t xml:space="preserve"> к докладу</w:t>
            </w:r>
            <w:r w:rsidRPr="00D33726">
              <w:rPr>
                <w:bCs/>
              </w:rPr>
              <w:t>)</w:t>
            </w:r>
          </w:p>
        </w:tc>
      </w:tr>
    </w:tbl>
    <w:p w:rsidR="00022257" w:rsidRPr="00022257" w:rsidRDefault="00022257" w:rsidP="0002225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4.14</w:t>
      </w:r>
      <w:r w:rsidRPr="00D33726">
        <w:tab/>
        <w:t>Рассмотрение предложений по поправкам к существующим правилам, представленных вспомогательными рабочими группами WP.29 для рассмотрения на его сессии в ноябре 2015 года</w:t>
      </w:r>
    </w:p>
    <w:p w:rsidR="00022257" w:rsidRPr="00022257" w:rsidRDefault="00022257" w:rsidP="00022257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Никаких предложений по поправкам для рассмотрения представлено не было.</w:t>
      </w:r>
    </w:p>
    <w:p w:rsidR="00022257" w:rsidRPr="00022257" w:rsidRDefault="00022257" w:rsidP="000222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12" w:name="_Toc416186029"/>
      <w:r w:rsidRPr="00D33726">
        <w:t>5.</w:t>
      </w:r>
      <w:r w:rsidRPr="00D33726">
        <w:tab/>
        <w:t>Соглашение</w:t>
      </w:r>
      <w:bookmarkEnd w:id="12"/>
      <w:r w:rsidRPr="00D33726">
        <w:t xml:space="preserve"> 1998 года</w:t>
      </w:r>
    </w:p>
    <w:p w:rsidR="00022257" w:rsidRPr="00022257" w:rsidRDefault="00022257" w:rsidP="0002225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13" w:name="_Toc416186030"/>
      <w:r w:rsidRPr="00D33726">
        <w:t>5.1</w:t>
      </w:r>
      <w:r w:rsidRPr="00D33726">
        <w:tab/>
        <w:t>Статус Соглашения, включая осуществление пункта 7.1 Соглашения</w:t>
      </w:r>
      <w:bookmarkEnd w:id="13"/>
    </w:p>
    <w:p w:rsidR="00022257" w:rsidRPr="00022257" w:rsidRDefault="00022257" w:rsidP="00022257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Секретариат представит обновленный перечень Договаривающихся сторон Соглашения, принятых глобальных технических правил (ГТП) ООН,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:rsidR="00D33726" w:rsidRPr="00595D02" w:rsidRDefault="00D33726" w:rsidP="00D33726">
      <w:pPr>
        <w:pStyle w:val="SingleTxt"/>
        <w:rPr>
          <w:b/>
        </w:rPr>
      </w:pPr>
      <w:r w:rsidRPr="00D33726">
        <w:rPr>
          <w:b/>
        </w:rPr>
        <w:t>Документация</w:t>
      </w:r>
    </w:p>
    <w:p w:rsidR="00022257" w:rsidRPr="00022257" w:rsidRDefault="00022257" w:rsidP="00D33726">
      <w:pPr>
        <w:pStyle w:val="SingleTxt"/>
        <w:rPr>
          <w:iCs/>
        </w:rPr>
      </w:pPr>
      <w:r w:rsidRPr="00D33726">
        <w:rPr>
          <w:lang w:val="en-GB"/>
        </w:rPr>
        <w:t>ECE</w:t>
      </w:r>
      <w:r w:rsidRPr="00022257">
        <w:t>/</w:t>
      </w:r>
      <w:r w:rsidRPr="00D33726">
        <w:rPr>
          <w:lang w:val="en-GB"/>
        </w:rPr>
        <w:t>TRANS</w:t>
      </w:r>
      <w:r w:rsidRPr="00022257">
        <w:t>/</w:t>
      </w:r>
      <w:r w:rsidRPr="00D33726">
        <w:rPr>
          <w:lang w:val="en-GB"/>
        </w:rPr>
        <w:t>WP</w:t>
      </w:r>
      <w:r w:rsidRPr="00022257">
        <w:t>.29/1073/</w:t>
      </w:r>
      <w:r w:rsidRPr="00D33726">
        <w:rPr>
          <w:lang w:val="en-GB"/>
        </w:rPr>
        <w:t>Rev</w:t>
      </w:r>
      <w:r w:rsidRPr="00022257">
        <w:t>.1</w:t>
      </w:r>
      <w:r w:rsidRPr="00D33726">
        <w:t>4</w:t>
      </w:r>
      <w:r w:rsidRPr="00022257">
        <w:t xml:space="preserve"> </w:t>
      </w:r>
      <w:r w:rsidRPr="00022257">
        <w:tab/>
      </w:r>
      <w:r w:rsidR="00D77E28">
        <w:tab/>
      </w:r>
      <w:r w:rsidRPr="00022257">
        <w:t>Статус Соглашения 1998 года</w:t>
      </w:r>
    </w:p>
    <w:p w:rsidR="00022257" w:rsidRPr="00022257" w:rsidRDefault="00022257" w:rsidP="0002225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/>
          <w:sz w:val="10"/>
        </w:rPr>
      </w:pPr>
    </w:p>
    <w:p w:rsidR="00D33726" w:rsidRPr="00022257" w:rsidRDefault="00D33726" w:rsidP="0002225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  <w:iCs/>
        </w:rPr>
      </w:pPr>
      <w:r w:rsidRPr="00D33726">
        <w:rPr>
          <w:b/>
        </w:rPr>
        <w:tab/>
      </w:r>
      <w:bookmarkStart w:id="14" w:name="_Toc416186031"/>
      <w:r w:rsidRPr="00D33726">
        <w:rPr>
          <w:iCs/>
        </w:rPr>
        <w:t>5.2−5.6</w:t>
      </w:r>
      <w:r w:rsidRPr="00D33726">
        <w:rPr>
          <w:iCs/>
        </w:rPr>
        <w:tab/>
      </w:r>
      <w:r w:rsidRPr="00022257">
        <w:rPr>
          <w:i w:val="0"/>
        </w:rPr>
        <w:t xml:space="preserve">Всемирный форум, возможно, примет к сведению пункты 5.2−5.6 повестки дня </w:t>
      </w:r>
      <w:r w:rsidR="00022257" w:rsidRPr="00022257">
        <w:rPr>
          <w:i w:val="0"/>
        </w:rPr>
        <w:br/>
      </w:r>
      <w:r w:rsidRPr="00022257">
        <w:rPr>
          <w:i w:val="0"/>
        </w:rPr>
        <w:t>и решит передать их для подробного рассмотрения Исполнительному комитету Соглашения 1998 года (АС.3).</w:t>
      </w:r>
      <w:bookmarkEnd w:id="14"/>
    </w:p>
    <w:p w:rsidR="00022257" w:rsidRPr="00022257" w:rsidRDefault="00022257" w:rsidP="000222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15" w:name="_Toc416186032"/>
      <w:r w:rsidRPr="00D33726">
        <w:t>6.</w:t>
      </w:r>
      <w:r w:rsidRPr="00D33726">
        <w:tab/>
        <w:t xml:space="preserve">Обмен мнениями относительно национальных/региональных процедур нормотворчества и осуществления введенных правил ООН и/или ГТП ООН </w:t>
      </w:r>
      <w:r w:rsidR="00022257" w:rsidRPr="00022257">
        <w:br/>
      </w:r>
      <w:r w:rsidRPr="00D33726">
        <w:t>в рамках национального/регионального законодательства</w:t>
      </w:r>
      <w:bookmarkEnd w:id="15"/>
    </w:p>
    <w:p w:rsidR="00022257" w:rsidRPr="00022257" w:rsidRDefault="00022257" w:rsidP="00022257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Всемирный форум решил сохранить этот пункт в своей повестке дня в ожидании представления дополнительных материалов.</w:t>
      </w:r>
    </w:p>
    <w:p w:rsidR="00022257" w:rsidRPr="00022257" w:rsidRDefault="00022257" w:rsidP="000222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16" w:name="_Toc416186033"/>
      <w:r w:rsidRPr="00D33726">
        <w:t>7.</w:t>
      </w:r>
      <w:r w:rsidRPr="00D33726">
        <w:tab/>
        <w:t>Соглашение 1997 года (периодические технические осмотры)</w:t>
      </w:r>
      <w:bookmarkEnd w:id="16"/>
    </w:p>
    <w:p w:rsidR="00022257" w:rsidRPr="00022257" w:rsidRDefault="00022257" w:rsidP="0002225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17" w:name="_Toc416186034"/>
      <w:r w:rsidRPr="00D33726">
        <w:t>7.1</w:t>
      </w:r>
      <w:r w:rsidRPr="00D33726">
        <w:tab/>
        <w:t>Статус Соглашения</w:t>
      </w:r>
      <w:bookmarkEnd w:id="17"/>
    </w:p>
    <w:p w:rsidR="00022257" w:rsidRPr="00022257" w:rsidRDefault="00022257" w:rsidP="00022257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Секретариат представит обновленный документ о статусе Соглашения, включая состояние прилагаемых к Соглашению предписаний ООН, перечень Договаривающихся сторон Соглашения и их административных органов.</w:t>
      </w:r>
    </w:p>
    <w:p w:rsidR="00D33726" w:rsidRPr="00595D02" w:rsidRDefault="00D33726" w:rsidP="00D33726">
      <w:pPr>
        <w:pStyle w:val="SingleTxt"/>
        <w:rPr>
          <w:b/>
        </w:rPr>
      </w:pPr>
      <w:r w:rsidRPr="00D33726">
        <w:rPr>
          <w:b/>
        </w:rPr>
        <w:t>Документация</w:t>
      </w:r>
    </w:p>
    <w:p w:rsidR="00022257" w:rsidRPr="00022257" w:rsidRDefault="00022257" w:rsidP="00D33726">
      <w:pPr>
        <w:pStyle w:val="SingleTxt"/>
      </w:pPr>
      <w:r w:rsidRPr="00D33726">
        <w:rPr>
          <w:lang w:val="en-GB"/>
        </w:rPr>
        <w:t>ECE</w:t>
      </w:r>
      <w:r w:rsidRPr="00022257">
        <w:t>/</w:t>
      </w:r>
      <w:r w:rsidRPr="00D33726">
        <w:rPr>
          <w:lang w:val="en-GB"/>
        </w:rPr>
        <w:t>TRANS</w:t>
      </w:r>
      <w:r w:rsidRPr="00022257">
        <w:t>/</w:t>
      </w:r>
      <w:r w:rsidRPr="00D33726">
        <w:rPr>
          <w:lang w:val="en-GB"/>
        </w:rPr>
        <w:t>WP</w:t>
      </w:r>
      <w:r w:rsidRPr="00022257">
        <w:t>.29/1074/</w:t>
      </w:r>
      <w:r w:rsidRPr="00D33726">
        <w:rPr>
          <w:lang w:val="en-GB"/>
        </w:rPr>
        <w:t>Rev</w:t>
      </w:r>
      <w:r w:rsidRPr="00022257">
        <w:t>.5/</w:t>
      </w:r>
      <w:r w:rsidRPr="00D33726">
        <w:rPr>
          <w:lang w:val="en-US"/>
        </w:rPr>
        <w:t>Add</w:t>
      </w:r>
      <w:r w:rsidRPr="00022257">
        <w:t xml:space="preserve">.1 </w:t>
      </w:r>
      <w:r w:rsidRPr="00022257">
        <w:tab/>
        <w:t>Статус Соглашения 1997 года</w:t>
      </w:r>
    </w:p>
    <w:p w:rsidR="00022257" w:rsidRPr="00022257" w:rsidRDefault="00022257" w:rsidP="0002225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7.2</w:t>
      </w:r>
      <w:r w:rsidRPr="00D33726">
        <w:tab/>
        <w:t>Обновление предписаний № 1 и 2</w:t>
      </w:r>
    </w:p>
    <w:p w:rsidR="00022257" w:rsidRPr="00022257" w:rsidRDefault="00022257" w:rsidP="00022257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Всемирный форум решил продолжить рассмотрение предложений по поправкам к предписаниям № 1 и 2 ООН для их возможного принятия AC.4 путем голосования. WP.29, возможно, пожелает рассмотреть предложение экспертов GRSG по разработке новых требований для периодического технического осмотра одометров (см. доклад ECE/TRANS/WP.29/GRSG/85, пункт 42). WP.29 решил также рассмотреть вопрос о будущем Соглашения 1997 года на основе результатов исследований, проведенных представителем Международного комитета по техническому осмотру автотранспортных средств (МКТОТ), если таковые будут переданы (ECE/TRANS/WP.29/1110, пункты 70 и 71).</w:t>
      </w:r>
    </w:p>
    <w:p w:rsidR="00D33726" w:rsidRPr="00D33726" w:rsidRDefault="00D33726" w:rsidP="00D33726">
      <w:pPr>
        <w:pStyle w:val="SingleTxt"/>
        <w:rPr>
          <w:b/>
        </w:rPr>
      </w:pPr>
      <w:r w:rsidRPr="00D33726">
        <w:rPr>
          <w:b/>
        </w:rPr>
        <w:t>Документация</w:t>
      </w:r>
    </w:p>
    <w:p w:rsidR="000209BA" w:rsidRDefault="00D33726" w:rsidP="00022257">
      <w:pPr>
        <w:pStyle w:val="SingleTxt"/>
        <w:ind w:left="4622" w:hanging="3355"/>
        <w:jc w:val="left"/>
      </w:pPr>
      <w:r w:rsidRPr="00D33726">
        <w:lastRenderedPageBreak/>
        <w:t>ECE/TRANS/WP.29/2013/132/Rev.1</w:t>
      </w:r>
      <w:r w:rsidRPr="00D33726">
        <w:tab/>
      </w:r>
      <w:r w:rsidR="00AF1492" w:rsidRPr="00AF1492">
        <w:tab/>
      </w:r>
      <w:r w:rsidRPr="00D33726">
        <w:t xml:space="preserve">Предложение по поправкам к </w:t>
      </w:r>
      <w:r w:rsidR="00022257" w:rsidRPr="00022257">
        <w:br/>
      </w:r>
      <w:r w:rsidR="00AF1492" w:rsidRPr="00AF1492">
        <w:tab/>
      </w:r>
      <w:r w:rsidRPr="00D33726">
        <w:t>Предписанию № 1</w:t>
      </w:r>
      <w:r w:rsidR="00022257" w:rsidRPr="00022257">
        <w:t xml:space="preserve"> </w:t>
      </w:r>
    </w:p>
    <w:p w:rsidR="00D33726" w:rsidRPr="00D33726" w:rsidRDefault="000209BA" w:rsidP="00022257">
      <w:pPr>
        <w:pStyle w:val="SingleTxt"/>
        <w:ind w:left="4622" w:hanging="335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492" w:rsidRPr="00AF1492">
        <w:tab/>
      </w:r>
      <w:r w:rsidR="00D33726" w:rsidRPr="00D33726">
        <w:t xml:space="preserve">ECE/TRANS/WP.29/1110, пункт 70, </w:t>
      </w:r>
      <w:r w:rsidR="00D33726" w:rsidRPr="00D33726">
        <w:br/>
      </w:r>
      <w:r w:rsidR="00AF1492" w:rsidRPr="00AF1492">
        <w:tab/>
      </w:r>
      <w:r w:rsidR="00D33726" w:rsidRPr="00D33726">
        <w:t>на основе WP.29-163-17</w:t>
      </w:r>
    </w:p>
    <w:p w:rsidR="00022257" w:rsidRPr="00AF1492" w:rsidRDefault="00D33726" w:rsidP="00022257">
      <w:pPr>
        <w:pStyle w:val="SingleTxt"/>
        <w:ind w:left="4622" w:hanging="3355"/>
        <w:jc w:val="left"/>
      </w:pPr>
      <w:r w:rsidRPr="00D33726">
        <w:t>ECE/TRANS/WP.29/2013/133/Rev.1</w:t>
      </w:r>
      <w:r w:rsidRPr="00D33726">
        <w:tab/>
      </w:r>
      <w:r w:rsidR="00AF1492" w:rsidRPr="00AF1492">
        <w:tab/>
      </w:r>
      <w:r w:rsidRPr="00D33726">
        <w:t xml:space="preserve">Предложение по поправкам к </w:t>
      </w:r>
      <w:r w:rsidR="00022257" w:rsidRPr="00022257">
        <w:br/>
      </w:r>
      <w:r w:rsidR="00AF1492" w:rsidRPr="00AF1492">
        <w:tab/>
      </w:r>
      <w:r w:rsidRPr="00D33726">
        <w:t>Предписанию № 2</w:t>
      </w:r>
    </w:p>
    <w:p w:rsidR="00D33726" w:rsidRPr="00D33726" w:rsidRDefault="00022257" w:rsidP="00022257">
      <w:pPr>
        <w:pStyle w:val="SingleTxt"/>
        <w:ind w:left="4622" w:hanging="3355"/>
        <w:jc w:val="left"/>
      </w:pPr>
      <w:r w:rsidRPr="00AF1492">
        <w:tab/>
      </w:r>
      <w:r w:rsidRPr="00AF1492">
        <w:tab/>
      </w:r>
      <w:r w:rsidRPr="00AF1492">
        <w:tab/>
      </w:r>
      <w:r w:rsidRPr="00AF1492">
        <w:tab/>
      </w:r>
      <w:r w:rsidRPr="00AF1492">
        <w:tab/>
      </w:r>
      <w:r w:rsidRPr="00AF1492">
        <w:tab/>
      </w:r>
      <w:r w:rsidR="00D33726" w:rsidRPr="00D33726">
        <w:tab/>
      </w:r>
      <w:r w:rsidR="00AF1492" w:rsidRPr="00595D02">
        <w:tab/>
      </w:r>
      <w:r w:rsidR="00D33726" w:rsidRPr="00D33726">
        <w:t xml:space="preserve">ECE/TRANS/WP.29/1110, пункт 70, </w:t>
      </w:r>
      <w:r w:rsidR="00D33726" w:rsidRPr="00D33726">
        <w:br/>
      </w:r>
      <w:r w:rsidR="00AF1492" w:rsidRPr="00AF1492">
        <w:tab/>
      </w:r>
      <w:r w:rsidR="00D33726" w:rsidRPr="00D33726">
        <w:t>на основе WP.29-163-17</w:t>
      </w:r>
    </w:p>
    <w:p w:rsidR="00022257" w:rsidRPr="00022257" w:rsidRDefault="00022257" w:rsidP="0002225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0209BA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33726" w:rsidRPr="00D33726">
        <w:lastRenderedPageBreak/>
        <w:tab/>
      </w:r>
      <w:bookmarkStart w:id="18" w:name="_Toc416186037"/>
      <w:r w:rsidR="00D33726" w:rsidRPr="00D33726">
        <w:t>7.3</w:t>
      </w:r>
      <w:bookmarkEnd w:id="18"/>
      <w:r w:rsidR="00D33726" w:rsidRPr="00D33726">
        <w:tab/>
        <w:t xml:space="preserve">Введение предписаний ООН № 3 (испытательное оборудование), </w:t>
      </w:r>
      <w:r>
        <w:br/>
      </w:r>
      <w:r w:rsidR="00D33726" w:rsidRPr="00D33726">
        <w:t xml:space="preserve">№ 4 (квалификация и подготовка инспекторов) и № 5 (контроль </w:t>
      </w:r>
      <w:r>
        <w:br/>
      </w:r>
      <w:r w:rsidR="00D33726" w:rsidRPr="00D33726">
        <w:t xml:space="preserve">за испытательными центрами) </w:t>
      </w:r>
    </w:p>
    <w:p w:rsidR="00022257" w:rsidRPr="00022257" w:rsidRDefault="00022257" w:rsidP="00022257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Всемирный форум, возможно, пожелает рассмотреть предложения о введении предписаний ООН № 3 (испытательное оборудование), № 4 (квалификация и подготовка инспекторов) и № 5 (контроль за испытательными центрами).</w:t>
      </w:r>
    </w:p>
    <w:p w:rsidR="00022257" w:rsidRPr="00022257" w:rsidRDefault="00022257" w:rsidP="000222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19" w:name="_Toc416186038"/>
      <w:r w:rsidRPr="00D33726">
        <w:t>8.</w:t>
      </w:r>
      <w:r w:rsidRPr="00D33726">
        <w:tab/>
        <w:t>Прочие вопросы</w:t>
      </w:r>
      <w:bookmarkEnd w:id="19"/>
    </w:p>
    <w:p w:rsidR="00022257" w:rsidRPr="00022257" w:rsidRDefault="00022257" w:rsidP="0002225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20" w:name="_Toc416186039"/>
      <w:r w:rsidRPr="00D33726">
        <w:t>8.1</w:t>
      </w:r>
      <w:r w:rsidRPr="00D33726">
        <w:tab/>
        <w:t xml:space="preserve">Обмен информацией о правоприменительной практике в связи с вопросами, </w:t>
      </w:r>
      <w:r w:rsidRPr="00D33726">
        <w:br/>
        <w:t>касающимися дефектов и несоблюдения требований, включая системы отзыва</w:t>
      </w:r>
      <w:bookmarkEnd w:id="20"/>
    </w:p>
    <w:p w:rsidR="00022257" w:rsidRPr="00022257" w:rsidRDefault="00022257" w:rsidP="00022257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Всемирный форум, возможно, пожелает заслушать информацию о ходе работы неофициальной рабочей группы (НРГ). НРГ проведет свою четвертую сессию во второй половине дня 12 ноября 2015 года (ECE/TRANS/WP.29/1108, пункт 66).</w:t>
      </w:r>
    </w:p>
    <w:p w:rsidR="00022257" w:rsidRPr="00022257" w:rsidRDefault="00022257" w:rsidP="0002225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8.2</w:t>
      </w:r>
      <w:r w:rsidRPr="00D33726">
        <w:tab/>
        <w:t xml:space="preserve">Соответствие между положениями Венской конвенции 1968 года </w:t>
      </w:r>
      <w:r w:rsidR="00022257" w:rsidRPr="00022257">
        <w:br/>
      </w:r>
      <w:r w:rsidRPr="00D33726">
        <w:t>и техническими положениями правил  в области транспортных средств и ГТП, принятых в рамках соглашений 1958 и 1998 годов</w:t>
      </w:r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595D02" w:rsidRDefault="00D33726" w:rsidP="00D33726">
      <w:pPr>
        <w:pStyle w:val="SingleTxt"/>
      </w:pPr>
      <w:r w:rsidRPr="00D33726">
        <w:tab/>
        <w:t>Всемирный форум, возможно, пожелает заслушать информацию секретариата Рабочей группы по безопасности дорожного движения (WP.1) о любом решении, принятом WP.1 на его сессии</w:t>
      </w:r>
      <w:r w:rsidR="000209BA">
        <w:t xml:space="preserve"> в ноябре 2015 года (ECE/TRANS/</w:t>
      </w:r>
      <w:r w:rsidRPr="00D33726">
        <w:t>WP.29/1110, пункт 73).</w:t>
      </w:r>
    </w:p>
    <w:p w:rsidR="00C513B9" w:rsidRPr="00595D02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21" w:name="_Toc416186041"/>
      <w:r w:rsidRPr="00D33726">
        <w:t>8.3</w:t>
      </w:r>
      <w:r w:rsidRPr="00D33726">
        <w:tab/>
        <w:t xml:space="preserve">Предложение по поправкам к Сводной резолюции о конструкции транспортных </w:t>
      </w:r>
      <w:r w:rsidRPr="00D33726">
        <w:br/>
        <w:t xml:space="preserve">средств (СР.3), касающимся </w:t>
      </w:r>
      <w:bookmarkEnd w:id="21"/>
      <w:r w:rsidRPr="00D33726">
        <w:t>рекомендаций по качеству рыночного топлива</w:t>
      </w:r>
    </w:p>
    <w:p w:rsidR="00C513B9" w:rsidRPr="00595D02" w:rsidRDefault="00C513B9" w:rsidP="00C513B9">
      <w:pPr>
        <w:pStyle w:val="SingleTxt"/>
        <w:spacing w:after="0" w:line="120" w:lineRule="exact"/>
        <w:rPr>
          <w:b/>
          <w:iCs/>
          <w:sz w:val="10"/>
        </w:rPr>
      </w:pPr>
    </w:p>
    <w:p w:rsidR="00D33726" w:rsidRPr="00C513B9" w:rsidRDefault="00D33726" w:rsidP="00D33726">
      <w:pPr>
        <w:pStyle w:val="SingleTxt"/>
        <w:rPr>
          <w:b/>
          <w:iCs/>
        </w:rPr>
      </w:pPr>
      <w:r w:rsidRPr="00C513B9">
        <w:rPr>
          <w:b/>
          <w:iCs/>
        </w:rPr>
        <w:t>Документация</w:t>
      </w:r>
    </w:p>
    <w:p w:rsidR="00C513B9" w:rsidRPr="00595D02" w:rsidRDefault="00C513B9" w:rsidP="00C513B9">
      <w:pPr>
        <w:pStyle w:val="SingleTxt"/>
        <w:ind w:left="4133" w:hanging="2866"/>
      </w:pPr>
      <w:r w:rsidRPr="00D33726">
        <w:t>ECE/TRANS/WP.29/2015/111</w:t>
      </w:r>
      <w:r w:rsidRPr="00C513B9">
        <w:t xml:space="preserve"> </w:t>
      </w:r>
      <w:r w:rsidRPr="00C513B9">
        <w:tab/>
      </w:r>
      <w:r w:rsidRPr="00D33726">
        <w:t xml:space="preserve">Предложение по поправкам к Сводной резолюции о конструкции транспортных </w:t>
      </w:r>
      <w:r w:rsidRPr="00C513B9">
        <w:t xml:space="preserve"> </w:t>
      </w:r>
      <w:r w:rsidRPr="00D33726">
        <w:t>средств (СР.3)</w:t>
      </w:r>
    </w:p>
    <w:p w:rsidR="00C513B9" w:rsidRPr="00C513B9" w:rsidRDefault="00C513B9" w:rsidP="00C513B9">
      <w:pPr>
        <w:pStyle w:val="SingleTxt"/>
        <w:ind w:left="4133" w:hanging="2866"/>
        <w:rPr>
          <w:iCs/>
        </w:rPr>
      </w:pPr>
      <w:r w:rsidRPr="00595D02">
        <w:rPr>
          <w:bCs/>
        </w:rPr>
        <w:tab/>
      </w:r>
      <w:r w:rsidRPr="00595D02">
        <w:rPr>
          <w:bCs/>
        </w:rPr>
        <w:tab/>
      </w:r>
      <w:r w:rsidRPr="00595D02">
        <w:rPr>
          <w:bCs/>
        </w:rPr>
        <w:tab/>
      </w:r>
      <w:r w:rsidRPr="00595D02">
        <w:rPr>
          <w:bCs/>
        </w:rPr>
        <w:tab/>
      </w:r>
      <w:r w:rsidRPr="00595D02">
        <w:rPr>
          <w:bCs/>
        </w:rPr>
        <w:tab/>
      </w:r>
      <w:r w:rsidRPr="00595D02">
        <w:rPr>
          <w:bCs/>
        </w:rPr>
        <w:tab/>
      </w:r>
      <w:r w:rsidRPr="00D33726">
        <w:rPr>
          <w:bCs/>
        </w:rPr>
        <w:t>(</w:t>
      </w:r>
      <w:r w:rsidRPr="00D33726">
        <w:rPr>
          <w:bCs/>
          <w:lang w:val="en-US"/>
        </w:rPr>
        <w:t>ECE</w:t>
      </w:r>
      <w:r w:rsidRPr="00D33726">
        <w:rPr>
          <w:bCs/>
        </w:rPr>
        <w:t>/</w:t>
      </w:r>
      <w:r w:rsidRPr="00D33726">
        <w:rPr>
          <w:bCs/>
          <w:lang w:val="en-US"/>
        </w:rPr>
        <w:t>TRANS</w:t>
      </w:r>
      <w:r w:rsidRPr="00D33726">
        <w:rPr>
          <w:bCs/>
        </w:rPr>
        <w:t>/</w:t>
      </w:r>
      <w:r w:rsidRPr="00D33726">
        <w:rPr>
          <w:bCs/>
          <w:lang w:val="en-US"/>
        </w:rPr>
        <w:t>WP</w:t>
      </w:r>
      <w:r w:rsidRPr="00D33726">
        <w:rPr>
          <w:bCs/>
        </w:rPr>
        <w:t>.29/</w:t>
      </w:r>
      <w:r w:rsidRPr="00D33726">
        <w:rPr>
          <w:bCs/>
          <w:lang w:val="en-US"/>
        </w:rPr>
        <w:t>GRPE</w:t>
      </w:r>
      <w:r w:rsidRPr="00D33726">
        <w:rPr>
          <w:bCs/>
        </w:rPr>
        <w:t xml:space="preserve">/71, пункт 62, на основе </w:t>
      </w:r>
      <w:r w:rsidRPr="00D33726">
        <w:rPr>
          <w:bCs/>
          <w:lang w:val="en-GB"/>
        </w:rPr>
        <w:t>ECE</w:t>
      </w:r>
      <w:r w:rsidRPr="00D33726">
        <w:rPr>
          <w:bCs/>
        </w:rPr>
        <w:t>/</w:t>
      </w:r>
      <w:r w:rsidRPr="00D33726">
        <w:rPr>
          <w:bCs/>
          <w:lang w:val="en-GB"/>
        </w:rPr>
        <w:t>TRANS</w:t>
      </w:r>
      <w:r w:rsidRPr="00D33726">
        <w:rPr>
          <w:bCs/>
        </w:rPr>
        <w:t>/</w:t>
      </w:r>
      <w:r w:rsidRPr="00D33726">
        <w:rPr>
          <w:bCs/>
          <w:lang w:val="en-GB"/>
        </w:rPr>
        <w:t>WP</w:t>
      </w:r>
      <w:r w:rsidRPr="00D33726">
        <w:rPr>
          <w:bCs/>
        </w:rPr>
        <w:t>.29/</w:t>
      </w:r>
      <w:r w:rsidRPr="00D33726">
        <w:rPr>
          <w:bCs/>
          <w:lang w:val="en-GB"/>
        </w:rPr>
        <w:t>GRPE</w:t>
      </w:r>
      <w:r w:rsidRPr="00D33726">
        <w:rPr>
          <w:bCs/>
        </w:rPr>
        <w:t>/2015/9 с поправками, содержащимися в</w:t>
      </w:r>
      <w:r w:rsidRPr="00D33726">
        <w:t xml:space="preserve"> приложении </w:t>
      </w:r>
      <w:r w:rsidRPr="00D33726">
        <w:rPr>
          <w:lang w:val="en-GB"/>
        </w:rPr>
        <w:t>VI</w:t>
      </w:r>
      <w:r w:rsidRPr="00D33726">
        <w:t xml:space="preserve"> к докладу</w:t>
      </w:r>
      <w:r w:rsidRPr="00D33726">
        <w:rPr>
          <w:bCs/>
        </w:rPr>
        <w:t>)</w:t>
      </w:r>
    </w:p>
    <w:p w:rsidR="00C513B9" w:rsidRPr="00C513B9" w:rsidRDefault="00C513B9" w:rsidP="00C513B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</w:rPr>
      </w:pPr>
      <w:r w:rsidRPr="00D33726">
        <w:tab/>
        <w:t>8.4</w:t>
      </w:r>
      <w:r w:rsidRPr="00D33726">
        <w:tab/>
        <w:t>Предложение по поправкам к Общей резолюции № 2 (ОР.2), содержащей определения силовых установок транспортных средств</w:t>
      </w:r>
    </w:p>
    <w:p w:rsidR="00C513B9" w:rsidRPr="00595D02" w:rsidRDefault="00C513B9" w:rsidP="00C513B9">
      <w:pPr>
        <w:pStyle w:val="SingleTxt"/>
        <w:spacing w:after="0" w:line="120" w:lineRule="exact"/>
        <w:rPr>
          <w:b/>
          <w:iCs/>
          <w:sz w:val="10"/>
        </w:rPr>
      </w:pPr>
    </w:p>
    <w:p w:rsidR="00D33726" w:rsidRPr="00C513B9" w:rsidRDefault="00D33726" w:rsidP="00D33726">
      <w:pPr>
        <w:pStyle w:val="SingleTxt"/>
        <w:rPr>
          <w:b/>
          <w:iCs/>
        </w:rPr>
      </w:pPr>
      <w:r w:rsidRPr="00C513B9">
        <w:rPr>
          <w:b/>
          <w:iCs/>
        </w:rPr>
        <w:t>Документация</w:t>
      </w:r>
    </w:p>
    <w:p w:rsidR="00C513B9" w:rsidRPr="00C513B9" w:rsidRDefault="00C513B9" w:rsidP="00C513B9">
      <w:pPr>
        <w:pStyle w:val="SingleTxt"/>
        <w:ind w:left="4133" w:hanging="2866"/>
      </w:pPr>
      <w:r w:rsidRPr="00D33726">
        <w:t>ECE/TRANS/WP.29/2015/110</w:t>
      </w:r>
      <w:r w:rsidRPr="00C513B9">
        <w:t xml:space="preserve"> </w:t>
      </w:r>
      <w:r w:rsidRPr="00C513B9">
        <w:tab/>
      </w:r>
      <w:r w:rsidRPr="00D33726">
        <w:t xml:space="preserve">Предложение по новой Общей резолюции № 2 (ОР.2) </w:t>
      </w:r>
    </w:p>
    <w:p w:rsidR="00C513B9" w:rsidRPr="00C513B9" w:rsidRDefault="00C513B9" w:rsidP="00C513B9">
      <w:pPr>
        <w:pStyle w:val="SingleTxt"/>
        <w:ind w:left="4133" w:hanging="2866"/>
        <w:rPr>
          <w:iCs/>
        </w:rPr>
      </w:pPr>
      <w:r w:rsidRPr="00595D02">
        <w:tab/>
      </w:r>
      <w:r w:rsidRPr="00595D02">
        <w:tab/>
      </w:r>
      <w:r w:rsidRPr="00595D02">
        <w:tab/>
      </w:r>
      <w:r w:rsidRPr="00595D02">
        <w:tab/>
      </w:r>
      <w:r w:rsidRPr="00595D02">
        <w:tab/>
      </w:r>
      <w:r w:rsidRPr="00595D02">
        <w:tab/>
      </w:r>
      <w:r w:rsidRPr="00D33726">
        <w:rPr>
          <w:bCs/>
        </w:rPr>
        <w:t>(</w:t>
      </w:r>
      <w:r w:rsidRPr="00D33726">
        <w:rPr>
          <w:bCs/>
          <w:lang w:val="en-US"/>
        </w:rPr>
        <w:t>ECE</w:t>
      </w:r>
      <w:r w:rsidRPr="00D33726">
        <w:rPr>
          <w:bCs/>
        </w:rPr>
        <w:t>/</w:t>
      </w:r>
      <w:r w:rsidRPr="00D33726">
        <w:rPr>
          <w:bCs/>
          <w:lang w:val="en-US"/>
        </w:rPr>
        <w:t>TRANS</w:t>
      </w:r>
      <w:r w:rsidRPr="00D33726">
        <w:rPr>
          <w:bCs/>
        </w:rPr>
        <w:t>/</w:t>
      </w:r>
      <w:r w:rsidRPr="00D33726">
        <w:rPr>
          <w:bCs/>
          <w:lang w:val="en-US"/>
        </w:rPr>
        <w:t>WP</w:t>
      </w:r>
      <w:r w:rsidRPr="00D33726">
        <w:rPr>
          <w:bCs/>
        </w:rPr>
        <w:t>.29/</w:t>
      </w:r>
      <w:r w:rsidRPr="00D33726">
        <w:rPr>
          <w:bCs/>
          <w:lang w:val="en-US"/>
        </w:rPr>
        <w:t>GRPE</w:t>
      </w:r>
      <w:r w:rsidRPr="00D33726">
        <w:rPr>
          <w:bCs/>
        </w:rPr>
        <w:t xml:space="preserve">/71, пункт 58, на основе </w:t>
      </w:r>
      <w:r w:rsidRPr="00D33726">
        <w:rPr>
          <w:bCs/>
          <w:lang w:val="en-GB"/>
        </w:rPr>
        <w:t>ECE</w:t>
      </w:r>
      <w:r w:rsidRPr="00D33726">
        <w:rPr>
          <w:bCs/>
        </w:rPr>
        <w:t>/</w:t>
      </w:r>
      <w:r w:rsidRPr="00D33726">
        <w:rPr>
          <w:bCs/>
          <w:lang w:val="en-GB"/>
        </w:rPr>
        <w:t>TRANS</w:t>
      </w:r>
      <w:r w:rsidRPr="00D33726">
        <w:rPr>
          <w:bCs/>
        </w:rPr>
        <w:t>/</w:t>
      </w:r>
      <w:r w:rsidRPr="00D33726">
        <w:rPr>
          <w:bCs/>
          <w:lang w:val="en-GB"/>
        </w:rPr>
        <w:t>WP</w:t>
      </w:r>
      <w:r w:rsidRPr="00D33726">
        <w:rPr>
          <w:bCs/>
        </w:rPr>
        <w:t>.29/</w:t>
      </w:r>
      <w:r w:rsidRPr="00D33726">
        <w:rPr>
          <w:bCs/>
          <w:lang w:val="en-GB"/>
        </w:rPr>
        <w:t>GRPE</w:t>
      </w:r>
      <w:r w:rsidRPr="00D33726">
        <w:rPr>
          <w:bCs/>
        </w:rPr>
        <w:t>/2015/13 с поправками, содержащимися в</w:t>
      </w:r>
      <w:r w:rsidRPr="00D33726">
        <w:t xml:space="preserve"> приложении </w:t>
      </w:r>
      <w:r w:rsidRPr="00D33726">
        <w:rPr>
          <w:lang w:val="en-GB"/>
        </w:rPr>
        <w:t>V</w:t>
      </w:r>
      <w:r w:rsidRPr="00D33726">
        <w:t xml:space="preserve"> к докладу</w:t>
      </w:r>
      <w:r w:rsidRPr="00D33726">
        <w:rPr>
          <w:bCs/>
        </w:rPr>
        <w:t>)</w:t>
      </w:r>
    </w:p>
    <w:p w:rsidR="00C513B9" w:rsidRPr="00C513B9" w:rsidRDefault="00C513B9" w:rsidP="00C513B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bookmarkStart w:id="22" w:name="_Toc416186043"/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8.5</w:t>
      </w:r>
      <w:r w:rsidRPr="00D33726">
        <w:tab/>
      </w:r>
      <w:bookmarkEnd w:id="22"/>
      <w:r w:rsidRPr="00D33726">
        <w:t>Документы для публикации</w:t>
      </w:r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C513B9" w:rsidP="00D33726">
      <w:pPr>
        <w:pStyle w:val="SingleTxt"/>
      </w:pPr>
      <w:r w:rsidRPr="00595D02">
        <w:tab/>
      </w:r>
      <w:r w:rsidR="00D33726" w:rsidRPr="00D33726">
        <w:t xml:space="preserve">Всемирный форум, возможно, пожелает принять к сведению ход работы по переводу аутентичных текстов правил, принятых </w:t>
      </w:r>
      <w:r w:rsidR="00D33726" w:rsidRPr="00D33726">
        <w:rPr>
          <w:lang w:val="en-GB"/>
        </w:rPr>
        <w:t>WP</w:t>
      </w:r>
      <w:r w:rsidR="00D33726" w:rsidRPr="00D33726">
        <w:t>.29 в марте 2015 года и вступающих в силу в октябре 2015 года.</w:t>
      </w:r>
    </w:p>
    <w:p w:rsidR="00C513B9" w:rsidRPr="00C513B9" w:rsidRDefault="00C513B9" w:rsidP="00C513B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0209BA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33726" w:rsidRPr="00D33726">
        <w:lastRenderedPageBreak/>
        <w:tab/>
        <w:t>8.6</w:t>
      </w:r>
      <w:r w:rsidR="00D33726" w:rsidRPr="00D33726">
        <w:tab/>
        <w:t>Выборы должностных лиц на 2015 год</w:t>
      </w:r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 соответствии с кругом ведения и правилами процедуры Всемирный форум изберет Председателя и заместителя Председателя на 2015 год.</w:t>
      </w:r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23" w:name="_Toc416186044"/>
      <w:r w:rsidRPr="00D33726">
        <w:t>9.</w:t>
      </w:r>
      <w:r w:rsidRPr="00D33726">
        <w:tab/>
        <w:t>Утверждение доклада</w:t>
      </w:r>
      <w:bookmarkEnd w:id="23"/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 соответствии с установившейся практикой Всемирный форум утвердит доклад о работе своей 167-й сессии на основе проекта, подготовленного секретариатом.</w:t>
      </w:r>
    </w:p>
    <w:p w:rsidR="00D33726" w:rsidRPr="00D33726" w:rsidRDefault="00D33726" w:rsidP="00D33726">
      <w:pPr>
        <w:pStyle w:val="SingleTxt"/>
      </w:pPr>
      <w:r w:rsidRPr="00D33726">
        <w:tab/>
        <w:t>Этот доклад должен также включать разделы о работе:</w:t>
      </w:r>
    </w:p>
    <w:p w:rsidR="00D33726" w:rsidRPr="00D33726" w:rsidRDefault="00D33726" w:rsidP="000209BA">
      <w:pPr>
        <w:pStyle w:val="SingleTxt"/>
        <w:ind w:left="2218" w:hanging="951"/>
      </w:pPr>
      <w:r w:rsidRPr="00D33726">
        <w:tab/>
        <w:t>a)</w:t>
      </w:r>
      <w:r w:rsidRPr="00D33726">
        <w:tab/>
        <w:t>шестьдесят первой сессии Административного комитета (АС.1) Соглашения 1958 года;</w:t>
      </w:r>
    </w:p>
    <w:p w:rsidR="00D33726" w:rsidRPr="00D33726" w:rsidRDefault="00D33726" w:rsidP="000209BA">
      <w:pPr>
        <w:pStyle w:val="SingleTxt"/>
        <w:ind w:left="2218" w:hanging="951"/>
      </w:pPr>
      <w:r w:rsidRPr="00D33726">
        <w:tab/>
        <w:t>b)</w:t>
      </w:r>
      <w:r w:rsidRPr="00D33726">
        <w:tab/>
        <w:t>сорок пятой сессии Исполнительного комитета (АС.3) Соглашения 1998 года;</w:t>
      </w:r>
    </w:p>
    <w:p w:rsidR="00D33726" w:rsidRPr="00D33726" w:rsidRDefault="00D33726" w:rsidP="000209BA">
      <w:pPr>
        <w:pStyle w:val="SingleTxt"/>
        <w:ind w:left="2218" w:hanging="951"/>
      </w:pPr>
      <w:r w:rsidRPr="00D33726">
        <w:tab/>
        <w:t>c)</w:t>
      </w:r>
      <w:r w:rsidRPr="00D33726">
        <w:tab/>
        <w:t>де</w:t>
      </w:r>
      <w:r w:rsidR="000209BA">
        <w:t>вятой</w:t>
      </w:r>
      <w:r w:rsidRPr="00D33726">
        <w:t xml:space="preserve"> сессии Административного комитета (АС.4) Соглашения </w:t>
      </w:r>
      <w:r w:rsidR="004E65FC">
        <w:br/>
      </w:r>
      <w:r w:rsidRPr="00D33726">
        <w:t>1997 года.</w:t>
      </w:r>
    </w:p>
    <w:p w:rsidR="00C513B9" w:rsidRPr="00C513B9" w:rsidRDefault="00C513B9" w:rsidP="00C513B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513B9" w:rsidRPr="00C513B9" w:rsidRDefault="00C513B9" w:rsidP="00C513B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24" w:name="_Toc416186045"/>
      <w:r w:rsidRPr="00D33726">
        <w:t>B.</w:t>
      </w:r>
      <w:r w:rsidRPr="00D33726">
        <w:tab/>
        <w:t>Административный комитет Соглашения 1958 года (AC.1)</w:t>
      </w:r>
      <w:bookmarkEnd w:id="24"/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25" w:name="_Toc416186046"/>
      <w:r w:rsidRPr="00D33726">
        <w:t>10.</w:t>
      </w:r>
      <w:r w:rsidRPr="00D33726">
        <w:tab/>
        <w:t>Учреждение Комитета AC.1</w:t>
      </w:r>
      <w:bookmarkEnd w:id="25"/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 соответствии с правилами процедуры, изложенными в добавлении 1 к Соглашению 1958 года (E/ECE/324-E/ECE/TRANS/505/Rev.2, статья 1, пункт 2), в состав Административного комитета входят все Договаривающиеся стороны.</w:t>
      </w:r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26" w:name="_Toc416186047"/>
      <w:r w:rsidRPr="00D33726">
        <w:t>11.</w:t>
      </w:r>
      <w:r w:rsidRPr="00D33726">
        <w:tab/>
        <w:t xml:space="preserve">Предложения по поправкам и исправлениям к существующим правилам </w:t>
      </w:r>
      <w:r w:rsidRPr="00D33726">
        <w:br/>
        <w:t>и по новым правилам − голосование в АС.1</w:t>
      </w:r>
      <w:bookmarkEnd w:id="26"/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 соответствии с процедурой, изложенной в добавлении 1, Административный комитет принимает новые правила и поправки к ним. Предлагаемые правила и поправки к правилам выносятся на голосование. Каждая страна, являющаяся Договаривающейся стороной Соглашения и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 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правил и поправок к существующим правилам принимаются большинством в две трети голосов присутствующих и участвующих в голосовании членов (статья 12 и добавление 1).</w:t>
      </w:r>
    </w:p>
    <w:p w:rsidR="00D33726" w:rsidRPr="00D33726" w:rsidRDefault="00D33726" w:rsidP="00D33726">
      <w:pPr>
        <w:pStyle w:val="SingleTxt"/>
      </w:pPr>
      <w:r w:rsidRPr="00D33726">
        <w:tab/>
        <w:t>Договаривающимся сторонам, у которых возникают трудности, связанные с участием в работе сессий АС.1,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пункт 11).</w:t>
      </w:r>
    </w:p>
    <w:p w:rsidR="00D33726" w:rsidRPr="00D33726" w:rsidRDefault="00D33726" w:rsidP="00D33726">
      <w:pPr>
        <w:pStyle w:val="SingleTxt"/>
      </w:pPr>
      <w:r w:rsidRPr="00D33726">
        <w:tab/>
        <w:t>Любые правила, принятые в соответствии с положениями Соглашения без поправок, могут рассматриваться в качестве правил,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:rsidR="00D33726" w:rsidRPr="00D33726" w:rsidRDefault="00D33726" w:rsidP="00D33726">
      <w:pPr>
        <w:pStyle w:val="SingleTxt"/>
      </w:pPr>
      <w:r w:rsidRPr="00D33726">
        <w:lastRenderedPageBreak/>
        <w:tab/>
        <w:t xml:space="preserve">АС.1 проведет голосование по предложенным поправкам и исправлениям к существующим правилам, указанным в пунктах 4.6−4.13 повестки дня, с учетом рекомендаций Всемирного форума. </w:t>
      </w:r>
    </w:p>
    <w:p w:rsidR="00C513B9" w:rsidRPr="00C513B9" w:rsidRDefault="00C513B9" w:rsidP="00C513B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513B9" w:rsidRPr="00C513B9" w:rsidRDefault="00C513B9" w:rsidP="00C513B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27" w:name="_Toc416186048"/>
      <w:r w:rsidRPr="00D33726">
        <w:t>C.</w:t>
      </w:r>
      <w:r w:rsidRPr="00D33726">
        <w:tab/>
        <w:t>Исполнительный комитет Соглашения 1998 года (AC.3)</w:t>
      </w:r>
      <w:bookmarkEnd w:id="27"/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28" w:name="_Toc416186049"/>
      <w:r w:rsidRPr="00D33726">
        <w:t>12.</w:t>
      </w:r>
      <w:r w:rsidRPr="00D33726">
        <w:tab/>
        <w:t>Учреждение Исполнительного комитета АС.3</w:t>
      </w:r>
      <w:bookmarkEnd w:id="28"/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В соответствии с правилами процедуры, изложенными в приложении В к</w:t>
      </w:r>
      <w:r w:rsidRPr="00D33726">
        <w:rPr>
          <w:lang w:val="en-GB"/>
        </w:rPr>
        <w:t> </w:t>
      </w:r>
      <w:r w:rsidRPr="00D33726">
        <w:t>Соглашению 1998 года (</w:t>
      </w:r>
      <w:r w:rsidRPr="00D33726">
        <w:rPr>
          <w:lang w:val="en-GB"/>
        </w:rPr>
        <w:t>ECE</w:t>
      </w:r>
      <w:r w:rsidRPr="00D33726">
        <w:t>/</w:t>
      </w:r>
      <w:r w:rsidRPr="00D33726">
        <w:rPr>
          <w:lang w:val="en-GB"/>
        </w:rPr>
        <w:t>TRANS</w:t>
      </w:r>
      <w:r w:rsidRPr="00D33726">
        <w:t xml:space="preserve">/132 и </w:t>
      </w:r>
      <w:r w:rsidRPr="00D33726">
        <w:rPr>
          <w:lang w:val="en-GB"/>
        </w:rPr>
        <w:t>Corr</w:t>
      </w:r>
      <w:r w:rsidRPr="00D33726">
        <w:t xml:space="preserve">.1), в состав Исполнительного комитета входят все Договаривающиеся стороны. </w:t>
      </w:r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bookmarkStart w:id="29" w:name="_Toc416186050"/>
      <w:r w:rsidRPr="00D33726">
        <w:t>13.</w:t>
      </w:r>
      <w:r w:rsidRPr="00D33726">
        <w:tab/>
        <w:t xml:space="preserve">Мониторинг Соглашения 1998 года: сообщения Договаривающихся сторон, касающиеся транспонирования глобальных технических правил ООН </w:t>
      </w:r>
      <w:r w:rsidRPr="00D33726">
        <w:br/>
        <w:t>и поправок к ним в свое национальное/региональное законодательство</w:t>
      </w:r>
      <w:bookmarkEnd w:id="29"/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В этой связи Договаривающиеся стороны могут воспользоваться в качестве образца примерами, представленными Европейским союзом, Российской Федерацией и Соединенными Штатами Америки (ECE/TRANS/</w:t>
      </w:r>
      <w:r w:rsidR="00C513B9" w:rsidRPr="00C513B9">
        <w:t xml:space="preserve"> </w:t>
      </w:r>
      <w:r w:rsidRPr="00D33726">
        <w:t>WP.29/1102, пункты 96 и 97). Для облегчения процесса уведомления секретариат свяжется с главами делегаций Договаривающихся сторон, которые еще не представили уведомлений (ECE/TRANS/WP.29/1108, пункт 78).</w:t>
      </w:r>
    </w:p>
    <w:p w:rsidR="00D33726" w:rsidRPr="00595D02" w:rsidRDefault="00D33726" w:rsidP="00D33726">
      <w:pPr>
        <w:pStyle w:val="SingleTxt"/>
        <w:rPr>
          <w:b/>
          <w:iCs/>
        </w:rPr>
      </w:pPr>
      <w:r w:rsidRPr="00595D02">
        <w:rPr>
          <w:b/>
          <w:iCs/>
        </w:rPr>
        <w:t>Документация</w:t>
      </w:r>
    </w:p>
    <w:p w:rsidR="00C513B9" w:rsidRPr="00C513B9" w:rsidRDefault="00C513B9" w:rsidP="004E65FC">
      <w:pPr>
        <w:pStyle w:val="SingleTxt"/>
        <w:ind w:left="4622" w:hanging="3355"/>
        <w:jc w:val="left"/>
      </w:pPr>
      <w:r w:rsidRPr="00D33726">
        <w:t>ECE/TRANS/WP.29/1073/Rev.14</w:t>
      </w:r>
      <w:r w:rsidRPr="00C513B9">
        <w:t xml:space="preserve"> </w:t>
      </w:r>
      <w:r w:rsidRPr="00C513B9">
        <w:tab/>
      </w:r>
      <w:r w:rsidRPr="00D33726">
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был впервые подготовлен секретариатом в 2007 году в качестве инструмента мониторинга Согла</w:t>
      </w:r>
      <w:r>
        <w:t>шения</w:t>
      </w:r>
    </w:p>
    <w:p w:rsidR="00C513B9" w:rsidRPr="00C513B9" w:rsidRDefault="00C513B9" w:rsidP="004E65FC">
      <w:pPr>
        <w:pStyle w:val="SingleTxt"/>
        <w:ind w:left="4622" w:hanging="3355"/>
        <w:jc w:val="left"/>
        <w:rPr>
          <w:iCs/>
        </w:rPr>
      </w:pPr>
      <w:r w:rsidRPr="00D33726">
        <w:t>ECE/TRANS/WP.29/2015/108</w:t>
      </w:r>
      <w:r w:rsidRPr="00C513B9">
        <w:t xml:space="preserve"> </w:t>
      </w:r>
      <w:r w:rsidRPr="00C513B9">
        <w:tab/>
      </w:r>
      <w:r w:rsidRPr="00C513B9">
        <w:tab/>
      </w:r>
      <w:r w:rsidRPr="00D33726">
        <w:t>Трехсторонняя Белая книга: совершенствование процесса осуществления Глобального соглашения 1998 года</w:t>
      </w:r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14.</w:t>
      </w:r>
      <w:r w:rsidRPr="00D33726">
        <w:tab/>
        <w:t>Рассмотрение AC.3 проектов ГТП и/или проектов поправок к введенным ГТП и голосование по ним</w:t>
      </w:r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Договаривающиеся стороны устанавливают через Исполнительный комитет, состоящий из всех Договаривающихся сторон в соответствии с правилами процедуры, изложенными в приложении В, и на основе положений, содержащихся в нижеследующих статьях и пунктах, ГТП,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:rsidR="00D33726" w:rsidRPr="00D33726" w:rsidRDefault="00D33726" w:rsidP="00D33726">
      <w:pPr>
        <w:pStyle w:val="SingleTxt"/>
      </w:pPr>
      <w:r w:rsidRPr="00D33726">
        <w:tab/>
        <w:t xml:space="preserve"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</w:t>
      </w:r>
      <w:r w:rsidRPr="00D33726">
        <w:lastRenderedPageBreak/>
        <w:t>решений требуется кворум в составе не менее половины Договаривающихся сторон Соглашения.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 B, статья 7.2).</w:t>
      </w:r>
    </w:p>
    <w:p w:rsidR="00D33726" w:rsidRPr="00D33726" w:rsidRDefault="00C513B9" w:rsidP="00D33726">
      <w:pPr>
        <w:pStyle w:val="SingleTxt"/>
      </w:pPr>
      <w:r w:rsidRPr="00595D02">
        <w:tab/>
      </w:r>
      <w:r w:rsidR="00D33726" w:rsidRPr="00D33726">
        <w:t>Никаких новых предложений для рассмотрения и голосования в АС.3 представлено не было.</w:t>
      </w:r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15.</w:t>
      </w:r>
      <w:r w:rsidRPr="00D33726">
        <w:tab/>
        <w:t xml:space="preserve">Рассмотрение </w:t>
      </w:r>
      <w:r w:rsidRPr="00D33726">
        <w:rPr>
          <w:lang w:val="en-GB"/>
        </w:rPr>
        <w:t>AC</w:t>
      </w:r>
      <w:r w:rsidRPr="00D33726">
        <w:t>.3 предложения по новой Общей резолюции № 2 (ОР.2), содержащей определения силовых установок транспортных средств, и голосование по нему</w:t>
      </w:r>
    </w:p>
    <w:p w:rsidR="00D33726" w:rsidRPr="00C513B9" w:rsidRDefault="00D33726" w:rsidP="00C513B9">
      <w:pPr>
        <w:pStyle w:val="SingleTxt"/>
        <w:spacing w:after="0" w:line="120" w:lineRule="exact"/>
        <w:rPr>
          <w:i/>
          <w:sz w:val="10"/>
        </w:rPr>
      </w:pPr>
    </w:p>
    <w:p w:rsidR="00D33726" w:rsidRPr="00C513B9" w:rsidRDefault="00D33726" w:rsidP="00D33726">
      <w:pPr>
        <w:pStyle w:val="SingleTxt"/>
        <w:rPr>
          <w:b/>
          <w:iCs/>
        </w:rPr>
      </w:pPr>
      <w:r w:rsidRPr="00C513B9">
        <w:rPr>
          <w:b/>
          <w:iCs/>
        </w:rPr>
        <w:t>Документация</w:t>
      </w:r>
    </w:p>
    <w:p w:rsidR="00C513B9" w:rsidRPr="00595D02" w:rsidRDefault="00C513B9" w:rsidP="00C513B9">
      <w:pPr>
        <w:pStyle w:val="SingleTxt"/>
        <w:ind w:left="4133" w:hanging="2866"/>
        <w:rPr>
          <w:bCs/>
        </w:rPr>
      </w:pPr>
      <w:r w:rsidRPr="00D33726">
        <w:t>ECE/TRANS/WP.29/2015/110</w:t>
      </w:r>
      <w:r w:rsidRPr="00C513B9">
        <w:t xml:space="preserve"> </w:t>
      </w:r>
      <w:r w:rsidRPr="00C513B9">
        <w:tab/>
      </w:r>
      <w:r w:rsidRPr="00D33726">
        <w:t xml:space="preserve">Предложение по </w:t>
      </w:r>
      <w:r w:rsidRPr="00D33726">
        <w:rPr>
          <w:bCs/>
        </w:rPr>
        <w:t xml:space="preserve">новой Общей резолюции № 2 (ОР.2) </w:t>
      </w:r>
    </w:p>
    <w:p w:rsidR="00C513B9" w:rsidRPr="00C513B9" w:rsidRDefault="00C513B9" w:rsidP="00C513B9">
      <w:pPr>
        <w:pStyle w:val="SingleTxt"/>
        <w:ind w:left="4133" w:hanging="2866"/>
        <w:rPr>
          <w:b/>
          <w:iCs/>
        </w:rPr>
      </w:pPr>
      <w:r w:rsidRPr="00595D02">
        <w:rPr>
          <w:bCs/>
        </w:rPr>
        <w:tab/>
      </w:r>
      <w:r w:rsidRPr="00595D02">
        <w:rPr>
          <w:bCs/>
        </w:rPr>
        <w:tab/>
      </w:r>
      <w:r w:rsidRPr="00595D02">
        <w:rPr>
          <w:bCs/>
        </w:rPr>
        <w:tab/>
      </w:r>
      <w:r w:rsidRPr="00595D02">
        <w:rPr>
          <w:bCs/>
        </w:rPr>
        <w:tab/>
      </w:r>
      <w:r w:rsidRPr="00595D02">
        <w:rPr>
          <w:bCs/>
        </w:rPr>
        <w:tab/>
      </w:r>
      <w:r w:rsidRPr="00595D02">
        <w:rPr>
          <w:bCs/>
        </w:rPr>
        <w:tab/>
      </w:r>
      <w:r w:rsidRPr="00D33726">
        <w:rPr>
          <w:bCs/>
        </w:rPr>
        <w:t>(</w:t>
      </w:r>
      <w:r w:rsidRPr="00D33726">
        <w:rPr>
          <w:bCs/>
          <w:lang w:val="en-US"/>
        </w:rPr>
        <w:t>ECE</w:t>
      </w:r>
      <w:r w:rsidRPr="00D33726">
        <w:rPr>
          <w:bCs/>
        </w:rPr>
        <w:t>/</w:t>
      </w:r>
      <w:r w:rsidRPr="00D33726">
        <w:rPr>
          <w:bCs/>
          <w:lang w:val="en-US"/>
        </w:rPr>
        <w:t>TRANS</w:t>
      </w:r>
      <w:r w:rsidRPr="00D33726">
        <w:rPr>
          <w:bCs/>
        </w:rPr>
        <w:t>/</w:t>
      </w:r>
      <w:r w:rsidRPr="00D33726">
        <w:rPr>
          <w:bCs/>
          <w:lang w:val="en-US"/>
        </w:rPr>
        <w:t>WP</w:t>
      </w:r>
      <w:r w:rsidRPr="00D33726">
        <w:rPr>
          <w:bCs/>
        </w:rPr>
        <w:t>.29/</w:t>
      </w:r>
      <w:r w:rsidRPr="00D33726">
        <w:rPr>
          <w:bCs/>
          <w:lang w:val="en-US"/>
        </w:rPr>
        <w:t>GRPE</w:t>
      </w:r>
      <w:r w:rsidRPr="00D33726">
        <w:rPr>
          <w:bCs/>
        </w:rPr>
        <w:t xml:space="preserve">/71, пункт 58, на основе </w:t>
      </w:r>
      <w:r w:rsidRPr="00D33726">
        <w:rPr>
          <w:bCs/>
          <w:lang w:val="en-GB"/>
        </w:rPr>
        <w:t>ECE</w:t>
      </w:r>
      <w:r w:rsidRPr="00D33726">
        <w:rPr>
          <w:bCs/>
        </w:rPr>
        <w:t>/</w:t>
      </w:r>
      <w:r w:rsidRPr="00D33726">
        <w:rPr>
          <w:bCs/>
          <w:lang w:val="en-GB"/>
        </w:rPr>
        <w:t>TRANS</w:t>
      </w:r>
      <w:r w:rsidRPr="00D33726">
        <w:rPr>
          <w:bCs/>
        </w:rPr>
        <w:t>/</w:t>
      </w:r>
      <w:r w:rsidRPr="00D33726">
        <w:rPr>
          <w:bCs/>
          <w:lang w:val="en-GB"/>
        </w:rPr>
        <w:t>WP</w:t>
      </w:r>
      <w:r w:rsidRPr="00D33726">
        <w:rPr>
          <w:bCs/>
        </w:rPr>
        <w:t>.29/</w:t>
      </w:r>
      <w:r w:rsidRPr="00D33726">
        <w:rPr>
          <w:bCs/>
          <w:lang w:val="en-GB"/>
        </w:rPr>
        <w:t>GRPE</w:t>
      </w:r>
      <w:r w:rsidRPr="00D33726">
        <w:rPr>
          <w:bCs/>
        </w:rPr>
        <w:t>/2015/13 с поправками, содержащимися в</w:t>
      </w:r>
      <w:r w:rsidRPr="00D33726">
        <w:t xml:space="preserve"> приложении </w:t>
      </w:r>
      <w:r w:rsidRPr="00D33726">
        <w:rPr>
          <w:lang w:val="en-GB"/>
        </w:rPr>
        <w:t>V</w:t>
      </w:r>
      <w:r w:rsidRPr="00D33726">
        <w:t xml:space="preserve"> к докладу</w:t>
      </w:r>
      <w:r w:rsidRPr="00D33726">
        <w:rPr>
          <w:bCs/>
        </w:rPr>
        <w:t>)</w:t>
      </w:r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16.</w:t>
      </w:r>
      <w:r w:rsidRPr="00D33726">
        <w:tab/>
        <w:t>Рассмотрение технических правил, подлежащих включению в Компендиум потенциальных ГТП, если таковые представлены</w:t>
      </w:r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 В, статья 5).</w:t>
      </w:r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17.</w:t>
      </w:r>
      <w:r w:rsidRPr="00D33726">
        <w:tab/>
        <w:t>Указания, основанные на решениях, принятых путем консенсуса, относительно тех элементов проектов ГТП, которые не удалось согласовать вспомогательным рабочим группам Всемирного форума, если таковые получены</w:t>
      </w:r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WP.29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(ECE/TRANS/</w:t>
      </w:r>
      <w:r w:rsidR="00AF1492" w:rsidRPr="00AF1492">
        <w:t xml:space="preserve"> </w:t>
      </w:r>
      <w:r w:rsidRPr="00D33726">
        <w:t>WP.29/1085, пункт 78).</w:t>
      </w:r>
    </w:p>
    <w:p w:rsidR="00C513B9" w:rsidRPr="00C513B9" w:rsidRDefault="00C513B9" w:rsidP="00C513B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18.</w:t>
      </w:r>
      <w:r w:rsidRPr="00D33726">
        <w:tab/>
        <w:t>Ход разработки новых ГТП и поправок к введенным ГТП</w:t>
      </w:r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предложениям, касающимся новых ГТП ООН, и по разработке введенных ГТП ООН, перечисленных в программе работы (ECE/TRANS/WP.29/1106, пункты 95−106 и приложение IV). Рассмотрения и возможного принятия </w:t>
      </w:r>
      <w:r w:rsidRPr="00D33726">
        <w:lastRenderedPageBreak/>
        <w:t xml:space="preserve">Исполнительным комитетом АС.3 потребуют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в принципе не требуют рассмотрения Исполнительным комитетом (АС.3). </w:t>
      </w:r>
    </w:p>
    <w:p w:rsidR="00C513B9" w:rsidRPr="00C513B9" w:rsidRDefault="00C513B9" w:rsidP="00C513B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18.1</w:t>
      </w:r>
      <w:r w:rsidRPr="00D33726">
        <w:tab/>
        <w:t>ГТП № 2 (всемирный согласованный цикл испытаний мотоциклов на выбросы загрязняющих веществ (ВЦИМ)) и другие ГТП, содержащие требования к экологическим и тяговым характеристикам транспортных средств кате</w:t>
      </w:r>
      <w:r w:rsidR="00C513B9">
        <w:t>гории</w:t>
      </w:r>
      <w:r w:rsidR="00C513B9">
        <w:rPr>
          <w:lang w:val="en-US"/>
        </w:rPr>
        <w:t> </w:t>
      </w:r>
      <w:r w:rsidRPr="00D33726">
        <w:t>L</w:t>
      </w:r>
    </w:p>
    <w:p w:rsidR="00C513B9" w:rsidRPr="00C513B9" w:rsidRDefault="00C513B9" w:rsidP="00C513B9">
      <w:pPr>
        <w:pStyle w:val="SingleTxt"/>
        <w:spacing w:after="0" w:line="120" w:lineRule="exact"/>
        <w:rPr>
          <w:b/>
          <w:sz w:val="10"/>
        </w:rPr>
      </w:pPr>
    </w:p>
    <w:p w:rsidR="00D33726" w:rsidRPr="00D33726" w:rsidRDefault="00D33726" w:rsidP="00D33726">
      <w:pPr>
        <w:pStyle w:val="SingleTxt"/>
        <w:rPr>
          <w:b/>
        </w:rPr>
      </w:pPr>
      <w:r w:rsidRPr="00D33726">
        <w:rPr>
          <w:b/>
        </w:rPr>
        <w:t>Документация</w:t>
      </w:r>
    </w:p>
    <w:p w:rsidR="00D33726" w:rsidRPr="00D33726" w:rsidRDefault="00D33726" w:rsidP="00AF1492">
      <w:pPr>
        <w:pStyle w:val="SingleTxt"/>
        <w:ind w:left="4622" w:hanging="3355"/>
      </w:pPr>
      <w:r w:rsidRPr="00D33726">
        <w:t>(ECE/TRANS/WP.29/AC.3/36)</w:t>
      </w:r>
      <w:r w:rsidRPr="00D33726">
        <w:tab/>
      </w:r>
      <w:r w:rsidR="00AF1492" w:rsidRPr="00AF1492">
        <w:tab/>
      </w:r>
      <w:r w:rsidRPr="00D33726">
        <w:t xml:space="preserve">Разрешение на разработку поправок к </w:t>
      </w:r>
      <w:r w:rsidR="004E65FC">
        <w:br/>
      </w:r>
      <w:r w:rsidRPr="00D33726">
        <w:t>ГТП № 2</w:t>
      </w:r>
    </w:p>
    <w:p w:rsidR="00C513B9" w:rsidRPr="00C513B9" w:rsidRDefault="00C513B9" w:rsidP="00C513B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18.2</w:t>
      </w:r>
      <w:r w:rsidRPr="00D33726">
        <w:tab/>
        <w:t>ГТП № 3 (торможение мотоциклов)</w:t>
      </w:r>
    </w:p>
    <w:p w:rsidR="00C513B9" w:rsidRPr="00C513B9" w:rsidRDefault="00C513B9" w:rsidP="00C513B9">
      <w:pPr>
        <w:pStyle w:val="SingleTxt"/>
        <w:spacing w:after="0" w:line="120" w:lineRule="exact"/>
        <w:rPr>
          <w:b/>
          <w:sz w:val="10"/>
        </w:rPr>
      </w:pPr>
    </w:p>
    <w:p w:rsidR="00D33726" w:rsidRPr="00D33726" w:rsidRDefault="00D33726" w:rsidP="00D33726">
      <w:pPr>
        <w:pStyle w:val="SingleTxt"/>
        <w:rPr>
          <w:b/>
        </w:rPr>
      </w:pPr>
      <w:r w:rsidRPr="00D33726">
        <w:rPr>
          <w:b/>
        </w:rPr>
        <w:t>Документация</w:t>
      </w:r>
    </w:p>
    <w:p w:rsidR="00D33726" w:rsidRPr="00D33726" w:rsidRDefault="00D33726" w:rsidP="00C513B9">
      <w:pPr>
        <w:pStyle w:val="SingleTxt"/>
        <w:ind w:left="4622" w:hanging="3355"/>
      </w:pPr>
      <w:r w:rsidRPr="00D33726">
        <w:t>(ECE/TRANS/WP.29/AC.3/37)</w:t>
      </w:r>
      <w:r w:rsidRPr="00D33726">
        <w:tab/>
      </w:r>
      <w:r w:rsidR="00C513B9" w:rsidRPr="00C513B9">
        <w:tab/>
      </w:r>
      <w:r w:rsidRPr="00D33726">
        <w:t xml:space="preserve">Разрешение на разработку поправок к </w:t>
      </w:r>
      <w:r w:rsidR="004E65FC">
        <w:br/>
      </w:r>
      <w:r w:rsidRPr="00D33726">
        <w:t>ГТП № 3</w:t>
      </w:r>
    </w:p>
    <w:p w:rsidR="00C513B9" w:rsidRPr="00C513B9" w:rsidRDefault="00C513B9" w:rsidP="00C513B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18.3</w:t>
      </w:r>
      <w:r w:rsidRPr="00D33726">
        <w:tab/>
        <w:t>ГТП № 4 (всемирная процедура сертификации двигателей большой мощности (ВСБМ))</w:t>
      </w:r>
    </w:p>
    <w:p w:rsidR="00C513B9" w:rsidRPr="00C513B9" w:rsidRDefault="00C513B9" w:rsidP="00C513B9">
      <w:pPr>
        <w:pStyle w:val="SingleTxt"/>
        <w:spacing w:after="0" w:line="120" w:lineRule="exact"/>
        <w:rPr>
          <w:b/>
          <w:sz w:val="10"/>
        </w:rPr>
      </w:pPr>
    </w:p>
    <w:p w:rsidR="00D33726" w:rsidRPr="00D33726" w:rsidRDefault="00D33726" w:rsidP="00D33726">
      <w:pPr>
        <w:pStyle w:val="SingleTxt"/>
        <w:rPr>
          <w:b/>
        </w:rPr>
      </w:pPr>
      <w:r w:rsidRPr="00D33726">
        <w:rPr>
          <w:b/>
        </w:rPr>
        <w:t>Документация</w:t>
      </w:r>
    </w:p>
    <w:p w:rsidR="00D33726" w:rsidRPr="00D33726" w:rsidRDefault="00D33726" w:rsidP="00C513B9">
      <w:pPr>
        <w:pStyle w:val="SingleTxt"/>
        <w:ind w:left="4622" w:hanging="3355"/>
      </w:pPr>
      <w:r w:rsidRPr="00D33726">
        <w:t xml:space="preserve">(ECE/TRANS/WP.29/AC.3/38) </w:t>
      </w:r>
      <w:r w:rsidRPr="00D33726">
        <w:tab/>
      </w:r>
      <w:r w:rsidR="00C513B9" w:rsidRPr="00C513B9">
        <w:tab/>
      </w:r>
      <w:r w:rsidRPr="00D33726">
        <w:t>Разрешение на расширение мандата неофициальной группы GRPE по большегрузным гибридным транспортным средствам для согласования ГТП № 4 и ГТП № 11</w:t>
      </w:r>
    </w:p>
    <w:p w:rsidR="00D33726" w:rsidRPr="00D33726" w:rsidRDefault="00D33726" w:rsidP="00C513B9">
      <w:pPr>
        <w:pStyle w:val="SingleTxt"/>
        <w:ind w:left="4622" w:hanging="3355"/>
      </w:pPr>
      <w:r w:rsidRPr="00D33726">
        <w:t>(ECE/TRANS/WP.29/AC.3/29)</w:t>
      </w:r>
      <w:r w:rsidRPr="00D33726">
        <w:tab/>
      </w:r>
      <w:r w:rsidR="00C513B9" w:rsidRPr="00C513B9">
        <w:tab/>
      </w:r>
      <w:r w:rsidRPr="00D33726">
        <w:t>Разрешение на разработку либо поправок к ГТП № 4, либо новых ГТП</w:t>
      </w:r>
    </w:p>
    <w:p w:rsidR="00C513B9" w:rsidRPr="00C513B9" w:rsidRDefault="00C513B9" w:rsidP="00C513B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18.4</w:t>
      </w:r>
      <w:r w:rsidRPr="00D33726">
        <w:tab/>
        <w:t>ГТП № 7 (подголовники)</w:t>
      </w:r>
    </w:p>
    <w:p w:rsidR="00C513B9" w:rsidRPr="00C513B9" w:rsidRDefault="00C513B9" w:rsidP="00C513B9">
      <w:pPr>
        <w:pStyle w:val="SingleTxt"/>
        <w:spacing w:after="0" w:line="120" w:lineRule="exact"/>
        <w:rPr>
          <w:b/>
          <w:sz w:val="10"/>
        </w:rPr>
      </w:pPr>
    </w:p>
    <w:p w:rsidR="00D33726" w:rsidRPr="00D33726" w:rsidRDefault="00D33726" w:rsidP="00D33726">
      <w:pPr>
        <w:pStyle w:val="SingleTxt"/>
        <w:rPr>
          <w:b/>
        </w:rPr>
      </w:pPr>
      <w:r w:rsidRPr="00D33726">
        <w:rPr>
          <w:b/>
        </w:rPr>
        <w:t>Документация</w:t>
      </w:r>
    </w:p>
    <w:p w:rsidR="00D33726" w:rsidRPr="00D33726" w:rsidRDefault="00D33726" w:rsidP="00D33726">
      <w:pPr>
        <w:pStyle w:val="SingleTxt"/>
        <w:rPr>
          <w:b/>
        </w:rPr>
      </w:pPr>
      <w:r w:rsidRPr="00D33726">
        <w:t>ECE/TRANS/WP.29/2014/86</w:t>
      </w:r>
      <w:r w:rsidRPr="00D33726">
        <w:tab/>
      </w:r>
      <w:r w:rsidRPr="00D33726">
        <w:tab/>
        <w:t>Четвертый доклад о ходе работы</w:t>
      </w:r>
    </w:p>
    <w:p w:rsidR="00D33726" w:rsidRPr="00D33726" w:rsidRDefault="00D33726" w:rsidP="00D33726">
      <w:pPr>
        <w:pStyle w:val="SingleTxt"/>
      </w:pPr>
      <w:r w:rsidRPr="00D33726">
        <w:t>(ECE/TRANS/WP.29/2012/34)</w:t>
      </w:r>
      <w:r w:rsidRPr="00D33726">
        <w:tab/>
      </w:r>
      <w:r w:rsidRPr="00D33726">
        <w:tab/>
        <w:t>Третий доклад о ходе работы</w:t>
      </w:r>
    </w:p>
    <w:p w:rsidR="00D33726" w:rsidRPr="00D33726" w:rsidRDefault="00D33726" w:rsidP="00D33726">
      <w:pPr>
        <w:pStyle w:val="SingleTxt"/>
      </w:pPr>
      <w:r w:rsidRPr="00D33726">
        <w:t>(ECE/TRANS/WP.29/2011/86)</w:t>
      </w:r>
      <w:r w:rsidRPr="00D33726">
        <w:tab/>
      </w:r>
      <w:r w:rsidRPr="00D33726">
        <w:tab/>
        <w:t>Второй доклад о ходе работы</w:t>
      </w:r>
    </w:p>
    <w:p w:rsidR="00D33726" w:rsidRPr="00D33726" w:rsidRDefault="00D33726" w:rsidP="00D33726">
      <w:pPr>
        <w:pStyle w:val="SingleTxt"/>
      </w:pPr>
      <w:r w:rsidRPr="00D33726">
        <w:t>(ECE/TRANS/WP.29/2010/136)</w:t>
      </w:r>
      <w:r w:rsidRPr="00D33726">
        <w:tab/>
      </w:r>
      <w:r w:rsidRPr="00D33726">
        <w:tab/>
        <w:t>Первый доклад о ходе работы</w:t>
      </w:r>
    </w:p>
    <w:p w:rsidR="00D33726" w:rsidRPr="00D33726" w:rsidRDefault="00D33726" w:rsidP="00D33726">
      <w:pPr>
        <w:pStyle w:val="SingleTxt"/>
      </w:pPr>
      <w:r w:rsidRPr="00D33726">
        <w:t>(ECE/TRANS/WP.29/AC.3/25)</w:t>
      </w:r>
      <w:r w:rsidRPr="00D33726">
        <w:tab/>
      </w:r>
      <w:r w:rsidRPr="00D33726">
        <w:tab/>
        <w:t>Разрешение на разработку поправки</w:t>
      </w:r>
    </w:p>
    <w:p w:rsidR="00D33726" w:rsidRPr="00D33726" w:rsidRDefault="00D33726" w:rsidP="00C513B9">
      <w:pPr>
        <w:pStyle w:val="SingleTxt"/>
        <w:ind w:left="4622" w:hanging="3355"/>
      </w:pPr>
      <w:r w:rsidRPr="00D33726">
        <w:t>(ECE/TRANS/WP.29/AC.3/25/Rev.1)</w:t>
      </w:r>
      <w:r w:rsidRPr="00D33726">
        <w:tab/>
        <w:t>Пересмотренное разрешение на разработку поправки</w:t>
      </w:r>
    </w:p>
    <w:p w:rsidR="00D33726" w:rsidRPr="00C513B9" w:rsidRDefault="00D33726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</w:r>
      <w:r w:rsidRPr="00D33726">
        <w:tab/>
        <w:t>18.5</w:t>
      </w:r>
      <w:r w:rsidRPr="00D33726">
        <w:tab/>
        <w:t>ГТП № 9 (безопасность пешеходов)</w:t>
      </w:r>
    </w:p>
    <w:p w:rsidR="00C513B9" w:rsidRPr="00C513B9" w:rsidRDefault="00C513B9" w:rsidP="00C513B9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АС.3 решил, что GRSP следует продолжить рассмотрение предложения о поправке 2 к ГТП № 9 ООН (ECE/TRANS/WP.29/1108, пункты 91 и 92). АС.3 решил также отложить принятие решения о продлении мандата МРГ до его сессии в ноябре 2014 года (ECE/TRANS/WP.29/1110, пункт 96).</w:t>
      </w:r>
    </w:p>
    <w:p w:rsidR="00D33726" w:rsidRPr="00595D02" w:rsidRDefault="00D33726" w:rsidP="00D33726">
      <w:pPr>
        <w:pStyle w:val="SingleTxt"/>
        <w:rPr>
          <w:b/>
        </w:rPr>
      </w:pPr>
      <w:r w:rsidRPr="00D33726">
        <w:rPr>
          <w:b/>
        </w:rPr>
        <w:t>Документация</w:t>
      </w:r>
    </w:p>
    <w:p w:rsidR="000209BA" w:rsidRDefault="00C513B9" w:rsidP="007C5526">
      <w:pPr>
        <w:pStyle w:val="SingleTxt"/>
        <w:ind w:left="4622" w:hanging="3355"/>
        <w:jc w:val="left"/>
      </w:pPr>
      <w:r w:rsidRPr="00D33726">
        <w:lastRenderedPageBreak/>
        <w:t>(ECE/TRANS/WP.29/2014/15)</w:t>
      </w:r>
      <w:r w:rsidRPr="00C513B9">
        <w:t xml:space="preserve"> </w:t>
      </w:r>
      <w:r w:rsidRPr="00C513B9">
        <w:tab/>
      </w:r>
      <w:r w:rsidRPr="00C513B9">
        <w:tab/>
      </w:r>
      <w:r w:rsidRPr="00D33726">
        <w:t xml:space="preserve">Предложение о поправке 2 к ГТП № 9 </w:t>
      </w:r>
      <w:r w:rsidR="007C5526" w:rsidRPr="007C5526">
        <w:br/>
      </w:r>
      <w:r w:rsidRPr="00D33726">
        <w:t xml:space="preserve">(безопасность пешеходов) </w:t>
      </w:r>
    </w:p>
    <w:p w:rsidR="00C513B9" w:rsidRPr="00C513B9" w:rsidRDefault="000209BA" w:rsidP="007C5526">
      <w:pPr>
        <w:pStyle w:val="SingleTxt"/>
        <w:ind w:left="4622" w:hanging="335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3B9" w:rsidRPr="00D33726">
        <w:t>ECE/TRANS/ WP.29/GRSP/54, пункт 8, на основе ECE/TRANS/WP.29/GRSP/2013/25 с поправками, содержащимися в приложении II к докладу</w:t>
      </w:r>
    </w:p>
    <w:p w:rsidR="000209BA" w:rsidRDefault="00C513B9" w:rsidP="00C513B9">
      <w:pPr>
        <w:pStyle w:val="SingleTxt"/>
        <w:ind w:left="4622" w:hanging="3355"/>
      </w:pPr>
      <w:r w:rsidRPr="00D33726">
        <w:t>(ECE/TRANS/WP.29/2014/16)</w:t>
      </w:r>
      <w:r w:rsidRPr="00C513B9">
        <w:tab/>
      </w:r>
      <w:r w:rsidRPr="00C513B9">
        <w:tab/>
      </w:r>
      <w:r w:rsidRPr="00D33726">
        <w:t xml:space="preserve">Проект окончательного доклада по этапу 2 разработки ГТП № 9 (безопасность пешеходов) </w:t>
      </w:r>
    </w:p>
    <w:p w:rsidR="00C513B9" w:rsidRPr="00595D02" w:rsidRDefault="000209BA" w:rsidP="00C513B9">
      <w:pPr>
        <w:pStyle w:val="SingleTxt"/>
        <w:ind w:left="4622" w:hanging="335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13B9" w:rsidRPr="00D33726">
        <w:t>(ECE/TRANS/WP.29/GRSP/54, пункт 8, на основе документа GRSP-54-34-Rev.1, воспроизведенного в приложении II к докладу)</w:t>
      </w:r>
    </w:p>
    <w:p w:rsidR="00C513B9" w:rsidRPr="00595D02" w:rsidRDefault="00C513B9" w:rsidP="00C513B9">
      <w:pPr>
        <w:pStyle w:val="SingleTxt"/>
        <w:ind w:left="4622" w:hanging="3355"/>
      </w:pPr>
      <w:r w:rsidRPr="00D33726">
        <w:t>(ECE/TRANS/WP.29/AC.3/24)</w:t>
      </w:r>
      <w:r w:rsidRPr="00C513B9">
        <w:tab/>
      </w:r>
      <w:r w:rsidRPr="00C513B9">
        <w:tab/>
      </w:r>
      <w:r w:rsidRPr="00D33726">
        <w:t>Разрешение на разработку ГТП № 9 на этапе 2</w:t>
      </w:r>
    </w:p>
    <w:p w:rsidR="00C513B9" w:rsidRPr="00C513B9" w:rsidRDefault="00C513B9" w:rsidP="00C513B9">
      <w:pPr>
        <w:pStyle w:val="SingleTxt"/>
        <w:ind w:left="4622" w:hanging="3355"/>
      </w:pPr>
      <w:r w:rsidRPr="00D33726">
        <w:t>(ECE/TRANS/WP.29/AC.3/31)</w:t>
      </w:r>
      <w:r w:rsidRPr="00C513B9">
        <w:tab/>
      </w:r>
      <w:r w:rsidRPr="00C513B9">
        <w:tab/>
        <w:t>Разрешение на разработку поправок к ГТП № 9 (безопасность пешеходов): уточнение текста, относящегося к этапам 1 и 2, во избежание неправильного толкования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18.6</w:t>
      </w:r>
      <w:r w:rsidRPr="00D33726">
        <w:tab/>
        <w:t>ГТП № 15 (всемирные согласованные процедуры испытания транспортных средств малой грузоподъемности (ВПИМ) – этап 1 b)).</w:t>
      </w:r>
    </w:p>
    <w:p w:rsidR="007C5526" w:rsidRPr="007C5526" w:rsidRDefault="007C5526" w:rsidP="007C5526">
      <w:pPr>
        <w:pStyle w:val="SingleTxt"/>
        <w:spacing w:after="0" w:line="120" w:lineRule="exact"/>
        <w:rPr>
          <w:b/>
          <w:sz w:val="10"/>
        </w:rPr>
      </w:pPr>
    </w:p>
    <w:p w:rsidR="00D33726" w:rsidRPr="00D33726" w:rsidRDefault="00D33726" w:rsidP="00D33726">
      <w:pPr>
        <w:pStyle w:val="SingleTxt"/>
        <w:rPr>
          <w:b/>
        </w:rPr>
      </w:pPr>
      <w:r w:rsidRPr="00D33726">
        <w:rPr>
          <w:b/>
        </w:rPr>
        <w:t>Документация</w:t>
      </w:r>
    </w:p>
    <w:p w:rsidR="00D33726" w:rsidRPr="00D33726" w:rsidRDefault="00D33726" w:rsidP="00D33726">
      <w:pPr>
        <w:pStyle w:val="SingleTxt"/>
      </w:pPr>
      <w:r w:rsidRPr="00D33726">
        <w:t>(ECE/TRANS/WP.29/AC.3/39)</w:t>
      </w:r>
      <w:r w:rsidRPr="00D33726">
        <w:tab/>
      </w:r>
      <w:r w:rsidR="007C5526" w:rsidRPr="007C5526">
        <w:tab/>
      </w:r>
      <w:r w:rsidRPr="00D33726">
        <w:t>Разрешение на разработку ГТП на этапе 1 b)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18.7</w:t>
      </w:r>
      <w:r w:rsidRPr="00D33726">
        <w:tab/>
        <w:t>ГТП № 16 (шины)</w:t>
      </w:r>
    </w:p>
    <w:p w:rsidR="007C5526" w:rsidRPr="007C5526" w:rsidRDefault="007C5526" w:rsidP="007C5526">
      <w:pPr>
        <w:pStyle w:val="SingleTxt"/>
        <w:spacing w:after="0" w:line="120" w:lineRule="exact"/>
        <w:rPr>
          <w:b/>
          <w:iCs/>
          <w:sz w:val="10"/>
        </w:rPr>
      </w:pPr>
    </w:p>
    <w:p w:rsidR="00D33726" w:rsidRPr="00D33726" w:rsidRDefault="00D33726" w:rsidP="00D33726">
      <w:pPr>
        <w:pStyle w:val="SingleTxt"/>
        <w:rPr>
          <w:b/>
          <w:iCs/>
        </w:rPr>
      </w:pPr>
      <w:r w:rsidRPr="00D33726">
        <w:rPr>
          <w:b/>
          <w:iCs/>
        </w:rPr>
        <w:t>Документация</w:t>
      </w:r>
    </w:p>
    <w:p w:rsidR="00D33726" w:rsidRPr="00D33726" w:rsidRDefault="00D33726" w:rsidP="00D33726">
      <w:pPr>
        <w:pStyle w:val="SingleTxt"/>
      </w:pPr>
      <w:r w:rsidRPr="00D33726">
        <w:rPr>
          <w:lang w:val="en-US"/>
        </w:rPr>
        <w:t>ECE</w:t>
      </w:r>
      <w:r w:rsidRPr="00D33726">
        <w:t>/</w:t>
      </w:r>
      <w:r w:rsidRPr="00D33726">
        <w:rPr>
          <w:lang w:val="en-US"/>
        </w:rPr>
        <w:t>TRANS</w:t>
      </w:r>
      <w:r w:rsidRPr="00D33726">
        <w:t>/</w:t>
      </w:r>
      <w:r w:rsidRPr="00D33726">
        <w:rPr>
          <w:lang w:val="en-US"/>
        </w:rPr>
        <w:t>WP</w:t>
      </w:r>
      <w:r w:rsidRPr="00D33726">
        <w:t>.29/</w:t>
      </w:r>
      <w:r w:rsidRPr="00D33726">
        <w:rPr>
          <w:lang w:val="en-US"/>
        </w:rPr>
        <w:t>AC</w:t>
      </w:r>
      <w:r w:rsidRPr="00D33726">
        <w:t>.3/42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18.8</w:t>
      </w:r>
      <w:r w:rsidRPr="00D33726">
        <w:tab/>
        <w:t>Проект ГТП, касающихся безопасности электромобилей (БЭМ)</w:t>
      </w:r>
    </w:p>
    <w:p w:rsidR="007C5526" w:rsidRPr="007C5526" w:rsidRDefault="007C5526" w:rsidP="007C5526">
      <w:pPr>
        <w:pStyle w:val="SingleTxt"/>
        <w:spacing w:after="0" w:line="120" w:lineRule="exact"/>
        <w:rPr>
          <w:b/>
          <w:iCs/>
          <w:sz w:val="10"/>
        </w:rPr>
      </w:pPr>
    </w:p>
    <w:p w:rsidR="00D33726" w:rsidRPr="00595D02" w:rsidRDefault="00D33726" w:rsidP="00D33726">
      <w:pPr>
        <w:pStyle w:val="SingleTxt"/>
        <w:rPr>
          <w:b/>
          <w:iCs/>
        </w:rPr>
      </w:pPr>
      <w:r w:rsidRPr="007C5526">
        <w:rPr>
          <w:b/>
          <w:iCs/>
        </w:rPr>
        <w:t>Доку</w:t>
      </w:r>
      <w:r w:rsidRPr="00595D02">
        <w:rPr>
          <w:b/>
          <w:iCs/>
        </w:rPr>
        <w:t>ментация</w:t>
      </w:r>
    </w:p>
    <w:p w:rsidR="007C5526" w:rsidRPr="007C5526" w:rsidRDefault="007C5526" w:rsidP="007C5526">
      <w:pPr>
        <w:pStyle w:val="SingleTxt"/>
      </w:pPr>
      <w:r w:rsidRPr="00D33726">
        <w:rPr>
          <w:lang w:val="en-US"/>
        </w:rPr>
        <w:t>ECE</w:t>
      </w:r>
      <w:r w:rsidRPr="007C5526">
        <w:t>/</w:t>
      </w:r>
      <w:r w:rsidRPr="00D33726">
        <w:rPr>
          <w:lang w:val="en-US"/>
        </w:rPr>
        <w:t>TRANS</w:t>
      </w:r>
      <w:r w:rsidRPr="007C5526">
        <w:t>/</w:t>
      </w:r>
      <w:r w:rsidRPr="00D33726">
        <w:rPr>
          <w:lang w:val="en-US"/>
        </w:rPr>
        <w:t>WP</w:t>
      </w:r>
      <w:r w:rsidRPr="007C5526">
        <w:t xml:space="preserve">.29/2015/107 </w:t>
      </w:r>
      <w:r w:rsidRPr="007C5526">
        <w:tab/>
      </w:r>
      <w:r w:rsidRPr="007C5526">
        <w:tab/>
      </w:r>
      <w:r w:rsidRPr="00D33726">
        <w:t>Третий доклад о ходе работы</w:t>
      </w:r>
    </w:p>
    <w:p w:rsidR="007C5526" w:rsidRPr="007C5526" w:rsidRDefault="007C5526" w:rsidP="007C5526">
      <w:pPr>
        <w:pStyle w:val="SingleTxt"/>
      </w:pPr>
      <w:r w:rsidRPr="00D33726">
        <w:rPr>
          <w:lang w:val="en-US"/>
        </w:rPr>
        <w:t>ECE</w:t>
      </w:r>
      <w:r w:rsidRPr="007C5526">
        <w:t>/</w:t>
      </w:r>
      <w:r w:rsidRPr="00D33726">
        <w:rPr>
          <w:lang w:val="en-US"/>
        </w:rPr>
        <w:t>TRANS</w:t>
      </w:r>
      <w:r w:rsidRPr="007C5526">
        <w:t>/</w:t>
      </w:r>
      <w:r w:rsidRPr="00D33726">
        <w:rPr>
          <w:lang w:val="en-US"/>
        </w:rPr>
        <w:t>WP</w:t>
      </w:r>
      <w:r w:rsidRPr="007C5526">
        <w:t xml:space="preserve">.29/2014/87 </w:t>
      </w:r>
      <w:r w:rsidRPr="007C5526">
        <w:tab/>
      </w:r>
      <w:r w:rsidRPr="007C5526">
        <w:tab/>
        <w:t>Второй доклад о ходе работы</w:t>
      </w:r>
    </w:p>
    <w:p w:rsidR="007C5526" w:rsidRPr="007C5526" w:rsidRDefault="007C5526" w:rsidP="007C5526">
      <w:pPr>
        <w:pStyle w:val="SingleTxt"/>
      </w:pPr>
      <w:r w:rsidRPr="007C5526">
        <w:t>(</w:t>
      </w:r>
      <w:r w:rsidRPr="00D33726">
        <w:rPr>
          <w:lang w:val="en-US"/>
        </w:rPr>
        <w:t>ECE</w:t>
      </w:r>
      <w:r w:rsidRPr="007C5526">
        <w:t>/</w:t>
      </w:r>
      <w:r w:rsidRPr="00D33726">
        <w:rPr>
          <w:lang w:val="en-US"/>
        </w:rPr>
        <w:t>TRANS</w:t>
      </w:r>
      <w:r w:rsidRPr="007C5526">
        <w:t>/</w:t>
      </w:r>
      <w:r w:rsidRPr="00D33726">
        <w:rPr>
          <w:lang w:val="en-US"/>
        </w:rPr>
        <w:t>WP</w:t>
      </w:r>
      <w:r w:rsidRPr="007C5526">
        <w:t xml:space="preserve">.29/2012/122) </w:t>
      </w:r>
      <w:r w:rsidRPr="007C5526">
        <w:tab/>
      </w:r>
      <w:r w:rsidRPr="007C5526">
        <w:tab/>
      </w:r>
      <w:r w:rsidRPr="00D33726">
        <w:t>Первый доклад о ходе работы</w:t>
      </w:r>
    </w:p>
    <w:p w:rsidR="007C5526" w:rsidRPr="007C5526" w:rsidRDefault="007C5526" w:rsidP="007C5526">
      <w:pPr>
        <w:pStyle w:val="SingleTxt"/>
      </w:pPr>
      <w:r w:rsidRPr="007C5526">
        <w:t>(</w:t>
      </w:r>
      <w:r w:rsidRPr="00D33726">
        <w:rPr>
          <w:lang w:val="en-US"/>
        </w:rPr>
        <w:t>ECE</w:t>
      </w:r>
      <w:r w:rsidRPr="007C5526">
        <w:t>/</w:t>
      </w:r>
      <w:r w:rsidRPr="00D33726">
        <w:rPr>
          <w:lang w:val="en-US"/>
        </w:rPr>
        <w:t>TRANS</w:t>
      </w:r>
      <w:r w:rsidRPr="007C5526">
        <w:t>/</w:t>
      </w:r>
      <w:r w:rsidRPr="00D33726">
        <w:rPr>
          <w:lang w:val="en-US"/>
        </w:rPr>
        <w:t>WP</w:t>
      </w:r>
      <w:r w:rsidRPr="007C5526">
        <w:t xml:space="preserve">.29/2012/121) </w:t>
      </w:r>
      <w:r w:rsidRPr="007C5526">
        <w:tab/>
      </w:r>
      <w:r w:rsidRPr="007C5526">
        <w:tab/>
      </w:r>
      <w:r w:rsidRPr="00D33726">
        <w:t>Круг ведения НРГ</w:t>
      </w:r>
    </w:p>
    <w:p w:rsidR="007C5526" w:rsidRPr="007C5526" w:rsidRDefault="007C5526" w:rsidP="007C5526">
      <w:pPr>
        <w:pStyle w:val="SingleTxt"/>
        <w:rPr>
          <w:iCs/>
        </w:rPr>
      </w:pPr>
      <w:r w:rsidRPr="00D33726">
        <w:t>(ECE/TRANS/WP.29/AC.3/32)</w:t>
      </w:r>
      <w:r w:rsidRPr="007C5526">
        <w:t xml:space="preserve"> </w:t>
      </w:r>
      <w:r w:rsidRPr="007C5526">
        <w:tab/>
      </w:r>
      <w:r w:rsidRPr="007C5526">
        <w:tab/>
      </w:r>
      <w:r w:rsidRPr="00D33726">
        <w:t>Разрешение на разработку ГТП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18.9</w:t>
      </w:r>
      <w:r w:rsidRPr="00D33726">
        <w:tab/>
        <w:t>Проект ГТП, касающихся бесшумных автотранспортных средств (БАТС)</w:t>
      </w:r>
    </w:p>
    <w:p w:rsidR="007C5526" w:rsidRPr="00595D02" w:rsidRDefault="007C5526" w:rsidP="007C5526">
      <w:pPr>
        <w:pStyle w:val="SingleTxt"/>
        <w:spacing w:after="0" w:line="120" w:lineRule="exact"/>
        <w:rPr>
          <w:b/>
          <w:iCs/>
          <w:sz w:val="10"/>
        </w:rPr>
      </w:pPr>
    </w:p>
    <w:p w:rsidR="00D33726" w:rsidRPr="007C5526" w:rsidRDefault="00D33726" w:rsidP="00D33726">
      <w:pPr>
        <w:pStyle w:val="SingleTxt"/>
        <w:rPr>
          <w:b/>
          <w:iCs/>
        </w:rPr>
      </w:pPr>
      <w:r w:rsidRPr="007C5526">
        <w:rPr>
          <w:b/>
          <w:iCs/>
        </w:rPr>
        <w:t>Документация</w:t>
      </w:r>
    </w:p>
    <w:p w:rsidR="007C5526" w:rsidRPr="007C5526" w:rsidRDefault="007C5526" w:rsidP="00D33726">
      <w:pPr>
        <w:pStyle w:val="SingleTxt"/>
        <w:rPr>
          <w:iCs/>
        </w:rPr>
      </w:pPr>
      <w:r w:rsidRPr="00D33726">
        <w:t>(ECE/TRANS/WP.29/AC.3/33)</w:t>
      </w:r>
      <w:r w:rsidRPr="007C5526">
        <w:t xml:space="preserve"> </w:t>
      </w:r>
      <w:r w:rsidRPr="007C5526">
        <w:tab/>
      </w:r>
      <w:r w:rsidR="00AF1492" w:rsidRPr="00AF1492">
        <w:tab/>
      </w:r>
      <w:r w:rsidRPr="00D33726">
        <w:t>Разрешение на разработку ГТП</w:t>
      </w:r>
    </w:p>
    <w:p w:rsidR="007C5526" w:rsidRPr="007C5526" w:rsidRDefault="007C5526" w:rsidP="007C5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19.</w:t>
      </w:r>
      <w:r w:rsidRPr="00D33726">
        <w:tab/>
        <w:t>Пункты, по которым следует продолжить или начать обмен мнениями и данными</w:t>
      </w:r>
    </w:p>
    <w:p w:rsidR="007C5526" w:rsidRPr="007C5526" w:rsidRDefault="007C5526" w:rsidP="007C5526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 xml:space="preserve">AC.3 будет проинформирован о работе над другими приоритетными вопросами, включенными в программу работы (ECE/TRANS/WP.29/1106, </w:t>
      </w:r>
      <w:r w:rsidRPr="00D33726">
        <w:lastRenderedPageBreak/>
        <w:t>пункты 107−115 и приложение IV). АС.3 принял к сведению заявление Европейского союза о том, что с учетом большого числа приоритетных вопросов, перечисленных в пункте 17 повестки дня, никаких новых приоритетных вопросов в программу работы включать не следует (ECE/TRANS/WP.29/1108, пункт 101).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19.1</w:t>
      </w:r>
      <w:r w:rsidRPr="00D33726">
        <w:tab/>
        <w:t>Сопоставимость краш-тестов автомобилей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19.2</w:t>
      </w:r>
      <w:r w:rsidRPr="00D33726">
        <w:tab/>
        <w:t>Интеллектуальные транспортные системы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19.3</w:t>
      </w:r>
      <w:r w:rsidRPr="00D33726">
        <w:tab/>
        <w:t>Технологии освещения дорог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19.4</w:t>
      </w:r>
      <w:r w:rsidRPr="00D33726">
        <w:tab/>
        <w:t>Согласование испытания на боковой удар</w:t>
      </w:r>
    </w:p>
    <w:p w:rsidR="007C5526" w:rsidRPr="007C5526" w:rsidRDefault="007C5526" w:rsidP="007C5526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>a)</w:t>
      </w:r>
      <w:r w:rsidRPr="00D33726">
        <w:tab/>
        <w:t>Манекены для испытания на боковой удар о столб</w:t>
      </w:r>
    </w:p>
    <w:p w:rsidR="00D33726" w:rsidRPr="00D33726" w:rsidRDefault="00D33726" w:rsidP="00D33726">
      <w:pPr>
        <w:pStyle w:val="SingleTxt"/>
      </w:pPr>
      <w:r w:rsidRPr="00D33726">
        <w:t>b)</w:t>
      </w:r>
      <w:r w:rsidRPr="00D33726">
        <w:tab/>
        <w:t>Испытание на боковой удар о столб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19.5</w:t>
      </w:r>
      <w:r w:rsidRPr="00D33726">
        <w:tab/>
        <w:t>Электромобили и окружающая среда</w:t>
      </w:r>
    </w:p>
    <w:p w:rsidR="007C5526" w:rsidRPr="007C5526" w:rsidRDefault="007C5526" w:rsidP="007C5526">
      <w:pPr>
        <w:pStyle w:val="SingleTxt"/>
        <w:spacing w:after="0" w:line="120" w:lineRule="exact"/>
        <w:rPr>
          <w:b/>
          <w:iCs/>
          <w:sz w:val="10"/>
        </w:rPr>
      </w:pPr>
    </w:p>
    <w:p w:rsidR="00D33726" w:rsidRPr="00595D02" w:rsidRDefault="00D33726" w:rsidP="00D33726">
      <w:pPr>
        <w:pStyle w:val="SingleTxt"/>
        <w:rPr>
          <w:b/>
          <w:iCs/>
        </w:rPr>
      </w:pPr>
      <w:r w:rsidRPr="00D33726">
        <w:rPr>
          <w:b/>
          <w:iCs/>
        </w:rPr>
        <w:t>Документация</w:t>
      </w:r>
    </w:p>
    <w:p w:rsidR="007C5526" w:rsidRPr="007C5526" w:rsidRDefault="007C5526" w:rsidP="007C5526">
      <w:pPr>
        <w:pStyle w:val="SingleTxt"/>
        <w:ind w:left="4133" w:hanging="2866"/>
      </w:pPr>
      <w:r w:rsidRPr="00D33726">
        <w:t>ECE/TRANS/WP.29/2014/81</w:t>
      </w:r>
      <w:r w:rsidRPr="007C5526">
        <w:t xml:space="preserve"> </w:t>
      </w:r>
      <w:r w:rsidRPr="007C5526">
        <w:tab/>
      </w:r>
      <w:r w:rsidRPr="00D33726">
        <w:t>Предложение, касающееся нормативного справочного руководства по электромобилям</w:t>
      </w:r>
    </w:p>
    <w:p w:rsidR="007C5526" w:rsidRPr="007C5526" w:rsidRDefault="007C5526" w:rsidP="007C5526">
      <w:pPr>
        <w:pStyle w:val="SingleTxt"/>
        <w:ind w:left="4133" w:hanging="2866"/>
      </w:pPr>
      <w:r w:rsidRPr="00D33726">
        <w:t>ECE/TRANS/WP.29/2014/88</w:t>
      </w:r>
      <w:r w:rsidRPr="007C5526">
        <w:t xml:space="preserve"> </w:t>
      </w:r>
      <w:r w:rsidRPr="007C5526">
        <w:tab/>
      </w:r>
      <w:r w:rsidRPr="00D33726">
        <w:t>Разрешение на проведение исследований и разработку новых правил по экологическим требованиям для электромобилей</w:t>
      </w:r>
    </w:p>
    <w:p w:rsidR="007C5526" w:rsidRPr="007C5526" w:rsidRDefault="007C5526" w:rsidP="007C5526">
      <w:pPr>
        <w:pStyle w:val="SingleTxt"/>
        <w:ind w:left="4133" w:hanging="2866"/>
        <w:rPr>
          <w:iCs/>
        </w:rPr>
      </w:pPr>
      <w:r w:rsidRPr="00D33726">
        <w:t>(ECE/TRANS/WP.29/AC.3/32)</w:t>
      </w:r>
      <w:r w:rsidRPr="007C5526">
        <w:t xml:space="preserve"> </w:t>
      </w:r>
      <w:r w:rsidRPr="007C5526">
        <w:tab/>
      </w:r>
      <w:r w:rsidRPr="00D33726">
        <w:t>Разрешение на учреждение неофициальной рабочей группы для разработки нормативного справочного руководства по технологиям электромобилей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19.6</w:t>
      </w:r>
      <w:r w:rsidRPr="00D33726">
        <w:tab/>
        <w:t>Технические требования к объемному механизму определения точки Н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19.7</w:t>
      </w:r>
      <w:r w:rsidRPr="00D33726">
        <w:tab/>
        <w:t>Транспортные средства, работающие на водороде и топливных элементах (ТСВТЭ) (ГТП № 13) – этап 2</w:t>
      </w:r>
    </w:p>
    <w:p w:rsidR="007C5526" w:rsidRPr="007C5526" w:rsidRDefault="007C5526" w:rsidP="007C5526">
      <w:pPr>
        <w:pStyle w:val="SingleTxt"/>
        <w:spacing w:after="0" w:line="120" w:lineRule="exact"/>
        <w:rPr>
          <w:b/>
          <w:iCs/>
          <w:sz w:val="10"/>
        </w:rPr>
      </w:pPr>
    </w:p>
    <w:p w:rsidR="00D33726" w:rsidRPr="00D33726" w:rsidRDefault="00D33726" w:rsidP="00D33726">
      <w:pPr>
        <w:pStyle w:val="SingleTxt"/>
        <w:rPr>
          <w:b/>
          <w:iCs/>
        </w:rPr>
      </w:pPr>
      <w:r w:rsidRPr="00D33726">
        <w:rPr>
          <w:b/>
          <w:iCs/>
        </w:rPr>
        <w:t>Документация</w:t>
      </w:r>
    </w:p>
    <w:p w:rsidR="00D33726" w:rsidRPr="00D33726" w:rsidRDefault="00D33726" w:rsidP="00D33726">
      <w:pPr>
        <w:pStyle w:val="SingleTxt"/>
      </w:pPr>
      <w:r w:rsidRPr="00D33726">
        <w:t>(ECE/TRANS/WP.29/AC.3/17)</w:t>
      </w:r>
      <w:r w:rsidRPr="00D33726">
        <w:tab/>
        <w:t>Разрешение на разработку ГТП</w:t>
      </w:r>
    </w:p>
    <w:p w:rsidR="007C5526" w:rsidRPr="007C5526" w:rsidRDefault="007C5526" w:rsidP="007C552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19.8</w:t>
      </w:r>
      <w:r w:rsidRPr="00D33726">
        <w:tab/>
        <w:t>Новые технологии, которые еще не являются объектом регулирования</w:t>
      </w:r>
    </w:p>
    <w:p w:rsidR="007C5526" w:rsidRPr="007C5526" w:rsidRDefault="007C5526" w:rsidP="007C5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20.</w:t>
      </w:r>
      <w:r w:rsidRPr="00D33726">
        <w:tab/>
        <w:t xml:space="preserve">Предложения по разработке новых ГТП и/или поправок к введенным ГТП, </w:t>
      </w:r>
      <w:r w:rsidR="007C5526" w:rsidRPr="007C5526">
        <w:br/>
      </w:r>
      <w:r w:rsidRPr="00D33726">
        <w:t>не включенные в пункты 18 и 19 повестки дня, если таковые представлены</w:t>
      </w:r>
    </w:p>
    <w:p w:rsidR="007C5526" w:rsidRPr="007C5526" w:rsidRDefault="007C5526" w:rsidP="007C5526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 xml:space="preserve">Исполнительный комитет, возможно, пожелает рассмотреть предложения по разработке новых ГТП ООН или поправкам к существующим ГТП ООН, включенным в Глобальный регистр. </w:t>
      </w:r>
    </w:p>
    <w:p w:rsidR="007C5526" w:rsidRPr="007C5526" w:rsidRDefault="007C5526" w:rsidP="007C5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21.</w:t>
      </w:r>
      <w:r w:rsidRPr="00D33726">
        <w:tab/>
        <w:t>Обмен информацией о новых приоритетах, подлежащих включению в программу работы</w:t>
      </w:r>
    </w:p>
    <w:p w:rsidR="007C5526" w:rsidRPr="007C5526" w:rsidRDefault="007C5526" w:rsidP="007C5526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Прежде чем принимать какое-либо решение о разработке новых ГТП ООН, касающихся качества воздуха внутри транспортных средств (КВТС), Исполнительный комитет предложил уточнить мандат GRPE на своей сессии в ноябре 2014 года и рассмотреть на сессии в январе 2015 года вопрос о разработке рекомендации, которая будет прилагаться к СР.3 и/или Специальной резолюции № 1, либо новых ГТП, касающихся КВТС (ECE/TRANS/WP.29/1110, пункт 106).</w:t>
      </w:r>
    </w:p>
    <w:p w:rsidR="007C5526" w:rsidRPr="007C5526" w:rsidRDefault="007C5526" w:rsidP="007C5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22.</w:t>
      </w:r>
      <w:r w:rsidRPr="00D33726">
        <w:tab/>
        <w:t>Прочие вопросы</w:t>
      </w:r>
    </w:p>
    <w:p w:rsidR="007C5526" w:rsidRPr="007C5526" w:rsidRDefault="007C5526" w:rsidP="007C55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C5526" w:rsidRPr="007C5526" w:rsidRDefault="007C5526" w:rsidP="007C55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0209BA" w:rsidP="006E47E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33726" w:rsidRPr="00D33726">
        <w:lastRenderedPageBreak/>
        <w:tab/>
        <w:t>D.</w:t>
      </w:r>
      <w:r w:rsidR="00D33726" w:rsidRPr="00D33726">
        <w:tab/>
        <w:t>Административный комитет Соглашения 1997 года (AC.4)</w:t>
      </w:r>
    </w:p>
    <w:p w:rsidR="007C5526" w:rsidRPr="007C5526" w:rsidRDefault="007C5526" w:rsidP="007C5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C5526" w:rsidRPr="007C5526" w:rsidRDefault="007C5526" w:rsidP="007C5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23.</w:t>
      </w:r>
      <w:r w:rsidRPr="00D33726">
        <w:tab/>
        <w:t>Учреждение Комитета AC.4 и выборы должностных лиц на 2016 год</w:t>
      </w:r>
    </w:p>
    <w:p w:rsidR="007C5526" w:rsidRPr="007C5526" w:rsidRDefault="007C5526" w:rsidP="007C5526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 года (ECE/RCTE/CONF/4), в состав Административного комитета входят все Договаривающиеся стороны. Для принятия решений требуется кворум в составе не менее половины Договаривающихся сторон (статья 5 добавления 1 к Соглашению). На своей первой сессии АС.4 следует избирать должностных лиц на соответствующий год.</w:t>
      </w:r>
    </w:p>
    <w:p w:rsidR="007C5526" w:rsidRPr="007C5526" w:rsidRDefault="007C5526" w:rsidP="007C5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24.</w:t>
      </w:r>
      <w:r w:rsidRPr="00D33726">
        <w:tab/>
        <w:t>Поправки к предписаниям № 1 и 2</w:t>
      </w:r>
    </w:p>
    <w:p w:rsidR="007C5526" w:rsidRPr="007C5526" w:rsidRDefault="007C5526" w:rsidP="007C5526">
      <w:pPr>
        <w:pStyle w:val="SingleTxt"/>
        <w:spacing w:after="0" w:line="120" w:lineRule="exact"/>
        <w:rPr>
          <w:sz w:val="10"/>
        </w:rPr>
      </w:pPr>
    </w:p>
    <w:p w:rsidR="00D33726" w:rsidRPr="00D33726" w:rsidRDefault="00D33726" w:rsidP="00D33726">
      <w:pPr>
        <w:pStyle w:val="SingleTxt"/>
      </w:pPr>
      <w:r w:rsidRPr="00D33726">
        <w:tab/>
        <w:t xml:space="preserve">WP.29 согласился продолжить рассмотрение предложений по поправкам к предписаниям № 1 и 2 ООН, прежде чем решать вопрос об их передаче Административному комитету АС.4 для рассмотрения и принятия путем голосования (ECE/TRANS/WP.29/1110, пункты 6, 70 и 71). Предлагаемые поправки к Предписаниям выносятся на голосование. Каждая страна, являющаяся Договаривающейся стороной Соглашения и применяющая данные Предписания, имеет один голос. Для принятия решений требуется кворум в составе не менее половины Договаривающихся сторон,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данное Предписание ООН. Проекты поправок к какому-либо предписанию ООН принимаются большинством в две трети голосов присутствующих и участвующих в голосовании членов (статья 6 добавления 1 к Соглашению 1997 года). Договаривающимся сторонам Соглашения предлагается обеспечить свое представительство путем направления представителей либо из столиц, либо из </w:t>
      </w:r>
      <w:r w:rsidR="000209BA">
        <w:t>своих представительств в Женеве</w:t>
      </w:r>
      <w:r w:rsidRPr="00D33726">
        <w:t>. Если WP.29 рекомендует вынести предложения на голосование, то его предполагается провести в четверг, 12 ноября 2015 года, в конце первой половины рабочего дня.</w:t>
      </w:r>
    </w:p>
    <w:p w:rsidR="00D33726" w:rsidRPr="00595D02" w:rsidRDefault="00D33726" w:rsidP="00D33726">
      <w:pPr>
        <w:pStyle w:val="SingleTxt"/>
        <w:rPr>
          <w:b/>
        </w:rPr>
      </w:pPr>
      <w:r w:rsidRPr="00D33726">
        <w:rPr>
          <w:b/>
        </w:rPr>
        <w:t>Документация</w:t>
      </w:r>
    </w:p>
    <w:p w:rsidR="000209BA" w:rsidRDefault="007C5526" w:rsidP="007C5526">
      <w:pPr>
        <w:pStyle w:val="SingleTxt"/>
        <w:ind w:left="4622" w:hanging="3355"/>
        <w:jc w:val="left"/>
      </w:pPr>
      <w:r w:rsidRPr="00D33726">
        <w:t>ECE/TRANS/WP.29/2013/132/Rev.1</w:t>
      </w:r>
      <w:r w:rsidRPr="007C5526">
        <w:t xml:space="preserve"> </w:t>
      </w:r>
      <w:r w:rsidRPr="007C5526">
        <w:tab/>
      </w:r>
      <w:r w:rsidRPr="00D33726">
        <w:t>Предлож</w:t>
      </w:r>
      <w:r w:rsidR="004E65FC">
        <w:t>ение по поправкам к Предписанию </w:t>
      </w:r>
      <w:r w:rsidRPr="00D33726">
        <w:t xml:space="preserve">№ 1 </w:t>
      </w:r>
    </w:p>
    <w:p w:rsidR="007C5526" w:rsidRPr="00595D02" w:rsidRDefault="000209BA" w:rsidP="007C5526">
      <w:pPr>
        <w:pStyle w:val="SingleTxt"/>
        <w:ind w:left="4622" w:hanging="335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526" w:rsidRPr="00D33726">
        <w:t>ECE/TRANS/WP.29/1110, пункт 70, на основе WP.29-163-17</w:t>
      </w:r>
    </w:p>
    <w:p w:rsidR="000209BA" w:rsidRDefault="007C5526" w:rsidP="007C5526">
      <w:pPr>
        <w:pStyle w:val="SingleTxt"/>
        <w:ind w:left="4622" w:hanging="3355"/>
        <w:jc w:val="left"/>
      </w:pPr>
      <w:r w:rsidRPr="00D33726">
        <w:t>ECE/TRANS/WP.29/2013/133/Rev.1</w:t>
      </w:r>
      <w:r w:rsidRPr="007C5526">
        <w:t xml:space="preserve"> </w:t>
      </w:r>
      <w:r w:rsidRPr="007C5526">
        <w:tab/>
      </w:r>
      <w:r w:rsidRPr="00D33726">
        <w:t>Предлож</w:t>
      </w:r>
      <w:r w:rsidR="004E65FC">
        <w:t>ение по поправкам к Предписанию </w:t>
      </w:r>
      <w:r w:rsidRPr="00D33726">
        <w:t xml:space="preserve">№ 2 </w:t>
      </w:r>
    </w:p>
    <w:p w:rsidR="007C5526" w:rsidRPr="00595D02" w:rsidRDefault="000209BA" w:rsidP="007C5526">
      <w:pPr>
        <w:pStyle w:val="SingleTxt"/>
        <w:ind w:left="4622" w:hanging="335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526" w:rsidRPr="00D33726">
        <w:t>ECE/TRANS/WP.29/1110, пункт 70, на основе WP.29-163-17</w:t>
      </w:r>
    </w:p>
    <w:p w:rsidR="007C5526" w:rsidRPr="007C5526" w:rsidRDefault="007C5526" w:rsidP="007C5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P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726">
        <w:tab/>
        <w:t>25.</w:t>
      </w:r>
      <w:r w:rsidRPr="00D33726">
        <w:tab/>
        <w:t>Введение новых предписаний № 3, 4 и 5</w:t>
      </w:r>
    </w:p>
    <w:p w:rsidR="007C5526" w:rsidRPr="00595D02" w:rsidRDefault="007C5526" w:rsidP="007C5526">
      <w:pPr>
        <w:pStyle w:val="SingleTxt"/>
        <w:spacing w:after="0" w:line="120" w:lineRule="exact"/>
        <w:rPr>
          <w:sz w:val="10"/>
        </w:rPr>
      </w:pPr>
    </w:p>
    <w:p w:rsidR="00D33726" w:rsidRPr="00D33726" w:rsidRDefault="000209BA" w:rsidP="00D33726">
      <w:pPr>
        <w:pStyle w:val="SingleTxt"/>
      </w:pPr>
      <w:r>
        <w:tab/>
      </w:r>
      <w:r w:rsidR="00D33726" w:rsidRPr="00D33726">
        <w:rPr>
          <w:lang w:val="en-GB"/>
        </w:rPr>
        <w:t>WP</w:t>
      </w:r>
      <w:r w:rsidR="00D33726" w:rsidRPr="00D33726">
        <w:t>.29 согласился рассмотреть предложения по новым предписаниям</w:t>
      </w:r>
      <w:r w:rsidR="004E65FC">
        <w:t> </w:t>
      </w:r>
      <w:r w:rsidR="00D33726" w:rsidRPr="00D33726">
        <w:t>ООН</w:t>
      </w:r>
      <w:r w:rsidR="004E65FC">
        <w:t> </w:t>
      </w:r>
      <w:r w:rsidR="00D33726" w:rsidRPr="00D33726">
        <w:t xml:space="preserve">№ 3, 4 и 5, прежде чем решать вопрос об их передаче Административному комитету АС.4 для рассмотрения и принятия путем </w:t>
      </w:r>
      <w:r w:rsidR="00D33726" w:rsidRPr="00D33726">
        <w:lastRenderedPageBreak/>
        <w:t>голосования (</w:t>
      </w:r>
      <w:r w:rsidR="00D33726" w:rsidRPr="00D33726">
        <w:rPr>
          <w:lang w:val="en-GB"/>
        </w:rPr>
        <w:t>ECE</w:t>
      </w:r>
      <w:r w:rsidR="00D33726" w:rsidRPr="00D33726">
        <w:t>/</w:t>
      </w:r>
      <w:r w:rsidR="00D33726" w:rsidRPr="00D33726">
        <w:rPr>
          <w:lang w:val="en-GB"/>
        </w:rPr>
        <w:t>TRANS</w:t>
      </w:r>
      <w:r w:rsidR="00D33726" w:rsidRPr="00D33726">
        <w:t>/</w:t>
      </w:r>
      <w:r w:rsidR="00D33726" w:rsidRPr="00D33726">
        <w:rPr>
          <w:lang w:val="en-GB"/>
        </w:rPr>
        <w:t>WP</w:t>
      </w:r>
      <w:r w:rsidR="00D33726" w:rsidRPr="00D33726">
        <w:t>.29/1116, пункт 84), как только эти предложения будут представлены неофициальной группой по периодическим техническим осмотрам (НРГ по ПТО).</w:t>
      </w:r>
    </w:p>
    <w:p w:rsidR="007C5526" w:rsidRPr="007C5526" w:rsidRDefault="007C5526" w:rsidP="007C55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33726" w:rsidRDefault="00D33726" w:rsidP="006E47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D33726">
        <w:tab/>
        <w:t>26.</w:t>
      </w:r>
      <w:r w:rsidRPr="00D33726">
        <w:tab/>
        <w:t>Прочие вопросы</w:t>
      </w:r>
    </w:p>
    <w:p w:rsidR="006E47E0" w:rsidRPr="006E47E0" w:rsidRDefault="006E47E0" w:rsidP="007C552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F3529" wp14:editId="3F673625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2B41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E47E0" w:rsidRPr="006E47E0" w:rsidSect="003C6E1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AC" w:rsidRDefault="007243AC" w:rsidP="008A1A7A">
      <w:pPr>
        <w:spacing w:line="240" w:lineRule="auto"/>
      </w:pPr>
      <w:r>
        <w:separator/>
      </w:r>
    </w:p>
  </w:endnote>
  <w:endnote w:type="continuationSeparator" w:id="0">
    <w:p w:rsidR="007243AC" w:rsidRDefault="007243A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95D02" w:rsidTr="003C6E1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95D02" w:rsidRPr="003C6E18" w:rsidRDefault="00595D02" w:rsidP="003C6E1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74EC3">
            <w:rPr>
              <w:noProof/>
            </w:rPr>
            <w:t>26</w:t>
          </w:r>
          <w:r>
            <w:fldChar w:fldCharType="end"/>
          </w:r>
          <w:r>
            <w:t>/</w:t>
          </w:r>
          <w:fldSimple w:instr=" NUMPAGES  \* Arabic  \* MERGEFORMAT ">
            <w:r w:rsidR="00574EC3">
              <w:rPr>
                <w:noProof/>
              </w:rPr>
              <w:t>27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95D02" w:rsidRPr="003C6E18" w:rsidRDefault="00595D02" w:rsidP="003C6E1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74EC3">
            <w:rPr>
              <w:b w:val="0"/>
              <w:color w:val="000000"/>
              <w:sz w:val="14"/>
            </w:rPr>
            <w:t>GE.15-13894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95D02" w:rsidRPr="003C6E18" w:rsidRDefault="00595D02" w:rsidP="003C6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95D02" w:rsidTr="003C6E1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95D02" w:rsidRPr="003C6E18" w:rsidRDefault="00595D02" w:rsidP="003C6E1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74EC3">
            <w:rPr>
              <w:b w:val="0"/>
              <w:color w:val="000000"/>
              <w:sz w:val="14"/>
            </w:rPr>
            <w:t>GE.15-13894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95D02" w:rsidRPr="003C6E18" w:rsidRDefault="00595D02" w:rsidP="003C6E1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74EC3">
            <w:rPr>
              <w:noProof/>
            </w:rPr>
            <w:t>27</w:t>
          </w:r>
          <w:r>
            <w:fldChar w:fldCharType="end"/>
          </w:r>
          <w:r>
            <w:t>/</w:t>
          </w:r>
          <w:fldSimple w:instr=" NUMPAGES  \* Arabic  \* MERGEFORMAT ">
            <w:r w:rsidR="00574EC3">
              <w:rPr>
                <w:noProof/>
              </w:rPr>
              <w:t>27</w:t>
            </w:r>
          </w:fldSimple>
        </w:p>
      </w:tc>
    </w:tr>
  </w:tbl>
  <w:p w:rsidR="00595D02" w:rsidRPr="003C6E18" w:rsidRDefault="00595D02" w:rsidP="003C6E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95D02" w:rsidTr="003C6E18">
      <w:tc>
        <w:tcPr>
          <w:tcW w:w="3873" w:type="dxa"/>
        </w:tcPr>
        <w:p w:rsidR="00595D02" w:rsidRDefault="00595D02" w:rsidP="003C6E18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1823B9F4" wp14:editId="2DA18EB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11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11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GE.15-13894 (R)</w:t>
          </w:r>
          <w:r>
            <w:rPr>
              <w:color w:val="010000"/>
            </w:rPr>
            <w:t xml:space="preserve">    </w:t>
          </w:r>
          <w:r>
            <w:rPr>
              <w:color w:val="010000"/>
              <w:lang w:val="en-US"/>
            </w:rPr>
            <w:t>18</w:t>
          </w:r>
          <w:r>
            <w:rPr>
              <w:color w:val="010000"/>
            </w:rPr>
            <w:t>0915    240915</w:t>
          </w:r>
        </w:p>
        <w:p w:rsidR="00595D02" w:rsidRPr="003C6E18" w:rsidRDefault="00595D02" w:rsidP="003C6E1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*1513894*</w:t>
          </w:r>
        </w:p>
      </w:tc>
      <w:tc>
        <w:tcPr>
          <w:tcW w:w="5127" w:type="dxa"/>
        </w:tcPr>
        <w:p w:rsidR="00595D02" w:rsidRDefault="00595D02" w:rsidP="003C6E1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29EC2053" wp14:editId="62A0EBF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D02" w:rsidRPr="003C6E18" w:rsidRDefault="00595D02" w:rsidP="003C6E1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AC" w:rsidRPr="00DB215F" w:rsidRDefault="007243AC" w:rsidP="00DB215F">
      <w:pPr>
        <w:pStyle w:val="Footer"/>
        <w:spacing w:after="80"/>
        <w:ind w:left="792"/>
        <w:rPr>
          <w:sz w:val="16"/>
        </w:rPr>
      </w:pPr>
      <w:r w:rsidRPr="00DB215F">
        <w:rPr>
          <w:sz w:val="16"/>
        </w:rPr>
        <w:t>__________________</w:t>
      </w:r>
    </w:p>
  </w:footnote>
  <w:footnote w:type="continuationSeparator" w:id="0">
    <w:p w:rsidR="007243AC" w:rsidRPr="00DB215F" w:rsidRDefault="007243AC" w:rsidP="00DB215F">
      <w:pPr>
        <w:pStyle w:val="Footer"/>
        <w:spacing w:after="80"/>
        <w:ind w:left="792"/>
        <w:rPr>
          <w:sz w:val="16"/>
        </w:rPr>
      </w:pPr>
      <w:r w:rsidRPr="00DB215F">
        <w:rPr>
          <w:sz w:val="16"/>
        </w:rPr>
        <w:t>__________________</w:t>
      </w:r>
    </w:p>
  </w:footnote>
  <w:footnote w:id="1">
    <w:p w:rsidR="00595D02" w:rsidRPr="00DB215F" w:rsidRDefault="00595D02" w:rsidP="00DB215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DB215F">
        <w:tab/>
      </w:r>
      <w: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(www.unece.org/trans/</w:t>
      </w:r>
      <w:r w:rsidRPr="00DB215F">
        <w:t xml:space="preserve"> </w:t>
      </w:r>
      <w:r>
        <w:t xml:space="preserve">main/welcwp29.html).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(кабинет C.337, третий этаж, Дворец Наций). </w:t>
      </w:r>
      <w:r w:rsidRPr="00595D02">
        <w:br/>
      </w:r>
      <w:r>
        <w:t>С 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 http://documents.un.org.</w:t>
      </w:r>
    </w:p>
  </w:footnote>
  <w:footnote w:id="2">
    <w:p w:rsidR="00595D02" w:rsidRPr="00595D02" w:rsidRDefault="00595D02" w:rsidP="00DB215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B215F">
        <w:tab/>
      </w:r>
      <w:r>
        <w:rPr>
          <w:rStyle w:val="FootnoteReference"/>
        </w:rPr>
        <w:footnoteRef/>
      </w:r>
      <w:r w:rsidRPr="00DB215F">
        <w:tab/>
      </w:r>
      <w:r>
        <w:t>Делегато</w:t>
      </w:r>
      <w:r w:rsidRPr="00FB3B74">
        <w:t xml:space="preserve">в просят зарегистрироваться онлайн с помощью новой системы регистрации на веб-сайте ЕЭК ООН </w:t>
      </w:r>
      <w:r w:rsidRPr="00B32E2A">
        <w:rPr>
          <w:spacing w:val="-4"/>
          <w:szCs w:val="18"/>
        </w:rPr>
        <w:t>(</w:t>
      </w:r>
      <w:r w:rsidRPr="0027587E">
        <w:rPr>
          <w:spacing w:val="-4"/>
          <w:szCs w:val="18"/>
        </w:rPr>
        <w:t>https</w:t>
      </w:r>
      <w:r w:rsidRPr="00B32E2A">
        <w:rPr>
          <w:spacing w:val="-4"/>
          <w:szCs w:val="18"/>
        </w:rPr>
        <w:t>://</w:t>
      </w:r>
      <w:r w:rsidRPr="0027587E">
        <w:rPr>
          <w:spacing w:val="-4"/>
          <w:szCs w:val="18"/>
        </w:rPr>
        <w:t>www</w:t>
      </w:r>
      <w:r w:rsidRPr="00B32E2A">
        <w:rPr>
          <w:spacing w:val="-4"/>
          <w:szCs w:val="18"/>
        </w:rPr>
        <w:t>2.</w:t>
      </w:r>
      <w:r w:rsidRPr="0027587E">
        <w:rPr>
          <w:spacing w:val="-4"/>
          <w:szCs w:val="18"/>
        </w:rPr>
        <w:t>unece</w:t>
      </w:r>
      <w:r w:rsidRPr="00B32E2A">
        <w:rPr>
          <w:spacing w:val="-4"/>
          <w:szCs w:val="18"/>
        </w:rPr>
        <w:t>.</w:t>
      </w:r>
      <w:r w:rsidRPr="0027587E">
        <w:rPr>
          <w:spacing w:val="-4"/>
          <w:szCs w:val="18"/>
        </w:rPr>
        <w:t>org</w:t>
      </w:r>
      <w:r w:rsidRPr="00B32E2A">
        <w:rPr>
          <w:spacing w:val="-4"/>
          <w:szCs w:val="18"/>
        </w:rPr>
        <w:t>/</w:t>
      </w:r>
      <w:r w:rsidRPr="0027587E">
        <w:rPr>
          <w:spacing w:val="-4"/>
          <w:szCs w:val="18"/>
        </w:rPr>
        <w:t>uncdb</w:t>
      </w:r>
      <w:r w:rsidRPr="00B32E2A">
        <w:rPr>
          <w:spacing w:val="-4"/>
          <w:szCs w:val="18"/>
        </w:rPr>
        <w:t>/</w:t>
      </w:r>
      <w:r w:rsidRPr="0027587E">
        <w:rPr>
          <w:spacing w:val="-4"/>
          <w:szCs w:val="18"/>
        </w:rPr>
        <w:t>app</w:t>
      </w:r>
      <w:r w:rsidRPr="00B32E2A">
        <w:rPr>
          <w:spacing w:val="-4"/>
          <w:szCs w:val="18"/>
        </w:rPr>
        <w:t>/</w:t>
      </w:r>
      <w:r w:rsidRPr="0027587E">
        <w:rPr>
          <w:spacing w:val="-4"/>
          <w:szCs w:val="18"/>
        </w:rPr>
        <w:t>ext</w:t>
      </w:r>
      <w:r w:rsidRPr="00B32E2A">
        <w:rPr>
          <w:spacing w:val="-4"/>
          <w:szCs w:val="18"/>
        </w:rPr>
        <w:t>/</w:t>
      </w:r>
      <w:r w:rsidRPr="0027587E">
        <w:rPr>
          <w:spacing w:val="-4"/>
          <w:szCs w:val="18"/>
        </w:rPr>
        <w:t>meeting</w:t>
      </w:r>
      <w:r w:rsidRPr="00B32E2A">
        <w:rPr>
          <w:spacing w:val="-4"/>
          <w:szCs w:val="18"/>
        </w:rPr>
        <w:t>-</w:t>
      </w:r>
      <w:r w:rsidRPr="0027587E">
        <w:rPr>
          <w:spacing w:val="-4"/>
          <w:szCs w:val="18"/>
        </w:rPr>
        <w:t>registration</w:t>
      </w:r>
      <w:r w:rsidRPr="00B32E2A">
        <w:rPr>
          <w:spacing w:val="-4"/>
          <w:szCs w:val="18"/>
        </w:rPr>
        <w:t>?</w:t>
      </w:r>
      <w:r w:rsidRPr="0027587E">
        <w:rPr>
          <w:spacing w:val="-4"/>
          <w:szCs w:val="18"/>
        </w:rPr>
        <w:t>id</w:t>
      </w:r>
      <w:r w:rsidRPr="00B32E2A">
        <w:rPr>
          <w:spacing w:val="-4"/>
          <w:szCs w:val="18"/>
        </w:rPr>
        <w:t>=9</w:t>
      </w:r>
      <w:r w:rsidRPr="0027587E">
        <w:rPr>
          <w:spacing w:val="-4"/>
          <w:szCs w:val="18"/>
        </w:rPr>
        <w:t>rjWvH</w:t>
      </w:r>
      <w:r w:rsidRPr="00B32E2A">
        <w:rPr>
          <w:spacing w:val="-4"/>
          <w:szCs w:val="18"/>
        </w:rPr>
        <w:t>)</w:t>
      </w:r>
      <w:r>
        <w:t xml:space="preserve">. По прибытии во Дворец Наций делегатам следует получить пропуск в Секции охраны и безопасности ЮНОГ, которая находится у въезда со стороны Прени (Pregny Gate (14, Avenue de la Paix)). </w:t>
      </w:r>
      <w:r w:rsidRPr="00595D02">
        <w:br/>
      </w:r>
      <w:r>
        <w:t xml:space="preserve">В случае затруднений просьба связаться с секретариатом ЕЭК ООН по телефону (внутренний номер 71469). Схему Дворца Наций и другую полезную информацию </w:t>
      </w:r>
      <w:r w:rsidRPr="00595D02">
        <w:br/>
      </w:r>
      <w:r>
        <w:t>см</w:t>
      </w:r>
      <w:r w:rsidRPr="00595D02">
        <w:t xml:space="preserve">. </w:t>
      </w:r>
      <w:r>
        <w:t>на</w:t>
      </w:r>
      <w:r w:rsidRPr="00595D02">
        <w:t xml:space="preserve"> </w:t>
      </w:r>
      <w:r>
        <w:t>веб</w:t>
      </w:r>
      <w:r w:rsidRPr="00595D02">
        <w:t>-</w:t>
      </w:r>
      <w:r>
        <w:t>сайте</w:t>
      </w:r>
      <w:r w:rsidRPr="00595D02">
        <w:t xml:space="preserve"> (</w:t>
      </w:r>
      <w:r w:rsidRPr="00DB215F">
        <w:rPr>
          <w:lang w:val="en-US"/>
        </w:rPr>
        <w:t>www</w:t>
      </w:r>
      <w:r w:rsidRPr="00595D02">
        <w:t>.</w:t>
      </w:r>
      <w:r w:rsidRPr="00DB215F">
        <w:rPr>
          <w:lang w:val="en-US"/>
        </w:rPr>
        <w:t>unece</w:t>
      </w:r>
      <w:r w:rsidRPr="00595D02">
        <w:t>.</w:t>
      </w:r>
      <w:r w:rsidRPr="00DB215F">
        <w:rPr>
          <w:lang w:val="en-US"/>
        </w:rPr>
        <w:t>org</w:t>
      </w:r>
      <w:r w:rsidRPr="00595D02">
        <w:t>/</w:t>
      </w:r>
      <w:r w:rsidRPr="00DB215F">
        <w:rPr>
          <w:lang w:val="en-US"/>
        </w:rPr>
        <w:t>meetings</w:t>
      </w:r>
      <w:r w:rsidRPr="00595D02">
        <w:t>/</w:t>
      </w:r>
      <w:r w:rsidRPr="00DB215F">
        <w:rPr>
          <w:lang w:val="en-US"/>
        </w:rPr>
        <w:t>practical</w:t>
      </w:r>
      <w:r w:rsidRPr="00595D02">
        <w:t>.</w:t>
      </w:r>
      <w:r w:rsidRPr="00DB215F">
        <w:rPr>
          <w:lang w:val="en-US"/>
        </w:rPr>
        <w:t>htm</w:t>
      </w:r>
      <w:r w:rsidRPr="00595D02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95D02" w:rsidTr="003C6E1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95D02" w:rsidRPr="003C6E18" w:rsidRDefault="00595D02" w:rsidP="003C6E1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74EC3">
            <w:rPr>
              <w:b/>
            </w:rPr>
            <w:t>ECE/TRANS/WP.29/1117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95D02" w:rsidRDefault="00595D02" w:rsidP="003C6E18">
          <w:pPr>
            <w:pStyle w:val="Header"/>
          </w:pPr>
        </w:p>
      </w:tc>
    </w:tr>
  </w:tbl>
  <w:p w:rsidR="00595D02" w:rsidRPr="003C6E18" w:rsidRDefault="00595D02" w:rsidP="003C6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95D02" w:rsidTr="003C6E1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95D02" w:rsidRDefault="00595D02" w:rsidP="003C6E1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95D02" w:rsidRPr="003C6E18" w:rsidRDefault="00595D02" w:rsidP="003C6E1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74EC3">
            <w:rPr>
              <w:b/>
            </w:rPr>
            <w:t>ECE/TRANS/WP.29/1117</w:t>
          </w:r>
          <w:r>
            <w:rPr>
              <w:b/>
            </w:rPr>
            <w:fldChar w:fldCharType="end"/>
          </w:r>
        </w:p>
      </w:tc>
    </w:tr>
  </w:tbl>
  <w:p w:rsidR="00595D02" w:rsidRPr="003C6E18" w:rsidRDefault="00595D02" w:rsidP="003C6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95D02" w:rsidTr="003C6E1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95D02" w:rsidRPr="003C6E18" w:rsidRDefault="00595D02" w:rsidP="003C6E1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95D02" w:rsidRDefault="00595D02" w:rsidP="003C6E1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95D02" w:rsidRPr="003C6E18" w:rsidRDefault="00595D02" w:rsidP="003C6E1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/TRANS/WP.29/1117</w:t>
          </w:r>
        </w:p>
      </w:tc>
    </w:tr>
    <w:tr w:rsidR="00595D02" w:rsidRPr="004E65FC" w:rsidTr="003C6E1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5D02" w:rsidRPr="003C6E18" w:rsidRDefault="00595D02" w:rsidP="003C6E1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36E1AEFF" wp14:editId="0B03496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5D02" w:rsidRPr="003C6E18" w:rsidRDefault="00595D02" w:rsidP="003C6E1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5D02" w:rsidRPr="003C6E18" w:rsidRDefault="00595D02" w:rsidP="003C6E1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5D02" w:rsidRPr="00E5710C" w:rsidRDefault="00595D02" w:rsidP="003C6E18">
          <w:pPr>
            <w:pStyle w:val="Distribution"/>
            <w:rPr>
              <w:color w:val="000000"/>
              <w:lang w:val="en-US"/>
            </w:rPr>
          </w:pPr>
          <w:r w:rsidRPr="00E5710C">
            <w:rPr>
              <w:color w:val="000000"/>
              <w:lang w:val="en-US"/>
            </w:rPr>
            <w:t>Distr.: General</w:t>
          </w:r>
        </w:p>
        <w:p w:rsidR="00595D02" w:rsidRPr="00E5710C" w:rsidRDefault="00595D02" w:rsidP="003C6E18">
          <w:pPr>
            <w:pStyle w:val="Publication"/>
            <w:rPr>
              <w:color w:val="000000"/>
              <w:lang w:val="en-US"/>
            </w:rPr>
          </w:pPr>
          <w:r w:rsidRPr="00E5710C">
            <w:rPr>
              <w:color w:val="000000"/>
              <w:lang w:val="en-US"/>
            </w:rPr>
            <w:t>17 August 2015</w:t>
          </w:r>
        </w:p>
        <w:p w:rsidR="00595D02" w:rsidRPr="00E5710C" w:rsidRDefault="00595D02" w:rsidP="003C6E18">
          <w:pPr>
            <w:rPr>
              <w:color w:val="000000"/>
              <w:lang w:val="en-US"/>
            </w:rPr>
          </w:pPr>
          <w:r w:rsidRPr="00E5710C">
            <w:rPr>
              <w:color w:val="000000"/>
              <w:lang w:val="en-US"/>
            </w:rPr>
            <w:t>Russian</w:t>
          </w:r>
        </w:p>
        <w:p w:rsidR="00595D02" w:rsidRPr="00E5710C" w:rsidRDefault="00595D02" w:rsidP="003C6E18">
          <w:pPr>
            <w:pStyle w:val="Original"/>
            <w:rPr>
              <w:color w:val="000000"/>
              <w:lang w:val="en-US"/>
            </w:rPr>
          </w:pPr>
          <w:r w:rsidRPr="00E5710C">
            <w:rPr>
              <w:color w:val="000000"/>
              <w:lang w:val="en-US"/>
            </w:rPr>
            <w:t>Original: English</w:t>
          </w:r>
        </w:p>
        <w:p w:rsidR="00595D02" w:rsidRPr="00E5710C" w:rsidRDefault="00595D02" w:rsidP="003C6E18">
          <w:pPr>
            <w:rPr>
              <w:lang w:val="en-US"/>
            </w:rPr>
          </w:pPr>
        </w:p>
      </w:tc>
    </w:tr>
  </w:tbl>
  <w:p w:rsidR="00595D02" w:rsidRPr="00E5710C" w:rsidRDefault="00595D02" w:rsidP="003C6E1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Heading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24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4"/>
  </w:num>
  <w:num w:numId="18">
    <w:abstractNumId w:val="11"/>
  </w:num>
  <w:num w:numId="19">
    <w:abstractNumId w:val="23"/>
  </w:num>
  <w:num w:numId="20">
    <w:abstractNumId w:val="28"/>
  </w:num>
  <w:num w:numId="21">
    <w:abstractNumId w:val="10"/>
  </w:num>
  <w:num w:numId="22">
    <w:abstractNumId w:val="15"/>
  </w:num>
  <w:num w:numId="23">
    <w:abstractNumId w:val="27"/>
  </w:num>
  <w:num w:numId="24">
    <w:abstractNumId w:val="25"/>
  </w:num>
  <w:num w:numId="25">
    <w:abstractNumId w:val="12"/>
  </w:num>
  <w:num w:numId="26">
    <w:abstractNumId w:val="17"/>
  </w:num>
  <w:num w:numId="27">
    <w:abstractNumId w:val="19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894*"/>
    <w:docVar w:name="CreationDt" w:val="9/24/2015 8:52: AM"/>
    <w:docVar w:name="DocCategory" w:val="Doc"/>
    <w:docVar w:name="DocType" w:val="Final"/>
    <w:docVar w:name="DutyStation" w:val="Geneva"/>
    <w:docVar w:name="FooterJN" w:val="GE.15-13894"/>
    <w:docVar w:name="jobn" w:val="GE.15-13894 (R)"/>
    <w:docVar w:name="jobnDT" w:val="GE.15-13894 (R)   240915"/>
    <w:docVar w:name="jobnDTDT" w:val="GE.15-13894 (R)   240915   240915"/>
    <w:docVar w:name="JobNo" w:val="GE.1513894R"/>
    <w:docVar w:name="JobNo2" w:val="1518277R"/>
    <w:docVar w:name="LocalDrive" w:val="0"/>
    <w:docVar w:name="OandT" w:val=" "/>
    <w:docVar w:name="PaperSize" w:val="A4"/>
    <w:docVar w:name="sss1" w:val="ECE/TRANS/WP.29/1117"/>
    <w:docVar w:name="sss2" w:val="-"/>
    <w:docVar w:name="Symbol1" w:val="ECE/TRANS/WP.29/1117"/>
    <w:docVar w:name="Symbol2" w:val="-"/>
  </w:docVars>
  <w:rsids>
    <w:rsidRoot w:val="00291878"/>
    <w:rsid w:val="00004615"/>
    <w:rsid w:val="00004756"/>
    <w:rsid w:val="00010735"/>
    <w:rsid w:val="00013E03"/>
    <w:rsid w:val="00015201"/>
    <w:rsid w:val="0001588C"/>
    <w:rsid w:val="000162FB"/>
    <w:rsid w:val="000209BA"/>
    <w:rsid w:val="00022257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1878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C6E18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6FF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65FC"/>
    <w:rsid w:val="004E7743"/>
    <w:rsid w:val="0050060D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4EC3"/>
    <w:rsid w:val="0057633B"/>
    <w:rsid w:val="00577545"/>
    <w:rsid w:val="00585859"/>
    <w:rsid w:val="00590EDF"/>
    <w:rsid w:val="005933CB"/>
    <w:rsid w:val="00593E2F"/>
    <w:rsid w:val="00595A74"/>
    <w:rsid w:val="00595D02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E47E0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3AC"/>
    <w:rsid w:val="00724550"/>
    <w:rsid w:val="00730859"/>
    <w:rsid w:val="00731830"/>
    <w:rsid w:val="00736A19"/>
    <w:rsid w:val="00743C8D"/>
    <w:rsid w:val="00745258"/>
    <w:rsid w:val="00763C4A"/>
    <w:rsid w:val="00767AED"/>
    <w:rsid w:val="00772F54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5526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17E0"/>
    <w:rsid w:val="00A46574"/>
    <w:rsid w:val="00A471A3"/>
    <w:rsid w:val="00A47B1B"/>
    <w:rsid w:val="00A63339"/>
    <w:rsid w:val="00A81D52"/>
    <w:rsid w:val="00A8587F"/>
    <w:rsid w:val="00A90F41"/>
    <w:rsid w:val="00A910E7"/>
    <w:rsid w:val="00A93B3B"/>
    <w:rsid w:val="00A951DD"/>
    <w:rsid w:val="00A9600A"/>
    <w:rsid w:val="00A96C80"/>
    <w:rsid w:val="00AA0ABF"/>
    <w:rsid w:val="00AA27C2"/>
    <w:rsid w:val="00AB1411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492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4FF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D25"/>
    <w:rsid w:val="00BF5FCB"/>
    <w:rsid w:val="00BF72EA"/>
    <w:rsid w:val="00C00290"/>
    <w:rsid w:val="00C05FFF"/>
    <w:rsid w:val="00C10BAE"/>
    <w:rsid w:val="00C12A77"/>
    <w:rsid w:val="00C16B93"/>
    <w:rsid w:val="00C21320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13B9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3726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77E28"/>
    <w:rsid w:val="00D961D6"/>
    <w:rsid w:val="00D97B17"/>
    <w:rsid w:val="00DA1A4A"/>
    <w:rsid w:val="00DA4AFE"/>
    <w:rsid w:val="00DA4BD0"/>
    <w:rsid w:val="00DB058E"/>
    <w:rsid w:val="00DB215F"/>
    <w:rsid w:val="00DB326E"/>
    <w:rsid w:val="00DC03C9"/>
    <w:rsid w:val="00DC1E7E"/>
    <w:rsid w:val="00DC31D2"/>
    <w:rsid w:val="00DC7A5F"/>
    <w:rsid w:val="00DD6A66"/>
    <w:rsid w:val="00DE0D15"/>
    <w:rsid w:val="00DF1CF0"/>
    <w:rsid w:val="00DF6656"/>
    <w:rsid w:val="00DF7388"/>
    <w:rsid w:val="00DF774D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10C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870D1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4782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3AEA8-5688-456D-B341-E89EDB8B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tabs>
        <w:tab w:val="num" w:pos="926"/>
      </w:tabs>
      <w:spacing w:before="240" w:after="60"/>
      <w:ind w:left="926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numPr>
        <w:ilvl w:val="1"/>
        <w:numId w:val="13"/>
      </w:numPr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numPr>
        <w:ilvl w:val="2"/>
        <w:numId w:val="13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D33726"/>
    <w:pPr>
      <w:numPr>
        <w:ilvl w:val="3"/>
        <w:numId w:val="13"/>
      </w:num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33726"/>
    <w:pPr>
      <w:numPr>
        <w:ilvl w:val="4"/>
        <w:numId w:val="13"/>
      </w:num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33726"/>
    <w:pPr>
      <w:numPr>
        <w:ilvl w:val="5"/>
        <w:numId w:val="13"/>
      </w:num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33726"/>
    <w:pPr>
      <w:numPr>
        <w:ilvl w:val="6"/>
        <w:numId w:val="13"/>
      </w:num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33726"/>
    <w:pPr>
      <w:numPr>
        <w:ilvl w:val="7"/>
        <w:numId w:val="13"/>
      </w:num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33726"/>
    <w:pPr>
      <w:numPr>
        <w:ilvl w:val="8"/>
        <w:numId w:val="13"/>
      </w:num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3C6E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E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E1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C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E1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">
    <w:name w:val="_ H_1_G"/>
    <w:basedOn w:val="Normal"/>
    <w:next w:val="Normal"/>
    <w:rsid w:val="00E5710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E5710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D3372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D3372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D33726"/>
    <w:rPr>
      <w:lang w:val="en-GB"/>
    </w:rPr>
  </w:style>
  <w:style w:type="paragraph" w:customStyle="1" w:styleId="SingleTxtG">
    <w:name w:val="_ Single Txt_G"/>
    <w:basedOn w:val="Normal"/>
    <w:link w:val="SingleTxtGChar"/>
    <w:rsid w:val="00D33726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GB"/>
    </w:rPr>
  </w:style>
  <w:style w:type="character" w:styleId="PageNumber">
    <w:name w:val="page number"/>
    <w:aliases w:val="7_G"/>
    <w:rsid w:val="00D3372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D33726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D33726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D3372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D33726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D33726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D3372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D3372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D3372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D3372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D33726"/>
    <w:pPr>
      <w:numPr>
        <w:numId w:val="19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LineNumber">
    <w:name w:val="line number"/>
    <w:rsid w:val="00D33726"/>
    <w:rPr>
      <w:sz w:val="14"/>
    </w:rPr>
  </w:style>
  <w:style w:type="paragraph" w:customStyle="1" w:styleId="Bullet2G">
    <w:name w:val="_Bullet 2_G"/>
    <w:basedOn w:val="Normal"/>
    <w:rsid w:val="00D33726"/>
    <w:pPr>
      <w:numPr>
        <w:numId w:val="2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23G">
    <w:name w:val="_ H_2/3_G"/>
    <w:basedOn w:val="Normal"/>
    <w:next w:val="Normal"/>
    <w:rsid w:val="00D3372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D3372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D3372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semiHidden/>
    <w:rsid w:val="00D33726"/>
    <w:pPr>
      <w:numPr>
        <w:numId w:val="16"/>
      </w:numPr>
    </w:pPr>
  </w:style>
  <w:style w:type="numbering" w:styleId="1ai">
    <w:name w:val="Outline List 1"/>
    <w:basedOn w:val="NoList"/>
    <w:semiHidden/>
    <w:rsid w:val="00D33726"/>
    <w:pPr>
      <w:numPr>
        <w:numId w:val="17"/>
      </w:numPr>
    </w:pPr>
  </w:style>
  <w:style w:type="numbering" w:styleId="ArticleSection">
    <w:name w:val="Outline List 3"/>
    <w:basedOn w:val="NoList"/>
    <w:semiHidden/>
    <w:rsid w:val="00D33726"/>
    <w:pPr>
      <w:numPr>
        <w:numId w:val="18"/>
      </w:numPr>
    </w:pPr>
  </w:style>
  <w:style w:type="paragraph" w:styleId="BodyText2">
    <w:name w:val="Body Text 2"/>
    <w:basedOn w:val="Normal"/>
    <w:link w:val="BodyText2Char"/>
    <w:semiHidden/>
    <w:rsid w:val="00D33726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D33726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3372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D33726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D3372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D33726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D33726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372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D33726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D3372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D3372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D33726"/>
    <w:rPr>
      <w:i/>
      <w:iCs/>
    </w:rPr>
  </w:style>
  <w:style w:type="paragraph" w:styleId="EnvelopeReturn">
    <w:name w:val="envelope return"/>
    <w:basedOn w:val="Normal"/>
    <w:semiHidden/>
    <w:rsid w:val="00D33726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D33726"/>
    <w:rPr>
      <w:color w:val="auto"/>
      <w:u w:val="none"/>
    </w:rPr>
  </w:style>
  <w:style w:type="character" w:styleId="HTMLAcronym">
    <w:name w:val="HTML Acronym"/>
    <w:basedOn w:val="DefaultParagraphFont"/>
    <w:semiHidden/>
    <w:rsid w:val="00D33726"/>
  </w:style>
  <w:style w:type="paragraph" w:styleId="HTMLAddress">
    <w:name w:val="HTML Address"/>
    <w:basedOn w:val="Normal"/>
    <w:link w:val="HTMLAddressChar"/>
    <w:semiHidden/>
    <w:rsid w:val="00D33726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D3372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D33726"/>
    <w:rPr>
      <w:i/>
      <w:iCs/>
    </w:rPr>
  </w:style>
  <w:style w:type="character" w:styleId="HTMLCode">
    <w:name w:val="HTML Code"/>
    <w:semiHidden/>
    <w:rsid w:val="00D3372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33726"/>
    <w:rPr>
      <w:i/>
      <w:iCs/>
    </w:rPr>
  </w:style>
  <w:style w:type="character" w:styleId="HTMLKeyboard">
    <w:name w:val="HTML Keyboard"/>
    <w:semiHidden/>
    <w:rsid w:val="00D3372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33726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372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D33726"/>
    <w:rPr>
      <w:rFonts w:ascii="Courier New" w:hAnsi="Courier New" w:cs="Courier New"/>
    </w:rPr>
  </w:style>
  <w:style w:type="character" w:styleId="HTMLTypewriter">
    <w:name w:val="HTML Typewriter"/>
    <w:semiHidden/>
    <w:rsid w:val="00D3372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33726"/>
    <w:rPr>
      <w:i/>
      <w:iCs/>
    </w:rPr>
  </w:style>
  <w:style w:type="paragraph" w:styleId="List">
    <w:name w:val="List"/>
    <w:basedOn w:val="Normal"/>
    <w:semiHidden/>
    <w:rsid w:val="00D33726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D33726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D33726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D33726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D33726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D33726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D33726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D33726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D33726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D33726"/>
    <w:pPr>
      <w:numPr>
        <w:numId w:val="15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D33726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D33726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D33726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D337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D33726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D33726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D33726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D3372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D3372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D33726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D337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D33726"/>
    <w:rPr>
      <w:b/>
      <w:bCs/>
    </w:rPr>
  </w:style>
  <w:style w:type="paragraph" w:styleId="Subtitle">
    <w:name w:val="Subtitle"/>
    <w:basedOn w:val="Normal"/>
    <w:link w:val="SubtitleChar"/>
    <w:qFormat/>
    <w:rsid w:val="00D33726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D33726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3372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33726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D33726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D33726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33726"/>
    <w:pPr>
      <w:suppressAutoHyphens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D33726"/>
    <w:rPr>
      <w:rFonts w:ascii="Tahoma" w:eastAsia="Times New Roman" w:hAnsi="Tahoma" w:cs="Tahoma"/>
      <w:sz w:val="16"/>
      <w:szCs w:val="16"/>
      <w:lang w:val="en-GB"/>
    </w:rPr>
  </w:style>
  <w:style w:type="paragraph" w:customStyle="1" w:styleId="h4g0">
    <w:name w:val="h4g"/>
    <w:basedOn w:val="Normal"/>
    <w:rsid w:val="00D33726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es-ES" w:eastAsia="es-ES"/>
    </w:rPr>
  </w:style>
  <w:style w:type="character" w:customStyle="1" w:styleId="SingleTxtGChar1">
    <w:name w:val="_ Single Txt_G Char1"/>
    <w:rsid w:val="00D33726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D3372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D3372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link w:val="H4GR0"/>
    <w:rsid w:val="00D33726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ChGR">
    <w:name w:val="_ H _Ch_GR"/>
    <w:basedOn w:val="Normal"/>
    <w:next w:val="Normal"/>
    <w:rsid w:val="00D3372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rsid w:val="00D3372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paragraph" w:customStyle="1" w:styleId="XLargeGR">
    <w:name w:val="__XLarge_GR"/>
    <w:basedOn w:val="Normal"/>
    <w:next w:val="Normal"/>
    <w:rsid w:val="00D3372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character" w:customStyle="1" w:styleId="H4GR0">
    <w:name w:val="_ H_4_GR Знак"/>
    <w:link w:val="H4GR"/>
    <w:rsid w:val="00D33726"/>
    <w:rPr>
      <w:rFonts w:ascii="Times New Roman" w:eastAsia="Times New Roman" w:hAnsi="Times New Roman" w:cs="Times New Roman"/>
      <w:i/>
      <w:spacing w:val="3"/>
      <w:w w:val="103"/>
      <w:kern w:val="14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nece.org/trans/main/wp29/wp29wgs/wp29gen/%20wp29fdocstts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19DC-4A26-4257-82CD-10864118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7579</Words>
  <Characters>41686</Characters>
  <Application>Microsoft Office Word</Application>
  <DocSecurity>0</DocSecurity>
  <Lines>347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Caillot</cp:lastModifiedBy>
  <cp:revision>4</cp:revision>
  <cp:lastPrinted>2015-09-25T14:16:00Z</cp:lastPrinted>
  <dcterms:created xsi:type="dcterms:W3CDTF">2015-09-25T14:16:00Z</dcterms:created>
  <dcterms:modified xsi:type="dcterms:W3CDTF">2015-09-25T14:16:00Z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1513894R</vt:lpwstr>
  </property>
  <property fmtid="{D5CDD505-2E9C-101B-9397-08002B2CF9AE}" pid="3" name="ODSRefJobNo">
    <vt:lpwstr>1518277R</vt:lpwstr>
  </property>
  <property fmtid="{D5CDD505-2E9C-101B-9397-08002B2CF9AE}" pid="4" name="Symbol1">
    <vt:lpwstr>ECE/TRANS/WP.29/1117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17 August 2015</vt:lpwstr>
  </property>
  <property fmtid="{D5CDD505-2E9C-101B-9397-08002B2CF9AE}" pid="12" name="Original">
    <vt:lpwstr>English</vt:lpwstr>
  </property>
  <property fmtid="{D5CDD505-2E9C-101B-9397-08002B2CF9AE}" pid="13" name="Release Date">
    <vt:lpwstr>240915</vt:lpwstr>
  </property>
</Properties>
</file>