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900F2B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Default="00B56E9C" w:rsidP="00900F2B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0F2B" w:rsidRDefault="00B56E9C" w:rsidP="00900F2B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900F2B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47EEA" w:rsidRDefault="0021364D" w:rsidP="009D61DB">
            <w:pPr>
              <w:jc w:val="right"/>
            </w:pPr>
            <w:r w:rsidRPr="00900F2B">
              <w:rPr>
                <w:sz w:val="40"/>
                <w:szCs w:val="40"/>
              </w:rPr>
              <w:t>ECE</w:t>
            </w:r>
            <w:r w:rsidR="00D03F3E">
              <w:t>/TRANS/WP.1</w:t>
            </w:r>
            <w:r w:rsidR="004B480B">
              <w:t>1</w:t>
            </w:r>
            <w:r w:rsidR="00D03F3E">
              <w:t>/</w:t>
            </w:r>
            <w:r w:rsidR="004B480B">
              <w:t>2</w:t>
            </w:r>
            <w:r w:rsidR="005C4C87">
              <w:t>32</w:t>
            </w:r>
            <w:r w:rsidR="00D03F3E">
              <w:t>/Add.</w:t>
            </w:r>
            <w:r w:rsidR="009D61DB">
              <w:t>1/Corr.1</w:t>
            </w:r>
          </w:p>
        </w:tc>
      </w:tr>
      <w:tr w:rsidR="00B56E9C" w:rsidTr="00900F2B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Default="000037F0" w:rsidP="00900F2B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915" cy="592455"/>
                  <wp:effectExtent l="0" t="0" r="698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0F2B" w:rsidRDefault="00D773DF" w:rsidP="00900F2B">
            <w:pPr>
              <w:spacing w:before="120" w:line="420" w:lineRule="exact"/>
              <w:rPr>
                <w:sz w:val="40"/>
                <w:szCs w:val="40"/>
              </w:rPr>
            </w:pPr>
            <w:r w:rsidRPr="00900F2B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03F3E" w:rsidRDefault="00D03F3E" w:rsidP="00900F2B">
            <w:pPr>
              <w:spacing w:before="240" w:line="240" w:lineRule="exact"/>
            </w:pPr>
            <w:r>
              <w:t>Distr.: General</w:t>
            </w:r>
          </w:p>
          <w:p w:rsidR="00D03F3E" w:rsidRDefault="00D62C51" w:rsidP="00900F2B">
            <w:pPr>
              <w:spacing w:line="240" w:lineRule="exact"/>
            </w:pPr>
            <w:r>
              <w:t>2</w:t>
            </w:r>
            <w:r w:rsidR="004A526D">
              <w:t>1</w:t>
            </w:r>
            <w:r w:rsidR="000A746B">
              <w:t xml:space="preserve"> </w:t>
            </w:r>
            <w:r w:rsidR="004A526D">
              <w:t>September</w:t>
            </w:r>
            <w:r w:rsidR="004F73BD">
              <w:t xml:space="preserve"> 201</w:t>
            </w:r>
            <w:r w:rsidR="005C4C87">
              <w:t>5</w:t>
            </w:r>
          </w:p>
          <w:p w:rsidR="00D03F3E" w:rsidRDefault="00D03F3E" w:rsidP="00900F2B">
            <w:pPr>
              <w:spacing w:line="240" w:lineRule="exact"/>
            </w:pPr>
          </w:p>
          <w:p w:rsidR="00B56E9C" w:rsidRDefault="00D03F3E" w:rsidP="00F6369A">
            <w:pPr>
              <w:spacing w:line="240" w:lineRule="exact"/>
            </w:pPr>
            <w:r>
              <w:t>English</w:t>
            </w:r>
            <w:r w:rsidR="00681A6F">
              <w:t xml:space="preserve"> only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>Economic Commission for Europe</w:t>
      </w:r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8F31D2" w:rsidRDefault="008F31D2" w:rsidP="00C96DF2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</w:t>
      </w:r>
      <w:r w:rsidR="00513010">
        <w:rPr>
          <w:b/>
          <w:sz w:val="24"/>
          <w:szCs w:val="24"/>
        </w:rPr>
        <w:t>king Party on the Transport of Perishable Foodstuffs</w:t>
      </w:r>
    </w:p>
    <w:p w:rsidR="00C96DF2" w:rsidRDefault="00D03F3E" w:rsidP="00C96DF2">
      <w:pPr>
        <w:spacing w:before="120"/>
        <w:rPr>
          <w:b/>
        </w:rPr>
      </w:pPr>
      <w:r w:rsidRPr="00D03F3E">
        <w:rPr>
          <w:b/>
        </w:rPr>
        <w:t>S</w:t>
      </w:r>
      <w:r w:rsidR="004F73BD">
        <w:rPr>
          <w:b/>
        </w:rPr>
        <w:t>event</w:t>
      </w:r>
      <w:r w:rsidR="005C4C87">
        <w:rPr>
          <w:b/>
        </w:rPr>
        <w:t>y-first</w:t>
      </w:r>
      <w:r>
        <w:rPr>
          <w:b/>
        </w:rPr>
        <w:t xml:space="preserve"> </w:t>
      </w:r>
      <w:proofErr w:type="gramStart"/>
      <w:r w:rsidR="00C96DF2">
        <w:rPr>
          <w:b/>
        </w:rPr>
        <w:t>session</w:t>
      </w:r>
      <w:proofErr w:type="gramEnd"/>
    </w:p>
    <w:p w:rsidR="00C96DF2" w:rsidRDefault="00C96DF2" w:rsidP="00C96DF2">
      <w:r>
        <w:t>Geneva</w:t>
      </w:r>
      <w:r w:rsidR="00513010">
        <w:t xml:space="preserve">, </w:t>
      </w:r>
      <w:r w:rsidR="005C4C87">
        <w:t>6</w:t>
      </w:r>
      <w:r w:rsidR="004F73BD">
        <w:t>-</w:t>
      </w:r>
      <w:r w:rsidR="005C4C87">
        <w:t>9</w:t>
      </w:r>
      <w:r w:rsidR="00B17019">
        <w:t xml:space="preserve"> October</w:t>
      </w:r>
      <w:r w:rsidR="00513010">
        <w:t xml:space="preserve"> </w:t>
      </w:r>
      <w:r>
        <w:t>20</w:t>
      </w:r>
      <w:r w:rsidR="00D03F3E">
        <w:t>1</w:t>
      </w:r>
      <w:r w:rsidR="005C4C87">
        <w:t>5</w:t>
      </w:r>
    </w:p>
    <w:p w:rsidR="00B9477C" w:rsidRDefault="00B9477C" w:rsidP="00B9477C">
      <w:r>
        <w:t>Item 1 of the provisional agenda</w:t>
      </w:r>
    </w:p>
    <w:p w:rsidR="00B9477C" w:rsidRPr="0067090D" w:rsidRDefault="00B9477C" w:rsidP="00B9477C">
      <w:pPr>
        <w:rPr>
          <w:b/>
        </w:rPr>
      </w:pPr>
      <w:r w:rsidRPr="0067090D">
        <w:rPr>
          <w:b/>
        </w:rPr>
        <w:t>Adoption of the agenda</w:t>
      </w:r>
    </w:p>
    <w:p w:rsidR="00D03F3E" w:rsidRDefault="00D03F3E" w:rsidP="00DC3666">
      <w:pPr>
        <w:pStyle w:val="HChG"/>
      </w:pPr>
      <w:r>
        <w:tab/>
      </w:r>
      <w:r>
        <w:tab/>
      </w:r>
      <w:r w:rsidRPr="00C12A9E">
        <w:t>P</w:t>
      </w:r>
      <w:r w:rsidR="0026285E">
        <w:t>rovisional agenda for the session</w:t>
      </w:r>
    </w:p>
    <w:p w:rsidR="00D03F3E" w:rsidRDefault="00262BF9" w:rsidP="00262BF9">
      <w:pPr>
        <w:pStyle w:val="H1G"/>
      </w:pPr>
      <w:r>
        <w:tab/>
      </w:r>
      <w:r>
        <w:tab/>
      </w:r>
      <w:r w:rsidR="00513010">
        <w:t>A</w:t>
      </w:r>
      <w:r w:rsidR="00D03F3E">
        <w:t>nnotations</w:t>
      </w:r>
    </w:p>
    <w:p w:rsidR="009D61DB" w:rsidRDefault="009D61DB" w:rsidP="009D61DB">
      <w:pPr>
        <w:pStyle w:val="H23G"/>
      </w:pPr>
      <w:r>
        <w:tab/>
      </w:r>
      <w:r>
        <w:tab/>
        <w:t>Corrigendum</w:t>
      </w:r>
    </w:p>
    <w:p w:rsidR="009D61DB" w:rsidRPr="00F9144A" w:rsidRDefault="009D61DB" w:rsidP="00D86A74">
      <w:pPr>
        <w:pStyle w:val="SingleTxtG"/>
        <w:rPr>
          <w:b/>
        </w:rPr>
      </w:pPr>
      <w:r w:rsidRPr="00F9144A">
        <w:rPr>
          <w:b/>
        </w:rPr>
        <w:t>1.</w:t>
      </w:r>
      <w:r w:rsidRPr="00F9144A">
        <w:rPr>
          <w:b/>
        </w:rPr>
        <w:tab/>
        <w:t xml:space="preserve">Paragraph </w:t>
      </w:r>
      <w:r w:rsidR="000216E0" w:rsidRPr="00F9144A">
        <w:rPr>
          <w:b/>
        </w:rPr>
        <w:t>21</w:t>
      </w:r>
      <w:bookmarkStart w:id="0" w:name="_GoBack"/>
      <w:bookmarkEnd w:id="0"/>
    </w:p>
    <w:p w:rsidR="000216E0" w:rsidRPr="000216E0" w:rsidRDefault="009D61DB" w:rsidP="00D86A74">
      <w:pPr>
        <w:pStyle w:val="SingleTxtG"/>
      </w:pPr>
      <w:r w:rsidRPr="001942F8">
        <w:rPr>
          <w:i/>
        </w:rPr>
        <w:t>For</w:t>
      </w:r>
      <w:r>
        <w:t xml:space="preserve"> </w:t>
      </w:r>
      <w:r w:rsidR="004551AC" w:rsidRPr="00D422FE">
        <w:t>P</w:t>
      </w:r>
      <w:r w:rsidR="000216E0" w:rsidRPr="00D422FE">
        <w:t>roposal</w:t>
      </w:r>
      <w:r w:rsidR="004551AC" w:rsidRPr="00D422FE">
        <w:t>s</w:t>
      </w:r>
      <w:r w:rsidR="00CD2B0F">
        <w:t xml:space="preserve"> </w:t>
      </w:r>
      <w:r w:rsidR="000216E0" w:rsidRPr="000216E0">
        <w:t xml:space="preserve">received </w:t>
      </w:r>
      <w:r w:rsidR="004551AC">
        <w:t xml:space="preserve">after the </w:t>
      </w:r>
      <w:r w:rsidR="000216E0" w:rsidRPr="000216E0">
        <w:t>issuance of the present</w:t>
      </w:r>
      <w:r w:rsidR="00CD2B0F">
        <w:t xml:space="preserve"> </w:t>
      </w:r>
      <w:r w:rsidR="00CD2B0F" w:rsidRPr="00D86A74">
        <w:t>agenda</w:t>
      </w:r>
      <w:r w:rsidR="004551AC">
        <w:t xml:space="preserve"> will be issued as informal documents</w:t>
      </w:r>
      <w:r>
        <w:t xml:space="preserve"> </w:t>
      </w:r>
      <w:r w:rsidRPr="001942F8">
        <w:rPr>
          <w:i/>
        </w:rPr>
        <w:t>read</w:t>
      </w:r>
      <w:r>
        <w:t xml:space="preserve"> </w:t>
      </w:r>
      <w:proofErr w:type="gramStart"/>
      <w:r>
        <w:t>A</w:t>
      </w:r>
      <w:proofErr w:type="gramEnd"/>
      <w:r>
        <w:t xml:space="preserve"> proposal by the Russian Federation </w:t>
      </w:r>
      <w:r w:rsidR="00C805F6">
        <w:t xml:space="preserve">to add a definition of perishable foodstuffs in the ATP Handbook </w:t>
      </w:r>
      <w:r>
        <w:t>(ECE/TRANS/WP.11/2015/18) will be considered under agenda item 6</w:t>
      </w:r>
    </w:p>
    <w:p w:rsidR="009D61DB" w:rsidRPr="00F9144A" w:rsidRDefault="009D61DB" w:rsidP="009D61DB">
      <w:pPr>
        <w:pStyle w:val="SingleTxtG"/>
        <w:rPr>
          <w:b/>
        </w:rPr>
      </w:pPr>
      <w:r w:rsidRPr="00F9144A">
        <w:rPr>
          <w:b/>
        </w:rPr>
        <w:t>2.</w:t>
      </w:r>
      <w:r w:rsidRPr="00F9144A">
        <w:rPr>
          <w:b/>
        </w:rPr>
        <w:tab/>
        <w:t>Paragraph 29</w:t>
      </w:r>
    </w:p>
    <w:p w:rsidR="009D61DB" w:rsidRPr="000216E0" w:rsidRDefault="009D61DB" w:rsidP="009D61DB">
      <w:pPr>
        <w:pStyle w:val="SingleTxtG"/>
      </w:pPr>
      <w:r w:rsidRPr="001942F8">
        <w:rPr>
          <w:i/>
        </w:rPr>
        <w:t>For</w:t>
      </w:r>
      <w:r>
        <w:t xml:space="preserve"> </w:t>
      </w:r>
      <w:r w:rsidRPr="00D422FE">
        <w:t>Proposals</w:t>
      </w:r>
      <w:r>
        <w:t xml:space="preserve"> </w:t>
      </w:r>
      <w:r w:rsidRPr="000216E0">
        <w:t xml:space="preserve">received </w:t>
      </w:r>
      <w:r>
        <w:t xml:space="preserve">after the </w:t>
      </w:r>
      <w:r w:rsidRPr="000216E0">
        <w:t>issuance of the present</w:t>
      </w:r>
      <w:r>
        <w:t xml:space="preserve"> </w:t>
      </w:r>
      <w:r w:rsidRPr="00D86A74">
        <w:t>agenda</w:t>
      </w:r>
      <w:r>
        <w:t xml:space="preserve"> will be issued as informal documents </w:t>
      </w:r>
      <w:r w:rsidRPr="001942F8">
        <w:rPr>
          <w:i/>
        </w:rPr>
        <w:t>read</w:t>
      </w:r>
      <w:r>
        <w:t xml:space="preserve"> The Working Party is invited to consider a proposal by the Russian Federation (ECE/TRANS/WP.11/2015/20)</w:t>
      </w:r>
    </w:p>
    <w:p w:rsidR="009D61DB" w:rsidRPr="00F9144A" w:rsidRDefault="009D61DB" w:rsidP="009D61DB">
      <w:pPr>
        <w:pStyle w:val="SingleTxtG"/>
        <w:rPr>
          <w:b/>
        </w:rPr>
      </w:pPr>
      <w:r w:rsidRPr="00F9144A">
        <w:rPr>
          <w:b/>
        </w:rPr>
        <w:t>3.</w:t>
      </w:r>
      <w:r w:rsidRPr="00F9144A">
        <w:rPr>
          <w:b/>
        </w:rPr>
        <w:tab/>
        <w:t>Paragraph 35</w:t>
      </w:r>
    </w:p>
    <w:p w:rsidR="009D61DB" w:rsidRPr="000216E0" w:rsidRDefault="009D61DB" w:rsidP="009D61DB">
      <w:pPr>
        <w:pStyle w:val="SingleTxtG"/>
      </w:pPr>
      <w:r w:rsidRPr="001942F8">
        <w:rPr>
          <w:i/>
        </w:rPr>
        <w:t>For</w:t>
      </w:r>
      <w:r>
        <w:t xml:space="preserve"> </w:t>
      </w:r>
      <w:r w:rsidRPr="00D422FE">
        <w:t>Proposals</w:t>
      </w:r>
      <w:r>
        <w:t xml:space="preserve"> </w:t>
      </w:r>
      <w:r w:rsidRPr="000216E0">
        <w:t xml:space="preserve">received </w:t>
      </w:r>
      <w:r>
        <w:t xml:space="preserve">after the </w:t>
      </w:r>
      <w:r w:rsidRPr="000216E0">
        <w:t>issuance of the present</w:t>
      </w:r>
      <w:r>
        <w:t xml:space="preserve"> </w:t>
      </w:r>
      <w:r w:rsidRPr="00D86A74">
        <w:t>agenda</w:t>
      </w:r>
      <w:r>
        <w:t xml:space="preserve"> will be issued as informal documents </w:t>
      </w:r>
      <w:r w:rsidRPr="001942F8">
        <w:rPr>
          <w:i/>
        </w:rPr>
        <w:t>read</w:t>
      </w:r>
      <w:r>
        <w:t xml:space="preserve"> The Working Party is invited to consider a proposal by the Russian Federation (ECE/TRANS/WP.11/2015/21)</w:t>
      </w:r>
    </w:p>
    <w:p w:rsidR="001942F8" w:rsidRPr="00F9144A" w:rsidRDefault="00C805F6" w:rsidP="001942F8">
      <w:pPr>
        <w:pStyle w:val="SingleTxtG"/>
        <w:rPr>
          <w:b/>
        </w:rPr>
      </w:pPr>
      <w:r>
        <w:rPr>
          <w:b/>
        </w:rPr>
        <w:t>4.</w:t>
      </w:r>
      <w:r>
        <w:rPr>
          <w:b/>
        </w:rPr>
        <w:tab/>
        <w:t>Paragraph 36</w:t>
      </w:r>
      <w:r w:rsidR="001942F8" w:rsidRPr="00F9144A">
        <w:rPr>
          <w:b/>
        </w:rPr>
        <w:t>bis</w:t>
      </w:r>
    </w:p>
    <w:p w:rsidR="001942F8" w:rsidRDefault="001942F8" w:rsidP="001942F8">
      <w:pPr>
        <w:pStyle w:val="SingleTxtG"/>
      </w:pPr>
      <w:r>
        <w:t xml:space="preserve">Insert a new paragraph </w:t>
      </w:r>
      <w:r w:rsidR="00C805F6">
        <w:t>36</w:t>
      </w:r>
      <w:r w:rsidR="00257BF5">
        <w:t xml:space="preserve">bis </w:t>
      </w:r>
      <w:r>
        <w:t>to read as follows:</w:t>
      </w:r>
    </w:p>
    <w:p w:rsidR="001942F8" w:rsidRDefault="001942F8" w:rsidP="001942F8">
      <w:pPr>
        <w:pStyle w:val="SingleTxtG"/>
      </w:pPr>
      <w:r>
        <w:t>"</w:t>
      </w:r>
      <w:r w:rsidRPr="001942F8">
        <w:rPr>
          <w:b/>
        </w:rPr>
        <w:t xml:space="preserve">New annex on </w:t>
      </w:r>
      <w:r w:rsidR="00C805F6">
        <w:rPr>
          <w:b/>
        </w:rPr>
        <w:t xml:space="preserve">the carriage of </w:t>
      </w:r>
      <w:r w:rsidRPr="001942F8">
        <w:rPr>
          <w:b/>
        </w:rPr>
        <w:t>fruit and vegetables</w:t>
      </w:r>
    </w:p>
    <w:p w:rsidR="001942F8" w:rsidRDefault="00C805F6" w:rsidP="001942F8">
      <w:pPr>
        <w:pStyle w:val="SingleTxtG"/>
      </w:pPr>
      <w:r>
        <w:t>36</w:t>
      </w:r>
      <w:r w:rsidR="001942F8">
        <w:t>bis</w:t>
      </w:r>
      <w:r w:rsidR="001942F8">
        <w:tab/>
      </w:r>
      <w:r w:rsidR="001942F8">
        <w:tab/>
        <w:t>The Working Party is invited to consider a proposal by the Russian Federation (ECE/TRANS/WP.11/2015/22)</w:t>
      </w:r>
      <w:r w:rsidR="00257BF5">
        <w:t>.</w:t>
      </w:r>
      <w:r w:rsidR="001942F8">
        <w:t>"</w:t>
      </w:r>
    </w:p>
    <w:p w:rsidR="00C805F6" w:rsidRDefault="00C805F6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1942F8" w:rsidRPr="00F9144A" w:rsidRDefault="001942F8" w:rsidP="001942F8">
      <w:pPr>
        <w:pStyle w:val="SingleTxtG"/>
        <w:rPr>
          <w:b/>
        </w:rPr>
      </w:pPr>
      <w:r w:rsidRPr="00F9144A">
        <w:rPr>
          <w:b/>
        </w:rPr>
        <w:lastRenderedPageBreak/>
        <w:t>5.</w:t>
      </w:r>
      <w:r w:rsidRPr="00F9144A">
        <w:rPr>
          <w:b/>
        </w:rPr>
        <w:tab/>
        <w:t>Paragraph 38bis</w:t>
      </w:r>
    </w:p>
    <w:p w:rsidR="001942F8" w:rsidRDefault="001942F8" w:rsidP="001942F8">
      <w:pPr>
        <w:pStyle w:val="SingleTxtG"/>
      </w:pPr>
      <w:r>
        <w:t xml:space="preserve">Insert a new paragraph </w:t>
      </w:r>
      <w:r w:rsidR="00257BF5">
        <w:t xml:space="preserve">38bis </w:t>
      </w:r>
      <w:r>
        <w:t>to read as follows:</w:t>
      </w:r>
    </w:p>
    <w:p w:rsidR="001942F8" w:rsidRDefault="001942F8" w:rsidP="001942F8">
      <w:pPr>
        <w:pStyle w:val="SingleTxtG"/>
      </w:pPr>
      <w:r>
        <w:t>"38bis</w:t>
      </w:r>
      <w:r>
        <w:tab/>
      </w:r>
      <w:r>
        <w:tab/>
        <w:t>The Working Party is invited to consider a proposal by the Russian Federation to add a comment to the ATP Handbook with a definition of perishable foodstuffs (ECE/TRANS/WP.11/2015/18)."</w:t>
      </w:r>
    </w:p>
    <w:p w:rsidR="001942F8" w:rsidRPr="00257BF5" w:rsidRDefault="00257BF5" w:rsidP="001942F8">
      <w:pPr>
        <w:pStyle w:val="SingleTxtG"/>
        <w:rPr>
          <w:b/>
        </w:rPr>
      </w:pPr>
      <w:r w:rsidRPr="00257BF5">
        <w:rPr>
          <w:b/>
        </w:rPr>
        <w:t>6</w:t>
      </w:r>
      <w:r w:rsidR="001942F8" w:rsidRPr="00257BF5">
        <w:rPr>
          <w:b/>
        </w:rPr>
        <w:t>.</w:t>
      </w:r>
      <w:r w:rsidR="001942F8" w:rsidRPr="00257BF5">
        <w:rPr>
          <w:b/>
        </w:rPr>
        <w:tab/>
        <w:t>Paragraph 39bis</w:t>
      </w:r>
    </w:p>
    <w:p w:rsidR="001942F8" w:rsidRPr="001942F8" w:rsidRDefault="001942F8" w:rsidP="001942F8">
      <w:pPr>
        <w:pStyle w:val="SingleTxtG"/>
      </w:pPr>
      <w:r w:rsidRPr="001942F8">
        <w:t xml:space="preserve">Insert a new paragraph </w:t>
      </w:r>
      <w:r w:rsidR="00257BF5">
        <w:t xml:space="preserve">39bis </w:t>
      </w:r>
      <w:r w:rsidRPr="001942F8">
        <w:t>to read as follows:</w:t>
      </w:r>
    </w:p>
    <w:p w:rsidR="001942F8" w:rsidRPr="001942F8" w:rsidRDefault="001942F8" w:rsidP="001942F8">
      <w:pPr>
        <w:pStyle w:val="SingleTxtG"/>
      </w:pPr>
      <w:r w:rsidRPr="001942F8">
        <w:t>"</w:t>
      </w:r>
      <w:r>
        <w:t>39bis</w:t>
      </w:r>
      <w:r>
        <w:tab/>
      </w:r>
      <w:r>
        <w:tab/>
      </w:r>
      <w:r w:rsidRPr="001942F8">
        <w:t>The Working Party is invited to consider a proposal by the Russian Federation to</w:t>
      </w:r>
      <w:r w:rsidR="00C805F6">
        <w:t xml:space="preserve"> add a comment in</w:t>
      </w:r>
      <w:r w:rsidRPr="001942F8">
        <w:t xml:space="preserve"> the ATP Handbook </w:t>
      </w:r>
      <w:r w:rsidRPr="0072090B">
        <w:t>concerning the determination of the inner and outer heat transfer surface areas of railway carriages</w:t>
      </w:r>
      <w:r w:rsidRPr="001942F8">
        <w:t xml:space="preserve"> (ECE/TRANS/WP.11/2015/</w:t>
      </w:r>
      <w:r>
        <w:t>19</w:t>
      </w:r>
      <w:r w:rsidRPr="001942F8">
        <w:t>)</w:t>
      </w:r>
      <w:r>
        <w:t>."</w:t>
      </w:r>
    </w:p>
    <w:p w:rsidR="006B3FFD" w:rsidRPr="00344EC6" w:rsidRDefault="003A3A0E" w:rsidP="003A3A0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B3FFD" w:rsidRPr="00344EC6" w:rsidSect="00681A6F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668" w:rsidRDefault="00332668"/>
  </w:endnote>
  <w:endnote w:type="continuationSeparator" w:id="0">
    <w:p w:rsidR="00332668" w:rsidRDefault="00332668"/>
  </w:endnote>
  <w:endnote w:type="continuationNotice" w:id="1">
    <w:p w:rsidR="00332668" w:rsidRDefault="003326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CC" w:rsidRPr="00D03F3E" w:rsidRDefault="00406ACC" w:rsidP="00D03F3E">
    <w:pPr>
      <w:pStyle w:val="Footer"/>
      <w:tabs>
        <w:tab w:val="right" w:pos="9638"/>
      </w:tabs>
      <w:rPr>
        <w:sz w:val="18"/>
      </w:rPr>
    </w:pP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681A6F">
      <w:rPr>
        <w:b/>
        <w:noProof/>
        <w:sz w:val="18"/>
      </w:rPr>
      <w:t>2</w:t>
    </w:r>
    <w:r w:rsidRPr="00D03F3E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CC" w:rsidRPr="00D03F3E" w:rsidRDefault="00406ACC" w:rsidP="00D03F3E">
    <w:pPr>
      <w:pStyle w:val="Footer"/>
      <w:tabs>
        <w:tab w:val="right" w:pos="9638"/>
      </w:tabs>
      <w:rPr>
        <w:b/>
        <w:sz w:val="18"/>
      </w:rPr>
    </w:pPr>
    <w:r>
      <w:tab/>
    </w:r>
    <w:r w:rsidRPr="00D03F3E">
      <w:rPr>
        <w:b/>
        <w:sz w:val="18"/>
      </w:rPr>
      <w:fldChar w:fldCharType="begin"/>
    </w:r>
    <w:r w:rsidRPr="00D03F3E">
      <w:rPr>
        <w:b/>
        <w:sz w:val="18"/>
      </w:rPr>
      <w:instrText xml:space="preserve"> PAGE  \* MERGEFORMAT </w:instrText>
    </w:r>
    <w:r w:rsidRPr="00D03F3E">
      <w:rPr>
        <w:b/>
        <w:sz w:val="18"/>
      </w:rPr>
      <w:fldChar w:fldCharType="separate"/>
    </w:r>
    <w:r w:rsidR="001942F8">
      <w:rPr>
        <w:b/>
        <w:noProof/>
        <w:sz w:val="18"/>
      </w:rPr>
      <w:t>3</w:t>
    </w:r>
    <w:r w:rsidRPr="00D03F3E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CC" w:rsidRPr="00D03F3E" w:rsidRDefault="000037F0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 wp14:anchorId="360EB3E1" wp14:editId="6D17895D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518C">
      <w:rPr>
        <w:sz w:val="20"/>
      </w:rPr>
      <w:t>GE.15</w:t>
    </w:r>
    <w:r w:rsidR="00406ACC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668" w:rsidRPr="000B175B" w:rsidRDefault="0033266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332668" w:rsidRPr="00FC68B7" w:rsidRDefault="0033266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332668" w:rsidRDefault="003326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CC" w:rsidRPr="00D03F3E" w:rsidRDefault="00406ACC">
    <w:pPr>
      <w:pStyle w:val="Header"/>
    </w:pPr>
    <w:r>
      <w:t>ECE/TRANS/WP.11/23</w:t>
    </w:r>
    <w:r w:rsidR="005C4C87">
      <w:t>2</w:t>
    </w:r>
    <w:r>
      <w:t>/Add.1</w:t>
    </w:r>
    <w:r w:rsidR="001942F8">
      <w:t>/Corr.1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ACC" w:rsidRPr="00D03F3E" w:rsidRDefault="00406ACC" w:rsidP="00D03F3E">
    <w:pPr>
      <w:pStyle w:val="Header"/>
      <w:jc w:val="right"/>
    </w:pPr>
    <w:r>
      <w:t>ECE/TRANS/WP.11/23</w:t>
    </w:r>
    <w:r w:rsidR="005C4C87">
      <w:t>2</w:t>
    </w:r>
    <w:r>
      <w:t>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13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14">
    <w:nsid w:val="4A6E1B18"/>
    <w:multiLevelType w:val="hybridMultilevel"/>
    <w:tmpl w:val="42E4BAAA"/>
    <w:lvl w:ilvl="0" w:tplc="FFFFFFFF">
      <w:start w:val="1"/>
      <w:numFmt w:val="decimal"/>
      <w:pStyle w:val="ParaNo0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:lang w:val="en-US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20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E0BD8"/>
    <w:multiLevelType w:val="hybridMultilevel"/>
    <w:tmpl w:val="26444208"/>
    <w:lvl w:ilvl="0" w:tplc="4DB0F1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0"/>
  </w:num>
  <w:num w:numId="14">
    <w:abstractNumId w:val="16"/>
  </w:num>
  <w:num w:numId="15">
    <w:abstractNumId w:val="17"/>
  </w:num>
  <w:num w:numId="16">
    <w:abstractNumId w:val="18"/>
  </w:num>
  <w:num w:numId="17">
    <w:abstractNumId w:val="14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IE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A0"/>
    <w:rsid w:val="000018F0"/>
    <w:rsid w:val="000037F0"/>
    <w:rsid w:val="00004E47"/>
    <w:rsid w:val="00005769"/>
    <w:rsid w:val="00012CA6"/>
    <w:rsid w:val="0001793A"/>
    <w:rsid w:val="000216E0"/>
    <w:rsid w:val="00022D6E"/>
    <w:rsid w:val="00022E06"/>
    <w:rsid w:val="000241A9"/>
    <w:rsid w:val="00024675"/>
    <w:rsid w:val="00024DBC"/>
    <w:rsid w:val="00025A16"/>
    <w:rsid w:val="00030B9B"/>
    <w:rsid w:val="00031642"/>
    <w:rsid w:val="00041F10"/>
    <w:rsid w:val="00046B1F"/>
    <w:rsid w:val="00047DC3"/>
    <w:rsid w:val="00047F7D"/>
    <w:rsid w:val="00050F6B"/>
    <w:rsid w:val="00057E97"/>
    <w:rsid w:val="00061EAD"/>
    <w:rsid w:val="00062908"/>
    <w:rsid w:val="00072C8C"/>
    <w:rsid w:val="000733B5"/>
    <w:rsid w:val="00080A07"/>
    <w:rsid w:val="00081815"/>
    <w:rsid w:val="00082024"/>
    <w:rsid w:val="00084F4B"/>
    <w:rsid w:val="00086848"/>
    <w:rsid w:val="00091903"/>
    <w:rsid w:val="000931C0"/>
    <w:rsid w:val="00095911"/>
    <w:rsid w:val="000A1114"/>
    <w:rsid w:val="000A1488"/>
    <w:rsid w:val="000A4A14"/>
    <w:rsid w:val="000A54E7"/>
    <w:rsid w:val="000A746B"/>
    <w:rsid w:val="000B0595"/>
    <w:rsid w:val="000B175B"/>
    <w:rsid w:val="000B2F52"/>
    <w:rsid w:val="000B3A0F"/>
    <w:rsid w:val="000B4EF7"/>
    <w:rsid w:val="000B6A35"/>
    <w:rsid w:val="000C0296"/>
    <w:rsid w:val="000C1C06"/>
    <w:rsid w:val="000C2890"/>
    <w:rsid w:val="000C2C03"/>
    <w:rsid w:val="000C2D2E"/>
    <w:rsid w:val="000D29DD"/>
    <w:rsid w:val="000D66A6"/>
    <w:rsid w:val="000E0415"/>
    <w:rsid w:val="000E06B3"/>
    <w:rsid w:val="000E0B8A"/>
    <w:rsid w:val="000F0FB8"/>
    <w:rsid w:val="000F69BA"/>
    <w:rsid w:val="0010137F"/>
    <w:rsid w:val="001014AA"/>
    <w:rsid w:val="001103AA"/>
    <w:rsid w:val="00112CA9"/>
    <w:rsid w:val="00116117"/>
    <w:rsid w:val="0011666B"/>
    <w:rsid w:val="00117835"/>
    <w:rsid w:val="00120A27"/>
    <w:rsid w:val="001212D8"/>
    <w:rsid w:val="00122F55"/>
    <w:rsid w:val="00124583"/>
    <w:rsid w:val="001311D6"/>
    <w:rsid w:val="00133CC8"/>
    <w:rsid w:val="001405B1"/>
    <w:rsid w:val="001422CA"/>
    <w:rsid w:val="00146C99"/>
    <w:rsid w:val="00147248"/>
    <w:rsid w:val="001513E0"/>
    <w:rsid w:val="00162680"/>
    <w:rsid w:val="00165F3A"/>
    <w:rsid w:val="001718E3"/>
    <w:rsid w:val="00171D8C"/>
    <w:rsid w:val="0017296C"/>
    <w:rsid w:val="0017595C"/>
    <w:rsid w:val="001829E7"/>
    <w:rsid w:val="00182F50"/>
    <w:rsid w:val="00183536"/>
    <w:rsid w:val="00184972"/>
    <w:rsid w:val="00184B17"/>
    <w:rsid w:val="00190C05"/>
    <w:rsid w:val="001921F0"/>
    <w:rsid w:val="001927DB"/>
    <w:rsid w:val="00192D87"/>
    <w:rsid w:val="001934FB"/>
    <w:rsid w:val="001942F8"/>
    <w:rsid w:val="001A0181"/>
    <w:rsid w:val="001A3ECB"/>
    <w:rsid w:val="001A4B0B"/>
    <w:rsid w:val="001A6FC7"/>
    <w:rsid w:val="001B4B04"/>
    <w:rsid w:val="001B7CC7"/>
    <w:rsid w:val="001C0F1F"/>
    <w:rsid w:val="001C1095"/>
    <w:rsid w:val="001C6663"/>
    <w:rsid w:val="001C7895"/>
    <w:rsid w:val="001D0C8C"/>
    <w:rsid w:val="001D1419"/>
    <w:rsid w:val="001D26DF"/>
    <w:rsid w:val="001D3A03"/>
    <w:rsid w:val="001D4264"/>
    <w:rsid w:val="001D7539"/>
    <w:rsid w:val="001E10EC"/>
    <w:rsid w:val="001E27B2"/>
    <w:rsid w:val="001E3B3B"/>
    <w:rsid w:val="001E4940"/>
    <w:rsid w:val="001E518C"/>
    <w:rsid w:val="001E5513"/>
    <w:rsid w:val="001E6AE1"/>
    <w:rsid w:val="001E6D4C"/>
    <w:rsid w:val="001E7B67"/>
    <w:rsid w:val="001F0093"/>
    <w:rsid w:val="001F4CE4"/>
    <w:rsid w:val="001F5030"/>
    <w:rsid w:val="00202630"/>
    <w:rsid w:val="00202DA8"/>
    <w:rsid w:val="00202DB3"/>
    <w:rsid w:val="00211E0B"/>
    <w:rsid w:val="0021364D"/>
    <w:rsid w:val="0021612E"/>
    <w:rsid w:val="0021693F"/>
    <w:rsid w:val="00222070"/>
    <w:rsid w:val="00224F1D"/>
    <w:rsid w:val="002257C9"/>
    <w:rsid w:val="00230D7B"/>
    <w:rsid w:val="002357D8"/>
    <w:rsid w:val="00235B68"/>
    <w:rsid w:val="0024772E"/>
    <w:rsid w:val="00257BF5"/>
    <w:rsid w:val="00261E56"/>
    <w:rsid w:val="0026285E"/>
    <w:rsid w:val="00262BF9"/>
    <w:rsid w:val="00267318"/>
    <w:rsid w:val="00267F5F"/>
    <w:rsid w:val="00272064"/>
    <w:rsid w:val="002731A1"/>
    <w:rsid w:val="002778C6"/>
    <w:rsid w:val="00282AE8"/>
    <w:rsid w:val="002848A3"/>
    <w:rsid w:val="00286B4D"/>
    <w:rsid w:val="0029026F"/>
    <w:rsid w:val="00292332"/>
    <w:rsid w:val="00292C7D"/>
    <w:rsid w:val="0029434E"/>
    <w:rsid w:val="002974D5"/>
    <w:rsid w:val="002A2CCC"/>
    <w:rsid w:val="002C2778"/>
    <w:rsid w:val="002C2CC0"/>
    <w:rsid w:val="002C5212"/>
    <w:rsid w:val="002C66C1"/>
    <w:rsid w:val="002D4643"/>
    <w:rsid w:val="002E11B3"/>
    <w:rsid w:val="002E19CD"/>
    <w:rsid w:val="002E7924"/>
    <w:rsid w:val="002F0238"/>
    <w:rsid w:val="002F175C"/>
    <w:rsid w:val="00302E18"/>
    <w:rsid w:val="003066A4"/>
    <w:rsid w:val="003168A4"/>
    <w:rsid w:val="003229D8"/>
    <w:rsid w:val="00322E64"/>
    <w:rsid w:val="003261E8"/>
    <w:rsid w:val="003324EC"/>
    <w:rsid w:val="00332668"/>
    <w:rsid w:val="00336C1F"/>
    <w:rsid w:val="00344EC6"/>
    <w:rsid w:val="00347D55"/>
    <w:rsid w:val="003518C9"/>
    <w:rsid w:val="00352709"/>
    <w:rsid w:val="00354803"/>
    <w:rsid w:val="0035483E"/>
    <w:rsid w:val="00357B1F"/>
    <w:rsid w:val="003619B5"/>
    <w:rsid w:val="00361E54"/>
    <w:rsid w:val="003631EB"/>
    <w:rsid w:val="00365763"/>
    <w:rsid w:val="0036690F"/>
    <w:rsid w:val="00371178"/>
    <w:rsid w:val="0037304E"/>
    <w:rsid w:val="0037672B"/>
    <w:rsid w:val="003827F5"/>
    <w:rsid w:val="00382A35"/>
    <w:rsid w:val="003835E1"/>
    <w:rsid w:val="00390A39"/>
    <w:rsid w:val="003916EF"/>
    <w:rsid w:val="00391B41"/>
    <w:rsid w:val="00392E47"/>
    <w:rsid w:val="0039314D"/>
    <w:rsid w:val="00394F2A"/>
    <w:rsid w:val="003A3467"/>
    <w:rsid w:val="003A3A0E"/>
    <w:rsid w:val="003A570C"/>
    <w:rsid w:val="003A6810"/>
    <w:rsid w:val="003B1A60"/>
    <w:rsid w:val="003B3856"/>
    <w:rsid w:val="003B4F60"/>
    <w:rsid w:val="003B5B01"/>
    <w:rsid w:val="003C2CC4"/>
    <w:rsid w:val="003C598D"/>
    <w:rsid w:val="003D4B23"/>
    <w:rsid w:val="003D58D8"/>
    <w:rsid w:val="003E0D7D"/>
    <w:rsid w:val="003E6C3C"/>
    <w:rsid w:val="003E7CE5"/>
    <w:rsid w:val="003F2D86"/>
    <w:rsid w:val="003F37EC"/>
    <w:rsid w:val="003F4624"/>
    <w:rsid w:val="004019BC"/>
    <w:rsid w:val="00406ACC"/>
    <w:rsid w:val="00410344"/>
    <w:rsid w:val="00410C89"/>
    <w:rsid w:val="00414A4F"/>
    <w:rsid w:val="00414A85"/>
    <w:rsid w:val="00415C6D"/>
    <w:rsid w:val="00422E03"/>
    <w:rsid w:val="004233F1"/>
    <w:rsid w:val="00423E6A"/>
    <w:rsid w:val="0042521C"/>
    <w:rsid w:val="00426B9B"/>
    <w:rsid w:val="004325CB"/>
    <w:rsid w:val="004339D4"/>
    <w:rsid w:val="00442A83"/>
    <w:rsid w:val="004448C4"/>
    <w:rsid w:val="00452A11"/>
    <w:rsid w:val="00454760"/>
    <w:rsid w:val="0045495B"/>
    <w:rsid w:val="004551AC"/>
    <w:rsid w:val="00456915"/>
    <w:rsid w:val="004615A3"/>
    <w:rsid w:val="004663A4"/>
    <w:rsid w:val="00472447"/>
    <w:rsid w:val="00474E33"/>
    <w:rsid w:val="0047699E"/>
    <w:rsid w:val="004775ED"/>
    <w:rsid w:val="0048397A"/>
    <w:rsid w:val="00485CBB"/>
    <w:rsid w:val="0048654F"/>
    <w:rsid w:val="004866B7"/>
    <w:rsid w:val="004917E8"/>
    <w:rsid w:val="00493B44"/>
    <w:rsid w:val="004957EF"/>
    <w:rsid w:val="004A1E9C"/>
    <w:rsid w:val="004A3C30"/>
    <w:rsid w:val="004A526D"/>
    <w:rsid w:val="004B0DC3"/>
    <w:rsid w:val="004B1E32"/>
    <w:rsid w:val="004B480B"/>
    <w:rsid w:val="004B4A38"/>
    <w:rsid w:val="004B5F36"/>
    <w:rsid w:val="004B61FE"/>
    <w:rsid w:val="004C0276"/>
    <w:rsid w:val="004C0A10"/>
    <w:rsid w:val="004C2461"/>
    <w:rsid w:val="004C7462"/>
    <w:rsid w:val="004D5517"/>
    <w:rsid w:val="004D5C43"/>
    <w:rsid w:val="004D64DA"/>
    <w:rsid w:val="004D7AED"/>
    <w:rsid w:val="004E77B2"/>
    <w:rsid w:val="004F05E8"/>
    <w:rsid w:val="004F0603"/>
    <w:rsid w:val="004F4DFA"/>
    <w:rsid w:val="004F73BD"/>
    <w:rsid w:val="00504B2D"/>
    <w:rsid w:val="00513010"/>
    <w:rsid w:val="0052136D"/>
    <w:rsid w:val="0052231B"/>
    <w:rsid w:val="00522FA1"/>
    <w:rsid w:val="0052520D"/>
    <w:rsid w:val="00526723"/>
    <w:rsid w:val="0052775E"/>
    <w:rsid w:val="00536010"/>
    <w:rsid w:val="005420F2"/>
    <w:rsid w:val="00542A36"/>
    <w:rsid w:val="00543644"/>
    <w:rsid w:val="00543D6F"/>
    <w:rsid w:val="00552586"/>
    <w:rsid w:val="005604F5"/>
    <w:rsid w:val="00560654"/>
    <w:rsid w:val="005628B6"/>
    <w:rsid w:val="00565C84"/>
    <w:rsid w:val="0056600D"/>
    <w:rsid w:val="00573B1A"/>
    <w:rsid w:val="00582AD2"/>
    <w:rsid w:val="005837CA"/>
    <w:rsid w:val="00585D83"/>
    <w:rsid w:val="00592D41"/>
    <w:rsid w:val="005941EC"/>
    <w:rsid w:val="00596D11"/>
    <w:rsid w:val="0059724D"/>
    <w:rsid w:val="005A1B42"/>
    <w:rsid w:val="005A2CFE"/>
    <w:rsid w:val="005A5F33"/>
    <w:rsid w:val="005B20A0"/>
    <w:rsid w:val="005B3DB3"/>
    <w:rsid w:val="005B4E13"/>
    <w:rsid w:val="005B57C6"/>
    <w:rsid w:val="005C342F"/>
    <w:rsid w:val="005C401C"/>
    <w:rsid w:val="005C4C6B"/>
    <w:rsid w:val="005C4C87"/>
    <w:rsid w:val="005C7247"/>
    <w:rsid w:val="005D083C"/>
    <w:rsid w:val="005D7A81"/>
    <w:rsid w:val="005E16FF"/>
    <w:rsid w:val="005E4D4A"/>
    <w:rsid w:val="005E7DB1"/>
    <w:rsid w:val="005F2B44"/>
    <w:rsid w:val="005F647E"/>
    <w:rsid w:val="005F7B75"/>
    <w:rsid w:val="006001EE"/>
    <w:rsid w:val="00604AD8"/>
    <w:rsid w:val="00605042"/>
    <w:rsid w:val="00610F7F"/>
    <w:rsid w:val="00610FBC"/>
    <w:rsid w:val="006114B5"/>
    <w:rsid w:val="00611FC4"/>
    <w:rsid w:val="0061239C"/>
    <w:rsid w:val="006148AD"/>
    <w:rsid w:val="006176FB"/>
    <w:rsid w:val="00627872"/>
    <w:rsid w:val="006312D7"/>
    <w:rsid w:val="0063254E"/>
    <w:rsid w:val="0063431D"/>
    <w:rsid w:val="006349C5"/>
    <w:rsid w:val="00640B26"/>
    <w:rsid w:val="006421AC"/>
    <w:rsid w:val="00642652"/>
    <w:rsid w:val="00644283"/>
    <w:rsid w:val="0064555B"/>
    <w:rsid w:val="00645835"/>
    <w:rsid w:val="00647AE3"/>
    <w:rsid w:val="00652D0A"/>
    <w:rsid w:val="006603B7"/>
    <w:rsid w:val="00662BB6"/>
    <w:rsid w:val="00676606"/>
    <w:rsid w:val="00681A6F"/>
    <w:rsid w:val="00684910"/>
    <w:rsid w:val="00684C21"/>
    <w:rsid w:val="006857F4"/>
    <w:rsid w:val="00685CCE"/>
    <w:rsid w:val="00692692"/>
    <w:rsid w:val="006A1AE9"/>
    <w:rsid w:val="006A2530"/>
    <w:rsid w:val="006A5BB3"/>
    <w:rsid w:val="006B107A"/>
    <w:rsid w:val="006B3FFD"/>
    <w:rsid w:val="006B6921"/>
    <w:rsid w:val="006C3589"/>
    <w:rsid w:val="006C62BD"/>
    <w:rsid w:val="006D37AF"/>
    <w:rsid w:val="006D51D0"/>
    <w:rsid w:val="006D5FB9"/>
    <w:rsid w:val="006D6648"/>
    <w:rsid w:val="006E564B"/>
    <w:rsid w:val="006E5980"/>
    <w:rsid w:val="006E7191"/>
    <w:rsid w:val="006F25BC"/>
    <w:rsid w:val="006F3AEC"/>
    <w:rsid w:val="006F42B8"/>
    <w:rsid w:val="006F5941"/>
    <w:rsid w:val="007002AB"/>
    <w:rsid w:val="00703261"/>
    <w:rsid w:val="00703577"/>
    <w:rsid w:val="00705327"/>
    <w:rsid w:val="00705894"/>
    <w:rsid w:val="00706E9A"/>
    <w:rsid w:val="00716A7B"/>
    <w:rsid w:val="00716D1F"/>
    <w:rsid w:val="00720051"/>
    <w:rsid w:val="00724080"/>
    <w:rsid w:val="0072632A"/>
    <w:rsid w:val="007314B8"/>
    <w:rsid w:val="007327D5"/>
    <w:rsid w:val="007366F9"/>
    <w:rsid w:val="00740A65"/>
    <w:rsid w:val="00745172"/>
    <w:rsid w:val="00746D53"/>
    <w:rsid w:val="0074734F"/>
    <w:rsid w:val="00755E70"/>
    <w:rsid w:val="007604B1"/>
    <w:rsid w:val="00762564"/>
    <w:rsid w:val="007629C8"/>
    <w:rsid w:val="00764548"/>
    <w:rsid w:val="00766488"/>
    <w:rsid w:val="0077047D"/>
    <w:rsid w:val="00790B9E"/>
    <w:rsid w:val="00796796"/>
    <w:rsid w:val="007979B0"/>
    <w:rsid w:val="007A1E62"/>
    <w:rsid w:val="007A5A39"/>
    <w:rsid w:val="007A5AD7"/>
    <w:rsid w:val="007A7D48"/>
    <w:rsid w:val="007B3A96"/>
    <w:rsid w:val="007B6BA5"/>
    <w:rsid w:val="007C0004"/>
    <w:rsid w:val="007C2C1A"/>
    <w:rsid w:val="007C3390"/>
    <w:rsid w:val="007C4F4B"/>
    <w:rsid w:val="007C527D"/>
    <w:rsid w:val="007D1F60"/>
    <w:rsid w:val="007D22F7"/>
    <w:rsid w:val="007D7FF5"/>
    <w:rsid w:val="007E01E9"/>
    <w:rsid w:val="007E0F13"/>
    <w:rsid w:val="007E63F3"/>
    <w:rsid w:val="007F3D52"/>
    <w:rsid w:val="007F6611"/>
    <w:rsid w:val="00801A12"/>
    <w:rsid w:val="00803899"/>
    <w:rsid w:val="00803C06"/>
    <w:rsid w:val="008066F3"/>
    <w:rsid w:val="008118DA"/>
    <w:rsid w:val="00811920"/>
    <w:rsid w:val="00815AD0"/>
    <w:rsid w:val="00820B3C"/>
    <w:rsid w:val="008242D7"/>
    <w:rsid w:val="008248BA"/>
    <w:rsid w:val="008257B1"/>
    <w:rsid w:val="0082769E"/>
    <w:rsid w:val="00830C9A"/>
    <w:rsid w:val="00832334"/>
    <w:rsid w:val="00835AA6"/>
    <w:rsid w:val="008379C5"/>
    <w:rsid w:val="00837FBD"/>
    <w:rsid w:val="00843767"/>
    <w:rsid w:val="008469F5"/>
    <w:rsid w:val="00856F4C"/>
    <w:rsid w:val="00857508"/>
    <w:rsid w:val="00861D28"/>
    <w:rsid w:val="008679D9"/>
    <w:rsid w:val="008704E3"/>
    <w:rsid w:val="008708CA"/>
    <w:rsid w:val="0087221D"/>
    <w:rsid w:val="00872852"/>
    <w:rsid w:val="00882D6F"/>
    <w:rsid w:val="008848B0"/>
    <w:rsid w:val="008849E9"/>
    <w:rsid w:val="00885CA9"/>
    <w:rsid w:val="008878DE"/>
    <w:rsid w:val="008932B9"/>
    <w:rsid w:val="00894427"/>
    <w:rsid w:val="00895475"/>
    <w:rsid w:val="0089757F"/>
    <w:rsid w:val="008979B1"/>
    <w:rsid w:val="008A333E"/>
    <w:rsid w:val="008A609B"/>
    <w:rsid w:val="008A6B25"/>
    <w:rsid w:val="008A6C4F"/>
    <w:rsid w:val="008B116C"/>
    <w:rsid w:val="008B1524"/>
    <w:rsid w:val="008B2335"/>
    <w:rsid w:val="008B2F80"/>
    <w:rsid w:val="008B5114"/>
    <w:rsid w:val="008C0902"/>
    <w:rsid w:val="008C29AB"/>
    <w:rsid w:val="008C3CCC"/>
    <w:rsid w:val="008C5303"/>
    <w:rsid w:val="008C7A6D"/>
    <w:rsid w:val="008D4AF2"/>
    <w:rsid w:val="008E0678"/>
    <w:rsid w:val="008F0CE1"/>
    <w:rsid w:val="008F31D2"/>
    <w:rsid w:val="008F7895"/>
    <w:rsid w:val="00900F2B"/>
    <w:rsid w:val="009011F7"/>
    <w:rsid w:val="00902C7E"/>
    <w:rsid w:val="00907CB1"/>
    <w:rsid w:val="00911757"/>
    <w:rsid w:val="009131B0"/>
    <w:rsid w:val="009223CA"/>
    <w:rsid w:val="00930AAB"/>
    <w:rsid w:val="00934EB4"/>
    <w:rsid w:val="00937268"/>
    <w:rsid w:val="00940F93"/>
    <w:rsid w:val="00951B84"/>
    <w:rsid w:val="00952BB9"/>
    <w:rsid w:val="00953485"/>
    <w:rsid w:val="00953F23"/>
    <w:rsid w:val="0095577D"/>
    <w:rsid w:val="0097445D"/>
    <w:rsid w:val="009760F3"/>
    <w:rsid w:val="00976CFB"/>
    <w:rsid w:val="009857A5"/>
    <w:rsid w:val="0099309F"/>
    <w:rsid w:val="0099343E"/>
    <w:rsid w:val="009964B7"/>
    <w:rsid w:val="009A0006"/>
    <w:rsid w:val="009A0830"/>
    <w:rsid w:val="009A0E8D"/>
    <w:rsid w:val="009A66C3"/>
    <w:rsid w:val="009B26E7"/>
    <w:rsid w:val="009B2EA6"/>
    <w:rsid w:val="009B3A38"/>
    <w:rsid w:val="009B4334"/>
    <w:rsid w:val="009C1705"/>
    <w:rsid w:val="009C20A8"/>
    <w:rsid w:val="009C31D8"/>
    <w:rsid w:val="009C4B98"/>
    <w:rsid w:val="009C5DB3"/>
    <w:rsid w:val="009C7099"/>
    <w:rsid w:val="009D4CA8"/>
    <w:rsid w:val="009D61DB"/>
    <w:rsid w:val="009D67AF"/>
    <w:rsid w:val="009E2AFB"/>
    <w:rsid w:val="009F39D0"/>
    <w:rsid w:val="009F6480"/>
    <w:rsid w:val="00A00697"/>
    <w:rsid w:val="00A00A3F"/>
    <w:rsid w:val="00A01489"/>
    <w:rsid w:val="00A04E30"/>
    <w:rsid w:val="00A0608C"/>
    <w:rsid w:val="00A064B2"/>
    <w:rsid w:val="00A105D4"/>
    <w:rsid w:val="00A13AA8"/>
    <w:rsid w:val="00A163A0"/>
    <w:rsid w:val="00A22D47"/>
    <w:rsid w:val="00A22E39"/>
    <w:rsid w:val="00A3026E"/>
    <w:rsid w:val="00A31253"/>
    <w:rsid w:val="00A31F14"/>
    <w:rsid w:val="00A338F1"/>
    <w:rsid w:val="00A35BE0"/>
    <w:rsid w:val="00A3659B"/>
    <w:rsid w:val="00A50C08"/>
    <w:rsid w:val="00A52682"/>
    <w:rsid w:val="00A52B86"/>
    <w:rsid w:val="00A52EB8"/>
    <w:rsid w:val="00A55559"/>
    <w:rsid w:val="00A63559"/>
    <w:rsid w:val="00A63631"/>
    <w:rsid w:val="00A6709A"/>
    <w:rsid w:val="00A715C6"/>
    <w:rsid w:val="00A72F22"/>
    <w:rsid w:val="00A7360F"/>
    <w:rsid w:val="00A748A6"/>
    <w:rsid w:val="00A75039"/>
    <w:rsid w:val="00A769F4"/>
    <w:rsid w:val="00A776B4"/>
    <w:rsid w:val="00A838C6"/>
    <w:rsid w:val="00A83C3C"/>
    <w:rsid w:val="00A90619"/>
    <w:rsid w:val="00A9089E"/>
    <w:rsid w:val="00A92EB0"/>
    <w:rsid w:val="00A94361"/>
    <w:rsid w:val="00A95199"/>
    <w:rsid w:val="00A9664B"/>
    <w:rsid w:val="00AA293C"/>
    <w:rsid w:val="00AA2E6F"/>
    <w:rsid w:val="00AA5F1E"/>
    <w:rsid w:val="00AB1673"/>
    <w:rsid w:val="00AB191D"/>
    <w:rsid w:val="00AB2897"/>
    <w:rsid w:val="00AB2DE5"/>
    <w:rsid w:val="00AB2FAB"/>
    <w:rsid w:val="00AB4DF7"/>
    <w:rsid w:val="00AB4F4A"/>
    <w:rsid w:val="00AB5510"/>
    <w:rsid w:val="00AB5B1B"/>
    <w:rsid w:val="00AC41C0"/>
    <w:rsid w:val="00AD52BA"/>
    <w:rsid w:val="00AE13DC"/>
    <w:rsid w:val="00AE6A37"/>
    <w:rsid w:val="00AE7905"/>
    <w:rsid w:val="00AF090F"/>
    <w:rsid w:val="00B028E1"/>
    <w:rsid w:val="00B06255"/>
    <w:rsid w:val="00B07489"/>
    <w:rsid w:val="00B113BE"/>
    <w:rsid w:val="00B14D99"/>
    <w:rsid w:val="00B17019"/>
    <w:rsid w:val="00B263E3"/>
    <w:rsid w:val="00B30179"/>
    <w:rsid w:val="00B365CB"/>
    <w:rsid w:val="00B421C1"/>
    <w:rsid w:val="00B44428"/>
    <w:rsid w:val="00B46647"/>
    <w:rsid w:val="00B5481F"/>
    <w:rsid w:val="00B54998"/>
    <w:rsid w:val="00B55C71"/>
    <w:rsid w:val="00B56E4A"/>
    <w:rsid w:val="00B56E9C"/>
    <w:rsid w:val="00B57A59"/>
    <w:rsid w:val="00B64B1F"/>
    <w:rsid w:val="00B6553F"/>
    <w:rsid w:val="00B77D05"/>
    <w:rsid w:val="00B81206"/>
    <w:rsid w:val="00B81E12"/>
    <w:rsid w:val="00B824D7"/>
    <w:rsid w:val="00B836D5"/>
    <w:rsid w:val="00B86825"/>
    <w:rsid w:val="00B9477C"/>
    <w:rsid w:val="00BA0B6C"/>
    <w:rsid w:val="00BA23A6"/>
    <w:rsid w:val="00BA59F3"/>
    <w:rsid w:val="00BA67A2"/>
    <w:rsid w:val="00BB033D"/>
    <w:rsid w:val="00BB0874"/>
    <w:rsid w:val="00BB27A6"/>
    <w:rsid w:val="00BC15E4"/>
    <w:rsid w:val="00BC3F47"/>
    <w:rsid w:val="00BC3FA0"/>
    <w:rsid w:val="00BC74E9"/>
    <w:rsid w:val="00BD107A"/>
    <w:rsid w:val="00BD3218"/>
    <w:rsid w:val="00BD518E"/>
    <w:rsid w:val="00BE3DF1"/>
    <w:rsid w:val="00BE6379"/>
    <w:rsid w:val="00BF003A"/>
    <w:rsid w:val="00BF17E4"/>
    <w:rsid w:val="00BF68A8"/>
    <w:rsid w:val="00C03344"/>
    <w:rsid w:val="00C07119"/>
    <w:rsid w:val="00C11A03"/>
    <w:rsid w:val="00C134C5"/>
    <w:rsid w:val="00C14720"/>
    <w:rsid w:val="00C17703"/>
    <w:rsid w:val="00C22C0C"/>
    <w:rsid w:val="00C30883"/>
    <w:rsid w:val="00C36CBB"/>
    <w:rsid w:val="00C41529"/>
    <w:rsid w:val="00C44F67"/>
    <w:rsid w:val="00C4527F"/>
    <w:rsid w:val="00C463DD"/>
    <w:rsid w:val="00C4724C"/>
    <w:rsid w:val="00C629A0"/>
    <w:rsid w:val="00C632C3"/>
    <w:rsid w:val="00C64629"/>
    <w:rsid w:val="00C67B8E"/>
    <w:rsid w:val="00C72E90"/>
    <w:rsid w:val="00C745C3"/>
    <w:rsid w:val="00C8015D"/>
    <w:rsid w:val="00C805F6"/>
    <w:rsid w:val="00C81D77"/>
    <w:rsid w:val="00C825F5"/>
    <w:rsid w:val="00C83742"/>
    <w:rsid w:val="00C85E9B"/>
    <w:rsid w:val="00C93802"/>
    <w:rsid w:val="00C95E55"/>
    <w:rsid w:val="00C96DF2"/>
    <w:rsid w:val="00CA77FE"/>
    <w:rsid w:val="00CB3E03"/>
    <w:rsid w:val="00CB7DD8"/>
    <w:rsid w:val="00CC3F0E"/>
    <w:rsid w:val="00CD09A9"/>
    <w:rsid w:val="00CD2B0F"/>
    <w:rsid w:val="00CD4AA6"/>
    <w:rsid w:val="00CD4C4F"/>
    <w:rsid w:val="00CD522B"/>
    <w:rsid w:val="00CD78B0"/>
    <w:rsid w:val="00CE23F3"/>
    <w:rsid w:val="00CE3497"/>
    <w:rsid w:val="00CE4A8F"/>
    <w:rsid w:val="00CF7A38"/>
    <w:rsid w:val="00D0225B"/>
    <w:rsid w:val="00D03F3E"/>
    <w:rsid w:val="00D06F4E"/>
    <w:rsid w:val="00D102B5"/>
    <w:rsid w:val="00D107A6"/>
    <w:rsid w:val="00D2031B"/>
    <w:rsid w:val="00D248B6"/>
    <w:rsid w:val="00D25FE2"/>
    <w:rsid w:val="00D267E5"/>
    <w:rsid w:val="00D274FF"/>
    <w:rsid w:val="00D31861"/>
    <w:rsid w:val="00D422FE"/>
    <w:rsid w:val="00D43252"/>
    <w:rsid w:val="00D4337A"/>
    <w:rsid w:val="00D47EEA"/>
    <w:rsid w:val="00D514EC"/>
    <w:rsid w:val="00D522C4"/>
    <w:rsid w:val="00D55BAE"/>
    <w:rsid w:val="00D5726B"/>
    <w:rsid w:val="00D62C51"/>
    <w:rsid w:val="00D62DD1"/>
    <w:rsid w:val="00D63250"/>
    <w:rsid w:val="00D65ED2"/>
    <w:rsid w:val="00D70230"/>
    <w:rsid w:val="00D737AF"/>
    <w:rsid w:val="00D7513B"/>
    <w:rsid w:val="00D773DF"/>
    <w:rsid w:val="00D83B48"/>
    <w:rsid w:val="00D840AE"/>
    <w:rsid w:val="00D84CBF"/>
    <w:rsid w:val="00D86A74"/>
    <w:rsid w:val="00D902AF"/>
    <w:rsid w:val="00D905B2"/>
    <w:rsid w:val="00D95303"/>
    <w:rsid w:val="00D978C6"/>
    <w:rsid w:val="00DA2372"/>
    <w:rsid w:val="00DA39A7"/>
    <w:rsid w:val="00DA3C1C"/>
    <w:rsid w:val="00DA6B9F"/>
    <w:rsid w:val="00DA77E8"/>
    <w:rsid w:val="00DB2BD8"/>
    <w:rsid w:val="00DB650B"/>
    <w:rsid w:val="00DB7EE7"/>
    <w:rsid w:val="00DC0D23"/>
    <w:rsid w:val="00DC3666"/>
    <w:rsid w:val="00DC4A51"/>
    <w:rsid w:val="00DC58F7"/>
    <w:rsid w:val="00DC7357"/>
    <w:rsid w:val="00DC78BE"/>
    <w:rsid w:val="00DD009A"/>
    <w:rsid w:val="00DD4385"/>
    <w:rsid w:val="00DD7770"/>
    <w:rsid w:val="00DE0FB7"/>
    <w:rsid w:val="00DE23D0"/>
    <w:rsid w:val="00DE72AB"/>
    <w:rsid w:val="00DF5856"/>
    <w:rsid w:val="00E03D02"/>
    <w:rsid w:val="00E046DF"/>
    <w:rsid w:val="00E0623A"/>
    <w:rsid w:val="00E173BB"/>
    <w:rsid w:val="00E23F10"/>
    <w:rsid w:val="00E25C1A"/>
    <w:rsid w:val="00E27346"/>
    <w:rsid w:val="00E3383F"/>
    <w:rsid w:val="00E33D1C"/>
    <w:rsid w:val="00E353BC"/>
    <w:rsid w:val="00E56FCE"/>
    <w:rsid w:val="00E57ABD"/>
    <w:rsid w:val="00E6176D"/>
    <w:rsid w:val="00E7174A"/>
    <w:rsid w:val="00E71BC8"/>
    <w:rsid w:val="00E7260F"/>
    <w:rsid w:val="00E73F5D"/>
    <w:rsid w:val="00E7617D"/>
    <w:rsid w:val="00E7759A"/>
    <w:rsid w:val="00E77E4E"/>
    <w:rsid w:val="00E80160"/>
    <w:rsid w:val="00E93815"/>
    <w:rsid w:val="00E93A94"/>
    <w:rsid w:val="00E94E30"/>
    <w:rsid w:val="00E96630"/>
    <w:rsid w:val="00EA5B39"/>
    <w:rsid w:val="00EA6204"/>
    <w:rsid w:val="00EB59BB"/>
    <w:rsid w:val="00EB7133"/>
    <w:rsid w:val="00EC27F1"/>
    <w:rsid w:val="00EC6501"/>
    <w:rsid w:val="00ED63EC"/>
    <w:rsid w:val="00ED6993"/>
    <w:rsid w:val="00ED7A2A"/>
    <w:rsid w:val="00ED7E5E"/>
    <w:rsid w:val="00EE0143"/>
    <w:rsid w:val="00EE6DD1"/>
    <w:rsid w:val="00EF1D7F"/>
    <w:rsid w:val="00EF5A9A"/>
    <w:rsid w:val="00EF779D"/>
    <w:rsid w:val="00F04134"/>
    <w:rsid w:val="00F051EC"/>
    <w:rsid w:val="00F0521A"/>
    <w:rsid w:val="00F15877"/>
    <w:rsid w:val="00F16B21"/>
    <w:rsid w:val="00F23FB2"/>
    <w:rsid w:val="00F25A6C"/>
    <w:rsid w:val="00F27D06"/>
    <w:rsid w:val="00F31E5F"/>
    <w:rsid w:val="00F334C2"/>
    <w:rsid w:val="00F34054"/>
    <w:rsid w:val="00F363E3"/>
    <w:rsid w:val="00F4162C"/>
    <w:rsid w:val="00F45B20"/>
    <w:rsid w:val="00F5362B"/>
    <w:rsid w:val="00F55326"/>
    <w:rsid w:val="00F6100A"/>
    <w:rsid w:val="00F62067"/>
    <w:rsid w:val="00F6369A"/>
    <w:rsid w:val="00F64370"/>
    <w:rsid w:val="00F67318"/>
    <w:rsid w:val="00F71EED"/>
    <w:rsid w:val="00F733BF"/>
    <w:rsid w:val="00F77101"/>
    <w:rsid w:val="00F8168F"/>
    <w:rsid w:val="00F82ADD"/>
    <w:rsid w:val="00F9144A"/>
    <w:rsid w:val="00F93781"/>
    <w:rsid w:val="00F937C8"/>
    <w:rsid w:val="00F93B19"/>
    <w:rsid w:val="00FA6E11"/>
    <w:rsid w:val="00FA7DA8"/>
    <w:rsid w:val="00FB613B"/>
    <w:rsid w:val="00FB6F77"/>
    <w:rsid w:val="00FC68B7"/>
    <w:rsid w:val="00FD3F98"/>
    <w:rsid w:val="00FD670D"/>
    <w:rsid w:val="00FD67B5"/>
    <w:rsid w:val="00FD7CB5"/>
    <w:rsid w:val="00FE106A"/>
    <w:rsid w:val="00FF02CC"/>
    <w:rsid w:val="00FF145D"/>
    <w:rsid w:val="00FF23D3"/>
    <w:rsid w:val="00FF3374"/>
    <w:rsid w:val="00FF78DC"/>
    <w:rsid w:val="00FF7D02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0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0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customStyle="1" w:styleId="Rom2">
    <w:name w:val="Rom2"/>
    <w:basedOn w:val="Normal"/>
    <w:rsid w:val="005C7247"/>
    <w:pPr>
      <w:numPr>
        <w:numId w:val="18"/>
      </w:numPr>
      <w:suppressAutoHyphens w:val="0"/>
      <w:spacing w:after="240" w:line="240" w:lineRule="auto"/>
    </w:pPr>
    <w:rPr>
      <w:sz w:val="24"/>
    </w:rPr>
  </w:style>
  <w:style w:type="paragraph" w:customStyle="1" w:styleId="Default">
    <w:name w:val="Default"/>
    <w:rsid w:val="005C724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No">
    <w:name w:val="ParaNo."/>
    <w:basedOn w:val="Normal"/>
    <w:link w:val="ParaNoChar0"/>
    <w:rsid w:val="00B365CB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character" w:customStyle="1" w:styleId="ParaNoChar0">
    <w:name w:val="ParaNo. Char"/>
    <w:link w:val="ParaNo"/>
    <w:rsid w:val="00B365CB"/>
    <w:rPr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893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2B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0276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4C0276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C0276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C0276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C0276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C0276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C0276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C0276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C0276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C0276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C0276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4C0276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0">
    <w:name w:val="Para No"/>
    <w:basedOn w:val="Normal"/>
    <w:link w:val="ParaNoChar"/>
    <w:rsid w:val="00CB7DD8"/>
    <w:pPr>
      <w:numPr>
        <w:numId w:val="17"/>
      </w:numPr>
      <w:suppressAutoHyphens w:val="0"/>
      <w:spacing w:after="240" w:line="240" w:lineRule="auto"/>
      <w:jc w:val="both"/>
    </w:pPr>
    <w:rPr>
      <w:sz w:val="24"/>
      <w:szCs w:val="24"/>
    </w:rPr>
  </w:style>
  <w:style w:type="paragraph" w:customStyle="1" w:styleId="SingleTxtG">
    <w:name w:val="_ Single Txt_G"/>
    <w:basedOn w:val="Normal"/>
    <w:link w:val="SingleTxtGChar"/>
    <w:rsid w:val="004C0276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4C0276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C0276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C0276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4C0276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4C0276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4C0276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4C0276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4C0276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4C0276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4C0276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4C0276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C0276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4C0276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4C0276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4C0276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4C0276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4C0276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ParaNoChar">
    <w:name w:val="Para No Char"/>
    <w:link w:val="ParaNo0"/>
    <w:rsid w:val="00CB7DD8"/>
    <w:rPr>
      <w:sz w:val="24"/>
      <w:szCs w:val="24"/>
      <w:lang w:val="en-GB" w:eastAsia="en-US" w:bidi="ar-SA"/>
    </w:rPr>
  </w:style>
  <w:style w:type="character" w:customStyle="1" w:styleId="SingleTxtGChar">
    <w:name w:val="_ Single Txt_G Char"/>
    <w:link w:val="SingleTxtG"/>
    <w:rsid w:val="00D55BAE"/>
    <w:rPr>
      <w:lang w:val="en-GB" w:eastAsia="en-US" w:bidi="ar-SA"/>
    </w:rPr>
  </w:style>
  <w:style w:type="paragraph" w:customStyle="1" w:styleId="Rom2">
    <w:name w:val="Rom2"/>
    <w:basedOn w:val="Normal"/>
    <w:rsid w:val="005C7247"/>
    <w:pPr>
      <w:numPr>
        <w:numId w:val="18"/>
      </w:numPr>
      <w:suppressAutoHyphens w:val="0"/>
      <w:spacing w:after="240" w:line="240" w:lineRule="auto"/>
    </w:pPr>
    <w:rPr>
      <w:sz w:val="24"/>
    </w:rPr>
  </w:style>
  <w:style w:type="paragraph" w:customStyle="1" w:styleId="Default">
    <w:name w:val="Default"/>
    <w:rsid w:val="005C724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ParaNo">
    <w:name w:val="ParaNo."/>
    <w:basedOn w:val="Normal"/>
    <w:link w:val="ParaNoChar0"/>
    <w:rsid w:val="00B365CB"/>
    <w:pPr>
      <w:numPr>
        <w:numId w:val="19"/>
      </w:numPr>
      <w:tabs>
        <w:tab w:val="clear" w:pos="360"/>
        <w:tab w:val="left" w:pos="737"/>
      </w:tabs>
      <w:suppressAutoHyphens w:val="0"/>
      <w:spacing w:after="240" w:line="240" w:lineRule="auto"/>
    </w:pPr>
    <w:rPr>
      <w:sz w:val="24"/>
      <w:lang w:val="fr-CH"/>
    </w:rPr>
  </w:style>
  <w:style w:type="character" w:customStyle="1" w:styleId="ParaNoChar0">
    <w:name w:val="ParaNo. Char"/>
    <w:link w:val="ParaNo"/>
    <w:rsid w:val="00B365CB"/>
    <w:rPr>
      <w:sz w:val="24"/>
      <w:lang w:val="fr-CH" w:eastAsia="en-US" w:bidi="ar-SA"/>
    </w:rPr>
  </w:style>
  <w:style w:type="paragraph" w:styleId="BalloonText">
    <w:name w:val="Balloon Text"/>
    <w:basedOn w:val="Normal"/>
    <w:link w:val="BalloonTextChar"/>
    <w:rsid w:val="008932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932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7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6D2C0-E6AC-410D-9A8F-2085691E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</vt:lpstr>
    </vt:vector>
  </TitlesOfParts>
  <Company>CSD</Company>
  <LinksUpToDate>false</LinksUpToDate>
  <CharactersWithSpaces>1969</CharactersWithSpaces>
  <SharedDoc>false</SharedDoc>
  <HLinks>
    <vt:vector size="6" baseType="variant">
      <vt:variant>
        <vt:i4>6488166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http://www.unece.org/fileadmin/DAM/trans/main/wp11/teststations.pdf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Collet</dc:creator>
  <cp:lastModifiedBy>Caillot</cp:lastModifiedBy>
  <cp:revision>9</cp:revision>
  <cp:lastPrinted>2015-07-28T08:14:00Z</cp:lastPrinted>
  <dcterms:created xsi:type="dcterms:W3CDTF">2015-08-20T09:35:00Z</dcterms:created>
  <dcterms:modified xsi:type="dcterms:W3CDTF">2015-09-21T13:00:00Z</dcterms:modified>
</cp:coreProperties>
</file>