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40" w:rsidRDefault="00443C40" w:rsidP="00443C40">
      <w:pPr>
        <w:spacing w:line="60" w:lineRule="exact"/>
        <w:rPr>
          <w:color w:val="010000"/>
          <w:sz w:val="6"/>
        </w:rPr>
        <w:sectPr w:rsidR="00443C40" w:rsidSect="00443C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953F8" w:rsidRDefault="00C953F8" w:rsidP="00C953F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C953F8" w:rsidRPr="00C953F8" w:rsidRDefault="00C953F8" w:rsidP="00C953F8">
      <w:pPr>
        <w:spacing w:line="120" w:lineRule="exact"/>
        <w:rPr>
          <w:sz w:val="10"/>
        </w:rPr>
      </w:pPr>
    </w:p>
    <w:p w:rsidR="00C953F8" w:rsidRPr="00C953F8" w:rsidRDefault="00C953F8" w:rsidP="00C953F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953F8">
        <w:rPr>
          <w:b w:val="0"/>
          <w:bCs/>
        </w:rPr>
        <w:t>Комитет по внутреннему транспорту</w:t>
      </w:r>
    </w:p>
    <w:p w:rsidR="00C953F8" w:rsidRPr="00C953F8" w:rsidRDefault="00C953F8" w:rsidP="00C953F8">
      <w:pPr>
        <w:spacing w:line="120" w:lineRule="exact"/>
        <w:rPr>
          <w:sz w:val="10"/>
        </w:rPr>
      </w:pPr>
    </w:p>
    <w:p w:rsidR="00C953F8" w:rsidRDefault="00C953F8" w:rsidP="00C953F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Рабочая группа по перевозкам </w:t>
      </w:r>
      <w:r w:rsidRPr="00C953F8">
        <w:br/>
      </w:r>
      <w:r>
        <w:t>скоропортящихся пищевых продуктов</w:t>
      </w:r>
    </w:p>
    <w:p w:rsidR="00C953F8" w:rsidRPr="00C953F8" w:rsidRDefault="00C953F8" w:rsidP="00C953F8">
      <w:pPr>
        <w:spacing w:line="120" w:lineRule="exact"/>
        <w:rPr>
          <w:sz w:val="10"/>
        </w:rPr>
      </w:pPr>
    </w:p>
    <w:p w:rsidR="00C953F8" w:rsidRDefault="00C953F8" w:rsidP="00C953F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Семьдесят первая сессия</w:t>
      </w:r>
    </w:p>
    <w:p w:rsidR="00C953F8" w:rsidRDefault="00C953F8" w:rsidP="00C953F8">
      <w:r>
        <w:t>Женева, 6–9 октября 2015 года</w:t>
      </w:r>
    </w:p>
    <w:p w:rsidR="00C953F8" w:rsidRDefault="00C953F8" w:rsidP="00C953F8">
      <w:r>
        <w:t>Пункт 5 а) предварительной повестки дня</w:t>
      </w:r>
    </w:p>
    <w:p w:rsidR="00C953F8" w:rsidRDefault="00C953F8" w:rsidP="00C953F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по поправкам к СПС: предложения, </w:t>
      </w:r>
      <w:r w:rsidRPr="00C953F8">
        <w:br/>
      </w:r>
      <w:r>
        <w:t>по которым еще не приняты решения</w:t>
      </w: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Default="00C953F8" w:rsidP="00C953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Протокол испытания образца № 10</w:t>
      </w: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Default="00C953F8" w:rsidP="00C953F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Передано Соединенным Королевством</w:t>
      </w: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Default="00C953F8" w:rsidP="00C953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Default="00C953F8" w:rsidP="00C953F8">
      <w:pPr>
        <w:pStyle w:val="SingleTxt"/>
      </w:pPr>
      <w:r>
        <w:t>1.</w:t>
      </w:r>
      <w:r>
        <w:tab/>
        <w:t>Первоначально этот вопрос был поднят на состоявшемся в 2005 году в Афинах совещании подкомиссии Международного института холода (МИХ) по перевозкам холодильным транспортом. Соединенное Королевство инициировало обсуждение вопроса о толковании понятия "срок действия протокола испытания холодильной установки" в СПС.</w:t>
      </w:r>
    </w:p>
    <w:p w:rsidR="00C953F8" w:rsidRDefault="00C953F8" w:rsidP="00C953F8">
      <w:pPr>
        <w:pStyle w:val="SingleTxt"/>
      </w:pPr>
      <w:r>
        <w:t>2.</w:t>
      </w:r>
      <w:r>
        <w:tab/>
        <w:t>После дальнейшего обсуждения в ходе шестьдесят первой сессии WP.11 в 2005 году было признано, что конструкция большинства холодильных установок остается идентичной в течение периода продолжительностью не более шести лет, и были внесены предложения об изменении протокола испытания образца № 10 посредством включения в него даты истечения срока действия.</w:t>
      </w:r>
    </w:p>
    <w:p w:rsidR="00C953F8" w:rsidRDefault="00C953F8" w:rsidP="00C953F8">
      <w:pPr>
        <w:pStyle w:val="SingleTxt"/>
      </w:pPr>
      <w:r>
        <w:t>3.</w:t>
      </w:r>
      <w:r>
        <w:tab/>
        <w:t>На основе результатов обсуждений, состоявшихся в ходе совещания подк</w:t>
      </w:r>
      <w:r>
        <w:t>о</w:t>
      </w:r>
      <w:r>
        <w:t>миссии МИХ и шестьдесят второй сессии WP.11 в 2006 году, Соединенное Кор</w:t>
      </w:r>
      <w:r>
        <w:t>о</w:t>
      </w:r>
      <w:r>
        <w:t>левство представило документ (ECE/TRANS/WP.11/2007/4), касающийся срока действия протокола испытания холодильной установки. Большинство делегаций согласились с предложением, но, когда оно было поставлено на голосование, Италия высказала возражение, и предложение не было принято.</w:t>
      </w:r>
    </w:p>
    <w:p w:rsidR="00C953F8" w:rsidRDefault="00C953F8" w:rsidP="00C953F8">
      <w:pPr>
        <w:pStyle w:val="SingleTxt"/>
      </w:pPr>
      <w:r>
        <w:t>4.</w:t>
      </w:r>
      <w:r>
        <w:tab/>
        <w:t>В соответствии с пунктом 6 а) добавления 1 к приложению 1 протокол и</w:t>
      </w:r>
      <w:r>
        <w:t>с</w:t>
      </w:r>
      <w:r>
        <w:t>пытания транспортных средств серийного производства действует в течение ш</w:t>
      </w:r>
      <w:r>
        <w:t>е</w:t>
      </w:r>
      <w:r>
        <w:t>сти лет для транспортных средств, указанных в названии добавления 1 к прил</w:t>
      </w:r>
      <w:r>
        <w:t>о</w:t>
      </w:r>
      <w:r>
        <w:t>жению 1, а именно для изотермических транспортных средств, транспортных средств-ледников, транспортных средств-рефрижераторов и отапливаемых транспортных средств.</w:t>
      </w:r>
    </w:p>
    <w:p w:rsidR="00C953F8" w:rsidRDefault="00C953F8" w:rsidP="00C953F8">
      <w:pPr>
        <w:pStyle w:val="SingleTxt"/>
      </w:pPr>
      <w:r>
        <w:lastRenderedPageBreak/>
        <w:t>5.</w:t>
      </w:r>
      <w:r>
        <w:tab/>
        <w:t>Вместе с тем для внесения большей ясности эту информацию следует также добавить в протокол испытания образца № 10, как это было сделано в случае протоколов образцов № 2А, 2В, 4A, 4B, 4, 5 и 6.</w:t>
      </w: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Default="00C953F8" w:rsidP="00C953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по поправке</w:t>
      </w: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Pr="00C953F8" w:rsidRDefault="00C953F8" w:rsidP="00C953F8">
      <w:pPr>
        <w:pStyle w:val="SingleTxt"/>
        <w:spacing w:after="0" w:line="120" w:lineRule="exact"/>
        <w:rPr>
          <w:sz w:val="10"/>
        </w:rPr>
      </w:pPr>
    </w:p>
    <w:p w:rsidR="00C953F8" w:rsidRDefault="00C953F8" w:rsidP="00C953F8">
      <w:pPr>
        <w:pStyle w:val="SingleTxt"/>
      </w:pPr>
      <w:r>
        <w:t>6.</w:t>
      </w:r>
      <w:r>
        <w:tab/>
        <w:t>После слов "d) Замечания" в образце протокола испытания №</w:t>
      </w:r>
      <w:r w:rsidR="002F6496">
        <w:rPr>
          <w:lang w:val="en-US"/>
        </w:rPr>
        <w:t> </w:t>
      </w:r>
      <w:r>
        <w:t>10 в добавл</w:t>
      </w:r>
      <w:r>
        <w:t>е</w:t>
      </w:r>
      <w:r>
        <w:t>нии 2 к приложению 1 включить следующий текст:</w:t>
      </w:r>
    </w:p>
    <w:p w:rsidR="00443C40" w:rsidRPr="00C953F8" w:rsidRDefault="00C953F8" w:rsidP="00C953F8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left" w:leader="dot" w:pos="5040"/>
        </w:tabs>
      </w:pPr>
      <w:r>
        <w:t>"Исходя из приведенных выше результатов испытания, использование настоящ</w:t>
      </w:r>
      <w:r>
        <w:t>е</w:t>
      </w:r>
      <w:r>
        <w:t>го протокола испытания в качестве свидетельства официального утверждения типа транспортного средства в соответствии с пунктом 6 а) добавления 1 к пр</w:t>
      </w:r>
      <w:r>
        <w:t>и</w:t>
      </w:r>
      <w:r>
        <w:t xml:space="preserve">ложению 1 к СПС возможно только в течение не более шести лет, </w:t>
      </w:r>
      <w:r w:rsidRPr="00C953F8">
        <w:br/>
      </w:r>
      <w:r>
        <w:t>т.е.</w:t>
      </w:r>
      <w:r>
        <w:rPr>
          <w:lang w:val="en-US"/>
        </w:rPr>
        <w:t> </w:t>
      </w:r>
      <w:proofErr w:type="gramStart"/>
      <w:r>
        <w:t>до</w:t>
      </w:r>
      <w:proofErr w:type="gramEnd"/>
      <w:r w:rsidRPr="00C953F8">
        <w:t xml:space="preserve"> </w:t>
      </w:r>
      <w:r w:rsidRPr="00C953F8">
        <w:tab/>
        <w:t xml:space="preserve"> </w:t>
      </w:r>
      <w:r>
        <w:t>".</w:t>
      </w:r>
    </w:p>
    <w:p w:rsidR="00C953F8" w:rsidRPr="00C953F8" w:rsidRDefault="00C953F8" w:rsidP="00C953F8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left" w:leader="dot" w:pos="5040"/>
        </w:tabs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953F8" w:rsidRPr="00C953F8" w:rsidSect="00443C4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37" w:rsidRDefault="00264F37" w:rsidP="008A1A7A">
      <w:pPr>
        <w:spacing w:line="240" w:lineRule="auto"/>
      </w:pPr>
      <w:r>
        <w:separator/>
      </w:r>
    </w:p>
  </w:endnote>
  <w:endnote w:type="continuationSeparator" w:id="0">
    <w:p w:rsidR="00264F37" w:rsidRDefault="00264F3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43C40" w:rsidTr="00443C4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3C40" w:rsidRPr="00443C40" w:rsidRDefault="00443C40" w:rsidP="00443C4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C2C4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C2C46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43C40" w:rsidRPr="00443C40" w:rsidRDefault="00443C40" w:rsidP="00443C4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C2C46">
            <w:rPr>
              <w:b w:val="0"/>
              <w:color w:val="000000"/>
              <w:sz w:val="14"/>
            </w:rPr>
            <w:t>GE. 15-10098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43C40" w:rsidRPr="00443C40" w:rsidRDefault="00443C40" w:rsidP="00443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43C40" w:rsidTr="00443C4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3C40" w:rsidRPr="00443C40" w:rsidRDefault="00443C40" w:rsidP="00443C4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C2C46">
            <w:rPr>
              <w:b w:val="0"/>
              <w:color w:val="000000"/>
              <w:sz w:val="14"/>
            </w:rPr>
            <w:t>GE. 15-10098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3C40" w:rsidRPr="00443C40" w:rsidRDefault="00443C40" w:rsidP="00443C4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B1A9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C2C46">
              <w:rPr>
                <w:noProof/>
              </w:rPr>
              <w:t>2</w:t>
            </w:r>
          </w:fldSimple>
        </w:p>
      </w:tc>
    </w:tr>
  </w:tbl>
  <w:p w:rsidR="00443C40" w:rsidRPr="00443C40" w:rsidRDefault="00443C40" w:rsidP="00443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43C40" w:rsidTr="00443C40">
      <w:tc>
        <w:tcPr>
          <w:tcW w:w="3873" w:type="dxa"/>
        </w:tcPr>
        <w:p w:rsidR="00443C40" w:rsidRDefault="00443C40" w:rsidP="00C953F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EF88201" wp14:editId="0EA027C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GE.15-10098 (R)</w:t>
          </w:r>
          <w:r>
            <w:rPr>
              <w:color w:val="010000"/>
            </w:rPr>
            <w:t xml:space="preserve">    1</w:t>
          </w:r>
          <w:r w:rsidR="00C953F8">
            <w:rPr>
              <w:color w:val="010000"/>
              <w:lang w:val="en-US"/>
            </w:rPr>
            <w:t>0</w:t>
          </w:r>
          <w:r>
            <w:rPr>
              <w:color w:val="010000"/>
            </w:rPr>
            <w:t>0715    140715</w:t>
          </w:r>
        </w:p>
        <w:p w:rsidR="00443C40" w:rsidRPr="00443C40" w:rsidRDefault="00443C40" w:rsidP="00443C4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*1510098*</w:t>
          </w:r>
        </w:p>
      </w:tc>
      <w:tc>
        <w:tcPr>
          <w:tcW w:w="5127" w:type="dxa"/>
        </w:tcPr>
        <w:p w:rsidR="00443C40" w:rsidRDefault="00443C40" w:rsidP="00443C4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EC0511A" wp14:editId="52F4265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3C40" w:rsidRPr="00443C40" w:rsidRDefault="00443C40" w:rsidP="00443C4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37" w:rsidRDefault="00264F37" w:rsidP="008A1A7A">
      <w:pPr>
        <w:spacing w:line="240" w:lineRule="auto"/>
      </w:pPr>
      <w:r>
        <w:separator/>
      </w:r>
    </w:p>
  </w:footnote>
  <w:footnote w:type="continuationSeparator" w:id="0">
    <w:p w:rsidR="00264F37" w:rsidRDefault="00264F37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43C40" w:rsidTr="00443C4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3C40" w:rsidRPr="00443C40" w:rsidRDefault="00443C40" w:rsidP="00443C4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C2C46">
            <w:rPr>
              <w:b/>
            </w:rPr>
            <w:t>ECE/TRANS/WP.11/2015/1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3C40" w:rsidRDefault="00443C40" w:rsidP="00443C40">
          <w:pPr>
            <w:pStyle w:val="Header"/>
          </w:pPr>
        </w:p>
      </w:tc>
    </w:tr>
  </w:tbl>
  <w:p w:rsidR="00443C40" w:rsidRPr="00443C40" w:rsidRDefault="00443C40" w:rsidP="00443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43C40" w:rsidTr="00443C4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3C40" w:rsidRDefault="00443C40" w:rsidP="00443C4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43C40" w:rsidRPr="00443C40" w:rsidRDefault="00443C40" w:rsidP="00443C4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C2C46">
            <w:rPr>
              <w:b/>
            </w:rPr>
            <w:t>ECE/TRANS/WP.11/2015/1</w:t>
          </w:r>
          <w:r>
            <w:rPr>
              <w:b/>
            </w:rPr>
            <w:fldChar w:fldCharType="end"/>
          </w:r>
        </w:p>
      </w:tc>
    </w:tr>
  </w:tbl>
  <w:p w:rsidR="00443C40" w:rsidRPr="00443C40" w:rsidRDefault="00443C40" w:rsidP="00443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43C40" w:rsidTr="00443C4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43C40" w:rsidRPr="00443C40" w:rsidRDefault="00443C40" w:rsidP="00443C4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43C40" w:rsidRDefault="00443C40" w:rsidP="00443C4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43C40" w:rsidRPr="00443C40" w:rsidRDefault="00443C40" w:rsidP="00443C4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/TRANS/WP.11/2015/1</w:t>
          </w:r>
        </w:p>
      </w:tc>
    </w:tr>
    <w:tr w:rsidR="00443C40" w:rsidRPr="00C953F8" w:rsidTr="00443C4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3C40" w:rsidRPr="00443C40" w:rsidRDefault="00443C40" w:rsidP="00443C4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CEB9BA4" wp14:editId="35BEAA6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3C40" w:rsidRPr="00443C40" w:rsidRDefault="00443C40" w:rsidP="00443C4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3C40" w:rsidRPr="00443C40" w:rsidRDefault="00443C40" w:rsidP="00443C4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3C40" w:rsidRPr="00C953F8" w:rsidRDefault="00443C40" w:rsidP="00443C40">
          <w:pPr>
            <w:pStyle w:val="Distribution"/>
            <w:rPr>
              <w:color w:val="000000"/>
              <w:lang w:val="en-US"/>
            </w:rPr>
          </w:pPr>
          <w:r w:rsidRPr="00C953F8">
            <w:rPr>
              <w:color w:val="000000"/>
              <w:lang w:val="en-US"/>
            </w:rPr>
            <w:t>Distr.: General</w:t>
          </w:r>
        </w:p>
        <w:p w:rsidR="00443C40" w:rsidRPr="00C953F8" w:rsidRDefault="00443C40" w:rsidP="00443C40">
          <w:pPr>
            <w:pStyle w:val="Publication"/>
            <w:rPr>
              <w:color w:val="000000"/>
              <w:lang w:val="en-US"/>
            </w:rPr>
          </w:pPr>
          <w:r w:rsidRPr="00C953F8">
            <w:rPr>
              <w:color w:val="000000"/>
              <w:lang w:val="en-US"/>
            </w:rPr>
            <w:t>19 June 2015</w:t>
          </w:r>
        </w:p>
        <w:p w:rsidR="00443C40" w:rsidRPr="00C953F8" w:rsidRDefault="00443C40" w:rsidP="00443C40">
          <w:pPr>
            <w:rPr>
              <w:color w:val="000000"/>
              <w:lang w:val="en-US"/>
            </w:rPr>
          </w:pPr>
          <w:r w:rsidRPr="00C953F8">
            <w:rPr>
              <w:color w:val="000000"/>
              <w:lang w:val="en-US"/>
            </w:rPr>
            <w:t>Russian</w:t>
          </w:r>
        </w:p>
        <w:p w:rsidR="00443C40" w:rsidRPr="00C953F8" w:rsidRDefault="00443C40" w:rsidP="00443C40">
          <w:pPr>
            <w:pStyle w:val="Original"/>
            <w:rPr>
              <w:color w:val="000000"/>
              <w:lang w:val="en-US"/>
            </w:rPr>
          </w:pPr>
          <w:r w:rsidRPr="00C953F8">
            <w:rPr>
              <w:color w:val="000000"/>
              <w:lang w:val="en-US"/>
            </w:rPr>
            <w:t>Original: English</w:t>
          </w:r>
        </w:p>
        <w:p w:rsidR="00443C40" w:rsidRPr="00C953F8" w:rsidRDefault="00443C40" w:rsidP="00443C40">
          <w:pPr>
            <w:rPr>
              <w:lang w:val="en-US"/>
            </w:rPr>
          </w:pPr>
        </w:p>
      </w:tc>
    </w:tr>
  </w:tbl>
  <w:p w:rsidR="00443C40" w:rsidRPr="00C953F8" w:rsidRDefault="00443C40" w:rsidP="00443C4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098*"/>
    <w:docVar w:name="CreationDt" w:val="7/14/2015 9:16: AM"/>
    <w:docVar w:name="DocCategory" w:val="Doc"/>
    <w:docVar w:name="DocType" w:val="Final"/>
    <w:docVar w:name="DutyStation" w:val="Geneva"/>
    <w:docVar w:name="FooterJN" w:val="GE. 15-10098"/>
    <w:docVar w:name="jobn" w:val="GE. 15-10098 (R)"/>
    <w:docVar w:name="jobnDT" w:val="GE. 15-10098 (R)   140715"/>
    <w:docVar w:name="jobnDTDT" w:val="GE. 15-10098 (R)   140715   140715"/>
    <w:docVar w:name="JobNo" w:val="GE. 1510098R"/>
    <w:docVar w:name="JobNo2" w:val="1512913R"/>
    <w:docVar w:name="LocalDrive" w:val="0"/>
    <w:docVar w:name="OandT" w:val=" "/>
    <w:docVar w:name="PaperSize" w:val="A4"/>
    <w:docVar w:name="sss1" w:val="ECE/TRANS/WP.11/2015/1"/>
    <w:docVar w:name="sss2" w:val="-"/>
    <w:docVar w:name="Symbol1" w:val="ECE/TRANS/WP.11/2015/1"/>
    <w:docVar w:name="Symbol2" w:val="-"/>
  </w:docVars>
  <w:rsids>
    <w:rsidRoot w:val="00264F37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53E99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64F37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2F6496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3C40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1A98"/>
    <w:rsid w:val="004B722C"/>
    <w:rsid w:val="004C1B79"/>
    <w:rsid w:val="004C2C46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5AA7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53F8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016C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4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C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C4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4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4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4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C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C4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4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4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8F79-6407-40ED-8E85-DA3E3B2C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3</cp:revision>
  <cp:lastPrinted>2015-08-27T15:53:00Z</cp:lastPrinted>
  <dcterms:created xsi:type="dcterms:W3CDTF">2015-08-27T13:32:00Z</dcterms:created>
  <dcterms:modified xsi:type="dcterms:W3CDTF">2015-08-27T15:53:00Z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1510098R</vt:lpwstr>
  </property>
  <property fmtid="{D5CDD505-2E9C-101B-9397-08002B2CF9AE}" pid="3" name="ODSRefJobNo">
    <vt:lpwstr>1512913R</vt:lpwstr>
  </property>
  <property fmtid="{D5CDD505-2E9C-101B-9397-08002B2CF9AE}" pid="4" name="Symbol1">
    <vt:lpwstr>ECE/TRANS/WP.11/2015/1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19 June 2015</vt:lpwstr>
  </property>
  <property fmtid="{D5CDD505-2E9C-101B-9397-08002B2CF9AE}" pid="12" name="Original">
    <vt:lpwstr>English</vt:lpwstr>
  </property>
  <property fmtid="{D5CDD505-2E9C-101B-9397-08002B2CF9AE}" pid="13" name="Release Date">
    <vt:lpwstr>140715</vt:lpwstr>
  </property>
</Properties>
</file>