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5A1B" w:rsidRPr="00560572" w:rsidRDefault="00215A1B" w:rsidP="00F5390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rsidR="00215A1B" w:rsidRPr="00560572" w:rsidRDefault="00215A1B" w:rsidP="00F5390C">
      <w:pPr>
        <w:spacing w:before="120" w:after="0" w:line="240" w:lineRule="atLeast"/>
        <w:rPr>
          <w:sz w:val="28"/>
          <w:szCs w:val="28"/>
        </w:rPr>
      </w:pPr>
      <w:r w:rsidRPr="00560572">
        <w:rPr>
          <w:sz w:val="28"/>
          <w:szCs w:val="28"/>
        </w:rPr>
        <w:t>Inland Transport Committee</w:t>
      </w:r>
    </w:p>
    <w:p w:rsidR="00215A1B" w:rsidRPr="00560572" w:rsidRDefault="00215A1B" w:rsidP="001C3A25">
      <w:pPr>
        <w:tabs>
          <w:tab w:val="left" w:pos="7938"/>
        </w:tabs>
        <w:spacing w:before="120" w:after="0" w:line="240" w:lineRule="atLeast"/>
        <w:rPr>
          <w:b/>
          <w:szCs w:val="24"/>
        </w:rPr>
      </w:pPr>
      <w:r w:rsidRPr="00560572">
        <w:rPr>
          <w:b/>
          <w:szCs w:val="24"/>
        </w:rPr>
        <w:t>Working Party on the Transport of Dangerous Goods</w:t>
      </w:r>
      <w:r w:rsidR="001C3A25" w:rsidRPr="00560572">
        <w:rPr>
          <w:b/>
          <w:szCs w:val="24"/>
        </w:rPr>
        <w:tab/>
      </w:r>
      <w:r w:rsidR="006121AF">
        <w:rPr>
          <w:b/>
        </w:rPr>
        <w:t>5</w:t>
      </w:r>
      <w:r w:rsidR="007C70B8">
        <w:rPr>
          <w:b/>
        </w:rPr>
        <w:t xml:space="preserve"> </w:t>
      </w:r>
      <w:r w:rsidR="006121AF">
        <w:rPr>
          <w:b/>
        </w:rPr>
        <w:t>August</w:t>
      </w:r>
      <w:r w:rsidR="00FA3269">
        <w:rPr>
          <w:b/>
        </w:rPr>
        <w:t xml:space="preserve"> 201</w:t>
      </w:r>
      <w:r w:rsidR="00FA28CC">
        <w:rPr>
          <w:b/>
        </w:rPr>
        <w:t>5</w:t>
      </w:r>
    </w:p>
    <w:p w:rsidR="00215A1B" w:rsidRPr="00560572" w:rsidRDefault="00215A1B" w:rsidP="00AC7298">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rsidR="006643C6" w:rsidRPr="00BF28AC" w:rsidRDefault="00097793" w:rsidP="00BF28AC">
      <w:pPr>
        <w:spacing w:before="120" w:after="120" w:line="240" w:lineRule="atLeast"/>
        <w:rPr>
          <w:b/>
        </w:rPr>
      </w:pPr>
      <w:r w:rsidRPr="00560572">
        <w:t>Geneva</w:t>
      </w:r>
      <w:r w:rsidR="00215A1B" w:rsidRPr="00560572">
        <w:t xml:space="preserve">, </w:t>
      </w:r>
      <w:r w:rsidR="00DC584A" w:rsidRPr="00560572">
        <w:t>1</w:t>
      </w:r>
      <w:r w:rsidR="00FA3269">
        <w:t>5</w:t>
      </w:r>
      <w:r w:rsidR="00DC584A" w:rsidRPr="00560572">
        <w:t>–</w:t>
      </w:r>
      <w:r w:rsidR="00FA28CC">
        <w:t>25</w:t>
      </w:r>
      <w:r w:rsidRPr="00560572">
        <w:t xml:space="preserve"> </w:t>
      </w:r>
      <w:r w:rsidR="007D5759" w:rsidRPr="00560572">
        <w:t xml:space="preserve">September </w:t>
      </w:r>
      <w:r w:rsidR="00FA3269">
        <w:t>201</w:t>
      </w:r>
      <w:r w:rsidR="00FA28CC">
        <w:t>5</w:t>
      </w:r>
      <w:r w:rsidR="00215A1B" w:rsidRPr="00560572">
        <w:br/>
        <w:t xml:space="preserve">Item </w:t>
      </w:r>
      <w:r w:rsidR="006121AF">
        <w:t>6</w:t>
      </w:r>
      <w:r w:rsidR="00215A1B" w:rsidRPr="00560572">
        <w:t xml:space="preserve"> of the provisional agenda</w:t>
      </w:r>
      <w:r w:rsidR="00215A1B" w:rsidRPr="00560572">
        <w:br/>
      </w:r>
      <w:r w:rsidR="006121AF">
        <w:rPr>
          <w:b/>
        </w:rPr>
        <w:t>Tanks</w:t>
      </w:r>
    </w:p>
    <w:p w:rsidR="006121AF" w:rsidRDefault="002574B9" w:rsidP="006121AF">
      <w:pPr>
        <w:pStyle w:val="HChG"/>
      </w:pPr>
      <w:r w:rsidRPr="00560572">
        <w:tab/>
      </w:r>
      <w:r w:rsidRPr="00560572">
        <w:tab/>
      </w:r>
      <w:r w:rsidR="006121AF">
        <w:t xml:space="preserve">Tanks: Informal Working Group on the inspection and certification of tanks </w:t>
      </w:r>
    </w:p>
    <w:p w:rsidR="006121AF" w:rsidRPr="005124CC" w:rsidRDefault="006121AF" w:rsidP="006121AF">
      <w:pPr>
        <w:pStyle w:val="H1G"/>
      </w:pPr>
      <w:r>
        <w:tab/>
      </w:r>
      <w:r>
        <w:tab/>
      </w:r>
      <w:r w:rsidRPr="00A66E8A">
        <w:t xml:space="preserve">Transmitted by the </w:t>
      </w:r>
      <w:r>
        <w:t xml:space="preserve">Government of </w:t>
      </w:r>
      <w:r w:rsidRPr="00A66E8A">
        <w:t>the United Kingdom</w:t>
      </w:r>
    </w:p>
    <w:p w:rsidR="006121AF" w:rsidRDefault="006121AF" w:rsidP="006121AF">
      <w:pPr>
        <w:pStyle w:val="HChG"/>
      </w:pPr>
      <w:r>
        <w:tab/>
      </w:r>
      <w:r>
        <w:tab/>
        <w:t>Summary</w:t>
      </w:r>
    </w:p>
    <w:p w:rsidR="006121AF" w:rsidRDefault="006121AF" w:rsidP="006121AF">
      <w:pPr>
        <w:pStyle w:val="SingleTxtG"/>
        <w:tabs>
          <w:tab w:val="num" w:pos="1854"/>
        </w:tabs>
      </w:pPr>
      <w:r>
        <w:t>1.</w:t>
      </w:r>
      <w:r>
        <w:tab/>
      </w:r>
      <w:r w:rsidRPr="0055457E">
        <w:t xml:space="preserve">The </w:t>
      </w:r>
      <w:r>
        <w:t xml:space="preserve">informal working group on the inspection and certification of tanks met in London on 15 &amp; 16 June 2015 under the chairmanship of Mr. J. </w:t>
      </w:r>
      <w:proofErr w:type="spellStart"/>
      <w:r>
        <w:t>Mairs</w:t>
      </w:r>
      <w:proofErr w:type="spellEnd"/>
      <w:r>
        <w:t xml:space="preserve"> (United Kingdom). Representatives of Belgium, France, Germany, the Netherlands, Poland, the Republic of Ireland, Switzerland, the United Kingdom, CLCCR, IDGCA, ITCO, and UIP participated.  Finland, Spain and Sweden sent apologies for absence.</w:t>
      </w:r>
    </w:p>
    <w:p w:rsidR="006121AF" w:rsidRDefault="006121AF" w:rsidP="006121AF">
      <w:pPr>
        <w:pStyle w:val="SingleTxtG"/>
        <w:tabs>
          <w:tab w:val="num" w:pos="1854"/>
        </w:tabs>
      </w:pPr>
      <w:r>
        <w:t>2.</w:t>
      </w:r>
      <w:r>
        <w:tab/>
        <w:t>The group reviewed its mandate provided by the Joint Meeting and confirmed that it was sufficient for the work envisaged.</w:t>
      </w:r>
    </w:p>
    <w:p w:rsidR="006121AF" w:rsidRDefault="006121AF" w:rsidP="006121AF">
      <w:pPr>
        <w:pStyle w:val="SingleTxtG"/>
        <w:tabs>
          <w:tab w:val="num" w:pos="1854"/>
        </w:tabs>
      </w:pPr>
      <w:r>
        <w:t>3.</w:t>
      </w:r>
      <w:r>
        <w:tab/>
        <w:t>The group discussed the ultimate, ambitious and long term goal of mutual recognition for all inspection and certification activities within RID/ADR. More pragmatically, by identifying and establishing confidence building measures in the inspection and certification of RID/ADR tanks, the Group would be taking important steps along that path. However, until contracting parties had demonstrable confidence in their own systems for issuing certificates, they could not reasonably expect others to recognise them.</w:t>
      </w:r>
    </w:p>
    <w:p w:rsidR="006121AF" w:rsidRDefault="006121AF" w:rsidP="006121AF">
      <w:pPr>
        <w:pStyle w:val="SingleTxtG"/>
        <w:tabs>
          <w:tab w:val="num" w:pos="1854"/>
        </w:tabs>
      </w:pPr>
      <w:r>
        <w:t>4.</w:t>
      </w:r>
      <w:r>
        <w:tab/>
        <w:t xml:space="preserve">The group benefited from a presentation on </w:t>
      </w:r>
      <w:r w:rsidRPr="00CF5D30">
        <w:t xml:space="preserve">the regulatory requirements applicable to </w:t>
      </w:r>
      <w:r>
        <w:t xml:space="preserve">appointed inspection and </w:t>
      </w:r>
      <w:r w:rsidRPr="00CF5D30">
        <w:t xml:space="preserve">notified bodies in </w:t>
      </w:r>
      <w:r>
        <w:t xml:space="preserve">the Netherlands </w:t>
      </w:r>
      <w:r w:rsidRPr="00CF5D30">
        <w:t>covering the hierarchy of governance, and the relationship between the competent authority and regulated bodies.</w:t>
      </w:r>
      <w:r>
        <w:t xml:space="preserve"> The Chairman tabled a list of fundamental principles for exercising control over the activities of appointed inspection bodies operating beyond the borders of contracting parties.  This list was derived from the lessons learned by the United Kingdom and its potential as a possible confidence building measure was noted by the Group.</w:t>
      </w:r>
    </w:p>
    <w:p w:rsidR="006121AF" w:rsidRDefault="006121AF" w:rsidP="006121AF">
      <w:pPr>
        <w:pStyle w:val="SingleTxtG"/>
        <w:tabs>
          <w:tab w:val="num" w:pos="1854"/>
        </w:tabs>
      </w:pPr>
      <w:r>
        <w:t>5.</w:t>
      </w:r>
      <w:r>
        <w:tab/>
        <w:t>The group was also given a presentation on another confidence building measure, namely a system for issuing certificates through a central database. Having been established in July 2014, the data collected was allowing the United Kingdom for the first time to obtain information on the numbers and types of certificates being issued by whom, when and where. This ability to monitor inspection body activity and its potential for assuring that this work is being done properly was also noted.</w:t>
      </w:r>
    </w:p>
    <w:p w:rsidR="006121AF" w:rsidRDefault="006121AF" w:rsidP="006121AF">
      <w:pPr>
        <w:pStyle w:val="SingleTxtG"/>
        <w:tabs>
          <w:tab w:val="num" w:pos="1854"/>
        </w:tabs>
      </w:pPr>
      <w:r>
        <w:t>6.</w:t>
      </w:r>
      <w:r>
        <w:tab/>
        <w:t>A participant from the United Kingdom tabled papers for initial consideration that sought to clarify inspection requirements. These papers contained draft proposals for:</w:t>
      </w:r>
    </w:p>
    <w:p w:rsidR="006121AF" w:rsidRDefault="00BF10B6" w:rsidP="00BF10B6">
      <w:pPr>
        <w:pStyle w:val="SingleTxtG"/>
        <w:ind w:left="2835" w:hanging="567"/>
      </w:pPr>
      <w:proofErr w:type="spellStart"/>
      <w:r>
        <w:lastRenderedPageBreak/>
        <w:t>i</w:t>
      </w:r>
      <w:proofErr w:type="spellEnd"/>
      <w:r>
        <w:t>)</w:t>
      </w:r>
      <w:r w:rsidR="006121AF">
        <w:tab/>
        <w:t>Improving the requirements for maintaining and retaining tank records;</w:t>
      </w:r>
    </w:p>
    <w:p w:rsidR="006121AF" w:rsidRDefault="006121AF" w:rsidP="006121AF">
      <w:pPr>
        <w:pStyle w:val="SingleTxtG"/>
        <w:tabs>
          <w:tab w:val="num" w:pos="1854"/>
        </w:tabs>
      </w:pPr>
      <w:r>
        <w:tab/>
      </w:r>
      <w:r>
        <w:tab/>
        <w:t>ii)</w:t>
      </w:r>
      <w:r>
        <w:tab/>
        <w:t>Clarifying the requirements for the internal examination of tanks; and</w:t>
      </w:r>
    </w:p>
    <w:p w:rsidR="006121AF" w:rsidRDefault="006121AF" w:rsidP="00BF10B6">
      <w:pPr>
        <w:pStyle w:val="SingleTxtG"/>
        <w:ind w:left="2835" w:hanging="567"/>
      </w:pPr>
      <w:r>
        <w:t>iii)</w:t>
      </w:r>
      <w:r>
        <w:tab/>
        <w:t>Guidance on the interpretation of the requirements of RID/ADR for exceptional checks after repairs and alterations to service equipment.</w:t>
      </w:r>
    </w:p>
    <w:p w:rsidR="006121AF" w:rsidRDefault="006121AF" w:rsidP="006121AF">
      <w:pPr>
        <w:pStyle w:val="SingleTxtG"/>
        <w:tabs>
          <w:tab w:val="num" w:pos="1854"/>
        </w:tabs>
      </w:pPr>
      <w:r>
        <w:t>7.</w:t>
      </w:r>
      <w:r>
        <w:tab/>
        <w:t>A participant from the United Kingdom also tabled a paper inviting the group to consider whether non-destructive test methods specified in 6.8.2.1.23 should extend beyond radiography and ultra-sound. The paper asks if the requirement in 6.8.2.1.23 appropriately specifies the locations for the testing of welds subject to high stresses and strains under impact or in-service conditions.</w:t>
      </w:r>
    </w:p>
    <w:p w:rsidR="006121AF" w:rsidRDefault="006121AF" w:rsidP="006121AF">
      <w:pPr>
        <w:pStyle w:val="SingleTxtG"/>
        <w:tabs>
          <w:tab w:val="num" w:pos="1854"/>
        </w:tabs>
      </w:pPr>
      <w:r>
        <w:t>8.</w:t>
      </w:r>
      <w:r>
        <w:tab/>
        <w:t>Finally, the group was presented with the preliminary results of on-going research in the United Kingdom investigating the risk of rupture between the dish end and the tank barrel under rollover conditions. This work may lead to the Group being invited to consider improvements to the technical requirements for new designs of this joint.</w:t>
      </w:r>
    </w:p>
    <w:p w:rsidR="006121AF" w:rsidRDefault="006121AF" w:rsidP="006121AF">
      <w:pPr>
        <w:pStyle w:val="SingleTxtG"/>
        <w:tabs>
          <w:tab w:val="num" w:pos="1854"/>
        </w:tabs>
      </w:pPr>
      <w:r>
        <w:t>9.</w:t>
      </w:r>
      <w:r>
        <w:tab/>
        <w:t>The informal working group has scheduled to meet again in London from 12 to 14 October 2015 when it is proposed that it will:</w:t>
      </w:r>
    </w:p>
    <w:p w:rsidR="006121AF" w:rsidRDefault="006121AF" w:rsidP="00BF10B6">
      <w:pPr>
        <w:pStyle w:val="SingleTxtG"/>
        <w:ind w:left="2835" w:hanging="567"/>
      </w:pPr>
      <w:proofErr w:type="spellStart"/>
      <w:r>
        <w:t>i</w:t>
      </w:r>
      <w:proofErr w:type="spellEnd"/>
      <w:r>
        <w:t>)</w:t>
      </w:r>
      <w:r>
        <w:tab/>
        <w:t>Continue its discussions and where possible draw conclusions;</w:t>
      </w:r>
    </w:p>
    <w:p w:rsidR="006121AF" w:rsidRDefault="006121AF" w:rsidP="00BF10B6">
      <w:pPr>
        <w:pStyle w:val="SingleTxtG"/>
        <w:ind w:left="2835" w:hanging="567"/>
      </w:pPr>
      <w:r>
        <w:t>ii)</w:t>
      </w:r>
      <w:r>
        <w:tab/>
        <w:t>Hear customer experience of issuing certificates through a central database;</w:t>
      </w:r>
    </w:p>
    <w:p w:rsidR="006121AF" w:rsidRDefault="006121AF" w:rsidP="00BF10B6">
      <w:pPr>
        <w:pStyle w:val="SingleTxtG"/>
        <w:ind w:left="2835" w:hanging="567"/>
      </w:pPr>
      <w:r>
        <w:t>iii)</w:t>
      </w:r>
      <w:r>
        <w:tab/>
        <w:t>Review the returns from a questionnaire to be drawn-up  and circulated to members of the informal working group in a pilot exercise that seeks to obtain information on what is known about the activities of appointed inspection bodies and the perceived merit of possible confidence building measures;</w:t>
      </w:r>
    </w:p>
    <w:p w:rsidR="006121AF" w:rsidRDefault="006121AF" w:rsidP="00BF10B6">
      <w:pPr>
        <w:pStyle w:val="SingleTxtG"/>
        <w:ind w:left="2835" w:hanging="567"/>
      </w:pPr>
      <w:r>
        <w:t>iv)</w:t>
      </w:r>
      <w:r>
        <w:tab/>
        <w:t>Propose a set of principles that would boost confidence in the inspection and certification of tanks thereby promoting mutual recognition, including consideration of appointed inspection bodies being listed by the secretariats of UNECE and OTIF; and</w:t>
      </w:r>
    </w:p>
    <w:p w:rsidR="006121AF" w:rsidRDefault="006121AF" w:rsidP="00BF10B6">
      <w:pPr>
        <w:pStyle w:val="SingleTxtG"/>
        <w:ind w:left="2835" w:hanging="567"/>
      </w:pPr>
      <w:r>
        <w:t>v)</w:t>
      </w:r>
      <w:r>
        <w:tab/>
        <w:t>Propose specific amendments to Chapters 1.8 and 6.8 for consideration by the Joint Meeting in March 2016.</w:t>
      </w:r>
    </w:p>
    <w:p w:rsidR="00BF10B6" w:rsidRPr="00BF10B6" w:rsidRDefault="00BF10B6" w:rsidP="00BF10B6">
      <w:pPr>
        <w:pStyle w:val="SingleTxtG"/>
        <w:suppressAutoHyphens/>
        <w:spacing w:before="240" w:after="0" w:line="240" w:lineRule="atLeast"/>
        <w:jc w:val="center"/>
        <w:rPr>
          <w:u w:val="single"/>
        </w:rPr>
      </w:pPr>
      <w:r>
        <w:rPr>
          <w:u w:val="single"/>
        </w:rPr>
        <w:tab/>
      </w:r>
      <w:r>
        <w:rPr>
          <w:u w:val="single"/>
        </w:rPr>
        <w:tab/>
      </w:r>
      <w:r>
        <w:rPr>
          <w:u w:val="single"/>
        </w:rPr>
        <w:tab/>
      </w:r>
      <w:bookmarkStart w:id="0" w:name="_GoBack"/>
      <w:bookmarkEnd w:id="0"/>
    </w:p>
    <w:sectPr w:rsidR="00BF10B6" w:rsidRPr="00BF10B6" w:rsidSect="00E37495">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4CD" w:rsidRDefault="006D54CD"/>
  </w:endnote>
  <w:endnote w:type="continuationSeparator" w:id="0">
    <w:p w:rsidR="006D54CD" w:rsidRDefault="006D54CD"/>
  </w:endnote>
  <w:endnote w:type="continuationNotice" w:id="1">
    <w:p w:rsidR="006D54CD" w:rsidRDefault="006D5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3B3A7E" w:rsidRDefault="00D80508" w:rsidP="003B3A7E">
    <w:pPr>
      <w:pStyle w:val="Footer"/>
    </w:pPr>
    <w:r>
      <w:rPr>
        <w:rStyle w:val="PageNumber"/>
      </w:rPr>
      <w:fldChar w:fldCharType="begin"/>
    </w:r>
    <w:r w:rsidR="00F512E7">
      <w:rPr>
        <w:rStyle w:val="PageNumber"/>
      </w:rPr>
      <w:instrText xml:space="preserve"> PAGE </w:instrText>
    </w:r>
    <w:r>
      <w:rPr>
        <w:rStyle w:val="PageNumber"/>
      </w:rPr>
      <w:fldChar w:fldCharType="separate"/>
    </w:r>
    <w:r w:rsidR="00BF10B6">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Default="00D80508" w:rsidP="003B3A7E">
    <w:pPr>
      <w:pStyle w:val="Footer"/>
      <w:jc w:val="right"/>
    </w:pPr>
    <w:r>
      <w:rPr>
        <w:rStyle w:val="PageNumber"/>
      </w:rPr>
      <w:fldChar w:fldCharType="begin"/>
    </w:r>
    <w:r w:rsidR="00F512E7">
      <w:rPr>
        <w:rStyle w:val="PageNumber"/>
      </w:rPr>
      <w:instrText xml:space="preserve"> PAGE </w:instrText>
    </w:r>
    <w:r>
      <w:rPr>
        <w:rStyle w:val="PageNumber"/>
      </w:rPr>
      <w:fldChar w:fldCharType="separate"/>
    </w:r>
    <w:r w:rsidR="00BF28AC">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Default="00224814">
    <w:pPr>
      <w:pStyle w:val="Footer"/>
    </w:pPr>
    <w:r>
      <w:rPr>
        <w:noProof/>
        <w:lang w:eastAsia="en-GB"/>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43815</wp:posOffset>
          </wp:positionV>
          <wp:extent cx="930275" cy="230505"/>
          <wp:effectExtent l="19050" t="0" r="3175" b="0"/>
          <wp:wrapNone/>
          <wp:docPr id="1" name="Imag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srcRect/>
                  <a:stretch>
                    <a:fillRect/>
                  </a:stretch>
                </pic:blipFill>
                <pic:spPr bwMode="auto">
                  <a:xfrm>
                    <a:off x="0" y="0"/>
                    <a:ext cx="930275" cy="23050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4CD" w:rsidRPr="000B175B" w:rsidRDefault="006D54CD" w:rsidP="000B175B">
      <w:pPr>
        <w:tabs>
          <w:tab w:val="right" w:pos="2155"/>
        </w:tabs>
        <w:spacing w:after="80"/>
        <w:ind w:left="680"/>
        <w:rPr>
          <w:u w:val="single"/>
        </w:rPr>
      </w:pPr>
      <w:r>
        <w:rPr>
          <w:u w:val="single"/>
        </w:rPr>
        <w:tab/>
      </w:r>
    </w:p>
  </w:footnote>
  <w:footnote w:type="continuationSeparator" w:id="0">
    <w:p w:rsidR="006D54CD" w:rsidRPr="00FC68B7" w:rsidRDefault="006D54CD" w:rsidP="00FC68B7">
      <w:pPr>
        <w:tabs>
          <w:tab w:val="left" w:pos="2155"/>
        </w:tabs>
        <w:spacing w:after="80"/>
        <w:ind w:left="680"/>
        <w:rPr>
          <w:u w:val="single"/>
        </w:rPr>
      </w:pPr>
      <w:r>
        <w:rPr>
          <w:u w:val="single"/>
        </w:rPr>
        <w:tab/>
      </w:r>
    </w:p>
  </w:footnote>
  <w:footnote w:type="continuationNotice" w:id="1">
    <w:p w:rsidR="006D54CD" w:rsidRDefault="006D5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09455D" w:rsidRDefault="00F512E7">
    <w:pPr>
      <w:pStyle w:val="Header"/>
      <w:rPr>
        <w:lang w:val="fr-CH"/>
      </w:rPr>
    </w:pPr>
    <w:r>
      <w:rPr>
        <w:lang w:val="fr-CH"/>
      </w:rPr>
      <w:t>INF.</w:t>
    </w:r>
    <w:r w:rsidR="006121AF">
      <w:rPr>
        <w:lang w:val="fr-CH"/>
      </w:rPr>
      <w:t>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073BC9" w:rsidRDefault="00F512E7" w:rsidP="0009455D">
    <w:pPr>
      <w:pStyle w:val="Header"/>
      <w:jc w:val="right"/>
    </w:pPr>
    <w:r>
      <w:t>INF.</w:t>
    </w:r>
    <w:r w:rsidR="00BF28AC">
      <w:t>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2E7" w:rsidRPr="00560572" w:rsidRDefault="00F512E7" w:rsidP="00E37495">
    <w:pPr>
      <w:pStyle w:val="Header"/>
      <w:pBdr>
        <w:bottom w:val="single" w:sz="4" w:space="1" w:color="auto"/>
      </w:pBdr>
      <w:jc w:val="right"/>
      <w:rPr>
        <w:sz w:val="28"/>
        <w:szCs w:val="28"/>
      </w:rPr>
    </w:pPr>
    <w:r w:rsidRPr="00560572">
      <w:rPr>
        <w:sz w:val="28"/>
        <w:szCs w:val="28"/>
      </w:rPr>
      <w:t>INF.</w:t>
    </w:r>
    <w:r w:rsidR="006121AF">
      <w:rPr>
        <w:sz w:val="28"/>
        <w:szCs w:val="28"/>
      </w:rPr>
      <w:t>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8">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9">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1">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2">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4">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1"/>
  </w:num>
  <w:num w:numId="15">
    <w:abstractNumId w:val="16"/>
  </w:num>
  <w:num w:numId="16">
    <w:abstractNumId w:val="13"/>
  </w:num>
  <w:num w:numId="17">
    <w:abstractNumId w:val="22"/>
  </w:num>
  <w:num w:numId="18">
    <w:abstractNumId w:val="24"/>
  </w:num>
  <w:num w:numId="19">
    <w:abstractNumId w:val="21"/>
  </w:num>
  <w:num w:numId="20">
    <w:abstractNumId w:val="12"/>
  </w:num>
  <w:num w:numId="21">
    <w:abstractNumId w:val="18"/>
  </w:num>
  <w:num w:numId="22">
    <w:abstractNumId w:val="25"/>
  </w:num>
  <w:num w:numId="23">
    <w:abstractNumId w:val="17"/>
  </w:num>
  <w:num w:numId="24">
    <w:abstractNumId w:val="20"/>
  </w:num>
  <w:num w:numId="25">
    <w:abstractNumId w:val="23"/>
  </w:num>
  <w:num w:numId="26">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fr-FR"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C6"/>
    <w:rsid w:val="00002A7D"/>
    <w:rsid w:val="000038A8"/>
    <w:rsid w:val="000041B2"/>
    <w:rsid w:val="00004CB4"/>
    <w:rsid w:val="00006790"/>
    <w:rsid w:val="00027624"/>
    <w:rsid w:val="000438DF"/>
    <w:rsid w:val="00050F6B"/>
    <w:rsid w:val="00056E1C"/>
    <w:rsid w:val="00057D31"/>
    <w:rsid w:val="00057F00"/>
    <w:rsid w:val="00060675"/>
    <w:rsid w:val="00062540"/>
    <w:rsid w:val="000678CD"/>
    <w:rsid w:val="00072C8C"/>
    <w:rsid w:val="00073BC9"/>
    <w:rsid w:val="00075498"/>
    <w:rsid w:val="00081CE0"/>
    <w:rsid w:val="00081E5B"/>
    <w:rsid w:val="00084D30"/>
    <w:rsid w:val="00090320"/>
    <w:rsid w:val="00091148"/>
    <w:rsid w:val="000931C0"/>
    <w:rsid w:val="0009455D"/>
    <w:rsid w:val="00097793"/>
    <w:rsid w:val="000A2E09"/>
    <w:rsid w:val="000B175B"/>
    <w:rsid w:val="000B3A0F"/>
    <w:rsid w:val="000B41FA"/>
    <w:rsid w:val="000C2A7D"/>
    <w:rsid w:val="000E0415"/>
    <w:rsid w:val="000E233A"/>
    <w:rsid w:val="000E7EB0"/>
    <w:rsid w:val="000F7715"/>
    <w:rsid w:val="001022EF"/>
    <w:rsid w:val="00103E99"/>
    <w:rsid w:val="00140040"/>
    <w:rsid w:val="0014401A"/>
    <w:rsid w:val="00156B99"/>
    <w:rsid w:val="0015713B"/>
    <w:rsid w:val="00166124"/>
    <w:rsid w:val="00167F20"/>
    <w:rsid w:val="0017009E"/>
    <w:rsid w:val="00172600"/>
    <w:rsid w:val="001765D7"/>
    <w:rsid w:val="00176739"/>
    <w:rsid w:val="00184DDA"/>
    <w:rsid w:val="001874B4"/>
    <w:rsid w:val="001900CD"/>
    <w:rsid w:val="00193D85"/>
    <w:rsid w:val="0019444B"/>
    <w:rsid w:val="001A0452"/>
    <w:rsid w:val="001A3481"/>
    <w:rsid w:val="001A5F15"/>
    <w:rsid w:val="001B4B04"/>
    <w:rsid w:val="001B5875"/>
    <w:rsid w:val="001B7985"/>
    <w:rsid w:val="001C3A25"/>
    <w:rsid w:val="001C4B28"/>
    <w:rsid w:val="001C4B9C"/>
    <w:rsid w:val="001C6663"/>
    <w:rsid w:val="001C7895"/>
    <w:rsid w:val="001D15C4"/>
    <w:rsid w:val="001D26DF"/>
    <w:rsid w:val="001D312D"/>
    <w:rsid w:val="001E0DF6"/>
    <w:rsid w:val="001F12DF"/>
    <w:rsid w:val="001F1599"/>
    <w:rsid w:val="001F1961"/>
    <w:rsid w:val="001F19C4"/>
    <w:rsid w:val="001F6B91"/>
    <w:rsid w:val="001F7A8B"/>
    <w:rsid w:val="002043F0"/>
    <w:rsid w:val="002060B9"/>
    <w:rsid w:val="00211E0B"/>
    <w:rsid w:val="00215A1B"/>
    <w:rsid w:val="00216BB2"/>
    <w:rsid w:val="00224814"/>
    <w:rsid w:val="00230496"/>
    <w:rsid w:val="00232575"/>
    <w:rsid w:val="0023589F"/>
    <w:rsid w:val="00247258"/>
    <w:rsid w:val="00250356"/>
    <w:rsid w:val="002565C8"/>
    <w:rsid w:val="002574B9"/>
    <w:rsid w:val="00257CAC"/>
    <w:rsid w:val="00264807"/>
    <w:rsid w:val="002815FC"/>
    <w:rsid w:val="00295F1A"/>
    <w:rsid w:val="002974E9"/>
    <w:rsid w:val="002A214F"/>
    <w:rsid w:val="002A6D75"/>
    <w:rsid w:val="002A7F94"/>
    <w:rsid w:val="002B109A"/>
    <w:rsid w:val="002B400C"/>
    <w:rsid w:val="002C1973"/>
    <w:rsid w:val="002C3A37"/>
    <w:rsid w:val="002C4661"/>
    <w:rsid w:val="002C57D6"/>
    <w:rsid w:val="002C6D45"/>
    <w:rsid w:val="002D1828"/>
    <w:rsid w:val="002D4CF0"/>
    <w:rsid w:val="002D6E53"/>
    <w:rsid w:val="002D743E"/>
    <w:rsid w:val="002E2296"/>
    <w:rsid w:val="002E23C9"/>
    <w:rsid w:val="002E6DB4"/>
    <w:rsid w:val="002F024B"/>
    <w:rsid w:val="002F046D"/>
    <w:rsid w:val="003007E7"/>
    <w:rsid w:val="00301764"/>
    <w:rsid w:val="00302B3E"/>
    <w:rsid w:val="003229D8"/>
    <w:rsid w:val="00323AD2"/>
    <w:rsid w:val="0032508A"/>
    <w:rsid w:val="00336080"/>
    <w:rsid w:val="00336C97"/>
    <w:rsid w:val="00337D65"/>
    <w:rsid w:val="00337F88"/>
    <w:rsid w:val="00342432"/>
    <w:rsid w:val="00350B59"/>
    <w:rsid w:val="00352D4B"/>
    <w:rsid w:val="00354724"/>
    <w:rsid w:val="00354CED"/>
    <w:rsid w:val="0035638C"/>
    <w:rsid w:val="003564DC"/>
    <w:rsid w:val="00370928"/>
    <w:rsid w:val="00373041"/>
    <w:rsid w:val="003806F0"/>
    <w:rsid w:val="0038499B"/>
    <w:rsid w:val="003A1C51"/>
    <w:rsid w:val="003A46BB"/>
    <w:rsid w:val="003A4EC7"/>
    <w:rsid w:val="003A7295"/>
    <w:rsid w:val="003B115E"/>
    <w:rsid w:val="003B1F60"/>
    <w:rsid w:val="003B3A7E"/>
    <w:rsid w:val="003B4643"/>
    <w:rsid w:val="003C2CC4"/>
    <w:rsid w:val="003C3176"/>
    <w:rsid w:val="003C7026"/>
    <w:rsid w:val="003D4B23"/>
    <w:rsid w:val="003D58A1"/>
    <w:rsid w:val="003D6C76"/>
    <w:rsid w:val="003E278A"/>
    <w:rsid w:val="003E3D94"/>
    <w:rsid w:val="004019C8"/>
    <w:rsid w:val="004032CF"/>
    <w:rsid w:val="004125FA"/>
    <w:rsid w:val="00413520"/>
    <w:rsid w:val="00414F7A"/>
    <w:rsid w:val="00431D4D"/>
    <w:rsid w:val="004325CB"/>
    <w:rsid w:val="00433A82"/>
    <w:rsid w:val="00440A07"/>
    <w:rsid w:val="00456441"/>
    <w:rsid w:val="00462880"/>
    <w:rsid w:val="0047298C"/>
    <w:rsid w:val="0047429E"/>
    <w:rsid w:val="00476F24"/>
    <w:rsid w:val="0048402E"/>
    <w:rsid w:val="004909E7"/>
    <w:rsid w:val="0049311D"/>
    <w:rsid w:val="004B45B0"/>
    <w:rsid w:val="004B7EA2"/>
    <w:rsid w:val="004C55B0"/>
    <w:rsid w:val="004D51F6"/>
    <w:rsid w:val="004D63B1"/>
    <w:rsid w:val="004E4179"/>
    <w:rsid w:val="004E7160"/>
    <w:rsid w:val="004F3F8F"/>
    <w:rsid w:val="004F6BA0"/>
    <w:rsid w:val="00503BEA"/>
    <w:rsid w:val="005206A7"/>
    <w:rsid w:val="00530289"/>
    <w:rsid w:val="00533616"/>
    <w:rsid w:val="00535170"/>
    <w:rsid w:val="00535ABA"/>
    <w:rsid w:val="005371A0"/>
    <w:rsid w:val="0053768B"/>
    <w:rsid w:val="005420F2"/>
    <w:rsid w:val="00542768"/>
    <w:rsid w:val="0054285C"/>
    <w:rsid w:val="005445FF"/>
    <w:rsid w:val="00547A88"/>
    <w:rsid w:val="0055514F"/>
    <w:rsid w:val="005566B9"/>
    <w:rsid w:val="00560572"/>
    <w:rsid w:val="00564BF4"/>
    <w:rsid w:val="00573297"/>
    <w:rsid w:val="00584173"/>
    <w:rsid w:val="005850DE"/>
    <w:rsid w:val="00595520"/>
    <w:rsid w:val="005A0287"/>
    <w:rsid w:val="005A44B9"/>
    <w:rsid w:val="005A548A"/>
    <w:rsid w:val="005B1BA0"/>
    <w:rsid w:val="005B3DB3"/>
    <w:rsid w:val="005C58F0"/>
    <w:rsid w:val="005C700B"/>
    <w:rsid w:val="005D15CA"/>
    <w:rsid w:val="005D1867"/>
    <w:rsid w:val="005D2C39"/>
    <w:rsid w:val="005D390C"/>
    <w:rsid w:val="005E6AAF"/>
    <w:rsid w:val="005F3066"/>
    <w:rsid w:val="005F3E61"/>
    <w:rsid w:val="005F51F6"/>
    <w:rsid w:val="005F69C7"/>
    <w:rsid w:val="005F7732"/>
    <w:rsid w:val="00604DDD"/>
    <w:rsid w:val="006115CC"/>
    <w:rsid w:val="00611FC4"/>
    <w:rsid w:val="006121AF"/>
    <w:rsid w:val="00613302"/>
    <w:rsid w:val="006176FB"/>
    <w:rsid w:val="0062380F"/>
    <w:rsid w:val="0062564C"/>
    <w:rsid w:val="00630FCB"/>
    <w:rsid w:val="00632F10"/>
    <w:rsid w:val="0064017F"/>
    <w:rsid w:val="00640B26"/>
    <w:rsid w:val="00642312"/>
    <w:rsid w:val="00642502"/>
    <w:rsid w:val="00651A29"/>
    <w:rsid w:val="006643C6"/>
    <w:rsid w:val="00667D6B"/>
    <w:rsid w:val="006770B2"/>
    <w:rsid w:val="006853B3"/>
    <w:rsid w:val="006940E1"/>
    <w:rsid w:val="006A1D39"/>
    <w:rsid w:val="006A3C72"/>
    <w:rsid w:val="006A7392"/>
    <w:rsid w:val="006B03A1"/>
    <w:rsid w:val="006B67D9"/>
    <w:rsid w:val="006B6FE3"/>
    <w:rsid w:val="006C5535"/>
    <w:rsid w:val="006D0589"/>
    <w:rsid w:val="006D513E"/>
    <w:rsid w:val="006D54CD"/>
    <w:rsid w:val="006E564B"/>
    <w:rsid w:val="006E7154"/>
    <w:rsid w:val="006F0884"/>
    <w:rsid w:val="007003CD"/>
    <w:rsid w:val="00703A6D"/>
    <w:rsid w:val="0070701E"/>
    <w:rsid w:val="0070702F"/>
    <w:rsid w:val="0071447C"/>
    <w:rsid w:val="00714B5C"/>
    <w:rsid w:val="00715BE5"/>
    <w:rsid w:val="0072632A"/>
    <w:rsid w:val="007358E8"/>
    <w:rsid w:val="00736ECE"/>
    <w:rsid w:val="0074533B"/>
    <w:rsid w:val="00762EA6"/>
    <w:rsid w:val="0076432E"/>
    <w:rsid w:val="007643BC"/>
    <w:rsid w:val="00764F01"/>
    <w:rsid w:val="00770846"/>
    <w:rsid w:val="00773DB3"/>
    <w:rsid w:val="007810E1"/>
    <w:rsid w:val="00781D93"/>
    <w:rsid w:val="00790877"/>
    <w:rsid w:val="007959FE"/>
    <w:rsid w:val="00795E37"/>
    <w:rsid w:val="007A0CF1"/>
    <w:rsid w:val="007A38B0"/>
    <w:rsid w:val="007A7CC0"/>
    <w:rsid w:val="007B614B"/>
    <w:rsid w:val="007B6A61"/>
    <w:rsid w:val="007B6BA5"/>
    <w:rsid w:val="007C3390"/>
    <w:rsid w:val="007C42D8"/>
    <w:rsid w:val="007C4F4B"/>
    <w:rsid w:val="007C68C8"/>
    <w:rsid w:val="007C70B8"/>
    <w:rsid w:val="007D5759"/>
    <w:rsid w:val="007D6D44"/>
    <w:rsid w:val="007D7362"/>
    <w:rsid w:val="007E4914"/>
    <w:rsid w:val="007F2E11"/>
    <w:rsid w:val="007F546E"/>
    <w:rsid w:val="007F5CE2"/>
    <w:rsid w:val="007F6611"/>
    <w:rsid w:val="00803B7F"/>
    <w:rsid w:val="00810BAC"/>
    <w:rsid w:val="008175E9"/>
    <w:rsid w:val="008203B2"/>
    <w:rsid w:val="0082405C"/>
    <w:rsid w:val="008242D7"/>
    <w:rsid w:val="00825578"/>
    <w:rsid w:val="0082577B"/>
    <w:rsid w:val="00830D15"/>
    <w:rsid w:val="0083344C"/>
    <w:rsid w:val="008558E7"/>
    <w:rsid w:val="0086054B"/>
    <w:rsid w:val="00866893"/>
    <w:rsid w:val="00866F02"/>
    <w:rsid w:val="00867D18"/>
    <w:rsid w:val="008707F8"/>
    <w:rsid w:val="00871F9A"/>
    <w:rsid w:val="00871FD5"/>
    <w:rsid w:val="00876B8E"/>
    <w:rsid w:val="0088172E"/>
    <w:rsid w:val="00881EFA"/>
    <w:rsid w:val="00883E28"/>
    <w:rsid w:val="00887A7D"/>
    <w:rsid w:val="0089256A"/>
    <w:rsid w:val="008979B1"/>
    <w:rsid w:val="008A36C5"/>
    <w:rsid w:val="008A57C8"/>
    <w:rsid w:val="008A6792"/>
    <w:rsid w:val="008A6B25"/>
    <w:rsid w:val="008A6C4F"/>
    <w:rsid w:val="008A7787"/>
    <w:rsid w:val="008B389E"/>
    <w:rsid w:val="008B41F4"/>
    <w:rsid w:val="008B59E3"/>
    <w:rsid w:val="008C5B2D"/>
    <w:rsid w:val="008C5BCB"/>
    <w:rsid w:val="008D045E"/>
    <w:rsid w:val="008D3F25"/>
    <w:rsid w:val="008D4D82"/>
    <w:rsid w:val="008E0E09"/>
    <w:rsid w:val="008E0E46"/>
    <w:rsid w:val="008E5A5D"/>
    <w:rsid w:val="008E7116"/>
    <w:rsid w:val="008F143B"/>
    <w:rsid w:val="008F33C4"/>
    <w:rsid w:val="008F3882"/>
    <w:rsid w:val="008F3C40"/>
    <w:rsid w:val="008F4B7C"/>
    <w:rsid w:val="00904D63"/>
    <w:rsid w:val="00906BFE"/>
    <w:rsid w:val="00914DC3"/>
    <w:rsid w:val="00915C95"/>
    <w:rsid w:val="00916B9C"/>
    <w:rsid w:val="00924CF0"/>
    <w:rsid w:val="00926E47"/>
    <w:rsid w:val="009324AE"/>
    <w:rsid w:val="00945B24"/>
    <w:rsid w:val="00946D3D"/>
    <w:rsid w:val="00947162"/>
    <w:rsid w:val="00953163"/>
    <w:rsid w:val="009601FF"/>
    <w:rsid w:val="0096068B"/>
    <w:rsid w:val="00960D5D"/>
    <w:rsid w:val="009610D0"/>
    <w:rsid w:val="0096375C"/>
    <w:rsid w:val="009662E6"/>
    <w:rsid w:val="0097095E"/>
    <w:rsid w:val="00974F7C"/>
    <w:rsid w:val="00980F57"/>
    <w:rsid w:val="00982DDC"/>
    <w:rsid w:val="0098592B"/>
    <w:rsid w:val="00985FC4"/>
    <w:rsid w:val="00986DFE"/>
    <w:rsid w:val="00990766"/>
    <w:rsid w:val="00991261"/>
    <w:rsid w:val="0099198F"/>
    <w:rsid w:val="00992C68"/>
    <w:rsid w:val="0099552C"/>
    <w:rsid w:val="00995FA1"/>
    <w:rsid w:val="009964C4"/>
    <w:rsid w:val="009A75C8"/>
    <w:rsid w:val="009A7B81"/>
    <w:rsid w:val="009C144C"/>
    <w:rsid w:val="009C59B9"/>
    <w:rsid w:val="009D01C0"/>
    <w:rsid w:val="009D0FD7"/>
    <w:rsid w:val="009D6A08"/>
    <w:rsid w:val="009E0A16"/>
    <w:rsid w:val="009E7970"/>
    <w:rsid w:val="009F0F56"/>
    <w:rsid w:val="009F2EAC"/>
    <w:rsid w:val="009F57E3"/>
    <w:rsid w:val="00A00D3D"/>
    <w:rsid w:val="00A07EBB"/>
    <w:rsid w:val="00A10F4F"/>
    <w:rsid w:val="00A11067"/>
    <w:rsid w:val="00A138AB"/>
    <w:rsid w:val="00A1704A"/>
    <w:rsid w:val="00A23E9E"/>
    <w:rsid w:val="00A41BB8"/>
    <w:rsid w:val="00A425EB"/>
    <w:rsid w:val="00A45CB7"/>
    <w:rsid w:val="00A47439"/>
    <w:rsid w:val="00A72F22"/>
    <w:rsid w:val="00A733BC"/>
    <w:rsid w:val="00A748A6"/>
    <w:rsid w:val="00A749C1"/>
    <w:rsid w:val="00A76A69"/>
    <w:rsid w:val="00A77D0C"/>
    <w:rsid w:val="00A824E7"/>
    <w:rsid w:val="00A879A4"/>
    <w:rsid w:val="00A96696"/>
    <w:rsid w:val="00A976DD"/>
    <w:rsid w:val="00AA0FF8"/>
    <w:rsid w:val="00AA3567"/>
    <w:rsid w:val="00AB2CE7"/>
    <w:rsid w:val="00AC0F2C"/>
    <w:rsid w:val="00AC502A"/>
    <w:rsid w:val="00AC554B"/>
    <w:rsid w:val="00AC7298"/>
    <w:rsid w:val="00AF3A98"/>
    <w:rsid w:val="00AF58C1"/>
    <w:rsid w:val="00B03E68"/>
    <w:rsid w:val="00B05D2C"/>
    <w:rsid w:val="00B06643"/>
    <w:rsid w:val="00B15055"/>
    <w:rsid w:val="00B17FC5"/>
    <w:rsid w:val="00B2175D"/>
    <w:rsid w:val="00B22731"/>
    <w:rsid w:val="00B30179"/>
    <w:rsid w:val="00B37B15"/>
    <w:rsid w:val="00B4482F"/>
    <w:rsid w:val="00B45C02"/>
    <w:rsid w:val="00B4691D"/>
    <w:rsid w:val="00B609E7"/>
    <w:rsid w:val="00B628EC"/>
    <w:rsid w:val="00B63F27"/>
    <w:rsid w:val="00B70F5A"/>
    <w:rsid w:val="00B72A1E"/>
    <w:rsid w:val="00B81E12"/>
    <w:rsid w:val="00B8509D"/>
    <w:rsid w:val="00BA339B"/>
    <w:rsid w:val="00BC1E7E"/>
    <w:rsid w:val="00BC2E45"/>
    <w:rsid w:val="00BC3E26"/>
    <w:rsid w:val="00BC74E9"/>
    <w:rsid w:val="00BE36A9"/>
    <w:rsid w:val="00BE618E"/>
    <w:rsid w:val="00BE7BEC"/>
    <w:rsid w:val="00BF0A5A"/>
    <w:rsid w:val="00BF0E63"/>
    <w:rsid w:val="00BF103C"/>
    <w:rsid w:val="00BF10B6"/>
    <w:rsid w:val="00BF12A3"/>
    <w:rsid w:val="00BF16D7"/>
    <w:rsid w:val="00BF218C"/>
    <w:rsid w:val="00BF2373"/>
    <w:rsid w:val="00BF28AC"/>
    <w:rsid w:val="00C044E2"/>
    <w:rsid w:val="00C048CB"/>
    <w:rsid w:val="00C066F3"/>
    <w:rsid w:val="00C06865"/>
    <w:rsid w:val="00C07CA9"/>
    <w:rsid w:val="00C10783"/>
    <w:rsid w:val="00C11B07"/>
    <w:rsid w:val="00C129D5"/>
    <w:rsid w:val="00C15DC2"/>
    <w:rsid w:val="00C250FE"/>
    <w:rsid w:val="00C36878"/>
    <w:rsid w:val="00C443B6"/>
    <w:rsid w:val="00C44BB0"/>
    <w:rsid w:val="00C45BBB"/>
    <w:rsid w:val="00C463DD"/>
    <w:rsid w:val="00C60D93"/>
    <w:rsid w:val="00C62A7A"/>
    <w:rsid w:val="00C70809"/>
    <w:rsid w:val="00C745C3"/>
    <w:rsid w:val="00C805A7"/>
    <w:rsid w:val="00C83923"/>
    <w:rsid w:val="00CA2221"/>
    <w:rsid w:val="00CA24A4"/>
    <w:rsid w:val="00CA3137"/>
    <w:rsid w:val="00CA3AF1"/>
    <w:rsid w:val="00CA44E1"/>
    <w:rsid w:val="00CB1981"/>
    <w:rsid w:val="00CB348D"/>
    <w:rsid w:val="00CB34BE"/>
    <w:rsid w:val="00CB4FCE"/>
    <w:rsid w:val="00CB51DE"/>
    <w:rsid w:val="00CB5B76"/>
    <w:rsid w:val="00CB763D"/>
    <w:rsid w:val="00CC0178"/>
    <w:rsid w:val="00CC1B3A"/>
    <w:rsid w:val="00CC4E06"/>
    <w:rsid w:val="00CC4EC6"/>
    <w:rsid w:val="00CD1C17"/>
    <w:rsid w:val="00CD2214"/>
    <w:rsid w:val="00CD46F5"/>
    <w:rsid w:val="00CD58A9"/>
    <w:rsid w:val="00CD6883"/>
    <w:rsid w:val="00CD6C29"/>
    <w:rsid w:val="00CE2428"/>
    <w:rsid w:val="00CE4A8F"/>
    <w:rsid w:val="00CE52ED"/>
    <w:rsid w:val="00CF071D"/>
    <w:rsid w:val="00CF116C"/>
    <w:rsid w:val="00D00745"/>
    <w:rsid w:val="00D03595"/>
    <w:rsid w:val="00D15B04"/>
    <w:rsid w:val="00D2031B"/>
    <w:rsid w:val="00D22806"/>
    <w:rsid w:val="00D23EAC"/>
    <w:rsid w:val="00D25EC1"/>
    <w:rsid w:val="00D25FE2"/>
    <w:rsid w:val="00D37DA9"/>
    <w:rsid w:val="00D406A7"/>
    <w:rsid w:val="00D43252"/>
    <w:rsid w:val="00D44D86"/>
    <w:rsid w:val="00D4540B"/>
    <w:rsid w:val="00D50B7D"/>
    <w:rsid w:val="00D52012"/>
    <w:rsid w:val="00D52588"/>
    <w:rsid w:val="00D57536"/>
    <w:rsid w:val="00D662CD"/>
    <w:rsid w:val="00D704E5"/>
    <w:rsid w:val="00D72727"/>
    <w:rsid w:val="00D731DD"/>
    <w:rsid w:val="00D73D7E"/>
    <w:rsid w:val="00D80508"/>
    <w:rsid w:val="00D871AC"/>
    <w:rsid w:val="00D90395"/>
    <w:rsid w:val="00D90415"/>
    <w:rsid w:val="00D917F9"/>
    <w:rsid w:val="00D978C6"/>
    <w:rsid w:val="00DA0956"/>
    <w:rsid w:val="00DA121A"/>
    <w:rsid w:val="00DA357F"/>
    <w:rsid w:val="00DA3E12"/>
    <w:rsid w:val="00DB5900"/>
    <w:rsid w:val="00DB66FA"/>
    <w:rsid w:val="00DC18AD"/>
    <w:rsid w:val="00DC36B8"/>
    <w:rsid w:val="00DC584A"/>
    <w:rsid w:val="00DD3FE8"/>
    <w:rsid w:val="00DE0CB9"/>
    <w:rsid w:val="00DE178B"/>
    <w:rsid w:val="00DE5105"/>
    <w:rsid w:val="00DF1147"/>
    <w:rsid w:val="00DF1A1E"/>
    <w:rsid w:val="00DF4518"/>
    <w:rsid w:val="00DF6A82"/>
    <w:rsid w:val="00DF7CAE"/>
    <w:rsid w:val="00E02011"/>
    <w:rsid w:val="00E1773B"/>
    <w:rsid w:val="00E324A0"/>
    <w:rsid w:val="00E37495"/>
    <w:rsid w:val="00E423C0"/>
    <w:rsid w:val="00E50BC6"/>
    <w:rsid w:val="00E53624"/>
    <w:rsid w:val="00E550E7"/>
    <w:rsid w:val="00E57974"/>
    <w:rsid w:val="00E62965"/>
    <w:rsid w:val="00E6414C"/>
    <w:rsid w:val="00E672F0"/>
    <w:rsid w:val="00E7260F"/>
    <w:rsid w:val="00E82C50"/>
    <w:rsid w:val="00E86772"/>
    <w:rsid w:val="00E8702D"/>
    <w:rsid w:val="00E87C7D"/>
    <w:rsid w:val="00E916A9"/>
    <w:rsid w:val="00E916DE"/>
    <w:rsid w:val="00E96630"/>
    <w:rsid w:val="00E976DD"/>
    <w:rsid w:val="00EA586A"/>
    <w:rsid w:val="00EB5B1B"/>
    <w:rsid w:val="00EC10B9"/>
    <w:rsid w:val="00ED18DC"/>
    <w:rsid w:val="00ED6201"/>
    <w:rsid w:val="00ED7A2A"/>
    <w:rsid w:val="00ED7F40"/>
    <w:rsid w:val="00EE4832"/>
    <w:rsid w:val="00EF1D7F"/>
    <w:rsid w:val="00EF4426"/>
    <w:rsid w:val="00F0137E"/>
    <w:rsid w:val="00F0148F"/>
    <w:rsid w:val="00F21786"/>
    <w:rsid w:val="00F237F4"/>
    <w:rsid w:val="00F347BC"/>
    <w:rsid w:val="00F3742B"/>
    <w:rsid w:val="00F40CCF"/>
    <w:rsid w:val="00F41FDB"/>
    <w:rsid w:val="00F512E7"/>
    <w:rsid w:val="00F5337D"/>
    <w:rsid w:val="00F5390C"/>
    <w:rsid w:val="00F56D63"/>
    <w:rsid w:val="00F609A9"/>
    <w:rsid w:val="00F6280E"/>
    <w:rsid w:val="00F80C99"/>
    <w:rsid w:val="00F867EC"/>
    <w:rsid w:val="00F91B2B"/>
    <w:rsid w:val="00FA28CC"/>
    <w:rsid w:val="00FA3135"/>
    <w:rsid w:val="00FA3269"/>
    <w:rsid w:val="00FB468B"/>
    <w:rsid w:val="00FC03CD"/>
    <w:rsid w:val="00FC0646"/>
    <w:rsid w:val="00FC0826"/>
    <w:rsid w:val="00FC2FC6"/>
    <w:rsid w:val="00FC55A7"/>
    <w:rsid w:val="00FC68B7"/>
    <w:rsid w:val="00FD0A90"/>
    <w:rsid w:val="00FD6E23"/>
    <w:rsid w:val="00FE69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8A36C5"/>
    <w:pPr>
      <w:outlineLvl w:val="1"/>
    </w:pPr>
  </w:style>
  <w:style w:type="paragraph" w:styleId="Heading3">
    <w:name w:val="heading 3"/>
    <w:basedOn w:val="Normal"/>
    <w:next w:val="Normal"/>
    <w:qFormat/>
    <w:rsid w:val="008A36C5"/>
    <w:pPr>
      <w:outlineLvl w:val="2"/>
    </w:pPr>
  </w:style>
  <w:style w:type="paragraph" w:styleId="Heading4">
    <w:name w:val="heading 4"/>
    <w:basedOn w:val="Normal"/>
    <w:next w:val="Normal"/>
    <w:qFormat/>
    <w:rsid w:val="008A36C5"/>
    <w:pPr>
      <w:outlineLvl w:val="3"/>
    </w:pPr>
  </w:style>
  <w:style w:type="paragraph" w:styleId="Heading5">
    <w:name w:val="heading 5"/>
    <w:basedOn w:val="Normal"/>
    <w:next w:val="Normal"/>
    <w:qFormat/>
    <w:rsid w:val="008A36C5"/>
    <w:pPr>
      <w:outlineLvl w:val="4"/>
    </w:pPr>
  </w:style>
  <w:style w:type="paragraph" w:styleId="Heading6">
    <w:name w:val="heading 6"/>
    <w:basedOn w:val="Normal"/>
    <w:next w:val="Normal"/>
    <w:qFormat/>
    <w:rsid w:val="008A36C5"/>
    <w:pPr>
      <w:outlineLvl w:val="5"/>
    </w:pPr>
  </w:style>
  <w:style w:type="paragraph" w:styleId="Heading7">
    <w:name w:val="heading 7"/>
    <w:basedOn w:val="Normal"/>
    <w:next w:val="Normal"/>
    <w:qFormat/>
    <w:rsid w:val="008A36C5"/>
    <w:pPr>
      <w:outlineLvl w:val="6"/>
    </w:pPr>
  </w:style>
  <w:style w:type="paragraph" w:styleId="Heading8">
    <w:name w:val="heading 8"/>
    <w:basedOn w:val="Normal"/>
    <w:next w:val="Normal"/>
    <w:qFormat/>
    <w:rsid w:val="008A36C5"/>
    <w:pPr>
      <w:outlineLvl w:val="7"/>
    </w:pPr>
  </w:style>
  <w:style w:type="paragraph" w:styleId="Heading9">
    <w:name w:val="heading 9"/>
    <w:basedOn w:val="Normal"/>
    <w:next w:val="Normal"/>
    <w:qFormat/>
    <w:rsid w:val="008A3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36C5"/>
    <w:pPr>
      <w:spacing w:after="120"/>
      <w:ind w:left="1134" w:right="1134"/>
      <w:jc w:val="both"/>
    </w:pPr>
  </w:style>
  <w:style w:type="paragraph" w:customStyle="1" w:styleId="HMG">
    <w:name w:val="_ H __M_G"/>
    <w:basedOn w:val="Normal"/>
    <w:next w:val="Normal"/>
    <w:rsid w:val="008A36C5"/>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8A36C5"/>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8A36C5"/>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8A36C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36C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customStyle="1" w:styleId="Randnummer">
    <w:name w:val="Randnummer"/>
    <w:basedOn w:val="Normal"/>
    <w:rsid w:val="00BF28AC"/>
    <w:pPr>
      <w:tabs>
        <w:tab w:val="left" w:pos="425"/>
        <w:tab w:val="left" w:pos="580"/>
        <w:tab w:val="left" w:pos="851"/>
        <w:tab w:val="left" w:pos="1100"/>
        <w:tab w:val="left" w:pos="1276"/>
      </w:tabs>
      <w:spacing w:before="180" w:after="0"/>
      <w:ind w:left="1080" w:hanging="1080"/>
      <w:jc w:val="both"/>
    </w:pPr>
    <w:rPr>
      <w:rFonts w:ascii="Arial" w:hAnsi="Arial"/>
      <w:color w:val="000000"/>
      <w:sz w:val="18"/>
      <w:lang w:eastAsia="en-GB"/>
    </w:rPr>
  </w:style>
  <w:style w:type="paragraph" w:customStyle="1" w:styleId="NormalList">
    <w:name w:val="Normal List"/>
    <w:basedOn w:val="Normal"/>
    <w:link w:val="NormalListChar"/>
    <w:rsid w:val="00BF28AC"/>
    <w:pPr>
      <w:tabs>
        <w:tab w:val="left" w:pos="425"/>
        <w:tab w:val="left" w:pos="851"/>
        <w:tab w:val="left" w:pos="1276"/>
        <w:tab w:val="left" w:pos="1400"/>
      </w:tabs>
      <w:spacing w:before="60" w:after="0"/>
      <w:ind w:left="1380" w:hanging="300"/>
      <w:jc w:val="both"/>
    </w:pPr>
    <w:rPr>
      <w:rFonts w:ascii="Arial" w:hAnsi="Arial"/>
      <w:color w:val="000000"/>
      <w:sz w:val="18"/>
      <w:lang w:eastAsia="en-GB"/>
    </w:rPr>
  </w:style>
  <w:style w:type="character" w:customStyle="1" w:styleId="NormalListChar">
    <w:name w:val="Normal List Char"/>
    <w:basedOn w:val="DefaultParagraphFont"/>
    <w:link w:val="NormalList"/>
    <w:rsid w:val="00BF28AC"/>
    <w:rPr>
      <w:rFonts w:ascii="Arial" w:hAnsi="Arial"/>
      <w:color w:val="000000"/>
      <w:sz w:val="18"/>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43C6"/>
    <w:pPr>
      <w:spacing w:after="240"/>
    </w:pPr>
    <w:rPr>
      <w:lang w:val="en-GB" w:eastAsia="en-US"/>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rsid w:val="008A36C5"/>
    <w:pPr>
      <w:outlineLvl w:val="1"/>
    </w:pPr>
  </w:style>
  <w:style w:type="paragraph" w:styleId="Heading3">
    <w:name w:val="heading 3"/>
    <w:basedOn w:val="Normal"/>
    <w:next w:val="Normal"/>
    <w:qFormat/>
    <w:rsid w:val="008A36C5"/>
    <w:pPr>
      <w:outlineLvl w:val="2"/>
    </w:pPr>
  </w:style>
  <w:style w:type="paragraph" w:styleId="Heading4">
    <w:name w:val="heading 4"/>
    <w:basedOn w:val="Normal"/>
    <w:next w:val="Normal"/>
    <w:qFormat/>
    <w:rsid w:val="008A36C5"/>
    <w:pPr>
      <w:outlineLvl w:val="3"/>
    </w:pPr>
  </w:style>
  <w:style w:type="paragraph" w:styleId="Heading5">
    <w:name w:val="heading 5"/>
    <w:basedOn w:val="Normal"/>
    <w:next w:val="Normal"/>
    <w:qFormat/>
    <w:rsid w:val="008A36C5"/>
    <w:pPr>
      <w:outlineLvl w:val="4"/>
    </w:pPr>
  </w:style>
  <w:style w:type="paragraph" w:styleId="Heading6">
    <w:name w:val="heading 6"/>
    <w:basedOn w:val="Normal"/>
    <w:next w:val="Normal"/>
    <w:qFormat/>
    <w:rsid w:val="008A36C5"/>
    <w:pPr>
      <w:outlineLvl w:val="5"/>
    </w:pPr>
  </w:style>
  <w:style w:type="paragraph" w:styleId="Heading7">
    <w:name w:val="heading 7"/>
    <w:basedOn w:val="Normal"/>
    <w:next w:val="Normal"/>
    <w:qFormat/>
    <w:rsid w:val="008A36C5"/>
    <w:pPr>
      <w:outlineLvl w:val="6"/>
    </w:pPr>
  </w:style>
  <w:style w:type="paragraph" w:styleId="Heading8">
    <w:name w:val="heading 8"/>
    <w:basedOn w:val="Normal"/>
    <w:next w:val="Normal"/>
    <w:qFormat/>
    <w:rsid w:val="008A36C5"/>
    <w:pPr>
      <w:outlineLvl w:val="7"/>
    </w:pPr>
  </w:style>
  <w:style w:type="paragraph" w:styleId="Heading9">
    <w:name w:val="heading 9"/>
    <w:basedOn w:val="Normal"/>
    <w:next w:val="Normal"/>
    <w:qFormat/>
    <w:rsid w:val="008A36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rsid w:val="008A36C5"/>
    <w:pPr>
      <w:spacing w:after="120"/>
      <w:ind w:left="1134" w:right="1134"/>
      <w:jc w:val="both"/>
    </w:pPr>
  </w:style>
  <w:style w:type="paragraph" w:customStyle="1" w:styleId="HMG">
    <w:name w:val="_ H __M_G"/>
    <w:basedOn w:val="Normal"/>
    <w:next w:val="Normal"/>
    <w:rsid w:val="008A36C5"/>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rsid w:val="008A36C5"/>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rsid w:val="008A36C5"/>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rsid w:val="008A36C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A36C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semiHidden/>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semiHidden/>
    <w:rsid w:val="00A45CB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rsid w:val="006643C6"/>
    <w:rPr>
      <w:b/>
      <w:sz w:val="28"/>
      <w:lang w:val="en-GB" w:eastAsia="en-US" w:bidi="ar-SA"/>
    </w:rPr>
  </w:style>
  <w:style w:type="paragraph" w:customStyle="1" w:styleId="Standardowy">
    <w:name w:val="Standardowy"/>
    <w:rsid w:val="001F12DF"/>
    <w:rPr>
      <w:rFonts w:ascii="Arial" w:hAnsi="Arial"/>
      <w:snapToGrid w:val="0"/>
      <w:sz w:val="24"/>
      <w:lang w:val="en-GB" w:eastAsia="en-US"/>
    </w:rPr>
  </w:style>
  <w:style w:type="table" w:customStyle="1" w:styleId="TableGrid1">
    <w:name w:val="Table Grid1"/>
    <w:basedOn w:val="TableNormal"/>
    <w:next w:val="TableGrid"/>
    <w:rsid w:val="002574B9"/>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D22806"/>
    <w:pPr>
      <w:spacing w:after="0"/>
    </w:pPr>
    <w:rPr>
      <w:rFonts w:ascii="Tahoma" w:hAnsi="Tahoma" w:cs="Tahoma"/>
      <w:sz w:val="16"/>
      <w:szCs w:val="16"/>
    </w:rPr>
  </w:style>
  <w:style w:type="character" w:customStyle="1" w:styleId="BalloonTextChar">
    <w:name w:val="Balloon Text Char"/>
    <w:link w:val="BalloonText"/>
    <w:rsid w:val="00D22806"/>
    <w:rPr>
      <w:rFonts w:ascii="Tahoma" w:hAnsi="Tahoma" w:cs="Tahoma"/>
      <w:sz w:val="16"/>
      <w:szCs w:val="16"/>
      <w:lang w:eastAsia="en-US"/>
    </w:rPr>
  </w:style>
  <w:style w:type="character" w:customStyle="1" w:styleId="SingleTxtGCar">
    <w:name w:val="_ Single Txt_G Car"/>
    <w:link w:val="SingleTxtG"/>
    <w:rsid w:val="00FA3269"/>
    <w:rPr>
      <w:lang w:val="en-GB" w:eastAsia="en-US"/>
    </w:rPr>
  </w:style>
  <w:style w:type="character" w:customStyle="1" w:styleId="SingleTxtGChar">
    <w:name w:val="_ Single Txt_G Char"/>
    <w:rsid w:val="00F512E7"/>
    <w:rPr>
      <w:lang w:eastAsia="en-US"/>
    </w:rPr>
  </w:style>
  <w:style w:type="character" w:customStyle="1" w:styleId="H1GChar">
    <w:name w:val="_ H_1_G Char"/>
    <w:link w:val="H1G"/>
    <w:rsid w:val="00F512E7"/>
    <w:rPr>
      <w:b/>
      <w:sz w:val="24"/>
      <w:lang w:eastAsia="en-US"/>
    </w:rPr>
  </w:style>
  <w:style w:type="paragraph" w:customStyle="1" w:styleId="Randnummer">
    <w:name w:val="Randnummer"/>
    <w:basedOn w:val="Normal"/>
    <w:rsid w:val="00BF28AC"/>
    <w:pPr>
      <w:tabs>
        <w:tab w:val="left" w:pos="425"/>
        <w:tab w:val="left" w:pos="580"/>
        <w:tab w:val="left" w:pos="851"/>
        <w:tab w:val="left" w:pos="1100"/>
        <w:tab w:val="left" w:pos="1276"/>
      </w:tabs>
      <w:spacing w:before="180" w:after="0"/>
      <w:ind w:left="1080" w:hanging="1080"/>
      <w:jc w:val="both"/>
    </w:pPr>
    <w:rPr>
      <w:rFonts w:ascii="Arial" w:hAnsi="Arial"/>
      <w:color w:val="000000"/>
      <w:sz w:val="18"/>
      <w:lang w:eastAsia="en-GB"/>
    </w:rPr>
  </w:style>
  <w:style w:type="paragraph" w:customStyle="1" w:styleId="NormalList">
    <w:name w:val="Normal List"/>
    <w:basedOn w:val="Normal"/>
    <w:link w:val="NormalListChar"/>
    <w:rsid w:val="00BF28AC"/>
    <w:pPr>
      <w:tabs>
        <w:tab w:val="left" w:pos="425"/>
        <w:tab w:val="left" w:pos="851"/>
        <w:tab w:val="left" w:pos="1276"/>
        <w:tab w:val="left" w:pos="1400"/>
      </w:tabs>
      <w:spacing w:before="60" w:after="0"/>
      <w:ind w:left="1380" w:hanging="300"/>
      <w:jc w:val="both"/>
    </w:pPr>
    <w:rPr>
      <w:rFonts w:ascii="Arial" w:hAnsi="Arial"/>
      <w:color w:val="000000"/>
      <w:sz w:val="18"/>
      <w:lang w:eastAsia="en-GB"/>
    </w:rPr>
  </w:style>
  <w:style w:type="character" w:customStyle="1" w:styleId="NormalListChar">
    <w:name w:val="Normal List Char"/>
    <w:basedOn w:val="DefaultParagraphFont"/>
    <w:link w:val="NormalList"/>
    <w:rsid w:val="00BF28AC"/>
    <w:rPr>
      <w:rFonts w:ascii="Arial" w:hAnsi="Arial"/>
      <w:color w:val="000000"/>
      <w:sz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4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BD4C8-9E6D-4AC1-B5E6-F108D347E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702</Words>
  <Characters>4002</Characters>
  <Application>Microsoft Office Word</Application>
  <DocSecurity>0</DocSecurity>
  <Lines>33</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INF</vt:lpstr>
      <vt:lpstr>INF</vt:lpstr>
    </vt:vector>
  </TitlesOfParts>
  <Company>UNECE</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dc:title>
  <dc:creator>Berthet</dc:creator>
  <cp:lastModifiedBy>barrio-champeau</cp:lastModifiedBy>
  <cp:revision>2</cp:revision>
  <cp:lastPrinted>2012-09-14T16:01:00Z</cp:lastPrinted>
  <dcterms:created xsi:type="dcterms:W3CDTF">2015-08-05T07:24:00Z</dcterms:created>
  <dcterms:modified xsi:type="dcterms:W3CDTF">2015-08-05T07:24:00Z</dcterms:modified>
</cp:coreProperties>
</file>