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43" w:rsidRDefault="00447143" w:rsidP="00447143">
      <w:pPr>
        <w:spacing w:line="240" w:lineRule="auto"/>
        <w:rPr>
          <w:sz w:val="2"/>
        </w:rPr>
        <w:sectPr w:rsidR="00447143" w:rsidSect="0044714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E93F93" w:rsidRPr="00E93F93" w:rsidRDefault="00E93F93" w:rsidP="00E93F9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93F93">
        <w:rPr>
          <w:lang w:val="fr-CH"/>
        </w:rPr>
        <w:lastRenderedPageBreak/>
        <w:t>Comité d</w:t>
      </w:r>
      <w:r>
        <w:rPr>
          <w:lang w:val="fr-CH"/>
        </w:rPr>
        <w:t>’</w:t>
      </w:r>
      <w:r w:rsidRPr="00E93F93">
        <w:rPr>
          <w:lang w:val="fr-CH"/>
        </w:rPr>
        <w:t xml:space="preserve">experts du transport des marchandises </w:t>
      </w:r>
      <w:r>
        <w:rPr>
          <w:lang w:val="fr-CH"/>
        </w:rPr>
        <w:br/>
      </w:r>
      <w:r w:rsidRPr="00E93F93">
        <w:rPr>
          <w:lang w:val="fr-CH"/>
        </w:rPr>
        <w:t>dangereuses</w:t>
      </w:r>
      <w:r>
        <w:rPr>
          <w:lang w:val="fr-CH"/>
        </w:rPr>
        <w:t xml:space="preserve"> </w:t>
      </w:r>
      <w:r w:rsidRPr="00E93F93">
        <w:rPr>
          <w:lang w:val="fr-CH"/>
        </w:rPr>
        <w:t xml:space="preserve">et du Système général harmonisé </w:t>
      </w:r>
      <w:r>
        <w:rPr>
          <w:lang w:val="fr-CH"/>
        </w:rPr>
        <w:br/>
      </w:r>
      <w:r w:rsidRPr="00E93F93">
        <w:rPr>
          <w:lang w:val="fr-CH"/>
        </w:rPr>
        <w:t>de classification</w:t>
      </w:r>
      <w:r>
        <w:rPr>
          <w:lang w:val="fr-CH"/>
        </w:rPr>
        <w:t xml:space="preserve"> </w:t>
      </w:r>
      <w:r w:rsidRPr="00E93F93">
        <w:rPr>
          <w:lang w:val="fr-CH"/>
        </w:rPr>
        <w:t>et d</w:t>
      </w:r>
      <w:r>
        <w:rPr>
          <w:lang w:val="fr-CH"/>
        </w:rPr>
        <w:t>’</w:t>
      </w:r>
      <w:r w:rsidRPr="00E93F93">
        <w:rPr>
          <w:lang w:val="fr-CH"/>
        </w:rPr>
        <w:t>étiquetage des produit</w:t>
      </w:r>
      <w:bookmarkStart w:id="1" w:name="_GoBack"/>
      <w:bookmarkEnd w:id="1"/>
      <w:r w:rsidRPr="00E93F93">
        <w:rPr>
          <w:lang w:val="fr-CH"/>
        </w:rPr>
        <w:t>s chimiques</w:t>
      </w:r>
    </w:p>
    <w:p w:rsidR="00E93F93" w:rsidRPr="00E93F93" w:rsidRDefault="00E93F93" w:rsidP="00E93F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E93F93" w:rsidRPr="00E93F93" w:rsidRDefault="00E93F93" w:rsidP="00E93F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93F93">
        <w:rPr>
          <w:lang w:val="fr-CH"/>
        </w:rPr>
        <w:t>Sous-Comité d</w:t>
      </w:r>
      <w:r>
        <w:rPr>
          <w:lang w:val="fr-CH"/>
        </w:rPr>
        <w:t>’</w:t>
      </w:r>
      <w:r w:rsidRPr="00E93F93">
        <w:rPr>
          <w:lang w:val="fr-CH"/>
        </w:rPr>
        <w:t>experts du transport des marchandises dangereuses</w:t>
      </w:r>
    </w:p>
    <w:p w:rsidR="00E93F93" w:rsidRPr="00E93F93" w:rsidRDefault="00E93F93" w:rsidP="00E93F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E93F93" w:rsidRPr="00E93F93" w:rsidRDefault="00E93F93" w:rsidP="00E93F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93F93">
        <w:rPr>
          <w:lang w:val="fr-CH"/>
        </w:rPr>
        <w:t>Quarante-huitième session</w:t>
      </w:r>
    </w:p>
    <w:p w:rsidR="00E93F93" w:rsidRPr="00E93F93" w:rsidRDefault="00E93F93" w:rsidP="00E93F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93F93">
        <w:rPr>
          <w:lang w:val="fr-CH"/>
        </w:rPr>
        <w:t>Genève, 30 novembre-9 décembre 2015</w:t>
      </w:r>
    </w:p>
    <w:p w:rsidR="00E93F93" w:rsidRPr="00E93F93" w:rsidRDefault="00E93F93" w:rsidP="00E93F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93F93">
        <w:rPr>
          <w:lang w:val="fr-CH"/>
        </w:rPr>
        <w:t>Point 3 de l</w:t>
      </w:r>
      <w:r>
        <w:rPr>
          <w:lang w:val="fr-CH"/>
        </w:rPr>
        <w:t>’</w:t>
      </w:r>
      <w:r w:rsidRPr="00E93F93">
        <w:rPr>
          <w:lang w:val="fr-CH"/>
        </w:rPr>
        <w:t>ordre du jour provisoire</w:t>
      </w:r>
    </w:p>
    <w:p w:rsidR="00E93F93" w:rsidRPr="00E93F93" w:rsidRDefault="00E93F93" w:rsidP="00E93F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93F93">
        <w:rPr>
          <w:lang w:val="fr-CH"/>
        </w:rPr>
        <w:t>Inscription, classement et emballage</w:t>
      </w:r>
    </w:p>
    <w:p w:rsidR="00E93F93" w:rsidRPr="00E93F93" w:rsidRDefault="00E93F93" w:rsidP="00E93F93">
      <w:pPr>
        <w:pStyle w:val="SingleTxt"/>
        <w:spacing w:after="0" w:line="120" w:lineRule="exact"/>
        <w:rPr>
          <w:b/>
          <w:sz w:val="10"/>
          <w:lang w:val="fr-CH"/>
        </w:rPr>
      </w:pPr>
    </w:p>
    <w:p w:rsidR="00E93F93" w:rsidRPr="00E93F93" w:rsidRDefault="00E93F93" w:rsidP="00E93F93">
      <w:pPr>
        <w:pStyle w:val="SingleTxt"/>
        <w:spacing w:after="0" w:line="120" w:lineRule="exact"/>
        <w:rPr>
          <w:b/>
          <w:sz w:val="10"/>
          <w:lang w:val="fr-CH"/>
        </w:rPr>
      </w:pPr>
    </w:p>
    <w:p w:rsidR="00E93F93" w:rsidRPr="00E93F93" w:rsidRDefault="00E93F93" w:rsidP="00E93F93">
      <w:pPr>
        <w:pStyle w:val="SingleTxt"/>
        <w:spacing w:after="0" w:line="120" w:lineRule="exact"/>
        <w:rPr>
          <w:b/>
          <w:sz w:val="10"/>
          <w:lang w:val="fr-CH"/>
        </w:rPr>
      </w:pPr>
    </w:p>
    <w:p w:rsidR="00E93F93" w:rsidRPr="00E93F93" w:rsidRDefault="00E93F93" w:rsidP="00E93F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93F93">
        <w:rPr>
          <w:lang w:val="fr-CH"/>
        </w:rPr>
        <w:tab/>
      </w:r>
      <w:r w:rsidRPr="00E93F93">
        <w:rPr>
          <w:lang w:val="fr-CH"/>
        </w:rPr>
        <w:tab/>
        <w:t xml:space="preserve">Affectation de codes de conteneurs pour vrac </w:t>
      </w:r>
    </w:p>
    <w:p w:rsidR="00E93F93" w:rsidRPr="00E93F93" w:rsidRDefault="00E93F93" w:rsidP="00E93F93">
      <w:pPr>
        <w:pStyle w:val="SingleTxt"/>
        <w:spacing w:after="0" w:line="120" w:lineRule="exact"/>
        <w:rPr>
          <w:b/>
          <w:sz w:val="10"/>
          <w:lang w:val="fr-CH"/>
        </w:rPr>
      </w:pPr>
    </w:p>
    <w:p w:rsidR="00E93F93" w:rsidRPr="00E93F93" w:rsidRDefault="00E93F93" w:rsidP="00E93F93">
      <w:pPr>
        <w:pStyle w:val="SingleTxt"/>
        <w:spacing w:after="0" w:line="120" w:lineRule="exact"/>
        <w:rPr>
          <w:b/>
          <w:sz w:val="10"/>
          <w:lang w:val="fr-CH"/>
        </w:rPr>
      </w:pPr>
    </w:p>
    <w:p w:rsidR="00E93F93" w:rsidRPr="00E93F93" w:rsidRDefault="00E93F93" w:rsidP="00E93F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93F93">
        <w:rPr>
          <w:lang w:val="fr-CH"/>
        </w:rPr>
        <w:tab/>
      </w:r>
      <w:r w:rsidRPr="00E93F93">
        <w:rPr>
          <w:lang w:val="fr-CH"/>
        </w:rPr>
        <w:tab/>
        <w:t>Communication de l</w:t>
      </w:r>
      <w:r>
        <w:rPr>
          <w:lang w:val="fr-CH"/>
        </w:rPr>
        <w:t>’</w:t>
      </w:r>
      <w:r w:rsidRPr="00E93F93">
        <w:rPr>
          <w:lang w:val="fr-CH"/>
        </w:rPr>
        <w:t>expert de l</w:t>
      </w:r>
      <w:r>
        <w:rPr>
          <w:lang w:val="fr-CH"/>
        </w:rPr>
        <w:t>’</w:t>
      </w:r>
      <w:r w:rsidRPr="00E93F93">
        <w:rPr>
          <w:lang w:val="fr-CH"/>
        </w:rPr>
        <w:t>Allemagne</w:t>
      </w:r>
      <w:r w:rsidRPr="00E93F93">
        <w:rPr>
          <w:rStyle w:val="FootnoteReference"/>
          <w:b w:val="0"/>
          <w:bCs/>
          <w:sz w:val="20"/>
          <w:szCs w:val="20"/>
        </w:rPr>
        <w:footnoteReference w:id="1"/>
      </w:r>
    </w:p>
    <w:p w:rsidR="00E93F93" w:rsidRPr="00E93F93" w:rsidRDefault="00E93F93" w:rsidP="00E93F93">
      <w:pPr>
        <w:pStyle w:val="SingleTxt"/>
        <w:spacing w:after="0" w:line="120" w:lineRule="exact"/>
        <w:rPr>
          <w:b/>
          <w:sz w:val="10"/>
          <w:lang w:val="fr-CH"/>
        </w:rPr>
      </w:pPr>
    </w:p>
    <w:p w:rsidR="00E93F93" w:rsidRPr="00E93F93" w:rsidRDefault="00E93F93" w:rsidP="00E93F93">
      <w:pPr>
        <w:pStyle w:val="SingleTxt"/>
        <w:spacing w:after="0" w:line="120" w:lineRule="exact"/>
        <w:rPr>
          <w:b/>
          <w:sz w:val="10"/>
          <w:lang w:val="fr-CH"/>
        </w:rPr>
      </w:pPr>
    </w:p>
    <w:p w:rsidR="00E93F93" w:rsidRDefault="00E93F93" w:rsidP="00E93F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93F93">
        <w:rPr>
          <w:lang w:val="fr-CH"/>
        </w:rPr>
        <w:tab/>
      </w:r>
      <w:r w:rsidRPr="00E93F93">
        <w:rPr>
          <w:lang w:val="fr-CH"/>
        </w:rPr>
        <w:tab/>
        <w:t>Introduction</w:t>
      </w:r>
    </w:p>
    <w:p w:rsidR="00E93F93" w:rsidRPr="00E93F93" w:rsidRDefault="00E93F93" w:rsidP="00E93F93">
      <w:pPr>
        <w:pStyle w:val="SingleTxt"/>
        <w:spacing w:after="0" w:line="120" w:lineRule="exact"/>
        <w:rPr>
          <w:b/>
          <w:sz w:val="10"/>
          <w:lang w:val="fr-CH"/>
        </w:rPr>
      </w:pPr>
    </w:p>
    <w:p w:rsidR="00E93F93" w:rsidRPr="00E93F93" w:rsidRDefault="00E93F93" w:rsidP="00E93F93">
      <w:pPr>
        <w:pStyle w:val="SingleTxt"/>
        <w:spacing w:after="0" w:line="120" w:lineRule="exact"/>
        <w:rPr>
          <w:b/>
          <w:sz w:val="10"/>
          <w:lang w:val="fr-CH"/>
        </w:rPr>
      </w:pPr>
    </w:p>
    <w:p w:rsidR="00E93F93" w:rsidRPr="00E93F93" w:rsidRDefault="00E93F93" w:rsidP="00E93F93">
      <w:pPr>
        <w:pStyle w:val="SingleTxt"/>
        <w:numPr>
          <w:ilvl w:val="0"/>
          <w:numId w:val="8"/>
        </w:numPr>
        <w:tabs>
          <w:tab w:val="clear" w:pos="475"/>
          <w:tab w:val="num" w:pos="1742"/>
        </w:tabs>
        <w:ind w:left="1267"/>
        <w:rPr>
          <w:lang w:val="fr-CH"/>
        </w:rPr>
      </w:pPr>
      <w:r w:rsidRPr="00E93F93">
        <w:rPr>
          <w:lang w:val="fr-CH"/>
        </w:rPr>
        <w:t>L</w:t>
      </w:r>
      <w:r>
        <w:rPr>
          <w:lang w:val="fr-CH"/>
        </w:rPr>
        <w:t>’</w:t>
      </w:r>
      <w:r w:rsidRPr="00E93F93">
        <w:rPr>
          <w:lang w:val="fr-CH"/>
        </w:rPr>
        <w:t>expert de l</w:t>
      </w:r>
      <w:r>
        <w:rPr>
          <w:lang w:val="fr-CH"/>
        </w:rPr>
        <w:t>’</w:t>
      </w:r>
      <w:r w:rsidRPr="00E93F93">
        <w:rPr>
          <w:lang w:val="fr-CH"/>
        </w:rPr>
        <w:t>Allemagne a comparé l</w:t>
      </w:r>
      <w:r>
        <w:rPr>
          <w:lang w:val="fr-CH"/>
        </w:rPr>
        <w:t>’</w:t>
      </w:r>
      <w:r w:rsidRPr="00E93F93">
        <w:rPr>
          <w:lang w:val="fr-CH"/>
        </w:rPr>
        <w:t>affectation de codes de conteneurs pour vrac (codes BK) dans le Code IMDG avec l</w:t>
      </w:r>
      <w:r>
        <w:rPr>
          <w:lang w:val="fr-CH"/>
        </w:rPr>
        <w:t>’</w:t>
      </w:r>
      <w:r w:rsidRPr="00E93F93">
        <w:rPr>
          <w:lang w:val="fr-CH"/>
        </w:rPr>
        <w:t>affectation de tels codes dans le Règlement type de l</w:t>
      </w:r>
      <w:r>
        <w:rPr>
          <w:lang w:val="fr-CH"/>
        </w:rPr>
        <w:t>’</w:t>
      </w:r>
      <w:r w:rsidRPr="00E93F93">
        <w:rPr>
          <w:lang w:val="fr-CH"/>
        </w:rPr>
        <w:t>ONU et a noté des différences entre les deux. Dans la liste des marchandises dangereuses qui figure dans le Code IMDG, le code BK2 est affecté à plusieurs rubriques alors qu</w:t>
      </w:r>
      <w:r>
        <w:rPr>
          <w:lang w:val="fr-CH"/>
        </w:rPr>
        <w:t>’</w:t>
      </w:r>
      <w:r w:rsidRPr="00E93F93">
        <w:rPr>
          <w:lang w:val="fr-CH"/>
        </w:rPr>
        <w:t>il n</w:t>
      </w:r>
      <w:r>
        <w:rPr>
          <w:lang w:val="fr-CH"/>
        </w:rPr>
        <w:t>’</w:t>
      </w:r>
      <w:r w:rsidRPr="00E93F93">
        <w:rPr>
          <w:lang w:val="fr-CH"/>
        </w:rPr>
        <w:t>est pas affecté à ces mêmes rubriques dans le Règlement type.</w:t>
      </w:r>
    </w:p>
    <w:p w:rsidR="00E93F93" w:rsidRPr="00E93F93" w:rsidRDefault="00E93F93" w:rsidP="00E93F93">
      <w:pPr>
        <w:pStyle w:val="SingleTxt"/>
        <w:spacing w:after="0" w:line="120" w:lineRule="exact"/>
        <w:rPr>
          <w:b/>
          <w:sz w:val="10"/>
          <w:lang w:val="fr-CH"/>
        </w:rPr>
      </w:pPr>
    </w:p>
    <w:p w:rsidR="00E93F93" w:rsidRPr="00E93F93" w:rsidRDefault="00E93F93" w:rsidP="00E93F93">
      <w:pPr>
        <w:pStyle w:val="SingleTxt"/>
        <w:spacing w:after="0" w:line="120" w:lineRule="exact"/>
        <w:rPr>
          <w:b/>
          <w:sz w:val="10"/>
          <w:lang w:val="fr-CH"/>
        </w:rPr>
      </w:pPr>
    </w:p>
    <w:p w:rsidR="00E93F93" w:rsidRDefault="00E93F93" w:rsidP="00E93F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93F93">
        <w:rPr>
          <w:lang w:val="fr-CH"/>
        </w:rPr>
        <w:tab/>
      </w:r>
      <w:r w:rsidRPr="00E93F93">
        <w:rPr>
          <w:lang w:val="fr-CH"/>
        </w:rPr>
        <w:tab/>
        <w:t>Historique</w:t>
      </w:r>
    </w:p>
    <w:p w:rsidR="00E93F93" w:rsidRPr="00E93F93" w:rsidRDefault="00E93F93" w:rsidP="00E93F93">
      <w:pPr>
        <w:pStyle w:val="SingleTxt"/>
        <w:spacing w:after="0" w:line="120" w:lineRule="exact"/>
        <w:rPr>
          <w:b/>
          <w:sz w:val="10"/>
          <w:lang w:val="fr-CH"/>
        </w:rPr>
      </w:pPr>
    </w:p>
    <w:p w:rsidR="00E93F93" w:rsidRPr="00E93F93" w:rsidRDefault="00E93F93" w:rsidP="00E93F93">
      <w:pPr>
        <w:pStyle w:val="SingleTxt"/>
        <w:spacing w:after="0" w:line="120" w:lineRule="exact"/>
        <w:rPr>
          <w:b/>
          <w:sz w:val="10"/>
          <w:lang w:val="fr-CH"/>
        </w:rPr>
      </w:pPr>
    </w:p>
    <w:p w:rsidR="00E93F93" w:rsidRPr="00E93F93" w:rsidRDefault="00E93F93" w:rsidP="00E93F93">
      <w:pPr>
        <w:pStyle w:val="SingleTxt"/>
        <w:numPr>
          <w:ilvl w:val="0"/>
          <w:numId w:val="8"/>
        </w:numPr>
        <w:tabs>
          <w:tab w:val="clear" w:pos="475"/>
          <w:tab w:val="num" w:pos="1742"/>
        </w:tabs>
        <w:ind w:left="1267"/>
        <w:rPr>
          <w:lang w:val="fr-CH"/>
        </w:rPr>
      </w:pPr>
      <w:r w:rsidRPr="00E93F93">
        <w:rPr>
          <w:lang w:val="fr-CH"/>
        </w:rPr>
        <w:t>Lorsque les codes recommandés par le Comité d</w:t>
      </w:r>
      <w:r>
        <w:rPr>
          <w:lang w:val="fr-CH"/>
        </w:rPr>
        <w:t>’</w:t>
      </w:r>
      <w:r w:rsidRPr="00E93F93">
        <w:rPr>
          <w:lang w:val="fr-CH"/>
        </w:rPr>
        <w:t>experts de l</w:t>
      </w:r>
      <w:r>
        <w:rPr>
          <w:lang w:val="fr-CH"/>
        </w:rPr>
        <w:t>’</w:t>
      </w:r>
      <w:r w:rsidRPr="00E93F93">
        <w:rPr>
          <w:lang w:val="fr-CH"/>
        </w:rPr>
        <w:t>ONU pour le transport en vrac de marchandises dangereuses ont été inclus (BK1 et BK2), il a été décidé que, pour le Code IMDG, seuls les conteneurs fermés pour vrac seraient autorisés pour le transport de marchandises dangereuses. L</w:t>
      </w:r>
      <w:r>
        <w:rPr>
          <w:lang w:val="fr-CH"/>
        </w:rPr>
        <w:t>’</w:t>
      </w:r>
      <w:r w:rsidRPr="00E93F93">
        <w:rPr>
          <w:lang w:val="fr-CH"/>
        </w:rPr>
        <w:t>affectation a été dans une large mesure fondée sur l</w:t>
      </w:r>
      <w:r>
        <w:rPr>
          <w:lang w:val="fr-CH"/>
        </w:rPr>
        <w:t>’</w:t>
      </w:r>
      <w:r w:rsidRPr="00E93F93">
        <w:rPr>
          <w:lang w:val="fr-CH"/>
        </w:rPr>
        <w:t>affectation du code pour emballage pour vrac. Lorsqu</w:t>
      </w:r>
      <w:r>
        <w:rPr>
          <w:lang w:val="fr-CH"/>
        </w:rPr>
        <w:t>’</w:t>
      </w:r>
      <w:r w:rsidRPr="00E93F93">
        <w:rPr>
          <w:lang w:val="fr-CH"/>
        </w:rPr>
        <w:t xml:space="preserve">un code pour emballage pour vrac avait été affecté à une rubrique dans la liste des marchandises dangereuses qui figure dans le Code IMDG, le code BK2 avait été inclus. </w:t>
      </w:r>
    </w:p>
    <w:p w:rsidR="00E93F93" w:rsidRPr="00E93F93" w:rsidRDefault="00E93F93" w:rsidP="00E93F93">
      <w:pPr>
        <w:pStyle w:val="SingleTxt"/>
        <w:numPr>
          <w:ilvl w:val="0"/>
          <w:numId w:val="8"/>
        </w:numPr>
        <w:tabs>
          <w:tab w:val="clear" w:pos="475"/>
          <w:tab w:val="num" w:pos="1742"/>
        </w:tabs>
        <w:ind w:left="1267"/>
        <w:rPr>
          <w:lang w:val="fr-CH"/>
        </w:rPr>
      </w:pPr>
      <w:r w:rsidRPr="00E93F93">
        <w:rPr>
          <w:lang w:val="fr-CH"/>
        </w:rPr>
        <w:t>Pour réaliser l</w:t>
      </w:r>
      <w:r>
        <w:rPr>
          <w:lang w:val="fr-CH"/>
        </w:rPr>
        <w:t>’</w:t>
      </w:r>
      <w:r w:rsidRPr="00E93F93">
        <w:rPr>
          <w:lang w:val="fr-CH"/>
        </w:rPr>
        <w:t>harmonisation entre les modes de transport, le Gouvernement allemand a proposé de supprimer le code BK2 dans le Code IMDG pour certaines des rubriques concernées. Il s</w:t>
      </w:r>
      <w:r>
        <w:rPr>
          <w:lang w:val="fr-CH"/>
        </w:rPr>
        <w:t>’</w:t>
      </w:r>
      <w:r w:rsidRPr="00E93F93">
        <w:rPr>
          <w:lang w:val="fr-CH"/>
        </w:rPr>
        <w:t>agit des numéros ONU 1402, 1446, 1469, 1485, 2211 et 3314 (voir le document CCC 2/6/4, reproduit dans le document informel INF.3).</w:t>
      </w:r>
    </w:p>
    <w:p w:rsidR="00E93F93" w:rsidRDefault="00E93F93" w:rsidP="00E93F93">
      <w:pPr>
        <w:pStyle w:val="SingleTxt"/>
        <w:numPr>
          <w:ilvl w:val="0"/>
          <w:numId w:val="8"/>
        </w:numPr>
        <w:tabs>
          <w:tab w:val="clear" w:pos="475"/>
          <w:tab w:val="num" w:pos="1742"/>
        </w:tabs>
        <w:ind w:left="1267"/>
        <w:rPr>
          <w:lang w:val="fr-CH"/>
        </w:rPr>
      </w:pPr>
      <w:r w:rsidRPr="00E93F93">
        <w:rPr>
          <w:lang w:val="fr-CH"/>
        </w:rPr>
        <w:lastRenderedPageBreak/>
        <w:t>Cependant, l</w:t>
      </w:r>
      <w:r>
        <w:rPr>
          <w:lang w:val="fr-CH"/>
        </w:rPr>
        <w:t>’</w:t>
      </w:r>
      <w:r w:rsidRPr="00E93F93">
        <w:rPr>
          <w:lang w:val="fr-CH"/>
        </w:rPr>
        <w:t>expert de l</w:t>
      </w:r>
      <w:r>
        <w:rPr>
          <w:lang w:val="fr-CH"/>
        </w:rPr>
        <w:t>’</w:t>
      </w:r>
      <w:r w:rsidRPr="00E93F93">
        <w:rPr>
          <w:lang w:val="fr-CH"/>
        </w:rPr>
        <w:t>Allemagne est d</w:t>
      </w:r>
      <w:r>
        <w:rPr>
          <w:lang w:val="fr-CH"/>
        </w:rPr>
        <w:t>’</w:t>
      </w:r>
      <w:r w:rsidRPr="00E93F93">
        <w:rPr>
          <w:lang w:val="fr-CH"/>
        </w:rPr>
        <w:t>avis que la possibilité de transport maritime dans des conteneurs pour vrac devrait être maintenue pour d</w:t>
      </w:r>
      <w:r>
        <w:rPr>
          <w:lang w:val="fr-CH"/>
        </w:rPr>
        <w:t>’</w:t>
      </w:r>
      <w:r w:rsidRPr="00E93F93">
        <w:rPr>
          <w:lang w:val="fr-CH"/>
        </w:rPr>
        <w:t>autres rubriques du Code IMDG, parce que les matières correspondant à celles</w:t>
      </w:r>
      <w:r>
        <w:rPr>
          <w:lang w:val="fr-CH"/>
        </w:rPr>
        <w:t>-</w:t>
      </w:r>
      <w:r w:rsidRPr="00E93F93">
        <w:rPr>
          <w:lang w:val="fr-CH"/>
        </w:rPr>
        <w:t>ci peuvent, en tout état de cause, être transportées en vrac conformément aux dispositions du Code maritime international des cargaisons solides en vrac (Code IMSBC). C</w:t>
      </w:r>
      <w:r>
        <w:rPr>
          <w:lang w:val="fr-CH"/>
        </w:rPr>
        <w:t>’</w:t>
      </w:r>
      <w:r w:rsidRPr="00E93F93">
        <w:rPr>
          <w:lang w:val="fr-CH"/>
        </w:rPr>
        <w:t>est le cas pour les numéros ONU 1363, 1386, 1398, 1435, 2071, 2216, 2217 et 2793. S</w:t>
      </w:r>
      <w:r>
        <w:rPr>
          <w:lang w:val="fr-CH"/>
        </w:rPr>
        <w:t>’</w:t>
      </w:r>
      <w:r w:rsidRPr="00E93F93">
        <w:rPr>
          <w:lang w:val="fr-CH"/>
        </w:rPr>
        <w:t>agissant de ces matières, il faudrait plutôt se demander si les conteneurs pour vrac pourraient aussi être autorisés dans d</w:t>
      </w:r>
      <w:r>
        <w:rPr>
          <w:lang w:val="fr-CH"/>
        </w:rPr>
        <w:t>’</w:t>
      </w:r>
      <w:r w:rsidRPr="00E93F93">
        <w:rPr>
          <w:lang w:val="fr-CH"/>
        </w:rPr>
        <w:t>autres modes de transport. Les matières des numéros ONU 1395, 1446 et UN 1469 peuvent aussi être transportées en tant que cargaisons solides en vrac conformément au Code IMSBC, mais elles ne devraient pas être transportées en conteneurs pour vrac à cause du risque subsidiaire de la classe 6.1 auquel elles sont exposées.</w:t>
      </w:r>
    </w:p>
    <w:p w:rsidR="00E93F93" w:rsidRPr="00E93F93" w:rsidRDefault="00E93F93" w:rsidP="00E93F93">
      <w:pPr>
        <w:pStyle w:val="SingleTxt"/>
        <w:spacing w:after="0" w:line="120" w:lineRule="exact"/>
        <w:rPr>
          <w:sz w:val="10"/>
          <w:lang w:val="fr-CH"/>
        </w:rPr>
      </w:pPr>
    </w:p>
    <w:p w:rsidR="00E93F93" w:rsidRPr="00E93F93" w:rsidRDefault="00E93F93" w:rsidP="00E93F93">
      <w:pPr>
        <w:pStyle w:val="SingleTxt"/>
        <w:spacing w:after="0" w:line="120" w:lineRule="exact"/>
        <w:rPr>
          <w:sz w:val="10"/>
          <w:lang w:val="fr-CH"/>
        </w:rPr>
      </w:pPr>
    </w:p>
    <w:p w:rsidR="00E93F93" w:rsidRPr="00E93F93" w:rsidRDefault="00E93F93" w:rsidP="00E93F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93F93">
        <w:rPr>
          <w:lang w:val="fr-CH"/>
        </w:rPr>
        <w:tab/>
      </w:r>
      <w:r w:rsidRPr="00E93F93">
        <w:rPr>
          <w:lang w:val="fr-CH"/>
        </w:rPr>
        <w:tab/>
        <w:t xml:space="preserve">Propositions </w:t>
      </w:r>
    </w:p>
    <w:p w:rsidR="00E93F93" w:rsidRPr="00E93F93" w:rsidRDefault="00E93F93" w:rsidP="00E93F93">
      <w:pPr>
        <w:pStyle w:val="SingleTxt"/>
        <w:spacing w:after="0" w:line="120" w:lineRule="exact"/>
        <w:rPr>
          <w:sz w:val="10"/>
          <w:lang w:val="fr-CH"/>
        </w:rPr>
      </w:pPr>
    </w:p>
    <w:p w:rsidR="00E93F93" w:rsidRPr="00E93F93" w:rsidRDefault="00E93F93" w:rsidP="00E93F93">
      <w:pPr>
        <w:pStyle w:val="SingleTxt"/>
        <w:spacing w:after="0" w:line="120" w:lineRule="exact"/>
        <w:rPr>
          <w:sz w:val="10"/>
          <w:lang w:val="fr-CH"/>
        </w:rPr>
      </w:pPr>
    </w:p>
    <w:p w:rsidR="00E93F93" w:rsidRPr="00E93F93" w:rsidRDefault="00E93F93" w:rsidP="00E93F93">
      <w:pPr>
        <w:pStyle w:val="SingleTxt"/>
        <w:numPr>
          <w:ilvl w:val="0"/>
          <w:numId w:val="8"/>
        </w:numPr>
        <w:tabs>
          <w:tab w:val="clear" w:pos="475"/>
          <w:tab w:val="num" w:pos="1742"/>
        </w:tabs>
        <w:ind w:left="1267"/>
        <w:rPr>
          <w:lang w:val="fr-CH"/>
        </w:rPr>
      </w:pPr>
      <w:r w:rsidRPr="00E93F93">
        <w:rPr>
          <w:lang w:val="fr-CH"/>
        </w:rPr>
        <w:t>Numéros ONU 1363, 1386, 1398, 1435, 2071, 2216, 2217 et 2793: Ajouter « </w:t>
      </w:r>
      <w:r>
        <w:rPr>
          <w:lang w:val="fr-CH"/>
        </w:rPr>
        <w:t>BK </w:t>
      </w:r>
      <w:r w:rsidRPr="00E93F93">
        <w:rPr>
          <w:lang w:val="fr-CH"/>
        </w:rPr>
        <w:t>1 » et « </w:t>
      </w:r>
      <w:r>
        <w:rPr>
          <w:lang w:val="fr-CH"/>
        </w:rPr>
        <w:t>BK </w:t>
      </w:r>
      <w:r w:rsidRPr="00E93F93">
        <w:rPr>
          <w:lang w:val="fr-CH"/>
        </w:rPr>
        <w:t>2 » dans la Colonne</w:t>
      </w:r>
      <w:r>
        <w:rPr>
          <w:lang w:val="fr-CH"/>
        </w:rPr>
        <w:t> </w:t>
      </w:r>
      <w:r w:rsidRPr="00E93F93">
        <w:rPr>
          <w:lang w:val="fr-CH"/>
        </w:rPr>
        <w:t>10 de la liste des marchandises dangereuses.</w:t>
      </w:r>
    </w:p>
    <w:p w:rsidR="00447143" w:rsidRPr="00E93F93" w:rsidRDefault="00E93F93" w:rsidP="00E93F93">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14:anchorId="78779C17" wp14:editId="1FAC07A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47143" w:rsidRPr="00E93F93" w:rsidSect="00447143">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5T14:47:00Z" w:initials="Start">
    <w:p w:rsidR="00447143" w:rsidRPr="00E93F93" w:rsidRDefault="00447143">
      <w:pPr>
        <w:pStyle w:val="CommentText"/>
        <w:rPr>
          <w:lang w:val="en-US"/>
        </w:rPr>
      </w:pPr>
      <w:r>
        <w:fldChar w:fldCharType="begin"/>
      </w:r>
      <w:r w:rsidRPr="00E93F93">
        <w:rPr>
          <w:rStyle w:val="CommentReference"/>
          <w:lang w:val="en-US"/>
        </w:rPr>
        <w:instrText xml:space="preserve"> </w:instrText>
      </w:r>
      <w:r w:rsidRPr="00E93F93">
        <w:rPr>
          <w:lang w:val="en-US"/>
        </w:rPr>
        <w:instrText>PAGE \# "'Page: '#'</w:instrText>
      </w:r>
      <w:r w:rsidRPr="00E93F93">
        <w:rPr>
          <w:lang w:val="en-US"/>
        </w:rPr>
        <w:br/>
        <w:instrText>'"</w:instrText>
      </w:r>
      <w:r w:rsidRPr="00E93F93">
        <w:rPr>
          <w:rStyle w:val="CommentReference"/>
          <w:lang w:val="en-US"/>
        </w:rPr>
        <w:instrText xml:space="preserve"> </w:instrText>
      </w:r>
      <w:r>
        <w:fldChar w:fldCharType="end"/>
      </w:r>
      <w:r>
        <w:rPr>
          <w:rStyle w:val="CommentReference"/>
        </w:rPr>
        <w:annotationRef/>
      </w:r>
      <w:r w:rsidRPr="00E93F93">
        <w:rPr>
          <w:lang w:val="en-US"/>
        </w:rPr>
        <w:t>&lt;&lt;ODS JOB NO&gt;&gt;N1517247F&lt;&lt;ODS JOB NO&gt;&gt;</w:t>
      </w:r>
    </w:p>
    <w:p w:rsidR="00447143" w:rsidRPr="00E93F93" w:rsidRDefault="00447143">
      <w:pPr>
        <w:pStyle w:val="CommentText"/>
        <w:rPr>
          <w:lang w:val="en-US"/>
        </w:rPr>
      </w:pPr>
      <w:r w:rsidRPr="00E93F93">
        <w:rPr>
          <w:lang w:val="en-US"/>
        </w:rPr>
        <w:t>&lt;&lt;ODS DOC SYMBOL1&gt;&gt;ST/SG/AC.10/C.3/2015/31&lt;&lt;ODS DOC SYMBOL1&gt;&gt;</w:t>
      </w:r>
    </w:p>
    <w:p w:rsidR="00447143" w:rsidRDefault="004471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88" w:rsidRDefault="00563F88" w:rsidP="00F3330B">
      <w:pPr>
        <w:spacing w:line="240" w:lineRule="auto"/>
      </w:pPr>
      <w:r>
        <w:separator/>
      </w:r>
    </w:p>
  </w:endnote>
  <w:endnote w:type="continuationSeparator" w:id="0">
    <w:p w:rsidR="00563F88" w:rsidRDefault="00563F8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447143" w:rsidTr="00447143">
      <w:trPr>
        <w:jc w:val="center"/>
      </w:trPr>
      <w:tc>
        <w:tcPr>
          <w:tcW w:w="5088" w:type="dxa"/>
          <w:shd w:val="clear" w:color="auto" w:fill="auto"/>
        </w:tcPr>
        <w:p w:rsidR="00447143" w:rsidRPr="00447143" w:rsidRDefault="00447143" w:rsidP="0044714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0E1B">
            <w:rPr>
              <w:b w:val="0"/>
              <w:w w:val="103"/>
              <w:sz w:val="14"/>
            </w:rPr>
            <w:t>GE.15-13161</w:t>
          </w:r>
          <w:r>
            <w:rPr>
              <w:b w:val="0"/>
              <w:w w:val="103"/>
              <w:sz w:val="14"/>
            </w:rPr>
            <w:fldChar w:fldCharType="end"/>
          </w:r>
        </w:p>
      </w:tc>
      <w:tc>
        <w:tcPr>
          <w:tcW w:w="5089" w:type="dxa"/>
          <w:shd w:val="clear" w:color="auto" w:fill="auto"/>
        </w:tcPr>
        <w:p w:rsidR="00447143" w:rsidRPr="00447143" w:rsidRDefault="00447143" w:rsidP="00447143">
          <w:pPr>
            <w:pStyle w:val="Footer"/>
            <w:rPr>
              <w:w w:val="103"/>
            </w:rPr>
          </w:pPr>
          <w:r>
            <w:rPr>
              <w:w w:val="103"/>
            </w:rPr>
            <w:fldChar w:fldCharType="begin"/>
          </w:r>
          <w:r>
            <w:rPr>
              <w:w w:val="103"/>
            </w:rPr>
            <w:instrText xml:space="preserve"> PAGE  \* Arabic  \* MERGEFORMAT </w:instrText>
          </w:r>
          <w:r>
            <w:rPr>
              <w:w w:val="103"/>
            </w:rPr>
            <w:fldChar w:fldCharType="separate"/>
          </w:r>
          <w:r w:rsidR="001C0E1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C0E1B">
            <w:rPr>
              <w:noProof/>
              <w:w w:val="103"/>
            </w:rPr>
            <w:t>2</w:t>
          </w:r>
          <w:r>
            <w:rPr>
              <w:w w:val="103"/>
            </w:rPr>
            <w:fldChar w:fldCharType="end"/>
          </w:r>
        </w:p>
      </w:tc>
    </w:tr>
  </w:tbl>
  <w:p w:rsidR="00447143" w:rsidRPr="00447143" w:rsidRDefault="00447143" w:rsidP="00447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447143" w:rsidTr="00447143">
      <w:trPr>
        <w:jc w:val="center"/>
      </w:trPr>
      <w:tc>
        <w:tcPr>
          <w:tcW w:w="5088" w:type="dxa"/>
          <w:shd w:val="clear" w:color="auto" w:fill="auto"/>
        </w:tcPr>
        <w:p w:rsidR="00447143" w:rsidRPr="00447143" w:rsidRDefault="00447143" w:rsidP="0044714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448E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C0E1B">
            <w:rPr>
              <w:noProof/>
              <w:w w:val="103"/>
            </w:rPr>
            <w:t>2</w:t>
          </w:r>
          <w:r>
            <w:rPr>
              <w:w w:val="103"/>
            </w:rPr>
            <w:fldChar w:fldCharType="end"/>
          </w:r>
        </w:p>
      </w:tc>
      <w:tc>
        <w:tcPr>
          <w:tcW w:w="5089" w:type="dxa"/>
          <w:shd w:val="clear" w:color="auto" w:fill="auto"/>
        </w:tcPr>
        <w:p w:rsidR="00447143" w:rsidRPr="00447143" w:rsidRDefault="00447143" w:rsidP="0044714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0E1B">
            <w:rPr>
              <w:b w:val="0"/>
              <w:w w:val="103"/>
              <w:sz w:val="14"/>
            </w:rPr>
            <w:t>GE.15-13161</w:t>
          </w:r>
          <w:r>
            <w:rPr>
              <w:b w:val="0"/>
              <w:w w:val="103"/>
              <w:sz w:val="14"/>
            </w:rPr>
            <w:fldChar w:fldCharType="end"/>
          </w:r>
        </w:p>
      </w:tc>
    </w:tr>
  </w:tbl>
  <w:p w:rsidR="00447143" w:rsidRPr="00447143" w:rsidRDefault="00447143" w:rsidP="00447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43" w:rsidRDefault="00447143">
    <w:pPr>
      <w:pStyle w:val="Footer"/>
    </w:pPr>
    <w:r>
      <w:rPr>
        <w:noProof/>
        <w:lang w:val="en-GB" w:eastAsia="en-GB"/>
      </w:rPr>
      <w:drawing>
        <wp:anchor distT="0" distB="0" distL="114300" distR="114300" simplePos="0" relativeHeight="251658240" behindDoc="0" locked="0" layoutInCell="1" allowOverlap="1" wp14:anchorId="0C49B1CD" wp14:editId="0236BC53">
          <wp:simplePos x="0" y="0"/>
          <wp:positionH relativeFrom="column">
            <wp:posOffset>5650865</wp:posOffset>
          </wp:positionH>
          <wp:positionV relativeFrom="paragraph">
            <wp:posOffset>-228600</wp:posOffset>
          </wp:positionV>
          <wp:extent cx="694690" cy="694690"/>
          <wp:effectExtent l="0" t="0" r="0" b="0"/>
          <wp:wrapNone/>
          <wp:docPr id="9" name="Picture 9" descr="http://undocs.org/m2/QRCode2.ashx?DS=ST/SG/AC.10/C.3/2015/3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3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447143" w:rsidTr="00447143">
      <w:tc>
        <w:tcPr>
          <w:tcW w:w="3859" w:type="dxa"/>
        </w:tcPr>
        <w:p w:rsidR="00447143" w:rsidRDefault="00447143" w:rsidP="00E93F9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C0E1B">
            <w:rPr>
              <w:b w:val="0"/>
              <w:sz w:val="20"/>
            </w:rPr>
            <w:t>GE.15-13161 (F)</w:t>
          </w:r>
          <w:r>
            <w:rPr>
              <w:b w:val="0"/>
              <w:sz w:val="20"/>
            </w:rPr>
            <w:fldChar w:fldCharType="end"/>
          </w:r>
          <w:r w:rsidR="00E93F93">
            <w:rPr>
              <w:b w:val="0"/>
              <w:sz w:val="20"/>
            </w:rPr>
            <w:t xml:space="preserve">    3009</w:t>
          </w:r>
          <w:r>
            <w:rPr>
              <w:b w:val="0"/>
              <w:sz w:val="20"/>
            </w:rPr>
            <w:t xml:space="preserve">15    </w:t>
          </w:r>
          <w:r w:rsidR="00E93F93">
            <w:rPr>
              <w:b w:val="0"/>
              <w:sz w:val="20"/>
            </w:rPr>
            <w:t>19</w:t>
          </w:r>
          <w:r>
            <w:rPr>
              <w:b w:val="0"/>
              <w:sz w:val="20"/>
            </w:rPr>
            <w:t>1015</w:t>
          </w:r>
        </w:p>
        <w:p w:rsidR="00447143" w:rsidRPr="00447143" w:rsidRDefault="00447143" w:rsidP="0044714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C0E1B">
            <w:rPr>
              <w:rFonts w:ascii="Barcode 3 of 9 by request" w:hAnsi="Barcode 3 of 9 by request"/>
              <w:b w:val="0"/>
              <w:spacing w:val="0"/>
              <w:w w:val="100"/>
              <w:sz w:val="24"/>
            </w:rPr>
            <w:t>*1513161*</w:t>
          </w:r>
          <w:r>
            <w:rPr>
              <w:rFonts w:ascii="Barcode 3 of 9 by request" w:hAnsi="Barcode 3 of 9 by request"/>
              <w:b w:val="0"/>
              <w:spacing w:val="0"/>
              <w:w w:val="100"/>
              <w:sz w:val="24"/>
            </w:rPr>
            <w:fldChar w:fldCharType="end"/>
          </w:r>
        </w:p>
      </w:tc>
      <w:tc>
        <w:tcPr>
          <w:tcW w:w="5089" w:type="dxa"/>
        </w:tcPr>
        <w:p w:rsidR="00447143" w:rsidRDefault="00447143" w:rsidP="00447143">
          <w:pPr>
            <w:pStyle w:val="Footer"/>
            <w:spacing w:line="240" w:lineRule="atLeast"/>
            <w:jc w:val="right"/>
            <w:rPr>
              <w:b w:val="0"/>
              <w:sz w:val="20"/>
            </w:rPr>
          </w:pPr>
          <w:r>
            <w:rPr>
              <w:b w:val="0"/>
              <w:noProof/>
              <w:sz w:val="20"/>
              <w:lang w:val="en-GB" w:eastAsia="en-GB"/>
            </w:rPr>
            <w:drawing>
              <wp:inline distT="0" distB="0" distL="0" distR="0" wp14:anchorId="08E36E22" wp14:editId="1804C7C0">
                <wp:extent cx="1109474" cy="23164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47143" w:rsidRPr="00447143" w:rsidRDefault="00447143" w:rsidP="0044714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88" w:rsidRPr="00E93F93" w:rsidRDefault="00E93F93" w:rsidP="00E93F93">
      <w:pPr>
        <w:pStyle w:val="Footer"/>
        <w:spacing w:after="80"/>
        <w:ind w:left="792"/>
        <w:rPr>
          <w:sz w:val="16"/>
        </w:rPr>
      </w:pPr>
      <w:r w:rsidRPr="00E93F93">
        <w:rPr>
          <w:sz w:val="16"/>
        </w:rPr>
        <w:t>__________________</w:t>
      </w:r>
    </w:p>
  </w:footnote>
  <w:footnote w:type="continuationSeparator" w:id="0">
    <w:p w:rsidR="00563F88" w:rsidRPr="00E93F93" w:rsidRDefault="00E93F93" w:rsidP="00E93F93">
      <w:pPr>
        <w:pStyle w:val="Footer"/>
        <w:spacing w:after="80"/>
        <w:ind w:left="792"/>
        <w:rPr>
          <w:sz w:val="16"/>
        </w:rPr>
      </w:pPr>
      <w:r w:rsidRPr="00E93F93">
        <w:rPr>
          <w:sz w:val="16"/>
        </w:rPr>
        <w:t>__________________</w:t>
      </w:r>
    </w:p>
  </w:footnote>
  <w:footnote w:id="1">
    <w:p w:rsidR="00E93F93" w:rsidRPr="00E93F93" w:rsidRDefault="00E93F93" w:rsidP="00E93F93">
      <w:pPr>
        <w:pStyle w:val="FootnoteText"/>
        <w:tabs>
          <w:tab w:val="right" w:pos="1195"/>
          <w:tab w:val="left" w:pos="1267"/>
          <w:tab w:val="left" w:pos="1742"/>
          <w:tab w:val="left" w:pos="2218"/>
          <w:tab w:val="left" w:pos="2693"/>
        </w:tabs>
        <w:ind w:left="1267" w:right="1260" w:hanging="432"/>
        <w:rPr>
          <w:lang w:val="fr-CH"/>
        </w:rPr>
      </w:pPr>
      <w:r w:rsidRPr="00E93F93">
        <w:rPr>
          <w:lang w:val="fr-CH"/>
        </w:rPr>
        <w:tab/>
      </w:r>
      <w:r w:rsidRPr="00E93F93">
        <w:rPr>
          <w:rStyle w:val="FootnoteReference"/>
          <w:lang w:val="fr-CH"/>
        </w:rPr>
        <w:footnoteRef/>
      </w:r>
      <w:r w:rsidRPr="00E93F93">
        <w:rPr>
          <w:lang w:val="fr-CH"/>
        </w:rPr>
        <w:tab/>
        <w:t xml:space="preserve">Conformément </w:t>
      </w:r>
      <w:r>
        <w:rPr>
          <w:lang w:val="fr-CH"/>
        </w:rPr>
        <w:t>au programme de travail du Sous-</w:t>
      </w:r>
      <w:r w:rsidRPr="00E93F93">
        <w:rPr>
          <w:lang w:val="fr-CH"/>
        </w:rPr>
        <w:t>Comité pour la période 2015-2016, approuvé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447143" w:rsidTr="00447143">
      <w:trPr>
        <w:trHeight w:hRule="exact" w:val="864"/>
        <w:jc w:val="center"/>
      </w:trPr>
      <w:tc>
        <w:tcPr>
          <w:tcW w:w="4882" w:type="dxa"/>
          <w:shd w:val="clear" w:color="auto" w:fill="auto"/>
          <w:vAlign w:val="bottom"/>
        </w:tcPr>
        <w:p w:rsidR="00447143" w:rsidRPr="00447143" w:rsidRDefault="00447143" w:rsidP="0044714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C0E1B">
            <w:rPr>
              <w:b/>
              <w:color w:val="000000"/>
            </w:rPr>
            <w:t>ST/SG/AC.10/C.3/2015/31</w:t>
          </w:r>
          <w:r>
            <w:rPr>
              <w:b/>
              <w:color w:val="000000"/>
            </w:rPr>
            <w:fldChar w:fldCharType="end"/>
          </w:r>
        </w:p>
      </w:tc>
      <w:tc>
        <w:tcPr>
          <w:tcW w:w="5089" w:type="dxa"/>
          <w:shd w:val="clear" w:color="auto" w:fill="auto"/>
          <w:vAlign w:val="bottom"/>
        </w:tcPr>
        <w:p w:rsidR="00447143" w:rsidRDefault="00447143" w:rsidP="00447143">
          <w:pPr>
            <w:pStyle w:val="Header"/>
          </w:pPr>
        </w:p>
      </w:tc>
    </w:tr>
  </w:tbl>
  <w:p w:rsidR="00447143" w:rsidRPr="00447143" w:rsidRDefault="00447143" w:rsidP="0044714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447143" w:rsidTr="00447143">
      <w:trPr>
        <w:trHeight w:hRule="exact" w:val="864"/>
        <w:jc w:val="center"/>
      </w:trPr>
      <w:tc>
        <w:tcPr>
          <w:tcW w:w="4882" w:type="dxa"/>
          <w:shd w:val="clear" w:color="auto" w:fill="auto"/>
          <w:vAlign w:val="bottom"/>
        </w:tcPr>
        <w:p w:rsidR="00447143" w:rsidRDefault="00447143" w:rsidP="00447143">
          <w:pPr>
            <w:pStyle w:val="Header"/>
          </w:pPr>
        </w:p>
      </w:tc>
      <w:tc>
        <w:tcPr>
          <w:tcW w:w="5089" w:type="dxa"/>
          <w:shd w:val="clear" w:color="auto" w:fill="auto"/>
          <w:vAlign w:val="bottom"/>
        </w:tcPr>
        <w:p w:rsidR="00447143" w:rsidRPr="00447143" w:rsidRDefault="00447143" w:rsidP="0044714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C0E1B">
            <w:rPr>
              <w:b/>
              <w:color w:val="000000"/>
            </w:rPr>
            <w:t>ST/SG/AC.10/C.3/2015/31</w:t>
          </w:r>
          <w:r>
            <w:rPr>
              <w:b/>
              <w:color w:val="000000"/>
            </w:rPr>
            <w:fldChar w:fldCharType="end"/>
          </w:r>
        </w:p>
      </w:tc>
    </w:tr>
  </w:tbl>
  <w:p w:rsidR="00447143" w:rsidRPr="00447143" w:rsidRDefault="00447143" w:rsidP="0044714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47143" w:rsidTr="00447143">
      <w:trPr>
        <w:trHeight w:hRule="exact" w:val="864"/>
      </w:trPr>
      <w:tc>
        <w:tcPr>
          <w:tcW w:w="1267" w:type="dxa"/>
          <w:tcBorders>
            <w:bottom w:val="single" w:sz="4" w:space="0" w:color="auto"/>
          </w:tcBorders>
          <w:shd w:val="clear" w:color="auto" w:fill="auto"/>
          <w:vAlign w:val="bottom"/>
        </w:tcPr>
        <w:p w:rsidR="00447143" w:rsidRDefault="00447143" w:rsidP="00447143">
          <w:pPr>
            <w:pStyle w:val="Header"/>
            <w:spacing w:after="120"/>
          </w:pPr>
        </w:p>
      </w:tc>
      <w:tc>
        <w:tcPr>
          <w:tcW w:w="2059" w:type="dxa"/>
          <w:tcBorders>
            <w:bottom w:val="single" w:sz="4" w:space="0" w:color="auto"/>
          </w:tcBorders>
          <w:shd w:val="clear" w:color="auto" w:fill="auto"/>
          <w:vAlign w:val="bottom"/>
        </w:tcPr>
        <w:p w:rsidR="00447143" w:rsidRPr="00447143" w:rsidRDefault="00447143" w:rsidP="0044714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47143" w:rsidRDefault="00447143" w:rsidP="00447143">
          <w:pPr>
            <w:pStyle w:val="Header"/>
            <w:spacing w:after="120"/>
          </w:pPr>
        </w:p>
      </w:tc>
      <w:tc>
        <w:tcPr>
          <w:tcW w:w="6653" w:type="dxa"/>
          <w:gridSpan w:val="4"/>
          <w:tcBorders>
            <w:bottom w:val="single" w:sz="4" w:space="0" w:color="auto"/>
          </w:tcBorders>
          <w:shd w:val="clear" w:color="auto" w:fill="auto"/>
          <w:vAlign w:val="bottom"/>
        </w:tcPr>
        <w:p w:rsidR="00447143" w:rsidRPr="00447143" w:rsidRDefault="00447143" w:rsidP="00447143">
          <w:pPr>
            <w:spacing w:after="80" w:line="240" w:lineRule="auto"/>
            <w:jc w:val="right"/>
            <w:rPr>
              <w:position w:val="-4"/>
            </w:rPr>
          </w:pPr>
          <w:r>
            <w:rPr>
              <w:position w:val="-4"/>
              <w:sz w:val="40"/>
            </w:rPr>
            <w:t>ST</w:t>
          </w:r>
          <w:r>
            <w:rPr>
              <w:position w:val="-4"/>
            </w:rPr>
            <w:t>/SG/AC.10/C.3/2015/31</w:t>
          </w:r>
        </w:p>
      </w:tc>
    </w:tr>
    <w:tr w:rsidR="00447143" w:rsidRPr="00447143" w:rsidTr="00447143">
      <w:trPr>
        <w:gridAfter w:val="1"/>
        <w:wAfter w:w="18" w:type="dxa"/>
        <w:trHeight w:hRule="exact" w:val="2880"/>
      </w:trPr>
      <w:tc>
        <w:tcPr>
          <w:tcW w:w="1267" w:type="dxa"/>
          <w:tcBorders>
            <w:top w:val="single" w:sz="4" w:space="0" w:color="auto"/>
            <w:bottom w:val="single" w:sz="12" w:space="0" w:color="auto"/>
          </w:tcBorders>
          <w:shd w:val="clear" w:color="auto" w:fill="auto"/>
        </w:tcPr>
        <w:p w:rsidR="00447143" w:rsidRPr="00447143" w:rsidRDefault="00447143" w:rsidP="00447143">
          <w:pPr>
            <w:pStyle w:val="Header"/>
            <w:spacing w:before="120" w:line="240" w:lineRule="auto"/>
            <w:ind w:left="-72"/>
            <w:jc w:val="center"/>
          </w:pPr>
          <w:r>
            <w:t xml:space="preserve">  </w:t>
          </w:r>
          <w:r>
            <w:rPr>
              <w:noProof/>
              <w:lang w:val="en-GB" w:eastAsia="en-GB"/>
            </w:rPr>
            <w:drawing>
              <wp:inline distT="0" distB="0" distL="0" distR="0" wp14:anchorId="7D2687EA" wp14:editId="4A391E3C">
                <wp:extent cx="713232" cy="5943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47143" w:rsidRPr="00447143" w:rsidRDefault="00447143" w:rsidP="00447143">
          <w:pPr>
            <w:pStyle w:val="XLarge"/>
            <w:spacing w:before="109"/>
          </w:pPr>
          <w:r>
            <w:t>Secrétariat</w:t>
          </w:r>
        </w:p>
      </w:tc>
      <w:tc>
        <w:tcPr>
          <w:tcW w:w="245" w:type="dxa"/>
          <w:tcBorders>
            <w:top w:val="single" w:sz="4" w:space="0" w:color="auto"/>
            <w:bottom w:val="single" w:sz="12" w:space="0" w:color="auto"/>
          </w:tcBorders>
          <w:shd w:val="clear" w:color="auto" w:fill="auto"/>
        </w:tcPr>
        <w:p w:rsidR="00447143" w:rsidRPr="00447143" w:rsidRDefault="00447143" w:rsidP="00447143">
          <w:pPr>
            <w:pStyle w:val="Header"/>
            <w:spacing w:before="109"/>
          </w:pPr>
        </w:p>
      </w:tc>
      <w:tc>
        <w:tcPr>
          <w:tcW w:w="3280" w:type="dxa"/>
          <w:tcBorders>
            <w:top w:val="single" w:sz="4" w:space="0" w:color="auto"/>
            <w:bottom w:val="single" w:sz="12" w:space="0" w:color="auto"/>
          </w:tcBorders>
          <w:shd w:val="clear" w:color="auto" w:fill="auto"/>
        </w:tcPr>
        <w:p w:rsidR="00447143" w:rsidRPr="00E93F93" w:rsidRDefault="00447143" w:rsidP="00447143">
          <w:pPr>
            <w:pStyle w:val="Distribution"/>
            <w:rPr>
              <w:color w:val="000000"/>
              <w:lang w:val="fr-CH"/>
            </w:rPr>
          </w:pPr>
          <w:proofErr w:type="spellStart"/>
          <w:r w:rsidRPr="00E93F93">
            <w:rPr>
              <w:color w:val="000000"/>
              <w:lang w:val="fr-CH"/>
            </w:rPr>
            <w:t>Distr</w:t>
          </w:r>
          <w:proofErr w:type="spellEnd"/>
          <w:r w:rsidRPr="00E93F93">
            <w:rPr>
              <w:color w:val="000000"/>
              <w:lang w:val="fr-CH"/>
            </w:rPr>
            <w:t>. générale</w:t>
          </w:r>
        </w:p>
        <w:p w:rsidR="00447143" w:rsidRPr="00E93F93" w:rsidRDefault="00E93F93" w:rsidP="00447143">
          <w:pPr>
            <w:pStyle w:val="Publication"/>
            <w:rPr>
              <w:color w:val="000000"/>
              <w:lang w:val="fr-CH"/>
            </w:rPr>
          </w:pPr>
          <w:r>
            <w:rPr>
              <w:color w:val="000000"/>
              <w:lang w:val="fr-CH"/>
            </w:rPr>
            <w:t>4</w:t>
          </w:r>
          <w:r w:rsidR="00447143" w:rsidRPr="00E93F93">
            <w:rPr>
              <w:color w:val="000000"/>
              <w:lang w:val="fr-CH"/>
            </w:rPr>
            <w:t xml:space="preserve"> août 2015</w:t>
          </w:r>
        </w:p>
        <w:p w:rsidR="00447143" w:rsidRPr="00E93F93" w:rsidRDefault="00447143" w:rsidP="00447143">
          <w:pPr>
            <w:rPr>
              <w:lang w:val="fr-CH"/>
            </w:rPr>
          </w:pPr>
          <w:r w:rsidRPr="00E93F93">
            <w:rPr>
              <w:lang w:val="fr-CH"/>
            </w:rPr>
            <w:t>Français</w:t>
          </w:r>
        </w:p>
        <w:p w:rsidR="00447143" w:rsidRPr="00E93F93" w:rsidRDefault="00796004" w:rsidP="00447143">
          <w:pPr>
            <w:pStyle w:val="Original"/>
            <w:rPr>
              <w:color w:val="000000"/>
              <w:lang w:val="fr-CH"/>
            </w:rPr>
          </w:pPr>
          <w:r>
            <w:rPr>
              <w:color w:val="000000"/>
              <w:lang w:val="fr-CH"/>
            </w:rPr>
            <w:t>Original </w:t>
          </w:r>
          <w:r w:rsidR="00447143" w:rsidRPr="00E93F93">
            <w:rPr>
              <w:color w:val="000000"/>
              <w:lang w:val="fr-CH"/>
            </w:rPr>
            <w:t>: anglais</w:t>
          </w:r>
        </w:p>
      </w:tc>
    </w:tr>
  </w:tbl>
  <w:p w:rsidR="00447143" w:rsidRPr="00E93F93" w:rsidRDefault="00447143" w:rsidP="00447143">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F7A48"/>
    <w:multiLevelType w:val="singleLevel"/>
    <w:tmpl w:val="631A3EF6"/>
    <w:lvl w:ilvl="0">
      <w:start w:val="1"/>
      <w:numFmt w:val="decimal"/>
      <w:lvlRestart w:val="0"/>
      <w:lvlText w:val="%1."/>
      <w:lvlJc w:val="left"/>
      <w:pPr>
        <w:tabs>
          <w:tab w:val="num" w:pos="475"/>
        </w:tabs>
        <w:ind w:left="0" w:firstLine="0"/>
      </w:pPr>
      <w:rPr>
        <w:w w:val="100"/>
      </w:rPr>
    </w:lvl>
  </w:abstractNum>
  <w:abstractNum w:abstractNumId="5">
    <w:nsid w:val="425F70D7"/>
    <w:multiLevelType w:val="singleLevel"/>
    <w:tmpl w:val="631A3EF6"/>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846B1"/>
    <w:multiLevelType w:val="singleLevel"/>
    <w:tmpl w:val="631A3EF6"/>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161*"/>
    <w:docVar w:name="CreationDt" w:val="10/5/2015 2:47: PM"/>
    <w:docVar w:name="DocCategory" w:val="Doc"/>
    <w:docVar w:name="DocType" w:val="Final"/>
    <w:docVar w:name="DutyStation" w:val="Geneva"/>
    <w:docVar w:name="FooterJN" w:val="GE.15-13161"/>
    <w:docVar w:name="jobn" w:val="GE.15-13161 (F)"/>
    <w:docVar w:name="jobnDT" w:val="GE.15-13161 (F)   051015"/>
    <w:docVar w:name="jobnDTDT" w:val="GE.15-13161 (F)   051015   051015"/>
    <w:docVar w:name="JobNo" w:val="GE.1513161F"/>
    <w:docVar w:name="JobNo2" w:val="GE.1517247F"/>
    <w:docVar w:name="LocalDrive" w:val="0"/>
    <w:docVar w:name="OandT" w:val="N.Morin"/>
    <w:docVar w:name="PaperSize" w:val="A4"/>
    <w:docVar w:name="sss1" w:val="ST/SG/AC.10/C.3/2015/31"/>
    <w:docVar w:name="sss2" w:val="-"/>
    <w:docVar w:name="Symbol1" w:val="ST/SG/AC.10/C.3/2015/31"/>
    <w:docVar w:name="Symbol2" w:val="-"/>
  </w:docVars>
  <w:rsids>
    <w:rsidRoot w:val="00563F8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0E1B"/>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47143"/>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3F88"/>
    <w:rsid w:val="005669CA"/>
    <w:rsid w:val="00575199"/>
    <w:rsid w:val="005770F6"/>
    <w:rsid w:val="00577899"/>
    <w:rsid w:val="00577BDD"/>
    <w:rsid w:val="005811A3"/>
    <w:rsid w:val="00581933"/>
    <w:rsid w:val="00583566"/>
    <w:rsid w:val="00584E7A"/>
    <w:rsid w:val="00585CA8"/>
    <w:rsid w:val="00585DEA"/>
    <w:rsid w:val="00585F79"/>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004"/>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48EE"/>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C79A9"/>
    <w:rsid w:val="00AD3D04"/>
    <w:rsid w:val="00AD500D"/>
    <w:rsid w:val="00AD7C27"/>
    <w:rsid w:val="00AE0DF0"/>
    <w:rsid w:val="00AE10E9"/>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C11"/>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4BAE"/>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3F93"/>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3902"/>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47143"/>
    <w:rPr>
      <w:sz w:val="16"/>
      <w:szCs w:val="16"/>
    </w:rPr>
  </w:style>
  <w:style w:type="paragraph" w:styleId="CommentText">
    <w:name w:val="annotation text"/>
    <w:basedOn w:val="Normal"/>
    <w:link w:val="CommentTextChar"/>
    <w:uiPriority w:val="99"/>
    <w:semiHidden/>
    <w:unhideWhenUsed/>
    <w:rsid w:val="00447143"/>
    <w:pPr>
      <w:spacing w:line="240" w:lineRule="auto"/>
    </w:pPr>
    <w:rPr>
      <w:szCs w:val="20"/>
    </w:rPr>
  </w:style>
  <w:style w:type="character" w:customStyle="1" w:styleId="CommentTextChar">
    <w:name w:val="Comment Text Char"/>
    <w:basedOn w:val="DefaultParagraphFont"/>
    <w:link w:val="CommentText"/>
    <w:uiPriority w:val="99"/>
    <w:semiHidden/>
    <w:rsid w:val="0044714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47143"/>
    <w:rPr>
      <w:b/>
      <w:bCs/>
    </w:rPr>
  </w:style>
  <w:style w:type="character" w:customStyle="1" w:styleId="CommentSubjectChar">
    <w:name w:val="Comment Subject Char"/>
    <w:basedOn w:val="CommentTextChar"/>
    <w:link w:val="CommentSubject"/>
    <w:uiPriority w:val="99"/>
    <w:semiHidden/>
    <w:rsid w:val="00447143"/>
    <w:rPr>
      <w:rFonts w:ascii="Times New Roman" w:hAnsi="Times New Roman"/>
      <w:b/>
      <w:bCs/>
      <w:spacing w:val="4"/>
      <w:w w:val="103"/>
      <w:kern w:val="14"/>
      <w:lang w:val="fr-CA"/>
    </w:rPr>
  </w:style>
  <w:style w:type="paragraph" w:styleId="Revision">
    <w:name w:val="Revision"/>
    <w:hidden/>
    <w:uiPriority w:val="99"/>
    <w:semiHidden/>
    <w:rsid w:val="00E93F93"/>
    <w:rPr>
      <w:rFonts w:ascii="Times New Roman" w:hAnsi="Times New Roman"/>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47143"/>
    <w:rPr>
      <w:sz w:val="16"/>
      <w:szCs w:val="16"/>
    </w:rPr>
  </w:style>
  <w:style w:type="paragraph" w:styleId="CommentText">
    <w:name w:val="annotation text"/>
    <w:basedOn w:val="Normal"/>
    <w:link w:val="CommentTextChar"/>
    <w:uiPriority w:val="99"/>
    <w:semiHidden/>
    <w:unhideWhenUsed/>
    <w:rsid w:val="00447143"/>
    <w:pPr>
      <w:spacing w:line="240" w:lineRule="auto"/>
    </w:pPr>
    <w:rPr>
      <w:szCs w:val="20"/>
    </w:rPr>
  </w:style>
  <w:style w:type="character" w:customStyle="1" w:styleId="CommentTextChar">
    <w:name w:val="Comment Text Char"/>
    <w:basedOn w:val="DefaultParagraphFont"/>
    <w:link w:val="CommentText"/>
    <w:uiPriority w:val="99"/>
    <w:semiHidden/>
    <w:rsid w:val="0044714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47143"/>
    <w:rPr>
      <w:b/>
      <w:bCs/>
    </w:rPr>
  </w:style>
  <w:style w:type="character" w:customStyle="1" w:styleId="CommentSubjectChar">
    <w:name w:val="Comment Subject Char"/>
    <w:basedOn w:val="CommentTextChar"/>
    <w:link w:val="CommentSubject"/>
    <w:uiPriority w:val="99"/>
    <w:semiHidden/>
    <w:rsid w:val="00447143"/>
    <w:rPr>
      <w:rFonts w:ascii="Times New Roman" w:hAnsi="Times New Roman"/>
      <w:b/>
      <w:bCs/>
      <w:spacing w:val="4"/>
      <w:w w:val="103"/>
      <w:kern w:val="14"/>
      <w:lang w:val="fr-CA"/>
    </w:rPr>
  </w:style>
  <w:style w:type="paragraph" w:styleId="Revision">
    <w:name w:val="Revision"/>
    <w:hidden/>
    <w:uiPriority w:val="99"/>
    <w:semiHidden/>
    <w:rsid w:val="00E93F93"/>
    <w:rPr>
      <w:rFonts w:ascii="Times New Roman" w:hAnsi="Times New Roman"/>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3D94-102A-4FFA-B547-3AD29A9C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Laurence Berthet</cp:lastModifiedBy>
  <cp:revision>3</cp:revision>
  <cp:lastPrinted>2015-10-19T08:42:00Z</cp:lastPrinted>
  <dcterms:created xsi:type="dcterms:W3CDTF">2015-10-19T08:42:00Z</dcterms:created>
  <dcterms:modified xsi:type="dcterms:W3CDTF">2015-10-19T08:42:00Z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1513161F</vt:lpwstr>
  </property>
  <property fmtid="{D5CDD505-2E9C-101B-9397-08002B2CF9AE}" pid="3" name="ODSRefJobNo">
    <vt:lpwstr>1517247F</vt:lpwstr>
  </property>
  <property fmtid="{D5CDD505-2E9C-101B-9397-08002B2CF9AE}" pid="4" name="Symbol1">
    <vt:lpwstr>ST/SG/AC.10/C.3/2015/31</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5 août 2015</vt:lpwstr>
  </property>
  <property fmtid="{D5CDD505-2E9C-101B-9397-08002B2CF9AE}" pid="12" name="Original">
    <vt:lpwstr>anglais</vt:lpwstr>
  </property>
  <property fmtid="{D5CDD505-2E9C-101B-9397-08002B2CF9AE}" pid="13" name="Release Date">
    <vt:lpwstr>051015</vt:lpwstr>
  </property>
</Properties>
</file>