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ook w:val="0000" w:firstRow="0" w:lastRow="0" w:firstColumn="0" w:lastColumn="0" w:noHBand="0" w:noVBand="0"/>
      </w:tblPr>
      <w:tblGrid>
        <w:gridCol w:w="4395"/>
        <w:gridCol w:w="4961"/>
      </w:tblGrid>
      <w:tr w:rsidR="006A522A" w:rsidRPr="00CE4FEA" w:rsidTr="00197771">
        <w:tc>
          <w:tcPr>
            <w:tcW w:w="4395" w:type="dxa"/>
          </w:tcPr>
          <w:p w:rsidR="006A522A" w:rsidRPr="00A95A96" w:rsidRDefault="00270D0F" w:rsidP="00756919">
            <w:pPr>
              <w:pStyle w:val="Header"/>
              <w:rPr>
                <w:sz w:val="20"/>
                <w:szCs w:val="20"/>
                <w:lang w:val="en-GB"/>
              </w:rPr>
            </w:pPr>
            <w:r w:rsidRPr="00A95A96">
              <w:rPr>
                <w:sz w:val="20"/>
                <w:szCs w:val="20"/>
                <w:lang w:val="en-GB"/>
              </w:rPr>
              <w:t>Sub</w:t>
            </w:r>
            <w:r w:rsidR="006A522A" w:rsidRPr="00A95A96">
              <w:rPr>
                <w:sz w:val="20"/>
                <w:szCs w:val="20"/>
                <w:lang w:val="en-GB"/>
              </w:rPr>
              <w:t xml:space="preserve">mitted by </w:t>
            </w:r>
            <w:r w:rsidR="00756919">
              <w:rPr>
                <w:sz w:val="20"/>
                <w:szCs w:val="20"/>
                <w:lang w:val="en-GB"/>
              </w:rPr>
              <w:t xml:space="preserve">the </w:t>
            </w:r>
            <w:r w:rsidR="00CE4FEA">
              <w:rPr>
                <w:sz w:val="20"/>
                <w:szCs w:val="20"/>
                <w:lang w:val="en-GB"/>
              </w:rPr>
              <w:t xml:space="preserve">expert from the </w:t>
            </w:r>
            <w:r w:rsidR="00CE4FEA">
              <w:rPr>
                <w:sz w:val="20"/>
                <w:szCs w:val="20"/>
                <w:lang w:val="en-GB"/>
              </w:rPr>
              <w:br/>
            </w:r>
            <w:r w:rsidR="00756919">
              <w:rPr>
                <w:sz w:val="20"/>
                <w:szCs w:val="20"/>
                <w:lang w:val="en-GB"/>
              </w:rPr>
              <w:t>International Road Transport Union (IRU)</w:t>
            </w:r>
          </w:p>
        </w:tc>
        <w:tc>
          <w:tcPr>
            <w:tcW w:w="4961" w:type="dxa"/>
          </w:tcPr>
          <w:p w:rsidR="006A522A" w:rsidRPr="00BB22B4" w:rsidRDefault="006A522A" w:rsidP="009E0E47">
            <w:pPr>
              <w:ind w:left="742"/>
              <w:rPr>
                <w:b/>
                <w:bCs/>
                <w:sz w:val="20"/>
                <w:szCs w:val="20"/>
                <w:lang w:val="fr-CH"/>
              </w:rPr>
            </w:pPr>
            <w:r w:rsidRPr="00BB22B4">
              <w:rPr>
                <w:sz w:val="20"/>
                <w:szCs w:val="20"/>
                <w:u w:val="single"/>
                <w:lang w:val="fr-CH"/>
              </w:rPr>
              <w:t>Informal document</w:t>
            </w:r>
            <w:r w:rsidRPr="00BB22B4">
              <w:rPr>
                <w:sz w:val="20"/>
                <w:szCs w:val="20"/>
                <w:lang w:val="fr-CH"/>
              </w:rPr>
              <w:t xml:space="preserve"> </w:t>
            </w:r>
            <w:r w:rsidRPr="00BB22B4">
              <w:rPr>
                <w:b/>
                <w:bCs/>
                <w:sz w:val="20"/>
                <w:szCs w:val="20"/>
                <w:lang w:val="fr-CH"/>
              </w:rPr>
              <w:t>GRSG-</w:t>
            </w:r>
            <w:r w:rsidR="009E0E47" w:rsidRPr="00BB22B4">
              <w:rPr>
                <w:b/>
                <w:bCs/>
                <w:sz w:val="20"/>
                <w:szCs w:val="20"/>
                <w:lang w:val="fr-CH"/>
              </w:rPr>
              <w:t>10</w:t>
            </w:r>
            <w:r w:rsidR="00A864BA" w:rsidRPr="00BB22B4">
              <w:rPr>
                <w:b/>
                <w:bCs/>
                <w:sz w:val="20"/>
                <w:szCs w:val="20"/>
                <w:lang w:val="fr-CH"/>
              </w:rPr>
              <w:t>3</w:t>
            </w:r>
            <w:r w:rsidRPr="00BB22B4">
              <w:rPr>
                <w:b/>
                <w:bCs/>
                <w:sz w:val="20"/>
                <w:szCs w:val="20"/>
                <w:lang w:val="fr-CH"/>
              </w:rPr>
              <w:t>-</w:t>
            </w:r>
            <w:r w:rsidR="00CE4FEA" w:rsidRPr="00BB22B4">
              <w:rPr>
                <w:b/>
                <w:bCs/>
                <w:sz w:val="20"/>
                <w:szCs w:val="20"/>
                <w:lang w:val="fr-CH"/>
              </w:rPr>
              <w:t>0</w:t>
            </w:r>
            <w:r w:rsidR="00BB22B4">
              <w:rPr>
                <w:b/>
                <w:bCs/>
                <w:sz w:val="20"/>
                <w:szCs w:val="20"/>
                <w:lang w:val="fr-CH"/>
              </w:rPr>
              <w:t>8</w:t>
            </w:r>
          </w:p>
          <w:p w:rsidR="006A522A" w:rsidRPr="00BB22B4" w:rsidRDefault="0026000D" w:rsidP="00147968">
            <w:pPr>
              <w:pStyle w:val="Header"/>
              <w:ind w:left="742"/>
              <w:rPr>
                <w:sz w:val="20"/>
                <w:szCs w:val="20"/>
                <w:lang w:val="fr-CH"/>
              </w:rPr>
            </w:pPr>
            <w:r w:rsidRPr="00BB22B4">
              <w:rPr>
                <w:sz w:val="20"/>
                <w:szCs w:val="20"/>
                <w:lang w:val="fr-CH"/>
              </w:rPr>
              <w:t>(</w:t>
            </w:r>
            <w:r w:rsidR="00262ADB" w:rsidRPr="00BB22B4">
              <w:rPr>
                <w:sz w:val="20"/>
                <w:szCs w:val="20"/>
                <w:lang w:val="fr-CH"/>
              </w:rPr>
              <w:t>10</w:t>
            </w:r>
            <w:r w:rsidR="00A864BA" w:rsidRPr="00BB22B4">
              <w:rPr>
                <w:sz w:val="20"/>
                <w:szCs w:val="20"/>
                <w:lang w:val="fr-CH"/>
              </w:rPr>
              <w:t>3</w:t>
            </w:r>
            <w:r w:rsidR="00A864BA" w:rsidRPr="00BB22B4">
              <w:rPr>
                <w:sz w:val="20"/>
                <w:szCs w:val="20"/>
                <w:vertAlign w:val="superscript"/>
                <w:lang w:val="fr-CH"/>
              </w:rPr>
              <w:t>r</w:t>
            </w:r>
            <w:r w:rsidR="00C72734" w:rsidRPr="00BB22B4">
              <w:rPr>
                <w:sz w:val="20"/>
                <w:szCs w:val="20"/>
                <w:vertAlign w:val="superscript"/>
                <w:lang w:val="fr-CH"/>
              </w:rPr>
              <w:t>d</w:t>
            </w:r>
            <w:r w:rsidR="006A522A" w:rsidRPr="00BB22B4">
              <w:rPr>
                <w:sz w:val="20"/>
                <w:szCs w:val="20"/>
                <w:lang w:val="fr-CH"/>
              </w:rPr>
              <w:t xml:space="preserve"> GRSG, </w:t>
            </w:r>
            <w:r w:rsidR="00A864BA" w:rsidRPr="00BB22B4">
              <w:rPr>
                <w:sz w:val="20"/>
                <w:szCs w:val="20"/>
                <w:lang w:val="fr-CH"/>
              </w:rPr>
              <w:t>2</w:t>
            </w:r>
            <w:r w:rsidR="00DB209F" w:rsidRPr="00BB22B4">
              <w:rPr>
                <w:sz w:val="20"/>
                <w:szCs w:val="20"/>
                <w:lang w:val="fr-CH"/>
              </w:rPr>
              <w:t>-</w:t>
            </w:r>
            <w:r w:rsidR="00A864BA" w:rsidRPr="00BB22B4">
              <w:rPr>
                <w:sz w:val="20"/>
                <w:szCs w:val="20"/>
                <w:lang w:val="fr-CH"/>
              </w:rPr>
              <w:t>5</w:t>
            </w:r>
            <w:r w:rsidR="00262ADB" w:rsidRPr="00BB22B4">
              <w:rPr>
                <w:sz w:val="20"/>
                <w:szCs w:val="20"/>
                <w:lang w:val="fr-CH"/>
              </w:rPr>
              <w:t xml:space="preserve"> </w:t>
            </w:r>
            <w:proofErr w:type="spellStart"/>
            <w:r w:rsidR="00A864BA" w:rsidRPr="00BB22B4">
              <w:rPr>
                <w:sz w:val="20"/>
                <w:szCs w:val="20"/>
                <w:lang w:val="fr-CH"/>
              </w:rPr>
              <w:t>October</w:t>
            </w:r>
            <w:proofErr w:type="spellEnd"/>
            <w:r w:rsidR="00262ADB" w:rsidRPr="00BB22B4">
              <w:rPr>
                <w:sz w:val="20"/>
                <w:szCs w:val="20"/>
                <w:lang w:val="fr-CH"/>
              </w:rPr>
              <w:t xml:space="preserve"> </w:t>
            </w:r>
            <w:r w:rsidR="006A522A" w:rsidRPr="00BB22B4">
              <w:rPr>
                <w:sz w:val="20"/>
                <w:szCs w:val="20"/>
                <w:lang w:val="fr-CH"/>
              </w:rPr>
              <w:t>201</w:t>
            </w:r>
            <w:r w:rsidR="00C72734" w:rsidRPr="00BB22B4">
              <w:rPr>
                <w:sz w:val="20"/>
                <w:szCs w:val="20"/>
                <w:lang w:val="fr-CH"/>
              </w:rPr>
              <w:t>2</w:t>
            </w:r>
          </w:p>
          <w:p w:rsidR="006A522A" w:rsidRPr="00A95A96" w:rsidRDefault="00DB209F" w:rsidP="00CE4FEA">
            <w:pPr>
              <w:pStyle w:val="Header"/>
              <w:ind w:left="742"/>
              <w:rPr>
                <w:sz w:val="20"/>
                <w:szCs w:val="20"/>
                <w:lang w:val="en-GB"/>
              </w:rPr>
            </w:pPr>
            <w:r w:rsidRPr="00A95A96">
              <w:rPr>
                <w:sz w:val="20"/>
                <w:szCs w:val="20"/>
                <w:lang w:val="en-GB"/>
              </w:rPr>
              <w:t xml:space="preserve">Agenda item </w:t>
            </w:r>
            <w:r w:rsidR="00CE4FEA">
              <w:rPr>
                <w:sz w:val="20"/>
                <w:szCs w:val="20"/>
                <w:lang w:val="en-GB"/>
              </w:rPr>
              <w:t>2(a)</w:t>
            </w:r>
            <w:r w:rsidR="006A522A" w:rsidRPr="00A95A96">
              <w:rPr>
                <w:sz w:val="20"/>
                <w:szCs w:val="20"/>
                <w:lang w:val="en-GB"/>
              </w:rPr>
              <w:t>)</w:t>
            </w:r>
          </w:p>
        </w:tc>
      </w:tr>
    </w:tbl>
    <w:p w:rsidR="00082DB7" w:rsidRDefault="00082DB7" w:rsidP="006A522A">
      <w:pPr>
        <w:jc w:val="center"/>
        <w:rPr>
          <w:bCs/>
          <w:lang w:val="en-GB"/>
        </w:rPr>
      </w:pPr>
    </w:p>
    <w:p w:rsidR="00756919" w:rsidRPr="00756919" w:rsidRDefault="00C259A5" w:rsidP="00CE4FEA">
      <w:pPr>
        <w:pStyle w:val="HChG"/>
        <w:ind w:left="0" w:right="0"/>
        <w:jc w:val="both"/>
      </w:pPr>
      <w:r w:rsidRPr="00A95A96">
        <w:tab/>
      </w:r>
      <w:r w:rsidR="00690FF8">
        <w:tab/>
      </w:r>
      <w:r w:rsidR="00756919" w:rsidRPr="00756919">
        <w:t>Proposal to introduce a mandator</w:t>
      </w:r>
      <w:r w:rsidR="00756919">
        <w:t xml:space="preserve">y provision in UN </w:t>
      </w:r>
      <w:r w:rsidR="00CE4FEA">
        <w:t>R</w:t>
      </w:r>
      <w:r w:rsidR="00756919">
        <w:t xml:space="preserve">egulation </w:t>
      </w:r>
      <w:r w:rsidR="00CE4FEA">
        <w:t xml:space="preserve">No. 107 </w:t>
      </w:r>
      <w:r w:rsidR="00756919" w:rsidRPr="00756919">
        <w:t>to provide a dedicated s</w:t>
      </w:r>
      <w:r w:rsidR="00756919">
        <w:t xml:space="preserve">pace for prams in Class </w:t>
      </w:r>
      <w:r w:rsidR="00FA6581">
        <w:t xml:space="preserve">I </w:t>
      </w:r>
      <w:r w:rsidR="00756919">
        <w:t>buses</w:t>
      </w:r>
    </w:p>
    <w:p w:rsidR="00756919" w:rsidRPr="00756919" w:rsidRDefault="00756919" w:rsidP="00690FF8">
      <w:pPr>
        <w:spacing w:line="240" w:lineRule="atLeast"/>
        <w:ind w:right="567"/>
        <w:jc w:val="both"/>
        <w:rPr>
          <w:sz w:val="20"/>
          <w:szCs w:val="20"/>
          <w:lang w:val="en-GB" w:eastAsia="en-US"/>
        </w:rPr>
      </w:pPr>
      <w:r w:rsidRPr="00756919">
        <w:rPr>
          <w:sz w:val="20"/>
          <w:szCs w:val="20"/>
          <w:lang w:val="en-GB" w:eastAsia="en-US"/>
        </w:rPr>
        <w:t>After careful consideration of th</w:t>
      </w:r>
      <w:r>
        <w:rPr>
          <w:sz w:val="20"/>
          <w:szCs w:val="20"/>
          <w:lang w:val="en-GB" w:eastAsia="en-US"/>
        </w:rPr>
        <w:t>e above-mentioned</w:t>
      </w:r>
      <w:r w:rsidRPr="00756919">
        <w:rPr>
          <w:sz w:val="20"/>
          <w:szCs w:val="20"/>
          <w:lang w:val="en-GB" w:eastAsia="en-US"/>
        </w:rPr>
        <w:t xml:space="preserve"> proposal</w:t>
      </w:r>
      <w:r>
        <w:rPr>
          <w:sz w:val="20"/>
          <w:szCs w:val="20"/>
          <w:lang w:val="en-GB" w:eastAsia="en-US"/>
        </w:rPr>
        <w:t>,</w:t>
      </w:r>
      <w:r w:rsidRPr="00756919">
        <w:rPr>
          <w:sz w:val="20"/>
          <w:szCs w:val="20"/>
          <w:lang w:val="en-GB" w:eastAsia="en-US"/>
        </w:rPr>
        <w:t xml:space="preserve"> </w:t>
      </w:r>
      <w:r w:rsidR="005E44CF">
        <w:rPr>
          <w:sz w:val="20"/>
          <w:szCs w:val="20"/>
          <w:lang w:val="en-GB" w:eastAsia="en-US"/>
        </w:rPr>
        <w:t xml:space="preserve">the </w:t>
      </w:r>
      <w:bookmarkStart w:id="0" w:name="_GoBack"/>
      <w:bookmarkEnd w:id="0"/>
      <w:r w:rsidR="005E44CF">
        <w:rPr>
          <w:sz w:val="20"/>
          <w:szCs w:val="20"/>
          <w:lang w:val="en-GB" w:eastAsia="en-US"/>
        </w:rPr>
        <w:t xml:space="preserve">IRU </w:t>
      </w:r>
      <w:r w:rsidR="00FA6581">
        <w:rPr>
          <w:sz w:val="20"/>
          <w:szCs w:val="20"/>
          <w:lang w:val="en-GB" w:eastAsia="en-US"/>
        </w:rPr>
        <w:t>and</w:t>
      </w:r>
      <w:r w:rsidR="005E44CF">
        <w:rPr>
          <w:sz w:val="20"/>
          <w:szCs w:val="20"/>
          <w:lang w:val="en-GB" w:eastAsia="en-US"/>
        </w:rPr>
        <w:t xml:space="preserve"> its </w:t>
      </w:r>
      <w:r w:rsidRPr="00756919">
        <w:rPr>
          <w:sz w:val="20"/>
          <w:szCs w:val="20"/>
          <w:lang w:val="en-GB" w:eastAsia="en-US"/>
        </w:rPr>
        <w:t>members are of the opinion that this proposal should be rej</w:t>
      </w:r>
      <w:r>
        <w:rPr>
          <w:sz w:val="20"/>
          <w:szCs w:val="20"/>
          <w:lang w:val="en-GB" w:eastAsia="en-US"/>
        </w:rPr>
        <w:t>ected for the following reasons:</w:t>
      </w:r>
    </w:p>
    <w:p w:rsidR="00756919" w:rsidRPr="00756919" w:rsidRDefault="00756919" w:rsidP="00690FF8">
      <w:pPr>
        <w:spacing w:line="240" w:lineRule="atLeast"/>
        <w:ind w:right="567"/>
        <w:jc w:val="both"/>
        <w:rPr>
          <w:sz w:val="20"/>
          <w:szCs w:val="20"/>
          <w:lang w:val="en-GB" w:eastAsia="en-US"/>
        </w:rPr>
      </w:pPr>
    </w:p>
    <w:p w:rsidR="00756919" w:rsidRDefault="00756919" w:rsidP="00690FF8">
      <w:pPr>
        <w:numPr>
          <w:ilvl w:val="0"/>
          <w:numId w:val="26"/>
        </w:numPr>
        <w:spacing w:line="240" w:lineRule="atLeast"/>
        <w:ind w:right="567"/>
        <w:jc w:val="both"/>
        <w:rPr>
          <w:sz w:val="20"/>
          <w:szCs w:val="20"/>
          <w:lang w:val="en-GB" w:eastAsia="en-US"/>
        </w:rPr>
      </w:pPr>
      <w:r w:rsidRPr="00756919">
        <w:rPr>
          <w:sz w:val="20"/>
          <w:szCs w:val="20"/>
          <w:lang w:val="en-GB" w:eastAsia="en-US"/>
        </w:rPr>
        <w:t>The existing provisions of Directive 2001/85/EC requiring a space for wheelchairs are sufficient and already cater for the requirements of this proposal as this space is commonly used by prams even when occupied by a wheelchair user.</w:t>
      </w:r>
    </w:p>
    <w:p w:rsidR="00756919" w:rsidRPr="00756919" w:rsidRDefault="00756919" w:rsidP="00690FF8">
      <w:pPr>
        <w:spacing w:line="240" w:lineRule="atLeast"/>
        <w:ind w:left="720" w:right="567"/>
        <w:jc w:val="both"/>
        <w:rPr>
          <w:sz w:val="20"/>
          <w:szCs w:val="20"/>
          <w:lang w:val="en-GB" w:eastAsia="en-US"/>
        </w:rPr>
      </w:pPr>
    </w:p>
    <w:p w:rsidR="00756919" w:rsidRDefault="00756919" w:rsidP="00690FF8">
      <w:pPr>
        <w:numPr>
          <w:ilvl w:val="0"/>
          <w:numId w:val="26"/>
        </w:numPr>
        <w:spacing w:line="240" w:lineRule="atLeast"/>
        <w:ind w:right="567"/>
        <w:jc w:val="both"/>
        <w:rPr>
          <w:sz w:val="20"/>
          <w:szCs w:val="20"/>
          <w:lang w:val="en-GB" w:eastAsia="en-US"/>
        </w:rPr>
      </w:pPr>
      <w:r w:rsidRPr="00756919">
        <w:rPr>
          <w:sz w:val="20"/>
          <w:szCs w:val="20"/>
          <w:lang w:val="en-GB" w:eastAsia="en-US"/>
        </w:rPr>
        <w:t>Providing a second dedicated space will lead to a loss of 2 to 6 seats within the vehicle resulting in the less able bodied and mobility impaired having further to walk inside the vehicle to reach a diminishing number of seats which will lead to an increase in passenger accidents within the vehicle as a result. The provision of the original wheelchair space led to a similar increase in passenger accidents in this area especially for the elderly. The provision of an unnecessary additional dedicated space should not be at the expense of the safety of other passengers especially the elderly as their rights are not being considered by the promoters of this proposal.</w:t>
      </w:r>
    </w:p>
    <w:p w:rsidR="00756919" w:rsidRPr="00756919" w:rsidRDefault="00756919" w:rsidP="00690FF8">
      <w:pPr>
        <w:spacing w:line="240" w:lineRule="atLeast"/>
        <w:ind w:left="720" w:right="567"/>
        <w:jc w:val="both"/>
        <w:rPr>
          <w:sz w:val="20"/>
          <w:szCs w:val="20"/>
          <w:lang w:val="en-GB" w:eastAsia="en-US"/>
        </w:rPr>
      </w:pPr>
    </w:p>
    <w:p w:rsidR="00756919" w:rsidRDefault="00756919" w:rsidP="00690FF8">
      <w:pPr>
        <w:numPr>
          <w:ilvl w:val="0"/>
          <w:numId w:val="26"/>
        </w:numPr>
        <w:spacing w:line="240" w:lineRule="atLeast"/>
        <w:ind w:right="567"/>
        <w:jc w:val="both"/>
        <w:rPr>
          <w:sz w:val="20"/>
          <w:szCs w:val="20"/>
          <w:lang w:val="en-GB" w:eastAsia="en-US"/>
        </w:rPr>
      </w:pPr>
      <w:r w:rsidRPr="00756919">
        <w:rPr>
          <w:sz w:val="20"/>
          <w:szCs w:val="20"/>
          <w:lang w:val="en-GB" w:eastAsia="en-US"/>
        </w:rPr>
        <w:t>The proposal would reduce the overall attractiveness of the journey by bus for many less able bodied passengers and could result in their travel opportunities being reduced as a result.</w:t>
      </w:r>
    </w:p>
    <w:p w:rsidR="00756919" w:rsidRPr="00756919" w:rsidRDefault="00756919" w:rsidP="00690FF8">
      <w:pPr>
        <w:spacing w:line="240" w:lineRule="atLeast"/>
        <w:ind w:left="720" w:right="567"/>
        <w:jc w:val="both"/>
        <w:rPr>
          <w:sz w:val="20"/>
          <w:szCs w:val="20"/>
          <w:lang w:val="en-GB" w:eastAsia="en-US"/>
        </w:rPr>
      </w:pPr>
    </w:p>
    <w:p w:rsidR="00756919" w:rsidRDefault="00756919" w:rsidP="00690FF8">
      <w:pPr>
        <w:numPr>
          <w:ilvl w:val="0"/>
          <w:numId w:val="26"/>
        </w:numPr>
        <w:spacing w:line="240" w:lineRule="atLeast"/>
        <w:ind w:right="567"/>
        <w:jc w:val="both"/>
        <w:rPr>
          <w:sz w:val="20"/>
          <w:szCs w:val="20"/>
          <w:lang w:val="en-GB" w:eastAsia="en-US"/>
        </w:rPr>
      </w:pPr>
      <w:r w:rsidRPr="00756919">
        <w:rPr>
          <w:sz w:val="20"/>
          <w:szCs w:val="20"/>
          <w:lang w:val="en-GB" w:eastAsia="en-US"/>
        </w:rPr>
        <w:t>Operators and Local Authorities working together in partnership with passenger groups are best placed to understand the needs and requirements of their passengers, and therefore request the right type of vehicle from bus manufacturers to meet these needs. It does not require additional regulation to meet them. The current regulations are already sufficient.</w:t>
      </w:r>
    </w:p>
    <w:p w:rsidR="00756919" w:rsidRPr="00756919" w:rsidRDefault="00756919" w:rsidP="00690FF8">
      <w:pPr>
        <w:spacing w:line="240" w:lineRule="atLeast"/>
        <w:ind w:left="720" w:right="567"/>
        <w:jc w:val="both"/>
        <w:rPr>
          <w:sz w:val="20"/>
          <w:szCs w:val="20"/>
          <w:lang w:val="en-GB" w:eastAsia="en-US"/>
        </w:rPr>
      </w:pPr>
    </w:p>
    <w:p w:rsidR="00756919" w:rsidRDefault="00756919" w:rsidP="00690FF8">
      <w:pPr>
        <w:numPr>
          <w:ilvl w:val="0"/>
          <w:numId w:val="26"/>
        </w:numPr>
        <w:spacing w:line="240" w:lineRule="atLeast"/>
        <w:ind w:right="567"/>
        <w:jc w:val="both"/>
        <w:rPr>
          <w:sz w:val="20"/>
          <w:szCs w:val="20"/>
          <w:lang w:val="en-GB" w:eastAsia="en-US"/>
        </w:rPr>
      </w:pPr>
      <w:r w:rsidRPr="00756919">
        <w:rPr>
          <w:sz w:val="20"/>
          <w:szCs w:val="20"/>
          <w:lang w:val="en-GB" w:eastAsia="en-US"/>
        </w:rPr>
        <w:t xml:space="preserve">Bus manufacturers have indicated there will be technically difficulties especially in smaller vehicles under 11 metres in meeting these requirements. </w:t>
      </w:r>
    </w:p>
    <w:p w:rsidR="00690FF8" w:rsidRPr="00756919" w:rsidRDefault="00690FF8" w:rsidP="00690FF8">
      <w:pPr>
        <w:spacing w:line="240" w:lineRule="atLeast"/>
        <w:ind w:left="720" w:right="567"/>
        <w:jc w:val="both"/>
        <w:rPr>
          <w:sz w:val="20"/>
          <w:szCs w:val="20"/>
          <w:lang w:val="en-GB" w:eastAsia="en-US"/>
        </w:rPr>
      </w:pPr>
    </w:p>
    <w:p w:rsidR="00756919" w:rsidRPr="00756919" w:rsidRDefault="00756919" w:rsidP="00690FF8">
      <w:pPr>
        <w:spacing w:line="240" w:lineRule="atLeast"/>
        <w:ind w:right="567"/>
        <w:jc w:val="both"/>
        <w:rPr>
          <w:sz w:val="20"/>
          <w:szCs w:val="20"/>
          <w:lang w:val="en-GB" w:eastAsia="en-US"/>
        </w:rPr>
      </w:pPr>
      <w:r w:rsidRPr="00756919">
        <w:rPr>
          <w:sz w:val="20"/>
          <w:szCs w:val="20"/>
          <w:lang w:val="en-GB" w:eastAsia="en-US"/>
        </w:rPr>
        <w:t>In conclusion this proposal is unwelcomed by</w:t>
      </w:r>
      <w:r w:rsidR="00FA6581">
        <w:rPr>
          <w:sz w:val="20"/>
          <w:szCs w:val="20"/>
          <w:lang w:val="en-GB" w:eastAsia="en-US"/>
        </w:rPr>
        <w:t xml:space="preserve"> the</w:t>
      </w:r>
      <w:r w:rsidRPr="00756919">
        <w:rPr>
          <w:sz w:val="20"/>
          <w:szCs w:val="20"/>
          <w:lang w:val="en-GB" w:eastAsia="en-US"/>
        </w:rPr>
        <w:t xml:space="preserve"> </w:t>
      </w:r>
      <w:r w:rsidR="005E44CF">
        <w:rPr>
          <w:sz w:val="20"/>
          <w:szCs w:val="20"/>
          <w:lang w:val="en-GB" w:eastAsia="en-US"/>
        </w:rPr>
        <w:t>IRU</w:t>
      </w:r>
      <w:r w:rsidRPr="00756919">
        <w:rPr>
          <w:sz w:val="20"/>
          <w:szCs w:val="20"/>
          <w:lang w:val="en-GB" w:eastAsia="en-US"/>
        </w:rPr>
        <w:t xml:space="preserve">, </w:t>
      </w:r>
      <w:r w:rsidR="00FA6581">
        <w:rPr>
          <w:sz w:val="20"/>
          <w:szCs w:val="20"/>
          <w:lang w:val="en-GB" w:eastAsia="en-US"/>
        </w:rPr>
        <w:t>o</w:t>
      </w:r>
      <w:r w:rsidR="00FA6581" w:rsidRPr="00756919">
        <w:rPr>
          <w:sz w:val="20"/>
          <w:szCs w:val="20"/>
          <w:lang w:val="en-GB" w:eastAsia="en-US"/>
        </w:rPr>
        <w:t xml:space="preserve">perators </w:t>
      </w:r>
      <w:r w:rsidRPr="00756919">
        <w:rPr>
          <w:sz w:val="20"/>
          <w:szCs w:val="20"/>
          <w:lang w:val="en-GB" w:eastAsia="en-US"/>
        </w:rPr>
        <w:t>and bus manufacturers alike and should therefore be unanimously rejected.</w:t>
      </w:r>
    </w:p>
    <w:p w:rsidR="00756919" w:rsidRDefault="00756919" w:rsidP="00756919">
      <w:pPr>
        <w:spacing w:line="240" w:lineRule="atLeast"/>
        <w:rPr>
          <w:b/>
          <w:sz w:val="20"/>
          <w:szCs w:val="20"/>
          <w:lang w:val="en-GB" w:eastAsia="en-US"/>
        </w:rPr>
      </w:pPr>
    </w:p>
    <w:p w:rsidR="00B9263E" w:rsidRPr="00A95A96" w:rsidRDefault="004F506D" w:rsidP="004F506D">
      <w:pPr>
        <w:spacing w:before="240" w:line="240" w:lineRule="atLeast"/>
        <w:ind w:left="1134" w:right="1134"/>
        <w:jc w:val="center"/>
        <w:rPr>
          <w:u w:val="single"/>
          <w:lang w:val="en-GB"/>
        </w:rPr>
      </w:pPr>
      <w:r w:rsidRPr="00A95A96">
        <w:rPr>
          <w:u w:val="single"/>
          <w:lang w:val="en-GB"/>
        </w:rPr>
        <w:tab/>
      </w:r>
      <w:r w:rsidRPr="00A95A96">
        <w:rPr>
          <w:u w:val="single"/>
          <w:lang w:val="en-GB"/>
        </w:rPr>
        <w:tab/>
      </w:r>
      <w:r w:rsidRPr="00A95A96">
        <w:rPr>
          <w:u w:val="single"/>
          <w:lang w:val="en-GB"/>
        </w:rPr>
        <w:tab/>
      </w:r>
    </w:p>
    <w:p w:rsidR="00967032" w:rsidRPr="00A95A96" w:rsidRDefault="00967032" w:rsidP="00B9263E">
      <w:pPr>
        <w:jc w:val="center"/>
        <w:rPr>
          <w:lang w:val="en-GB"/>
        </w:rPr>
      </w:pPr>
    </w:p>
    <w:sectPr w:rsidR="00967032" w:rsidRPr="00A95A96" w:rsidSect="00690FF8">
      <w:headerReference w:type="even" r:id="rId8"/>
      <w:headerReference w:type="default" r:id="rId9"/>
      <w:footerReference w:type="even" r:id="rId10"/>
      <w:footerReference w:type="default" r:id="rId11"/>
      <w:footnotePr>
        <w:pos w:val="beneathText"/>
      </w:footnotePr>
      <w:pgSz w:w="11905" w:h="16837" w:code="9"/>
      <w:pgMar w:top="1134" w:right="1132" w:bottom="1135" w:left="1701" w:header="567" w:footer="19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1B4" w:rsidRDefault="00B131B4">
      <w:r>
        <w:separator/>
      </w:r>
    </w:p>
  </w:endnote>
  <w:endnote w:type="continuationSeparator" w:id="0">
    <w:p w:rsidR="00B131B4" w:rsidRDefault="00B1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Nimbus Sans L">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58" w:rsidRDefault="000057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58" w:rsidRDefault="00005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005758" w:rsidRDefault="000057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1B4" w:rsidRDefault="00B131B4">
      <w:r>
        <w:separator/>
      </w:r>
    </w:p>
  </w:footnote>
  <w:footnote w:type="continuationSeparator" w:id="0">
    <w:p w:rsidR="00B131B4" w:rsidRDefault="00B1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58" w:rsidRDefault="00005758" w:rsidP="00C46BBD">
    <w:pPr>
      <w:pStyle w:val="Header"/>
      <w:ind w:left="567" w:hanging="567"/>
      <w:rPr>
        <w:lang w:val="fr-CH"/>
      </w:rPr>
    </w:pPr>
    <w:r>
      <w:rPr>
        <w:lang w:val="fr-CH"/>
      </w:rPr>
      <w:t>pa</w:t>
    </w:r>
    <w:r w:rsidRPr="00001E26">
      <w:rPr>
        <w:lang w:val="fr-CH"/>
      </w:rPr>
      <w:t xml:space="preserve">ge </w:t>
    </w:r>
    <w:r w:rsidRPr="00001E26">
      <w:rPr>
        <w:lang w:val="fr-CH"/>
      </w:rPr>
      <w:fldChar w:fldCharType="begin"/>
    </w:r>
    <w:r w:rsidRPr="00001E26">
      <w:rPr>
        <w:lang w:val="fr-CH"/>
      </w:rPr>
      <w:instrText xml:space="preserve"> PAGE </w:instrText>
    </w:r>
    <w:r w:rsidRPr="00001E26">
      <w:rPr>
        <w:lang w:val="fr-CH"/>
      </w:rPr>
      <w:fldChar w:fldCharType="separate"/>
    </w:r>
    <w:r w:rsidR="00756919">
      <w:rPr>
        <w:noProof/>
        <w:lang w:val="fr-CH"/>
      </w:rPr>
      <w:t>2</w:t>
    </w:r>
    <w:r w:rsidRPr="00001E26">
      <w:rPr>
        <w:lang w:val="fr-CH"/>
      </w:rPr>
      <w:fldChar w:fldCharType="end"/>
    </w:r>
  </w:p>
  <w:p w:rsidR="00005758" w:rsidRPr="00001E26" w:rsidRDefault="00005758">
    <w:pPr>
      <w:pStyle w:val="Header"/>
      <w:rPr>
        <w:lang w:val="fr-CH"/>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5758" w:rsidRDefault="00005758" w:rsidP="001E3F85">
    <w:pPr>
      <w:pStyle w:val="Header"/>
      <w:jc w:val="right"/>
      <w:rPr>
        <w:lang w:val="fr-CH"/>
      </w:rPr>
    </w:pPr>
    <w:r>
      <w:rPr>
        <w:lang w:val="fr-CH"/>
      </w:rPr>
      <w:t>page 3</w:t>
    </w:r>
  </w:p>
  <w:p w:rsidR="00005758" w:rsidRPr="001E3F85" w:rsidRDefault="00005758" w:rsidP="001E3F85">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rPr>
        <w:b/>
      </w:rPr>
    </w:lvl>
  </w:abstractNum>
  <w:abstractNum w:abstractNumId="1">
    <w:nsid w:val="00000002"/>
    <w:multiLevelType w:val="singleLevel"/>
    <w:tmpl w:val="00000002"/>
    <w:name w:val="WW8Num4"/>
    <w:lvl w:ilvl="0">
      <w:start w:val="1"/>
      <w:numFmt w:val="upperLetter"/>
      <w:lvlText w:val="%1."/>
      <w:lvlJc w:val="left"/>
      <w:pPr>
        <w:tabs>
          <w:tab w:val="num" w:pos="1005"/>
        </w:tabs>
        <w:ind w:left="1005" w:hanging="645"/>
      </w:pPr>
    </w:lvl>
  </w:abstractNum>
  <w:abstractNum w:abstractNumId="2">
    <w:nsid w:val="00000003"/>
    <w:multiLevelType w:val="multilevel"/>
    <w:tmpl w:val="00000003"/>
    <w:lvl w:ilvl="0">
      <w:start w:val="1"/>
      <w:numFmt w:val="none"/>
      <w:lvlText w:val=""/>
      <w:lvlJc w:val="left"/>
      <w:pPr>
        <w:tabs>
          <w:tab w:val="num" w:pos="0"/>
        </w:tabs>
        <w:ind w:left="0" w:firstLine="0"/>
      </w:pPr>
    </w:lvl>
    <w:lvl w:ilvl="1">
      <w:start w:val="1"/>
      <w:numFmt w:val="none"/>
      <w:pStyle w:val="Heading2"/>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none"/>
      <w:pStyle w:val="Heading5"/>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
    <w:nsid w:val="02F0716C"/>
    <w:multiLevelType w:val="hybridMultilevel"/>
    <w:tmpl w:val="22F689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2800B4"/>
    <w:multiLevelType w:val="multilevel"/>
    <w:tmpl w:val="B45800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0E54D58"/>
    <w:multiLevelType w:val="hybridMultilevel"/>
    <w:tmpl w:val="D17E726A"/>
    <w:lvl w:ilvl="0" w:tplc="E974C306">
      <w:start w:val="1"/>
      <w:numFmt w:val="decimal"/>
      <w:lvlText w:val="%1."/>
      <w:lvlJc w:val="left"/>
      <w:pPr>
        <w:tabs>
          <w:tab w:val="num" w:pos="720"/>
        </w:tabs>
        <w:ind w:left="720" w:hanging="360"/>
      </w:pPr>
    </w:lvl>
    <w:lvl w:ilvl="1" w:tplc="5AEC7C80" w:tentative="1">
      <w:start w:val="1"/>
      <w:numFmt w:val="decimal"/>
      <w:lvlText w:val="%2."/>
      <w:lvlJc w:val="left"/>
      <w:pPr>
        <w:tabs>
          <w:tab w:val="num" w:pos="1440"/>
        </w:tabs>
        <w:ind w:left="1440" w:hanging="360"/>
      </w:pPr>
    </w:lvl>
    <w:lvl w:ilvl="2" w:tplc="B036B224" w:tentative="1">
      <w:start w:val="1"/>
      <w:numFmt w:val="decimal"/>
      <w:lvlText w:val="%3."/>
      <w:lvlJc w:val="left"/>
      <w:pPr>
        <w:tabs>
          <w:tab w:val="num" w:pos="2160"/>
        </w:tabs>
        <w:ind w:left="2160" w:hanging="360"/>
      </w:pPr>
    </w:lvl>
    <w:lvl w:ilvl="3" w:tplc="A07883B6" w:tentative="1">
      <w:start w:val="1"/>
      <w:numFmt w:val="decimal"/>
      <w:lvlText w:val="%4."/>
      <w:lvlJc w:val="left"/>
      <w:pPr>
        <w:tabs>
          <w:tab w:val="num" w:pos="2880"/>
        </w:tabs>
        <w:ind w:left="2880" w:hanging="360"/>
      </w:pPr>
    </w:lvl>
    <w:lvl w:ilvl="4" w:tplc="71C2B878" w:tentative="1">
      <w:start w:val="1"/>
      <w:numFmt w:val="decimal"/>
      <w:lvlText w:val="%5."/>
      <w:lvlJc w:val="left"/>
      <w:pPr>
        <w:tabs>
          <w:tab w:val="num" w:pos="3600"/>
        </w:tabs>
        <w:ind w:left="3600" w:hanging="360"/>
      </w:pPr>
    </w:lvl>
    <w:lvl w:ilvl="5" w:tplc="4C5A8F34" w:tentative="1">
      <w:start w:val="1"/>
      <w:numFmt w:val="decimal"/>
      <w:lvlText w:val="%6."/>
      <w:lvlJc w:val="left"/>
      <w:pPr>
        <w:tabs>
          <w:tab w:val="num" w:pos="4320"/>
        </w:tabs>
        <w:ind w:left="4320" w:hanging="360"/>
      </w:pPr>
    </w:lvl>
    <w:lvl w:ilvl="6" w:tplc="64E8A22E" w:tentative="1">
      <w:start w:val="1"/>
      <w:numFmt w:val="decimal"/>
      <w:lvlText w:val="%7."/>
      <w:lvlJc w:val="left"/>
      <w:pPr>
        <w:tabs>
          <w:tab w:val="num" w:pos="5040"/>
        </w:tabs>
        <w:ind w:left="5040" w:hanging="360"/>
      </w:pPr>
    </w:lvl>
    <w:lvl w:ilvl="7" w:tplc="4E60114A" w:tentative="1">
      <w:start w:val="1"/>
      <w:numFmt w:val="decimal"/>
      <w:lvlText w:val="%8."/>
      <w:lvlJc w:val="left"/>
      <w:pPr>
        <w:tabs>
          <w:tab w:val="num" w:pos="5760"/>
        </w:tabs>
        <w:ind w:left="5760" w:hanging="360"/>
      </w:pPr>
    </w:lvl>
    <w:lvl w:ilvl="8" w:tplc="C90C4B92" w:tentative="1">
      <w:start w:val="1"/>
      <w:numFmt w:val="decimal"/>
      <w:lvlText w:val="%9."/>
      <w:lvlJc w:val="left"/>
      <w:pPr>
        <w:tabs>
          <w:tab w:val="num" w:pos="6480"/>
        </w:tabs>
        <w:ind w:left="6480" w:hanging="360"/>
      </w:pPr>
    </w:lvl>
  </w:abstractNum>
  <w:abstractNum w:abstractNumId="6">
    <w:nsid w:val="14634793"/>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7">
    <w:nsid w:val="165977CB"/>
    <w:multiLevelType w:val="hybridMultilevel"/>
    <w:tmpl w:val="F566DEE0"/>
    <w:lvl w:ilvl="0" w:tplc="F64689DC">
      <w:start w:val="1"/>
      <w:numFmt w:val="decimal"/>
      <w:lvlText w:val="%1."/>
      <w:lvlJc w:val="left"/>
      <w:pPr>
        <w:tabs>
          <w:tab w:val="num" w:pos="720"/>
        </w:tabs>
        <w:ind w:left="720" w:hanging="360"/>
      </w:pPr>
    </w:lvl>
    <w:lvl w:ilvl="1" w:tplc="51407118" w:tentative="1">
      <w:start w:val="1"/>
      <w:numFmt w:val="decimal"/>
      <w:lvlText w:val="%2."/>
      <w:lvlJc w:val="left"/>
      <w:pPr>
        <w:tabs>
          <w:tab w:val="num" w:pos="1440"/>
        </w:tabs>
        <w:ind w:left="1440" w:hanging="360"/>
      </w:pPr>
    </w:lvl>
    <w:lvl w:ilvl="2" w:tplc="0DD4DF5A" w:tentative="1">
      <w:start w:val="1"/>
      <w:numFmt w:val="decimal"/>
      <w:lvlText w:val="%3."/>
      <w:lvlJc w:val="left"/>
      <w:pPr>
        <w:tabs>
          <w:tab w:val="num" w:pos="2160"/>
        </w:tabs>
        <w:ind w:left="2160" w:hanging="360"/>
      </w:pPr>
    </w:lvl>
    <w:lvl w:ilvl="3" w:tplc="3F701A0E" w:tentative="1">
      <w:start w:val="1"/>
      <w:numFmt w:val="decimal"/>
      <w:lvlText w:val="%4."/>
      <w:lvlJc w:val="left"/>
      <w:pPr>
        <w:tabs>
          <w:tab w:val="num" w:pos="2880"/>
        </w:tabs>
        <w:ind w:left="2880" w:hanging="360"/>
      </w:pPr>
    </w:lvl>
    <w:lvl w:ilvl="4" w:tplc="FBA20676" w:tentative="1">
      <w:start w:val="1"/>
      <w:numFmt w:val="decimal"/>
      <w:lvlText w:val="%5."/>
      <w:lvlJc w:val="left"/>
      <w:pPr>
        <w:tabs>
          <w:tab w:val="num" w:pos="3600"/>
        </w:tabs>
        <w:ind w:left="3600" w:hanging="360"/>
      </w:pPr>
    </w:lvl>
    <w:lvl w:ilvl="5" w:tplc="3BB2681A" w:tentative="1">
      <w:start w:val="1"/>
      <w:numFmt w:val="decimal"/>
      <w:lvlText w:val="%6."/>
      <w:lvlJc w:val="left"/>
      <w:pPr>
        <w:tabs>
          <w:tab w:val="num" w:pos="4320"/>
        </w:tabs>
        <w:ind w:left="4320" w:hanging="360"/>
      </w:pPr>
    </w:lvl>
    <w:lvl w:ilvl="6" w:tplc="433222B2" w:tentative="1">
      <w:start w:val="1"/>
      <w:numFmt w:val="decimal"/>
      <w:lvlText w:val="%7."/>
      <w:lvlJc w:val="left"/>
      <w:pPr>
        <w:tabs>
          <w:tab w:val="num" w:pos="5040"/>
        </w:tabs>
        <w:ind w:left="5040" w:hanging="360"/>
      </w:pPr>
    </w:lvl>
    <w:lvl w:ilvl="7" w:tplc="7DFA6D10" w:tentative="1">
      <w:start w:val="1"/>
      <w:numFmt w:val="decimal"/>
      <w:lvlText w:val="%8."/>
      <w:lvlJc w:val="left"/>
      <w:pPr>
        <w:tabs>
          <w:tab w:val="num" w:pos="5760"/>
        </w:tabs>
        <w:ind w:left="5760" w:hanging="360"/>
      </w:pPr>
    </w:lvl>
    <w:lvl w:ilvl="8" w:tplc="665E93AC" w:tentative="1">
      <w:start w:val="1"/>
      <w:numFmt w:val="decimal"/>
      <w:lvlText w:val="%9."/>
      <w:lvlJc w:val="left"/>
      <w:pPr>
        <w:tabs>
          <w:tab w:val="num" w:pos="6480"/>
        </w:tabs>
        <w:ind w:left="6480" w:hanging="360"/>
      </w:pPr>
    </w:lvl>
  </w:abstractNum>
  <w:abstractNum w:abstractNumId="8">
    <w:nsid w:val="177F1CD3"/>
    <w:multiLevelType w:val="hybridMultilevel"/>
    <w:tmpl w:val="EDDE189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180A73A9"/>
    <w:multiLevelType w:val="hybridMultilevel"/>
    <w:tmpl w:val="D958AFB2"/>
    <w:lvl w:ilvl="0" w:tplc="F460BD9E">
      <w:start w:val="1"/>
      <w:numFmt w:val="upperLetter"/>
      <w:lvlText w:val="%1."/>
      <w:lvlJc w:val="left"/>
      <w:pPr>
        <w:tabs>
          <w:tab w:val="num" w:pos="1500"/>
        </w:tabs>
        <w:ind w:left="1500" w:hanging="11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1F7B5AB5"/>
    <w:multiLevelType w:val="hybridMultilevel"/>
    <w:tmpl w:val="4EEC29E6"/>
    <w:lvl w:ilvl="0" w:tplc="29564AC2">
      <w:start w:val="3"/>
      <w:numFmt w:val="decimal"/>
      <w:lvlText w:val="%1."/>
      <w:lvlJc w:val="left"/>
      <w:pPr>
        <w:tabs>
          <w:tab w:val="num" w:pos="360"/>
        </w:tabs>
        <w:ind w:left="360" w:hanging="360"/>
      </w:pPr>
      <w:rPr>
        <w:rFonts w:hint="default"/>
        <w:color w:val="000000"/>
        <w:sz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nsid w:val="205A57B5"/>
    <w:multiLevelType w:val="multilevel"/>
    <w:tmpl w:val="E9A4C4E2"/>
    <w:lvl w:ilvl="0">
      <w:start w:val="7"/>
      <w:numFmt w:val="decimal"/>
      <w:lvlText w:val="%1."/>
      <w:lvlJc w:val="left"/>
      <w:pPr>
        <w:tabs>
          <w:tab w:val="num" w:pos="1410"/>
        </w:tabs>
        <w:ind w:left="1410" w:hanging="1410"/>
      </w:pPr>
      <w:rPr>
        <w:rFonts w:hint="default"/>
      </w:rPr>
    </w:lvl>
    <w:lvl w:ilvl="1">
      <w:start w:val="6"/>
      <w:numFmt w:val="decimal"/>
      <w:lvlText w:val="%1.%2."/>
      <w:lvlJc w:val="left"/>
      <w:pPr>
        <w:tabs>
          <w:tab w:val="num" w:pos="1410"/>
        </w:tabs>
        <w:ind w:left="1410" w:hanging="1410"/>
      </w:pPr>
      <w:rPr>
        <w:rFonts w:hint="default"/>
      </w:rPr>
    </w:lvl>
    <w:lvl w:ilvl="2">
      <w:start w:val="2"/>
      <w:numFmt w:val="decimal"/>
      <w:lvlText w:val="%1.%2.%3."/>
      <w:lvlJc w:val="left"/>
      <w:pPr>
        <w:tabs>
          <w:tab w:val="num" w:pos="1410"/>
        </w:tabs>
        <w:ind w:left="1410" w:hanging="1410"/>
      </w:pPr>
      <w:rPr>
        <w:rFonts w:hint="default"/>
      </w:rPr>
    </w:lvl>
    <w:lvl w:ilvl="3">
      <w:start w:val="2"/>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10"/>
        </w:tabs>
        <w:ind w:left="1410" w:hanging="141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1807529"/>
    <w:multiLevelType w:val="hybridMultilevel"/>
    <w:tmpl w:val="38DCC32C"/>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3">
    <w:nsid w:val="30E50E12"/>
    <w:multiLevelType w:val="hybridMultilevel"/>
    <w:tmpl w:val="D82467F2"/>
    <w:lvl w:ilvl="0" w:tplc="6A0CA54A">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4E85D35"/>
    <w:multiLevelType w:val="multilevel"/>
    <w:tmpl w:val="102E2C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8.%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5">
    <w:nsid w:val="507C7493"/>
    <w:multiLevelType w:val="multilevel"/>
    <w:tmpl w:val="D4D2F6F4"/>
    <w:lvl w:ilvl="0">
      <w:start w:val="5"/>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89353C0"/>
    <w:multiLevelType w:val="multilevel"/>
    <w:tmpl w:val="67548392"/>
    <w:lvl w:ilvl="0">
      <w:start w:val="2"/>
      <w:numFmt w:val="decimal"/>
      <w:lvlText w:val="%1."/>
      <w:lvlJc w:val="left"/>
      <w:pPr>
        <w:tabs>
          <w:tab w:val="num" w:pos="1695"/>
        </w:tabs>
        <w:ind w:left="1695" w:hanging="1695"/>
      </w:pPr>
      <w:rPr>
        <w:rFonts w:hint="default"/>
      </w:rPr>
    </w:lvl>
    <w:lvl w:ilvl="1">
      <w:start w:val="14"/>
      <w:numFmt w:val="decimal"/>
      <w:lvlText w:val="%1.%2."/>
      <w:lvlJc w:val="left"/>
      <w:pPr>
        <w:tabs>
          <w:tab w:val="num" w:pos="1695"/>
        </w:tabs>
        <w:ind w:left="1695" w:hanging="1695"/>
      </w:pPr>
      <w:rPr>
        <w:rFonts w:hint="default"/>
      </w:rPr>
    </w:lvl>
    <w:lvl w:ilvl="2">
      <w:start w:val="2"/>
      <w:numFmt w:val="decimal"/>
      <w:lvlText w:val="%1.%2.%3."/>
      <w:lvlJc w:val="left"/>
      <w:pPr>
        <w:tabs>
          <w:tab w:val="num" w:pos="1695"/>
        </w:tabs>
        <w:ind w:left="1695" w:hanging="1695"/>
      </w:pPr>
      <w:rPr>
        <w:rFonts w:hint="default"/>
      </w:rPr>
    </w:lvl>
    <w:lvl w:ilvl="3">
      <w:start w:val="1"/>
      <w:numFmt w:val="decimal"/>
      <w:lvlText w:val="%1.%2.%3.%4."/>
      <w:lvlJc w:val="left"/>
      <w:pPr>
        <w:tabs>
          <w:tab w:val="num" w:pos="1695"/>
        </w:tabs>
        <w:ind w:left="1695" w:hanging="1695"/>
      </w:pPr>
      <w:rPr>
        <w:rFonts w:hint="default"/>
      </w:rPr>
    </w:lvl>
    <w:lvl w:ilvl="4">
      <w:start w:val="1"/>
      <w:numFmt w:val="decimal"/>
      <w:lvlText w:val="%1.%2.%3.%4.%5."/>
      <w:lvlJc w:val="left"/>
      <w:pPr>
        <w:tabs>
          <w:tab w:val="num" w:pos="1695"/>
        </w:tabs>
        <w:ind w:left="1695" w:hanging="1695"/>
      </w:pPr>
      <w:rPr>
        <w:rFonts w:hint="default"/>
      </w:rPr>
    </w:lvl>
    <w:lvl w:ilvl="5">
      <w:start w:val="1"/>
      <w:numFmt w:val="decimal"/>
      <w:lvlText w:val="%1.%2.%3.%4.%5.%6."/>
      <w:lvlJc w:val="left"/>
      <w:pPr>
        <w:tabs>
          <w:tab w:val="num" w:pos="1695"/>
        </w:tabs>
        <w:ind w:left="1695" w:hanging="1695"/>
      </w:pPr>
      <w:rPr>
        <w:rFonts w:hint="default"/>
      </w:rPr>
    </w:lvl>
    <w:lvl w:ilvl="6">
      <w:start w:val="1"/>
      <w:numFmt w:val="decimal"/>
      <w:lvlText w:val="%1.%2.%3.%4.%5.%6.%7."/>
      <w:lvlJc w:val="left"/>
      <w:pPr>
        <w:tabs>
          <w:tab w:val="num" w:pos="1695"/>
        </w:tabs>
        <w:ind w:left="1695" w:hanging="1695"/>
      </w:pPr>
      <w:rPr>
        <w:rFonts w:hint="default"/>
      </w:rPr>
    </w:lvl>
    <w:lvl w:ilvl="7">
      <w:start w:val="1"/>
      <w:numFmt w:val="decimal"/>
      <w:lvlText w:val="%1.%2.%3.%4.%5.%6.%7.%8."/>
      <w:lvlJc w:val="left"/>
      <w:pPr>
        <w:tabs>
          <w:tab w:val="num" w:pos="1695"/>
        </w:tabs>
        <w:ind w:left="1695" w:hanging="1695"/>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59421506"/>
    <w:multiLevelType w:val="multilevel"/>
    <w:tmpl w:val="67BE78B8"/>
    <w:lvl w:ilvl="0">
      <w:start w:val="5"/>
      <w:numFmt w:val="decimal"/>
      <w:lvlText w:val="%1."/>
      <w:lvlJc w:val="left"/>
      <w:pPr>
        <w:tabs>
          <w:tab w:val="num" w:pos="540"/>
        </w:tabs>
        <w:ind w:left="540" w:hanging="540"/>
      </w:pPr>
      <w:rPr>
        <w:rFonts w:hint="default"/>
        <w:u w:val="none"/>
      </w:rPr>
    </w:lvl>
    <w:lvl w:ilvl="1">
      <w:start w:val="6"/>
      <w:numFmt w:val="decimal"/>
      <w:lvlText w:val="%1.%2."/>
      <w:lvlJc w:val="left"/>
      <w:pPr>
        <w:tabs>
          <w:tab w:val="num" w:pos="720"/>
        </w:tabs>
        <w:ind w:left="720" w:hanging="540"/>
      </w:pPr>
      <w:rPr>
        <w:rFonts w:hint="default"/>
        <w:u w:val="none"/>
      </w:rPr>
    </w:lvl>
    <w:lvl w:ilvl="2">
      <w:start w:val="1"/>
      <w:numFmt w:val="decimal"/>
      <w:lvlText w:val="%1.%2.%3."/>
      <w:lvlJc w:val="left"/>
      <w:pPr>
        <w:tabs>
          <w:tab w:val="num" w:pos="1080"/>
        </w:tabs>
        <w:ind w:left="1080" w:hanging="720"/>
      </w:pPr>
      <w:rPr>
        <w:rFonts w:hint="default"/>
        <w:u w:val="none"/>
      </w:rPr>
    </w:lvl>
    <w:lvl w:ilvl="3">
      <w:start w:val="1"/>
      <w:numFmt w:val="decimal"/>
      <w:lvlText w:val="%1.%2.%3.%4."/>
      <w:lvlJc w:val="left"/>
      <w:pPr>
        <w:tabs>
          <w:tab w:val="num" w:pos="1260"/>
        </w:tabs>
        <w:ind w:left="1260" w:hanging="720"/>
      </w:pPr>
      <w:rPr>
        <w:rFonts w:hint="default"/>
        <w:u w:val="none"/>
      </w:rPr>
    </w:lvl>
    <w:lvl w:ilvl="4">
      <w:start w:val="1"/>
      <w:numFmt w:val="decimal"/>
      <w:lvlText w:val="%1.%2.%3.%4.%5."/>
      <w:lvlJc w:val="left"/>
      <w:pPr>
        <w:tabs>
          <w:tab w:val="num" w:pos="1800"/>
        </w:tabs>
        <w:ind w:left="1800" w:hanging="1080"/>
      </w:pPr>
      <w:rPr>
        <w:rFonts w:hint="default"/>
        <w:u w:val="none"/>
      </w:rPr>
    </w:lvl>
    <w:lvl w:ilvl="5">
      <w:start w:val="1"/>
      <w:numFmt w:val="decimal"/>
      <w:lvlText w:val="%1.%2.%3.%4.%5.%6."/>
      <w:lvlJc w:val="left"/>
      <w:pPr>
        <w:tabs>
          <w:tab w:val="num" w:pos="1980"/>
        </w:tabs>
        <w:ind w:left="1980" w:hanging="1080"/>
      </w:pPr>
      <w:rPr>
        <w:rFonts w:hint="default"/>
        <w:u w:val="none"/>
      </w:rPr>
    </w:lvl>
    <w:lvl w:ilvl="6">
      <w:start w:val="1"/>
      <w:numFmt w:val="decimal"/>
      <w:lvlText w:val="%1.%2.%3.%4.%5.%6.%7."/>
      <w:lvlJc w:val="left"/>
      <w:pPr>
        <w:tabs>
          <w:tab w:val="num" w:pos="2520"/>
        </w:tabs>
        <w:ind w:left="2520" w:hanging="1440"/>
      </w:pPr>
      <w:rPr>
        <w:rFonts w:hint="default"/>
        <w:u w:val="none"/>
      </w:rPr>
    </w:lvl>
    <w:lvl w:ilvl="7">
      <w:start w:val="1"/>
      <w:numFmt w:val="decimal"/>
      <w:lvlText w:val="%1.%2.%3.%4.%5.%6.%7.%8."/>
      <w:lvlJc w:val="left"/>
      <w:pPr>
        <w:tabs>
          <w:tab w:val="num" w:pos="2700"/>
        </w:tabs>
        <w:ind w:left="2700" w:hanging="1440"/>
      </w:pPr>
      <w:rPr>
        <w:rFonts w:hint="default"/>
        <w:u w:val="none"/>
      </w:rPr>
    </w:lvl>
    <w:lvl w:ilvl="8">
      <w:start w:val="1"/>
      <w:numFmt w:val="decimal"/>
      <w:lvlText w:val="%1.%2.%3.%4.%5.%6.%7.%8.%9."/>
      <w:lvlJc w:val="left"/>
      <w:pPr>
        <w:tabs>
          <w:tab w:val="num" w:pos="3240"/>
        </w:tabs>
        <w:ind w:left="3240" w:hanging="1800"/>
      </w:pPr>
      <w:rPr>
        <w:rFonts w:hint="default"/>
        <w:u w:val="none"/>
      </w:rPr>
    </w:lvl>
  </w:abstractNum>
  <w:abstractNum w:abstractNumId="18">
    <w:nsid w:val="5A757582"/>
    <w:multiLevelType w:val="hybridMultilevel"/>
    <w:tmpl w:val="B45800A8"/>
    <w:lvl w:ilvl="0" w:tplc="6A0CA54A">
      <w:start w:val="1"/>
      <w:numFmt w:val="decimal"/>
      <w:lvlText w:val="%1."/>
      <w:lvlJc w:val="left"/>
      <w:pPr>
        <w:tabs>
          <w:tab w:val="num" w:pos="720"/>
        </w:tabs>
        <w:ind w:left="720" w:hanging="360"/>
      </w:pPr>
    </w:lvl>
    <w:lvl w:ilvl="1" w:tplc="B08EA41A" w:tentative="1">
      <w:start w:val="1"/>
      <w:numFmt w:val="decimal"/>
      <w:lvlText w:val="%2."/>
      <w:lvlJc w:val="left"/>
      <w:pPr>
        <w:tabs>
          <w:tab w:val="num" w:pos="1440"/>
        </w:tabs>
        <w:ind w:left="1440" w:hanging="360"/>
      </w:pPr>
    </w:lvl>
    <w:lvl w:ilvl="2" w:tplc="25E056AC" w:tentative="1">
      <w:start w:val="1"/>
      <w:numFmt w:val="decimal"/>
      <w:lvlText w:val="%3."/>
      <w:lvlJc w:val="left"/>
      <w:pPr>
        <w:tabs>
          <w:tab w:val="num" w:pos="2160"/>
        </w:tabs>
        <w:ind w:left="2160" w:hanging="360"/>
      </w:pPr>
    </w:lvl>
    <w:lvl w:ilvl="3" w:tplc="6B2E5D5E" w:tentative="1">
      <w:start w:val="1"/>
      <w:numFmt w:val="decimal"/>
      <w:lvlText w:val="%4."/>
      <w:lvlJc w:val="left"/>
      <w:pPr>
        <w:tabs>
          <w:tab w:val="num" w:pos="2880"/>
        </w:tabs>
        <w:ind w:left="2880" w:hanging="360"/>
      </w:pPr>
    </w:lvl>
    <w:lvl w:ilvl="4" w:tplc="665EA192" w:tentative="1">
      <w:start w:val="1"/>
      <w:numFmt w:val="decimal"/>
      <w:lvlText w:val="%5."/>
      <w:lvlJc w:val="left"/>
      <w:pPr>
        <w:tabs>
          <w:tab w:val="num" w:pos="3600"/>
        </w:tabs>
        <w:ind w:left="3600" w:hanging="360"/>
      </w:pPr>
    </w:lvl>
    <w:lvl w:ilvl="5" w:tplc="EA5EB2E2" w:tentative="1">
      <w:start w:val="1"/>
      <w:numFmt w:val="decimal"/>
      <w:lvlText w:val="%6."/>
      <w:lvlJc w:val="left"/>
      <w:pPr>
        <w:tabs>
          <w:tab w:val="num" w:pos="4320"/>
        </w:tabs>
        <w:ind w:left="4320" w:hanging="360"/>
      </w:pPr>
    </w:lvl>
    <w:lvl w:ilvl="6" w:tplc="2AA8D548" w:tentative="1">
      <w:start w:val="1"/>
      <w:numFmt w:val="decimal"/>
      <w:lvlText w:val="%7."/>
      <w:lvlJc w:val="left"/>
      <w:pPr>
        <w:tabs>
          <w:tab w:val="num" w:pos="5040"/>
        </w:tabs>
        <w:ind w:left="5040" w:hanging="360"/>
      </w:pPr>
    </w:lvl>
    <w:lvl w:ilvl="7" w:tplc="E87A30D0" w:tentative="1">
      <w:start w:val="1"/>
      <w:numFmt w:val="decimal"/>
      <w:lvlText w:val="%8."/>
      <w:lvlJc w:val="left"/>
      <w:pPr>
        <w:tabs>
          <w:tab w:val="num" w:pos="5760"/>
        </w:tabs>
        <w:ind w:left="5760" w:hanging="360"/>
      </w:pPr>
    </w:lvl>
    <w:lvl w:ilvl="8" w:tplc="19FAD5A0" w:tentative="1">
      <w:start w:val="1"/>
      <w:numFmt w:val="decimal"/>
      <w:lvlText w:val="%9."/>
      <w:lvlJc w:val="left"/>
      <w:pPr>
        <w:tabs>
          <w:tab w:val="num" w:pos="6480"/>
        </w:tabs>
        <w:ind w:left="6480" w:hanging="360"/>
      </w:pPr>
    </w:lvl>
  </w:abstractNum>
  <w:abstractNum w:abstractNumId="19">
    <w:nsid w:val="5ABF20A7"/>
    <w:multiLevelType w:val="hybridMultilevel"/>
    <w:tmpl w:val="FF24CF30"/>
    <w:lvl w:ilvl="0" w:tplc="496E60CC">
      <w:start w:val="1"/>
      <w:numFmt w:val="upperLetter"/>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5B300131"/>
    <w:multiLevelType w:val="hybridMultilevel"/>
    <w:tmpl w:val="DC9A7DDA"/>
    <w:lvl w:ilvl="0" w:tplc="AF5E1CA8">
      <w:start w:val="1"/>
      <w:numFmt w:val="bullet"/>
      <w:lvlText w:val=""/>
      <w:lvlJc w:val="left"/>
      <w:pPr>
        <w:tabs>
          <w:tab w:val="num" w:pos="513"/>
        </w:tabs>
        <w:ind w:left="513"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5EE130DE"/>
    <w:multiLevelType w:val="multilevel"/>
    <w:tmpl w:val="C1C6518E"/>
    <w:lvl w:ilvl="0">
      <w:start w:val="6"/>
      <w:numFmt w:val="decimal"/>
      <w:lvlText w:val="%1."/>
      <w:lvlJc w:val="left"/>
      <w:pPr>
        <w:tabs>
          <w:tab w:val="num" w:pos="1440"/>
        </w:tabs>
        <w:ind w:left="1440" w:hanging="1440"/>
      </w:pPr>
      <w:rPr>
        <w:rFonts w:hint="default"/>
      </w:rPr>
    </w:lvl>
    <w:lvl w:ilvl="1">
      <w:start w:val="2"/>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5412E4C"/>
    <w:multiLevelType w:val="hybridMultilevel"/>
    <w:tmpl w:val="C8DC3E1A"/>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BD5908"/>
    <w:multiLevelType w:val="hybridMultilevel"/>
    <w:tmpl w:val="9C6C6CB4"/>
    <w:lvl w:ilvl="0" w:tplc="959AAC9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0E66941"/>
    <w:multiLevelType w:val="hybridMultilevel"/>
    <w:tmpl w:val="6B5AF9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CA81E59"/>
    <w:multiLevelType w:val="hybridMultilevel"/>
    <w:tmpl w:val="DBBC4FA6"/>
    <w:lvl w:ilvl="0" w:tplc="E92035F0">
      <w:start w:val="5"/>
      <w:numFmt w:val="decimal"/>
      <w:lvlText w:val="%1."/>
      <w:lvlJc w:val="left"/>
      <w:pPr>
        <w:tabs>
          <w:tab w:val="num" w:pos="720"/>
        </w:tabs>
        <w:ind w:left="720" w:hanging="360"/>
      </w:pPr>
    </w:lvl>
    <w:lvl w:ilvl="1" w:tplc="89283FBE" w:tentative="1">
      <w:start w:val="1"/>
      <w:numFmt w:val="decimal"/>
      <w:lvlText w:val="%2."/>
      <w:lvlJc w:val="left"/>
      <w:pPr>
        <w:tabs>
          <w:tab w:val="num" w:pos="1440"/>
        </w:tabs>
        <w:ind w:left="1440" w:hanging="360"/>
      </w:pPr>
    </w:lvl>
    <w:lvl w:ilvl="2" w:tplc="AC085DAE" w:tentative="1">
      <w:start w:val="1"/>
      <w:numFmt w:val="decimal"/>
      <w:lvlText w:val="%3."/>
      <w:lvlJc w:val="left"/>
      <w:pPr>
        <w:tabs>
          <w:tab w:val="num" w:pos="2160"/>
        </w:tabs>
        <w:ind w:left="2160" w:hanging="360"/>
      </w:pPr>
    </w:lvl>
    <w:lvl w:ilvl="3" w:tplc="7208283C" w:tentative="1">
      <w:start w:val="1"/>
      <w:numFmt w:val="decimal"/>
      <w:lvlText w:val="%4."/>
      <w:lvlJc w:val="left"/>
      <w:pPr>
        <w:tabs>
          <w:tab w:val="num" w:pos="2880"/>
        </w:tabs>
        <w:ind w:left="2880" w:hanging="360"/>
      </w:pPr>
    </w:lvl>
    <w:lvl w:ilvl="4" w:tplc="D2FCAA1A" w:tentative="1">
      <w:start w:val="1"/>
      <w:numFmt w:val="decimal"/>
      <w:lvlText w:val="%5."/>
      <w:lvlJc w:val="left"/>
      <w:pPr>
        <w:tabs>
          <w:tab w:val="num" w:pos="3600"/>
        </w:tabs>
        <w:ind w:left="3600" w:hanging="360"/>
      </w:pPr>
    </w:lvl>
    <w:lvl w:ilvl="5" w:tplc="3CD2ABA4" w:tentative="1">
      <w:start w:val="1"/>
      <w:numFmt w:val="decimal"/>
      <w:lvlText w:val="%6."/>
      <w:lvlJc w:val="left"/>
      <w:pPr>
        <w:tabs>
          <w:tab w:val="num" w:pos="4320"/>
        </w:tabs>
        <w:ind w:left="4320" w:hanging="360"/>
      </w:pPr>
    </w:lvl>
    <w:lvl w:ilvl="6" w:tplc="34C85412" w:tentative="1">
      <w:start w:val="1"/>
      <w:numFmt w:val="decimal"/>
      <w:lvlText w:val="%7."/>
      <w:lvlJc w:val="left"/>
      <w:pPr>
        <w:tabs>
          <w:tab w:val="num" w:pos="5040"/>
        </w:tabs>
        <w:ind w:left="5040" w:hanging="360"/>
      </w:pPr>
    </w:lvl>
    <w:lvl w:ilvl="7" w:tplc="B74C6078" w:tentative="1">
      <w:start w:val="1"/>
      <w:numFmt w:val="decimal"/>
      <w:lvlText w:val="%8."/>
      <w:lvlJc w:val="left"/>
      <w:pPr>
        <w:tabs>
          <w:tab w:val="num" w:pos="5760"/>
        </w:tabs>
        <w:ind w:left="5760" w:hanging="360"/>
      </w:pPr>
    </w:lvl>
    <w:lvl w:ilvl="8" w:tplc="4EDEEE4A"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18"/>
  </w:num>
  <w:num w:numId="5">
    <w:abstractNumId w:val="25"/>
  </w:num>
  <w:num w:numId="6">
    <w:abstractNumId w:val="4"/>
  </w:num>
  <w:num w:numId="7">
    <w:abstractNumId w:val="13"/>
  </w:num>
  <w:num w:numId="8">
    <w:abstractNumId w:val="7"/>
  </w:num>
  <w:num w:numId="9">
    <w:abstractNumId w:val="5"/>
  </w:num>
  <w:num w:numId="10">
    <w:abstractNumId w:val="8"/>
  </w:num>
  <w:num w:numId="11">
    <w:abstractNumId w:val="6"/>
  </w:num>
  <w:num w:numId="12">
    <w:abstractNumId w:val="14"/>
  </w:num>
  <w:num w:numId="13">
    <w:abstractNumId w:val="3"/>
  </w:num>
  <w:num w:numId="14">
    <w:abstractNumId w:val="21"/>
  </w:num>
  <w:num w:numId="15">
    <w:abstractNumId w:val="16"/>
  </w:num>
  <w:num w:numId="16">
    <w:abstractNumId w:val="19"/>
  </w:num>
  <w:num w:numId="17">
    <w:abstractNumId w:val="17"/>
  </w:num>
  <w:num w:numId="18">
    <w:abstractNumId w:val="12"/>
  </w:num>
  <w:num w:numId="19">
    <w:abstractNumId w:val="15"/>
  </w:num>
  <w:num w:numId="20">
    <w:abstractNumId w:val="20"/>
  </w:num>
  <w:num w:numId="21">
    <w:abstractNumId w:val="11"/>
  </w:num>
  <w:num w:numId="22">
    <w:abstractNumId w:val="9"/>
  </w:num>
  <w:num w:numId="23">
    <w:abstractNumId w:val="10"/>
  </w:num>
  <w:num w:numId="24">
    <w:abstractNumId w:val="22"/>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7F0082"/>
    <w:rsid w:val="000018D3"/>
    <w:rsid w:val="00001E26"/>
    <w:rsid w:val="00005758"/>
    <w:rsid w:val="00011099"/>
    <w:rsid w:val="00014281"/>
    <w:rsid w:val="00017601"/>
    <w:rsid w:val="000220CD"/>
    <w:rsid w:val="000228DB"/>
    <w:rsid w:val="00036291"/>
    <w:rsid w:val="000369BF"/>
    <w:rsid w:val="000421E4"/>
    <w:rsid w:val="00052E5C"/>
    <w:rsid w:val="00053FEA"/>
    <w:rsid w:val="000602DD"/>
    <w:rsid w:val="000614B9"/>
    <w:rsid w:val="00065399"/>
    <w:rsid w:val="000657AB"/>
    <w:rsid w:val="00073D36"/>
    <w:rsid w:val="00081149"/>
    <w:rsid w:val="000816D1"/>
    <w:rsid w:val="00081E4F"/>
    <w:rsid w:val="00082DB7"/>
    <w:rsid w:val="00083220"/>
    <w:rsid w:val="00083EC2"/>
    <w:rsid w:val="00092E11"/>
    <w:rsid w:val="0009401D"/>
    <w:rsid w:val="00096040"/>
    <w:rsid w:val="0009739A"/>
    <w:rsid w:val="00097C59"/>
    <w:rsid w:val="000A1E69"/>
    <w:rsid w:val="000A2EE3"/>
    <w:rsid w:val="000B16DF"/>
    <w:rsid w:val="000B61D8"/>
    <w:rsid w:val="000C0CD6"/>
    <w:rsid w:val="000C690D"/>
    <w:rsid w:val="000C717B"/>
    <w:rsid w:val="000C75C9"/>
    <w:rsid w:val="000D3C09"/>
    <w:rsid w:val="000D4DC2"/>
    <w:rsid w:val="000D6C0A"/>
    <w:rsid w:val="000E4CC4"/>
    <w:rsid w:val="000F1E85"/>
    <w:rsid w:val="000F4E58"/>
    <w:rsid w:val="000F791C"/>
    <w:rsid w:val="001078B6"/>
    <w:rsid w:val="0012023F"/>
    <w:rsid w:val="00123098"/>
    <w:rsid w:val="00125426"/>
    <w:rsid w:val="0013336B"/>
    <w:rsid w:val="00136437"/>
    <w:rsid w:val="00137ACC"/>
    <w:rsid w:val="00144004"/>
    <w:rsid w:val="00147968"/>
    <w:rsid w:val="00152788"/>
    <w:rsid w:val="00162435"/>
    <w:rsid w:val="00170411"/>
    <w:rsid w:val="001848B1"/>
    <w:rsid w:val="00197771"/>
    <w:rsid w:val="001B3CC4"/>
    <w:rsid w:val="001B75B6"/>
    <w:rsid w:val="001D2149"/>
    <w:rsid w:val="001D2E01"/>
    <w:rsid w:val="001E0059"/>
    <w:rsid w:val="001E1A51"/>
    <w:rsid w:val="001E38C7"/>
    <w:rsid w:val="001E3F85"/>
    <w:rsid w:val="0022125F"/>
    <w:rsid w:val="00224D5A"/>
    <w:rsid w:val="002277BD"/>
    <w:rsid w:val="00230E7E"/>
    <w:rsid w:val="00232C41"/>
    <w:rsid w:val="00232C46"/>
    <w:rsid w:val="00245FBE"/>
    <w:rsid w:val="00256BD5"/>
    <w:rsid w:val="0025763B"/>
    <w:rsid w:val="0026000D"/>
    <w:rsid w:val="00260077"/>
    <w:rsid w:val="002613B5"/>
    <w:rsid w:val="00262ADB"/>
    <w:rsid w:val="00270D0F"/>
    <w:rsid w:val="00271897"/>
    <w:rsid w:val="00276892"/>
    <w:rsid w:val="00281F58"/>
    <w:rsid w:val="002A65C7"/>
    <w:rsid w:val="002A6C04"/>
    <w:rsid w:val="002B1665"/>
    <w:rsid w:val="002C3A4E"/>
    <w:rsid w:val="002D290D"/>
    <w:rsid w:val="002D5863"/>
    <w:rsid w:val="002E32FD"/>
    <w:rsid w:val="002E3D9C"/>
    <w:rsid w:val="002F0049"/>
    <w:rsid w:val="002F68DB"/>
    <w:rsid w:val="002F6A73"/>
    <w:rsid w:val="00303380"/>
    <w:rsid w:val="003048E4"/>
    <w:rsid w:val="00305A3B"/>
    <w:rsid w:val="0030734F"/>
    <w:rsid w:val="003135AD"/>
    <w:rsid w:val="00316103"/>
    <w:rsid w:val="003434C2"/>
    <w:rsid w:val="00347CEC"/>
    <w:rsid w:val="00351B21"/>
    <w:rsid w:val="003560DB"/>
    <w:rsid w:val="00374B18"/>
    <w:rsid w:val="00375080"/>
    <w:rsid w:val="00393E33"/>
    <w:rsid w:val="00396B3B"/>
    <w:rsid w:val="003A089F"/>
    <w:rsid w:val="003A1AE8"/>
    <w:rsid w:val="003B3712"/>
    <w:rsid w:val="003C1BBD"/>
    <w:rsid w:val="003C2029"/>
    <w:rsid w:val="003D01D8"/>
    <w:rsid w:val="003D4D20"/>
    <w:rsid w:val="003E6B23"/>
    <w:rsid w:val="003F50B9"/>
    <w:rsid w:val="003F7593"/>
    <w:rsid w:val="003F78D7"/>
    <w:rsid w:val="00404BE3"/>
    <w:rsid w:val="004129B6"/>
    <w:rsid w:val="00415C22"/>
    <w:rsid w:val="00416394"/>
    <w:rsid w:val="004239A9"/>
    <w:rsid w:val="0042492E"/>
    <w:rsid w:val="00432CC6"/>
    <w:rsid w:val="00437575"/>
    <w:rsid w:val="00437B2F"/>
    <w:rsid w:val="00444B6B"/>
    <w:rsid w:val="00444D70"/>
    <w:rsid w:val="0044709F"/>
    <w:rsid w:val="004504AC"/>
    <w:rsid w:val="00452EAA"/>
    <w:rsid w:val="00456EB7"/>
    <w:rsid w:val="004637F5"/>
    <w:rsid w:val="00481FA0"/>
    <w:rsid w:val="00482A16"/>
    <w:rsid w:val="00486322"/>
    <w:rsid w:val="004911B5"/>
    <w:rsid w:val="00493048"/>
    <w:rsid w:val="004A7A6D"/>
    <w:rsid w:val="004B252D"/>
    <w:rsid w:val="004C6990"/>
    <w:rsid w:val="004D42D1"/>
    <w:rsid w:val="004E0AC8"/>
    <w:rsid w:val="004E0E53"/>
    <w:rsid w:val="004F506D"/>
    <w:rsid w:val="004F6610"/>
    <w:rsid w:val="005102B6"/>
    <w:rsid w:val="00515E4C"/>
    <w:rsid w:val="005239CF"/>
    <w:rsid w:val="005250E7"/>
    <w:rsid w:val="0052790F"/>
    <w:rsid w:val="00527D41"/>
    <w:rsid w:val="005338B6"/>
    <w:rsid w:val="00534329"/>
    <w:rsid w:val="00534DB9"/>
    <w:rsid w:val="0056562D"/>
    <w:rsid w:val="00567C71"/>
    <w:rsid w:val="005748FC"/>
    <w:rsid w:val="00576233"/>
    <w:rsid w:val="00582E6C"/>
    <w:rsid w:val="005918CE"/>
    <w:rsid w:val="005927EB"/>
    <w:rsid w:val="005950E9"/>
    <w:rsid w:val="005959C3"/>
    <w:rsid w:val="005A0E54"/>
    <w:rsid w:val="005A140D"/>
    <w:rsid w:val="005A17E0"/>
    <w:rsid w:val="005A3782"/>
    <w:rsid w:val="005A4D77"/>
    <w:rsid w:val="005B6123"/>
    <w:rsid w:val="005B62B9"/>
    <w:rsid w:val="005D484A"/>
    <w:rsid w:val="005E44CF"/>
    <w:rsid w:val="005F3064"/>
    <w:rsid w:val="005F35B5"/>
    <w:rsid w:val="005F7ECB"/>
    <w:rsid w:val="00602033"/>
    <w:rsid w:val="00605C17"/>
    <w:rsid w:val="0061147B"/>
    <w:rsid w:val="00620D33"/>
    <w:rsid w:val="00621FA4"/>
    <w:rsid w:val="00627F8B"/>
    <w:rsid w:val="00636865"/>
    <w:rsid w:val="0067697C"/>
    <w:rsid w:val="0068778F"/>
    <w:rsid w:val="00690FF8"/>
    <w:rsid w:val="006930A7"/>
    <w:rsid w:val="006A522A"/>
    <w:rsid w:val="006A6045"/>
    <w:rsid w:val="006A6AEF"/>
    <w:rsid w:val="006A73A1"/>
    <w:rsid w:val="006B18D3"/>
    <w:rsid w:val="006D098C"/>
    <w:rsid w:val="006D0D04"/>
    <w:rsid w:val="006D1D02"/>
    <w:rsid w:val="006D5DCB"/>
    <w:rsid w:val="006D7606"/>
    <w:rsid w:val="006E11C1"/>
    <w:rsid w:val="006F06DE"/>
    <w:rsid w:val="006F6A7F"/>
    <w:rsid w:val="007001D4"/>
    <w:rsid w:val="00703915"/>
    <w:rsid w:val="00712940"/>
    <w:rsid w:val="00713424"/>
    <w:rsid w:val="00714C0A"/>
    <w:rsid w:val="0071598F"/>
    <w:rsid w:val="00715A09"/>
    <w:rsid w:val="0072251C"/>
    <w:rsid w:val="00722F0F"/>
    <w:rsid w:val="00734CCD"/>
    <w:rsid w:val="007403AF"/>
    <w:rsid w:val="00742A78"/>
    <w:rsid w:val="007461C3"/>
    <w:rsid w:val="007467AC"/>
    <w:rsid w:val="007552E8"/>
    <w:rsid w:val="00756919"/>
    <w:rsid w:val="007619CB"/>
    <w:rsid w:val="00767E89"/>
    <w:rsid w:val="0077682E"/>
    <w:rsid w:val="00782057"/>
    <w:rsid w:val="00783C92"/>
    <w:rsid w:val="00790F47"/>
    <w:rsid w:val="007933B7"/>
    <w:rsid w:val="007947D6"/>
    <w:rsid w:val="00794A96"/>
    <w:rsid w:val="00796E35"/>
    <w:rsid w:val="007A0FFA"/>
    <w:rsid w:val="007A410D"/>
    <w:rsid w:val="007A5B10"/>
    <w:rsid w:val="007B5AF5"/>
    <w:rsid w:val="007B7DFD"/>
    <w:rsid w:val="007C6A2B"/>
    <w:rsid w:val="007D4F7D"/>
    <w:rsid w:val="007D57FE"/>
    <w:rsid w:val="007D5F5F"/>
    <w:rsid w:val="007D7FBB"/>
    <w:rsid w:val="007E6C4A"/>
    <w:rsid w:val="007E71AF"/>
    <w:rsid w:val="007F0082"/>
    <w:rsid w:val="007F59D9"/>
    <w:rsid w:val="007F7E34"/>
    <w:rsid w:val="0080234C"/>
    <w:rsid w:val="00802386"/>
    <w:rsid w:val="0080406F"/>
    <w:rsid w:val="00805B9C"/>
    <w:rsid w:val="00814AB6"/>
    <w:rsid w:val="00816D88"/>
    <w:rsid w:val="008205DC"/>
    <w:rsid w:val="0082155F"/>
    <w:rsid w:val="00833FD8"/>
    <w:rsid w:val="00836447"/>
    <w:rsid w:val="00836D55"/>
    <w:rsid w:val="00840080"/>
    <w:rsid w:val="00842277"/>
    <w:rsid w:val="00846D57"/>
    <w:rsid w:val="008604C8"/>
    <w:rsid w:val="008605C0"/>
    <w:rsid w:val="00864BEB"/>
    <w:rsid w:val="00865AF2"/>
    <w:rsid w:val="00866AFA"/>
    <w:rsid w:val="00866D26"/>
    <w:rsid w:val="0086787A"/>
    <w:rsid w:val="00870EFA"/>
    <w:rsid w:val="0087551C"/>
    <w:rsid w:val="00885090"/>
    <w:rsid w:val="008877AA"/>
    <w:rsid w:val="008921A6"/>
    <w:rsid w:val="008A5622"/>
    <w:rsid w:val="008B3E61"/>
    <w:rsid w:val="008D6031"/>
    <w:rsid w:val="008D6A1E"/>
    <w:rsid w:val="008D7EF1"/>
    <w:rsid w:val="008F52A2"/>
    <w:rsid w:val="008F5AC7"/>
    <w:rsid w:val="008F76BE"/>
    <w:rsid w:val="009040D1"/>
    <w:rsid w:val="00911492"/>
    <w:rsid w:val="00912D70"/>
    <w:rsid w:val="009221F9"/>
    <w:rsid w:val="00926CEC"/>
    <w:rsid w:val="0092779B"/>
    <w:rsid w:val="009328E7"/>
    <w:rsid w:val="00932976"/>
    <w:rsid w:val="0093586E"/>
    <w:rsid w:val="0094158B"/>
    <w:rsid w:val="00941A60"/>
    <w:rsid w:val="00944900"/>
    <w:rsid w:val="00953D48"/>
    <w:rsid w:val="00954217"/>
    <w:rsid w:val="00955E60"/>
    <w:rsid w:val="009562DD"/>
    <w:rsid w:val="00956598"/>
    <w:rsid w:val="009618DA"/>
    <w:rsid w:val="00961F12"/>
    <w:rsid w:val="009635EA"/>
    <w:rsid w:val="00967032"/>
    <w:rsid w:val="00970577"/>
    <w:rsid w:val="00975DB2"/>
    <w:rsid w:val="00987FF3"/>
    <w:rsid w:val="00991396"/>
    <w:rsid w:val="00997061"/>
    <w:rsid w:val="009978F5"/>
    <w:rsid w:val="009A7450"/>
    <w:rsid w:val="009C0389"/>
    <w:rsid w:val="009C68F7"/>
    <w:rsid w:val="009D0703"/>
    <w:rsid w:val="009D2DBB"/>
    <w:rsid w:val="009D3AD0"/>
    <w:rsid w:val="009E0E47"/>
    <w:rsid w:val="009E2EFD"/>
    <w:rsid w:val="009F16CA"/>
    <w:rsid w:val="009F1C85"/>
    <w:rsid w:val="009F65E7"/>
    <w:rsid w:val="00A079BD"/>
    <w:rsid w:val="00A149BC"/>
    <w:rsid w:val="00A1550E"/>
    <w:rsid w:val="00A17476"/>
    <w:rsid w:val="00A202DD"/>
    <w:rsid w:val="00A33DB1"/>
    <w:rsid w:val="00A50B2B"/>
    <w:rsid w:val="00A57EF4"/>
    <w:rsid w:val="00A62BA9"/>
    <w:rsid w:val="00A63CDE"/>
    <w:rsid w:val="00A741FE"/>
    <w:rsid w:val="00A74AE7"/>
    <w:rsid w:val="00A84682"/>
    <w:rsid w:val="00A864BA"/>
    <w:rsid w:val="00A91060"/>
    <w:rsid w:val="00A914AA"/>
    <w:rsid w:val="00A95A96"/>
    <w:rsid w:val="00A96B20"/>
    <w:rsid w:val="00AA438B"/>
    <w:rsid w:val="00AA57E1"/>
    <w:rsid w:val="00AB1066"/>
    <w:rsid w:val="00AB4F8F"/>
    <w:rsid w:val="00AC2A03"/>
    <w:rsid w:val="00AC3561"/>
    <w:rsid w:val="00AC4A16"/>
    <w:rsid w:val="00AE5082"/>
    <w:rsid w:val="00AE5D9E"/>
    <w:rsid w:val="00AF7934"/>
    <w:rsid w:val="00B03A34"/>
    <w:rsid w:val="00B04B88"/>
    <w:rsid w:val="00B07174"/>
    <w:rsid w:val="00B131B4"/>
    <w:rsid w:val="00B24692"/>
    <w:rsid w:val="00B35ADB"/>
    <w:rsid w:val="00B37796"/>
    <w:rsid w:val="00B44A44"/>
    <w:rsid w:val="00B731C0"/>
    <w:rsid w:val="00B76B02"/>
    <w:rsid w:val="00B81F76"/>
    <w:rsid w:val="00B8309D"/>
    <w:rsid w:val="00B8365C"/>
    <w:rsid w:val="00B851E3"/>
    <w:rsid w:val="00B91EF5"/>
    <w:rsid w:val="00B9263E"/>
    <w:rsid w:val="00B93757"/>
    <w:rsid w:val="00B97BE0"/>
    <w:rsid w:val="00BA03F4"/>
    <w:rsid w:val="00BA4018"/>
    <w:rsid w:val="00BA5D1D"/>
    <w:rsid w:val="00BB22B4"/>
    <w:rsid w:val="00BB23CB"/>
    <w:rsid w:val="00BB6EEA"/>
    <w:rsid w:val="00BC3632"/>
    <w:rsid w:val="00BC600B"/>
    <w:rsid w:val="00BD16A9"/>
    <w:rsid w:val="00BD1C4E"/>
    <w:rsid w:val="00BD461D"/>
    <w:rsid w:val="00BD5C8F"/>
    <w:rsid w:val="00BE1CD6"/>
    <w:rsid w:val="00BE6446"/>
    <w:rsid w:val="00BF3FA0"/>
    <w:rsid w:val="00BF4FDD"/>
    <w:rsid w:val="00BF5816"/>
    <w:rsid w:val="00BF6D67"/>
    <w:rsid w:val="00C02321"/>
    <w:rsid w:val="00C03B07"/>
    <w:rsid w:val="00C03CC4"/>
    <w:rsid w:val="00C16E16"/>
    <w:rsid w:val="00C202CA"/>
    <w:rsid w:val="00C21B91"/>
    <w:rsid w:val="00C259A5"/>
    <w:rsid w:val="00C26749"/>
    <w:rsid w:val="00C30136"/>
    <w:rsid w:val="00C37AF9"/>
    <w:rsid w:val="00C42B55"/>
    <w:rsid w:val="00C465AF"/>
    <w:rsid w:val="00C46BBD"/>
    <w:rsid w:val="00C50643"/>
    <w:rsid w:val="00C53C53"/>
    <w:rsid w:val="00C614AD"/>
    <w:rsid w:val="00C62FB4"/>
    <w:rsid w:val="00C72734"/>
    <w:rsid w:val="00C756A5"/>
    <w:rsid w:val="00C80F8A"/>
    <w:rsid w:val="00C92FE9"/>
    <w:rsid w:val="00C9588B"/>
    <w:rsid w:val="00C95A34"/>
    <w:rsid w:val="00C96929"/>
    <w:rsid w:val="00CA0119"/>
    <w:rsid w:val="00CA0EE0"/>
    <w:rsid w:val="00CA470E"/>
    <w:rsid w:val="00CB5632"/>
    <w:rsid w:val="00CB64B2"/>
    <w:rsid w:val="00CC26EB"/>
    <w:rsid w:val="00CC3E40"/>
    <w:rsid w:val="00CD0CB4"/>
    <w:rsid w:val="00CD2BAB"/>
    <w:rsid w:val="00CD489E"/>
    <w:rsid w:val="00CE4FEA"/>
    <w:rsid w:val="00CE7323"/>
    <w:rsid w:val="00CF0A94"/>
    <w:rsid w:val="00CF1285"/>
    <w:rsid w:val="00CF506C"/>
    <w:rsid w:val="00D02E19"/>
    <w:rsid w:val="00D0384E"/>
    <w:rsid w:val="00D05082"/>
    <w:rsid w:val="00D1213B"/>
    <w:rsid w:val="00D12925"/>
    <w:rsid w:val="00D14E45"/>
    <w:rsid w:val="00D2011B"/>
    <w:rsid w:val="00D20A40"/>
    <w:rsid w:val="00D22A70"/>
    <w:rsid w:val="00D342AA"/>
    <w:rsid w:val="00D35AE0"/>
    <w:rsid w:val="00D40ADD"/>
    <w:rsid w:val="00D40D2D"/>
    <w:rsid w:val="00D42200"/>
    <w:rsid w:val="00D51F01"/>
    <w:rsid w:val="00D63C56"/>
    <w:rsid w:val="00D655D6"/>
    <w:rsid w:val="00D710BA"/>
    <w:rsid w:val="00D81D02"/>
    <w:rsid w:val="00D823FF"/>
    <w:rsid w:val="00D829B3"/>
    <w:rsid w:val="00D84648"/>
    <w:rsid w:val="00D8666F"/>
    <w:rsid w:val="00D87F21"/>
    <w:rsid w:val="00D90A07"/>
    <w:rsid w:val="00D93392"/>
    <w:rsid w:val="00D9409B"/>
    <w:rsid w:val="00D9477C"/>
    <w:rsid w:val="00DA097D"/>
    <w:rsid w:val="00DA41CC"/>
    <w:rsid w:val="00DB209F"/>
    <w:rsid w:val="00DB6B60"/>
    <w:rsid w:val="00DC322B"/>
    <w:rsid w:val="00DC7B74"/>
    <w:rsid w:val="00DD144A"/>
    <w:rsid w:val="00DD3158"/>
    <w:rsid w:val="00DD6AC1"/>
    <w:rsid w:val="00DE5D2D"/>
    <w:rsid w:val="00DF3539"/>
    <w:rsid w:val="00DF5836"/>
    <w:rsid w:val="00DF6EA4"/>
    <w:rsid w:val="00E11EE8"/>
    <w:rsid w:val="00E15447"/>
    <w:rsid w:val="00E169DA"/>
    <w:rsid w:val="00E20EE4"/>
    <w:rsid w:val="00E21952"/>
    <w:rsid w:val="00E25BE8"/>
    <w:rsid w:val="00E3115F"/>
    <w:rsid w:val="00E31B04"/>
    <w:rsid w:val="00E4417A"/>
    <w:rsid w:val="00E44978"/>
    <w:rsid w:val="00E51ED0"/>
    <w:rsid w:val="00E5335C"/>
    <w:rsid w:val="00E5795B"/>
    <w:rsid w:val="00E7520C"/>
    <w:rsid w:val="00E81451"/>
    <w:rsid w:val="00E815BF"/>
    <w:rsid w:val="00E819E3"/>
    <w:rsid w:val="00E84AA3"/>
    <w:rsid w:val="00E949F9"/>
    <w:rsid w:val="00E956F6"/>
    <w:rsid w:val="00E96F44"/>
    <w:rsid w:val="00EA20A0"/>
    <w:rsid w:val="00EA29E8"/>
    <w:rsid w:val="00EA5B6C"/>
    <w:rsid w:val="00EA7D59"/>
    <w:rsid w:val="00EB0A4B"/>
    <w:rsid w:val="00EB238A"/>
    <w:rsid w:val="00EB5A58"/>
    <w:rsid w:val="00EE3470"/>
    <w:rsid w:val="00EE7436"/>
    <w:rsid w:val="00EF2CC5"/>
    <w:rsid w:val="00EF3830"/>
    <w:rsid w:val="00EF50B1"/>
    <w:rsid w:val="00EF60E6"/>
    <w:rsid w:val="00F0017C"/>
    <w:rsid w:val="00F052E0"/>
    <w:rsid w:val="00F11314"/>
    <w:rsid w:val="00F12567"/>
    <w:rsid w:val="00F16AB6"/>
    <w:rsid w:val="00F213A7"/>
    <w:rsid w:val="00F22262"/>
    <w:rsid w:val="00F25961"/>
    <w:rsid w:val="00F27FFA"/>
    <w:rsid w:val="00F32C8B"/>
    <w:rsid w:val="00F41D56"/>
    <w:rsid w:val="00F42F88"/>
    <w:rsid w:val="00F43728"/>
    <w:rsid w:val="00F501D8"/>
    <w:rsid w:val="00F50CBD"/>
    <w:rsid w:val="00F61A46"/>
    <w:rsid w:val="00F66AB8"/>
    <w:rsid w:val="00F72FCC"/>
    <w:rsid w:val="00F81883"/>
    <w:rsid w:val="00F81F12"/>
    <w:rsid w:val="00F8252C"/>
    <w:rsid w:val="00F84586"/>
    <w:rsid w:val="00F868F2"/>
    <w:rsid w:val="00F8750E"/>
    <w:rsid w:val="00F91C8C"/>
    <w:rsid w:val="00F97C2E"/>
    <w:rsid w:val="00FA0D55"/>
    <w:rsid w:val="00FA2371"/>
    <w:rsid w:val="00FA6581"/>
    <w:rsid w:val="00FB0FC7"/>
    <w:rsid w:val="00FB47A4"/>
    <w:rsid w:val="00FD258D"/>
    <w:rsid w:val="00FD273F"/>
    <w:rsid w:val="00FD6745"/>
    <w:rsid w:val="00FD7A13"/>
    <w:rsid w:val="00FE1388"/>
    <w:rsid w:val="00FE1DD4"/>
    <w:rsid w:val="00FE508C"/>
    <w:rsid w:val="00FE521A"/>
    <w:rsid w:val="00FF7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758"/>
    <w:pPr>
      <w:suppressAutoHyphens/>
    </w:pPr>
    <w:rPr>
      <w:sz w:val="24"/>
      <w:szCs w:val="24"/>
      <w:lang w:val="ru-RU" w:eastAsia="ar-SA"/>
    </w:rPr>
  </w:style>
  <w:style w:type="paragraph" w:styleId="Heading1">
    <w:name w:val="heading 1"/>
    <w:basedOn w:val="Normal"/>
    <w:next w:val="Normal"/>
    <w:qFormat/>
    <w:pPr>
      <w:keepNext/>
      <w:tabs>
        <w:tab w:val="left" w:pos="2010"/>
      </w:tabs>
      <w:ind w:left="120" w:hanging="120"/>
      <w:jc w:val="both"/>
      <w:outlineLvl w:val="0"/>
    </w:pPr>
    <w:rPr>
      <w:b/>
      <w:szCs w:val="28"/>
      <w:lang w:val="en-US"/>
    </w:rPr>
  </w:style>
  <w:style w:type="paragraph" w:styleId="Heading2">
    <w:name w:val="heading 2"/>
    <w:basedOn w:val="Normal"/>
    <w:next w:val="Normal"/>
    <w:qFormat/>
    <w:pPr>
      <w:keepNext/>
      <w:numPr>
        <w:ilvl w:val="1"/>
        <w:numId w:val="3"/>
      </w:numPr>
      <w:ind w:right="-109" w:hanging="180"/>
      <w:jc w:val="center"/>
      <w:outlineLvl w:val="1"/>
    </w:pPr>
    <w:rPr>
      <w:rFonts w:ascii="Arial" w:hAnsi="Arial" w:cs="Arial"/>
      <w:sz w:val="28"/>
      <w:lang w:val="en-US"/>
    </w:rPr>
  </w:style>
  <w:style w:type="paragraph" w:styleId="Heading3">
    <w:name w:val="heading 3"/>
    <w:basedOn w:val="Normal"/>
    <w:next w:val="Normal"/>
    <w:qFormat/>
    <w:pPr>
      <w:keepNext/>
      <w:jc w:val="both"/>
      <w:outlineLvl w:val="2"/>
    </w:pPr>
    <w:rPr>
      <w:szCs w:val="28"/>
      <w:u w:val="single"/>
      <w:lang w:val="en-US"/>
    </w:rPr>
  </w:style>
  <w:style w:type="paragraph" w:styleId="Heading4">
    <w:name w:val="heading 4"/>
    <w:basedOn w:val="Normal"/>
    <w:next w:val="Normal"/>
    <w:qFormat/>
    <w:pPr>
      <w:keepNext/>
      <w:numPr>
        <w:ilvl w:val="3"/>
        <w:numId w:val="3"/>
      </w:numPr>
      <w:jc w:val="both"/>
      <w:outlineLvl w:val="3"/>
    </w:pPr>
    <w:rPr>
      <w:b/>
      <w:bCs/>
      <w:caps/>
      <w:szCs w:val="20"/>
      <w:lang w:val="en-US"/>
    </w:rPr>
  </w:style>
  <w:style w:type="paragraph" w:styleId="Heading5">
    <w:name w:val="heading 5"/>
    <w:basedOn w:val="Normal"/>
    <w:next w:val="Normal"/>
    <w:qFormat/>
    <w:pPr>
      <w:keepNext/>
      <w:numPr>
        <w:ilvl w:val="4"/>
        <w:numId w:val="3"/>
      </w:numPr>
      <w:jc w:val="center"/>
      <w:outlineLvl w:val="4"/>
    </w:pPr>
    <w:rPr>
      <w:b/>
      <w:bCs/>
      <w:lang w:val="en-US"/>
    </w:rPr>
  </w:style>
  <w:style w:type="paragraph" w:styleId="Heading6">
    <w:name w:val="heading 6"/>
    <w:basedOn w:val="Normal"/>
    <w:next w:val="Normal"/>
    <w:qFormat/>
    <w:rsid w:val="005239CF"/>
    <w:pPr>
      <w:spacing w:before="240" w:after="60"/>
      <w:outlineLvl w:val="5"/>
    </w:pPr>
    <w:rPr>
      <w:b/>
      <w:bCs/>
      <w:sz w:val="22"/>
      <w:szCs w:val="22"/>
    </w:rPr>
  </w:style>
  <w:style w:type="paragraph" w:styleId="Heading8">
    <w:name w:val="heading 8"/>
    <w:basedOn w:val="Normal"/>
    <w:next w:val="Normal"/>
    <w:qFormat/>
    <w:rsid w:val="005239CF"/>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b/>
    </w:rPr>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
    <w:name w:val="WW-Основной шрифт абзаца"/>
  </w:style>
  <w:style w:type="paragraph" w:customStyle="1" w:styleId="a">
    <w:name w:val="Заголовок"/>
    <w:basedOn w:val="Normal"/>
    <w:next w:val="BodyText"/>
    <w:pPr>
      <w:keepNext/>
      <w:spacing w:before="240" w:after="120"/>
    </w:pPr>
    <w:rPr>
      <w:rFonts w:ascii="Arial" w:eastAsia="Mincho" w:hAnsi="Arial" w:cs="Nimbus Sans L"/>
      <w:sz w:val="28"/>
      <w:szCs w:val="28"/>
    </w:rPr>
  </w:style>
  <w:style w:type="paragraph" w:styleId="BodyText">
    <w:name w:val="Body Text"/>
    <w:basedOn w:val="Normal"/>
    <w:pPr>
      <w:spacing w:after="120"/>
    </w:pPr>
  </w:style>
  <w:style w:type="paragraph" w:customStyle="1" w:styleId="a0">
    <w:name w:val="Содержимое таблицы"/>
    <w:basedOn w:val="BodyText"/>
    <w:pPr>
      <w:suppressLineNumbers/>
    </w:pPr>
  </w:style>
  <w:style w:type="paragraph" w:customStyle="1" w:styleId="a1">
    <w:name w:val="Заголовок таблицы"/>
    <w:basedOn w:val="a0"/>
    <w:pPr>
      <w:jc w:val="center"/>
    </w:pPr>
    <w:rPr>
      <w:b/>
      <w:bCs/>
      <w:i/>
      <w:iCs/>
    </w:rPr>
  </w:style>
  <w:style w:type="paragraph" w:styleId="Footer">
    <w:name w:val="footer"/>
    <w:basedOn w:val="Normal"/>
    <w:pPr>
      <w:tabs>
        <w:tab w:val="center" w:pos="4677"/>
        <w:tab w:val="right" w:pos="9355"/>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pPr>
      <w:tabs>
        <w:tab w:val="left" w:pos="709"/>
      </w:tabs>
      <w:jc w:val="both"/>
    </w:pPr>
    <w:rPr>
      <w:sz w:val="28"/>
      <w:szCs w:val="28"/>
      <w:lang w:val="en-US"/>
    </w:rPr>
  </w:style>
  <w:style w:type="paragraph" w:styleId="BodyTextIndent">
    <w:name w:val="Body Text Indent"/>
    <w:basedOn w:val="Normal"/>
    <w:pPr>
      <w:ind w:firstLine="709"/>
      <w:jc w:val="both"/>
    </w:pPr>
    <w:rPr>
      <w:sz w:val="28"/>
      <w:szCs w:val="28"/>
      <w:lang w:val="en-US"/>
    </w:rPr>
  </w:style>
  <w:style w:type="paragraph" w:styleId="FootnoteText">
    <w:name w:val="footnote text"/>
    <w:basedOn w:val="Normal"/>
    <w:semiHidden/>
    <w:rsid w:val="005239CF"/>
    <w:pPr>
      <w:suppressAutoHyphens w:val="0"/>
    </w:pPr>
    <w:rPr>
      <w:szCs w:val="20"/>
      <w:lang w:val="en-GB" w:eastAsia="en-US"/>
    </w:rPr>
  </w:style>
  <w:style w:type="paragraph" w:styleId="Title">
    <w:name w:val="Title"/>
    <w:basedOn w:val="Normal"/>
    <w:qFormat/>
    <w:rsid w:val="005239CF"/>
    <w:pPr>
      <w:suppressAutoHyphens w:val="0"/>
      <w:jc w:val="center"/>
    </w:pPr>
    <w:rPr>
      <w:rFonts w:ascii="Courier New" w:hAnsi="Courier New"/>
      <w:sz w:val="20"/>
      <w:szCs w:val="20"/>
      <w:u w:val="single"/>
      <w:lang w:val="en-GB" w:eastAsia="en-US"/>
    </w:rPr>
  </w:style>
  <w:style w:type="paragraph" w:customStyle="1" w:styleId="Footer1">
    <w:name w:val="Footer1"/>
    <w:rsid w:val="005239CF"/>
    <w:pPr>
      <w:tabs>
        <w:tab w:val="center" w:pos="4680"/>
        <w:tab w:val="right" w:pos="9000"/>
        <w:tab w:val="left" w:pos="9360"/>
      </w:tabs>
      <w:suppressAutoHyphens/>
    </w:pPr>
    <w:rPr>
      <w:rFonts w:ascii="Book Antiqua" w:hAnsi="Book Antiqua"/>
    </w:rPr>
  </w:style>
  <w:style w:type="paragraph" w:styleId="Header">
    <w:name w:val="header"/>
    <w:basedOn w:val="Normal"/>
    <w:link w:val="HeaderChar"/>
    <w:uiPriority w:val="99"/>
    <w:rsid w:val="00C9588B"/>
    <w:pPr>
      <w:tabs>
        <w:tab w:val="center" w:pos="4677"/>
        <w:tab w:val="right" w:pos="9355"/>
      </w:tabs>
    </w:pPr>
  </w:style>
  <w:style w:type="paragraph" w:styleId="EndnoteText">
    <w:name w:val="endnote text"/>
    <w:basedOn w:val="Normal"/>
    <w:semiHidden/>
    <w:rsid w:val="00C9588B"/>
    <w:pPr>
      <w:widowControl w:val="0"/>
      <w:suppressAutoHyphens w:val="0"/>
    </w:pPr>
    <w:rPr>
      <w:rFonts w:ascii="Courier New" w:hAnsi="Courier New"/>
      <w:snapToGrid w:val="0"/>
      <w:szCs w:val="20"/>
      <w:lang w:val="en-GB" w:eastAsia="en-US"/>
    </w:rPr>
  </w:style>
  <w:style w:type="character" w:customStyle="1" w:styleId="HeaderChar">
    <w:name w:val="Header Char"/>
    <w:link w:val="Header"/>
    <w:uiPriority w:val="99"/>
    <w:rsid w:val="00256BD5"/>
    <w:rPr>
      <w:sz w:val="24"/>
      <w:szCs w:val="24"/>
      <w:lang w:eastAsia="ar-SA"/>
    </w:rPr>
  </w:style>
  <w:style w:type="character" w:customStyle="1" w:styleId="CharChar4">
    <w:name w:val="Char Char4"/>
    <w:rsid w:val="00BC600B"/>
    <w:rPr>
      <w:sz w:val="24"/>
      <w:lang w:val="en-GB" w:eastAsia="en-US" w:bidi="ar-SA"/>
    </w:rPr>
  </w:style>
  <w:style w:type="character" w:styleId="FollowedHyperlink">
    <w:name w:val="FollowedHyperlink"/>
    <w:rsid w:val="000816D1"/>
    <w:rPr>
      <w:color w:val="800080"/>
      <w:u w:val="single"/>
    </w:rPr>
  </w:style>
  <w:style w:type="paragraph" w:styleId="BodyTextIndent2">
    <w:name w:val="Body Text Indent 2"/>
    <w:basedOn w:val="Normal"/>
    <w:rsid w:val="0009739A"/>
    <w:pPr>
      <w:spacing w:after="120" w:line="480" w:lineRule="auto"/>
      <w:ind w:left="283"/>
    </w:pPr>
  </w:style>
  <w:style w:type="paragraph" w:styleId="NormalWeb">
    <w:name w:val="Normal (Web)"/>
    <w:basedOn w:val="Normal"/>
    <w:rsid w:val="00D81D02"/>
    <w:pPr>
      <w:suppressAutoHyphens w:val="0"/>
      <w:spacing w:before="100" w:beforeAutospacing="1" w:after="100" w:afterAutospacing="1"/>
    </w:pPr>
    <w:rPr>
      <w:rFonts w:ascii="MS PGothic" w:eastAsia="MS PGothic" w:hAnsi="MS PGothic" w:cs="MS PGothic"/>
      <w:lang w:val="en-US" w:eastAsia="ja-JP"/>
    </w:rPr>
  </w:style>
  <w:style w:type="paragraph" w:customStyle="1" w:styleId="Default">
    <w:name w:val="Default"/>
    <w:rsid w:val="00D81D02"/>
    <w:pPr>
      <w:widowControl w:val="0"/>
      <w:autoSpaceDE w:val="0"/>
      <w:autoSpaceDN w:val="0"/>
      <w:adjustRightInd w:val="0"/>
    </w:pPr>
    <w:rPr>
      <w:rFonts w:eastAsia="MS Mincho"/>
      <w:color w:val="000000"/>
      <w:sz w:val="24"/>
      <w:szCs w:val="24"/>
      <w:lang w:eastAsia="ja-JP"/>
    </w:rPr>
  </w:style>
  <w:style w:type="table" w:styleId="TableGrid">
    <w:name w:val="Table Grid"/>
    <w:basedOn w:val="TableNormal"/>
    <w:rsid w:val="00527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qFormat/>
    <w:rsid w:val="0052790F"/>
    <w:rPr>
      <w:b/>
      <w:bCs/>
    </w:rPr>
  </w:style>
  <w:style w:type="character" w:customStyle="1" w:styleId="FootnoteReference1">
    <w:name w:val="Footnote Reference1"/>
    <w:rsid w:val="00CA470E"/>
    <w:rPr>
      <w:color w:val="000000"/>
    </w:rPr>
  </w:style>
  <w:style w:type="paragraph" w:styleId="BalloonText">
    <w:name w:val="Balloon Text"/>
    <w:basedOn w:val="Normal"/>
    <w:semiHidden/>
    <w:rsid w:val="009328E7"/>
    <w:rPr>
      <w:rFonts w:ascii="Tahoma" w:hAnsi="Tahoma" w:cs="Tahoma"/>
      <w:sz w:val="16"/>
      <w:szCs w:val="16"/>
    </w:rPr>
  </w:style>
  <w:style w:type="paragraph" w:customStyle="1" w:styleId="Point0">
    <w:name w:val="Point 0"/>
    <w:basedOn w:val="Normal"/>
    <w:rsid w:val="00036291"/>
    <w:pPr>
      <w:suppressAutoHyphens w:val="0"/>
      <w:spacing w:before="120" w:after="120"/>
      <w:ind w:left="851" w:hanging="851"/>
      <w:jc w:val="both"/>
    </w:pPr>
    <w:rPr>
      <w:szCs w:val="20"/>
      <w:lang w:val="en-GB" w:eastAsia="en-US"/>
    </w:rPr>
  </w:style>
  <w:style w:type="paragraph" w:styleId="BodyTextIndent3">
    <w:name w:val="Body Text Indent 3"/>
    <w:basedOn w:val="Normal"/>
    <w:rsid w:val="00836447"/>
    <w:pPr>
      <w:spacing w:after="120"/>
      <w:ind w:left="283"/>
    </w:pPr>
    <w:rPr>
      <w:sz w:val="16"/>
      <w:szCs w:val="16"/>
    </w:rPr>
  </w:style>
  <w:style w:type="paragraph" w:customStyle="1" w:styleId="Level1">
    <w:name w:val="Level 1"/>
    <w:basedOn w:val="Normal"/>
    <w:rsid w:val="00836447"/>
    <w:pPr>
      <w:widowControl w:val="0"/>
      <w:suppressAutoHyphens w:val="0"/>
      <w:overflowPunct w:val="0"/>
      <w:autoSpaceDE w:val="0"/>
      <w:autoSpaceDN w:val="0"/>
      <w:adjustRightInd w:val="0"/>
      <w:ind w:left="720" w:hanging="720"/>
      <w:textAlignment w:val="baseline"/>
    </w:pPr>
    <w:rPr>
      <w:rFonts w:eastAsia="MS Mincho"/>
      <w:szCs w:val="20"/>
      <w:lang w:val="en-US" w:eastAsia="en-US"/>
    </w:rPr>
  </w:style>
  <w:style w:type="paragraph" w:customStyle="1" w:styleId="h3num">
    <w:name w:val="h3num"/>
    <w:basedOn w:val="Normal"/>
    <w:rsid w:val="00836447"/>
    <w:pPr>
      <w:suppressAutoHyphens w:val="0"/>
    </w:pPr>
    <w:rPr>
      <w:rFonts w:ascii="MS PGothic" w:eastAsia="MS PGothic" w:hAnsi="MS PGothic" w:cs="MS PGothic"/>
      <w:lang w:val="en-US" w:eastAsia="ja-JP"/>
    </w:rPr>
  </w:style>
  <w:style w:type="character" w:styleId="FootnoteReference">
    <w:name w:val="footnote reference"/>
    <w:semiHidden/>
    <w:rsid w:val="00836447"/>
    <w:rPr>
      <w:b/>
      <w:sz w:val="24"/>
      <w:vertAlign w:val="superscript"/>
    </w:rPr>
  </w:style>
  <w:style w:type="paragraph" w:styleId="PlainText">
    <w:name w:val="Plain Text"/>
    <w:basedOn w:val="Normal"/>
    <w:rsid w:val="00967032"/>
    <w:pPr>
      <w:widowControl w:val="0"/>
      <w:suppressAutoHyphens w:val="0"/>
    </w:pPr>
    <w:rPr>
      <w:rFonts w:ascii="Courier New" w:hAnsi="Courier New"/>
      <w:sz w:val="20"/>
      <w:szCs w:val="20"/>
      <w:lang w:val="en-GB" w:eastAsia="en-US"/>
    </w:rPr>
  </w:style>
  <w:style w:type="paragraph" w:customStyle="1" w:styleId="SingleTxtG">
    <w:name w:val="_ Single Txt_G"/>
    <w:basedOn w:val="Normal"/>
    <w:rsid w:val="006A522A"/>
    <w:pPr>
      <w:spacing w:after="120" w:line="240" w:lineRule="atLeast"/>
      <w:ind w:left="1134" w:right="1134"/>
      <w:jc w:val="both"/>
    </w:pPr>
    <w:rPr>
      <w:sz w:val="20"/>
      <w:szCs w:val="20"/>
      <w:lang w:val="fr-CH" w:eastAsia="en-US"/>
    </w:rPr>
  </w:style>
  <w:style w:type="paragraph" w:customStyle="1" w:styleId="HChG">
    <w:name w:val="_ H _Ch_G"/>
    <w:basedOn w:val="Normal"/>
    <w:next w:val="Normal"/>
    <w:rsid w:val="00C259A5"/>
    <w:pPr>
      <w:keepNext/>
      <w:keepLines/>
      <w:tabs>
        <w:tab w:val="right" w:pos="851"/>
      </w:tabs>
      <w:spacing w:before="360" w:after="240" w:line="300" w:lineRule="exact"/>
      <w:ind w:left="1134" w:right="1134" w:hanging="1134"/>
    </w:pPr>
    <w:rPr>
      <w:b/>
      <w:sz w:val="28"/>
      <w:szCs w:val="20"/>
      <w:lang w:val="en-GB" w:eastAsia="en-US"/>
    </w:rPr>
  </w:style>
  <w:style w:type="paragraph" w:customStyle="1" w:styleId="H1G">
    <w:name w:val="_ H_1_G"/>
    <w:basedOn w:val="Normal"/>
    <w:next w:val="Normal"/>
    <w:rsid w:val="00C259A5"/>
    <w:pPr>
      <w:keepNext/>
      <w:keepLines/>
      <w:tabs>
        <w:tab w:val="right" w:pos="851"/>
      </w:tabs>
      <w:spacing w:before="360" w:after="240" w:line="270" w:lineRule="exact"/>
      <w:ind w:left="1134" w:right="1134" w:hanging="1134"/>
    </w:pPr>
    <w:rPr>
      <w:b/>
      <w:szCs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854622">
      <w:bodyDiv w:val="1"/>
      <w:marLeft w:val="0"/>
      <w:marRight w:val="0"/>
      <w:marTop w:val="0"/>
      <w:marBottom w:val="0"/>
      <w:divBdr>
        <w:top w:val="none" w:sz="0" w:space="0" w:color="auto"/>
        <w:left w:val="none" w:sz="0" w:space="0" w:color="auto"/>
        <w:bottom w:val="none" w:sz="0" w:space="0" w:color="auto"/>
        <w:right w:val="none" w:sz="0" w:space="0" w:color="auto"/>
      </w:divBdr>
      <w:divsChild>
        <w:div w:id="1747917973">
          <w:marLeft w:val="0"/>
          <w:marRight w:val="0"/>
          <w:marTop w:val="0"/>
          <w:marBottom w:val="0"/>
          <w:divBdr>
            <w:top w:val="none" w:sz="0" w:space="0" w:color="auto"/>
            <w:left w:val="none" w:sz="0" w:space="0" w:color="auto"/>
            <w:bottom w:val="none" w:sz="0" w:space="0" w:color="auto"/>
            <w:right w:val="none" w:sz="0" w:space="0" w:color="auto"/>
          </w:divBdr>
        </w:div>
      </w:divsChild>
    </w:div>
    <w:div w:id="317080578">
      <w:bodyDiv w:val="1"/>
      <w:marLeft w:val="0"/>
      <w:marRight w:val="0"/>
      <w:marTop w:val="0"/>
      <w:marBottom w:val="0"/>
      <w:divBdr>
        <w:top w:val="none" w:sz="0" w:space="0" w:color="auto"/>
        <w:left w:val="none" w:sz="0" w:space="0" w:color="auto"/>
        <w:bottom w:val="none" w:sz="0" w:space="0" w:color="auto"/>
        <w:right w:val="none" w:sz="0" w:space="0" w:color="auto"/>
      </w:divBdr>
    </w:div>
    <w:div w:id="341904471">
      <w:bodyDiv w:val="1"/>
      <w:marLeft w:val="0"/>
      <w:marRight w:val="0"/>
      <w:marTop w:val="0"/>
      <w:marBottom w:val="0"/>
      <w:divBdr>
        <w:top w:val="none" w:sz="0" w:space="0" w:color="auto"/>
        <w:left w:val="none" w:sz="0" w:space="0" w:color="auto"/>
        <w:bottom w:val="none" w:sz="0" w:space="0" w:color="auto"/>
        <w:right w:val="none" w:sz="0" w:space="0" w:color="auto"/>
      </w:divBdr>
      <w:divsChild>
        <w:div w:id="553198642">
          <w:marLeft w:val="0"/>
          <w:marRight w:val="0"/>
          <w:marTop w:val="0"/>
          <w:marBottom w:val="0"/>
          <w:divBdr>
            <w:top w:val="none" w:sz="0" w:space="0" w:color="auto"/>
            <w:left w:val="none" w:sz="0" w:space="0" w:color="auto"/>
            <w:bottom w:val="none" w:sz="0" w:space="0" w:color="auto"/>
            <w:right w:val="none" w:sz="0" w:space="0" w:color="auto"/>
          </w:divBdr>
        </w:div>
      </w:divsChild>
    </w:div>
    <w:div w:id="399906246">
      <w:bodyDiv w:val="1"/>
      <w:marLeft w:val="0"/>
      <w:marRight w:val="0"/>
      <w:marTop w:val="0"/>
      <w:marBottom w:val="0"/>
      <w:divBdr>
        <w:top w:val="none" w:sz="0" w:space="0" w:color="auto"/>
        <w:left w:val="none" w:sz="0" w:space="0" w:color="auto"/>
        <w:bottom w:val="none" w:sz="0" w:space="0" w:color="auto"/>
        <w:right w:val="none" w:sz="0" w:space="0" w:color="auto"/>
      </w:divBdr>
      <w:divsChild>
        <w:div w:id="1259748584">
          <w:marLeft w:val="0"/>
          <w:marRight w:val="0"/>
          <w:marTop w:val="0"/>
          <w:marBottom w:val="0"/>
          <w:divBdr>
            <w:top w:val="none" w:sz="0" w:space="0" w:color="auto"/>
            <w:left w:val="none" w:sz="0" w:space="0" w:color="auto"/>
            <w:bottom w:val="none" w:sz="0" w:space="0" w:color="auto"/>
            <w:right w:val="none" w:sz="0" w:space="0" w:color="auto"/>
          </w:divBdr>
        </w:div>
      </w:divsChild>
    </w:div>
    <w:div w:id="480199269">
      <w:bodyDiv w:val="1"/>
      <w:marLeft w:val="0"/>
      <w:marRight w:val="0"/>
      <w:marTop w:val="0"/>
      <w:marBottom w:val="0"/>
      <w:divBdr>
        <w:top w:val="none" w:sz="0" w:space="0" w:color="auto"/>
        <w:left w:val="none" w:sz="0" w:space="0" w:color="auto"/>
        <w:bottom w:val="none" w:sz="0" w:space="0" w:color="auto"/>
        <w:right w:val="none" w:sz="0" w:space="0" w:color="auto"/>
      </w:divBdr>
      <w:divsChild>
        <w:div w:id="727650606">
          <w:marLeft w:val="0"/>
          <w:marRight w:val="0"/>
          <w:marTop w:val="0"/>
          <w:marBottom w:val="0"/>
          <w:divBdr>
            <w:top w:val="none" w:sz="0" w:space="0" w:color="auto"/>
            <w:left w:val="none" w:sz="0" w:space="0" w:color="auto"/>
            <w:bottom w:val="none" w:sz="0" w:space="0" w:color="auto"/>
            <w:right w:val="none" w:sz="0" w:space="0" w:color="auto"/>
          </w:divBdr>
        </w:div>
      </w:divsChild>
    </w:div>
    <w:div w:id="599030417">
      <w:bodyDiv w:val="1"/>
      <w:marLeft w:val="0"/>
      <w:marRight w:val="0"/>
      <w:marTop w:val="0"/>
      <w:marBottom w:val="0"/>
      <w:divBdr>
        <w:top w:val="none" w:sz="0" w:space="0" w:color="auto"/>
        <w:left w:val="none" w:sz="0" w:space="0" w:color="auto"/>
        <w:bottom w:val="none" w:sz="0" w:space="0" w:color="auto"/>
        <w:right w:val="none" w:sz="0" w:space="0" w:color="auto"/>
      </w:divBdr>
      <w:divsChild>
        <w:div w:id="1902980864">
          <w:marLeft w:val="0"/>
          <w:marRight w:val="0"/>
          <w:marTop w:val="0"/>
          <w:marBottom w:val="0"/>
          <w:divBdr>
            <w:top w:val="none" w:sz="0" w:space="0" w:color="auto"/>
            <w:left w:val="none" w:sz="0" w:space="0" w:color="auto"/>
            <w:bottom w:val="none" w:sz="0" w:space="0" w:color="auto"/>
            <w:right w:val="none" w:sz="0" w:space="0" w:color="auto"/>
          </w:divBdr>
        </w:div>
      </w:divsChild>
    </w:div>
    <w:div w:id="683944296">
      <w:bodyDiv w:val="1"/>
      <w:marLeft w:val="0"/>
      <w:marRight w:val="0"/>
      <w:marTop w:val="0"/>
      <w:marBottom w:val="0"/>
      <w:divBdr>
        <w:top w:val="none" w:sz="0" w:space="0" w:color="auto"/>
        <w:left w:val="none" w:sz="0" w:space="0" w:color="auto"/>
        <w:bottom w:val="none" w:sz="0" w:space="0" w:color="auto"/>
        <w:right w:val="none" w:sz="0" w:space="0" w:color="auto"/>
      </w:divBdr>
      <w:divsChild>
        <w:div w:id="897592925">
          <w:marLeft w:val="0"/>
          <w:marRight w:val="0"/>
          <w:marTop w:val="0"/>
          <w:marBottom w:val="0"/>
          <w:divBdr>
            <w:top w:val="none" w:sz="0" w:space="0" w:color="auto"/>
            <w:left w:val="none" w:sz="0" w:space="0" w:color="auto"/>
            <w:bottom w:val="none" w:sz="0" w:space="0" w:color="auto"/>
            <w:right w:val="none" w:sz="0" w:space="0" w:color="auto"/>
          </w:divBdr>
          <w:divsChild>
            <w:div w:id="127429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33652">
      <w:bodyDiv w:val="1"/>
      <w:marLeft w:val="0"/>
      <w:marRight w:val="0"/>
      <w:marTop w:val="0"/>
      <w:marBottom w:val="0"/>
      <w:divBdr>
        <w:top w:val="none" w:sz="0" w:space="0" w:color="auto"/>
        <w:left w:val="none" w:sz="0" w:space="0" w:color="auto"/>
        <w:bottom w:val="none" w:sz="0" w:space="0" w:color="auto"/>
        <w:right w:val="none" w:sz="0" w:space="0" w:color="auto"/>
      </w:divBdr>
      <w:divsChild>
        <w:div w:id="2047829597">
          <w:marLeft w:val="0"/>
          <w:marRight w:val="0"/>
          <w:marTop w:val="0"/>
          <w:marBottom w:val="0"/>
          <w:divBdr>
            <w:top w:val="none" w:sz="0" w:space="0" w:color="auto"/>
            <w:left w:val="none" w:sz="0" w:space="0" w:color="auto"/>
            <w:bottom w:val="none" w:sz="0" w:space="0" w:color="auto"/>
            <w:right w:val="none" w:sz="0" w:space="0" w:color="auto"/>
          </w:divBdr>
        </w:div>
      </w:divsChild>
    </w:div>
    <w:div w:id="796222876">
      <w:bodyDiv w:val="1"/>
      <w:marLeft w:val="0"/>
      <w:marRight w:val="0"/>
      <w:marTop w:val="0"/>
      <w:marBottom w:val="0"/>
      <w:divBdr>
        <w:top w:val="none" w:sz="0" w:space="0" w:color="auto"/>
        <w:left w:val="none" w:sz="0" w:space="0" w:color="auto"/>
        <w:bottom w:val="none" w:sz="0" w:space="0" w:color="auto"/>
        <w:right w:val="none" w:sz="0" w:space="0" w:color="auto"/>
      </w:divBdr>
      <w:divsChild>
        <w:div w:id="1851677003">
          <w:marLeft w:val="0"/>
          <w:marRight w:val="0"/>
          <w:marTop w:val="0"/>
          <w:marBottom w:val="0"/>
          <w:divBdr>
            <w:top w:val="none" w:sz="0" w:space="0" w:color="auto"/>
            <w:left w:val="none" w:sz="0" w:space="0" w:color="auto"/>
            <w:bottom w:val="none" w:sz="0" w:space="0" w:color="auto"/>
            <w:right w:val="none" w:sz="0" w:space="0" w:color="auto"/>
          </w:divBdr>
        </w:div>
      </w:divsChild>
    </w:div>
    <w:div w:id="801192097">
      <w:bodyDiv w:val="1"/>
      <w:marLeft w:val="0"/>
      <w:marRight w:val="0"/>
      <w:marTop w:val="0"/>
      <w:marBottom w:val="0"/>
      <w:divBdr>
        <w:top w:val="none" w:sz="0" w:space="0" w:color="auto"/>
        <w:left w:val="none" w:sz="0" w:space="0" w:color="auto"/>
        <w:bottom w:val="none" w:sz="0" w:space="0" w:color="auto"/>
        <w:right w:val="none" w:sz="0" w:space="0" w:color="auto"/>
      </w:divBdr>
      <w:divsChild>
        <w:div w:id="1697383315">
          <w:marLeft w:val="0"/>
          <w:marRight w:val="0"/>
          <w:marTop w:val="0"/>
          <w:marBottom w:val="0"/>
          <w:divBdr>
            <w:top w:val="none" w:sz="0" w:space="0" w:color="auto"/>
            <w:left w:val="none" w:sz="0" w:space="0" w:color="auto"/>
            <w:bottom w:val="none" w:sz="0" w:space="0" w:color="auto"/>
            <w:right w:val="none" w:sz="0" w:space="0" w:color="auto"/>
          </w:divBdr>
          <w:divsChild>
            <w:div w:id="16719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47451">
      <w:bodyDiv w:val="1"/>
      <w:marLeft w:val="0"/>
      <w:marRight w:val="0"/>
      <w:marTop w:val="0"/>
      <w:marBottom w:val="0"/>
      <w:divBdr>
        <w:top w:val="none" w:sz="0" w:space="0" w:color="auto"/>
        <w:left w:val="none" w:sz="0" w:space="0" w:color="auto"/>
        <w:bottom w:val="none" w:sz="0" w:space="0" w:color="auto"/>
        <w:right w:val="none" w:sz="0" w:space="0" w:color="auto"/>
      </w:divBdr>
      <w:divsChild>
        <w:div w:id="1009673778">
          <w:marLeft w:val="0"/>
          <w:marRight w:val="0"/>
          <w:marTop w:val="0"/>
          <w:marBottom w:val="0"/>
          <w:divBdr>
            <w:top w:val="none" w:sz="0" w:space="0" w:color="auto"/>
            <w:left w:val="none" w:sz="0" w:space="0" w:color="auto"/>
            <w:bottom w:val="none" w:sz="0" w:space="0" w:color="auto"/>
            <w:right w:val="none" w:sz="0" w:space="0" w:color="auto"/>
          </w:divBdr>
          <w:divsChild>
            <w:div w:id="155480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05343">
      <w:bodyDiv w:val="1"/>
      <w:marLeft w:val="0"/>
      <w:marRight w:val="0"/>
      <w:marTop w:val="0"/>
      <w:marBottom w:val="0"/>
      <w:divBdr>
        <w:top w:val="none" w:sz="0" w:space="0" w:color="auto"/>
        <w:left w:val="none" w:sz="0" w:space="0" w:color="auto"/>
        <w:bottom w:val="none" w:sz="0" w:space="0" w:color="auto"/>
        <w:right w:val="none" w:sz="0" w:space="0" w:color="auto"/>
      </w:divBdr>
      <w:divsChild>
        <w:div w:id="1991976417">
          <w:marLeft w:val="0"/>
          <w:marRight w:val="0"/>
          <w:marTop w:val="0"/>
          <w:marBottom w:val="0"/>
          <w:divBdr>
            <w:top w:val="none" w:sz="0" w:space="0" w:color="auto"/>
            <w:left w:val="none" w:sz="0" w:space="0" w:color="auto"/>
            <w:bottom w:val="none" w:sz="0" w:space="0" w:color="auto"/>
            <w:right w:val="none" w:sz="0" w:space="0" w:color="auto"/>
          </w:divBdr>
        </w:div>
      </w:divsChild>
    </w:div>
    <w:div w:id="1023363608">
      <w:bodyDiv w:val="1"/>
      <w:marLeft w:val="0"/>
      <w:marRight w:val="0"/>
      <w:marTop w:val="0"/>
      <w:marBottom w:val="0"/>
      <w:divBdr>
        <w:top w:val="none" w:sz="0" w:space="0" w:color="auto"/>
        <w:left w:val="none" w:sz="0" w:space="0" w:color="auto"/>
        <w:bottom w:val="none" w:sz="0" w:space="0" w:color="auto"/>
        <w:right w:val="none" w:sz="0" w:space="0" w:color="auto"/>
      </w:divBdr>
      <w:divsChild>
        <w:div w:id="167410738">
          <w:marLeft w:val="0"/>
          <w:marRight w:val="0"/>
          <w:marTop w:val="0"/>
          <w:marBottom w:val="0"/>
          <w:divBdr>
            <w:top w:val="none" w:sz="0" w:space="0" w:color="auto"/>
            <w:left w:val="none" w:sz="0" w:space="0" w:color="auto"/>
            <w:bottom w:val="none" w:sz="0" w:space="0" w:color="auto"/>
            <w:right w:val="none" w:sz="0" w:space="0" w:color="auto"/>
          </w:divBdr>
        </w:div>
      </w:divsChild>
    </w:div>
    <w:div w:id="1076394590">
      <w:bodyDiv w:val="1"/>
      <w:marLeft w:val="0"/>
      <w:marRight w:val="0"/>
      <w:marTop w:val="0"/>
      <w:marBottom w:val="0"/>
      <w:divBdr>
        <w:top w:val="none" w:sz="0" w:space="0" w:color="auto"/>
        <w:left w:val="none" w:sz="0" w:space="0" w:color="auto"/>
        <w:bottom w:val="none" w:sz="0" w:space="0" w:color="auto"/>
        <w:right w:val="none" w:sz="0" w:space="0" w:color="auto"/>
      </w:divBdr>
      <w:divsChild>
        <w:div w:id="966356808">
          <w:marLeft w:val="0"/>
          <w:marRight w:val="0"/>
          <w:marTop w:val="0"/>
          <w:marBottom w:val="0"/>
          <w:divBdr>
            <w:top w:val="none" w:sz="0" w:space="0" w:color="auto"/>
            <w:left w:val="none" w:sz="0" w:space="0" w:color="auto"/>
            <w:bottom w:val="none" w:sz="0" w:space="0" w:color="auto"/>
            <w:right w:val="none" w:sz="0" w:space="0" w:color="auto"/>
          </w:divBdr>
        </w:div>
      </w:divsChild>
    </w:div>
    <w:div w:id="1089305999">
      <w:bodyDiv w:val="1"/>
      <w:marLeft w:val="0"/>
      <w:marRight w:val="0"/>
      <w:marTop w:val="0"/>
      <w:marBottom w:val="0"/>
      <w:divBdr>
        <w:top w:val="none" w:sz="0" w:space="0" w:color="auto"/>
        <w:left w:val="none" w:sz="0" w:space="0" w:color="auto"/>
        <w:bottom w:val="none" w:sz="0" w:space="0" w:color="auto"/>
        <w:right w:val="none" w:sz="0" w:space="0" w:color="auto"/>
      </w:divBdr>
      <w:divsChild>
        <w:div w:id="345520517">
          <w:marLeft w:val="0"/>
          <w:marRight w:val="0"/>
          <w:marTop w:val="0"/>
          <w:marBottom w:val="0"/>
          <w:divBdr>
            <w:top w:val="none" w:sz="0" w:space="0" w:color="auto"/>
            <w:left w:val="none" w:sz="0" w:space="0" w:color="auto"/>
            <w:bottom w:val="none" w:sz="0" w:space="0" w:color="auto"/>
            <w:right w:val="none" w:sz="0" w:space="0" w:color="auto"/>
          </w:divBdr>
          <w:divsChild>
            <w:div w:id="17021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94126">
      <w:bodyDiv w:val="1"/>
      <w:marLeft w:val="0"/>
      <w:marRight w:val="0"/>
      <w:marTop w:val="0"/>
      <w:marBottom w:val="0"/>
      <w:divBdr>
        <w:top w:val="none" w:sz="0" w:space="0" w:color="auto"/>
        <w:left w:val="none" w:sz="0" w:space="0" w:color="auto"/>
        <w:bottom w:val="none" w:sz="0" w:space="0" w:color="auto"/>
        <w:right w:val="none" w:sz="0" w:space="0" w:color="auto"/>
      </w:divBdr>
      <w:divsChild>
        <w:div w:id="1733574312">
          <w:marLeft w:val="0"/>
          <w:marRight w:val="0"/>
          <w:marTop w:val="0"/>
          <w:marBottom w:val="0"/>
          <w:divBdr>
            <w:top w:val="none" w:sz="0" w:space="0" w:color="auto"/>
            <w:left w:val="none" w:sz="0" w:space="0" w:color="auto"/>
            <w:bottom w:val="none" w:sz="0" w:space="0" w:color="auto"/>
            <w:right w:val="none" w:sz="0" w:space="0" w:color="auto"/>
          </w:divBdr>
        </w:div>
      </w:divsChild>
    </w:div>
    <w:div w:id="1212116064">
      <w:bodyDiv w:val="1"/>
      <w:marLeft w:val="0"/>
      <w:marRight w:val="0"/>
      <w:marTop w:val="0"/>
      <w:marBottom w:val="0"/>
      <w:divBdr>
        <w:top w:val="none" w:sz="0" w:space="0" w:color="auto"/>
        <w:left w:val="none" w:sz="0" w:space="0" w:color="auto"/>
        <w:bottom w:val="none" w:sz="0" w:space="0" w:color="auto"/>
        <w:right w:val="none" w:sz="0" w:space="0" w:color="auto"/>
      </w:divBdr>
      <w:divsChild>
        <w:div w:id="767428560">
          <w:marLeft w:val="0"/>
          <w:marRight w:val="0"/>
          <w:marTop w:val="0"/>
          <w:marBottom w:val="0"/>
          <w:divBdr>
            <w:top w:val="none" w:sz="0" w:space="0" w:color="auto"/>
            <w:left w:val="none" w:sz="0" w:space="0" w:color="auto"/>
            <w:bottom w:val="none" w:sz="0" w:space="0" w:color="auto"/>
            <w:right w:val="none" w:sz="0" w:space="0" w:color="auto"/>
          </w:divBdr>
        </w:div>
      </w:divsChild>
    </w:div>
    <w:div w:id="1249076539">
      <w:bodyDiv w:val="1"/>
      <w:marLeft w:val="0"/>
      <w:marRight w:val="0"/>
      <w:marTop w:val="0"/>
      <w:marBottom w:val="0"/>
      <w:divBdr>
        <w:top w:val="none" w:sz="0" w:space="0" w:color="auto"/>
        <w:left w:val="none" w:sz="0" w:space="0" w:color="auto"/>
        <w:bottom w:val="none" w:sz="0" w:space="0" w:color="auto"/>
        <w:right w:val="none" w:sz="0" w:space="0" w:color="auto"/>
      </w:divBdr>
      <w:divsChild>
        <w:div w:id="1986081150">
          <w:marLeft w:val="0"/>
          <w:marRight w:val="0"/>
          <w:marTop w:val="0"/>
          <w:marBottom w:val="0"/>
          <w:divBdr>
            <w:top w:val="none" w:sz="0" w:space="0" w:color="auto"/>
            <w:left w:val="none" w:sz="0" w:space="0" w:color="auto"/>
            <w:bottom w:val="none" w:sz="0" w:space="0" w:color="auto"/>
            <w:right w:val="none" w:sz="0" w:space="0" w:color="auto"/>
          </w:divBdr>
        </w:div>
      </w:divsChild>
    </w:div>
    <w:div w:id="1381131172">
      <w:bodyDiv w:val="1"/>
      <w:marLeft w:val="0"/>
      <w:marRight w:val="0"/>
      <w:marTop w:val="0"/>
      <w:marBottom w:val="0"/>
      <w:divBdr>
        <w:top w:val="none" w:sz="0" w:space="0" w:color="auto"/>
        <w:left w:val="none" w:sz="0" w:space="0" w:color="auto"/>
        <w:bottom w:val="none" w:sz="0" w:space="0" w:color="auto"/>
        <w:right w:val="none" w:sz="0" w:space="0" w:color="auto"/>
      </w:divBdr>
      <w:divsChild>
        <w:div w:id="1453985558">
          <w:marLeft w:val="0"/>
          <w:marRight w:val="0"/>
          <w:marTop w:val="0"/>
          <w:marBottom w:val="0"/>
          <w:divBdr>
            <w:top w:val="none" w:sz="0" w:space="0" w:color="auto"/>
            <w:left w:val="none" w:sz="0" w:space="0" w:color="auto"/>
            <w:bottom w:val="none" w:sz="0" w:space="0" w:color="auto"/>
            <w:right w:val="none" w:sz="0" w:space="0" w:color="auto"/>
          </w:divBdr>
        </w:div>
      </w:divsChild>
    </w:div>
    <w:div w:id="1438020723">
      <w:bodyDiv w:val="1"/>
      <w:marLeft w:val="0"/>
      <w:marRight w:val="0"/>
      <w:marTop w:val="0"/>
      <w:marBottom w:val="0"/>
      <w:divBdr>
        <w:top w:val="none" w:sz="0" w:space="0" w:color="auto"/>
        <w:left w:val="none" w:sz="0" w:space="0" w:color="auto"/>
        <w:bottom w:val="none" w:sz="0" w:space="0" w:color="auto"/>
        <w:right w:val="none" w:sz="0" w:space="0" w:color="auto"/>
      </w:divBdr>
      <w:divsChild>
        <w:div w:id="168954176">
          <w:marLeft w:val="0"/>
          <w:marRight w:val="0"/>
          <w:marTop w:val="0"/>
          <w:marBottom w:val="0"/>
          <w:divBdr>
            <w:top w:val="none" w:sz="0" w:space="0" w:color="auto"/>
            <w:left w:val="none" w:sz="0" w:space="0" w:color="auto"/>
            <w:bottom w:val="none" w:sz="0" w:space="0" w:color="auto"/>
            <w:right w:val="none" w:sz="0" w:space="0" w:color="auto"/>
          </w:divBdr>
          <w:divsChild>
            <w:div w:id="121538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1674">
      <w:bodyDiv w:val="1"/>
      <w:marLeft w:val="0"/>
      <w:marRight w:val="0"/>
      <w:marTop w:val="0"/>
      <w:marBottom w:val="0"/>
      <w:divBdr>
        <w:top w:val="none" w:sz="0" w:space="0" w:color="auto"/>
        <w:left w:val="none" w:sz="0" w:space="0" w:color="auto"/>
        <w:bottom w:val="none" w:sz="0" w:space="0" w:color="auto"/>
        <w:right w:val="none" w:sz="0" w:space="0" w:color="auto"/>
      </w:divBdr>
      <w:divsChild>
        <w:div w:id="1210385974">
          <w:marLeft w:val="0"/>
          <w:marRight w:val="0"/>
          <w:marTop w:val="0"/>
          <w:marBottom w:val="0"/>
          <w:divBdr>
            <w:top w:val="none" w:sz="0" w:space="0" w:color="auto"/>
            <w:left w:val="none" w:sz="0" w:space="0" w:color="auto"/>
            <w:bottom w:val="none" w:sz="0" w:space="0" w:color="auto"/>
            <w:right w:val="none" w:sz="0" w:space="0" w:color="auto"/>
          </w:divBdr>
        </w:div>
      </w:divsChild>
    </w:div>
    <w:div w:id="1649045171">
      <w:bodyDiv w:val="1"/>
      <w:marLeft w:val="0"/>
      <w:marRight w:val="0"/>
      <w:marTop w:val="0"/>
      <w:marBottom w:val="0"/>
      <w:divBdr>
        <w:top w:val="none" w:sz="0" w:space="0" w:color="auto"/>
        <w:left w:val="none" w:sz="0" w:space="0" w:color="auto"/>
        <w:bottom w:val="none" w:sz="0" w:space="0" w:color="auto"/>
        <w:right w:val="none" w:sz="0" w:space="0" w:color="auto"/>
      </w:divBdr>
      <w:divsChild>
        <w:div w:id="1055399263">
          <w:marLeft w:val="0"/>
          <w:marRight w:val="0"/>
          <w:marTop w:val="0"/>
          <w:marBottom w:val="0"/>
          <w:divBdr>
            <w:top w:val="none" w:sz="0" w:space="0" w:color="auto"/>
            <w:left w:val="none" w:sz="0" w:space="0" w:color="auto"/>
            <w:bottom w:val="none" w:sz="0" w:space="0" w:color="auto"/>
            <w:right w:val="none" w:sz="0" w:space="0" w:color="auto"/>
          </w:divBdr>
        </w:div>
      </w:divsChild>
    </w:div>
    <w:div w:id="1722359836">
      <w:bodyDiv w:val="1"/>
      <w:marLeft w:val="0"/>
      <w:marRight w:val="0"/>
      <w:marTop w:val="0"/>
      <w:marBottom w:val="0"/>
      <w:divBdr>
        <w:top w:val="none" w:sz="0" w:space="0" w:color="auto"/>
        <w:left w:val="none" w:sz="0" w:space="0" w:color="auto"/>
        <w:bottom w:val="none" w:sz="0" w:space="0" w:color="auto"/>
        <w:right w:val="none" w:sz="0" w:space="0" w:color="auto"/>
      </w:divBdr>
      <w:divsChild>
        <w:div w:id="189075139">
          <w:marLeft w:val="0"/>
          <w:marRight w:val="0"/>
          <w:marTop w:val="0"/>
          <w:marBottom w:val="0"/>
          <w:divBdr>
            <w:top w:val="none" w:sz="0" w:space="0" w:color="auto"/>
            <w:left w:val="none" w:sz="0" w:space="0" w:color="auto"/>
            <w:bottom w:val="none" w:sz="0" w:space="0" w:color="auto"/>
            <w:right w:val="none" w:sz="0" w:space="0" w:color="auto"/>
          </w:divBdr>
          <w:divsChild>
            <w:div w:id="60353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7453">
      <w:bodyDiv w:val="1"/>
      <w:marLeft w:val="0"/>
      <w:marRight w:val="0"/>
      <w:marTop w:val="0"/>
      <w:marBottom w:val="0"/>
      <w:divBdr>
        <w:top w:val="none" w:sz="0" w:space="0" w:color="auto"/>
        <w:left w:val="none" w:sz="0" w:space="0" w:color="auto"/>
        <w:bottom w:val="none" w:sz="0" w:space="0" w:color="auto"/>
        <w:right w:val="none" w:sz="0" w:space="0" w:color="auto"/>
      </w:divBdr>
      <w:divsChild>
        <w:div w:id="17923585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Dear Mr</vt:lpstr>
    </vt:vector>
  </TitlesOfParts>
  <Company>НАМИ</Company>
  <LinksUpToDate>false</LinksUpToDate>
  <CharactersWithSpaces>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Mr</dc:title>
  <dc:creator>Сергей</dc:creator>
  <cp:lastModifiedBy>Romain Hubert</cp:lastModifiedBy>
  <cp:revision>2</cp:revision>
  <cp:lastPrinted>2012-03-16T15:28:00Z</cp:lastPrinted>
  <dcterms:created xsi:type="dcterms:W3CDTF">2012-09-24T09:35:00Z</dcterms:created>
  <dcterms:modified xsi:type="dcterms:W3CDTF">2012-09-24T09:35:00Z</dcterms:modified>
</cp:coreProperties>
</file>