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E3A" w:rsidRPr="00902131" w:rsidRDefault="00FD7E3A" w:rsidP="00DB7769">
      <w:pPr>
        <w:suppressAutoHyphens/>
        <w:outlineLvl w:val="0"/>
        <w:rPr>
          <w:rFonts w:cs="Arial"/>
          <w:b/>
          <w:sz w:val="20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076C6" w:rsidRPr="00902131" w:rsidTr="00DB7769">
        <w:tc>
          <w:tcPr>
            <w:tcW w:w="5173" w:type="dxa"/>
            <w:shd w:val="clear" w:color="auto" w:fill="auto"/>
          </w:tcPr>
          <w:p w:rsidR="00C076C6" w:rsidRPr="00902131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  <w:lang w:val="ru-RU"/>
              </w:rPr>
            </w:pPr>
          </w:p>
        </w:tc>
        <w:tc>
          <w:tcPr>
            <w:tcW w:w="5173" w:type="dxa"/>
            <w:shd w:val="clear" w:color="auto" w:fill="auto"/>
          </w:tcPr>
          <w:p w:rsidR="00C076C6" w:rsidRPr="00902131" w:rsidRDefault="00C076C6" w:rsidP="005E3A38">
            <w:pPr>
              <w:suppressAutoHyphens/>
              <w:jc w:val="center"/>
              <w:outlineLvl w:val="0"/>
              <w:rPr>
                <w:rFonts w:cs="Arial"/>
                <w:b/>
                <w:sz w:val="20"/>
                <w:lang w:val="ru-RU"/>
              </w:rPr>
            </w:pPr>
          </w:p>
        </w:tc>
      </w:tr>
    </w:tbl>
    <w:p w:rsidR="00A9757B" w:rsidRPr="00902131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A9757B" w:rsidRPr="00902131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8906CC" w:rsidRPr="00902131" w:rsidRDefault="008906CC" w:rsidP="008906CC">
      <w:pPr>
        <w:jc w:val="center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32"/>
          <w:szCs w:val="32"/>
          <w:lang w:val="ru-RU" w:eastAsia="en-GB"/>
        </w:rPr>
        <w:t xml:space="preserve">Семинар </w:t>
      </w:r>
    </w:p>
    <w:p w:rsidR="008906CC" w:rsidRPr="00902131" w:rsidRDefault="008906CC" w:rsidP="008906CC">
      <w:pPr>
        <w:jc w:val="center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32"/>
          <w:szCs w:val="32"/>
          <w:lang w:val="ru-RU" w:eastAsia="en-GB"/>
        </w:rPr>
        <w:t>«</w:t>
      </w:r>
      <w:r w:rsidR="00085D7F" w:rsidRPr="00902131">
        <w:rPr>
          <w:rFonts w:ascii="Times New Roman" w:hAnsi="Times New Roman"/>
          <w:b/>
          <w:bCs/>
          <w:color w:val="000000"/>
          <w:sz w:val="32"/>
          <w:szCs w:val="32"/>
          <w:lang w:val="ru-RU" w:eastAsia="en-GB"/>
        </w:rPr>
        <w:t>Соглашение по упрощению процедур торговли в рамках ВТО</w:t>
      </w:r>
      <w:r w:rsidR="00085D7F">
        <w:rPr>
          <w:rFonts w:ascii="Times New Roman" w:hAnsi="Times New Roman"/>
          <w:b/>
          <w:bCs/>
          <w:color w:val="000000"/>
          <w:sz w:val="32"/>
          <w:szCs w:val="32"/>
          <w:lang w:val="ru-RU" w:eastAsia="en-GB"/>
        </w:rPr>
        <w:t>»</w:t>
      </w:r>
    </w:p>
    <w:p w:rsidR="00BC6E12" w:rsidRPr="00902131" w:rsidRDefault="00BC6E12" w:rsidP="00BC6E12">
      <w:pPr>
        <w:rPr>
          <w:rFonts w:cs="Arial"/>
          <w:szCs w:val="22"/>
          <w:lang w:val="ru-RU" w:eastAsia="en-GB"/>
        </w:rPr>
      </w:pPr>
    </w:p>
    <w:p w:rsidR="00085D7F" w:rsidRDefault="00902131" w:rsidP="00902131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Министерство</w:t>
      </w:r>
      <w:r w:rsidR="00085D7F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 xml:space="preserve"> национальной 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 xml:space="preserve"> экономики</w:t>
      </w:r>
      <w:r w:rsidR="00085D7F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 xml:space="preserve"> Республики Казахстан</w:t>
      </w:r>
    </w:p>
    <w:p w:rsidR="00902131" w:rsidRPr="00902131" w:rsidRDefault="00902131" w:rsidP="00902131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</w:pPr>
      <w:r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 </w:t>
      </w:r>
      <w:r w:rsidR="00BC6E1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Астана, Казахстан</w:t>
      </w:r>
    </w:p>
    <w:p w:rsidR="00902131" w:rsidRPr="00902131" w:rsidRDefault="00902131" w:rsidP="00902131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10-11 ноября 2016г. </w:t>
      </w:r>
    </w:p>
    <w:p w:rsidR="00A9757B" w:rsidRPr="00902131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A9757B" w:rsidRPr="00902131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A9757B" w:rsidRPr="00902131" w:rsidRDefault="00A9757B" w:rsidP="00FD20D7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BC6E12" w:rsidRPr="00902131" w:rsidRDefault="00BC6E12" w:rsidP="00BC6E12">
      <w:pPr>
        <w:jc w:val="center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Организаторы:</w:t>
      </w:r>
    </w:p>
    <w:p w:rsidR="00085D7F" w:rsidRDefault="00085D7F" w:rsidP="00BC6E12">
      <w:pPr>
        <w:jc w:val="center"/>
        <w:rPr>
          <w:rFonts w:ascii="Times New Roman" w:hAnsi="Times New Roman"/>
          <w:color w:val="000000"/>
          <w:sz w:val="24"/>
          <w:szCs w:val="24"/>
          <w:lang w:val="ru-RU" w:eastAsia="en-GB"/>
        </w:rPr>
      </w:pPr>
      <w:r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Министерство </w:t>
      </w:r>
      <w:r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национальной </w:t>
      </w:r>
      <w:r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экономики Республики Казахстан </w:t>
      </w:r>
    </w:p>
    <w:p w:rsidR="009E5846" w:rsidRPr="00902131" w:rsidRDefault="00902131" w:rsidP="009E5846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Германское общество по международному сотрудничеству </w:t>
      </w:r>
      <w:r w:rsidR="009E5846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GIZ</w:t>
      </w:r>
    </w:p>
    <w:p w:rsidR="00A50E78" w:rsidRDefault="00085D7F" w:rsidP="009E5846">
      <w:pPr>
        <w:jc w:val="center"/>
        <w:rPr>
          <w:rFonts w:ascii="Times New Roman" w:hAnsi="Times New Roman"/>
          <w:color w:val="000000"/>
          <w:sz w:val="24"/>
          <w:szCs w:val="24"/>
          <w:lang w:val="ru-RU" w:eastAsia="en-GB"/>
        </w:rPr>
      </w:pPr>
      <w:r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>Европейская экономическая комиссия ООН (ЕЭК ООН</w:t>
      </w:r>
      <w:r>
        <w:rPr>
          <w:rFonts w:ascii="Times New Roman" w:hAnsi="Times New Roman"/>
          <w:color w:val="000000"/>
          <w:sz w:val="24"/>
          <w:szCs w:val="24"/>
          <w:lang w:val="ru-RU" w:eastAsia="en-GB"/>
        </w:rPr>
        <w:t>)</w:t>
      </w:r>
    </w:p>
    <w:p w:rsidR="00085D7F" w:rsidRPr="00902131" w:rsidRDefault="00085D7F" w:rsidP="009E5846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BC6E12" w:rsidRPr="00902131" w:rsidRDefault="00BC6E12" w:rsidP="009E5846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С участием:</w:t>
      </w:r>
      <w:r w:rsidRPr="00902131">
        <w:rPr>
          <w:b/>
          <w:bCs/>
          <w:lang w:val="ru-RU"/>
        </w:rPr>
        <w:t xml:space="preserve"> </w:t>
      </w:r>
      <w:r w:rsidRPr="00902131">
        <w:rPr>
          <w:rFonts w:ascii="Times New Roman" w:hAnsi="Times New Roman"/>
          <w:color w:val="000000"/>
          <w:sz w:val="24"/>
          <w:szCs w:val="24"/>
          <w:lang w:val="ru-RU"/>
        </w:rPr>
        <w:t>З</w:t>
      </w:r>
      <w:r w:rsidRPr="00902131">
        <w:rPr>
          <w:rFonts w:ascii="Times New Roman" w:hAnsi="Times New Roman"/>
          <w:sz w:val="24"/>
          <w:szCs w:val="24"/>
          <w:lang w:val="ru-RU"/>
        </w:rPr>
        <w:t>аинтересованных сторон Республики Казахстан (</w:t>
      </w:r>
      <w:r w:rsidR="00085D7F">
        <w:rPr>
          <w:rFonts w:ascii="Times New Roman" w:hAnsi="Times New Roman"/>
          <w:color w:val="000000"/>
          <w:sz w:val="24"/>
          <w:szCs w:val="24"/>
          <w:lang w:val="ru-RU"/>
        </w:rPr>
        <w:t>государственные органы</w:t>
      </w:r>
      <w:r w:rsidRPr="00902131">
        <w:rPr>
          <w:rFonts w:ascii="Times New Roman" w:hAnsi="Times New Roman"/>
          <w:color w:val="000000"/>
          <w:sz w:val="24"/>
          <w:szCs w:val="24"/>
          <w:lang w:val="ru-RU"/>
        </w:rPr>
        <w:t xml:space="preserve">, участвующие в регулировании международной торговли), </w:t>
      </w:r>
      <w:r w:rsidR="00085D7F">
        <w:rPr>
          <w:rFonts w:ascii="Times New Roman" w:hAnsi="Times New Roman"/>
          <w:color w:val="000000"/>
          <w:sz w:val="24"/>
          <w:szCs w:val="24"/>
          <w:lang w:val="ru-RU"/>
        </w:rPr>
        <w:t>бизнес сообщество</w:t>
      </w:r>
      <w:r w:rsidRPr="00902131">
        <w:rPr>
          <w:lang w:val="ru-RU"/>
        </w:rPr>
        <w:t xml:space="preserve"> </w:t>
      </w:r>
      <w:r w:rsidRPr="00902131">
        <w:rPr>
          <w:rFonts w:ascii="Times New Roman" w:hAnsi="Times New Roman"/>
          <w:sz w:val="24"/>
          <w:szCs w:val="24"/>
          <w:lang w:val="ru-RU"/>
        </w:rPr>
        <w:t>и международные организации, занимающиеся вопросами упрощения процедур торговли</w:t>
      </w:r>
    </w:p>
    <w:p w:rsidR="00A50E78" w:rsidRPr="00902131" w:rsidRDefault="00A50E78" w:rsidP="009E5846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bookmarkStart w:id="0" w:name="_GoBack"/>
      <w:bookmarkEnd w:id="0"/>
    </w:p>
    <w:p w:rsidR="00A50E78" w:rsidRPr="00902131" w:rsidRDefault="00A50E78" w:rsidP="009E5846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A50E78" w:rsidRPr="00902131" w:rsidRDefault="00BC6E12" w:rsidP="00A50E78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ПОВЕСТКА ДНЯ</w:t>
      </w:r>
    </w:p>
    <w:p w:rsidR="00A50E78" w:rsidRPr="00902131" w:rsidRDefault="00A50E78" w:rsidP="00902131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A50E78" w:rsidRPr="00902131" w:rsidRDefault="00A50E78" w:rsidP="0030745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tLeast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085D7F" w:rsidRDefault="002D212E" w:rsidP="00085D7F">
      <w:pPr>
        <w:spacing w:line="240" w:lineRule="atLeast"/>
        <w:ind w:firstLine="720"/>
        <w:jc w:val="both"/>
        <w:rPr>
          <w:rFonts w:ascii="Times New Roman" w:hAnsi="Times New Roman"/>
          <w:sz w:val="24"/>
          <w:szCs w:val="24"/>
          <w:lang w:val="ru-RU" w:eastAsia="en-GB"/>
        </w:rPr>
      </w:pPr>
      <w:r>
        <w:rPr>
          <w:rFonts w:ascii="Times New Roman" w:hAnsi="Times New Roman"/>
          <w:b/>
          <w:bCs/>
          <w:sz w:val="24"/>
          <w:szCs w:val="24"/>
          <w:lang w:val="ru-RU" w:eastAsia="en-GB"/>
        </w:rPr>
        <w:t>П</w:t>
      </w:r>
      <w:r w:rsidR="00BC6E12" w:rsidRPr="00902131">
        <w:rPr>
          <w:rFonts w:ascii="Times New Roman" w:hAnsi="Times New Roman"/>
          <w:b/>
          <w:bCs/>
          <w:sz w:val="24"/>
          <w:szCs w:val="24"/>
          <w:lang w:val="ru-RU" w:eastAsia="en-GB"/>
        </w:rPr>
        <w:t xml:space="preserve">римечание: </w:t>
      </w:r>
      <w:r w:rsidR="00BC6E12" w:rsidRPr="00902131">
        <w:rPr>
          <w:rFonts w:ascii="Times New Roman" w:hAnsi="Times New Roman"/>
          <w:bCs/>
          <w:sz w:val="24"/>
          <w:szCs w:val="24"/>
          <w:lang w:val="ru-RU" w:eastAsia="en-GB"/>
        </w:rPr>
        <w:t>Этот семинар основывается на многолет</w:t>
      </w:r>
      <w:r w:rsidR="00085D7F">
        <w:rPr>
          <w:rFonts w:ascii="Times New Roman" w:hAnsi="Times New Roman"/>
          <w:bCs/>
          <w:sz w:val="24"/>
          <w:szCs w:val="24"/>
          <w:lang w:val="ru-RU" w:eastAsia="en-GB"/>
        </w:rPr>
        <w:t>нем</w:t>
      </w:r>
      <w:r w:rsidR="00BC6E12" w:rsidRPr="00902131">
        <w:rPr>
          <w:rFonts w:ascii="Times New Roman" w:hAnsi="Times New Roman"/>
          <w:bCs/>
          <w:sz w:val="24"/>
          <w:szCs w:val="24"/>
          <w:lang w:val="ru-RU" w:eastAsia="en-GB"/>
        </w:rPr>
        <w:t xml:space="preserve"> сотрудничеств</w:t>
      </w:r>
      <w:r w:rsidR="00740A32">
        <w:rPr>
          <w:rFonts w:ascii="Times New Roman" w:hAnsi="Times New Roman"/>
          <w:bCs/>
          <w:sz w:val="24"/>
          <w:szCs w:val="24"/>
          <w:lang w:val="ru-RU" w:eastAsia="en-GB"/>
        </w:rPr>
        <w:t>е</w:t>
      </w:r>
      <w:r w:rsidR="00BC6E12" w:rsidRPr="00902131">
        <w:rPr>
          <w:rFonts w:ascii="Times New Roman" w:hAnsi="Times New Roman"/>
          <w:bCs/>
          <w:sz w:val="24"/>
          <w:szCs w:val="24"/>
          <w:lang w:val="ru-RU" w:eastAsia="en-GB"/>
        </w:rPr>
        <w:t xml:space="preserve"> ЕЭК ООН и </w:t>
      </w:r>
      <w:r w:rsidR="00085D7F">
        <w:rPr>
          <w:rFonts w:ascii="Times New Roman" w:hAnsi="Times New Roman"/>
          <w:bCs/>
          <w:sz w:val="24"/>
          <w:szCs w:val="24"/>
          <w:lang w:val="ru-RU" w:eastAsia="en-GB"/>
        </w:rPr>
        <w:t xml:space="preserve">Республики </w:t>
      </w:r>
      <w:r w:rsidR="00BC6E12" w:rsidRPr="00902131">
        <w:rPr>
          <w:rFonts w:ascii="Times New Roman" w:hAnsi="Times New Roman"/>
          <w:bCs/>
          <w:sz w:val="24"/>
          <w:szCs w:val="24"/>
          <w:lang w:val="ru-RU" w:eastAsia="en-GB"/>
        </w:rPr>
        <w:t>Казахстан</w:t>
      </w:r>
      <w:r w:rsidR="00085D7F">
        <w:rPr>
          <w:rFonts w:ascii="Times New Roman" w:hAnsi="Times New Roman"/>
          <w:bCs/>
          <w:sz w:val="24"/>
          <w:szCs w:val="24"/>
          <w:lang w:val="ru-RU" w:eastAsia="en-GB"/>
        </w:rPr>
        <w:t xml:space="preserve"> в рамках проводимой работы</w:t>
      </w:r>
      <w:r w:rsidR="00BC6E12" w:rsidRPr="00902131">
        <w:rPr>
          <w:rFonts w:ascii="Times New Roman" w:hAnsi="Times New Roman"/>
          <w:bCs/>
          <w:sz w:val="24"/>
          <w:szCs w:val="24"/>
          <w:lang w:val="ru-RU" w:eastAsia="en-GB"/>
        </w:rPr>
        <w:t xml:space="preserve"> по упрощению процедур торговли, а также на </w:t>
      </w:r>
      <w:r w:rsidR="00085D7F">
        <w:rPr>
          <w:rFonts w:ascii="Times New Roman" w:hAnsi="Times New Roman"/>
          <w:sz w:val="24"/>
          <w:szCs w:val="24"/>
          <w:lang w:val="ru-RU"/>
        </w:rPr>
        <w:t>исследовании</w:t>
      </w:r>
      <w:r w:rsidR="00BC6E12" w:rsidRPr="00902131">
        <w:rPr>
          <w:rFonts w:ascii="Times New Roman" w:hAnsi="Times New Roman"/>
          <w:sz w:val="24"/>
          <w:szCs w:val="24"/>
          <w:lang w:val="ru-RU"/>
        </w:rPr>
        <w:t xml:space="preserve"> ЕЭК ООН и </w:t>
      </w:r>
      <w:r w:rsidR="001175C6" w:rsidRPr="00902131">
        <w:rPr>
          <w:rFonts w:ascii="Times New Roman" w:hAnsi="Times New Roman"/>
          <w:sz w:val="24"/>
          <w:szCs w:val="24"/>
          <w:lang w:val="ru-RU"/>
        </w:rPr>
        <w:t>ЮНКТАД</w:t>
      </w:r>
      <w:r w:rsidR="00BC6E12" w:rsidRPr="00902131">
        <w:rPr>
          <w:rFonts w:ascii="Times New Roman" w:hAnsi="Times New Roman"/>
          <w:sz w:val="24"/>
          <w:szCs w:val="24"/>
          <w:lang w:val="ru-RU"/>
        </w:rPr>
        <w:t xml:space="preserve"> по готовности Казахстана </w:t>
      </w:r>
      <w:r w:rsidR="001175C6" w:rsidRPr="00902131">
        <w:rPr>
          <w:rFonts w:ascii="Times New Roman" w:hAnsi="Times New Roman"/>
          <w:sz w:val="24"/>
          <w:szCs w:val="24"/>
          <w:lang w:val="ru-RU"/>
        </w:rPr>
        <w:t xml:space="preserve">к </w:t>
      </w:r>
      <w:r w:rsidR="00085D7F">
        <w:rPr>
          <w:rFonts w:ascii="Times New Roman" w:hAnsi="Times New Roman"/>
          <w:sz w:val="24"/>
          <w:szCs w:val="24"/>
          <w:lang w:val="ru-RU"/>
        </w:rPr>
        <w:t>реализации</w:t>
      </w:r>
      <w:r w:rsidR="00BC6E12" w:rsidRPr="00902131">
        <w:rPr>
          <w:rFonts w:ascii="Times New Roman" w:hAnsi="Times New Roman"/>
          <w:sz w:val="24"/>
          <w:szCs w:val="24"/>
          <w:lang w:val="ru-RU"/>
        </w:rPr>
        <w:t xml:space="preserve"> Соглашения ВТО по упрощению процедур торговли</w:t>
      </w:r>
      <w:r w:rsidR="001175C6" w:rsidRPr="00902131">
        <w:rPr>
          <w:rFonts w:ascii="Times New Roman" w:hAnsi="Times New Roman"/>
          <w:sz w:val="24"/>
          <w:szCs w:val="24"/>
          <w:lang w:val="ru-RU"/>
        </w:rPr>
        <w:t xml:space="preserve"> (СУПТ)</w:t>
      </w:r>
      <w:r w:rsidR="00740A32">
        <w:rPr>
          <w:rFonts w:ascii="Times New Roman" w:hAnsi="Times New Roman"/>
          <w:sz w:val="24"/>
          <w:szCs w:val="24"/>
          <w:lang w:val="fr-CH"/>
        </w:rPr>
        <w:t xml:space="preserve"> </w:t>
      </w:r>
      <w:r w:rsidR="00740A32">
        <w:rPr>
          <w:rFonts w:ascii="Times New Roman" w:hAnsi="Times New Roman"/>
          <w:sz w:val="24"/>
          <w:szCs w:val="24"/>
          <w:lang w:val="bg-BG"/>
        </w:rPr>
        <w:t xml:space="preserve">при техническом содействии </w:t>
      </w:r>
      <w:r w:rsidR="00740A32">
        <w:rPr>
          <w:rFonts w:ascii="Times New Roman" w:hAnsi="Times New Roman"/>
          <w:sz w:val="24"/>
          <w:szCs w:val="24"/>
          <w:lang w:val="fr-CH"/>
        </w:rPr>
        <w:t>GIZ</w:t>
      </w:r>
      <w:r w:rsidR="001175C6" w:rsidRPr="0090213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>Семинар направлен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на оказание помощи Казахстан</w:t>
      </w:r>
      <w:r w:rsidR="00085D7F">
        <w:rPr>
          <w:rFonts w:ascii="Times New Roman" w:hAnsi="Times New Roman"/>
          <w:sz w:val="24"/>
          <w:szCs w:val="24"/>
          <w:lang w:val="ru-RU" w:eastAsia="en-GB"/>
        </w:rPr>
        <w:t>у при создании Н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>ационального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комитета по 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упрощению 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процедур торговли 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>(Н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>КУПТ</w:t>
      </w:r>
      <w:r w:rsidR="00BC6E12" w:rsidRPr="00085D7F">
        <w:rPr>
          <w:rFonts w:ascii="Times New Roman" w:hAnsi="Times New Roman"/>
          <w:sz w:val="24"/>
          <w:szCs w:val="24"/>
          <w:lang w:val="ru-RU" w:eastAsia="en-GB"/>
        </w:rPr>
        <w:t>)</w:t>
      </w:r>
      <w:r w:rsidR="00085D7F" w:rsidRPr="00085D7F">
        <w:rPr>
          <w:rFonts w:ascii="Times New Roman" w:hAnsi="Times New Roman"/>
          <w:sz w:val="24"/>
          <w:szCs w:val="24"/>
          <w:lang w:val="ru-RU" w:eastAsia="en-GB"/>
        </w:rPr>
        <w:t>.</w:t>
      </w:r>
      <w:r w:rsidR="001175C6" w:rsidRPr="00085D7F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</w:p>
    <w:p w:rsidR="002D212E" w:rsidRDefault="00085D7F" w:rsidP="00085D7F">
      <w:pPr>
        <w:spacing w:line="240" w:lineRule="atLeast"/>
        <w:ind w:firstLine="720"/>
        <w:jc w:val="both"/>
        <w:rPr>
          <w:rFonts w:ascii="Times New Roman" w:hAnsi="Times New Roman"/>
          <w:sz w:val="24"/>
          <w:szCs w:val="24"/>
          <w:lang w:val="ru-RU" w:eastAsia="en-GB"/>
        </w:rPr>
      </w:pPr>
      <w:r>
        <w:rPr>
          <w:rFonts w:ascii="Times New Roman" w:hAnsi="Times New Roman"/>
          <w:sz w:val="24"/>
          <w:szCs w:val="24"/>
          <w:lang w:val="ru-RU" w:eastAsia="en-GB"/>
        </w:rPr>
        <w:t>Семинар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en-GB"/>
        </w:rPr>
        <w:t>окажет поддержку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 xml:space="preserve">при </w:t>
      </w:r>
      <w:r>
        <w:rPr>
          <w:rFonts w:ascii="Times New Roman" w:hAnsi="Times New Roman"/>
          <w:sz w:val="24"/>
          <w:szCs w:val="24"/>
          <w:lang w:val="ru-RU" w:eastAsia="en-GB"/>
        </w:rPr>
        <w:t xml:space="preserve">реализации 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 xml:space="preserve">мер </w:t>
      </w:r>
      <w:r w:rsidR="001175C6" w:rsidRPr="00902131">
        <w:rPr>
          <w:rFonts w:ascii="Times New Roman" w:hAnsi="Times New Roman"/>
          <w:sz w:val="24"/>
          <w:szCs w:val="24"/>
          <w:lang w:val="ru-RU"/>
        </w:rPr>
        <w:t>СУПТ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: </w:t>
      </w:r>
      <w:r w:rsidR="00902131" w:rsidRPr="00902131">
        <w:rPr>
          <w:rFonts w:ascii="Times New Roman" w:hAnsi="Times New Roman"/>
          <w:sz w:val="24"/>
          <w:szCs w:val="24"/>
          <w:lang w:val="ru-RU" w:eastAsia="en-GB"/>
        </w:rPr>
        <w:t xml:space="preserve">в </w:t>
      </w:r>
      <w:r>
        <w:rPr>
          <w:rFonts w:ascii="Times New Roman" w:hAnsi="Times New Roman"/>
          <w:sz w:val="24"/>
          <w:szCs w:val="24"/>
          <w:lang w:val="ru-RU" w:eastAsia="en-GB"/>
        </w:rPr>
        <w:t xml:space="preserve"> том числе 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нотифицирован</w:t>
      </w:r>
      <w:r>
        <w:rPr>
          <w:rFonts w:ascii="Times New Roman" w:hAnsi="Times New Roman"/>
          <w:sz w:val="24"/>
          <w:szCs w:val="24"/>
          <w:lang w:val="ru-RU" w:eastAsia="en-GB"/>
        </w:rPr>
        <w:t>н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>ы</w:t>
      </w:r>
      <w:r>
        <w:rPr>
          <w:rFonts w:ascii="Times New Roman" w:hAnsi="Times New Roman"/>
          <w:sz w:val="24"/>
          <w:szCs w:val="24"/>
          <w:lang w:val="ru-RU" w:eastAsia="en-GB"/>
        </w:rPr>
        <w:t>х Республикой Казахстан по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категори</w:t>
      </w:r>
      <w:r>
        <w:rPr>
          <w:rFonts w:ascii="Times New Roman" w:hAnsi="Times New Roman"/>
          <w:sz w:val="24"/>
          <w:szCs w:val="24"/>
          <w:lang w:val="ru-RU" w:eastAsia="en-GB"/>
        </w:rPr>
        <w:t>и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A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 xml:space="preserve"> (в соответствии с Разделом </w:t>
      </w:r>
      <w:r w:rsidR="00902131">
        <w:rPr>
          <w:rFonts w:ascii="Times New Roman" w:hAnsi="Times New Roman"/>
          <w:sz w:val="24"/>
          <w:szCs w:val="24"/>
          <w:lang w:val="fr-CH" w:eastAsia="en-GB"/>
        </w:rPr>
        <w:t xml:space="preserve">II </w:t>
      </w:r>
      <w:r w:rsidR="00902131">
        <w:rPr>
          <w:rFonts w:ascii="Times New Roman" w:hAnsi="Times New Roman"/>
          <w:sz w:val="24"/>
          <w:szCs w:val="24"/>
          <w:lang w:val="bg-BG" w:eastAsia="en-GB"/>
        </w:rPr>
        <w:t xml:space="preserve"> СУПТ)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и 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>при принятии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 решения о сроках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en-GB"/>
        </w:rPr>
        <w:t>реализации</w:t>
      </w:r>
      <w:r w:rsidR="001175C6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мер 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категорий B и C. </w:t>
      </w:r>
    </w:p>
    <w:p w:rsidR="00BC6E12" w:rsidRPr="00902131" w:rsidRDefault="001175C6" w:rsidP="00085D7F">
      <w:pPr>
        <w:spacing w:line="240" w:lineRule="atLeast"/>
        <w:ind w:firstLine="720"/>
        <w:jc w:val="both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sz w:val="24"/>
          <w:szCs w:val="24"/>
          <w:lang w:val="ru-RU" w:eastAsia="en-GB"/>
        </w:rPr>
        <w:t>С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еминар будет способствовать </w:t>
      </w:r>
      <w:r w:rsidR="00085D7F">
        <w:rPr>
          <w:rFonts w:ascii="Times New Roman" w:hAnsi="Times New Roman"/>
          <w:sz w:val="24"/>
          <w:szCs w:val="24"/>
          <w:lang w:val="ru-RU" w:eastAsia="en-GB"/>
        </w:rPr>
        <w:t>разработке</w:t>
      </w:r>
      <w:r w:rsidR="00085D7F"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>национальн</w:t>
      </w:r>
      <w:r w:rsidR="00085D7F">
        <w:rPr>
          <w:rFonts w:ascii="Times New Roman" w:hAnsi="Times New Roman"/>
          <w:sz w:val="24"/>
          <w:szCs w:val="24"/>
          <w:lang w:val="ru-RU" w:eastAsia="en-GB"/>
        </w:rPr>
        <w:t>ой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 xml:space="preserve"> 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>стратеги</w:t>
      </w:r>
      <w:r w:rsidR="002D212E">
        <w:rPr>
          <w:rFonts w:ascii="Times New Roman" w:hAnsi="Times New Roman"/>
          <w:sz w:val="24"/>
          <w:szCs w:val="24"/>
          <w:lang w:val="ru-RU" w:eastAsia="en-GB"/>
        </w:rPr>
        <w:t>и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по упрощению процедур торговли, которая </w:t>
      </w:r>
      <w:r w:rsidR="002D212E">
        <w:rPr>
          <w:rFonts w:ascii="Times New Roman" w:hAnsi="Times New Roman"/>
          <w:sz w:val="24"/>
          <w:szCs w:val="24"/>
          <w:lang w:val="ru-RU" w:eastAsia="en-GB"/>
        </w:rPr>
        <w:t>будет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реализована 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>НКУПТ</w:t>
      </w:r>
      <w:r w:rsidR="002D212E">
        <w:rPr>
          <w:rFonts w:ascii="Times New Roman" w:hAnsi="Times New Roman"/>
          <w:sz w:val="24"/>
          <w:szCs w:val="24"/>
          <w:lang w:val="ru-RU" w:eastAsia="en-GB"/>
        </w:rPr>
        <w:t>. Выступающие из государственных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органов и </w:t>
      </w:r>
      <w:r w:rsidR="002D212E">
        <w:rPr>
          <w:rFonts w:ascii="Times New Roman" w:hAnsi="Times New Roman"/>
          <w:sz w:val="24"/>
          <w:szCs w:val="24"/>
          <w:lang w:val="ru-RU" w:eastAsia="en-GB"/>
        </w:rPr>
        <w:t>бизнес сообщества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>, а также ЕЭК ООН, GIZ и другие партнеры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по развитию 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>представят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преимущества и проблемы 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>осуществления мер по</w:t>
      </w:r>
      <w:r w:rsidRPr="00902131">
        <w:rPr>
          <w:rFonts w:ascii="Times New Roman" w:hAnsi="Times New Roman"/>
          <w:sz w:val="24"/>
          <w:szCs w:val="24"/>
          <w:lang w:val="ru-RU" w:eastAsia="en-GB"/>
        </w:rPr>
        <w:t xml:space="preserve"> у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>прощению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процедур торговли 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>в Казахстане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 xml:space="preserve">. </w:t>
      </w:r>
      <w:r w:rsidR="00C97E87" w:rsidRPr="00902131">
        <w:rPr>
          <w:rFonts w:ascii="Times New Roman" w:hAnsi="Times New Roman"/>
          <w:sz w:val="24"/>
          <w:szCs w:val="24"/>
          <w:lang w:val="ru-RU" w:eastAsia="en-GB"/>
        </w:rPr>
        <w:t>Тренинг</w:t>
      </w:r>
      <w:r w:rsidR="00902131">
        <w:rPr>
          <w:rFonts w:ascii="Times New Roman" w:hAnsi="Times New Roman"/>
          <w:sz w:val="24"/>
          <w:szCs w:val="24"/>
          <w:lang w:val="ru-RU" w:eastAsia="en-GB"/>
        </w:rPr>
        <w:t xml:space="preserve"> на второй день семинара</w:t>
      </w:r>
      <w:r w:rsidR="00C97E87" w:rsidRPr="00902131">
        <w:rPr>
          <w:rFonts w:ascii="Times New Roman" w:hAnsi="Times New Roman"/>
          <w:sz w:val="24"/>
          <w:szCs w:val="24"/>
          <w:lang w:val="ru-RU" w:eastAsia="en-GB"/>
        </w:rPr>
        <w:t xml:space="preserve"> будет организован в интерактивном формате – короткие презентации и обсуждения с участниками.</w:t>
      </w:r>
      <w:r w:rsidR="00BC6E12" w:rsidRPr="00902131">
        <w:rPr>
          <w:rFonts w:ascii="Times New Roman" w:hAnsi="Times New Roman"/>
          <w:sz w:val="24"/>
          <w:szCs w:val="24"/>
          <w:lang w:val="ru-RU" w:eastAsia="en-GB"/>
        </w:rPr>
        <w:t> </w:t>
      </w:r>
    </w:p>
    <w:p w:rsidR="00C97E87" w:rsidRPr="00902131" w:rsidRDefault="00C97E8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br w:type="page"/>
      </w:r>
    </w:p>
    <w:p w:rsidR="00A50E78" w:rsidRPr="00902131" w:rsidRDefault="00A50E78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8F037E" w:rsidRPr="00D25223" w:rsidRDefault="00C97E87" w:rsidP="00070C13">
      <w:pPr>
        <w:ind w:left="1440" w:hanging="1440"/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</w:pPr>
      <w:r w:rsidRPr="00D25223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Первый день</w:t>
      </w:r>
    </w:p>
    <w:p w:rsidR="00070C13" w:rsidRPr="00902131" w:rsidRDefault="00070C13" w:rsidP="008965F0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FD20D7" w:rsidRPr="00902131" w:rsidRDefault="00D86107" w:rsidP="00FD20D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09</w:t>
      </w:r>
      <w:r w:rsidR="009E584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:3</w:t>
      </w:r>
      <w:r w:rsidR="003A3300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0 – </w:t>
      </w:r>
      <w:r w:rsidR="009E584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3A3300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9E584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232ED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232ED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C97E8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Регистрация</w:t>
      </w:r>
    </w:p>
    <w:p w:rsidR="00FD20D7" w:rsidRPr="00902131" w:rsidRDefault="00FD20D7" w:rsidP="00D25223">
      <w:pPr>
        <w:spacing w:before="12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9E584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9E584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6232ED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6232ED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3A3300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Приветственные слова</w:t>
      </w:r>
    </w:p>
    <w:p w:rsidR="00FD20D7" w:rsidRPr="00902131" w:rsidRDefault="00C97E87" w:rsidP="00902131">
      <w:pPr>
        <w:ind w:left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М</w:t>
      </w:r>
      <w:r w:rsidR="002D212E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НЭ</w:t>
      </w:r>
      <w:r w:rsidR="00902131">
        <w:rPr>
          <w:rFonts w:ascii="Times New Roman" w:hAnsi="Times New Roman"/>
          <w:bCs/>
          <w:color w:val="000000"/>
          <w:sz w:val="24"/>
          <w:szCs w:val="24"/>
          <w:lang w:val="bg-BG" w:eastAsia="uk-UA"/>
        </w:rPr>
        <w:t>,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740A32">
        <w:rPr>
          <w:rFonts w:ascii="Times New Roman" w:hAnsi="Times New Roman"/>
          <w:bCs/>
          <w:color w:val="000000"/>
          <w:sz w:val="24"/>
          <w:szCs w:val="24"/>
          <w:lang w:val="bg-BG" w:eastAsia="uk-UA"/>
        </w:rPr>
        <w:t xml:space="preserve">Марио Апостолов, 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>ЕЭК ООН</w:t>
      </w:r>
      <w:r w:rsid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, </w:t>
      </w:r>
      <w:r w:rsidR="00740A32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Райнер Герц </w:t>
      </w:r>
      <w:r w:rsidR="00902131">
        <w:rPr>
          <w:rFonts w:ascii="Times New Roman" w:hAnsi="Times New Roman"/>
          <w:bCs/>
          <w:color w:val="000000"/>
          <w:sz w:val="24"/>
          <w:szCs w:val="24"/>
          <w:lang w:val="fr-CH" w:eastAsia="uk-UA"/>
        </w:rPr>
        <w:t>GIZ</w:t>
      </w:r>
      <w:r w:rsidR="00C10B9E" w:rsidRPr="00902131" w:rsidDel="00C10B9E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</w:p>
    <w:p w:rsidR="00070C13" w:rsidRPr="00902131" w:rsidRDefault="00070C13" w:rsidP="00FD20D7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:rsidR="00FD20D7" w:rsidRPr="00902131" w:rsidRDefault="002D3172" w:rsidP="00D25223">
      <w:pPr>
        <w:shd w:val="clear" w:color="auto" w:fill="D9F5FF"/>
        <w:tabs>
          <w:tab w:val="left" w:pos="1418"/>
        </w:tabs>
        <w:ind w:left="1418" w:hanging="1418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11:20 – 11:30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ab/>
      </w:r>
      <w:r w:rsidR="00C97E87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</w:t>
      </w:r>
      <w:r w:rsidR="00070C13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I: </w:t>
      </w:r>
      <w:r w:rsidR="00D25223" w:rsidRPr="00902131">
        <w:rPr>
          <w:rFonts w:ascii="Times New Roman" w:hAnsi="Times New Roman"/>
          <w:b/>
          <w:sz w:val="24"/>
          <w:szCs w:val="24"/>
          <w:u w:val="single"/>
          <w:lang w:val="ru-RU"/>
        </w:rPr>
        <w:t>Соглашение</w:t>
      </w:r>
      <w:r w:rsidR="00C97E87" w:rsidRPr="0090213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ВТО по упрощению процедур торговли (СУПТ): Статус </w:t>
      </w:r>
      <w:r w:rsidR="00D25223" w:rsidRPr="00902131">
        <w:rPr>
          <w:rFonts w:ascii="Times New Roman" w:hAnsi="Times New Roman"/>
          <w:b/>
          <w:sz w:val="24"/>
          <w:szCs w:val="24"/>
          <w:u w:val="single"/>
          <w:lang w:val="ru-RU"/>
        </w:rPr>
        <w:t>применения</w:t>
      </w:r>
      <w:r w:rsidR="00C97E87" w:rsidRPr="0090213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в Казахстане</w:t>
      </w:r>
      <w:r w:rsidR="00C10B9E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</w:p>
    <w:p w:rsidR="00052C27" w:rsidRPr="00052C27" w:rsidRDefault="00052C27" w:rsidP="00052C27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052C27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Модератор: ЕЭК ООН</w:t>
      </w:r>
    </w:p>
    <w:p w:rsidR="00FD20D7" w:rsidRPr="00902131" w:rsidRDefault="00FD20D7" w:rsidP="00D25223">
      <w:pPr>
        <w:spacing w:before="120"/>
        <w:ind w:left="1418" w:hanging="1418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6232ED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3A3300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C97E8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Категоризация мер СУПТ для</w:t>
      </w:r>
      <w:r w:rsid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Казахстана и сроки для применен</w:t>
      </w:r>
      <w:r w:rsidR="00C97E8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ия мер категорий </w:t>
      </w:r>
      <w:r w:rsidR="00C10B9E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B </w:t>
      </w:r>
      <w:r w:rsidR="00C97E8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и</w:t>
      </w:r>
      <w:r w:rsidR="00C10B9E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C</w:t>
      </w:r>
      <w:r w:rsidR="000F5A9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</w:t>
      </w:r>
    </w:p>
    <w:p w:rsidR="00052C27" w:rsidRPr="002D212E" w:rsidRDefault="00052C27" w:rsidP="00052C27">
      <w:pPr>
        <w:ind w:left="720" w:firstLine="131"/>
        <w:rPr>
          <w:rFonts w:cs="Arial"/>
          <w:color w:val="FF0000"/>
          <w:szCs w:val="22"/>
          <w:lang w:val="ru-RU" w:eastAsia="en-GB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М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 xml:space="preserve">НЭ –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подготовка к применению СУПТ</w:t>
      </w:r>
    </w:p>
    <w:p w:rsidR="009F744E" w:rsidRDefault="00052C27" w:rsidP="00052C27">
      <w:pPr>
        <w:ind w:left="720" w:firstLine="131"/>
        <w:rPr>
          <w:rFonts w:ascii="Times New Roman" w:hAnsi="Times New Roman"/>
          <w:i/>
          <w:iCs/>
          <w:color w:val="FF0000"/>
          <w:sz w:val="24"/>
          <w:szCs w:val="24"/>
          <w:lang w:val="ru-RU"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Александр Строкатов, э</w:t>
      </w: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ксперт Казахстана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: С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татус готовности к применению СУПТ</w:t>
      </w:r>
    </w:p>
    <w:p w:rsidR="00C97E87" w:rsidRPr="00902131" w:rsidRDefault="00052C27" w:rsidP="00052C27">
      <w:pPr>
        <w:ind w:left="720" w:firstLine="131"/>
        <w:rPr>
          <w:rFonts w:cs="Arial"/>
          <w:szCs w:val="22"/>
          <w:lang w:val="ru-RU"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 xml:space="preserve">Марио Апостолов, </w:t>
      </w:r>
      <w:r w:rsidR="00C97E87"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 xml:space="preserve">ЕЭК ООН </w:t>
      </w:r>
    </w:p>
    <w:p w:rsidR="000F5A92" w:rsidRPr="00902131" w:rsidRDefault="00C97E87" w:rsidP="00FD20D7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Обсуждение</w:t>
      </w:r>
    </w:p>
    <w:p w:rsidR="00C97E87" w:rsidRPr="00902131" w:rsidRDefault="00C97E87" w:rsidP="00FD20D7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:rsidR="00FD20D7" w:rsidRPr="00902131" w:rsidRDefault="00FD20D7" w:rsidP="00A50E78">
      <w:pPr>
        <w:shd w:val="clear" w:color="auto" w:fill="FFFFCC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</w:t>
      </w:r>
      <w:r w:rsidR="000F5A92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:</w:t>
      </w:r>
      <w:r w:rsidR="000F5A92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3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0 – 1</w:t>
      </w:r>
      <w:r w:rsidR="000F5A92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:</w:t>
      </w:r>
      <w:r w:rsidR="000F5A92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45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</w:t>
      </w:r>
      <w:r w:rsidR="000F5A92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–</w:t>
      </w:r>
      <w:r w:rsidR="00600AA6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перерыв на кофе </w:t>
      </w:r>
    </w:p>
    <w:p w:rsidR="00070C13" w:rsidRPr="00902131" w:rsidRDefault="00070C13" w:rsidP="00FD20D7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</w:p>
    <w:p w:rsidR="00FD20D7" w:rsidRPr="00902131" w:rsidRDefault="002D3172" w:rsidP="00994FD9">
      <w:pPr>
        <w:shd w:val="clear" w:color="auto" w:fill="D9F5FF"/>
        <w:tabs>
          <w:tab w:val="left" w:pos="1418"/>
        </w:tabs>
        <w:ind w:left="1418" w:hanging="1418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11:45 – 1</w:t>
      </w:r>
      <w:r w:rsidR="00994FD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:</w:t>
      </w:r>
      <w:r w:rsidR="00994FD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ab/>
      </w:r>
      <w:r w:rsidR="00600AA6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Сессия </w:t>
      </w:r>
      <w:r w:rsidR="00C10B9E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II: </w:t>
      </w:r>
      <w:r w:rsidR="00A16732" w:rsidRPr="00902131">
        <w:rPr>
          <w:rFonts w:ascii="Times New Roman" w:hAnsi="Times New Roman"/>
          <w:b/>
          <w:sz w:val="24"/>
          <w:szCs w:val="24"/>
          <w:u w:val="single"/>
          <w:lang w:val="ru-RU" w:eastAsia="en-GB"/>
        </w:rPr>
        <w:t>Создание и функционирование НКУПТ</w:t>
      </w:r>
      <w:r w:rsidR="00C10B9E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="00A16732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в Казахстане</w:t>
      </w:r>
    </w:p>
    <w:p w:rsidR="00070C13" w:rsidRPr="00902131" w:rsidRDefault="00052C27" w:rsidP="00052C27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052C27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 xml:space="preserve">Модератор: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fr-CH" w:eastAsia="uk-UA"/>
        </w:rPr>
        <w:t>GIZ</w:t>
      </w:r>
    </w:p>
    <w:p w:rsidR="00FD20D7" w:rsidRPr="00902131" w:rsidRDefault="000F5A92" w:rsidP="00D25223">
      <w:pPr>
        <w:spacing w:before="120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11</w:t>
      </w:r>
      <w:r w:rsidR="00FD20D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="00FD20D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994FD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="00FD20D7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994FD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="003A3300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ab/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bg-BG"/>
        </w:rPr>
        <w:t>Потребн</w:t>
      </w:r>
      <w:r w:rsidR="002D212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ость создания Н</w:t>
      </w:r>
      <w:r w:rsidR="00A16732"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ационального комитета по упрощению процедур торговли</w:t>
      </w:r>
      <w:r w:rsidR="009F744E" w:rsidRPr="009F744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(</w:t>
      </w:r>
      <w:r w:rsidR="009F744E"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НКУПТ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)</w:t>
      </w:r>
    </w:p>
    <w:p w:rsidR="00FD20D7" w:rsidRPr="00994FD9" w:rsidRDefault="00052C27" w:rsidP="00994FD9">
      <w:pPr>
        <w:ind w:left="1418"/>
        <w:rPr>
          <w:rFonts w:ascii="Times New Roman" w:hAnsi="Times New Roman"/>
          <w:bCs/>
          <w:color w:val="000000"/>
          <w:sz w:val="24"/>
          <w:szCs w:val="24"/>
          <w:lang w:val="bg-BG" w:eastAsia="uk-UA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Марио Апостолов, </w:t>
      </w:r>
      <w:r w:rsidR="00A16732"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ЕЭК ООН</w:t>
      </w:r>
      <w:r w:rsidR="00994FD9">
        <w:rPr>
          <w:rFonts w:ascii="Times New Roman" w:hAnsi="Times New Roman"/>
          <w:i/>
          <w:iCs/>
          <w:color w:val="000000"/>
          <w:sz w:val="24"/>
          <w:szCs w:val="24"/>
          <w:lang w:val="fr-CH"/>
        </w:rPr>
        <w:t xml:space="preserve">, </w:t>
      </w:r>
      <w:r w:rsidR="00994FD9">
        <w:rPr>
          <w:rFonts w:ascii="Times New Roman" w:hAnsi="Times New Roman"/>
          <w:i/>
          <w:iCs/>
          <w:color w:val="000000"/>
          <w:sz w:val="24"/>
          <w:szCs w:val="24"/>
          <w:lang w:val="bg-BG"/>
        </w:rPr>
        <w:t xml:space="preserve">экономическая палата Атамекен и другие заинтересованные стороны </w:t>
      </w:r>
    </w:p>
    <w:p w:rsidR="00994FD9" w:rsidRDefault="00994FD9" w:rsidP="00D25223">
      <w:pPr>
        <w:spacing w:before="120"/>
        <w:ind w:left="1440" w:hanging="144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:00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Область деятельности и содержание работы по УПТ: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</w:t>
      </w:r>
      <w:r w:rsidRPr="00902131">
        <w:rPr>
          <w:rFonts w:ascii="Times New Roman" w:hAnsi="Times New Roman"/>
          <w:color w:val="000000"/>
          <w:sz w:val="24"/>
          <w:szCs w:val="24"/>
          <w:lang w:val="ru-RU"/>
        </w:rPr>
        <w:t xml:space="preserve">екомендации 4 и 40 </w:t>
      </w:r>
    </w:p>
    <w:p w:rsidR="00994FD9" w:rsidRPr="00902131" w:rsidRDefault="00994FD9" w:rsidP="00994FD9">
      <w:pPr>
        <w:ind w:left="144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ЕЭК ООН</w:t>
      </w:r>
    </w:p>
    <w:p w:rsidR="000F5A92" w:rsidRPr="00902131" w:rsidRDefault="000F5A92" w:rsidP="000F5A92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ru-RU" w:eastAsia="uk-UA"/>
        </w:rPr>
      </w:pPr>
    </w:p>
    <w:p w:rsidR="000F5A92" w:rsidRPr="00902131" w:rsidRDefault="000F5A92" w:rsidP="00994FD9">
      <w:pPr>
        <w:shd w:val="clear" w:color="auto" w:fill="FFFFCC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13:00 – 14:</w:t>
      </w:r>
      <w:r w:rsidR="00994FD9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0 – </w:t>
      </w:r>
      <w:r w:rsidR="00600AA6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перерыв на обед</w:t>
      </w:r>
    </w:p>
    <w:p w:rsidR="007F5899" w:rsidRDefault="00FD20D7" w:rsidP="00D25223">
      <w:pPr>
        <w:spacing w:before="120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14:</w:t>
      </w:r>
      <w:r w:rsidR="00994FD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9F744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3A3300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</w:t>
      </w:r>
      <w:r w:rsidR="007F5899"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рганизационные вопросы создания и функционирования НКУПТ</w:t>
      </w:r>
    </w:p>
    <w:p w:rsidR="007F5899" w:rsidRPr="007F5899" w:rsidRDefault="007F5899" w:rsidP="007F5899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bg-BG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ab/>
      </w: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ЕЭК ООН, </w:t>
      </w: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fr-CH"/>
        </w:rPr>
        <w:t xml:space="preserve">GIZ,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bg-BG"/>
        </w:rPr>
        <w:t>МНЭ</w:t>
      </w: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bg-BG"/>
        </w:rPr>
        <w:t>, Межведомственная Комиссия по вопросам ВТО</w:t>
      </w:r>
    </w:p>
    <w:p w:rsidR="009F744E" w:rsidRDefault="007F5899" w:rsidP="00D25223">
      <w:pPr>
        <w:spacing w:before="120"/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14: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:00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Двигающие силы: </w:t>
      </w:r>
      <w:r w:rsidR="009F744E"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Политическая воля, мотивация заинтересованных сторон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, финансирование</w:t>
      </w:r>
      <w:r w:rsidR="009F744E" w:rsidRPr="009F744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</w:t>
      </w:r>
    </w:p>
    <w:p w:rsidR="009F744E" w:rsidRDefault="007F5899" w:rsidP="009F744E">
      <w:pPr>
        <w:ind w:left="1440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ЕЭК ООН, </w:t>
      </w: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fr-CH"/>
        </w:rPr>
        <w:t xml:space="preserve">GIZ,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bg-BG"/>
        </w:rPr>
        <w:t>МНЭ</w:t>
      </w:r>
      <w:r w:rsidRPr="007F5899">
        <w:rPr>
          <w:rFonts w:ascii="Times New Roman" w:hAnsi="Times New Roman"/>
          <w:i/>
          <w:iCs/>
          <w:color w:val="000000"/>
          <w:sz w:val="24"/>
          <w:szCs w:val="24"/>
          <w:lang w:val="bg-BG"/>
        </w:rPr>
        <w:t>, Межведомственная Комиссия по вопросам ВТО</w:t>
      </w:r>
    </w:p>
    <w:p w:rsidR="009F744E" w:rsidRDefault="00A16732" w:rsidP="009F744E">
      <w:pPr>
        <w:ind w:left="144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Область деятельности и содержание работы по УПТ: </w:t>
      </w:r>
      <w:r w:rsidRPr="00902131">
        <w:rPr>
          <w:rFonts w:ascii="Times New Roman" w:hAnsi="Times New Roman"/>
          <w:color w:val="000000"/>
          <w:sz w:val="24"/>
          <w:szCs w:val="24"/>
          <w:lang w:val="ru-RU"/>
        </w:rPr>
        <w:t xml:space="preserve">рекомендации 4 и 40 </w:t>
      </w:r>
    </w:p>
    <w:p w:rsidR="00FD20D7" w:rsidRPr="00902131" w:rsidRDefault="00A16732" w:rsidP="009F744E">
      <w:pPr>
        <w:ind w:left="144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ЕЭК ООН</w:t>
      </w:r>
    </w:p>
    <w:p w:rsidR="00A16732" w:rsidRPr="00902131" w:rsidRDefault="00A16732" w:rsidP="00A16732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C3317E" w:rsidRPr="007F5899" w:rsidRDefault="007F5899" w:rsidP="007F5899">
      <w:pPr>
        <w:shd w:val="clear" w:color="auto" w:fill="C5F0FF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 w:rsidRPr="007F589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5</w:t>
      </w:r>
      <w:r w:rsidRPr="007F589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00</w:t>
      </w:r>
      <w:r w:rsidRPr="007F589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– 15: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45</w:t>
      </w:r>
      <w:r w:rsidRPr="007F589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ab/>
      </w:r>
      <w:r w:rsidR="009F744E" w:rsidRPr="007F5899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 III: Наилучшая международная практика НКУПТ</w:t>
      </w:r>
    </w:p>
    <w:p w:rsidR="009F744E" w:rsidRPr="00902131" w:rsidRDefault="00FD20D7" w:rsidP="00D25223">
      <w:pPr>
        <w:spacing w:before="120"/>
        <w:ind w:left="1440" w:hanging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="009F744E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9F744E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9F744E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 xml:space="preserve">Уроки, извлеченные из 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наи</w:t>
      </w:r>
      <w:r w:rsidR="009F744E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 xml:space="preserve">лучшего международного опыта </w:t>
      </w:r>
      <w:r w:rsidR="009F744E"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>/ примеры НКУПТ</w:t>
      </w:r>
    </w:p>
    <w:p w:rsidR="009F744E" w:rsidRPr="00902131" w:rsidRDefault="009F744E" w:rsidP="009F744E">
      <w:pPr>
        <w:ind w:left="720" w:firstLine="720"/>
        <w:rPr>
          <w:rFonts w:cs="Arial"/>
          <w:szCs w:val="22"/>
          <w:lang w:val="bg-BG" w:eastAsia="en-GB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ЕЭК ООН</w:t>
      </w:r>
      <w:r>
        <w:rPr>
          <w:rFonts w:ascii="Times New Roman" w:hAnsi="Times New Roman"/>
          <w:i/>
          <w:iCs/>
          <w:color w:val="000000"/>
          <w:sz w:val="24"/>
          <w:szCs w:val="24"/>
          <w:lang w:val="fr-CH" w:eastAsia="en-GB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bg-BG" w:eastAsia="en-GB"/>
        </w:rPr>
        <w:t>и репозитарий ЮНКТАД</w:t>
      </w:r>
    </w:p>
    <w:p w:rsidR="009F744E" w:rsidRPr="00902131" w:rsidRDefault="009F744E" w:rsidP="00D25223">
      <w:pPr>
        <w:spacing w:before="120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5:15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– 1</w:t>
      </w:r>
      <w:r w:rsidR="007F589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5:45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Возможности для оказания международной помощи</w:t>
      </w:r>
    </w:p>
    <w:p w:rsidR="009F744E" w:rsidRPr="00902131" w:rsidRDefault="007F5899" w:rsidP="007F5899">
      <w:pPr>
        <w:ind w:left="720" w:firstLine="720"/>
        <w:rPr>
          <w:rFonts w:cs="Arial"/>
          <w:szCs w:val="22"/>
          <w:lang w:val="ru-RU" w:eastAsia="en-GB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GIZ </w:t>
      </w:r>
      <w:r w:rsidR="009F744E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и д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р</w:t>
      </w:r>
      <w:r w:rsidR="009F744E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. </w:t>
      </w:r>
    </w:p>
    <w:p w:rsidR="007F5899" w:rsidRPr="00902131" w:rsidRDefault="007F5899" w:rsidP="007F5899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Обсуждение</w:t>
      </w:r>
    </w:p>
    <w:p w:rsidR="009F744E" w:rsidRDefault="009F744E" w:rsidP="002D212E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7F5899" w:rsidRPr="00902131" w:rsidRDefault="007F5899" w:rsidP="007F5899">
      <w:pPr>
        <w:shd w:val="clear" w:color="auto" w:fill="FFFFCC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5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: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45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– 16:</w:t>
      </w:r>
      <w: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00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– перерыв на кофе</w:t>
      </w:r>
    </w:p>
    <w:p w:rsidR="007F5899" w:rsidRDefault="007F5899" w:rsidP="007F5899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7F5899" w:rsidRPr="00902131" w:rsidRDefault="007F5899" w:rsidP="00D25223">
      <w:pPr>
        <w:shd w:val="clear" w:color="auto" w:fill="D9F5FF"/>
        <w:tabs>
          <w:tab w:val="left" w:pos="1418"/>
        </w:tabs>
        <w:ind w:left="1418" w:hanging="1418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1</w:t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6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:00 – 1</w:t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7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:45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ab/>
        <w:t>Сессия IV</w:t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: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>Практи</w:t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>ческие вопросы создания и функционирования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 xml:space="preserve"> НКУПТ</w:t>
      </w:r>
      <w:r w:rsidR="00D2522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 xml:space="preserve">. </w:t>
      </w:r>
    </w:p>
    <w:p w:rsidR="00D25223" w:rsidRPr="00052C27" w:rsidRDefault="00D25223" w:rsidP="00D25223">
      <w:pP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</w:pPr>
      <w:r w:rsidRPr="00052C27"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Модератор: ЕЭК ООН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uk-UA"/>
        </w:rPr>
        <w:t>, после коротких презентаций по каждой теме</w:t>
      </w:r>
    </w:p>
    <w:p w:rsidR="00D25223" w:rsidRDefault="00D25223" w:rsidP="00D25223">
      <w:pPr>
        <w:spacing w:before="120"/>
        <w:ind w:left="1440" w:hanging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Потребность в основополагающий документ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>(</w:t>
      </w:r>
      <w:r>
        <w:rPr>
          <w:rFonts w:ascii="Times New Roman" w:hAnsi="Times New Roman"/>
          <w:bCs/>
          <w:color w:val="000000"/>
          <w:sz w:val="24"/>
          <w:szCs w:val="24"/>
          <w:lang w:val="bg-BG" w:eastAsia="uk-UA"/>
        </w:rPr>
        <w:t>постановление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) </w:t>
      </w:r>
    </w:p>
    <w:p w:rsidR="00D25223" w:rsidRPr="00D25223" w:rsidRDefault="00D25223" w:rsidP="00D25223">
      <w:pPr>
        <w:ind w:left="1440"/>
        <w:rPr>
          <w:rFonts w:ascii="Times New Roman" w:hAnsi="Times New Roman"/>
          <w:bCs/>
          <w:i/>
          <w:color w:val="000000"/>
          <w:sz w:val="24"/>
          <w:szCs w:val="24"/>
          <w:lang w:val="bg-BG" w:eastAsia="uk-UA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bg-BG" w:eastAsia="uk-UA"/>
        </w:rPr>
        <w:lastRenderedPageBreak/>
        <w:t>Обсуждение постановления и положения о Межведомственной Комиссии по ВТО</w:t>
      </w:r>
    </w:p>
    <w:p w:rsidR="00D25223" w:rsidRDefault="00D25223" w:rsidP="00D25223">
      <w:pPr>
        <w:spacing w:before="120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20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40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Структура комитта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управляющие органы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,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подкомитеты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)</w:t>
      </w:r>
    </w:p>
    <w:p w:rsidR="00D25223" w:rsidRPr="00D25223" w:rsidRDefault="00D25223" w:rsidP="00D25223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bg-BG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  <w:lang w:val="bg-BG" w:eastAsia="uk-UA"/>
        </w:rPr>
        <w:t xml:space="preserve">Обсуждение </w:t>
      </w:r>
    </w:p>
    <w:p w:rsidR="00D25223" w:rsidRPr="000E7926" w:rsidRDefault="00D25223" w:rsidP="00D25223">
      <w:pPr>
        <w:spacing w:before="120"/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6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40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00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bg-BG" w:eastAsia="uk-UA"/>
        </w:rPr>
        <w:t>Работающий секретариат</w:t>
      </w:r>
      <w:r w:rsidRPr="00555CD2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</w:t>
      </w:r>
      <w:r w:rsidRPr="00555CD2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bg-BG" w:eastAsia="uk-UA"/>
        </w:rPr>
        <w:t>в каком ведомстве и другие вопросы</w:t>
      </w:r>
      <w:r w:rsidRPr="00555CD2">
        <w:rPr>
          <w:rFonts w:ascii="Times New Roman" w:hAnsi="Times New Roman"/>
          <w:bCs/>
          <w:i/>
          <w:color w:val="000000"/>
          <w:sz w:val="24"/>
          <w:szCs w:val="24"/>
          <w:lang w:eastAsia="uk-UA"/>
        </w:rPr>
        <w:t>)</w:t>
      </w:r>
    </w:p>
    <w:p w:rsidR="007F5899" w:rsidRPr="00D25223" w:rsidRDefault="00D25223" w:rsidP="00D25223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17:00 – 17:30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Заключительные коментарии дня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bg-BG" w:eastAsia="uk-UA"/>
        </w:rPr>
        <w:t>основные идеи о рабочем плане НКУПТ</w:t>
      </w:r>
    </w:p>
    <w:p w:rsidR="00880A8C" w:rsidRDefault="00880A8C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D25223" w:rsidRDefault="00D25223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D25223" w:rsidRPr="00902131" w:rsidRDefault="00D25223">
      <w:pP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FD20D7" w:rsidRPr="00D25223" w:rsidRDefault="00A16732" w:rsidP="00070C13">
      <w:pPr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</w:pPr>
      <w:r w:rsidRPr="00D25223">
        <w:rPr>
          <w:rFonts w:ascii="Times New Roman" w:hAnsi="Times New Roman"/>
          <w:b/>
          <w:bCs/>
          <w:color w:val="000000"/>
          <w:sz w:val="32"/>
          <w:szCs w:val="32"/>
          <w:lang w:val="ru-RU" w:eastAsia="uk-UA"/>
        </w:rPr>
        <w:t>Второй день</w:t>
      </w:r>
    </w:p>
    <w:p w:rsidR="00070C13" w:rsidRPr="00902131" w:rsidRDefault="00070C13" w:rsidP="00070C13">
      <w:pPr>
        <w:jc w:val="center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3175C5" w:rsidRPr="00902131" w:rsidRDefault="002D3172" w:rsidP="00ED311E">
      <w:pPr>
        <w:shd w:val="clear" w:color="auto" w:fill="D9F5FF"/>
        <w:tabs>
          <w:tab w:val="left" w:pos="1418"/>
        </w:tabs>
        <w:ind w:left="1418" w:hanging="1418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10:00 – 10:45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ab/>
      </w:r>
      <w:r w:rsidR="00600AA6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Сессия </w:t>
      </w:r>
      <w:r w:rsidR="005A66D2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IV </w:t>
      </w:r>
      <w:r w:rsidR="005A66D2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>Практи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 xml:space="preserve">ческие вопросы </w:t>
      </w:r>
      <w:r w:rsidR="005A66D2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/>
        </w:rPr>
        <w:t xml:space="preserve">НКУПТ </w:t>
      </w:r>
      <w:r w:rsidR="009F744E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(продолжение )</w:t>
      </w:r>
      <w:r w:rsidR="003175C5" w:rsidRPr="00902131" w:rsidDel="00070C1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 xml:space="preserve"> </w:t>
      </w:r>
    </w:p>
    <w:p w:rsidR="009F744E" w:rsidRPr="00902131" w:rsidRDefault="003175C5" w:rsidP="00ED311E">
      <w:pPr>
        <w:spacing w:before="120"/>
        <w:ind w:left="1440" w:hanging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10:00 – 10: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Составление положения НКУПТ </w:t>
      </w:r>
      <w:r w:rsidR="009F744E"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с</w:t>
      </w:r>
      <w:r w:rsidR="009F744E" w:rsidRPr="0090213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9F744E"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обсуждение</w:t>
      </w:r>
      <w:r w:rsidR="00ED31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м</w:t>
      </w:r>
      <w:r w:rsidR="009F744E"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проекта модели</w:t>
      </w:r>
    </w:p>
    <w:p w:rsidR="00ED311E" w:rsidRPr="00902131" w:rsidRDefault="00ED311E" w:rsidP="00ED311E">
      <w:pPr>
        <w:spacing w:before="120"/>
        <w:ind w:left="1440" w:hanging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10: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Составление программы работы </w:t>
      </w: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с</w:t>
      </w:r>
      <w:r w:rsidRPr="00902131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обсуждение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м</w:t>
      </w: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проекта модели</w:t>
      </w:r>
    </w:p>
    <w:p w:rsidR="00ED311E" w:rsidRPr="00902131" w:rsidRDefault="00ED311E" w:rsidP="00ED311E">
      <w:pPr>
        <w:spacing w:before="120"/>
        <w:ind w:left="1440" w:hanging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10: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Вопросы финансирования деятельности НКУПТ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3175C5" w:rsidRPr="005A66D2" w:rsidRDefault="003175C5" w:rsidP="00ED311E">
      <w:pPr>
        <w:spacing w:before="120"/>
        <w:ind w:left="1440" w:hanging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 – 10:5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5A66D2" w:rsidRPr="00ED311E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Методологи</w:t>
      </w:r>
      <w:r w:rsidR="00ED311E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я</w:t>
      </w:r>
      <w:r w:rsidR="005A66D2" w:rsidRPr="00ED311E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тренинга для членов НКУПТ</w:t>
      </w:r>
      <w:r w:rsidR="005A66D2" w:rsidRPr="005A66D2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(составление учебного плана)</w:t>
      </w:r>
    </w:p>
    <w:p w:rsidR="005A66D2" w:rsidRPr="005A66D2" w:rsidRDefault="00843C27" w:rsidP="00ED311E">
      <w:pPr>
        <w:spacing w:before="120"/>
        <w:rPr>
          <w:rFonts w:ascii="Times New Roman" w:hAnsi="Times New Roman"/>
          <w:b/>
          <w:bCs/>
          <w:iCs/>
          <w:color w:val="000000"/>
          <w:sz w:val="24"/>
          <w:szCs w:val="24"/>
          <w:lang w:val="ru-RU"/>
        </w:rPr>
      </w:pPr>
      <w:r w:rsidRPr="005A66D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10: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</w:t>
      </w:r>
      <w:r w:rsidRPr="005A66D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5 – 1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5A66D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5A66D2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5A66D2" w:rsidRPr="005A66D2">
        <w:rPr>
          <w:rFonts w:ascii="Times New Roman" w:hAnsi="Times New Roman"/>
          <w:b/>
          <w:bCs/>
          <w:iCs/>
          <w:color w:val="000000"/>
          <w:sz w:val="24"/>
          <w:szCs w:val="24"/>
          <w:lang w:val="ru-RU"/>
        </w:rPr>
        <w:t xml:space="preserve">Эффективное участие частного сектора как фактор успеха </w:t>
      </w:r>
      <w:r w:rsidR="00ED311E">
        <w:rPr>
          <w:rFonts w:ascii="Times New Roman" w:hAnsi="Times New Roman"/>
          <w:b/>
          <w:bCs/>
          <w:iCs/>
          <w:color w:val="000000"/>
          <w:sz w:val="24"/>
          <w:szCs w:val="24"/>
          <w:lang w:val="ru-RU"/>
        </w:rPr>
        <w:t>НКУПТ</w:t>
      </w:r>
    </w:p>
    <w:p w:rsidR="003175C5" w:rsidRPr="00ED311E" w:rsidRDefault="005A66D2" w:rsidP="005A66D2">
      <w:pPr>
        <w:ind w:left="698" w:firstLine="720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ED311E">
        <w:rPr>
          <w:rFonts w:ascii="Times New Roman" w:hAnsi="Times New Roman"/>
          <w:i/>
          <w:color w:val="000000"/>
          <w:sz w:val="24"/>
          <w:szCs w:val="24"/>
          <w:lang w:val="ru-RU"/>
        </w:rPr>
        <w:t>НПП «Атамекен»</w:t>
      </w:r>
    </w:p>
    <w:p w:rsidR="00ED311E" w:rsidRDefault="00843C27" w:rsidP="00ED311E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5A66D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ED311E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45</w:t>
      </w:r>
      <w:r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ED311E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>Рамки</w:t>
      </w:r>
      <w:r w:rsidR="00ED311E" w:rsidRPr="00ED311E">
        <w:rPr>
          <w:rFonts w:ascii="Times New Roman" w:hAnsi="Times New Roman"/>
          <w:b/>
          <w:color w:val="000000"/>
          <w:sz w:val="24"/>
          <w:szCs w:val="24"/>
          <w:lang w:val="ru-RU" w:eastAsia="uk-UA"/>
        </w:rPr>
        <w:t xml:space="preserve"> сотрудничества п</w:t>
      </w:r>
      <w:r w:rsidR="00ED311E" w:rsidRPr="00ED311E">
        <w:rPr>
          <w:rFonts w:ascii="Times New Roman" w:hAnsi="Times New Roman"/>
          <w:b/>
          <w:color w:val="000000"/>
          <w:sz w:val="24"/>
          <w:szCs w:val="24"/>
          <w:lang w:val="ru-RU"/>
        </w:rPr>
        <w:t>артнеров</w:t>
      </w:r>
      <w:r w:rsidR="005A66D2" w:rsidRPr="00ED311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 развитию, НКУПТ и упрощение процедур </w:t>
      </w:r>
    </w:p>
    <w:p w:rsidR="00843C27" w:rsidRPr="00ED311E" w:rsidRDefault="00ED311E" w:rsidP="00ED311E">
      <w:pPr>
        <w:ind w:left="144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ED31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Д</w:t>
      </w:r>
      <w:r w:rsidR="005A66D2" w:rsidRPr="00ED31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искуссия ведется </w:t>
      </w:r>
      <w:r w:rsidRPr="00ED31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представителями GIZ</w:t>
      </w:r>
      <w:r w:rsidR="00123D83" w:rsidRPr="00ED31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</w:t>
      </w:r>
    </w:p>
    <w:p w:rsidR="00843C27" w:rsidRPr="00902131" w:rsidRDefault="00843C27" w:rsidP="003175C5">
      <w:pPr>
        <w:ind w:left="1440" w:hanging="1440"/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</w:pPr>
    </w:p>
    <w:p w:rsidR="005A66D2" w:rsidRPr="00902131" w:rsidRDefault="00843C27" w:rsidP="00ED311E">
      <w:pPr>
        <w:shd w:val="clear" w:color="auto" w:fill="FFFFCC"/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11:</w:t>
      </w:r>
      <w:r w:rsidR="00ED311E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45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– 1</w:t>
      </w:r>
      <w:r w:rsidR="00ED311E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2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:</w:t>
      </w:r>
      <w:r w:rsidR="00ED311E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00</w:t>
      </w:r>
      <w:r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 xml:space="preserve"> – </w:t>
      </w:r>
      <w:r w:rsidR="00600AA6" w:rsidRPr="00902131"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  <w:t>перерыв на кофе</w:t>
      </w:r>
    </w:p>
    <w:p w:rsidR="00ED311E" w:rsidRDefault="00ED311E" w:rsidP="00843C27">
      <w:pPr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p w:rsidR="00843C27" w:rsidRPr="00ED311E" w:rsidRDefault="00ED311E" w:rsidP="00ED311E">
      <w:pPr>
        <w:shd w:val="clear" w:color="auto" w:fill="D9F5FF"/>
        <w:tabs>
          <w:tab w:val="left" w:pos="1418"/>
        </w:tabs>
        <w:ind w:left="1418" w:hanging="1418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</w:pPr>
      <w:r w:rsidRPr="00555CD2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2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:00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>–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uk-UA"/>
        </w:rPr>
        <w:t xml:space="preserve">12:30 </w:t>
      </w:r>
      <w:r w:rsidR="005A66D2" w:rsidRPr="00ED311E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uk-UA"/>
        </w:rPr>
        <w:t>Сессия V: Национальная дорожная карта (стратегия) УПТ для Казахстана</w:t>
      </w:r>
    </w:p>
    <w:p w:rsidR="005A66D2" w:rsidRPr="00902131" w:rsidRDefault="00ED311E" w:rsidP="00ED311E">
      <w:pPr>
        <w:ind w:left="1418" w:hanging="1418"/>
        <w:rPr>
          <w:rFonts w:cs="Arial"/>
          <w:szCs w:val="22"/>
          <w:lang w:val="ru-RU" w:eastAsia="en-GB"/>
        </w:rPr>
      </w:pP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:00 –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</w:t>
      </w:r>
      <w:r w:rsidRPr="00555CD2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0</w:t>
      </w:r>
      <w:r w:rsidR="00667612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5A66D2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Руководство по стратегии упрощения процедур торговли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 w:eastAsia="en-GB"/>
        </w:rPr>
        <w:t>. Механизм мониторинга прогресса по упрощению процедур торговли</w:t>
      </w:r>
      <w:r w:rsidR="005A66D2" w:rsidRPr="00902131"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 w:eastAsia="en-GB"/>
        </w:rPr>
        <w:t xml:space="preserve">и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еждународные исследования по показателям достижения упрощения процедур торговли (бенчмаркинг)</w:t>
      </w:r>
    </w:p>
    <w:p w:rsidR="005A66D2" w:rsidRPr="00902131" w:rsidRDefault="005A66D2" w:rsidP="005A66D2">
      <w:pPr>
        <w:ind w:left="720" w:firstLine="72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 xml:space="preserve">ЕЭК ООН </w:t>
      </w:r>
    </w:p>
    <w:p w:rsidR="005A66D2" w:rsidRPr="00902131" w:rsidRDefault="005A66D2" w:rsidP="00740A32">
      <w:pPr>
        <w:rPr>
          <w:rFonts w:ascii="Times New Roman" w:hAnsi="Times New Roman"/>
          <w:bCs/>
          <w:i/>
          <w:color w:val="000000"/>
          <w:sz w:val="24"/>
          <w:szCs w:val="24"/>
          <w:lang w:val="ru-RU" w:eastAsia="uk-UA"/>
        </w:rPr>
      </w:pPr>
    </w:p>
    <w:p w:rsidR="005A66D2" w:rsidRPr="00902131" w:rsidRDefault="00FD20D7" w:rsidP="00740A32">
      <w:pPr>
        <w:shd w:val="clear" w:color="auto" w:fill="D9F5FF"/>
        <w:ind w:left="1418" w:hanging="1418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1</w:t>
      </w:r>
      <w:r w:rsidR="00740A3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2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740A3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30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 xml:space="preserve"> – 1</w:t>
      </w:r>
      <w:r w:rsidR="00740A3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:</w:t>
      </w:r>
      <w:r w:rsidR="005A66D2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3</w:t>
      </w:r>
      <w:r w:rsidR="00555176" w:rsidRPr="00902131">
        <w:rPr>
          <w:rFonts w:ascii="Times New Roman" w:hAnsi="Times New Roman"/>
          <w:b/>
          <w:bCs/>
          <w:color w:val="000000"/>
          <w:sz w:val="24"/>
          <w:szCs w:val="24"/>
          <w:lang w:val="ru-RU" w:eastAsia="uk-UA"/>
        </w:rPr>
        <w:t>0</w:t>
      </w:r>
      <w:r w:rsidR="00DC6CF1" w:rsidRPr="00902131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ab/>
      </w:r>
      <w:r w:rsidR="005A66D2"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  <w:t xml:space="preserve"> </w:t>
      </w:r>
      <w:r w:rsidR="005A66D2" w:rsidRPr="0090213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u-RU" w:eastAsia="en-GB"/>
        </w:rPr>
        <w:t>Закрытие и выводы: элементы для заключительного документа</w:t>
      </w:r>
      <w:r w:rsidR="005A66D2" w:rsidRPr="00902131">
        <w:rPr>
          <w:rFonts w:ascii="Times New Roman" w:hAnsi="Times New Roman"/>
          <w:color w:val="000000"/>
          <w:sz w:val="24"/>
          <w:szCs w:val="24"/>
          <w:u w:val="single"/>
          <w:lang w:val="ru-RU" w:eastAsia="en-GB"/>
        </w:rPr>
        <w:t xml:space="preserve"> </w:t>
      </w:r>
    </w:p>
    <w:p w:rsidR="005A66D2" w:rsidRPr="00902131" w:rsidRDefault="005A66D2" w:rsidP="005A66D2">
      <w:pPr>
        <w:ind w:left="1440"/>
        <w:rPr>
          <w:rFonts w:cs="Arial"/>
          <w:szCs w:val="22"/>
          <w:lang w:val="ru-RU" w:eastAsia="en-GB"/>
        </w:rPr>
      </w:pP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М</w:t>
      </w:r>
      <w:r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>НЭ</w:t>
      </w:r>
      <w:r w:rsidRPr="00902131">
        <w:rPr>
          <w:rFonts w:ascii="Times New Roman" w:hAnsi="Times New Roman"/>
          <w:i/>
          <w:iCs/>
          <w:color w:val="000000"/>
          <w:sz w:val="24"/>
          <w:szCs w:val="24"/>
          <w:lang w:val="ru-RU" w:eastAsia="en-GB"/>
        </w:rPr>
        <w:t xml:space="preserve"> / ЕЭК ООН / GIZ</w:t>
      </w:r>
    </w:p>
    <w:p w:rsidR="00FD20D7" w:rsidRPr="00902131" w:rsidRDefault="00FD20D7" w:rsidP="005F2A76">
      <w:pPr>
        <w:ind w:left="1440" w:hanging="144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</w:p>
    <w:p w:rsidR="005F2A76" w:rsidRPr="00902131" w:rsidRDefault="005F2A76" w:rsidP="005F2A76">
      <w:pPr>
        <w:ind w:left="1440" w:hanging="1440"/>
        <w:rPr>
          <w:rFonts w:ascii="Times New Roman" w:hAnsi="Times New Roman"/>
          <w:bCs/>
          <w:color w:val="000000"/>
          <w:sz w:val="24"/>
          <w:szCs w:val="24"/>
          <w:lang w:val="ru-RU" w:eastAsia="uk-UA"/>
        </w:rPr>
      </w:pPr>
    </w:p>
    <w:sectPr w:rsidR="005F2A76" w:rsidRPr="00902131" w:rsidSect="00D27B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851" w:right="850" w:bottom="567" w:left="851" w:header="0" w:footer="73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437" w:rsidRDefault="009A5437">
      <w:r>
        <w:separator/>
      </w:r>
    </w:p>
  </w:endnote>
  <w:endnote w:type="continuationSeparator" w:id="0">
    <w:p w:rsidR="009A5437" w:rsidRDefault="009A5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71" w:rsidRDefault="00FC2D71" w:rsidP="00764D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2D71" w:rsidRDefault="00FC2D71" w:rsidP="00AF49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B9E" w:rsidRPr="00D27B9E" w:rsidRDefault="002D3172">
    <w:pPr>
      <w:pStyle w:val="Footer"/>
      <w:jc w:val="right"/>
      <w:rPr>
        <w:rFonts w:ascii="Times New Roman" w:hAnsi="Times New Roman"/>
        <w:szCs w:val="22"/>
      </w:rPr>
    </w:pPr>
    <w:r>
      <w:rPr>
        <w:rFonts w:ascii="Times New Roman" w:hAnsi="Times New Roman"/>
        <w:szCs w:val="22"/>
        <w:lang w:val="fr-CH"/>
      </w:rPr>
      <w:t>p</w:t>
    </w:r>
    <w:r w:rsidR="00D27B9E" w:rsidRPr="00D27B9E">
      <w:rPr>
        <w:rFonts w:ascii="Times New Roman" w:hAnsi="Times New Roman"/>
        <w:szCs w:val="22"/>
        <w:lang w:val="ru-RU"/>
      </w:rPr>
      <w:t xml:space="preserve">. </w:t>
    </w:r>
    <w:r w:rsidR="00D27B9E" w:rsidRPr="00D27B9E">
      <w:rPr>
        <w:rFonts w:ascii="Times New Roman" w:hAnsi="Times New Roman"/>
        <w:bCs/>
        <w:szCs w:val="22"/>
      </w:rPr>
      <w:fldChar w:fldCharType="begin"/>
    </w:r>
    <w:r w:rsidR="00D27B9E" w:rsidRPr="00D27B9E">
      <w:rPr>
        <w:rFonts w:ascii="Times New Roman" w:hAnsi="Times New Roman"/>
        <w:bCs/>
        <w:szCs w:val="22"/>
      </w:rPr>
      <w:instrText>PAGE</w:instrText>
    </w:r>
    <w:r w:rsidR="00D27B9E" w:rsidRPr="00D27B9E">
      <w:rPr>
        <w:rFonts w:ascii="Times New Roman" w:hAnsi="Times New Roman"/>
        <w:bCs/>
        <w:szCs w:val="22"/>
      </w:rPr>
      <w:fldChar w:fldCharType="separate"/>
    </w:r>
    <w:r w:rsidR="00740A32">
      <w:rPr>
        <w:rFonts w:ascii="Times New Roman" w:hAnsi="Times New Roman"/>
        <w:bCs/>
        <w:noProof/>
        <w:szCs w:val="22"/>
      </w:rPr>
      <w:t>3</w:t>
    </w:r>
    <w:r w:rsidR="00D27B9E" w:rsidRPr="00D27B9E">
      <w:rPr>
        <w:rFonts w:ascii="Times New Roman" w:hAnsi="Times New Roman"/>
        <w:bCs/>
        <w:szCs w:val="22"/>
      </w:rPr>
      <w:fldChar w:fldCharType="end"/>
    </w:r>
    <w:r w:rsidR="00D27B9E" w:rsidRPr="00D27B9E">
      <w:rPr>
        <w:rFonts w:ascii="Times New Roman" w:hAnsi="Times New Roman"/>
        <w:szCs w:val="22"/>
        <w:lang w:val="ru-RU"/>
      </w:rPr>
      <w:t xml:space="preserve"> </w:t>
    </w:r>
    <w:r w:rsidR="00D27B9E" w:rsidRPr="00D27B9E">
      <w:rPr>
        <w:rFonts w:ascii="Times New Roman" w:hAnsi="Times New Roman"/>
        <w:szCs w:val="22"/>
        <w:lang w:val="en-US"/>
      </w:rPr>
      <w:t>/</w:t>
    </w:r>
    <w:r w:rsidR="00D27B9E" w:rsidRPr="00D27B9E">
      <w:rPr>
        <w:rFonts w:ascii="Times New Roman" w:hAnsi="Times New Roman"/>
        <w:bCs/>
        <w:szCs w:val="22"/>
      </w:rPr>
      <w:fldChar w:fldCharType="begin"/>
    </w:r>
    <w:r w:rsidR="00D27B9E" w:rsidRPr="00D27B9E">
      <w:rPr>
        <w:rFonts w:ascii="Times New Roman" w:hAnsi="Times New Roman"/>
        <w:bCs/>
        <w:szCs w:val="22"/>
      </w:rPr>
      <w:instrText>NUMPAGES</w:instrText>
    </w:r>
    <w:r w:rsidR="00D27B9E" w:rsidRPr="00D27B9E">
      <w:rPr>
        <w:rFonts w:ascii="Times New Roman" w:hAnsi="Times New Roman"/>
        <w:bCs/>
        <w:szCs w:val="22"/>
      </w:rPr>
      <w:fldChar w:fldCharType="separate"/>
    </w:r>
    <w:r w:rsidR="00740A32">
      <w:rPr>
        <w:rFonts w:ascii="Times New Roman" w:hAnsi="Times New Roman"/>
        <w:bCs/>
        <w:noProof/>
        <w:szCs w:val="22"/>
      </w:rPr>
      <w:t>3</w:t>
    </w:r>
    <w:r w:rsidR="00D27B9E" w:rsidRPr="00D27B9E">
      <w:rPr>
        <w:rFonts w:ascii="Times New Roman" w:hAnsi="Times New Roman"/>
        <w:bCs/>
        <w:szCs w:val="22"/>
      </w:rPr>
      <w:fldChar w:fldCharType="end"/>
    </w:r>
  </w:p>
  <w:p w:rsidR="00D27B9E" w:rsidRDefault="00D27B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61" w:rsidRDefault="00EE75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437" w:rsidRDefault="009A5437">
      <w:r>
        <w:separator/>
      </w:r>
    </w:p>
  </w:footnote>
  <w:footnote w:type="continuationSeparator" w:id="0">
    <w:p w:rsidR="009A5437" w:rsidRDefault="009A5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61" w:rsidRDefault="00EE75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75E" w:rsidRPr="00D0175E" w:rsidRDefault="00D0175E">
    <w:pPr>
      <w:pStyle w:val="Header"/>
      <w:jc w:val="center"/>
      <w:rPr>
        <w:rFonts w:ascii="Times New Roman" w:hAnsi="Times New Roman"/>
      </w:rPr>
    </w:pPr>
  </w:p>
  <w:p w:rsidR="00DB7769" w:rsidRPr="00DB7769" w:rsidRDefault="00DB7769" w:rsidP="00F87437">
    <w:pPr>
      <w:pStyle w:val="Header"/>
      <w:tabs>
        <w:tab w:val="clear" w:pos="4320"/>
        <w:tab w:val="clear" w:pos="8640"/>
        <w:tab w:val="center" w:pos="2835"/>
        <w:tab w:val="right" w:pos="5812"/>
      </w:tabs>
      <w:jc w:val="center"/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769" w:rsidRDefault="00DB7769" w:rsidP="00DB7769">
    <w:pPr>
      <w:pStyle w:val="Header"/>
      <w:jc w:val="center"/>
      <w:rPr>
        <w:lang w:val="fr-CH"/>
      </w:rPr>
    </w:pPr>
  </w:p>
  <w:tbl>
    <w:tblPr>
      <w:tblW w:w="10774" w:type="dxa"/>
      <w:jc w:val="center"/>
      <w:tblLayout w:type="fixed"/>
      <w:tblLook w:val="04A0" w:firstRow="1" w:lastRow="0" w:firstColumn="1" w:lastColumn="0" w:noHBand="0" w:noVBand="1"/>
    </w:tblPr>
    <w:tblGrid>
      <w:gridCol w:w="3828"/>
      <w:gridCol w:w="2977"/>
      <w:gridCol w:w="3969"/>
    </w:tblGrid>
    <w:tr w:rsidR="00EE7561" w:rsidRPr="000F79F3" w:rsidTr="00444138">
      <w:trPr>
        <w:jc w:val="center"/>
      </w:trPr>
      <w:tc>
        <w:tcPr>
          <w:tcW w:w="3828" w:type="dxa"/>
          <w:shd w:val="clear" w:color="auto" w:fill="auto"/>
        </w:tcPr>
        <w:p w:rsidR="00EE7561" w:rsidRPr="00271621" w:rsidRDefault="00EE7561" w:rsidP="00EE7561">
          <w:pPr>
            <w:jc w:val="center"/>
            <w:rPr>
              <w:b/>
            </w:rPr>
          </w:pPr>
          <w:r>
            <w:rPr>
              <w:noProof/>
              <w:lang w:eastAsia="en-GB"/>
            </w:rPr>
            <w:drawing>
              <wp:inline distT="0" distB="0" distL="0" distR="0" wp14:anchorId="02C3FC58" wp14:editId="33B47AFC">
                <wp:extent cx="1945067" cy="600075"/>
                <wp:effectExtent l="0" t="0" r="0" b="0"/>
                <wp:docPr id="4" name="Picture 4" descr="UNECE Logo Landscape-blue-no background-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NECE Logo Landscape-blue-no background-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5851" cy="609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</w:tcPr>
        <w:p w:rsidR="00EE7561" w:rsidRDefault="00EE7561" w:rsidP="00EE7561">
          <w:pPr>
            <w:jc w:val="center"/>
            <w:rPr>
              <w:rFonts w:cs="Arial"/>
              <w:b/>
              <w:noProof/>
              <w:sz w:val="20"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2DDEE62C" wp14:editId="5B31018C">
                <wp:extent cx="1133475" cy="1133475"/>
                <wp:effectExtent l="0" t="0" r="9525" b="9525"/>
                <wp:docPr id="11" name="Picture 11" descr="http://www.cursurigmb.ro/grupe/gr08/cosminconstantin/_images/logo_reconstruction/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cursurigmb.ro/grupe/gr08/cosminconstantin/_images/logo_reconstruction/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EE7561" w:rsidRDefault="00EE7561" w:rsidP="00EE7561">
          <w:pPr>
            <w:jc w:val="center"/>
            <w:rPr>
              <w:noProof/>
              <w:lang w:eastAsia="en-GB"/>
            </w:rPr>
          </w:pPr>
          <w:r w:rsidRPr="00780EB6">
            <w:rPr>
              <w:rFonts w:cs="Arial"/>
              <w:noProof/>
              <w:sz w:val="24"/>
              <w:szCs w:val="24"/>
              <w:lang w:eastAsia="en-GB"/>
            </w:rPr>
            <w:drawing>
              <wp:inline distT="0" distB="0" distL="0" distR="0" wp14:anchorId="0215305B" wp14:editId="01ECB408">
                <wp:extent cx="2139950" cy="783375"/>
                <wp:effectExtent l="0" t="0" r="0" b="0"/>
                <wp:docPr id="1" name="Picture 1" descr="\\192.168.1.15\tz-uz\Programm RWK\F_Implementation\ELdZ+GIZ (Implemented by)\ELdZ_mult+giz_RU_colour_cmyk_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\\192.168.1.15\tz-uz\Programm RWK\F_Implementation\ELdZ+GIZ (Implemented by)\ELdZ_mult+giz_RU_colour_cmyk_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0" cy="78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7769" w:rsidRDefault="00DB7769" w:rsidP="00DB7769">
    <w:pPr>
      <w:pStyle w:val="Header"/>
      <w:jc w:val="center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EA1"/>
    <w:multiLevelType w:val="multilevel"/>
    <w:tmpl w:val="3302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53162"/>
    <w:multiLevelType w:val="hybridMultilevel"/>
    <w:tmpl w:val="8E4C97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D7063D"/>
    <w:multiLevelType w:val="hybridMultilevel"/>
    <w:tmpl w:val="23B670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A53A7"/>
    <w:multiLevelType w:val="hybridMultilevel"/>
    <w:tmpl w:val="F166672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E747E3"/>
    <w:multiLevelType w:val="hybridMultilevel"/>
    <w:tmpl w:val="80F232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6010A"/>
    <w:multiLevelType w:val="multilevel"/>
    <w:tmpl w:val="0A46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611D47"/>
    <w:multiLevelType w:val="hybridMultilevel"/>
    <w:tmpl w:val="8CCC16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76062"/>
    <w:multiLevelType w:val="hybridMultilevel"/>
    <w:tmpl w:val="AA1EEA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16C9F"/>
    <w:multiLevelType w:val="hybridMultilevel"/>
    <w:tmpl w:val="AE86C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A4B03"/>
    <w:multiLevelType w:val="hybridMultilevel"/>
    <w:tmpl w:val="DC707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D4CC9"/>
    <w:multiLevelType w:val="multilevel"/>
    <w:tmpl w:val="DC70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478"/>
    <w:rsid w:val="00001026"/>
    <w:rsid w:val="00010F49"/>
    <w:rsid w:val="00017B7B"/>
    <w:rsid w:val="00027C4E"/>
    <w:rsid w:val="00031052"/>
    <w:rsid w:val="00034E5E"/>
    <w:rsid w:val="0004089F"/>
    <w:rsid w:val="00042275"/>
    <w:rsid w:val="00051F59"/>
    <w:rsid w:val="00052C27"/>
    <w:rsid w:val="00060E80"/>
    <w:rsid w:val="00062F0E"/>
    <w:rsid w:val="00070C13"/>
    <w:rsid w:val="000730A1"/>
    <w:rsid w:val="00077756"/>
    <w:rsid w:val="00081BA2"/>
    <w:rsid w:val="000845F3"/>
    <w:rsid w:val="00085D7F"/>
    <w:rsid w:val="00087B97"/>
    <w:rsid w:val="0009681F"/>
    <w:rsid w:val="000A09B4"/>
    <w:rsid w:val="000A358F"/>
    <w:rsid w:val="000A57F8"/>
    <w:rsid w:val="000B1CC8"/>
    <w:rsid w:val="000B4734"/>
    <w:rsid w:val="000C1897"/>
    <w:rsid w:val="000D49BF"/>
    <w:rsid w:val="000F4566"/>
    <w:rsid w:val="000F539A"/>
    <w:rsid w:val="000F5A92"/>
    <w:rsid w:val="00101B26"/>
    <w:rsid w:val="0010554B"/>
    <w:rsid w:val="001062A1"/>
    <w:rsid w:val="001175C6"/>
    <w:rsid w:val="00117DF3"/>
    <w:rsid w:val="00123D83"/>
    <w:rsid w:val="00130E83"/>
    <w:rsid w:val="001348A8"/>
    <w:rsid w:val="00137E8A"/>
    <w:rsid w:val="001542EA"/>
    <w:rsid w:val="0015610E"/>
    <w:rsid w:val="00156BB7"/>
    <w:rsid w:val="00157F83"/>
    <w:rsid w:val="0017064B"/>
    <w:rsid w:val="0017269D"/>
    <w:rsid w:val="0018007E"/>
    <w:rsid w:val="00181D03"/>
    <w:rsid w:val="00195C2C"/>
    <w:rsid w:val="001A0E9B"/>
    <w:rsid w:val="001B1869"/>
    <w:rsid w:val="001B518F"/>
    <w:rsid w:val="001C0BA6"/>
    <w:rsid w:val="001C4E2C"/>
    <w:rsid w:val="001C60F7"/>
    <w:rsid w:val="001D16A6"/>
    <w:rsid w:val="001D2ACC"/>
    <w:rsid w:val="001D4588"/>
    <w:rsid w:val="001D7B22"/>
    <w:rsid w:val="001E5BAF"/>
    <w:rsid w:val="001E7E4B"/>
    <w:rsid w:val="001F2E5A"/>
    <w:rsid w:val="001F644B"/>
    <w:rsid w:val="00210D66"/>
    <w:rsid w:val="00213155"/>
    <w:rsid w:val="002136B3"/>
    <w:rsid w:val="0022067F"/>
    <w:rsid w:val="00222E5F"/>
    <w:rsid w:val="00224FCF"/>
    <w:rsid w:val="0022500F"/>
    <w:rsid w:val="00235177"/>
    <w:rsid w:val="002409D9"/>
    <w:rsid w:val="00242407"/>
    <w:rsid w:val="00254746"/>
    <w:rsid w:val="0025541E"/>
    <w:rsid w:val="00255DE5"/>
    <w:rsid w:val="00261167"/>
    <w:rsid w:val="0026772E"/>
    <w:rsid w:val="00270205"/>
    <w:rsid w:val="00271621"/>
    <w:rsid w:val="00271A1B"/>
    <w:rsid w:val="00275F62"/>
    <w:rsid w:val="002813BA"/>
    <w:rsid w:val="00286E6B"/>
    <w:rsid w:val="00294A5D"/>
    <w:rsid w:val="002A0DE0"/>
    <w:rsid w:val="002A3C8C"/>
    <w:rsid w:val="002B0EC3"/>
    <w:rsid w:val="002B57F5"/>
    <w:rsid w:val="002C2AEA"/>
    <w:rsid w:val="002C3FA9"/>
    <w:rsid w:val="002D0BF2"/>
    <w:rsid w:val="002D1743"/>
    <w:rsid w:val="002D212E"/>
    <w:rsid w:val="002D3172"/>
    <w:rsid w:val="002D5531"/>
    <w:rsid w:val="002E65C0"/>
    <w:rsid w:val="002F097E"/>
    <w:rsid w:val="002F1557"/>
    <w:rsid w:val="002F3C04"/>
    <w:rsid w:val="002F75FD"/>
    <w:rsid w:val="0030519B"/>
    <w:rsid w:val="003069C6"/>
    <w:rsid w:val="00307457"/>
    <w:rsid w:val="003175C5"/>
    <w:rsid w:val="00341D9E"/>
    <w:rsid w:val="003534C8"/>
    <w:rsid w:val="003641F9"/>
    <w:rsid w:val="0036468B"/>
    <w:rsid w:val="0037549C"/>
    <w:rsid w:val="00377BEC"/>
    <w:rsid w:val="00381855"/>
    <w:rsid w:val="0038445E"/>
    <w:rsid w:val="003875AB"/>
    <w:rsid w:val="003951BC"/>
    <w:rsid w:val="00397317"/>
    <w:rsid w:val="00397FD4"/>
    <w:rsid w:val="003A0B2C"/>
    <w:rsid w:val="003A3300"/>
    <w:rsid w:val="003A48B6"/>
    <w:rsid w:val="003A5F7F"/>
    <w:rsid w:val="003B1719"/>
    <w:rsid w:val="003C748A"/>
    <w:rsid w:val="003D139F"/>
    <w:rsid w:val="003F1C67"/>
    <w:rsid w:val="0040740C"/>
    <w:rsid w:val="004128F3"/>
    <w:rsid w:val="004419E3"/>
    <w:rsid w:val="00442F3F"/>
    <w:rsid w:val="00444138"/>
    <w:rsid w:val="00447370"/>
    <w:rsid w:val="00454645"/>
    <w:rsid w:val="00455ECA"/>
    <w:rsid w:val="0045619D"/>
    <w:rsid w:val="004579A9"/>
    <w:rsid w:val="00470FED"/>
    <w:rsid w:val="00477600"/>
    <w:rsid w:val="00487F55"/>
    <w:rsid w:val="004928B6"/>
    <w:rsid w:val="00495827"/>
    <w:rsid w:val="004B00DA"/>
    <w:rsid w:val="004B59A1"/>
    <w:rsid w:val="004C0152"/>
    <w:rsid w:val="004C752C"/>
    <w:rsid w:val="004D7579"/>
    <w:rsid w:val="004E096D"/>
    <w:rsid w:val="004E2D3D"/>
    <w:rsid w:val="004E5380"/>
    <w:rsid w:val="004F10CA"/>
    <w:rsid w:val="004F2997"/>
    <w:rsid w:val="004F474D"/>
    <w:rsid w:val="004F7B70"/>
    <w:rsid w:val="0050130A"/>
    <w:rsid w:val="00503C60"/>
    <w:rsid w:val="005113E1"/>
    <w:rsid w:val="00511CED"/>
    <w:rsid w:val="00514315"/>
    <w:rsid w:val="005155D8"/>
    <w:rsid w:val="00525BC5"/>
    <w:rsid w:val="0053032A"/>
    <w:rsid w:val="00536B66"/>
    <w:rsid w:val="00541ED4"/>
    <w:rsid w:val="0055499D"/>
    <w:rsid w:val="00555176"/>
    <w:rsid w:val="00555892"/>
    <w:rsid w:val="00566B93"/>
    <w:rsid w:val="00570C02"/>
    <w:rsid w:val="005764D2"/>
    <w:rsid w:val="00587983"/>
    <w:rsid w:val="005914AA"/>
    <w:rsid w:val="0059197D"/>
    <w:rsid w:val="00592DB0"/>
    <w:rsid w:val="00592DF0"/>
    <w:rsid w:val="005A66D2"/>
    <w:rsid w:val="005C029F"/>
    <w:rsid w:val="005C4654"/>
    <w:rsid w:val="005D16F2"/>
    <w:rsid w:val="005E3A38"/>
    <w:rsid w:val="005F0924"/>
    <w:rsid w:val="005F0D6F"/>
    <w:rsid w:val="005F2A76"/>
    <w:rsid w:val="005F3DFB"/>
    <w:rsid w:val="00600AA6"/>
    <w:rsid w:val="00600CF4"/>
    <w:rsid w:val="006017EC"/>
    <w:rsid w:val="00607029"/>
    <w:rsid w:val="0061055B"/>
    <w:rsid w:val="0061625B"/>
    <w:rsid w:val="006232ED"/>
    <w:rsid w:val="006243F2"/>
    <w:rsid w:val="006327C4"/>
    <w:rsid w:val="006352FA"/>
    <w:rsid w:val="00635386"/>
    <w:rsid w:val="00635552"/>
    <w:rsid w:val="006404F7"/>
    <w:rsid w:val="00640B15"/>
    <w:rsid w:val="00647751"/>
    <w:rsid w:val="00650AB6"/>
    <w:rsid w:val="006543B3"/>
    <w:rsid w:val="006570EF"/>
    <w:rsid w:val="00657954"/>
    <w:rsid w:val="00660E92"/>
    <w:rsid w:val="006629D1"/>
    <w:rsid w:val="00665136"/>
    <w:rsid w:val="00667612"/>
    <w:rsid w:val="006708D0"/>
    <w:rsid w:val="0067148C"/>
    <w:rsid w:val="00671C02"/>
    <w:rsid w:val="006738D5"/>
    <w:rsid w:val="00673EB5"/>
    <w:rsid w:val="006874F0"/>
    <w:rsid w:val="00692874"/>
    <w:rsid w:val="006A6236"/>
    <w:rsid w:val="006A77DD"/>
    <w:rsid w:val="006C5D6B"/>
    <w:rsid w:val="006C76FE"/>
    <w:rsid w:val="006D0CBC"/>
    <w:rsid w:val="006F14E3"/>
    <w:rsid w:val="006F7B62"/>
    <w:rsid w:val="0070174D"/>
    <w:rsid w:val="00713060"/>
    <w:rsid w:val="00716DF7"/>
    <w:rsid w:val="0072669F"/>
    <w:rsid w:val="00727F98"/>
    <w:rsid w:val="007313A3"/>
    <w:rsid w:val="00732A52"/>
    <w:rsid w:val="00733D2E"/>
    <w:rsid w:val="00737891"/>
    <w:rsid w:val="00740A32"/>
    <w:rsid w:val="00744A5E"/>
    <w:rsid w:val="00747FC7"/>
    <w:rsid w:val="00755917"/>
    <w:rsid w:val="00757C4E"/>
    <w:rsid w:val="0076284F"/>
    <w:rsid w:val="00764A7F"/>
    <w:rsid w:val="00764DD0"/>
    <w:rsid w:val="007656D4"/>
    <w:rsid w:val="007730E0"/>
    <w:rsid w:val="0077792A"/>
    <w:rsid w:val="00793E23"/>
    <w:rsid w:val="0079605E"/>
    <w:rsid w:val="007A5705"/>
    <w:rsid w:val="007C7C9F"/>
    <w:rsid w:val="007E0F44"/>
    <w:rsid w:val="007E3C2B"/>
    <w:rsid w:val="007F4284"/>
    <w:rsid w:val="007F5899"/>
    <w:rsid w:val="008105EC"/>
    <w:rsid w:val="00813F8A"/>
    <w:rsid w:val="00816057"/>
    <w:rsid w:val="00820C02"/>
    <w:rsid w:val="00840DD6"/>
    <w:rsid w:val="008414F1"/>
    <w:rsid w:val="00843C27"/>
    <w:rsid w:val="00844A4F"/>
    <w:rsid w:val="0085423C"/>
    <w:rsid w:val="00860DB8"/>
    <w:rsid w:val="00876FE8"/>
    <w:rsid w:val="00880A8C"/>
    <w:rsid w:val="00883974"/>
    <w:rsid w:val="00887C7A"/>
    <w:rsid w:val="008906CC"/>
    <w:rsid w:val="008931E7"/>
    <w:rsid w:val="008965F0"/>
    <w:rsid w:val="008B4DC2"/>
    <w:rsid w:val="008C4633"/>
    <w:rsid w:val="008C6C39"/>
    <w:rsid w:val="008E22D1"/>
    <w:rsid w:val="008F037E"/>
    <w:rsid w:val="008F0E31"/>
    <w:rsid w:val="008F2A4B"/>
    <w:rsid w:val="00902131"/>
    <w:rsid w:val="00911EE4"/>
    <w:rsid w:val="009149E6"/>
    <w:rsid w:val="00914D1A"/>
    <w:rsid w:val="00924962"/>
    <w:rsid w:val="00930135"/>
    <w:rsid w:val="0094092F"/>
    <w:rsid w:val="0095651C"/>
    <w:rsid w:val="009642ED"/>
    <w:rsid w:val="00967400"/>
    <w:rsid w:val="00972E0D"/>
    <w:rsid w:val="009762AF"/>
    <w:rsid w:val="00976498"/>
    <w:rsid w:val="0098334E"/>
    <w:rsid w:val="00983E78"/>
    <w:rsid w:val="00994FD9"/>
    <w:rsid w:val="009A199E"/>
    <w:rsid w:val="009A5437"/>
    <w:rsid w:val="009A74E8"/>
    <w:rsid w:val="009B710D"/>
    <w:rsid w:val="009C6FF0"/>
    <w:rsid w:val="009C7804"/>
    <w:rsid w:val="009D5123"/>
    <w:rsid w:val="009D69A3"/>
    <w:rsid w:val="009E0873"/>
    <w:rsid w:val="009E1566"/>
    <w:rsid w:val="009E28C0"/>
    <w:rsid w:val="009E5846"/>
    <w:rsid w:val="009F01FB"/>
    <w:rsid w:val="009F2995"/>
    <w:rsid w:val="009F744E"/>
    <w:rsid w:val="00A066C9"/>
    <w:rsid w:val="00A06C3E"/>
    <w:rsid w:val="00A13D90"/>
    <w:rsid w:val="00A16732"/>
    <w:rsid w:val="00A217DD"/>
    <w:rsid w:val="00A233E0"/>
    <w:rsid w:val="00A32550"/>
    <w:rsid w:val="00A41DB1"/>
    <w:rsid w:val="00A4455D"/>
    <w:rsid w:val="00A46DEE"/>
    <w:rsid w:val="00A50E78"/>
    <w:rsid w:val="00A537C8"/>
    <w:rsid w:val="00A55B51"/>
    <w:rsid w:val="00A56239"/>
    <w:rsid w:val="00A62089"/>
    <w:rsid w:val="00A67D66"/>
    <w:rsid w:val="00A74F89"/>
    <w:rsid w:val="00A75BA6"/>
    <w:rsid w:val="00A76598"/>
    <w:rsid w:val="00A8269E"/>
    <w:rsid w:val="00A848BC"/>
    <w:rsid w:val="00A86ED8"/>
    <w:rsid w:val="00A87DEF"/>
    <w:rsid w:val="00A9757B"/>
    <w:rsid w:val="00AA40EC"/>
    <w:rsid w:val="00AA5F5B"/>
    <w:rsid w:val="00AA65AC"/>
    <w:rsid w:val="00AA7F23"/>
    <w:rsid w:val="00AB530B"/>
    <w:rsid w:val="00AB7011"/>
    <w:rsid w:val="00AC550F"/>
    <w:rsid w:val="00AC5A7A"/>
    <w:rsid w:val="00AD03CF"/>
    <w:rsid w:val="00AD521B"/>
    <w:rsid w:val="00AD74AC"/>
    <w:rsid w:val="00AD7617"/>
    <w:rsid w:val="00AE25D8"/>
    <w:rsid w:val="00AF2DAF"/>
    <w:rsid w:val="00AF41B4"/>
    <w:rsid w:val="00AF4909"/>
    <w:rsid w:val="00AF69C9"/>
    <w:rsid w:val="00B0366F"/>
    <w:rsid w:val="00B121B5"/>
    <w:rsid w:val="00B12388"/>
    <w:rsid w:val="00B136F7"/>
    <w:rsid w:val="00B369FD"/>
    <w:rsid w:val="00B37A30"/>
    <w:rsid w:val="00B5149A"/>
    <w:rsid w:val="00B519D1"/>
    <w:rsid w:val="00B54397"/>
    <w:rsid w:val="00B60DE5"/>
    <w:rsid w:val="00B65FA4"/>
    <w:rsid w:val="00B66859"/>
    <w:rsid w:val="00B67694"/>
    <w:rsid w:val="00B76053"/>
    <w:rsid w:val="00B76E2B"/>
    <w:rsid w:val="00B8196F"/>
    <w:rsid w:val="00B84957"/>
    <w:rsid w:val="00B976D2"/>
    <w:rsid w:val="00BB297A"/>
    <w:rsid w:val="00BC14A2"/>
    <w:rsid w:val="00BC1583"/>
    <w:rsid w:val="00BC6E12"/>
    <w:rsid w:val="00BD6323"/>
    <w:rsid w:val="00BF10B0"/>
    <w:rsid w:val="00BF33F1"/>
    <w:rsid w:val="00BF554A"/>
    <w:rsid w:val="00BF6794"/>
    <w:rsid w:val="00C05C48"/>
    <w:rsid w:val="00C076C6"/>
    <w:rsid w:val="00C10B9E"/>
    <w:rsid w:val="00C113A6"/>
    <w:rsid w:val="00C12C48"/>
    <w:rsid w:val="00C225C9"/>
    <w:rsid w:val="00C3317E"/>
    <w:rsid w:val="00C412DC"/>
    <w:rsid w:val="00C51B1D"/>
    <w:rsid w:val="00C52931"/>
    <w:rsid w:val="00C545AE"/>
    <w:rsid w:val="00C57A5D"/>
    <w:rsid w:val="00C7566D"/>
    <w:rsid w:val="00C75788"/>
    <w:rsid w:val="00C77BAB"/>
    <w:rsid w:val="00C82B26"/>
    <w:rsid w:val="00C8460C"/>
    <w:rsid w:val="00C84CA2"/>
    <w:rsid w:val="00C87024"/>
    <w:rsid w:val="00C87773"/>
    <w:rsid w:val="00C90C37"/>
    <w:rsid w:val="00C97E87"/>
    <w:rsid w:val="00CA1EE7"/>
    <w:rsid w:val="00CA23F4"/>
    <w:rsid w:val="00CA25D7"/>
    <w:rsid w:val="00CB4EF0"/>
    <w:rsid w:val="00CB769B"/>
    <w:rsid w:val="00CB76C3"/>
    <w:rsid w:val="00CC1063"/>
    <w:rsid w:val="00CD305B"/>
    <w:rsid w:val="00CD4C04"/>
    <w:rsid w:val="00CE2D70"/>
    <w:rsid w:val="00CF1DEA"/>
    <w:rsid w:val="00CF3892"/>
    <w:rsid w:val="00CF51EB"/>
    <w:rsid w:val="00CF6D32"/>
    <w:rsid w:val="00D0175E"/>
    <w:rsid w:val="00D01BA0"/>
    <w:rsid w:val="00D01F55"/>
    <w:rsid w:val="00D03D32"/>
    <w:rsid w:val="00D107F5"/>
    <w:rsid w:val="00D143D6"/>
    <w:rsid w:val="00D23742"/>
    <w:rsid w:val="00D25223"/>
    <w:rsid w:val="00D26FA6"/>
    <w:rsid w:val="00D27B9E"/>
    <w:rsid w:val="00D27DA2"/>
    <w:rsid w:val="00D31556"/>
    <w:rsid w:val="00D32F6C"/>
    <w:rsid w:val="00D35478"/>
    <w:rsid w:val="00D438ED"/>
    <w:rsid w:val="00D45E33"/>
    <w:rsid w:val="00D47C54"/>
    <w:rsid w:val="00D52875"/>
    <w:rsid w:val="00D570DB"/>
    <w:rsid w:val="00D73A9B"/>
    <w:rsid w:val="00D85EB3"/>
    <w:rsid w:val="00D86107"/>
    <w:rsid w:val="00D874C9"/>
    <w:rsid w:val="00D96B29"/>
    <w:rsid w:val="00DA05B4"/>
    <w:rsid w:val="00DA7FC1"/>
    <w:rsid w:val="00DB7769"/>
    <w:rsid w:val="00DB7E7B"/>
    <w:rsid w:val="00DC009B"/>
    <w:rsid w:val="00DC0823"/>
    <w:rsid w:val="00DC0E31"/>
    <w:rsid w:val="00DC2D5F"/>
    <w:rsid w:val="00DC3F8E"/>
    <w:rsid w:val="00DC5590"/>
    <w:rsid w:val="00DC6CF1"/>
    <w:rsid w:val="00DC6CFF"/>
    <w:rsid w:val="00DE0CF8"/>
    <w:rsid w:val="00DE4E4F"/>
    <w:rsid w:val="00E0295B"/>
    <w:rsid w:val="00E02A7F"/>
    <w:rsid w:val="00E144BD"/>
    <w:rsid w:val="00E157C8"/>
    <w:rsid w:val="00E21DE9"/>
    <w:rsid w:val="00E22FD1"/>
    <w:rsid w:val="00E2314B"/>
    <w:rsid w:val="00E232F9"/>
    <w:rsid w:val="00E324AB"/>
    <w:rsid w:val="00E4144D"/>
    <w:rsid w:val="00E41541"/>
    <w:rsid w:val="00E5103C"/>
    <w:rsid w:val="00E5750D"/>
    <w:rsid w:val="00E607A5"/>
    <w:rsid w:val="00E60BD5"/>
    <w:rsid w:val="00E63A7E"/>
    <w:rsid w:val="00E67AFC"/>
    <w:rsid w:val="00E71337"/>
    <w:rsid w:val="00E81C72"/>
    <w:rsid w:val="00E83F40"/>
    <w:rsid w:val="00E85A9E"/>
    <w:rsid w:val="00E90789"/>
    <w:rsid w:val="00E93A9A"/>
    <w:rsid w:val="00E94CF2"/>
    <w:rsid w:val="00E97970"/>
    <w:rsid w:val="00EA1AF8"/>
    <w:rsid w:val="00EA5187"/>
    <w:rsid w:val="00EA79A4"/>
    <w:rsid w:val="00EC17F3"/>
    <w:rsid w:val="00EC5C7D"/>
    <w:rsid w:val="00ED0D81"/>
    <w:rsid w:val="00ED139D"/>
    <w:rsid w:val="00ED311E"/>
    <w:rsid w:val="00ED7C1A"/>
    <w:rsid w:val="00EE6688"/>
    <w:rsid w:val="00EE7561"/>
    <w:rsid w:val="00F125B4"/>
    <w:rsid w:val="00F13B85"/>
    <w:rsid w:val="00F16DB7"/>
    <w:rsid w:val="00F36842"/>
    <w:rsid w:val="00F377AA"/>
    <w:rsid w:val="00F42E45"/>
    <w:rsid w:val="00F44B2F"/>
    <w:rsid w:val="00F50C2A"/>
    <w:rsid w:val="00F622B4"/>
    <w:rsid w:val="00F63B2A"/>
    <w:rsid w:val="00F658DF"/>
    <w:rsid w:val="00F66FC1"/>
    <w:rsid w:val="00F750B4"/>
    <w:rsid w:val="00F752B6"/>
    <w:rsid w:val="00F76CAF"/>
    <w:rsid w:val="00F80B5D"/>
    <w:rsid w:val="00F83C29"/>
    <w:rsid w:val="00F87437"/>
    <w:rsid w:val="00F90374"/>
    <w:rsid w:val="00F9043A"/>
    <w:rsid w:val="00FA1DDF"/>
    <w:rsid w:val="00FB25ED"/>
    <w:rsid w:val="00FC2D71"/>
    <w:rsid w:val="00FD0A5C"/>
    <w:rsid w:val="00FD20D7"/>
    <w:rsid w:val="00FD2CE3"/>
    <w:rsid w:val="00FD7E3A"/>
    <w:rsid w:val="00FE264D"/>
    <w:rsid w:val="00FE604F"/>
    <w:rsid w:val="00FF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00EDF00"/>
  <w15:docId w15:val="{54AC5DBE-2A54-4A05-ABBA-9D951F83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A7A"/>
    <w:rPr>
      <w:rFonts w:ascii="Arial" w:eastAsia="Times New Roman" w:hAnsi="Arial"/>
      <w:sz w:val="22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381855"/>
    <w:pPr>
      <w:spacing w:before="240" w:after="60"/>
      <w:outlineLvl w:val="3"/>
    </w:pPr>
    <w:rPr>
      <w:rFonts w:ascii="Times New Roman" w:hAnsi="Times New Roman"/>
      <w:b/>
      <w:bCs/>
      <w:color w:val="000000"/>
      <w:sz w:val="28"/>
      <w:szCs w:val="28"/>
      <w:lang w:val="uk-UA"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D35478"/>
    <w:pPr>
      <w:shd w:val="clear" w:color="auto" w:fill="000080"/>
    </w:pPr>
    <w:rPr>
      <w:rFonts w:ascii="Tahoma" w:hAnsi="Tahoma" w:cs="Tahoma"/>
      <w:sz w:val="20"/>
    </w:rPr>
  </w:style>
  <w:style w:type="paragraph" w:styleId="Header">
    <w:name w:val="header"/>
    <w:basedOn w:val="Normal"/>
    <w:link w:val="HeaderChar"/>
    <w:uiPriority w:val="99"/>
    <w:rsid w:val="006714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7148C"/>
    <w:pPr>
      <w:tabs>
        <w:tab w:val="center" w:pos="4320"/>
        <w:tab w:val="right" w:pos="8640"/>
      </w:tabs>
    </w:pPr>
  </w:style>
  <w:style w:type="paragraph" w:customStyle="1" w:styleId="Table-content">
    <w:name w:val="Table-content"/>
    <w:basedOn w:val="Normal"/>
    <w:autoRedefine/>
    <w:rsid w:val="0067148C"/>
    <w:rPr>
      <w:rFonts w:ascii="Times New Roman" w:eastAsia="SimSun" w:hAnsi="Times New Roman"/>
      <w:b/>
      <w:sz w:val="20"/>
      <w:lang w:val="fr-FR" w:eastAsia="zh-CN"/>
    </w:rPr>
  </w:style>
  <w:style w:type="paragraph" w:styleId="BalloonText">
    <w:name w:val="Balloon Text"/>
    <w:basedOn w:val="Normal"/>
    <w:semiHidden/>
    <w:rsid w:val="00034E5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rsid w:val="00AE25D8"/>
    <w:pPr>
      <w:tabs>
        <w:tab w:val="left" w:pos="0"/>
        <w:tab w:val="right" w:leader="dot" w:pos="9072"/>
      </w:tabs>
      <w:spacing w:before="60" w:after="60"/>
      <w:ind w:right="720"/>
    </w:pPr>
    <w:rPr>
      <w:rFonts w:ascii="Times New Roman" w:eastAsia="Calibri" w:hAnsi="Times New Roman"/>
      <w:b/>
      <w:bCs/>
      <w:caps/>
      <w:szCs w:val="22"/>
    </w:rPr>
  </w:style>
  <w:style w:type="paragraph" w:styleId="TOC2">
    <w:name w:val="toc 2"/>
    <w:basedOn w:val="Normal"/>
    <w:next w:val="Normal"/>
    <w:autoRedefine/>
    <w:semiHidden/>
    <w:rsid w:val="00AE25D8"/>
    <w:pPr>
      <w:tabs>
        <w:tab w:val="left" w:pos="550"/>
        <w:tab w:val="right" w:leader="dot" w:pos="9072"/>
      </w:tabs>
      <w:spacing w:before="60" w:after="60"/>
      <w:ind w:left="660" w:right="720"/>
    </w:pPr>
    <w:rPr>
      <w:rFonts w:ascii="Times New Roman" w:eastAsia="Calibri" w:hAnsi="Times New Roman"/>
      <w:smallCaps/>
      <w:noProof/>
      <w:szCs w:val="22"/>
      <w:lang w:val="en-US"/>
    </w:rPr>
  </w:style>
  <w:style w:type="character" w:styleId="Hyperlink">
    <w:name w:val="Hyperlink"/>
    <w:rsid w:val="00AE25D8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rsid w:val="00E81C72"/>
  </w:style>
  <w:style w:type="character" w:styleId="CommentReference">
    <w:name w:val="annotation reference"/>
    <w:rsid w:val="00AA65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65AC"/>
    <w:rPr>
      <w:sz w:val="20"/>
    </w:rPr>
  </w:style>
  <w:style w:type="character" w:customStyle="1" w:styleId="CommentTextChar">
    <w:name w:val="Comment Text Char"/>
    <w:link w:val="CommentText"/>
    <w:rsid w:val="00AA65AC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A65AC"/>
    <w:rPr>
      <w:b/>
      <w:bCs/>
    </w:rPr>
  </w:style>
  <w:style w:type="character" w:customStyle="1" w:styleId="CommentSubjectChar">
    <w:name w:val="Comment Subject Char"/>
    <w:link w:val="CommentSubject"/>
    <w:rsid w:val="00AA65AC"/>
    <w:rPr>
      <w:rFonts w:ascii="Arial" w:eastAsia="Times New Roman" w:hAnsi="Arial"/>
      <w:b/>
      <w:bCs/>
      <w:lang w:val="en-GB"/>
    </w:rPr>
  </w:style>
  <w:style w:type="character" w:customStyle="1" w:styleId="FooterChar">
    <w:name w:val="Footer Char"/>
    <w:link w:val="Footer"/>
    <w:uiPriority w:val="99"/>
    <w:rsid w:val="00BF10B0"/>
    <w:rPr>
      <w:rFonts w:ascii="Arial" w:eastAsia="Times New Roman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4B59A1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AC5A7A"/>
  </w:style>
  <w:style w:type="character" w:customStyle="1" w:styleId="DateChar">
    <w:name w:val="Date Char"/>
    <w:link w:val="Date"/>
    <w:rsid w:val="00AC5A7A"/>
    <w:rPr>
      <w:rFonts w:ascii="Arial" w:eastAsia="Times New Roman" w:hAnsi="Arial"/>
      <w:sz w:val="22"/>
      <w:lang w:val="en-GB" w:eastAsia="en-US"/>
    </w:rPr>
  </w:style>
  <w:style w:type="table" w:styleId="TableGrid">
    <w:name w:val="Table Grid"/>
    <w:basedOn w:val="TableNormal"/>
    <w:rsid w:val="00C07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381855"/>
    <w:rPr>
      <w:rFonts w:eastAsia="Times New Roman"/>
      <w:b/>
      <w:bCs/>
      <w:color w:val="000000"/>
      <w:sz w:val="28"/>
      <w:szCs w:val="28"/>
      <w:lang w:val="uk-UA" w:eastAsia="uk-UA"/>
    </w:rPr>
  </w:style>
  <w:style w:type="character" w:customStyle="1" w:styleId="HeaderChar">
    <w:name w:val="Header Char"/>
    <w:link w:val="Header"/>
    <w:uiPriority w:val="99"/>
    <w:rsid w:val="00D0175E"/>
    <w:rPr>
      <w:rFonts w:ascii="Arial" w:eastAsia="Times New Roman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6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4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AA9DB0-9610-4DDA-B00F-2ECA231DC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4159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UNCTAD South Asia Regional Forum on Trade Facilitation</Company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>UNCTAD South Asia Regional Forum on Trade Facilitation</dc:subject>
  <dc:creator>Strengthening capacities of developing countries in Africa and Asia to support their effective participation in negotiating bilateral, regional and multilateral trade facilitation arrangements</dc:creator>
  <cp:lastModifiedBy>Mario Apostolov</cp:lastModifiedBy>
  <cp:revision>2</cp:revision>
  <cp:lastPrinted>2016-10-18T11:08:00Z</cp:lastPrinted>
  <dcterms:created xsi:type="dcterms:W3CDTF">2016-10-25T17:16:00Z</dcterms:created>
  <dcterms:modified xsi:type="dcterms:W3CDTF">2016-10-25T17:16:00Z</dcterms:modified>
</cp:coreProperties>
</file>