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2" w:rsidRDefault="00777C66" w:rsidP="00777C66">
      <w:pPr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3B708B9F">
            <wp:extent cx="1840865" cy="1115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C66" w:rsidRDefault="00777C66" w:rsidP="00777C66">
      <w:pPr>
        <w:jc w:val="center"/>
        <w:rPr>
          <w:lang w:val="ru-RU"/>
        </w:rPr>
      </w:pPr>
    </w:p>
    <w:p w:rsidR="008F5397" w:rsidRPr="007A4003" w:rsidRDefault="007A4003" w:rsidP="008F5397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Пя</w:t>
      </w:r>
      <w:r w:rsidR="00E63A16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тый международный семинар по вопро</w:t>
      </w:r>
      <w:r w:rsidR="000F77D7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сам упрощения процедур торговли</w:t>
      </w:r>
      <w:r w:rsidR="00E63A16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,</w:t>
      </w:r>
    </w:p>
    <w:p w:rsidR="00E63A16" w:rsidRDefault="00E63A16" w:rsidP="008F5397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организованный Европейской Экономической Комиссией Организации Объединенных Наций (ЕЭК ООН) совместно с Правительством Украины </w:t>
      </w:r>
    </w:p>
    <w:p w:rsidR="008F5397" w:rsidRPr="007A4003" w:rsidRDefault="00E63A16" w:rsidP="008F5397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при поддержке Украинского национального комитета Международной Торговой </w:t>
      </w:r>
      <w:r w:rsidRPr="00A5086A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Палаты</w:t>
      </w:r>
      <w:r w:rsidR="008F5397" w:rsidRPr="00A5086A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(</w:t>
      </w:r>
      <w:r w:rsidR="008F5397" w:rsidRPr="00A5086A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ICC</w:t>
      </w:r>
      <w:r w:rsidR="008F5397" w:rsidRPr="00A5086A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</w:t>
      </w:r>
      <w:r w:rsidR="008F5397" w:rsidRPr="00A5086A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Ukraine</w:t>
      </w:r>
      <w:r w:rsidR="002D2849" w:rsidRPr="00A5086A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), </w:t>
      </w:r>
      <w:r w:rsidRPr="00A5086A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Ассоциации транспортно-экспедиторских и логистических организаций Украины «Укрвнештранс»</w:t>
      </w:r>
      <w:r w:rsidR="002D2849" w:rsidRPr="00A5086A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и АО «ПЛАСКЕ»</w:t>
      </w:r>
      <w:r w:rsidR="008F5397" w:rsidRPr="007A4003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</w:t>
      </w:r>
    </w:p>
    <w:p w:rsidR="00777C66" w:rsidRPr="007A4003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color w:val="993300"/>
          <w:sz w:val="32"/>
          <w:szCs w:val="32"/>
          <w:lang w:val="ru-RU"/>
        </w:rPr>
      </w:pPr>
      <w:r w:rsidRPr="007A4003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</w:t>
      </w: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D61939" w:rsidRPr="00777C66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777C66" w:rsidRPr="007A4003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</w:pPr>
    </w:p>
    <w:p w:rsidR="00AD0966" w:rsidRPr="007A4003" w:rsidRDefault="00997A97" w:rsidP="00AD09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</w:pPr>
      <w:r w:rsidRPr="007A4003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>упрощени</w:t>
      </w:r>
      <w:r w:rsidR="006A0E1B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>е</w:t>
      </w:r>
      <w:r w:rsidRPr="007A4003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 xml:space="preserve"> процедур торговли</w:t>
      </w:r>
      <w:r w:rsidR="006A0E1B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>:</w:t>
      </w:r>
      <w:r w:rsidRPr="007A4003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 xml:space="preserve"> </w:t>
      </w:r>
      <w:r w:rsidR="006A0E1B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>от локального решения к национальной стратегии</w:t>
      </w:r>
      <w:r w:rsidR="00AD0966" w:rsidRPr="007A4003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 xml:space="preserve"> </w:t>
      </w:r>
    </w:p>
    <w:p w:rsidR="00777C66" w:rsidRPr="007A4003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</w:pPr>
    </w:p>
    <w:p w:rsidR="00777C66" w:rsidRPr="007A4003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333333"/>
          <w:sz w:val="36"/>
          <w:szCs w:val="36"/>
          <w:lang w:val="ru-RU"/>
        </w:rPr>
      </w:pPr>
      <w:r w:rsidRPr="007A4003" w:rsidDel="00F92CD6">
        <w:rPr>
          <w:rFonts w:ascii="Times New Roman" w:eastAsia="Calibri" w:hAnsi="Times New Roman" w:cs="Times New Roman"/>
          <w:b/>
          <w:i/>
          <w:iCs/>
          <w:caps/>
          <w:color w:val="333333"/>
          <w:sz w:val="36"/>
          <w:szCs w:val="36"/>
          <w:lang w:val="ru-RU"/>
        </w:rPr>
        <w:t xml:space="preserve"> </w:t>
      </w:r>
    </w:p>
    <w:p w:rsidR="00777C66" w:rsidRPr="007A4003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</w:pPr>
    </w:p>
    <w:p w:rsidR="00777C66" w:rsidRDefault="000F77D7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Предварительная п</w:t>
      </w:r>
      <w:r w:rsidR="00997A97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рограмма</w:t>
      </w: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D61939" w:rsidRPr="007A4003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AD0966" w:rsidRPr="007A4003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AD0966" w:rsidRPr="007A4003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AD0966" w:rsidRPr="007A4003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AD0966" w:rsidRPr="007A4003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D61939" w:rsidRPr="00C62E6A" w:rsidRDefault="00A77193" w:rsidP="00E930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7A4003">
        <w:rPr>
          <w:rFonts w:ascii="Times New Roman" w:eastAsia="Calibri" w:hAnsi="Times New Roman" w:cs="Times New Roman"/>
          <w:b/>
          <w:sz w:val="36"/>
          <w:szCs w:val="36"/>
          <w:lang w:val="ru-RU"/>
        </w:rPr>
        <w:t>2</w:t>
      </w:r>
      <w:r w:rsidR="00AD0966" w:rsidRPr="00AD0966">
        <w:rPr>
          <w:rFonts w:ascii="Times New Roman" w:eastAsia="Calibri" w:hAnsi="Times New Roman" w:cs="Times New Roman"/>
          <w:b/>
          <w:sz w:val="36"/>
          <w:szCs w:val="36"/>
          <w:lang w:val="bg-BG"/>
        </w:rPr>
        <w:t xml:space="preserve"> </w:t>
      </w:r>
      <w:r w:rsidR="002D2D87">
        <w:rPr>
          <w:rFonts w:ascii="Times New Roman" w:eastAsia="Calibri" w:hAnsi="Times New Roman" w:cs="Times New Roman"/>
          <w:b/>
          <w:sz w:val="36"/>
          <w:szCs w:val="36"/>
          <w:lang w:val="bg-BG"/>
        </w:rPr>
        <w:t>июн</w:t>
      </w:r>
      <w:r w:rsidR="00997A97">
        <w:rPr>
          <w:rFonts w:ascii="Times New Roman" w:eastAsia="Calibri" w:hAnsi="Times New Roman" w:cs="Times New Roman"/>
          <w:b/>
          <w:sz w:val="36"/>
          <w:szCs w:val="36"/>
          <w:lang w:val="bg-BG"/>
        </w:rPr>
        <w:t>я</w:t>
      </w:r>
      <w:r w:rsidR="00AD0966" w:rsidRPr="00AD0966">
        <w:rPr>
          <w:rFonts w:ascii="Times New Roman" w:eastAsia="Calibri" w:hAnsi="Times New Roman" w:cs="Times New Roman"/>
          <w:b/>
          <w:sz w:val="36"/>
          <w:szCs w:val="36"/>
          <w:lang w:val="bg-BG"/>
        </w:rPr>
        <w:t xml:space="preserve"> 201</w:t>
      </w:r>
      <w:r w:rsidR="002D2D87">
        <w:rPr>
          <w:rFonts w:ascii="Times New Roman" w:eastAsia="Calibri" w:hAnsi="Times New Roman" w:cs="Times New Roman"/>
          <w:b/>
          <w:sz w:val="36"/>
          <w:szCs w:val="36"/>
          <w:lang w:val="bg-BG"/>
        </w:rPr>
        <w:t>5</w:t>
      </w:r>
      <w:r w:rsidR="00D02B8C" w:rsidRPr="00D02B8C">
        <w:rPr>
          <w:rFonts w:ascii="Times New Roman" w:eastAsia="Calibri" w:hAnsi="Times New Roman" w:cs="Times New Roman"/>
          <w:b/>
          <w:sz w:val="36"/>
          <w:szCs w:val="36"/>
          <w:lang w:val="bg-BG"/>
        </w:rPr>
        <w:t xml:space="preserve"> г</w:t>
      </w:r>
      <w:r w:rsidR="00D02B8C">
        <w:rPr>
          <w:rFonts w:ascii="Times New Roman" w:eastAsia="Calibri" w:hAnsi="Times New Roman" w:cs="Times New Roman"/>
          <w:b/>
          <w:sz w:val="36"/>
          <w:szCs w:val="36"/>
          <w:lang w:val="bg-BG"/>
        </w:rPr>
        <w:t>.</w:t>
      </w:r>
      <w:r w:rsidR="00AD0966" w:rsidRPr="00D02B8C">
        <w:rPr>
          <w:rFonts w:ascii="Times New Roman" w:eastAsia="Calibri" w:hAnsi="Times New Roman" w:cs="Times New Roman"/>
          <w:b/>
          <w:sz w:val="36"/>
          <w:szCs w:val="36"/>
          <w:lang w:val="bg-BG"/>
        </w:rPr>
        <w:br/>
      </w:r>
      <w:r w:rsidR="00997A97">
        <w:rPr>
          <w:rFonts w:ascii="Times New Roman" w:eastAsia="Calibri" w:hAnsi="Times New Roman" w:cs="Times New Roman"/>
          <w:sz w:val="32"/>
          <w:szCs w:val="32"/>
          <w:lang w:val="ru-RU"/>
        </w:rPr>
        <w:t>Украина</w:t>
      </w:r>
      <w:r w:rsidR="00AD0966" w:rsidRPr="007A4003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, </w:t>
      </w:r>
      <w:r w:rsidR="00997A97">
        <w:rPr>
          <w:rFonts w:ascii="Times New Roman" w:eastAsia="Calibri" w:hAnsi="Times New Roman" w:cs="Times New Roman"/>
          <w:sz w:val="32"/>
          <w:szCs w:val="32"/>
          <w:lang w:val="ru-RU"/>
        </w:rPr>
        <w:t>г. Одесса</w:t>
      </w:r>
      <w:r w:rsidR="00C62E6A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, </w:t>
      </w:r>
      <w:r w:rsidR="00C62E6A" w:rsidRPr="00C62E6A">
        <w:rPr>
          <w:rFonts w:ascii="Times New Roman" w:eastAsia="Calibri" w:hAnsi="Times New Roman" w:cs="Times New Roman"/>
          <w:sz w:val="32"/>
          <w:szCs w:val="32"/>
          <w:lang w:val="ru-RU"/>
        </w:rPr>
        <w:t>б-р Приморский,11, гостиница «Лондонская</w:t>
      </w:r>
      <w:r w:rsidR="00C62E6A">
        <w:rPr>
          <w:rFonts w:ascii="Times New Roman" w:eastAsia="Calibri" w:hAnsi="Times New Roman" w:cs="Times New Roman"/>
          <w:sz w:val="32"/>
          <w:szCs w:val="32"/>
          <w:lang w:val="ru-RU"/>
        </w:rPr>
        <w:t>»</w:t>
      </w:r>
    </w:p>
    <w:p w:rsidR="00777C66" w:rsidRPr="002D2D87" w:rsidRDefault="00777C66" w:rsidP="00777C66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0"/>
          <w:lang w:val="ru-RU"/>
        </w:rPr>
      </w:pPr>
    </w:p>
    <w:p w:rsidR="00777C66" w:rsidRPr="002D2D87" w:rsidRDefault="00777C66" w:rsidP="00777C66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0"/>
          <w:lang w:val="ru-RU"/>
        </w:rPr>
      </w:pPr>
    </w:p>
    <w:p w:rsidR="0007114D" w:rsidRPr="00307D56" w:rsidRDefault="0007114D" w:rsidP="0007114D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3F29D3">
        <w:rPr>
          <w:rFonts w:ascii="Times New Roman" w:hAnsi="Times New Roman" w:cs="Times New Roman"/>
          <w:sz w:val="24"/>
          <w:szCs w:val="24"/>
          <w:lang w:val="ru-RU"/>
        </w:rPr>
        <w:t>Версия</w:t>
      </w:r>
      <w:r w:rsidR="00210C05" w:rsidRPr="003F2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1116" w:rsidRPr="003F29D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07D56" w:rsidRPr="003F29D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A0E1B" w:rsidRDefault="006A0E1B">
      <w:pPr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br w:type="page"/>
      </w:r>
    </w:p>
    <w:p w:rsidR="00777C66" w:rsidRPr="003F29D3" w:rsidRDefault="007A7A19" w:rsidP="00777C66">
      <w:pPr>
        <w:spacing w:before="120"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3F29D3"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>08</w:t>
      </w:r>
      <w:r w:rsidR="00777C66" w:rsidRPr="003F29D3">
        <w:rPr>
          <w:rFonts w:ascii="Times New Roman" w:eastAsia="Calibri" w:hAnsi="Times New Roman" w:cs="Times New Roman"/>
          <w:b/>
          <w:sz w:val="20"/>
          <w:szCs w:val="20"/>
          <w:lang w:val="ru-RU"/>
        </w:rPr>
        <w:t>:</w:t>
      </w:r>
      <w:r w:rsidRPr="003F29D3">
        <w:rPr>
          <w:rFonts w:ascii="Times New Roman" w:eastAsia="Calibri" w:hAnsi="Times New Roman" w:cs="Times New Roman"/>
          <w:b/>
          <w:sz w:val="20"/>
          <w:szCs w:val="20"/>
          <w:lang w:val="en-US"/>
        </w:rPr>
        <w:t>0</w:t>
      </w:r>
      <w:r w:rsidRPr="003F29D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0 - </w:t>
      </w:r>
      <w:r w:rsidR="00777C66" w:rsidRPr="003F29D3">
        <w:rPr>
          <w:rFonts w:ascii="Times New Roman" w:eastAsia="Calibri" w:hAnsi="Times New Roman" w:cs="Times New Roman"/>
          <w:b/>
          <w:sz w:val="20"/>
          <w:szCs w:val="20"/>
          <w:lang w:val="ru-RU"/>
        </w:rPr>
        <w:t>0</w:t>
      </w:r>
      <w:r w:rsidRPr="003F29D3">
        <w:rPr>
          <w:rFonts w:ascii="Times New Roman" w:eastAsia="Calibri" w:hAnsi="Times New Roman" w:cs="Times New Roman"/>
          <w:b/>
          <w:sz w:val="20"/>
          <w:szCs w:val="20"/>
          <w:lang w:val="en-US"/>
        </w:rPr>
        <w:t>8</w:t>
      </w:r>
      <w:r w:rsidR="00777C66" w:rsidRPr="003F29D3">
        <w:rPr>
          <w:rFonts w:ascii="Times New Roman" w:eastAsia="Calibri" w:hAnsi="Times New Roman" w:cs="Times New Roman"/>
          <w:b/>
          <w:sz w:val="20"/>
          <w:szCs w:val="20"/>
          <w:lang w:val="ru-RU"/>
        </w:rPr>
        <w:t>:</w:t>
      </w:r>
      <w:r w:rsidRPr="003F29D3">
        <w:rPr>
          <w:rFonts w:ascii="Times New Roman" w:eastAsia="Calibri" w:hAnsi="Times New Roman" w:cs="Times New Roman"/>
          <w:b/>
          <w:sz w:val="20"/>
          <w:szCs w:val="20"/>
          <w:lang w:val="en-US"/>
        </w:rPr>
        <w:t>45</w:t>
      </w:r>
      <w:r w:rsidR="00777C66" w:rsidRPr="003F29D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997A97" w:rsidRPr="003F29D3">
        <w:rPr>
          <w:rFonts w:ascii="Times New Roman" w:eastAsia="Calibri" w:hAnsi="Times New Roman" w:cs="Times New Roman"/>
          <w:b/>
          <w:sz w:val="20"/>
          <w:szCs w:val="20"/>
          <w:lang w:val="ru-RU"/>
        </w:rPr>
        <w:t>Регистрация</w:t>
      </w:r>
    </w:p>
    <w:p w:rsidR="0035482D" w:rsidRPr="003F29D3" w:rsidRDefault="00997A97" w:rsidP="008F5397">
      <w:pPr>
        <w:spacing w:before="120" w:after="0" w:line="240" w:lineRule="auto"/>
        <w:ind w:left="1134" w:hanging="1134"/>
        <w:rPr>
          <w:rFonts w:ascii="Arial" w:eastAsia="Times New Roman" w:hAnsi="Arial" w:cs="Arial"/>
          <w:bCs/>
          <w:color w:val="5A5C61"/>
          <w:sz w:val="18"/>
          <w:szCs w:val="18"/>
          <w:lang w:val="bg-BG" w:eastAsia="uk-UA"/>
        </w:rPr>
      </w:pPr>
      <w:r w:rsidRPr="003F29D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Модераторы</w:t>
      </w:r>
      <w:r w:rsidR="008A062B" w:rsidRPr="003F29D3">
        <w:rPr>
          <w:rFonts w:ascii="Times New Roman" w:eastAsia="Calibri" w:hAnsi="Times New Roman" w:cs="Times New Roman"/>
          <w:b/>
          <w:sz w:val="20"/>
          <w:szCs w:val="20"/>
          <w:lang w:val="ru-RU"/>
        </w:rPr>
        <w:t>:</w:t>
      </w:r>
      <w:r w:rsidR="008A062B" w:rsidRPr="003F29D3">
        <w:rPr>
          <w:rFonts w:ascii="Arial" w:eastAsia="Times New Roman" w:hAnsi="Arial" w:cs="Arial"/>
          <w:bCs/>
          <w:color w:val="5A5C61"/>
          <w:sz w:val="18"/>
          <w:szCs w:val="18"/>
          <w:lang w:val="ru-RU" w:eastAsia="uk-UA"/>
        </w:rPr>
        <w:t xml:space="preserve"> </w:t>
      </w:r>
    </w:p>
    <w:p w:rsidR="0035482D" w:rsidRPr="003F29D3" w:rsidRDefault="00997A97" w:rsidP="00FB6B0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3F29D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Марио Апостолов</w:t>
      </w:r>
      <w:r w:rsidR="005F7380" w:rsidRPr="003F29D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Pr="003F29D3">
        <w:rPr>
          <w:rFonts w:ascii="Times New Roman" w:eastAsia="Calibri" w:hAnsi="Times New Roman" w:cs="Times New Roman"/>
          <w:sz w:val="20"/>
          <w:szCs w:val="20"/>
          <w:lang w:val="ru-RU"/>
        </w:rPr>
        <w:t>Региональный советник, ЕЭК ООН</w:t>
      </w:r>
    </w:p>
    <w:p w:rsidR="00777C66" w:rsidRPr="003F29D3" w:rsidRDefault="00997A97" w:rsidP="00FB6B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F29D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Олег Платонов</w:t>
      </w:r>
      <w:r w:rsidR="008A062B" w:rsidRPr="003F29D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Pr="003F29D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Заместитель Председателя Межведомственной рабочей группы по </w:t>
      </w:r>
      <w:r w:rsidR="009310A6" w:rsidRPr="003F29D3">
        <w:rPr>
          <w:rFonts w:ascii="Times New Roman" w:eastAsia="Calibri" w:hAnsi="Times New Roman" w:cs="Times New Roman"/>
          <w:sz w:val="20"/>
          <w:szCs w:val="20"/>
          <w:lang w:val="ru-RU"/>
        </w:rPr>
        <w:t>упрощению процедур международной торговли и логистики в Украине</w:t>
      </w:r>
      <w:r w:rsidR="0090787E" w:rsidRPr="003F29D3">
        <w:rPr>
          <w:rFonts w:ascii="Times New Roman" w:eastAsia="Calibri" w:hAnsi="Times New Roman" w:cs="Times New Roman"/>
          <w:sz w:val="20"/>
          <w:szCs w:val="20"/>
          <w:lang w:val="ru-RU"/>
        </w:rPr>
        <w:t>, Президент Ассоциации «Укрвнештранс»</w:t>
      </w:r>
    </w:p>
    <w:p w:rsidR="00A77193" w:rsidRPr="003F29D3" w:rsidRDefault="004D07DC" w:rsidP="00A77193">
      <w:pPr>
        <w:spacing w:before="24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</w:pPr>
      <w:r w:rsidRPr="003F29D3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0</w:t>
      </w:r>
      <w:r w:rsidR="007A7A19" w:rsidRPr="003F29D3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8</w:t>
      </w:r>
      <w:r w:rsidRPr="003F29D3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:</w:t>
      </w:r>
      <w:r w:rsidR="007A7A19" w:rsidRPr="003F29D3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45</w:t>
      </w:r>
      <w:r w:rsidRPr="003F29D3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 xml:space="preserve"> - 0</w:t>
      </w:r>
      <w:r w:rsidR="007A7A19" w:rsidRPr="003F29D3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9</w:t>
      </w:r>
      <w:r w:rsidRPr="003F29D3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:</w:t>
      </w:r>
      <w:r w:rsidR="007A7A19" w:rsidRPr="003F29D3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4</w:t>
      </w:r>
      <w:r w:rsidRPr="003F29D3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 xml:space="preserve">5  </w:t>
      </w:r>
      <w:r w:rsidR="00997A97" w:rsidRPr="003F29D3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Приветственн</w:t>
      </w:r>
      <w:r w:rsidR="002D2D87" w:rsidRPr="003F29D3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ые</w:t>
      </w:r>
      <w:r w:rsidR="00997A97" w:rsidRPr="003F29D3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 xml:space="preserve"> реч</w:t>
      </w:r>
      <w:r w:rsidR="002D2D87" w:rsidRPr="003F29D3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и</w:t>
      </w:r>
      <w:r w:rsidR="00A77193" w:rsidRPr="003F29D3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:</w:t>
      </w:r>
    </w:p>
    <w:p w:rsidR="007A7A19" w:rsidRPr="003F29D3" w:rsidRDefault="007A7A19" w:rsidP="00FB6B0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</w:pPr>
      <w:r w:rsidRPr="003F29D3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Владимир Щелкунов</w:t>
      </w:r>
      <w:r w:rsidRPr="003F29D3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, Заместитель Председателя</w:t>
      </w:r>
      <w:r w:rsidRPr="003F29D3">
        <w:t xml:space="preserve"> </w:t>
      </w:r>
      <w:r w:rsidRPr="003F29D3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 xml:space="preserve">Межведомственной рабочей группы по упрощению </w:t>
      </w:r>
      <w:bookmarkStart w:id="0" w:name="_GoBack"/>
      <w:r w:rsidRPr="003F29D3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процедур международной торговли и логистики в Украине, Советник Прем</w:t>
      </w:r>
      <w:r w:rsidRPr="003F29D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є</w:t>
      </w:r>
      <w:r w:rsidRPr="003F29D3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эр-министра Украины, Президент</w:t>
      </w:r>
      <w:r w:rsidRPr="003F29D3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bookmarkEnd w:id="0"/>
      <w:r w:rsidRPr="003F29D3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ICC Ukraine</w:t>
      </w:r>
    </w:p>
    <w:p w:rsidR="002F3CEA" w:rsidRPr="00C41AF1" w:rsidRDefault="002F3CEA" w:rsidP="00FB6B0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 xml:space="preserve">Энтони Морт, </w:t>
      </w:r>
      <w:r w:rsidRPr="00C41AF1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Специалист по вопросам надлежащего управления и противодействия коррупции, Миссия EUBAM</w:t>
      </w:r>
    </w:p>
    <w:p w:rsidR="00A77193" w:rsidRPr="003F29D3" w:rsidRDefault="007A7A19" w:rsidP="00FB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3F29D3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Оксана Рейтер</w:t>
      </w:r>
      <w:r w:rsidRPr="003F29D3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, Заместитель Министра инфраструктуры по вопросам европейской интеграции</w:t>
      </w:r>
      <w:r w:rsidR="00A77193" w:rsidRPr="003F29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A7A19" w:rsidRPr="003F29D3" w:rsidRDefault="00997A97" w:rsidP="00FB6B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F29D3">
        <w:rPr>
          <w:rFonts w:ascii="Times New Roman" w:eastAsia="Calibri" w:hAnsi="Times New Roman" w:cs="Times New Roman"/>
          <w:b/>
          <w:sz w:val="20"/>
          <w:szCs w:val="20"/>
          <w:lang w:val="bg-BG"/>
        </w:rPr>
        <w:t>Марио Апостолов</w:t>
      </w:r>
      <w:r w:rsidR="00DB63B1" w:rsidRPr="003F29D3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Pr="003F29D3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Региональный </w:t>
      </w:r>
      <w:r w:rsidR="002D2D87" w:rsidRPr="003F29D3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CA1EAD" w:rsidRPr="003F29D3">
        <w:rPr>
          <w:rFonts w:ascii="Times New Roman" w:eastAsia="Calibri" w:hAnsi="Times New Roman" w:cs="Times New Roman"/>
          <w:sz w:val="20"/>
          <w:szCs w:val="20"/>
          <w:lang w:val="bg-BG"/>
        </w:rPr>
        <w:t>советник</w:t>
      </w:r>
      <w:r w:rsidR="002D2D87" w:rsidRPr="003F29D3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Pr="003F29D3">
        <w:rPr>
          <w:rFonts w:ascii="Times New Roman" w:eastAsia="Calibri" w:hAnsi="Times New Roman" w:cs="Times New Roman"/>
          <w:sz w:val="20"/>
          <w:szCs w:val="20"/>
          <w:lang w:val="bg-BG"/>
        </w:rPr>
        <w:t>ЕЭК ООН</w:t>
      </w:r>
      <w:r w:rsidR="00DB63B1" w:rsidRPr="003F29D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: </w:t>
      </w:r>
      <w:r w:rsidRPr="003F29D3">
        <w:rPr>
          <w:rFonts w:ascii="Times New Roman" w:eastAsia="Calibri" w:hAnsi="Times New Roman" w:cs="Times New Roman"/>
          <w:sz w:val="20"/>
          <w:szCs w:val="20"/>
          <w:lang w:val="ru-RU"/>
        </w:rPr>
        <w:t>Цели и задачи семинара</w:t>
      </w:r>
    </w:p>
    <w:p w:rsidR="007A7A19" w:rsidRPr="003F29D3" w:rsidRDefault="007A7A19" w:rsidP="00FB6B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DB63B1" w:rsidRPr="007A4003" w:rsidRDefault="007A7A19" w:rsidP="00FB6B0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  <w:r w:rsidRPr="003F29D3">
        <w:rPr>
          <w:rFonts w:ascii="Times New Roman" w:eastAsia="Calibri" w:hAnsi="Times New Roman" w:cs="Times New Roman"/>
          <w:b/>
          <w:sz w:val="20"/>
          <w:szCs w:val="20"/>
          <w:lang w:val="ru-RU"/>
        </w:rPr>
        <w:t>09:45 – 10:15 –</w:t>
      </w:r>
      <w:r w:rsidRPr="003F29D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3F29D3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Кофе-брейк</w:t>
      </w:r>
      <w:r w:rsidR="00DB63B1" w:rsidRPr="007A4003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 xml:space="preserve"> </w:t>
      </w:r>
    </w:p>
    <w:p w:rsidR="007A7A19" w:rsidRPr="007A4003" w:rsidRDefault="007A7A19" w:rsidP="00A7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344018" w:rsidRPr="007A4003" w:rsidRDefault="00777C66" w:rsidP="008A062B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10</w:t>
      </w:r>
      <w:r w:rsidR="00F835B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</w:t>
      </w:r>
      <w:r w:rsidR="00A77193" w:rsidRPr="007A400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15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="00F835B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– 1</w:t>
      </w:r>
      <w:r w:rsidR="00C0344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</w:t>
      </w:r>
      <w:r w:rsidR="00DB63B1" w:rsidRPr="007A400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3</w:t>
      </w:r>
      <w:r w:rsidR="00F835B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0</w:t>
      </w:r>
      <w:r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="007846B4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Сессия</w:t>
      </w:r>
      <w:r w:rsidR="008A062B" w:rsidRPr="007A400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</w:t>
      </w:r>
      <w:r w:rsidR="008A062B" w:rsidRPr="0018402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I</w:t>
      </w:r>
      <w:r w:rsidR="008A062B" w:rsidRPr="002D2D87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:</w:t>
      </w:r>
      <w:r w:rsidR="008A062B" w:rsidRPr="007A400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2D2D87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Обзор функциональных возможностей Информационной с</w:t>
      </w:r>
      <w:r w:rsidR="007846B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истемы портового сообщества </w:t>
      </w:r>
    </w:p>
    <w:p w:rsidR="00A77193" w:rsidRDefault="007846B4" w:rsidP="00A77193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Опыт эксплуатации Системы портового сообщества (ИСПС)</w:t>
      </w:r>
      <w:r w:rsidR="00A77193" w:rsidRPr="007A400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: </w:t>
      </w:r>
    </w:p>
    <w:p w:rsidR="007846B4" w:rsidRPr="00A5086A" w:rsidRDefault="007846B4" w:rsidP="0097377B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  <w:r w:rsidRPr="00A5086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Вячеслав Вороной</w:t>
      </w:r>
      <w:r w:rsidRPr="00A5086A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r w:rsidR="00351116" w:rsidRPr="00A5086A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 xml:space="preserve">и.о. заместителя Председателя </w:t>
      </w:r>
      <w:r w:rsidRPr="00A5086A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ГП «Администрация морских портов Украины» (</w:t>
      </w:r>
      <w:r w:rsidRPr="00A5086A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Дмитрий Якименков</w:t>
      </w:r>
      <w:r w:rsidR="00A77193" w:rsidRPr="00A5086A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, </w:t>
      </w:r>
      <w:r w:rsidRPr="00A5086A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начальник Службы информационных технологий ГП «Администрация морских портов Украины»)</w:t>
      </w:r>
    </w:p>
    <w:p w:rsidR="0035482D" w:rsidRPr="00A5086A" w:rsidRDefault="00351116" w:rsidP="00A7719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  <w:r w:rsidRPr="00A5086A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Галина Ройзина</w:t>
      </w:r>
      <w:r w:rsidR="00A77193" w:rsidRPr="00A5086A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,</w:t>
      </w:r>
      <w:r w:rsidR="007846B4" w:rsidRPr="00A5086A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 Исполнительный директор ООО „ППЛ 33-35“</w:t>
      </w:r>
    </w:p>
    <w:p w:rsidR="002F3CEA" w:rsidRPr="002F3CEA" w:rsidRDefault="002F3CEA" w:rsidP="00596952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Иван Емец, </w:t>
      </w:r>
      <w:r w:rsidRPr="002F3CEA">
        <w:rPr>
          <w:rFonts w:ascii="Times New Roman" w:eastAsia="Calibri" w:hAnsi="Times New Roman" w:cs="Times New Roman"/>
          <w:sz w:val="20"/>
          <w:szCs w:val="20"/>
          <w:lang w:val="ru-RU"/>
        </w:rPr>
        <w:t>Директор Одесского филиала, ГП "УГЦТС "Лиски"</w:t>
      </w:r>
    </w:p>
    <w:p w:rsidR="005B29AF" w:rsidRDefault="005B29AF" w:rsidP="00596952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5086A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Виктор Берестенко, </w:t>
      </w:r>
      <w:r w:rsidRPr="00A5086A">
        <w:rPr>
          <w:rFonts w:ascii="Times New Roman" w:eastAsia="Calibri" w:hAnsi="Times New Roman" w:cs="Times New Roman"/>
          <w:sz w:val="20"/>
          <w:szCs w:val="20"/>
          <w:lang w:val="ru-RU"/>
        </w:rPr>
        <w:t>Генеральный директор Ассоциации международных экспедиторов Украины</w:t>
      </w:r>
    </w:p>
    <w:p w:rsidR="002D2D87" w:rsidRPr="00A5086A" w:rsidRDefault="002D2D87" w:rsidP="00377F91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A5086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Джонатан Кох</w:t>
      </w:r>
      <w:r w:rsidRPr="00A5086A">
        <w:rPr>
          <w:rFonts w:ascii="Times New Roman" w:hAnsi="Times New Roman" w:cs="Times New Roman"/>
          <w:sz w:val="24"/>
          <w:szCs w:val="24"/>
        </w:rPr>
        <w:t xml:space="preserve">, </w:t>
      </w:r>
      <w:r w:rsidRPr="00A5086A">
        <w:rPr>
          <w:rFonts w:ascii="Times New Roman" w:eastAsia="Calibri" w:hAnsi="Times New Roman" w:cs="Times New Roman"/>
          <w:sz w:val="20"/>
          <w:szCs w:val="20"/>
          <w:lang w:val="bg-BG"/>
        </w:rPr>
        <w:t>Кримсон Лоджик, Сингапур</w:t>
      </w:r>
    </w:p>
    <w:p w:rsidR="002D2D87" w:rsidRPr="00834183" w:rsidRDefault="004608A1" w:rsidP="00A77193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A5086A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Джалал Бенхаюн, </w:t>
      </w:r>
      <w:r w:rsidRPr="00A5086A">
        <w:rPr>
          <w:rFonts w:ascii="Times New Roman" w:eastAsia="Calibri" w:hAnsi="Times New Roman" w:cs="Times New Roman"/>
          <w:sz w:val="20"/>
          <w:szCs w:val="20"/>
          <w:lang w:val="bg-BG"/>
        </w:rPr>
        <w:t>система</w:t>
      </w:r>
      <w:r w:rsidR="002D2D87" w:rsidRPr="00A5086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Портнет, Марок</w:t>
      </w:r>
      <w:r w:rsidR="00377F91" w:rsidRPr="00A5086A">
        <w:rPr>
          <w:rFonts w:ascii="Times New Roman" w:eastAsia="Calibri" w:hAnsi="Times New Roman" w:cs="Times New Roman"/>
          <w:sz w:val="20"/>
          <w:szCs w:val="20"/>
          <w:lang w:val="bg-BG"/>
        </w:rPr>
        <w:t>к</w:t>
      </w:r>
      <w:r w:rsidR="002D2D87" w:rsidRPr="00A5086A">
        <w:rPr>
          <w:rFonts w:ascii="Times New Roman" w:eastAsia="Calibri" w:hAnsi="Times New Roman" w:cs="Times New Roman"/>
          <w:sz w:val="20"/>
          <w:szCs w:val="20"/>
          <w:lang w:val="bg-BG"/>
        </w:rPr>
        <w:t>о</w:t>
      </w:r>
    </w:p>
    <w:p w:rsidR="008A77E3" w:rsidRPr="004608A1" w:rsidRDefault="00B35E09" w:rsidP="008A77E3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CD73F0">
        <w:rPr>
          <w:rFonts w:ascii="Times New Roman" w:eastAsia="Calibri" w:hAnsi="Times New Roman" w:cs="Times New Roman"/>
          <w:i/>
          <w:sz w:val="20"/>
          <w:szCs w:val="20"/>
          <w:lang w:val="ru-RU"/>
        </w:rPr>
        <w:t>Дискуссия</w:t>
      </w:r>
      <w:r w:rsidR="008A77E3" w:rsidRPr="00CD73F0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: возможное дальнейшее развитие проекта ИСПС, расширение на другие порты, другие </w:t>
      </w:r>
      <w:r w:rsidR="00377F91" w:rsidRPr="00CD73F0">
        <w:rPr>
          <w:rFonts w:ascii="Times New Roman" w:eastAsia="Calibri" w:hAnsi="Times New Roman" w:cs="Times New Roman"/>
          <w:i/>
          <w:sz w:val="20"/>
          <w:szCs w:val="20"/>
          <w:lang w:val="ru-RU"/>
        </w:rPr>
        <w:t>виды транспорта</w:t>
      </w:r>
      <w:r w:rsidR="00EA0011">
        <w:rPr>
          <w:rFonts w:ascii="Times New Roman" w:eastAsia="Calibri" w:hAnsi="Times New Roman" w:cs="Times New Roman"/>
          <w:i/>
          <w:sz w:val="20"/>
          <w:szCs w:val="20"/>
          <w:lang w:val="ru-RU"/>
        </w:rPr>
        <w:t>,</w:t>
      </w:r>
      <w:r w:rsidR="00377F91" w:rsidRPr="00CD73F0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 и</w:t>
      </w:r>
      <w:r w:rsidR="00EA0011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 национальная</w:t>
      </w:r>
      <w:r w:rsidR="008A77E3" w:rsidRPr="00CD73F0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 стратеги</w:t>
      </w:r>
      <w:r w:rsidR="00EA0011">
        <w:rPr>
          <w:rFonts w:ascii="Times New Roman" w:eastAsia="Calibri" w:hAnsi="Times New Roman" w:cs="Times New Roman"/>
          <w:i/>
          <w:sz w:val="20"/>
          <w:szCs w:val="20"/>
          <w:lang w:val="ru-RU"/>
        </w:rPr>
        <w:t>я</w:t>
      </w:r>
      <w:r w:rsidR="008A77E3" w:rsidRPr="00CD73F0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 упрощения процедур </w:t>
      </w:r>
      <w:r w:rsidR="00CA1EAD" w:rsidRPr="00CD73F0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международной </w:t>
      </w:r>
      <w:r w:rsidR="008A77E3" w:rsidRPr="00CD73F0">
        <w:rPr>
          <w:rFonts w:ascii="Times New Roman" w:eastAsia="Calibri" w:hAnsi="Times New Roman" w:cs="Times New Roman"/>
          <w:i/>
          <w:sz w:val="20"/>
          <w:szCs w:val="20"/>
          <w:lang w:val="ru-RU"/>
        </w:rPr>
        <w:t>торговли</w:t>
      </w:r>
      <w:r w:rsidR="00CA1EAD" w:rsidRPr="00CD73F0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 и логистики</w:t>
      </w:r>
    </w:p>
    <w:p w:rsidR="00DB63B1" w:rsidRPr="007A4003" w:rsidRDefault="00DB63B1" w:rsidP="00DB63B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</w:p>
    <w:p w:rsidR="00DB63B1" w:rsidRPr="00B35E09" w:rsidRDefault="00DB63B1" w:rsidP="00DB63B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  <w:r w:rsidRPr="007A400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11:30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Pr="007A400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- 11:45 </w:t>
      </w:r>
      <w:r w:rsidR="00B35E09" w:rsidRPr="007A400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–</w:t>
      </w:r>
      <w:r w:rsidRPr="007A400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B35E09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Кофе-брейк</w:t>
      </w:r>
    </w:p>
    <w:p w:rsidR="00DB63B1" w:rsidRPr="007A4003" w:rsidRDefault="00DB63B1" w:rsidP="0035482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0344D" w:rsidRPr="007A4003" w:rsidRDefault="00C0344D" w:rsidP="00DB63B1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="00000C4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Pr="007A400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DB63B1" w:rsidRPr="007A400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4</w:t>
      </w:r>
      <w:r w:rsidR="001210FE" w:rsidRPr="007A400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Pr="007A400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– 1</w:t>
      </w:r>
      <w:r w:rsidR="008A77E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3</w:t>
      </w:r>
      <w:r w:rsidRPr="007A400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8A77E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00</w:t>
      </w:r>
      <w:r w:rsidRPr="007A400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</w:t>
      </w:r>
      <w:r w:rsidR="00A928E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Сессия</w:t>
      </w:r>
      <w:r w:rsidR="00847D5A" w:rsidRPr="007A400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</w:t>
      </w:r>
      <w:r w:rsidR="00847D5A" w:rsidRPr="0018402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II</w:t>
      </w:r>
      <w:r w:rsidR="00847D5A" w:rsidRPr="002D2D87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:</w:t>
      </w:r>
      <w:r w:rsidR="00847D5A" w:rsidRPr="007A400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2D2D87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Стратегический подход к упрощению процедур </w:t>
      </w:r>
      <w:r w:rsidR="00CA1EA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международной </w:t>
      </w:r>
      <w:r w:rsidR="002D2D87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торговли</w:t>
      </w:r>
      <w:r w:rsidR="00CA1EA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и логистики </w:t>
      </w:r>
      <w:r w:rsidR="002D2D87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в Украине</w:t>
      </w:r>
    </w:p>
    <w:p w:rsidR="002D2D87" w:rsidRPr="008A77E3" w:rsidRDefault="002D2D87" w:rsidP="002D2D87">
      <w:p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351116" w:rsidRPr="00A5086A" w:rsidRDefault="00351116" w:rsidP="00351116">
      <w:p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  <w:r w:rsidRPr="00A5086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Построение национального </w:t>
      </w:r>
      <w:r w:rsidR="005474D1" w:rsidRPr="00A5086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„</w:t>
      </w:r>
      <w:r w:rsidRPr="00A5086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единого окна</w:t>
      </w:r>
      <w:r w:rsidR="005474D1" w:rsidRPr="00A5086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“</w:t>
      </w:r>
      <w:r w:rsidRPr="00A5086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. Имплементация директивы ЕС 2010/65. Опыт проекта AnNa.</w:t>
      </w:r>
    </w:p>
    <w:p w:rsidR="00351116" w:rsidRDefault="00351116" w:rsidP="00351116">
      <w:p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  <w:r w:rsidRPr="00A5086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ab/>
        <w:t xml:space="preserve">Дмитрий Якименков </w:t>
      </w:r>
      <w:r w:rsidRPr="00A5086A">
        <w:rPr>
          <w:rFonts w:ascii="Times New Roman" w:eastAsia="Calibri" w:hAnsi="Times New Roman" w:cs="Times New Roman"/>
          <w:bCs/>
          <w:sz w:val="20"/>
          <w:szCs w:val="20"/>
          <w:lang w:val="bg-BG"/>
        </w:rPr>
        <w:t>, начальник Службы информационных технологий ГП «АМПУ»</w:t>
      </w:r>
    </w:p>
    <w:p w:rsidR="00351116" w:rsidRDefault="00351116" w:rsidP="002D2D87">
      <w:p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</w:p>
    <w:p w:rsidR="002D2D87" w:rsidRPr="00CD73F0" w:rsidRDefault="002D2D87" w:rsidP="002D2D87">
      <w:p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</w:pPr>
      <w:r w:rsidRPr="00CD73F0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Национальная стратегия упрощения процедур </w:t>
      </w:r>
      <w:r w:rsidR="00CA1EAD" w:rsidRPr="00B12D7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международной</w:t>
      </w:r>
      <w:r w:rsidR="00CA1EAD" w:rsidRPr="00CD73F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D73F0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торговли</w:t>
      </w:r>
      <w:r w:rsidR="00CA1EAD" w:rsidRPr="00CD73F0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и логистики</w:t>
      </w:r>
      <w:r w:rsidR="008A77E3" w:rsidRPr="00CD73F0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.</w:t>
      </w:r>
      <w:r w:rsidR="00B12D74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Необходи</w:t>
      </w:r>
      <w:r w:rsidR="00377F91" w:rsidRPr="00CD73F0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мость реализации мер, предусмотренных в</w:t>
      </w:r>
      <w:r w:rsidR="008A77E3" w:rsidRPr="00CD73F0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Соглашении ВТО по упрощению процедур торговли</w:t>
      </w:r>
      <w:r w:rsidR="00CA1EAD" w:rsidRPr="00CD73F0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. Исследование времени выпуска товаров в Одесском порту</w:t>
      </w:r>
    </w:p>
    <w:p w:rsidR="002D2D87" w:rsidRPr="00CD73F0" w:rsidRDefault="002D2D87" w:rsidP="002D2D87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D73F0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Александр Федоров</w:t>
      </w:r>
      <w:r w:rsidRPr="00CD73F0">
        <w:rPr>
          <w:rFonts w:ascii="Times New Roman" w:hAnsi="Times New Roman" w:cs="Times New Roman"/>
          <w:sz w:val="20"/>
          <w:szCs w:val="20"/>
        </w:rPr>
        <w:t xml:space="preserve">, </w:t>
      </w:r>
      <w:r w:rsidRPr="00CD73F0">
        <w:rPr>
          <w:rFonts w:ascii="Times New Roman" w:hAnsi="Times New Roman" w:cs="Times New Roman"/>
          <w:sz w:val="20"/>
          <w:szCs w:val="20"/>
          <w:lang w:val="ru-RU"/>
        </w:rPr>
        <w:t xml:space="preserve">Генеральный директор ООО «ППЛ  33-35» и </w:t>
      </w:r>
      <w:r w:rsidRPr="00CD73F0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2D2D87" w:rsidRPr="007A4003" w:rsidRDefault="002D2D87" w:rsidP="002D2D87">
      <w:pPr>
        <w:spacing w:before="120"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D73F0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Марио Апостолов</w:t>
      </w:r>
      <w:r w:rsidRPr="00CD73F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Региональный </w:t>
      </w:r>
      <w:r w:rsidR="00377F91" w:rsidRPr="00CD73F0">
        <w:rPr>
          <w:rFonts w:ascii="Times New Roman" w:eastAsia="Calibri" w:hAnsi="Times New Roman" w:cs="Times New Roman"/>
          <w:sz w:val="20"/>
          <w:szCs w:val="20"/>
          <w:lang w:val="ru-RU"/>
        </w:rPr>
        <w:t>советник</w:t>
      </w:r>
      <w:r w:rsidRPr="00CD73F0">
        <w:rPr>
          <w:rFonts w:ascii="Times New Roman" w:eastAsia="Calibri" w:hAnsi="Times New Roman" w:cs="Times New Roman"/>
          <w:sz w:val="20"/>
          <w:szCs w:val="20"/>
          <w:lang w:val="ru-RU"/>
        </w:rPr>
        <w:t>, ЕЭК ООН</w:t>
      </w:r>
    </w:p>
    <w:p w:rsidR="00DB63B1" w:rsidRPr="00C175AA" w:rsidRDefault="002D2D87" w:rsidP="00D02B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Элементы стратегии упрощения процедур торговли. </w:t>
      </w:r>
      <w:r w:rsidR="0097377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Межведомственное и региональное сотрудничество </w:t>
      </w:r>
    </w:p>
    <w:p w:rsidR="00DB63B1" w:rsidRPr="008B3A2E" w:rsidRDefault="0097377B" w:rsidP="008B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Джонатан Кох</w:t>
      </w:r>
      <w:r w:rsidR="00DB63B1" w:rsidRPr="00D50FFB">
        <w:rPr>
          <w:rFonts w:ascii="Times New Roman" w:hAnsi="Times New Roman" w:cs="Times New Roman"/>
          <w:sz w:val="24"/>
          <w:szCs w:val="24"/>
        </w:rPr>
        <w:t xml:space="preserve">, </w:t>
      </w:r>
      <w:r w:rsidRPr="0097377B">
        <w:rPr>
          <w:rFonts w:ascii="Times New Roman" w:eastAsia="Calibri" w:hAnsi="Times New Roman" w:cs="Times New Roman"/>
          <w:sz w:val="20"/>
          <w:szCs w:val="20"/>
          <w:lang w:val="bg-BG"/>
        </w:rPr>
        <w:t>Кримсон Лоджик</w:t>
      </w:r>
      <w:r w:rsidR="00DB63B1" w:rsidRPr="008B3A2E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Сингапур</w:t>
      </w:r>
    </w:p>
    <w:p w:rsidR="0097377B" w:rsidRPr="00B35E09" w:rsidRDefault="0097377B" w:rsidP="0097377B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ru-RU"/>
        </w:rPr>
        <w:t>Дискуссия</w:t>
      </w:r>
    </w:p>
    <w:p w:rsidR="008A77E3" w:rsidRDefault="008A77E3" w:rsidP="008A77E3">
      <w:pPr>
        <w:tabs>
          <w:tab w:val="left" w:pos="2109"/>
        </w:tabs>
        <w:spacing w:after="0" w:line="240" w:lineRule="auto"/>
        <w:textAlignment w:val="top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F835BD" w:rsidRDefault="008A77E3" w:rsidP="00FB6B0B">
      <w:pPr>
        <w:tabs>
          <w:tab w:val="left" w:pos="2109"/>
        </w:tabs>
        <w:spacing w:after="0" w:line="240" w:lineRule="auto"/>
        <w:textAlignment w:val="top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A5086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13:00 - 14:00 </w:t>
      </w:r>
      <w:r w:rsidR="009C1679" w:rsidRPr="00A5086A"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  <w:t>Перерыв на обед</w:t>
      </w:r>
      <w:r w:rsidR="00673D84" w:rsidRPr="00A5086A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*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A4003">
        <w:rPr>
          <w:rFonts w:ascii="Times New Roman" w:eastAsia="Calibri" w:hAnsi="Times New Roman" w:cs="Times New Roman"/>
          <w:sz w:val="20"/>
          <w:szCs w:val="20"/>
          <w:lang w:val="ru-RU"/>
        </w:rPr>
        <w:br/>
      </w:r>
    </w:p>
    <w:p w:rsidR="001B1783" w:rsidRPr="00ED01EE" w:rsidRDefault="001B1783" w:rsidP="00B1334E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="008A77E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4</w:t>
      </w:r>
      <w:r w:rsidR="008B3A2E" w:rsidRPr="007A400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FB6B0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0</w:t>
      </w:r>
      <w:r w:rsidR="008A77E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Pr="007A400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– 1</w:t>
      </w:r>
      <w:r w:rsidR="008A77E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6</w:t>
      </w:r>
      <w:r w:rsidRPr="007A400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8A77E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3</w:t>
      </w:r>
      <w:r w:rsidRPr="007A400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0 </w:t>
      </w:r>
      <w:r w:rsidR="00641C1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Сессия</w:t>
      </w:r>
      <w:r w:rsidR="00B1334E" w:rsidRPr="007A400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</w:t>
      </w:r>
      <w:r w:rsidR="00B1334E" w:rsidRPr="00F9679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III</w:t>
      </w:r>
      <w:r w:rsidR="00B1334E" w:rsidRPr="007A400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B1334E" w:rsidRPr="007A400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641C17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Принципы госуд</w:t>
      </w:r>
      <w:r w:rsidR="00B75A81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арственно-частного партнерства </w:t>
      </w:r>
      <w:r w:rsidR="00641C17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B75A81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в </w:t>
      </w:r>
      <w:r w:rsidR="00BF6E9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построении «единого окна»</w:t>
      </w:r>
      <w:r w:rsidR="00BF6E99" w:rsidRPr="004608A1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BF6E9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и </w:t>
      </w:r>
      <w:r w:rsidR="00ED01EE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упрощении процедур торговли </w:t>
      </w:r>
    </w:p>
    <w:p w:rsidR="008B3A2E" w:rsidRPr="007A4003" w:rsidRDefault="00B75A81" w:rsidP="008B3A2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Принципы государственно-частного партнерства </w:t>
      </w:r>
      <w:r w:rsidR="008A77E3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для п</w:t>
      </w:r>
      <w:r w:rsidR="00210C05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ост</w:t>
      </w:r>
      <w:r w:rsidR="008A77E3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р</w:t>
      </w:r>
      <w:r w:rsidR="00210C05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о</w:t>
      </w:r>
      <w:r w:rsidR="008A77E3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ения </w:t>
      </w:r>
      <w:r w:rsidR="00210C05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инфраструктуры</w:t>
      </w:r>
      <w:r w:rsidR="00596952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порта</w:t>
      </w:r>
    </w:p>
    <w:p w:rsidR="00210C05" w:rsidRPr="00210C05" w:rsidRDefault="00210C05" w:rsidP="00210C0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ru-RU"/>
        </w:rPr>
      </w:pPr>
      <w:r w:rsidRPr="00156A91">
        <w:rPr>
          <w:rFonts w:ascii="Times New Roman" w:hAnsi="Times New Roman" w:cs="Times New Roman"/>
          <w:b/>
          <w:sz w:val="20"/>
          <w:szCs w:val="20"/>
          <w:lang w:val="bg-BG"/>
        </w:rPr>
        <w:t>Ричард Ор</w:t>
      </w:r>
      <w:r w:rsidR="002E7D05" w:rsidRPr="00156A91">
        <w:rPr>
          <w:rFonts w:ascii="Times New Roman" w:hAnsi="Times New Roman" w:cs="Times New Roman"/>
          <w:b/>
          <w:sz w:val="20"/>
          <w:szCs w:val="20"/>
          <w:lang w:val="bg-BG"/>
        </w:rPr>
        <w:t>н</w:t>
      </w:r>
      <w:r w:rsidRPr="00156A91">
        <w:rPr>
          <w:rFonts w:ascii="Times New Roman" w:hAnsi="Times New Roman" w:cs="Times New Roman"/>
          <w:b/>
          <w:sz w:val="20"/>
          <w:szCs w:val="20"/>
          <w:lang w:val="bg-BG"/>
        </w:rPr>
        <w:t>и</w:t>
      </w:r>
      <w:r w:rsidR="002E7D05" w:rsidRPr="00156A91">
        <w:rPr>
          <w:rFonts w:ascii="Times New Roman" w:hAnsi="Times New Roman" w:cs="Times New Roman"/>
          <w:b/>
          <w:sz w:val="20"/>
          <w:szCs w:val="20"/>
          <w:lang w:val="bg-BG"/>
        </w:rPr>
        <w:t>ц</w:t>
      </w:r>
      <w:r w:rsidRPr="00210C05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g-BG"/>
        </w:rPr>
        <w:t>Бизнес Совет ЕЭК ООН по ГЧП</w:t>
      </w:r>
    </w:p>
    <w:p w:rsidR="00210C05" w:rsidRPr="00CD73F0" w:rsidRDefault="00210C05" w:rsidP="00210C0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</w:pPr>
      <w:r w:rsidRPr="00CD73F0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Работа ЕЭК ООН по государственно-частному партнерству</w:t>
      </w:r>
    </w:p>
    <w:p w:rsidR="00745CD2" w:rsidRPr="00745CD2" w:rsidRDefault="00210C05" w:rsidP="00745CD2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bg-BG"/>
        </w:rPr>
      </w:pPr>
      <w:r w:rsidRPr="00745CD2">
        <w:rPr>
          <w:rFonts w:ascii="Times New Roman" w:hAnsi="Times New Roman" w:cs="Times New Roman"/>
          <w:b/>
          <w:sz w:val="20"/>
          <w:szCs w:val="20"/>
          <w:lang w:val="bg-BG"/>
        </w:rPr>
        <w:t>Катя Адамо, сотрудник</w:t>
      </w:r>
      <w:r w:rsidR="00377F91" w:rsidRPr="00745CD2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по </w:t>
      </w:r>
      <w:r w:rsidRPr="00745CD2">
        <w:rPr>
          <w:rFonts w:ascii="Times New Roman" w:hAnsi="Times New Roman" w:cs="Times New Roman"/>
          <w:b/>
          <w:sz w:val="20"/>
          <w:szCs w:val="20"/>
          <w:lang w:val="bg-BG"/>
        </w:rPr>
        <w:t>экономи</w:t>
      </w:r>
      <w:r w:rsidR="00377F91" w:rsidRPr="00745CD2">
        <w:rPr>
          <w:rFonts w:ascii="Times New Roman" w:hAnsi="Times New Roman" w:cs="Times New Roman"/>
          <w:b/>
          <w:sz w:val="20"/>
          <w:szCs w:val="20"/>
          <w:lang w:val="bg-BG"/>
        </w:rPr>
        <w:t>ческим вопросам</w:t>
      </w:r>
      <w:r w:rsidRPr="00745CD2">
        <w:rPr>
          <w:rFonts w:ascii="Times New Roman" w:hAnsi="Times New Roman" w:cs="Times New Roman"/>
          <w:b/>
          <w:sz w:val="20"/>
          <w:szCs w:val="20"/>
          <w:lang w:val="bg-BG"/>
        </w:rPr>
        <w:t xml:space="preserve">, </w:t>
      </w:r>
      <w:r w:rsidRPr="00745CD2">
        <w:rPr>
          <w:rFonts w:ascii="Times New Roman" w:hAnsi="Times New Roman" w:cs="Times New Roman"/>
          <w:sz w:val="20"/>
          <w:szCs w:val="20"/>
          <w:lang w:val="bg-BG"/>
        </w:rPr>
        <w:t>Отдел по экономическому сотрудничеству и торговл</w:t>
      </w:r>
      <w:r w:rsidR="00377F91" w:rsidRPr="00745CD2">
        <w:rPr>
          <w:rFonts w:ascii="Times New Roman" w:hAnsi="Times New Roman" w:cs="Times New Roman"/>
          <w:sz w:val="20"/>
          <w:szCs w:val="20"/>
          <w:lang w:val="bg-BG"/>
        </w:rPr>
        <w:t>е</w:t>
      </w:r>
      <w:r w:rsidRPr="00745CD2">
        <w:rPr>
          <w:rFonts w:ascii="Times New Roman" w:hAnsi="Times New Roman" w:cs="Times New Roman"/>
          <w:sz w:val="20"/>
          <w:szCs w:val="20"/>
          <w:lang w:val="bg-BG"/>
        </w:rPr>
        <w:t xml:space="preserve"> ЕЭК ООН</w:t>
      </w:r>
    </w:p>
    <w:p w:rsidR="00EE4872" w:rsidRPr="00A5086A" w:rsidRDefault="00EE4872" w:rsidP="00EE487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 w:rsidRPr="00A5086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Законодательство Украины о государственно-частном партнерстве: проблемы и перспективы применения</w:t>
      </w:r>
    </w:p>
    <w:p w:rsidR="00EE4872" w:rsidRPr="00A5086A" w:rsidRDefault="00EE4872" w:rsidP="00EE48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5086A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5086A">
        <w:rPr>
          <w:rFonts w:ascii="Times New Roman" w:hAnsi="Times New Roman" w:cs="Times New Roman"/>
          <w:b/>
          <w:sz w:val="20"/>
          <w:szCs w:val="20"/>
          <w:lang w:val="ru-RU"/>
        </w:rPr>
        <w:t>Татьяна Бессараб</w:t>
      </w:r>
      <w:r w:rsidRPr="00A5086A">
        <w:rPr>
          <w:rFonts w:ascii="Times New Roman" w:hAnsi="Times New Roman" w:cs="Times New Roman"/>
          <w:sz w:val="20"/>
          <w:szCs w:val="20"/>
          <w:lang w:val="ru-RU"/>
        </w:rPr>
        <w:t>, управляющий партнер, Юридическая фирма «Бессараб и партнеры»</w:t>
      </w:r>
    </w:p>
    <w:p w:rsidR="00210C05" w:rsidRPr="00745CD2" w:rsidRDefault="00EA0162" w:rsidP="0085060F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A5086A">
        <w:rPr>
          <w:rFonts w:ascii="Times New Roman" w:hAnsi="Times New Roman" w:cs="Times New Roman"/>
          <w:b/>
          <w:sz w:val="20"/>
          <w:szCs w:val="20"/>
          <w:lang w:val="bg-BG"/>
        </w:rPr>
        <w:lastRenderedPageBreak/>
        <w:t xml:space="preserve">Государственно-частное партнерство для развития инфраструктуры в портах </w:t>
      </w:r>
      <w:r w:rsidR="00210C05" w:rsidRPr="00A5086A">
        <w:rPr>
          <w:rFonts w:ascii="Times New Roman" w:hAnsi="Times New Roman" w:cs="Times New Roman"/>
          <w:b/>
          <w:sz w:val="20"/>
          <w:szCs w:val="20"/>
          <w:lang w:val="bg-BG"/>
        </w:rPr>
        <w:t>Украин</w:t>
      </w:r>
      <w:r w:rsidR="00E1035A" w:rsidRPr="00A5086A">
        <w:rPr>
          <w:rFonts w:ascii="Times New Roman" w:hAnsi="Times New Roman" w:cs="Times New Roman"/>
          <w:b/>
          <w:sz w:val="20"/>
          <w:szCs w:val="20"/>
          <w:lang w:val="bg-BG"/>
        </w:rPr>
        <w:t>ы</w:t>
      </w:r>
      <w:r w:rsidRPr="00A5086A">
        <w:rPr>
          <w:rFonts w:ascii="Times New Roman" w:hAnsi="Times New Roman" w:cs="Times New Roman"/>
          <w:b/>
          <w:sz w:val="20"/>
          <w:szCs w:val="20"/>
          <w:lang w:val="bg-BG"/>
        </w:rPr>
        <w:t>: нынешняя</w:t>
      </w:r>
      <w:r w:rsidRPr="00745CD2">
        <w:rPr>
          <w:rFonts w:ascii="Times New Roman" w:hAnsi="Times New Roman" w:cs="Times New Roman"/>
          <w:b/>
          <w:sz w:val="20"/>
          <w:szCs w:val="20"/>
          <w:lang w:val="bg-BG"/>
        </w:rPr>
        <w:t xml:space="preserve"> ситуация и возможности развития</w:t>
      </w:r>
      <w:r w:rsidR="00210C05" w:rsidRPr="00745CD2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</w:p>
    <w:p w:rsidR="00210C05" w:rsidRPr="00745CD2" w:rsidRDefault="00210C05" w:rsidP="00745CD2">
      <w:pPr>
        <w:spacing w:before="12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 w:rsidRPr="00745CD2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Ир</w:t>
      </w:r>
      <w:r w:rsidR="00E1035A" w:rsidRPr="00745CD2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и</w:t>
      </w:r>
      <w:r w:rsidRPr="00745CD2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на Запатрина, </w:t>
      </w:r>
      <w:r w:rsidR="00EA0162" w:rsidRPr="00745CD2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Председатель </w:t>
      </w:r>
      <w:r w:rsidR="00E1035A" w:rsidRPr="00745CD2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правления</w:t>
      </w:r>
      <w:r w:rsidR="00EA0162" w:rsidRPr="00745CD2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 Украинского Ц</w:t>
      </w:r>
      <w:r w:rsidRPr="00745CD2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ентра по ГЧП, Киев, Украина</w:t>
      </w:r>
    </w:p>
    <w:p w:rsidR="00745CD2" w:rsidRDefault="00745CD2" w:rsidP="00B75A8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8B3A2E" w:rsidRPr="008B3A2E" w:rsidRDefault="00B75A81" w:rsidP="00B75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Дискуссия </w:t>
      </w:r>
      <w:r>
        <w:rPr>
          <w:rFonts w:ascii="Times New Roman" w:hAnsi="Times New Roman" w:cs="Times New Roman"/>
          <w:sz w:val="20"/>
          <w:szCs w:val="20"/>
          <w:lang w:val="ru-RU"/>
        </w:rPr>
        <w:t>с участием международных экспертов, экспедиторов из Украины</w:t>
      </w:r>
      <w:r w:rsidR="008A77E3">
        <w:rPr>
          <w:rFonts w:ascii="Times New Roman" w:hAnsi="Times New Roman" w:cs="Times New Roman"/>
          <w:sz w:val="20"/>
          <w:szCs w:val="20"/>
          <w:lang w:val="bg-BG"/>
        </w:rPr>
        <w:t xml:space="preserve"> и других стран</w:t>
      </w:r>
    </w:p>
    <w:p w:rsidR="00777C66" w:rsidRPr="007A4003" w:rsidRDefault="00777C66" w:rsidP="00777C6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777C66" w:rsidRPr="007A4003" w:rsidRDefault="00777C66" w:rsidP="00F11AE5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11AE5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="008A77E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6</w:t>
      </w:r>
      <w:r w:rsidRPr="00F11AE5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:30 - 1</w:t>
      </w:r>
      <w:r w:rsidR="008A77E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7</w:t>
      </w:r>
      <w:r w:rsidRPr="00F11AE5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</w:t>
      </w:r>
      <w:r w:rsidR="008A77E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3</w:t>
      </w:r>
      <w:r w:rsidRPr="00F11AE5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="00C45769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Сессия</w:t>
      </w:r>
      <w:r w:rsidR="00F9519E" w:rsidRPr="00F11AE5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="00CB0C04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I</w:t>
      </w:r>
      <w:r w:rsidR="00F9519E" w:rsidRPr="00F11AE5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V: </w:t>
      </w:r>
      <w:r w:rsidR="00C45769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Заключительная сессия</w:t>
      </w:r>
      <w:r w:rsidR="00F9519E" w:rsidRPr="00F11AE5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; </w:t>
      </w:r>
      <w:r w:rsidR="00C45769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организационные вопросы и рекомендации</w:t>
      </w:r>
    </w:p>
    <w:p w:rsidR="00FB6B0B" w:rsidRDefault="00FB6B0B" w:rsidP="00C457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45769" w:rsidRPr="00D30DFA" w:rsidRDefault="00C45769" w:rsidP="00C457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За более подробной информацией просьба обращаться: </w:t>
      </w:r>
    </w:p>
    <w:p w:rsidR="00C45769" w:rsidRPr="00CD73F0" w:rsidRDefault="00C45769" w:rsidP="00C45769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D73F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Mарио Апостолов, </w:t>
      </w:r>
      <w:r w:rsidRPr="00CD73F0">
        <w:rPr>
          <w:rFonts w:ascii="Times New Roman" w:eastAsia="Calibri" w:hAnsi="Times New Roman" w:cs="Times New Roman"/>
          <w:bCs/>
          <w:color w:val="000000"/>
          <w:sz w:val="20"/>
          <w:szCs w:val="20"/>
          <w:lang w:val="ru-RU" w:eastAsia="ru-RU"/>
        </w:rPr>
        <w:t xml:space="preserve">Региональный </w:t>
      </w:r>
      <w:r w:rsidR="00E1035A" w:rsidRPr="00CD73F0">
        <w:rPr>
          <w:rFonts w:ascii="Times New Roman" w:eastAsia="Calibri" w:hAnsi="Times New Roman" w:cs="Times New Roman"/>
          <w:bCs/>
          <w:color w:val="000000"/>
          <w:sz w:val="20"/>
          <w:szCs w:val="20"/>
          <w:lang w:val="ru-RU" w:eastAsia="ru-RU"/>
        </w:rPr>
        <w:t>советник</w:t>
      </w:r>
      <w:r w:rsidRPr="00CD73F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Отдел торговли, ЕЭК ООН </w:t>
      </w:r>
    </w:p>
    <w:p w:rsidR="00C45769" w:rsidRPr="008C3E6B" w:rsidRDefault="00C45769" w:rsidP="00C45769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Тел.: +41 22-9171134,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ф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>акс: +41 22-917 0037</w:t>
      </w:r>
      <w:r w:rsidR="00202797" w:rsidRPr="002027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е-</w:t>
      </w:r>
      <w:r w:rsidRPr="00D30DFA">
        <w:rPr>
          <w:rFonts w:ascii="Times New Roman" w:eastAsia="Calibri" w:hAnsi="Times New Roman" w:cs="Times New Roman"/>
          <w:sz w:val="20"/>
          <w:szCs w:val="20"/>
          <w:lang w:val="fr-FR"/>
        </w:rPr>
        <w:t>mail</w:t>
      </w:r>
      <w:r w:rsidRPr="008C3E6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: </w:t>
      </w:r>
      <w:hyperlink r:id="rId10" w:history="1">
        <w:r w:rsidRPr="00522B58">
          <w:rPr>
            <w:rStyle w:val="a6"/>
            <w:rFonts w:ascii="Times New Roman" w:eastAsia="Calibri" w:hAnsi="Times New Roman" w:cs="Times New Roman"/>
            <w:sz w:val="20"/>
            <w:szCs w:val="20"/>
            <w:lang w:val="fr-CH"/>
          </w:rPr>
          <w:t>m</w:t>
        </w:r>
        <w:r w:rsidRPr="00522B58">
          <w:rPr>
            <w:rStyle w:val="a6"/>
            <w:rFonts w:ascii="Times New Roman" w:eastAsia="Calibri" w:hAnsi="Times New Roman" w:cs="Times New Roman"/>
            <w:sz w:val="20"/>
            <w:szCs w:val="20"/>
            <w:lang w:val="fr-FR"/>
          </w:rPr>
          <w:t>ario</w:t>
        </w:r>
        <w:r w:rsidRPr="008C3E6B">
          <w:rPr>
            <w:rStyle w:val="a6"/>
            <w:rFonts w:ascii="Times New Roman" w:eastAsia="Calibri" w:hAnsi="Times New Roman" w:cs="Times New Roman"/>
            <w:sz w:val="20"/>
            <w:szCs w:val="20"/>
            <w:lang w:val="ru-RU"/>
          </w:rPr>
          <w:t>.</w:t>
        </w:r>
        <w:r w:rsidRPr="00522B58">
          <w:rPr>
            <w:rStyle w:val="a6"/>
            <w:rFonts w:ascii="Times New Roman" w:eastAsia="Calibri" w:hAnsi="Times New Roman" w:cs="Times New Roman"/>
            <w:sz w:val="20"/>
            <w:szCs w:val="20"/>
            <w:lang w:val="fr-FR"/>
          </w:rPr>
          <w:t>apostolov</w:t>
        </w:r>
        <w:r w:rsidRPr="008C3E6B">
          <w:rPr>
            <w:rStyle w:val="a6"/>
            <w:rFonts w:ascii="Times New Roman" w:eastAsia="Calibri" w:hAnsi="Times New Roman" w:cs="Times New Roman"/>
            <w:sz w:val="20"/>
            <w:szCs w:val="20"/>
            <w:lang w:val="ru-RU"/>
          </w:rPr>
          <w:t>@</w:t>
        </w:r>
        <w:r w:rsidRPr="00522B58">
          <w:rPr>
            <w:rStyle w:val="a6"/>
            <w:rFonts w:ascii="Times New Roman" w:eastAsia="Calibri" w:hAnsi="Times New Roman" w:cs="Times New Roman"/>
            <w:sz w:val="20"/>
            <w:szCs w:val="20"/>
            <w:lang w:val="fr-FR"/>
          </w:rPr>
          <w:t>unece</w:t>
        </w:r>
        <w:r w:rsidRPr="008C3E6B">
          <w:rPr>
            <w:rStyle w:val="a6"/>
            <w:rFonts w:ascii="Times New Roman" w:eastAsia="Calibri" w:hAnsi="Times New Roman" w:cs="Times New Roman"/>
            <w:sz w:val="20"/>
            <w:szCs w:val="20"/>
            <w:lang w:val="ru-RU"/>
          </w:rPr>
          <w:t>.</w:t>
        </w:r>
        <w:r w:rsidRPr="00522B58">
          <w:rPr>
            <w:rStyle w:val="a6"/>
            <w:rFonts w:ascii="Times New Roman" w:eastAsia="Calibri" w:hAnsi="Times New Roman" w:cs="Times New Roman"/>
            <w:sz w:val="20"/>
            <w:szCs w:val="20"/>
            <w:lang w:val="fr-FR"/>
          </w:rPr>
          <w:t>org</w:t>
        </w:r>
      </w:hyperlink>
    </w:p>
    <w:p w:rsidR="00C45769" w:rsidRPr="00A3259D" w:rsidRDefault="00C45769" w:rsidP="00C45769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Calibri" w:hAnsi="Times New Roman" w:cs="Times New Roman"/>
          <w:sz w:val="20"/>
          <w:szCs w:val="20"/>
          <w:u w:val="single"/>
          <w:lang w:val="ru-RU"/>
        </w:rPr>
      </w:pPr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Татьяна Макарычева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Член правления Ассоциации «УКРВНЕШТРАНС», </w:t>
      </w:r>
    </w:p>
    <w:p w:rsidR="00C45769" w:rsidRPr="006D7CD9" w:rsidRDefault="00C45769" w:rsidP="00C45769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Тел.: +380 (44) 361 3731, моб. +380 (50) 392 3948, факс: +380 (44) 537 0769, </w:t>
      </w:r>
      <w:r w:rsidRPr="006D7C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:rsidR="006F06E5" w:rsidRDefault="00C45769" w:rsidP="00FB6B0B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</w:t>
      </w:r>
      <w:r w:rsidRPr="00D30DFA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D7CD9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D30DF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D7C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: </w:t>
      </w:r>
      <w:r w:rsidR="0007370E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consulting</w:t>
      </w:r>
      <w:r w:rsidR="0007370E" w:rsidRPr="007A4003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@</w:t>
      </w:r>
      <w:r w:rsidR="0007370E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plaske</w:t>
      </w:r>
      <w:r w:rsidR="0007370E" w:rsidRPr="007A4003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.</w:t>
      </w:r>
      <w:r w:rsidR="0007370E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ua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Pr="00D30DFA">
        <w:rPr>
          <w:rFonts w:ascii="Times New Roman" w:eastAsia="Calibri" w:hAnsi="Times New Roman" w:cs="Times New Roman"/>
          <w:sz w:val="20"/>
          <w:szCs w:val="20"/>
          <w:u w:val="single"/>
          <w:lang w:val="ru-RU"/>
        </w:rPr>
        <w:t>- организационные вопросы</w:t>
      </w:r>
      <w:r w:rsidRPr="003D523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:rsidR="00673D84" w:rsidRDefault="00673D84" w:rsidP="00FB6B0B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673D84" w:rsidRPr="00673D84" w:rsidRDefault="00673D84" w:rsidP="00673D84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5086A">
        <w:rPr>
          <w:rFonts w:ascii="Times New Roman" w:eastAsia="Calibri" w:hAnsi="Times New Roman" w:cs="Times New Roman"/>
          <w:sz w:val="20"/>
          <w:szCs w:val="20"/>
          <w:lang w:val="ru-RU"/>
        </w:rPr>
        <w:t>*Обед будет проходить в ресторане гостиницы «Лондонская»</w:t>
      </w:r>
    </w:p>
    <w:sectPr w:rsidR="00673D84" w:rsidRPr="00673D84" w:rsidSect="00202797">
      <w:footerReference w:type="default" r:id="rId11"/>
      <w:pgSz w:w="11907" w:h="16839" w:code="9"/>
      <w:pgMar w:top="850" w:right="850" w:bottom="426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28" w:rsidRDefault="00DB6228" w:rsidP="00A401ED">
      <w:pPr>
        <w:spacing w:after="0" w:line="240" w:lineRule="auto"/>
      </w:pPr>
      <w:r>
        <w:separator/>
      </w:r>
    </w:p>
  </w:endnote>
  <w:endnote w:type="continuationSeparator" w:id="0">
    <w:p w:rsidR="00DB6228" w:rsidRDefault="00DB6228" w:rsidP="00A4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Gothic">
    <w:altName w:val="Arial Unicode MS"/>
    <w:charset w:val="4F"/>
    <w:family w:val="auto"/>
    <w:pitch w:val="variable"/>
    <w:sig w:usb0="00000000" w:usb1="00000000" w:usb2="01002406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105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2B8C" w:rsidRDefault="00D02B8C">
            <w:pPr>
              <w:pStyle w:val="ae"/>
              <w:jc w:val="right"/>
            </w:pPr>
            <w:r>
              <w:rPr>
                <w:lang w:val="ru-RU"/>
              </w:rP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1A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u-RU"/>
              </w:rP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1A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114D" w:rsidRPr="006C7F77" w:rsidRDefault="0007114D" w:rsidP="0007114D">
    <w:pPr>
      <w:pStyle w:val="ae"/>
      <w:rPr>
        <w:lang w:val="fr-CH"/>
      </w:rPr>
    </w:pPr>
    <w:r>
      <w:fldChar w:fldCharType="begin"/>
    </w:r>
    <w:r>
      <w:rPr>
        <w:lang w:val="en-GB"/>
      </w:rPr>
      <w:instrText xml:space="preserve"> DATE \@ "dd/MM/yyyy" </w:instrText>
    </w:r>
    <w:r>
      <w:fldChar w:fldCharType="separate"/>
    </w:r>
    <w:r w:rsidR="002F3CEA">
      <w:rPr>
        <w:noProof/>
        <w:lang w:val="en-GB"/>
      </w:rPr>
      <w:t>28/05/2015</w:t>
    </w:r>
    <w:r>
      <w:fldChar w:fldCharType="end"/>
    </w:r>
  </w:p>
  <w:p w:rsidR="00D02B8C" w:rsidRDefault="00D02B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28" w:rsidRDefault="00DB6228" w:rsidP="00A401ED">
      <w:pPr>
        <w:spacing w:after="0" w:line="240" w:lineRule="auto"/>
      </w:pPr>
      <w:r>
        <w:separator/>
      </w:r>
    </w:p>
  </w:footnote>
  <w:footnote w:type="continuationSeparator" w:id="0">
    <w:p w:rsidR="00DB6228" w:rsidRDefault="00DB6228" w:rsidP="00A4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1646"/>
    <w:multiLevelType w:val="hybridMultilevel"/>
    <w:tmpl w:val="C2F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7E02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/>
      </w:rPr>
    </w:lvl>
    <w:lvl w:ilvl="2" w:tplc="A106DE84">
      <w:start w:val="1"/>
      <w:numFmt w:val="bullet"/>
      <w:lvlText w:val="–"/>
      <w:lvlJc w:val="left"/>
      <w:pPr>
        <w:ind w:left="2160" w:hanging="180"/>
      </w:pPr>
      <w:rPr>
        <w:rFonts w:ascii="AppleGothic" w:eastAsia="AppleGothic" w:hAnsi="AppleGothic"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7B5F"/>
    <w:multiLevelType w:val="hybridMultilevel"/>
    <w:tmpl w:val="7D20B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E5A7D"/>
    <w:multiLevelType w:val="hybridMultilevel"/>
    <w:tmpl w:val="15861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D5BCC"/>
    <w:multiLevelType w:val="hybridMultilevel"/>
    <w:tmpl w:val="B9C6511E"/>
    <w:lvl w:ilvl="0" w:tplc="5A305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66"/>
    <w:rsid w:val="00000C43"/>
    <w:rsid w:val="00001B5B"/>
    <w:rsid w:val="00004E76"/>
    <w:rsid w:val="0002669B"/>
    <w:rsid w:val="0002745F"/>
    <w:rsid w:val="00041B22"/>
    <w:rsid w:val="000502EE"/>
    <w:rsid w:val="0007114D"/>
    <w:rsid w:val="00071B19"/>
    <w:rsid w:val="0007370E"/>
    <w:rsid w:val="0009749D"/>
    <w:rsid w:val="000C51A6"/>
    <w:rsid w:val="000D3A6E"/>
    <w:rsid w:val="000E4379"/>
    <w:rsid w:val="000F64DB"/>
    <w:rsid w:val="000F75CF"/>
    <w:rsid w:val="000F77D7"/>
    <w:rsid w:val="00115399"/>
    <w:rsid w:val="001210FE"/>
    <w:rsid w:val="00153946"/>
    <w:rsid w:val="00154550"/>
    <w:rsid w:val="00156A91"/>
    <w:rsid w:val="00184023"/>
    <w:rsid w:val="00195DFF"/>
    <w:rsid w:val="001B06A3"/>
    <w:rsid w:val="001B1783"/>
    <w:rsid w:val="00202797"/>
    <w:rsid w:val="00210C05"/>
    <w:rsid w:val="0022410F"/>
    <w:rsid w:val="00224687"/>
    <w:rsid w:val="002329D5"/>
    <w:rsid w:val="00260A49"/>
    <w:rsid w:val="00282E8D"/>
    <w:rsid w:val="00283F5A"/>
    <w:rsid w:val="00285C4B"/>
    <w:rsid w:val="00291F28"/>
    <w:rsid w:val="002A3A19"/>
    <w:rsid w:val="002B68A1"/>
    <w:rsid w:val="002D2849"/>
    <w:rsid w:val="002D2D87"/>
    <w:rsid w:val="002E7D05"/>
    <w:rsid w:val="002F3CEA"/>
    <w:rsid w:val="003001B6"/>
    <w:rsid w:val="003026B3"/>
    <w:rsid w:val="00307D56"/>
    <w:rsid w:val="00344018"/>
    <w:rsid w:val="00351116"/>
    <w:rsid w:val="0035482D"/>
    <w:rsid w:val="00364B8B"/>
    <w:rsid w:val="00377F91"/>
    <w:rsid w:val="003C11B8"/>
    <w:rsid w:val="003F29D3"/>
    <w:rsid w:val="003F417A"/>
    <w:rsid w:val="00412F93"/>
    <w:rsid w:val="004608A1"/>
    <w:rsid w:val="00467003"/>
    <w:rsid w:val="00472306"/>
    <w:rsid w:val="004B7B59"/>
    <w:rsid w:val="004D07DC"/>
    <w:rsid w:val="005178CA"/>
    <w:rsid w:val="005474D1"/>
    <w:rsid w:val="00561EC2"/>
    <w:rsid w:val="00563C8A"/>
    <w:rsid w:val="005658BA"/>
    <w:rsid w:val="005843EE"/>
    <w:rsid w:val="00596952"/>
    <w:rsid w:val="005B29AF"/>
    <w:rsid w:val="005F511B"/>
    <w:rsid w:val="005F7380"/>
    <w:rsid w:val="006155B3"/>
    <w:rsid w:val="00632497"/>
    <w:rsid w:val="00641C17"/>
    <w:rsid w:val="00663DE2"/>
    <w:rsid w:val="00663F99"/>
    <w:rsid w:val="00673D84"/>
    <w:rsid w:val="00682E56"/>
    <w:rsid w:val="00687B89"/>
    <w:rsid w:val="006A0E1B"/>
    <w:rsid w:val="006A5417"/>
    <w:rsid w:val="006D7CD9"/>
    <w:rsid w:val="006F06E5"/>
    <w:rsid w:val="00705377"/>
    <w:rsid w:val="00711D84"/>
    <w:rsid w:val="007130F6"/>
    <w:rsid w:val="00745CD2"/>
    <w:rsid w:val="0077725C"/>
    <w:rsid w:val="00777C66"/>
    <w:rsid w:val="007846B4"/>
    <w:rsid w:val="00784DB6"/>
    <w:rsid w:val="007A1CC7"/>
    <w:rsid w:val="007A4003"/>
    <w:rsid w:val="007A7A19"/>
    <w:rsid w:val="007C6666"/>
    <w:rsid w:val="007E04E6"/>
    <w:rsid w:val="00801814"/>
    <w:rsid w:val="00805A19"/>
    <w:rsid w:val="00831C19"/>
    <w:rsid w:val="00834183"/>
    <w:rsid w:val="00847D5A"/>
    <w:rsid w:val="0085060F"/>
    <w:rsid w:val="00891BCF"/>
    <w:rsid w:val="008A062B"/>
    <w:rsid w:val="008A77E3"/>
    <w:rsid w:val="008B3A2E"/>
    <w:rsid w:val="008C3E6B"/>
    <w:rsid w:val="008F5397"/>
    <w:rsid w:val="0090787E"/>
    <w:rsid w:val="00910F5B"/>
    <w:rsid w:val="00916285"/>
    <w:rsid w:val="00926974"/>
    <w:rsid w:val="009310A6"/>
    <w:rsid w:val="0093202B"/>
    <w:rsid w:val="00933B3C"/>
    <w:rsid w:val="00952372"/>
    <w:rsid w:val="00964DC2"/>
    <w:rsid w:val="009670E1"/>
    <w:rsid w:val="00967381"/>
    <w:rsid w:val="0097377B"/>
    <w:rsid w:val="00982D88"/>
    <w:rsid w:val="00997A97"/>
    <w:rsid w:val="009C1679"/>
    <w:rsid w:val="009D4E9F"/>
    <w:rsid w:val="009E2FDE"/>
    <w:rsid w:val="00A3259D"/>
    <w:rsid w:val="00A401ED"/>
    <w:rsid w:val="00A5086A"/>
    <w:rsid w:val="00A77193"/>
    <w:rsid w:val="00A928E0"/>
    <w:rsid w:val="00AD0966"/>
    <w:rsid w:val="00B10E1E"/>
    <w:rsid w:val="00B12D74"/>
    <w:rsid w:val="00B1334E"/>
    <w:rsid w:val="00B22FFB"/>
    <w:rsid w:val="00B31214"/>
    <w:rsid w:val="00B35E09"/>
    <w:rsid w:val="00B75A81"/>
    <w:rsid w:val="00BA1987"/>
    <w:rsid w:val="00BF6E99"/>
    <w:rsid w:val="00C0344D"/>
    <w:rsid w:val="00C10C17"/>
    <w:rsid w:val="00C175AA"/>
    <w:rsid w:val="00C32A09"/>
    <w:rsid w:val="00C37AFB"/>
    <w:rsid w:val="00C41AF1"/>
    <w:rsid w:val="00C45769"/>
    <w:rsid w:val="00C62C35"/>
    <w:rsid w:val="00C62E6A"/>
    <w:rsid w:val="00C76F73"/>
    <w:rsid w:val="00C976CF"/>
    <w:rsid w:val="00CA1EAD"/>
    <w:rsid w:val="00CB0C04"/>
    <w:rsid w:val="00CB6236"/>
    <w:rsid w:val="00CD73F0"/>
    <w:rsid w:val="00CE4BEF"/>
    <w:rsid w:val="00CE642E"/>
    <w:rsid w:val="00D02B8C"/>
    <w:rsid w:val="00D22EE5"/>
    <w:rsid w:val="00D240B7"/>
    <w:rsid w:val="00D30DFA"/>
    <w:rsid w:val="00D42B94"/>
    <w:rsid w:val="00D434A9"/>
    <w:rsid w:val="00D569BA"/>
    <w:rsid w:val="00D61939"/>
    <w:rsid w:val="00DB6228"/>
    <w:rsid w:val="00DB63B1"/>
    <w:rsid w:val="00DD7DAD"/>
    <w:rsid w:val="00E1035A"/>
    <w:rsid w:val="00E10889"/>
    <w:rsid w:val="00E2327B"/>
    <w:rsid w:val="00E544C6"/>
    <w:rsid w:val="00E545EE"/>
    <w:rsid w:val="00E63A16"/>
    <w:rsid w:val="00E7344D"/>
    <w:rsid w:val="00E930CA"/>
    <w:rsid w:val="00EA0011"/>
    <w:rsid w:val="00EA0162"/>
    <w:rsid w:val="00EC1BDA"/>
    <w:rsid w:val="00EC26FA"/>
    <w:rsid w:val="00EC3118"/>
    <w:rsid w:val="00ED01EE"/>
    <w:rsid w:val="00ED2B40"/>
    <w:rsid w:val="00EE4872"/>
    <w:rsid w:val="00F11AE5"/>
    <w:rsid w:val="00F338C6"/>
    <w:rsid w:val="00F6291C"/>
    <w:rsid w:val="00F77604"/>
    <w:rsid w:val="00F835BD"/>
    <w:rsid w:val="00F8652F"/>
    <w:rsid w:val="00F9519E"/>
    <w:rsid w:val="00F9679D"/>
    <w:rsid w:val="00FA5A07"/>
    <w:rsid w:val="00FA74F0"/>
    <w:rsid w:val="00FB6B0B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0FE"/>
    <w:pPr>
      <w:ind w:left="720"/>
      <w:contextualSpacing/>
    </w:pPr>
    <w:rPr>
      <w:lang w:val="en-GB"/>
    </w:rPr>
  </w:style>
  <w:style w:type="character" w:styleId="a6">
    <w:name w:val="Hyperlink"/>
    <w:basedOn w:val="a0"/>
    <w:uiPriority w:val="99"/>
    <w:unhideWhenUsed/>
    <w:rsid w:val="006D7CD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37A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7A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7A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7A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7AFB"/>
    <w:rPr>
      <w:b/>
      <w:bCs/>
      <w:sz w:val="20"/>
      <w:szCs w:val="20"/>
    </w:rPr>
  </w:style>
  <w:style w:type="character" w:customStyle="1" w:styleId="hps">
    <w:name w:val="hps"/>
    <w:basedOn w:val="a0"/>
    <w:rsid w:val="00AD0966"/>
  </w:style>
  <w:style w:type="paragraph" w:styleId="ac">
    <w:name w:val="header"/>
    <w:basedOn w:val="a"/>
    <w:link w:val="ad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01ED"/>
  </w:style>
  <w:style w:type="paragraph" w:styleId="ae">
    <w:name w:val="footer"/>
    <w:basedOn w:val="a"/>
    <w:link w:val="af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0FE"/>
    <w:pPr>
      <w:ind w:left="720"/>
      <w:contextualSpacing/>
    </w:pPr>
    <w:rPr>
      <w:lang w:val="en-GB"/>
    </w:rPr>
  </w:style>
  <w:style w:type="character" w:styleId="a6">
    <w:name w:val="Hyperlink"/>
    <w:basedOn w:val="a0"/>
    <w:uiPriority w:val="99"/>
    <w:unhideWhenUsed/>
    <w:rsid w:val="006D7CD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37A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7A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7A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7A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7AFB"/>
    <w:rPr>
      <w:b/>
      <w:bCs/>
      <w:sz w:val="20"/>
      <w:szCs w:val="20"/>
    </w:rPr>
  </w:style>
  <w:style w:type="character" w:customStyle="1" w:styleId="hps">
    <w:name w:val="hps"/>
    <w:basedOn w:val="a0"/>
    <w:rsid w:val="00AD0966"/>
  </w:style>
  <w:style w:type="paragraph" w:styleId="ac">
    <w:name w:val="header"/>
    <w:basedOn w:val="a"/>
    <w:link w:val="ad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01ED"/>
  </w:style>
  <w:style w:type="paragraph" w:styleId="ae">
    <w:name w:val="footer"/>
    <w:basedOn w:val="a"/>
    <w:link w:val="af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io.apostolov@une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B560-DDC3-441D-830B-499D6270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2886</Words>
  <Characters>1646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cp:lastPrinted>2015-05-12T07:05:00Z</cp:lastPrinted>
  <dcterms:created xsi:type="dcterms:W3CDTF">2015-05-28T10:30:00Z</dcterms:created>
  <dcterms:modified xsi:type="dcterms:W3CDTF">2015-05-28T10:30:00Z</dcterms:modified>
</cp:coreProperties>
</file>