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3704A8" w:rsidRDefault="0016598E" w:rsidP="0016598E">
      <w:pPr>
        <w:spacing w:line="240" w:lineRule="auto"/>
        <w:jc w:val="right"/>
        <w:rPr>
          <w:lang w:val="en-GB"/>
        </w:rPr>
      </w:pPr>
      <w:r w:rsidRPr="003704A8">
        <w:rPr>
          <w:lang w:val="en-GB"/>
        </w:rPr>
        <w:t>ECE/CTCS/WP.7/GE.1/20</w:t>
      </w:r>
      <w:r w:rsidR="003704A8" w:rsidRPr="003704A8">
        <w:rPr>
          <w:lang w:val="en-GB"/>
        </w:rPr>
        <w:t>20</w:t>
      </w:r>
      <w:r w:rsidRPr="003704A8">
        <w:rPr>
          <w:lang w:val="en-GB"/>
        </w:rPr>
        <w:t>/INF.</w:t>
      </w:r>
      <w:r w:rsidR="00BC0DA1">
        <w:rPr>
          <w:lang w:val="en-GB"/>
        </w:rPr>
        <w:t>3</w:t>
      </w:r>
    </w:p>
    <w:p w:rsidR="0016598E" w:rsidRPr="003704A8" w:rsidRDefault="0016598E" w:rsidP="0016598E">
      <w:pPr>
        <w:spacing w:line="240" w:lineRule="auto"/>
        <w:jc w:val="right"/>
        <w:rPr>
          <w:lang w:val="en-GB"/>
        </w:rPr>
      </w:pPr>
      <w:r w:rsidRPr="003704A8">
        <w:rPr>
          <w:lang w:val="en-GB"/>
        </w:rPr>
        <w:t>2</w:t>
      </w:r>
      <w:r w:rsidR="000D6FCB">
        <w:rPr>
          <w:lang w:val="en-GB"/>
        </w:rPr>
        <w:t>5</w:t>
      </w:r>
      <w:r w:rsidRPr="003704A8">
        <w:rPr>
          <w:lang w:val="en-GB"/>
        </w:rPr>
        <w:t xml:space="preserve"> February 20</w:t>
      </w:r>
      <w:r w:rsidR="003704A8">
        <w:rPr>
          <w:lang w:val="en-GB"/>
        </w:rPr>
        <w:t>20</w:t>
      </w:r>
    </w:p>
    <w:p w:rsidR="0016598E" w:rsidRPr="003704A8" w:rsidRDefault="0016598E" w:rsidP="0016598E">
      <w:pPr>
        <w:spacing w:line="240" w:lineRule="auto"/>
        <w:jc w:val="right"/>
        <w:rPr>
          <w:lang w:val="en-GB"/>
        </w:rPr>
      </w:pPr>
      <w:r w:rsidRPr="003704A8">
        <w:rPr>
          <w:lang w:val="en-GB"/>
        </w:rPr>
        <w:t>English</w:t>
      </w:r>
    </w:p>
    <w:p w:rsidR="0016598E" w:rsidRPr="003704A8" w:rsidRDefault="0016598E" w:rsidP="0016598E">
      <w:pPr>
        <w:spacing w:line="240" w:lineRule="auto"/>
        <w:rPr>
          <w:lang w:val="en-GB"/>
        </w:rPr>
      </w:pPr>
    </w:p>
    <w:p w:rsidR="0016598E" w:rsidRPr="003704A8" w:rsidRDefault="0016598E" w:rsidP="0016598E">
      <w:pPr>
        <w:spacing w:line="240" w:lineRule="auto"/>
        <w:rPr>
          <w:lang w:val="en-GB"/>
        </w:rPr>
      </w:pPr>
    </w:p>
    <w:p w:rsidR="0016598E" w:rsidRPr="003704A8" w:rsidRDefault="0016598E" w:rsidP="0016598E">
      <w:pPr>
        <w:spacing w:before="120" w:line="240" w:lineRule="auto"/>
        <w:rPr>
          <w:b/>
          <w:sz w:val="28"/>
          <w:szCs w:val="28"/>
          <w:lang w:val="en-GB"/>
        </w:rPr>
      </w:pPr>
      <w:r w:rsidRPr="003704A8">
        <w:rPr>
          <w:b/>
          <w:sz w:val="28"/>
          <w:szCs w:val="28"/>
          <w:lang w:val="en-GB"/>
        </w:rPr>
        <w:t>Economic Commission for Europe</w:t>
      </w:r>
    </w:p>
    <w:p w:rsidR="0016598E" w:rsidRPr="003704A8" w:rsidRDefault="0016598E" w:rsidP="0016598E">
      <w:pPr>
        <w:spacing w:before="120" w:line="240" w:lineRule="auto"/>
        <w:rPr>
          <w:sz w:val="28"/>
          <w:szCs w:val="28"/>
          <w:lang w:val="en-GB"/>
        </w:rPr>
      </w:pPr>
      <w:r w:rsidRPr="003704A8">
        <w:rPr>
          <w:sz w:val="28"/>
          <w:szCs w:val="28"/>
          <w:lang w:val="en-GB"/>
        </w:rPr>
        <w:t>Steering Committee on Trade Capacity and Standards</w:t>
      </w:r>
    </w:p>
    <w:p w:rsidR="0016598E" w:rsidRPr="003704A8" w:rsidRDefault="0016598E" w:rsidP="0016598E">
      <w:pPr>
        <w:spacing w:before="120" w:line="240" w:lineRule="auto"/>
        <w:outlineLvl w:val="0"/>
        <w:rPr>
          <w:b/>
          <w:sz w:val="24"/>
          <w:szCs w:val="24"/>
          <w:lang w:val="en-GB"/>
        </w:rPr>
      </w:pPr>
      <w:r w:rsidRPr="003704A8">
        <w:rPr>
          <w:b/>
          <w:sz w:val="24"/>
          <w:szCs w:val="24"/>
          <w:lang w:val="en-GB"/>
        </w:rPr>
        <w:t>Working Party on Agricultural Quality Standards</w:t>
      </w:r>
    </w:p>
    <w:p w:rsidR="0016598E" w:rsidRPr="003704A8" w:rsidRDefault="0016598E" w:rsidP="0016598E">
      <w:pPr>
        <w:spacing w:before="120" w:line="240" w:lineRule="auto"/>
        <w:outlineLvl w:val="0"/>
        <w:rPr>
          <w:b/>
          <w:lang w:val="en-GB"/>
        </w:rPr>
      </w:pPr>
      <w:r w:rsidRPr="003704A8">
        <w:rPr>
          <w:b/>
          <w:lang w:val="en-GB"/>
        </w:rPr>
        <w:t>Specialized Section on Standardization of Fresh Fruit and Vegetables</w:t>
      </w:r>
    </w:p>
    <w:p w:rsidR="0016598E" w:rsidRPr="003704A8" w:rsidRDefault="0016598E" w:rsidP="0016598E">
      <w:pPr>
        <w:spacing w:line="240" w:lineRule="auto"/>
        <w:rPr>
          <w:b/>
          <w:lang w:val="en-GB"/>
        </w:rPr>
      </w:pPr>
      <w:r w:rsidRPr="003704A8">
        <w:rPr>
          <w:b/>
          <w:lang w:val="en-GB"/>
        </w:rPr>
        <w:t>Sixty-</w:t>
      </w:r>
      <w:r w:rsidR="003704A8">
        <w:rPr>
          <w:b/>
          <w:lang w:val="en-GB"/>
        </w:rPr>
        <w:t>eight</w:t>
      </w:r>
      <w:r w:rsidR="00C603E8">
        <w:rPr>
          <w:b/>
          <w:lang w:val="en-GB"/>
        </w:rPr>
        <w:t>h</w:t>
      </w:r>
      <w:bookmarkStart w:id="0" w:name="_GoBack"/>
      <w:bookmarkEnd w:id="0"/>
      <w:r w:rsidR="003704A8">
        <w:rPr>
          <w:b/>
          <w:lang w:val="en-GB"/>
        </w:rPr>
        <w:t xml:space="preserve"> </w:t>
      </w:r>
      <w:r w:rsidRPr="003704A8">
        <w:rPr>
          <w:b/>
          <w:lang w:val="en-GB"/>
        </w:rPr>
        <w:t>session</w:t>
      </w:r>
    </w:p>
    <w:p w:rsidR="0016598E" w:rsidRPr="003704A8" w:rsidRDefault="0016598E" w:rsidP="0016598E">
      <w:pPr>
        <w:rPr>
          <w:lang w:val="en-GB"/>
        </w:rPr>
      </w:pPr>
      <w:r w:rsidRPr="003704A8">
        <w:rPr>
          <w:lang w:val="en-GB"/>
        </w:rPr>
        <w:t xml:space="preserve">Geneva, </w:t>
      </w:r>
      <w:r w:rsidR="003704A8">
        <w:rPr>
          <w:lang w:val="en-GB"/>
        </w:rPr>
        <w:t>6-</w:t>
      </w:r>
      <w:r w:rsidR="00871643">
        <w:rPr>
          <w:lang w:val="en-GB"/>
        </w:rPr>
        <w:t xml:space="preserve">8 </w:t>
      </w:r>
      <w:r w:rsidR="00871643" w:rsidRPr="003704A8">
        <w:rPr>
          <w:lang w:val="en-GB"/>
        </w:rPr>
        <w:t>May</w:t>
      </w:r>
      <w:r w:rsidRPr="003704A8">
        <w:rPr>
          <w:lang w:val="en-GB"/>
        </w:rPr>
        <w:t xml:space="preserve"> 20</w:t>
      </w:r>
      <w:r w:rsidR="000A12E4">
        <w:rPr>
          <w:lang w:val="en-GB"/>
        </w:rPr>
        <w:t>20</w:t>
      </w:r>
    </w:p>
    <w:p w:rsidR="006F5E74" w:rsidRDefault="0016598E" w:rsidP="006F5E74">
      <w:pPr>
        <w:rPr>
          <w:lang w:val="en-GB"/>
        </w:rPr>
      </w:pPr>
      <w:r w:rsidRPr="003704A8">
        <w:rPr>
          <w:lang w:val="en-GB"/>
        </w:rPr>
        <w:t xml:space="preserve">Item </w:t>
      </w:r>
      <w:r w:rsidR="000D6FCB">
        <w:rPr>
          <w:lang w:val="en-GB"/>
        </w:rPr>
        <w:t>6</w:t>
      </w:r>
      <w:r w:rsidRPr="003704A8">
        <w:rPr>
          <w:lang w:val="en-GB"/>
        </w:rPr>
        <w:t xml:space="preserve"> of the provisional agenda</w:t>
      </w:r>
    </w:p>
    <w:p w:rsidR="006C5841" w:rsidRPr="006F5E74" w:rsidRDefault="000D6FCB" w:rsidP="006F5E74">
      <w:pPr>
        <w:rPr>
          <w:lang w:val="en-GB"/>
        </w:rPr>
      </w:pPr>
      <w:r>
        <w:rPr>
          <w:b/>
          <w:bCs/>
          <w:lang w:val="en-GB"/>
        </w:rPr>
        <w:t>Code Mark Registry</w:t>
      </w:r>
      <w:r w:rsidR="0016598E" w:rsidRPr="003704A8">
        <w:rPr>
          <w:b/>
          <w:sz w:val="28"/>
          <w:szCs w:val="28"/>
          <w:lang w:val="en-GB"/>
        </w:rPr>
        <w:tab/>
      </w:r>
      <w:r w:rsidR="0016598E" w:rsidRPr="003704A8">
        <w:rPr>
          <w:b/>
          <w:sz w:val="28"/>
          <w:szCs w:val="28"/>
          <w:lang w:val="en-GB"/>
        </w:rPr>
        <w:tab/>
      </w:r>
    </w:p>
    <w:p w:rsidR="00427FBA" w:rsidRDefault="006C5841" w:rsidP="003704A8">
      <w:pPr>
        <w:tabs>
          <w:tab w:val="left" w:pos="851"/>
        </w:tabs>
        <w:spacing w:before="360" w:after="240" w:line="300" w:lineRule="atLeast"/>
        <w:ind w:left="851" w:right="1134" w:hanging="1134"/>
        <w:rPr>
          <w:b/>
          <w:sz w:val="28"/>
          <w:szCs w:val="28"/>
          <w:lang w:val="en-GB"/>
        </w:rPr>
      </w:pPr>
      <w:r w:rsidRPr="003704A8">
        <w:rPr>
          <w:b/>
          <w:sz w:val="28"/>
          <w:szCs w:val="28"/>
          <w:lang w:val="en-GB"/>
        </w:rPr>
        <w:tab/>
      </w:r>
      <w:r w:rsidR="00427FBA" w:rsidRPr="00427FBA">
        <w:rPr>
          <w:b/>
          <w:sz w:val="28"/>
          <w:szCs w:val="28"/>
          <w:lang w:val="en-GB"/>
        </w:rPr>
        <w:t>UNECE Code Mark Registry – Proposal by</w:t>
      </w:r>
      <w:r w:rsidR="00427FBA">
        <w:rPr>
          <w:b/>
          <w:sz w:val="28"/>
          <w:szCs w:val="28"/>
          <w:lang w:val="en-GB"/>
        </w:rPr>
        <w:t xml:space="preserve"> the Delegation of</w:t>
      </w:r>
      <w:r w:rsidR="00427FBA" w:rsidRPr="00427FBA">
        <w:rPr>
          <w:b/>
          <w:sz w:val="28"/>
          <w:szCs w:val="28"/>
          <w:lang w:val="en-GB"/>
        </w:rPr>
        <w:t xml:space="preserve"> Germany for </w:t>
      </w:r>
      <w:r w:rsidR="00AA0716">
        <w:rPr>
          <w:b/>
          <w:sz w:val="28"/>
          <w:szCs w:val="28"/>
          <w:lang w:val="en-GB"/>
        </w:rPr>
        <w:t>the</w:t>
      </w:r>
      <w:r w:rsidR="00427FBA" w:rsidRPr="00427FBA">
        <w:rPr>
          <w:b/>
          <w:sz w:val="28"/>
          <w:szCs w:val="28"/>
          <w:lang w:val="en-GB"/>
        </w:rPr>
        <w:t xml:space="preserve"> possible presentation in table format</w:t>
      </w:r>
      <w:r w:rsidR="00427FBA">
        <w:rPr>
          <w:b/>
          <w:sz w:val="28"/>
          <w:szCs w:val="28"/>
          <w:lang w:val="en-GB"/>
        </w:rPr>
        <w:t xml:space="preserve"> </w:t>
      </w:r>
    </w:p>
    <w:p w:rsidR="00540956" w:rsidRDefault="00540956" w:rsidP="00AA0716">
      <w:pPr>
        <w:ind w:left="927"/>
        <w:jc w:val="both"/>
        <w:rPr>
          <w:lang w:val="en-GB"/>
        </w:rPr>
      </w:pPr>
      <w:r w:rsidRPr="00540956">
        <w:rPr>
          <w:lang w:val="en-GB"/>
        </w:rPr>
        <w:t xml:space="preserve">This </w:t>
      </w:r>
      <w:r w:rsidR="0020411E">
        <w:rPr>
          <w:lang w:val="en-GB"/>
        </w:rPr>
        <w:t>proposal</w:t>
      </w:r>
      <w:r w:rsidRPr="00540956">
        <w:rPr>
          <w:lang w:val="en-GB"/>
        </w:rPr>
        <w:t xml:space="preserve"> was submitted by the delegation from Germany for the attention of the Specialized Section</w:t>
      </w:r>
      <w:r w:rsidR="0020411E">
        <w:rPr>
          <w:lang w:val="en-GB"/>
        </w:rPr>
        <w:t>, along with the discussion paper</w:t>
      </w:r>
      <w:r w:rsidR="00AA0716">
        <w:rPr>
          <w:lang w:val="en-GB"/>
        </w:rPr>
        <w:t xml:space="preserve"> (INF 2)</w:t>
      </w:r>
      <w:r w:rsidRPr="00540956">
        <w:rPr>
          <w:lang w:val="en-GB"/>
        </w:rPr>
        <w:t xml:space="preserve">. The Specialized Section is invited to </w:t>
      </w:r>
      <w:r w:rsidR="0020411E">
        <w:rPr>
          <w:lang w:val="en-GB"/>
        </w:rPr>
        <w:t xml:space="preserve">review a proposal by Germany for </w:t>
      </w:r>
      <w:r w:rsidR="00AA0716">
        <w:rPr>
          <w:lang w:val="en-GB"/>
        </w:rPr>
        <w:t>the</w:t>
      </w:r>
      <w:r w:rsidR="0020411E">
        <w:rPr>
          <w:lang w:val="en-GB"/>
        </w:rPr>
        <w:t xml:space="preserve"> possible presentation of UNECE Code Mark Registry in a table format. </w:t>
      </w:r>
    </w:p>
    <w:p w:rsidR="0020411E" w:rsidRDefault="0020411E" w:rsidP="00AA0716">
      <w:pPr>
        <w:ind w:left="927"/>
        <w:jc w:val="both"/>
        <w:rPr>
          <w:lang w:val="en-GB"/>
        </w:rPr>
      </w:pPr>
    </w:p>
    <w:p w:rsidR="00AA0716" w:rsidRDefault="00AA0716" w:rsidP="00AA0716">
      <w:pPr>
        <w:ind w:left="927"/>
        <w:jc w:val="both"/>
        <w:rPr>
          <w:lang w:val="en-GB"/>
        </w:rPr>
      </w:pPr>
    </w:p>
    <w:p w:rsidR="00AA0716" w:rsidRDefault="00AA0716" w:rsidP="00AA0716">
      <w:pPr>
        <w:ind w:left="927"/>
        <w:jc w:val="both"/>
        <w:rPr>
          <w:lang w:val="en-GB"/>
        </w:rPr>
      </w:pPr>
    </w:p>
    <w:p w:rsidR="0020411E" w:rsidRDefault="0020411E" w:rsidP="00AA0716">
      <w:pPr>
        <w:ind w:left="927"/>
        <w:jc w:val="both"/>
        <w:rPr>
          <w:lang w:val="en-GB"/>
        </w:rPr>
      </w:pPr>
      <w:r w:rsidRPr="0020411E">
        <w:rPr>
          <w:lang w:val="en-GB"/>
        </w:rPr>
        <w:t xml:space="preserve">This registry is listing information provided by those countries officially issuing or recognizing a code allowed to replace the indication of name and physical address of the packer and/or dispatcher/exporter as requested by the UNECE marketing standards for fresh fruit and vegetables as well as for dry and dried produce. </w:t>
      </w:r>
    </w:p>
    <w:p w:rsidR="0020411E" w:rsidRPr="0020411E" w:rsidRDefault="0020411E" w:rsidP="00AA0716">
      <w:pPr>
        <w:ind w:left="927"/>
        <w:jc w:val="both"/>
        <w:rPr>
          <w:lang w:val="en-GB"/>
        </w:rPr>
      </w:pPr>
    </w:p>
    <w:p w:rsidR="0020411E" w:rsidRDefault="0020411E" w:rsidP="00AA0716">
      <w:pPr>
        <w:ind w:left="927"/>
        <w:jc w:val="both"/>
        <w:rPr>
          <w:lang w:val="en-GB"/>
        </w:rPr>
      </w:pPr>
      <w:r w:rsidRPr="0020411E">
        <w:rPr>
          <w:b/>
          <w:bCs/>
          <w:lang w:val="en-GB"/>
        </w:rPr>
        <w:t>Note:</w:t>
      </w:r>
      <w:r w:rsidRPr="0020411E">
        <w:rPr>
          <w:lang w:val="en-GB"/>
        </w:rPr>
        <w:t xml:space="preserve"> The national legislation of </w:t>
      </w:r>
      <w:proofErr w:type="gramStart"/>
      <w:r w:rsidRPr="0020411E">
        <w:rPr>
          <w:lang w:val="en-GB"/>
        </w:rPr>
        <w:t>a number of</w:t>
      </w:r>
      <w:proofErr w:type="gramEnd"/>
      <w:r w:rsidRPr="0020411E">
        <w:rPr>
          <w:lang w:val="en-GB"/>
        </w:rPr>
        <w:t xml:space="preserve"> countries requires the explicit declaration of the name and address. However, in cases where a code mark may be / is used, the reference “packer and/or dispatcher (or equivalent abbreviations)” must be indicated in close connection with the code mark, and the code mark should be preceded with the ISO 3166 (alpha) country code of the recognizing country, if not the country of origin.</w:t>
      </w:r>
    </w:p>
    <w:p w:rsidR="0020411E" w:rsidRPr="0020411E" w:rsidRDefault="0020411E" w:rsidP="00AA0716">
      <w:pPr>
        <w:ind w:left="927"/>
        <w:jc w:val="both"/>
        <w:rPr>
          <w:lang w:val="en-GB"/>
        </w:rPr>
      </w:pPr>
    </w:p>
    <w:p w:rsidR="0020411E" w:rsidRDefault="0020411E" w:rsidP="00AA0716">
      <w:pPr>
        <w:ind w:left="927"/>
        <w:jc w:val="both"/>
        <w:rPr>
          <w:lang w:val="en-GB"/>
        </w:rPr>
      </w:pPr>
      <w:r w:rsidRPr="0020411E">
        <w:rPr>
          <w:lang w:val="en-GB"/>
        </w:rPr>
        <w:t xml:space="preserve">Examples for indication on the package: “Packer: KCB 123456789 / country of origin: Netherlands” or “Exp.: NL-KCB 123456789 / country of origin: Belgium” </w:t>
      </w:r>
    </w:p>
    <w:p w:rsidR="0020411E" w:rsidRPr="0020411E" w:rsidRDefault="0020411E" w:rsidP="0020411E">
      <w:pPr>
        <w:ind w:left="927"/>
        <w:rPr>
          <w:lang w:val="en-GB"/>
        </w:rPr>
      </w:pPr>
    </w:p>
    <w:p w:rsidR="0020411E" w:rsidRDefault="0020411E" w:rsidP="0020411E">
      <w:pPr>
        <w:ind w:left="927"/>
        <w:rPr>
          <w:lang w:val="en-GB"/>
        </w:rPr>
      </w:pPr>
      <w:r w:rsidRPr="0020411E">
        <w:rPr>
          <w:lang w:val="en-GB"/>
        </w:rPr>
        <w:t>Column 2 provides a specimen and/or the structure of the code concerned.</w:t>
      </w:r>
    </w:p>
    <w:p w:rsidR="0020411E" w:rsidRPr="0020411E" w:rsidRDefault="0020411E" w:rsidP="0020411E">
      <w:pPr>
        <w:ind w:left="927"/>
        <w:rPr>
          <w:lang w:val="en-GB"/>
        </w:rPr>
      </w:pPr>
    </w:p>
    <w:p w:rsidR="0020411E" w:rsidRDefault="0020411E" w:rsidP="0020411E">
      <w:pPr>
        <w:ind w:left="927"/>
        <w:rPr>
          <w:lang w:val="en-GB"/>
        </w:rPr>
      </w:pPr>
      <w:r w:rsidRPr="0020411E">
        <w:rPr>
          <w:lang w:val="en-GB"/>
        </w:rPr>
        <w:t>Column 3 provides name and address including a functional email address of the competent authority.</w:t>
      </w:r>
    </w:p>
    <w:p w:rsidR="0020411E" w:rsidRPr="0020411E" w:rsidRDefault="0020411E" w:rsidP="0020411E">
      <w:pPr>
        <w:ind w:left="927"/>
        <w:rPr>
          <w:lang w:val="en-GB"/>
        </w:rPr>
      </w:pPr>
    </w:p>
    <w:p w:rsidR="00427FBA" w:rsidRDefault="0020411E" w:rsidP="0020411E">
      <w:pPr>
        <w:ind w:left="927"/>
        <w:rPr>
          <w:lang w:val="en-GB"/>
        </w:rPr>
        <w:sectPr w:rsidR="00427FBA" w:rsidSect="00427FBA">
          <w:headerReference w:type="even" r:id="rId7"/>
          <w:headerReference w:type="default" r:id="rId8"/>
          <w:headerReference w:type="first" r:id="rId9"/>
          <w:pgSz w:w="11906" w:h="16838" w:code="9"/>
          <w:pgMar w:top="1701" w:right="1558" w:bottom="2268" w:left="1134" w:header="1134" w:footer="1701" w:gutter="0"/>
          <w:cols w:space="708"/>
          <w:docGrid w:linePitch="360"/>
        </w:sectPr>
      </w:pPr>
      <w:r w:rsidRPr="0020411E">
        <w:rPr>
          <w:lang w:val="en-GB"/>
        </w:rPr>
        <w:t>Column 4 provides explanations and may include an address where a verification of a code is possible.</w:t>
      </w:r>
    </w:p>
    <w:p w:rsidR="0020411E" w:rsidRDefault="0020411E" w:rsidP="0020411E">
      <w:pPr>
        <w:ind w:left="927"/>
        <w:rPr>
          <w:lang w:val="en-GB"/>
        </w:rPr>
      </w:pPr>
    </w:p>
    <w:p w:rsidR="00427FBA" w:rsidRDefault="00427FBA" w:rsidP="0020411E">
      <w:pPr>
        <w:ind w:left="927"/>
        <w:rPr>
          <w:lang w:val="en-GB"/>
        </w:rPr>
      </w:pPr>
    </w:p>
    <w:p w:rsidR="00427FBA" w:rsidRPr="00D675B6" w:rsidRDefault="00427FBA" w:rsidP="00427FBA">
      <w:pPr>
        <w:spacing w:before="120" w:line="260" w:lineRule="exact"/>
        <w:rPr>
          <w:lang w:val="en-GB"/>
        </w:rPr>
      </w:pPr>
    </w:p>
    <w:tbl>
      <w:tblPr>
        <w:tblStyle w:val="TableGrid"/>
        <w:tblW w:w="14425" w:type="dxa"/>
        <w:tblInd w:w="-998" w:type="dxa"/>
        <w:tblLayout w:type="fixed"/>
        <w:tblLook w:val="04A0" w:firstRow="1" w:lastRow="0" w:firstColumn="1" w:lastColumn="0" w:noHBand="0" w:noVBand="1"/>
      </w:tblPr>
      <w:tblGrid>
        <w:gridCol w:w="1242"/>
        <w:gridCol w:w="2268"/>
        <w:gridCol w:w="4143"/>
        <w:gridCol w:w="6772"/>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772"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vAlign w:val="center"/>
          </w:tcPr>
          <w:p w:rsidR="00427FBA" w:rsidRPr="00AC26E3" w:rsidRDefault="00427FBA" w:rsidP="00427FBA">
            <w:pPr>
              <w:rPr>
                <w:rFonts w:cstheme="minorHAnsi"/>
                <w:sz w:val="18"/>
                <w:szCs w:val="18"/>
                <w:lang w:val="en-GB"/>
              </w:rPr>
            </w:pPr>
            <w:r w:rsidRPr="00AC26E3">
              <w:rPr>
                <w:rFonts w:cstheme="minorHAnsi"/>
                <w:sz w:val="18"/>
                <w:szCs w:val="18"/>
                <w:lang w:val="en-GB"/>
              </w:rPr>
              <w:t>Argentina</w:t>
            </w:r>
          </w:p>
        </w:tc>
        <w:tc>
          <w:tcPr>
            <w:tcW w:w="2268" w:type="dxa"/>
          </w:tcPr>
          <w:p w:rsidR="00427FBA" w:rsidRPr="00AC26E3" w:rsidRDefault="00427FBA" w:rsidP="00427FBA">
            <w:pPr>
              <w:rPr>
                <w:rFonts w:cstheme="minorHAnsi"/>
                <w:sz w:val="18"/>
                <w:szCs w:val="18"/>
                <w:lang w:val="en-GB"/>
              </w:rPr>
            </w:pPr>
            <w:r w:rsidRPr="00AC26E3">
              <w:rPr>
                <w:rFonts w:cstheme="minorHAnsi"/>
                <w:sz w:val="18"/>
                <w:szCs w:val="18"/>
                <w:lang w:val="en-GB"/>
              </w:rPr>
              <w:t>Code type: Alpha-numeric code</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Example: </w:t>
            </w:r>
          </w:p>
          <w:p w:rsidR="00427FBA" w:rsidRPr="00AC26E3" w:rsidRDefault="00427FBA" w:rsidP="00427FBA">
            <w:pPr>
              <w:rPr>
                <w:rFonts w:cstheme="minorHAnsi"/>
                <w:sz w:val="18"/>
                <w:szCs w:val="18"/>
                <w:lang w:val="en-GB"/>
              </w:rPr>
            </w:pPr>
            <w:r w:rsidRPr="00AC26E3">
              <w:rPr>
                <w:rFonts w:cstheme="minorHAnsi"/>
                <w:sz w:val="18"/>
                <w:szCs w:val="18"/>
                <w:lang w:val="en-GB"/>
              </w:rPr>
              <w:t>SENASA</w:t>
            </w:r>
          </w:p>
          <w:p w:rsidR="00427FBA" w:rsidRPr="00AC26E3" w:rsidRDefault="00427FBA" w:rsidP="00427FBA">
            <w:pPr>
              <w:rPr>
                <w:rFonts w:cstheme="minorHAnsi"/>
                <w:sz w:val="18"/>
                <w:szCs w:val="18"/>
                <w:lang w:val="en-GB"/>
              </w:rPr>
            </w:pPr>
            <w:r w:rsidRPr="00AC26E3">
              <w:rPr>
                <w:rFonts w:cstheme="minorHAnsi"/>
                <w:sz w:val="18"/>
                <w:szCs w:val="18"/>
                <w:lang w:val="en-GB"/>
              </w:rPr>
              <w:t>J-0570-a-D</w:t>
            </w:r>
          </w:p>
          <w:p w:rsidR="00427FBA" w:rsidRPr="00AC26E3" w:rsidRDefault="00427FBA" w:rsidP="00427FBA">
            <w:pPr>
              <w:rPr>
                <w:rFonts w:cstheme="minorHAnsi"/>
                <w:sz w:val="18"/>
                <w:szCs w:val="18"/>
                <w:lang w:val="en-GB"/>
              </w:rPr>
            </w:pPr>
            <w:proofErr w:type="spellStart"/>
            <w:r w:rsidRPr="00AC26E3">
              <w:rPr>
                <w:rFonts w:cstheme="minorHAnsi"/>
                <w:sz w:val="18"/>
                <w:szCs w:val="18"/>
                <w:lang w:val="en-GB"/>
              </w:rPr>
              <w:t>Decreto</w:t>
            </w:r>
            <w:proofErr w:type="spellEnd"/>
            <w:r w:rsidRPr="00AC26E3">
              <w:rPr>
                <w:rFonts w:cstheme="minorHAnsi"/>
                <w:sz w:val="18"/>
                <w:szCs w:val="18"/>
                <w:lang w:val="en-GB"/>
              </w:rPr>
              <w:t xml:space="preserve"> Ley No 9.244/63</w:t>
            </w:r>
          </w:p>
          <w:p w:rsidR="00427FBA" w:rsidRPr="00AC26E3" w:rsidRDefault="00427FBA" w:rsidP="00427FBA">
            <w:pPr>
              <w:rPr>
                <w:rFonts w:cstheme="minorHAnsi"/>
                <w:sz w:val="18"/>
                <w:szCs w:val="18"/>
                <w:lang w:val="en-GB"/>
              </w:rPr>
            </w:pPr>
          </w:p>
        </w:tc>
        <w:tc>
          <w:tcPr>
            <w:tcW w:w="4143" w:type="dxa"/>
          </w:tcPr>
          <w:p w:rsidR="00427FBA" w:rsidRPr="00DE4569" w:rsidRDefault="00427FBA" w:rsidP="00427FBA">
            <w:pPr>
              <w:autoSpaceDE w:val="0"/>
              <w:autoSpaceDN w:val="0"/>
              <w:adjustRightInd w:val="0"/>
              <w:rPr>
                <w:rFonts w:cstheme="minorHAnsi"/>
                <w:sz w:val="18"/>
                <w:szCs w:val="18"/>
                <w:lang w:val="es-ES"/>
              </w:rPr>
            </w:pPr>
            <w:r w:rsidRPr="00DE4569">
              <w:rPr>
                <w:rFonts w:cstheme="minorHAnsi"/>
                <w:sz w:val="18"/>
                <w:szCs w:val="18"/>
                <w:lang w:val="es-ES"/>
              </w:rPr>
              <w:t>Servicio Nacional de Sanidad y Calidad Agroalimentaria (SENASA)</w:t>
            </w:r>
          </w:p>
          <w:p w:rsidR="00427FBA" w:rsidRPr="00DE4569" w:rsidRDefault="00427FBA" w:rsidP="00427FBA">
            <w:pPr>
              <w:rPr>
                <w:rFonts w:cstheme="minorHAnsi"/>
                <w:sz w:val="18"/>
                <w:szCs w:val="18"/>
                <w:lang w:val="es-ES"/>
              </w:rPr>
            </w:pPr>
            <w:r w:rsidRPr="00DE4569">
              <w:rPr>
                <w:rFonts w:cstheme="minorHAnsi"/>
                <w:sz w:val="18"/>
                <w:szCs w:val="18"/>
                <w:lang w:val="es-ES"/>
              </w:rPr>
              <w:t>Av. Paseo Colon No 367</w:t>
            </w:r>
          </w:p>
          <w:p w:rsidR="00427FBA" w:rsidRPr="00DE4569" w:rsidRDefault="00427FBA" w:rsidP="00427FBA">
            <w:pPr>
              <w:rPr>
                <w:rFonts w:cstheme="minorHAnsi"/>
                <w:sz w:val="18"/>
                <w:szCs w:val="18"/>
                <w:lang w:val="es-ES"/>
              </w:rPr>
            </w:pPr>
            <w:r w:rsidRPr="00DE4569">
              <w:rPr>
                <w:rFonts w:cstheme="minorHAnsi"/>
                <w:sz w:val="18"/>
                <w:szCs w:val="18"/>
                <w:lang w:val="es-ES"/>
              </w:rPr>
              <w:t>ACD1063 Buenos Aires, Argentina</w:t>
            </w:r>
          </w:p>
          <w:p w:rsidR="00427FBA" w:rsidRPr="00DE4569" w:rsidRDefault="00427FBA" w:rsidP="00427FBA">
            <w:pPr>
              <w:rPr>
                <w:rFonts w:cstheme="minorHAnsi"/>
                <w:sz w:val="18"/>
                <w:szCs w:val="18"/>
                <w:lang w:val="es-ES"/>
              </w:rPr>
            </w:pP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+54-011 4121-5000 </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Web:</w:t>
            </w:r>
            <w:r w:rsidRPr="00AC26E3">
              <w:rPr>
                <w:rFonts w:cstheme="minorHAnsi"/>
                <w:sz w:val="18"/>
                <w:szCs w:val="18"/>
                <w:lang w:val="en-GB"/>
              </w:rPr>
              <w:t xml:space="preserve"> </w:t>
            </w:r>
            <w:r w:rsidRPr="00AC26E3">
              <w:rPr>
                <w:rStyle w:val="Hyperlink"/>
                <w:rFonts w:cstheme="minorHAnsi"/>
                <w:sz w:val="18"/>
                <w:szCs w:val="18"/>
                <w:lang w:val="en-GB"/>
              </w:rPr>
              <w:t>www.senasa.gob.ar</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proofErr w:type="gramStart"/>
            <w:r w:rsidRPr="00AC26E3">
              <w:rPr>
                <w:rFonts w:cstheme="minorHAnsi"/>
                <w:b/>
                <w:sz w:val="18"/>
                <w:szCs w:val="18"/>
                <w:lang w:val="en-GB"/>
              </w:rPr>
              <w:t>:</w:t>
            </w:r>
            <w:r w:rsidRPr="00AC26E3">
              <w:rPr>
                <w:rFonts w:cstheme="minorHAnsi"/>
                <w:sz w:val="18"/>
                <w:szCs w:val="18"/>
                <w:lang w:val="en-GB"/>
              </w:rPr>
              <w:t xml:space="preserve"> </w:t>
            </w:r>
            <w:r w:rsidRPr="00AC26E3">
              <w:rPr>
                <w:rFonts w:cstheme="minorHAnsi"/>
                <w:b/>
                <w:sz w:val="18"/>
                <w:szCs w:val="18"/>
                <w:lang w:val="en-GB"/>
              </w:rPr>
              <w:t>?????</w:t>
            </w:r>
            <w:proofErr w:type="gramEnd"/>
          </w:p>
          <w:p w:rsidR="00427FBA" w:rsidRPr="00AC26E3" w:rsidRDefault="00427FBA" w:rsidP="00427FBA">
            <w:pPr>
              <w:rPr>
                <w:rFonts w:cstheme="minorHAnsi"/>
                <w:sz w:val="18"/>
                <w:szCs w:val="18"/>
                <w:lang w:val="en-GB"/>
              </w:rPr>
            </w:pPr>
          </w:p>
        </w:tc>
        <w:tc>
          <w:tcPr>
            <w:tcW w:w="6772" w:type="dxa"/>
          </w:tcPr>
          <w:p w:rsidR="00427FBA" w:rsidRPr="00AC26E3" w:rsidRDefault="00427FBA" w:rsidP="00427FBA">
            <w:pPr>
              <w:rPr>
                <w:rFonts w:cs="Calibri"/>
                <w:sz w:val="18"/>
                <w:szCs w:val="18"/>
                <w:lang w:val="en-GB"/>
              </w:rPr>
            </w:pPr>
            <w:r w:rsidRPr="00AC26E3">
              <w:rPr>
                <w:rFonts w:cs="Calibri"/>
                <w:sz w:val="18"/>
                <w:szCs w:val="18"/>
                <w:lang w:val="en-GB"/>
              </w:rPr>
              <w:t xml:space="preserve">The National </w:t>
            </w:r>
            <w:proofErr w:type="spellStart"/>
            <w:r w:rsidRPr="00AC26E3">
              <w:rPr>
                <w:rFonts w:cs="Calibri"/>
                <w:sz w:val="18"/>
                <w:szCs w:val="18"/>
                <w:lang w:val="en-GB"/>
              </w:rPr>
              <w:t>Agrifood</w:t>
            </w:r>
            <w:proofErr w:type="spellEnd"/>
            <w:r w:rsidRPr="00AC26E3">
              <w:rPr>
                <w:rFonts w:cs="Calibri"/>
                <w:sz w:val="18"/>
                <w:szCs w:val="18"/>
                <w:lang w:val="en-GB"/>
              </w:rPr>
              <w:t xml:space="preserve"> Health and Quality Service (SENASA) - a decentralized body of the Ministry of Agribusiness - assigns identification codes associated with the following Registries:</w:t>
            </w:r>
          </w:p>
          <w:p w:rsidR="00427FBA" w:rsidRPr="00AC26E3" w:rsidRDefault="00427FBA" w:rsidP="00427FBA">
            <w:pPr>
              <w:rPr>
                <w:rFonts w:cs="Calibri"/>
                <w:sz w:val="18"/>
                <w:szCs w:val="18"/>
                <w:lang w:val="en-GB"/>
              </w:rPr>
            </w:pPr>
          </w:p>
          <w:p w:rsidR="00427FBA" w:rsidRDefault="00427FBA" w:rsidP="00427FBA">
            <w:pPr>
              <w:pStyle w:val="ListParagraph"/>
              <w:numPr>
                <w:ilvl w:val="0"/>
                <w:numId w:val="36"/>
              </w:numPr>
              <w:suppressAutoHyphens w:val="0"/>
              <w:spacing w:line="240" w:lineRule="auto"/>
              <w:rPr>
                <w:rFonts w:cstheme="minorHAnsi"/>
                <w:sz w:val="18"/>
                <w:szCs w:val="18"/>
                <w:lang w:val="en-GB"/>
              </w:rPr>
            </w:pPr>
            <w:r w:rsidRPr="00427FBA">
              <w:rPr>
                <w:rFonts w:cstheme="minorHAnsi"/>
                <w:b/>
                <w:sz w:val="18"/>
                <w:szCs w:val="18"/>
                <w:lang w:val="en-GB"/>
              </w:rPr>
              <w:t>National Registry of Fruit and Vegetable Packing Establishments:</w:t>
            </w:r>
            <w:r w:rsidRPr="00427FBA">
              <w:rPr>
                <w:rFonts w:cstheme="minorHAnsi"/>
                <w:sz w:val="18"/>
                <w:szCs w:val="18"/>
                <w:lang w:val="en-GB"/>
              </w:rPr>
              <w:t xml:space="preserve"> Companies that wish to process fruits or vegetables (packing houses) must be previously authorized by SENASA to carry out the said activity, both for the domestic market and for export.</w:t>
            </w:r>
            <w:r w:rsidRPr="00427FBA">
              <w:rPr>
                <w:rFonts w:cstheme="minorHAnsi"/>
                <w:sz w:val="18"/>
                <w:szCs w:val="18"/>
                <w:lang w:val="en-GB"/>
              </w:rPr>
              <w:br/>
              <w:t>Once SENASA verifies that the establishment complies with the requirements of the current standard, it registers the establishment in the National Register of Fruit and Vegetable Packing Establishments, assigning it an alpha-numeric code that identifies it. This code must be displayed on the label of all products produced by this establishment.</w:t>
            </w:r>
          </w:p>
          <w:p w:rsidR="00427FBA" w:rsidRPr="00427FBA" w:rsidRDefault="00427FBA" w:rsidP="00427FBA">
            <w:pPr>
              <w:pStyle w:val="ListParagraph"/>
              <w:suppressAutoHyphens w:val="0"/>
              <w:spacing w:line="240" w:lineRule="auto"/>
              <w:ind w:left="360"/>
              <w:rPr>
                <w:rFonts w:cstheme="minorHAnsi"/>
                <w:sz w:val="18"/>
                <w:szCs w:val="18"/>
                <w:lang w:val="en-GB"/>
              </w:rPr>
            </w:pPr>
          </w:p>
          <w:p w:rsidR="00427FBA" w:rsidRPr="00427FBA" w:rsidRDefault="00427FBA" w:rsidP="00427FBA">
            <w:pPr>
              <w:pStyle w:val="ListParagraph"/>
              <w:numPr>
                <w:ilvl w:val="0"/>
                <w:numId w:val="36"/>
              </w:numPr>
              <w:suppressAutoHyphens w:val="0"/>
              <w:spacing w:line="240" w:lineRule="auto"/>
              <w:rPr>
                <w:rFonts w:cstheme="minorHAnsi"/>
                <w:sz w:val="18"/>
                <w:szCs w:val="18"/>
                <w:lang w:val="en-GB"/>
              </w:rPr>
            </w:pPr>
            <w:r w:rsidRPr="00427FBA">
              <w:rPr>
                <w:rFonts w:cstheme="minorHAnsi"/>
                <w:b/>
                <w:sz w:val="18"/>
                <w:szCs w:val="18"/>
                <w:lang w:val="en-GB"/>
              </w:rPr>
              <w:t>National Sanitary Registry of Agricultural Products (RENSPA):</w:t>
            </w:r>
            <w:r w:rsidRPr="00427FBA">
              <w:rPr>
                <w:rFonts w:cstheme="minorHAnsi"/>
                <w:sz w:val="18"/>
                <w:szCs w:val="18"/>
                <w:lang w:val="en-GB"/>
              </w:rPr>
              <w:t xml:space="preserve"> All that establishments that have a primary production of any agricultural type must be registered in the RENSPA. By means of a sworn statement, the producer provides information about the property, the production that it carries out and the person responsible for it. SENASA assigns a code to each primary production site registered in the RENSPA, which allows it to be identified in case of a need to carry out preventive actions, control or eradication of pests or diseases. This code is not displayed on the product label. The RENSPA Code is not mandatory for commercial export transactions. However, some establishments add to the label the RENSPA code that SENASA grants to the producer.</w:t>
            </w:r>
          </w:p>
        </w:tc>
      </w:tr>
    </w:tbl>
    <w:p w:rsidR="00427FBA" w:rsidRPr="00D675B6" w:rsidRDefault="00427FBA" w:rsidP="00427FBA">
      <w:pPr>
        <w:rPr>
          <w:lang w:val="en-GB"/>
        </w:rPr>
      </w:pPr>
      <w:r w:rsidRPr="00D675B6">
        <w:rPr>
          <w:lang w:val="en-GB"/>
        </w:rPr>
        <w:br w:type="page"/>
      </w:r>
    </w:p>
    <w:tbl>
      <w:tblPr>
        <w:tblStyle w:val="TableGrid"/>
        <w:tblW w:w="14425" w:type="dxa"/>
        <w:tblInd w:w="-998" w:type="dxa"/>
        <w:tblLayout w:type="fixed"/>
        <w:tblLook w:val="04A0" w:firstRow="1" w:lastRow="0" w:firstColumn="1" w:lastColumn="0" w:noHBand="0" w:noVBand="1"/>
      </w:tblPr>
      <w:tblGrid>
        <w:gridCol w:w="1242"/>
        <w:gridCol w:w="2268"/>
        <w:gridCol w:w="4143"/>
        <w:gridCol w:w="6772"/>
      </w:tblGrid>
      <w:tr w:rsidR="00427FBA" w:rsidRPr="00D675B6" w:rsidTr="00427FBA">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772"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vMerge w:val="restart"/>
            <w:vAlign w:val="center"/>
          </w:tcPr>
          <w:p w:rsidR="00427FBA" w:rsidRPr="00AC26E3" w:rsidRDefault="00427FBA" w:rsidP="00427FBA">
            <w:pPr>
              <w:rPr>
                <w:rFonts w:cstheme="minorHAnsi"/>
                <w:sz w:val="18"/>
                <w:szCs w:val="18"/>
                <w:lang w:val="en-GB"/>
              </w:rPr>
            </w:pPr>
            <w:r w:rsidRPr="00AC26E3">
              <w:rPr>
                <w:rFonts w:cstheme="minorHAnsi"/>
                <w:sz w:val="18"/>
                <w:szCs w:val="18"/>
                <w:lang w:val="en-GB"/>
              </w:rPr>
              <w:t>Belgium</w:t>
            </w:r>
          </w:p>
        </w:tc>
        <w:tc>
          <w:tcPr>
            <w:tcW w:w="2268" w:type="dxa"/>
          </w:tcPr>
          <w:p w:rsidR="00427FBA" w:rsidRPr="00AC26E3" w:rsidRDefault="00427FBA" w:rsidP="00427FBA">
            <w:pPr>
              <w:rPr>
                <w:rFonts w:cstheme="minorHAnsi"/>
                <w:sz w:val="18"/>
                <w:szCs w:val="18"/>
                <w:lang w:val="en-GB"/>
              </w:rPr>
            </w:pPr>
            <w:r w:rsidRPr="00AC26E3">
              <w:rPr>
                <w:rFonts w:cstheme="minorHAnsi"/>
                <w:sz w:val="18"/>
                <w:szCs w:val="18"/>
                <w:lang w:val="en-GB"/>
              </w:rPr>
              <w:t>“</w:t>
            </w:r>
            <w:r w:rsidRPr="00AC26E3">
              <w:rPr>
                <w:rFonts w:cstheme="minorHAnsi"/>
                <w:i/>
                <w:sz w:val="18"/>
                <w:szCs w:val="18"/>
                <w:lang w:val="en-GB"/>
              </w:rPr>
              <w:t>establishment unit number”:</w:t>
            </w:r>
          </w:p>
          <w:p w:rsidR="00427FBA" w:rsidRPr="00AC26E3" w:rsidRDefault="00427FBA" w:rsidP="00427FBA">
            <w:pPr>
              <w:rPr>
                <w:rFonts w:cstheme="minorHAnsi"/>
                <w:sz w:val="18"/>
                <w:szCs w:val="18"/>
                <w:lang w:val="en-GB"/>
              </w:rPr>
            </w:pPr>
            <w:r w:rsidRPr="00AC26E3">
              <w:rPr>
                <w:rFonts w:cstheme="minorHAnsi"/>
                <w:sz w:val="18"/>
                <w:szCs w:val="18"/>
                <w:lang w:val="en-GB"/>
              </w:rPr>
              <w:t>2.xxx.xxx.xxx (10 digits)</w:t>
            </w:r>
          </w:p>
        </w:tc>
        <w:tc>
          <w:tcPr>
            <w:tcW w:w="4143" w:type="dxa"/>
          </w:tcPr>
          <w:p w:rsidR="00427FBA" w:rsidRPr="00AC26E3" w:rsidRDefault="00427FBA" w:rsidP="00427FBA">
            <w:pPr>
              <w:rPr>
                <w:rFonts w:cstheme="minorHAnsi"/>
                <w:sz w:val="18"/>
                <w:szCs w:val="18"/>
                <w:lang w:val="en-GB"/>
              </w:rPr>
            </w:pPr>
            <w:r w:rsidRPr="00AC26E3">
              <w:rPr>
                <w:rFonts w:cstheme="minorHAnsi"/>
                <w:sz w:val="18"/>
                <w:szCs w:val="18"/>
                <w:lang w:val="en-GB"/>
              </w:rPr>
              <w:t>Federal Agency for the Safety of the Food Chain</w:t>
            </w:r>
            <w:r w:rsidRPr="00AC26E3">
              <w:rPr>
                <w:rFonts w:cstheme="minorHAnsi"/>
                <w:sz w:val="18"/>
                <w:szCs w:val="18"/>
                <w:lang w:val="en-GB"/>
              </w:rPr>
              <w:br/>
              <w:t>DG Control Policy</w:t>
            </w:r>
            <w:r w:rsidRPr="00AC26E3">
              <w:rPr>
                <w:rFonts w:cstheme="minorHAnsi"/>
                <w:sz w:val="18"/>
                <w:szCs w:val="18"/>
                <w:lang w:val="en-GB"/>
              </w:rPr>
              <w:br/>
              <w:t>Plant Protection and Safety of Vegetable Products</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Food Safety </w:t>
            </w:r>
            <w:proofErr w:type="spellStart"/>
            <w:r w:rsidRPr="00AC26E3">
              <w:rPr>
                <w:rFonts w:cstheme="minorHAnsi"/>
                <w:sz w:val="18"/>
                <w:szCs w:val="18"/>
                <w:lang w:val="en-GB"/>
              </w:rPr>
              <w:t>Center</w:t>
            </w:r>
            <w:proofErr w:type="spellEnd"/>
            <w:r w:rsidRPr="00AC26E3">
              <w:rPr>
                <w:rFonts w:cstheme="minorHAnsi"/>
                <w:sz w:val="18"/>
                <w:szCs w:val="18"/>
                <w:lang w:val="en-GB"/>
              </w:rPr>
              <w:t xml:space="preserve">, </w:t>
            </w:r>
            <w:proofErr w:type="spellStart"/>
            <w:r w:rsidRPr="00AC26E3">
              <w:rPr>
                <w:rFonts w:cstheme="minorHAnsi"/>
                <w:sz w:val="18"/>
                <w:szCs w:val="18"/>
                <w:lang w:val="en-GB"/>
              </w:rPr>
              <w:t>Kruidtuinlaan</w:t>
            </w:r>
            <w:proofErr w:type="spellEnd"/>
            <w:r w:rsidRPr="00AC26E3">
              <w:rPr>
                <w:rFonts w:cstheme="minorHAnsi"/>
                <w:sz w:val="18"/>
                <w:szCs w:val="18"/>
                <w:lang w:val="en-GB"/>
              </w:rPr>
              <w:t xml:space="preserve"> 55 B-1000 Brussels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+32 2 211 86 08</w:t>
            </w:r>
          </w:p>
          <w:p w:rsidR="00427FBA" w:rsidRPr="00AC26E3" w:rsidRDefault="00427FBA" w:rsidP="00427FBA">
            <w:pPr>
              <w:rPr>
                <w:rFonts w:cstheme="minorHAnsi"/>
                <w:sz w:val="18"/>
                <w:szCs w:val="18"/>
                <w:lang w:val="en-GB"/>
              </w:rPr>
            </w:pPr>
            <w:r w:rsidRPr="00AC26E3">
              <w:rPr>
                <w:rFonts w:cstheme="minorHAnsi"/>
                <w:b/>
                <w:sz w:val="18"/>
                <w:szCs w:val="18"/>
                <w:lang w:val="en-GB"/>
              </w:rPr>
              <w:t>Fax:</w:t>
            </w:r>
            <w:r w:rsidRPr="00AC26E3">
              <w:rPr>
                <w:rFonts w:cstheme="minorHAnsi"/>
                <w:sz w:val="18"/>
                <w:szCs w:val="18"/>
                <w:lang w:val="en-GB"/>
              </w:rPr>
              <w:t xml:space="preserve"> +32 2 211 86 30</w:t>
            </w:r>
          </w:p>
          <w:p w:rsidR="00427FBA" w:rsidRPr="00AC26E3" w:rsidRDefault="00427FBA" w:rsidP="00427FBA">
            <w:pPr>
              <w:rPr>
                <w:rFonts w:cstheme="minorHAnsi"/>
                <w:sz w:val="18"/>
                <w:szCs w:val="18"/>
                <w:lang w:val="en-GB"/>
              </w:rPr>
            </w:pP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hyperlink r:id="rId10" w:history="1">
              <w:r w:rsidRPr="00AC26E3">
                <w:rPr>
                  <w:rStyle w:val="Hyperlink"/>
                  <w:rFonts w:cstheme="minorHAnsi"/>
                  <w:sz w:val="18"/>
                  <w:szCs w:val="18"/>
                  <w:lang w:val="en-GB"/>
                </w:rPr>
                <w:t>http://www.favv-afsca.fgov.be/</w:t>
              </w:r>
            </w:hyperlink>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hyperlink r:id="rId11" w:history="1">
              <w:r w:rsidRPr="00AC26E3">
                <w:rPr>
                  <w:rStyle w:val="Hyperlink"/>
                  <w:rFonts w:cstheme="minorHAnsi"/>
                  <w:sz w:val="18"/>
                  <w:szCs w:val="18"/>
                  <w:lang w:val="en-GB"/>
                </w:rPr>
                <w:t>plant.pccb.s1@favv-afsca.be</w:t>
              </w:r>
            </w:hyperlink>
          </w:p>
          <w:p w:rsidR="00427FBA" w:rsidRPr="00AC26E3" w:rsidRDefault="00427FBA" w:rsidP="00427FBA">
            <w:pPr>
              <w:rPr>
                <w:rFonts w:cstheme="minorHAnsi"/>
                <w:sz w:val="18"/>
                <w:szCs w:val="18"/>
                <w:lang w:val="en-GB"/>
              </w:rPr>
            </w:pPr>
          </w:p>
        </w:tc>
        <w:tc>
          <w:tcPr>
            <w:tcW w:w="6772" w:type="dxa"/>
          </w:tcPr>
          <w:p w:rsidR="00427FBA" w:rsidRPr="00AC26E3" w:rsidRDefault="00427FBA" w:rsidP="00427FBA">
            <w:pPr>
              <w:rPr>
                <w:rFonts w:cstheme="minorHAnsi"/>
                <w:sz w:val="18"/>
                <w:szCs w:val="18"/>
                <w:lang w:val="en-GB"/>
              </w:rPr>
            </w:pPr>
            <w:r w:rsidRPr="00AC26E3">
              <w:rPr>
                <w:rFonts w:cstheme="minorHAnsi"/>
                <w:sz w:val="18"/>
                <w:szCs w:val="18"/>
                <w:lang w:val="en-GB"/>
              </w:rPr>
              <w:t>All operators working in the food chain in Belgium must be known by the Food Agency and be registered. Moreover, certain activities cannot be exercised without an authorization or an approval.</w:t>
            </w:r>
          </w:p>
          <w:p w:rsidR="00427FBA" w:rsidRPr="00AC26E3" w:rsidRDefault="00427FBA" w:rsidP="00427FBA">
            <w:pPr>
              <w:rPr>
                <w:rFonts w:cstheme="minorHAnsi"/>
                <w:sz w:val="18"/>
                <w:szCs w:val="18"/>
                <w:lang w:val="en-GB"/>
              </w:rPr>
            </w:pPr>
          </w:p>
          <w:p w:rsidR="00427FBA" w:rsidRPr="00427FBA" w:rsidRDefault="00427FBA" w:rsidP="00427FBA">
            <w:pPr>
              <w:pStyle w:val="ListParagraph"/>
              <w:numPr>
                <w:ilvl w:val="0"/>
                <w:numId w:val="33"/>
              </w:numPr>
              <w:suppressAutoHyphens w:val="0"/>
              <w:spacing w:after="200" w:line="276" w:lineRule="auto"/>
              <w:ind w:left="284" w:hanging="284"/>
              <w:rPr>
                <w:rFonts w:cstheme="minorHAnsi"/>
                <w:sz w:val="18"/>
                <w:szCs w:val="18"/>
                <w:lang w:val="en-GB"/>
              </w:rPr>
            </w:pPr>
            <w:r w:rsidRPr="00427FBA">
              <w:rPr>
                <w:rFonts w:cstheme="minorHAnsi"/>
                <w:sz w:val="18"/>
                <w:szCs w:val="18"/>
                <w:lang w:val="en-GB"/>
              </w:rPr>
              <w:t xml:space="preserve">The packer/dispatcher can use his unique registration number (also known as the “establishment unit number”). It is assigned by the Belgian “Crossroads Bank for Enterprises”. The name and address of the company can be found on the website of the Crossroads Bank: </w:t>
            </w:r>
            <w:hyperlink r:id="rId12" w:history="1">
              <w:r w:rsidRPr="00427FBA">
                <w:rPr>
                  <w:rStyle w:val="Hyperlink"/>
                  <w:rFonts w:cstheme="minorHAnsi"/>
                  <w:sz w:val="18"/>
                  <w:szCs w:val="18"/>
                  <w:lang w:val="en-GB"/>
                </w:rPr>
                <w:t>http://kbopub.economie.fgov.be/kbopub/zoeknummerform.html?lang=en</w:t>
              </w:r>
            </w:hyperlink>
            <w:r w:rsidRPr="00427FBA">
              <w:rPr>
                <w:rFonts w:cstheme="minorHAnsi"/>
                <w:sz w:val="18"/>
                <w:szCs w:val="18"/>
                <w:lang w:val="en-GB"/>
              </w:rPr>
              <w:t xml:space="preserve"> .</w:t>
            </w:r>
          </w:p>
          <w:p w:rsidR="00427FBA" w:rsidRPr="00427FBA" w:rsidRDefault="00427FBA" w:rsidP="00427FBA">
            <w:pPr>
              <w:pStyle w:val="ListParagraph"/>
              <w:numPr>
                <w:ilvl w:val="0"/>
                <w:numId w:val="33"/>
              </w:numPr>
              <w:suppressAutoHyphens w:val="0"/>
              <w:spacing w:after="200" w:line="276" w:lineRule="auto"/>
              <w:ind w:left="284" w:hanging="284"/>
              <w:rPr>
                <w:rFonts w:cstheme="minorHAnsi"/>
                <w:sz w:val="18"/>
                <w:szCs w:val="18"/>
                <w:lang w:val="en-GB"/>
              </w:rPr>
            </w:pPr>
            <w:r w:rsidRPr="00427FBA">
              <w:rPr>
                <w:rFonts w:cstheme="minorHAnsi"/>
                <w:sz w:val="18"/>
                <w:szCs w:val="18"/>
                <w:lang w:val="en-GB"/>
              </w:rPr>
              <w:t xml:space="preserve">These details can also be found on the official website of the Federal Agency for the Safety of the Food Chain, in the </w:t>
            </w:r>
            <w:proofErr w:type="spellStart"/>
            <w:r w:rsidRPr="00427FBA">
              <w:rPr>
                <w:rFonts w:cstheme="minorHAnsi"/>
                <w:sz w:val="18"/>
                <w:szCs w:val="18"/>
                <w:lang w:val="en-GB"/>
              </w:rPr>
              <w:t>Foodweb</w:t>
            </w:r>
            <w:proofErr w:type="spellEnd"/>
            <w:r w:rsidRPr="00427FBA">
              <w:rPr>
                <w:rFonts w:cstheme="minorHAnsi"/>
                <w:sz w:val="18"/>
                <w:szCs w:val="18"/>
                <w:lang w:val="en-GB"/>
              </w:rPr>
              <w:t xml:space="preserve"> application (only available in Dutch and French) </w:t>
            </w:r>
            <w:hyperlink r:id="rId13" w:history="1">
              <w:r w:rsidRPr="00427FBA">
                <w:rPr>
                  <w:rStyle w:val="Hyperlink"/>
                  <w:rFonts w:cstheme="minorHAnsi"/>
                  <w:sz w:val="18"/>
                  <w:szCs w:val="18"/>
                  <w:lang w:val="en-GB"/>
                </w:rPr>
                <w:t>https://operator.foodweb.be/Public/SearchOperator.aspx?language=nl</w:t>
              </w:r>
            </w:hyperlink>
            <w:r w:rsidRPr="00427FBA">
              <w:rPr>
                <w:rFonts w:cstheme="minorHAnsi"/>
                <w:sz w:val="18"/>
                <w:szCs w:val="18"/>
                <w:lang w:val="en-GB"/>
              </w:rPr>
              <w:t xml:space="preserve"> (Dutch) or </w:t>
            </w:r>
            <w:hyperlink r:id="rId14" w:history="1">
              <w:r w:rsidRPr="00427FBA">
                <w:rPr>
                  <w:rStyle w:val="Hyperlink"/>
                  <w:rFonts w:cstheme="minorHAnsi"/>
                  <w:sz w:val="18"/>
                  <w:szCs w:val="18"/>
                  <w:lang w:val="en-GB"/>
                </w:rPr>
                <w:t>https://operator.foodweb.be/Public/SearchOperator.aspx?language=fr</w:t>
              </w:r>
            </w:hyperlink>
            <w:r w:rsidRPr="00427FBA">
              <w:rPr>
                <w:rFonts w:cstheme="minorHAnsi"/>
                <w:sz w:val="18"/>
                <w:szCs w:val="18"/>
                <w:lang w:val="en-GB"/>
              </w:rPr>
              <w:t xml:space="preserve"> (French), where a 10 digit code needs to be inserted under “Operator </w:t>
            </w:r>
            <w:proofErr w:type="spellStart"/>
            <w:r w:rsidRPr="00427FBA">
              <w:rPr>
                <w:rFonts w:cstheme="minorHAnsi"/>
                <w:sz w:val="18"/>
                <w:szCs w:val="18"/>
                <w:lang w:val="en-GB"/>
              </w:rPr>
              <w:t>nummer</w:t>
            </w:r>
            <w:proofErr w:type="spellEnd"/>
            <w:r w:rsidRPr="00427FBA">
              <w:rPr>
                <w:rFonts w:cstheme="minorHAnsi"/>
                <w:sz w:val="18"/>
                <w:szCs w:val="18"/>
                <w:lang w:val="en-GB"/>
              </w:rPr>
              <w:t>” (Dutch) or “</w:t>
            </w:r>
            <w:proofErr w:type="spellStart"/>
            <w:r w:rsidRPr="00427FBA">
              <w:rPr>
                <w:rFonts w:cstheme="minorHAnsi"/>
                <w:sz w:val="18"/>
                <w:szCs w:val="18"/>
                <w:lang w:val="en-GB"/>
              </w:rPr>
              <w:t>Numéro</w:t>
            </w:r>
            <w:proofErr w:type="spellEnd"/>
            <w:r w:rsidRPr="00427FBA">
              <w:rPr>
                <w:rFonts w:cstheme="minorHAnsi"/>
                <w:sz w:val="18"/>
                <w:szCs w:val="18"/>
                <w:lang w:val="en-GB"/>
              </w:rPr>
              <w:t xml:space="preserve"> </w:t>
            </w:r>
            <w:proofErr w:type="spellStart"/>
            <w:r w:rsidRPr="00427FBA">
              <w:rPr>
                <w:rFonts w:cstheme="minorHAnsi"/>
                <w:sz w:val="18"/>
                <w:szCs w:val="18"/>
                <w:lang w:val="en-GB"/>
              </w:rPr>
              <w:t>d'opérateur</w:t>
            </w:r>
            <w:proofErr w:type="spellEnd"/>
            <w:r w:rsidRPr="00427FBA">
              <w:rPr>
                <w:rFonts w:cstheme="minorHAnsi"/>
                <w:sz w:val="18"/>
                <w:szCs w:val="18"/>
                <w:lang w:val="en-GB"/>
              </w:rPr>
              <w:t>” (French).</w:t>
            </w:r>
          </w:p>
        </w:tc>
      </w:tr>
      <w:tr w:rsidR="00427FBA" w:rsidRPr="00AA0716" w:rsidTr="00427FBA">
        <w:tc>
          <w:tcPr>
            <w:tcW w:w="1242" w:type="dxa"/>
            <w:vMerge/>
          </w:tcPr>
          <w:p w:rsidR="00427FBA" w:rsidRPr="00AC26E3" w:rsidRDefault="00427FBA" w:rsidP="00427FBA">
            <w:pPr>
              <w:rPr>
                <w:rFonts w:cstheme="minorHAnsi"/>
                <w:sz w:val="18"/>
                <w:szCs w:val="18"/>
                <w:lang w:val="en-GB"/>
              </w:rPr>
            </w:pPr>
          </w:p>
        </w:tc>
        <w:tc>
          <w:tcPr>
            <w:tcW w:w="2268" w:type="dxa"/>
          </w:tcPr>
          <w:p w:rsidR="00427FBA" w:rsidRPr="00AC26E3" w:rsidRDefault="00427FBA" w:rsidP="00427FBA">
            <w:pPr>
              <w:rPr>
                <w:rFonts w:cstheme="minorHAnsi"/>
                <w:sz w:val="18"/>
                <w:szCs w:val="18"/>
                <w:lang w:val="en-GB"/>
              </w:rPr>
            </w:pPr>
            <w:r w:rsidRPr="00AC26E3">
              <w:rPr>
                <w:rFonts w:cstheme="minorHAnsi"/>
                <w:i/>
                <w:sz w:val="18"/>
                <w:szCs w:val="18"/>
                <w:lang w:val="en-GB"/>
              </w:rPr>
              <w:t>“authorization number”:</w:t>
            </w:r>
            <w:r w:rsidRPr="00AC26E3">
              <w:rPr>
                <w:rFonts w:cstheme="minorHAnsi"/>
                <w:sz w:val="18"/>
                <w:szCs w:val="18"/>
                <w:lang w:val="en-GB"/>
              </w:rPr>
              <w:t xml:space="preserve"> AER/LCU/</w:t>
            </w:r>
            <w:proofErr w:type="spellStart"/>
            <w:r w:rsidRPr="00AC26E3">
              <w:rPr>
                <w:rFonts w:cstheme="minorHAnsi"/>
                <w:sz w:val="18"/>
                <w:szCs w:val="18"/>
                <w:lang w:val="en-GB"/>
              </w:rPr>
              <w:t>xxxxxx</w:t>
            </w:r>
            <w:proofErr w:type="spellEnd"/>
            <w:r w:rsidRPr="00AC26E3">
              <w:rPr>
                <w:rFonts w:cstheme="minorHAnsi"/>
                <w:sz w:val="18"/>
                <w:szCs w:val="18"/>
                <w:lang w:val="en-GB"/>
              </w:rPr>
              <w:t xml:space="preserve"> (6 digits)</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i/>
                <w:sz w:val="18"/>
                <w:szCs w:val="18"/>
                <w:lang w:val="en-GB"/>
              </w:rPr>
              <w:t>“approval number”</w:t>
            </w:r>
            <w:r w:rsidRPr="00AC26E3">
              <w:rPr>
                <w:rFonts w:cstheme="minorHAnsi"/>
                <w:sz w:val="18"/>
                <w:szCs w:val="18"/>
                <w:lang w:val="en-GB"/>
              </w:rPr>
              <w:t>: consists of 5 or 6 digits</w:t>
            </w:r>
          </w:p>
        </w:tc>
        <w:tc>
          <w:tcPr>
            <w:tcW w:w="4143" w:type="dxa"/>
          </w:tcPr>
          <w:p w:rsidR="00427FBA" w:rsidRPr="00AC26E3" w:rsidRDefault="00427FBA" w:rsidP="00427FBA">
            <w:pPr>
              <w:rPr>
                <w:rFonts w:cstheme="minorHAnsi"/>
                <w:sz w:val="18"/>
                <w:szCs w:val="18"/>
                <w:lang w:val="en-GB"/>
              </w:rPr>
            </w:pPr>
            <w:r w:rsidRPr="00AC26E3">
              <w:rPr>
                <w:rFonts w:cstheme="minorHAnsi"/>
                <w:sz w:val="18"/>
                <w:szCs w:val="18"/>
                <w:lang w:val="en-GB"/>
              </w:rPr>
              <w:t>Federal Agency for the Safety of the Food Chain</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DG Control Policy</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Plant Protection and Safety of Vegetable Products</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Food Safety </w:t>
            </w:r>
            <w:proofErr w:type="spellStart"/>
            <w:r w:rsidRPr="00AC26E3">
              <w:rPr>
                <w:rFonts w:cstheme="minorHAnsi"/>
                <w:sz w:val="18"/>
                <w:szCs w:val="18"/>
                <w:lang w:val="en-GB"/>
              </w:rPr>
              <w:t>Center</w:t>
            </w:r>
            <w:proofErr w:type="spellEnd"/>
            <w:r w:rsidRPr="00AC26E3">
              <w:rPr>
                <w:rFonts w:cstheme="minorHAnsi"/>
                <w:sz w:val="18"/>
                <w:szCs w:val="18"/>
                <w:lang w:val="en-GB"/>
              </w:rPr>
              <w:t xml:space="preserve">, </w:t>
            </w:r>
            <w:proofErr w:type="spellStart"/>
            <w:r w:rsidRPr="00AC26E3">
              <w:rPr>
                <w:rFonts w:cstheme="minorHAnsi"/>
                <w:sz w:val="18"/>
                <w:szCs w:val="18"/>
                <w:lang w:val="en-GB"/>
              </w:rPr>
              <w:t>Kruidtuinlaan</w:t>
            </w:r>
            <w:proofErr w:type="spellEnd"/>
            <w:r w:rsidRPr="00AC26E3">
              <w:rPr>
                <w:rFonts w:cstheme="minorHAnsi"/>
                <w:sz w:val="18"/>
                <w:szCs w:val="18"/>
                <w:lang w:val="en-GB"/>
              </w:rPr>
              <w:t xml:space="preserve"> 55 B-1000 Brussels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+32 2 211 86 08</w:t>
            </w:r>
          </w:p>
          <w:p w:rsidR="00427FBA" w:rsidRPr="00AC26E3" w:rsidRDefault="00427FBA" w:rsidP="00427FBA">
            <w:pPr>
              <w:rPr>
                <w:rFonts w:cstheme="minorHAnsi"/>
                <w:sz w:val="18"/>
                <w:szCs w:val="18"/>
                <w:lang w:val="en-GB"/>
              </w:rPr>
            </w:pPr>
            <w:r w:rsidRPr="00AC26E3">
              <w:rPr>
                <w:rFonts w:cstheme="minorHAnsi"/>
                <w:b/>
                <w:sz w:val="18"/>
                <w:szCs w:val="18"/>
                <w:lang w:val="en-GB"/>
              </w:rPr>
              <w:t>Fax:</w:t>
            </w:r>
            <w:r w:rsidRPr="00AC26E3">
              <w:rPr>
                <w:rFonts w:cstheme="minorHAnsi"/>
                <w:sz w:val="18"/>
                <w:szCs w:val="18"/>
                <w:lang w:val="en-GB"/>
              </w:rPr>
              <w:t xml:space="preserve"> +32 2 211 86 30</w:t>
            </w:r>
          </w:p>
          <w:p w:rsidR="00427FBA" w:rsidRPr="00AC26E3" w:rsidRDefault="00427FBA" w:rsidP="00427FBA">
            <w:pPr>
              <w:autoSpaceDE w:val="0"/>
              <w:autoSpaceDN w:val="0"/>
              <w:adjustRightInd w:val="0"/>
              <w:rPr>
                <w:rFonts w:cstheme="minorHAnsi"/>
                <w:sz w:val="18"/>
                <w:szCs w:val="18"/>
                <w:lang w:val="en-GB"/>
              </w:rPr>
            </w:pPr>
            <w:r w:rsidRPr="00404E7D">
              <w:rPr>
                <w:rFonts w:cstheme="minorHAnsi"/>
                <w:b/>
                <w:sz w:val="18"/>
                <w:szCs w:val="18"/>
                <w:lang w:val="en-GB"/>
              </w:rPr>
              <w:t>Web:</w:t>
            </w:r>
            <w:r w:rsidRPr="00AC26E3">
              <w:rPr>
                <w:rFonts w:cstheme="minorHAnsi"/>
                <w:sz w:val="18"/>
                <w:szCs w:val="18"/>
                <w:lang w:val="en-GB"/>
              </w:rPr>
              <w:t xml:space="preserve"> </w:t>
            </w:r>
            <w:hyperlink r:id="rId15" w:history="1">
              <w:r w:rsidRPr="00AC26E3">
                <w:rPr>
                  <w:rStyle w:val="Hyperlink"/>
                  <w:rFonts w:cstheme="minorHAnsi"/>
                  <w:sz w:val="18"/>
                  <w:szCs w:val="18"/>
                  <w:lang w:val="en-GB"/>
                </w:rPr>
                <w:t>http://www.favv-afsca.fgov.be/</w:t>
              </w:r>
            </w:hyperlink>
          </w:p>
          <w:p w:rsidR="00427FBA" w:rsidRPr="00AC26E3" w:rsidRDefault="00427FBA" w:rsidP="00427FBA">
            <w:pPr>
              <w:rPr>
                <w:rFonts w:cstheme="minorHAnsi"/>
                <w:sz w:val="18"/>
                <w:szCs w:val="18"/>
                <w:lang w:val="en-GB"/>
              </w:rPr>
            </w:pPr>
            <w:r w:rsidRPr="00404E7D">
              <w:rPr>
                <w:rFonts w:cstheme="minorHAnsi"/>
                <w:b/>
                <w:sz w:val="18"/>
                <w:szCs w:val="18"/>
                <w:lang w:val="en-GB"/>
              </w:rPr>
              <w:t>Email:</w:t>
            </w:r>
            <w:r w:rsidRPr="00AC26E3">
              <w:rPr>
                <w:rFonts w:cstheme="minorHAnsi"/>
                <w:sz w:val="18"/>
                <w:szCs w:val="18"/>
                <w:lang w:val="en-GB"/>
              </w:rPr>
              <w:t xml:space="preserve"> </w:t>
            </w:r>
            <w:hyperlink r:id="rId16" w:history="1">
              <w:r w:rsidRPr="00AC26E3">
                <w:rPr>
                  <w:rStyle w:val="Hyperlink"/>
                  <w:rFonts w:cstheme="minorHAnsi"/>
                  <w:sz w:val="18"/>
                  <w:szCs w:val="18"/>
                  <w:lang w:val="en-GB"/>
                </w:rPr>
                <w:t>plant.pccb.s1@favv-afsca.be</w:t>
              </w:r>
            </w:hyperlink>
          </w:p>
          <w:p w:rsidR="00427FBA" w:rsidRPr="00AC26E3" w:rsidRDefault="00427FBA" w:rsidP="00427FBA">
            <w:pPr>
              <w:rPr>
                <w:rFonts w:cstheme="minorHAnsi"/>
                <w:sz w:val="18"/>
                <w:szCs w:val="18"/>
                <w:lang w:val="en-GB"/>
              </w:rPr>
            </w:pPr>
          </w:p>
        </w:tc>
        <w:tc>
          <w:tcPr>
            <w:tcW w:w="6772" w:type="dxa"/>
          </w:tcPr>
          <w:p w:rsidR="00427FBA" w:rsidRPr="00AC26E3" w:rsidRDefault="00427FBA" w:rsidP="00427FBA">
            <w:pPr>
              <w:pStyle w:val="ListParagraph"/>
              <w:numPr>
                <w:ilvl w:val="0"/>
                <w:numId w:val="37"/>
              </w:numPr>
              <w:suppressAutoHyphens w:val="0"/>
              <w:spacing w:after="200" w:line="276" w:lineRule="auto"/>
              <w:rPr>
                <w:rFonts w:cstheme="minorHAnsi"/>
                <w:sz w:val="18"/>
                <w:szCs w:val="18"/>
              </w:rPr>
            </w:pPr>
            <w:r w:rsidRPr="00427FBA">
              <w:rPr>
                <w:rFonts w:cstheme="minorHAnsi"/>
                <w:sz w:val="18"/>
                <w:szCs w:val="18"/>
                <w:lang w:val="en-GB"/>
              </w:rPr>
              <w:t xml:space="preserve">Apart from this </w:t>
            </w:r>
            <w:proofErr w:type="gramStart"/>
            <w:r w:rsidRPr="00427FBA">
              <w:rPr>
                <w:rFonts w:cstheme="minorHAnsi"/>
                <w:sz w:val="18"/>
                <w:szCs w:val="18"/>
                <w:lang w:val="en-GB"/>
              </w:rPr>
              <w:t>10 digit</w:t>
            </w:r>
            <w:proofErr w:type="gramEnd"/>
            <w:r w:rsidRPr="00427FBA">
              <w:rPr>
                <w:rFonts w:cstheme="minorHAnsi"/>
                <w:sz w:val="18"/>
                <w:szCs w:val="18"/>
                <w:lang w:val="en-GB"/>
              </w:rPr>
              <w:t xml:space="preserve"> code the company can also use an “authorization number” or an “approval number”. These codes are assigned by the Food Agency and can only be “decoded” in the </w:t>
            </w:r>
            <w:proofErr w:type="spellStart"/>
            <w:r w:rsidRPr="00427FBA">
              <w:rPr>
                <w:rFonts w:cstheme="minorHAnsi"/>
                <w:sz w:val="18"/>
                <w:szCs w:val="18"/>
                <w:lang w:val="en-GB"/>
              </w:rPr>
              <w:t>Foodweb</w:t>
            </w:r>
            <w:proofErr w:type="spellEnd"/>
            <w:r w:rsidRPr="00427FBA">
              <w:rPr>
                <w:rFonts w:cstheme="minorHAnsi"/>
                <w:sz w:val="18"/>
                <w:szCs w:val="18"/>
                <w:lang w:val="en-GB"/>
              </w:rPr>
              <w:t xml:space="preserve"> application, where these codes need to be inserted under “</w:t>
            </w:r>
            <w:proofErr w:type="spellStart"/>
            <w:proofErr w:type="gramStart"/>
            <w:r w:rsidRPr="00427FBA">
              <w:rPr>
                <w:rFonts w:cstheme="minorHAnsi"/>
                <w:sz w:val="18"/>
                <w:szCs w:val="18"/>
                <w:lang w:val="en-GB"/>
              </w:rPr>
              <w:t>Erkenningsnr</w:t>
            </w:r>
            <w:proofErr w:type="spellEnd"/>
            <w:r w:rsidRPr="00427FBA">
              <w:rPr>
                <w:rFonts w:cstheme="minorHAnsi"/>
                <w:sz w:val="18"/>
                <w:szCs w:val="18"/>
                <w:lang w:val="en-GB"/>
              </w:rPr>
              <w:t>./</w:t>
            </w:r>
            <w:proofErr w:type="spellStart"/>
            <w:proofErr w:type="gramEnd"/>
            <w:r w:rsidRPr="00427FBA">
              <w:rPr>
                <w:rFonts w:cstheme="minorHAnsi"/>
                <w:sz w:val="18"/>
                <w:szCs w:val="18"/>
                <w:lang w:val="en-GB"/>
              </w:rPr>
              <w:t>toelatingsnr</w:t>
            </w:r>
            <w:proofErr w:type="spellEnd"/>
            <w:r w:rsidRPr="00427FBA">
              <w:rPr>
                <w:rFonts w:cstheme="minorHAnsi"/>
                <w:sz w:val="18"/>
                <w:szCs w:val="18"/>
                <w:lang w:val="en-GB"/>
              </w:rPr>
              <w:t xml:space="preserve">.” </w:t>
            </w:r>
            <w:r w:rsidRPr="00AC26E3">
              <w:rPr>
                <w:rFonts w:cstheme="minorHAnsi"/>
                <w:sz w:val="18"/>
                <w:szCs w:val="18"/>
              </w:rPr>
              <w:t xml:space="preserve">(Dutch) or “N° agrément / autorisation” (French). </w:t>
            </w:r>
          </w:p>
          <w:p w:rsidR="00427FBA" w:rsidRPr="00AC26E3" w:rsidRDefault="00427FBA" w:rsidP="00427FBA">
            <w:pPr>
              <w:pStyle w:val="ListParagraph"/>
              <w:ind w:left="284"/>
              <w:rPr>
                <w:rFonts w:cstheme="minorHAnsi"/>
                <w:sz w:val="18"/>
                <w:szCs w:val="18"/>
              </w:rPr>
            </w:pPr>
          </w:p>
          <w:p w:rsidR="00427FBA" w:rsidRPr="00427FBA" w:rsidRDefault="00427FBA" w:rsidP="00427FBA">
            <w:pPr>
              <w:pStyle w:val="ListParagraph"/>
              <w:ind w:left="0"/>
              <w:rPr>
                <w:rFonts w:cstheme="minorHAnsi"/>
                <w:sz w:val="18"/>
                <w:szCs w:val="18"/>
                <w:lang w:val="en-GB"/>
              </w:rPr>
            </w:pPr>
            <w:r w:rsidRPr="00427FBA">
              <w:rPr>
                <w:rFonts w:cstheme="minorHAnsi"/>
                <w:sz w:val="18"/>
                <w:szCs w:val="18"/>
                <w:lang w:val="en-GB"/>
              </w:rPr>
              <w:t xml:space="preserve">2.a) Every company that trades food needs an authorization and </w:t>
            </w:r>
            <w:proofErr w:type="gramStart"/>
            <w:r w:rsidRPr="00427FBA">
              <w:rPr>
                <w:rFonts w:cstheme="minorHAnsi"/>
                <w:sz w:val="18"/>
                <w:szCs w:val="18"/>
                <w:lang w:val="en-GB"/>
              </w:rPr>
              <w:t>as a consequence</w:t>
            </w:r>
            <w:proofErr w:type="gramEnd"/>
            <w:r w:rsidRPr="00427FBA">
              <w:rPr>
                <w:rFonts w:cstheme="minorHAnsi"/>
                <w:sz w:val="18"/>
                <w:szCs w:val="18"/>
                <w:lang w:val="en-GB"/>
              </w:rPr>
              <w:t xml:space="preserve"> disposes of an authorization number. The format of an authorization number is AER/LCU/</w:t>
            </w:r>
            <w:proofErr w:type="spellStart"/>
            <w:r w:rsidRPr="00427FBA">
              <w:rPr>
                <w:rFonts w:cstheme="minorHAnsi"/>
                <w:sz w:val="18"/>
                <w:szCs w:val="18"/>
                <w:lang w:val="en-GB"/>
              </w:rPr>
              <w:t>xxxxxx</w:t>
            </w:r>
            <w:proofErr w:type="spellEnd"/>
            <w:r w:rsidRPr="00427FBA">
              <w:rPr>
                <w:rFonts w:cstheme="minorHAnsi"/>
                <w:sz w:val="18"/>
                <w:szCs w:val="18"/>
                <w:lang w:val="en-GB"/>
              </w:rPr>
              <w:t xml:space="preserve"> (6 digits) where “LCU” is a three-letter code for the local control unit that issued the authorisation. </w:t>
            </w:r>
          </w:p>
          <w:p w:rsidR="00427FBA" w:rsidRPr="00427FBA" w:rsidRDefault="00427FBA" w:rsidP="00427FBA">
            <w:pPr>
              <w:pStyle w:val="ListParagraph"/>
              <w:ind w:left="284"/>
              <w:rPr>
                <w:rFonts w:cstheme="minorHAnsi"/>
                <w:sz w:val="18"/>
                <w:szCs w:val="18"/>
                <w:lang w:val="en-GB"/>
              </w:rPr>
            </w:pPr>
          </w:p>
          <w:p w:rsidR="00427FBA" w:rsidRPr="00427FBA" w:rsidRDefault="00427FBA" w:rsidP="00427FBA">
            <w:pPr>
              <w:pStyle w:val="ListParagraph"/>
              <w:ind w:left="0"/>
              <w:rPr>
                <w:rFonts w:cstheme="minorHAnsi"/>
                <w:sz w:val="18"/>
                <w:szCs w:val="18"/>
                <w:lang w:val="en-GB"/>
              </w:rPr>
            </w:pPr>
            <w:r w:rsidRPr="00427FBA">
              <w:rPr>
                <w:rFonts w:cstheme="minorHAnsi"/>
                <w:sz w:val="18"/>
                <w:szCs w:val="18"/>
                <w:lang w:val="en-GB"/>
              </w:rPr>
              <w:t>2.b) The third possibility is the use of the approval number that consists of 5 or 6 digits. It concerns a voluntary approval for those traders described in Article 12 of Regulation (EU) No 543/2011.</w:t>
            </w:r>
          </w:p>
        </w:tc>
      </w:tr>
    </w:tbl>
    <w:p w:rsidR="00427FBA" w:rsidRPr="00D675B6" w:rsidRDefault="00427FBA" w:rsidP="00427FBA">
      <w:pPr>
        <w:rPr>
          <w:lang w:val="en-GB"/>
        </w:rPr>
      </w:pPr>
    </w:p>
    <w:p w:rsidR="00427FBA" w:rsidRPr="00D675B6" w:rsidRDefault="00427FBA" w:rsidP="00427FBA">
      <w:pPr>
        <w:rPr>
          <w:lang w:val="en-GB"/>
        </w:rPr>
      </w:pPr>
      <w:r w:rsidRPr="00D675B6">
        <w:rPr>
          <w:lang w:val="en-GB"/>
        </w:rPr>
        <w:br w:type="page"/>
      </w:r>
    </w:p>
    <w:tbl>
      <w:tblPr>
        <w:tblStyle w:val="TableGrid"/>
        <w:tblW w:w="14283" w:type="dxa"/>
        <w:tblInd w:w="-998" w:type="dxa"/>
        <w:tblLayout w:type="fixed"/>
        <w:tblLook w:val="04A0" w:firstRow="1" w:lastRow="0" w:firstColumn="1" w:lastColumn="0" w:noHBand="0" w:noVBand="1"/>
      </w:tblPr>
      <w:tblGrid>
        <w:gridCol w:w="1242"/>
        <w:gridCol w:w="2268"/>
        <w:gridCol w:w="4143"/>
        <w:gridCol w:w="6630"/>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630"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China</w:t>
            </w:r>
          </w:p>
        </w:tc>
        <w:tc>
          <w:tcPr>
            <w:tcW w:w="2268" w:type="dxa"/>
          </w:tcPr>
          <w:p w:rsidR="00427FBA" w:rsidRPr="00AC26E3" w:rsidRDefault="00427FBA" w:rsidP="00427FBA">
            <w:pPr>
              <w:rPr>
                <w:rFonts w:cstheme="minorHAnsi"/>
                <w:sz w:val="18"/>
                <w:szCs w:val="18"/>
                <w:lang w:val="en-GB"/>
              </w:rPr>
            </w:pPr>
            <w:r w:rsidRPr="00AC26E3">
              <w:rPr>
                <w:rFonts w:cstheme="minorHAnsi"/>
                <w:i/>
                <w:sz w:val="18"/>
                <w:szCs w:val="18"/>
                <w:lang w:val="en-GB"/>
              </w:rPr>
              <w:t xml:space="preserve">plantations </w:t>
            </w:r>
            <w:proofErr w:type="gramStart"/>
            <w:r w:rsidRPr="00AC26E3">
              <w:rPr>
                <w:rFonts w:cstheme="minorHAnsi"/>
                <w:i/>
                <w:sz w:val="18"/>
                <w:szCs w:val="18"/>
                <w:lang w:val="en-GB"/>
              </w:rPr>
              <w:t>is</w:t>
            </w:r>
            <w:proofErr w:type="gramEnd"/>
            <w:r w:rsidRPr="00AC26E3">
              <w:rPr>
                <w:rFonts w:cstheme="minorHAnsi"/>
                <w:i/>
                <w:sz w:val="18"/>
                <w:szCs w:val="18"/>
                <w:lang w:val="en-GB"/>
              </w:rPr>
              <w:t>:</w:t>
            </w:r>
            <w:r w:rsidRPr="00AC26E3">
              <w:rPr>
                <w:rFonts w:cstheme="minorHAnsi"/>
                <w:sz w:val="18"/>
                <w:szCs w:val="18"/>
                <w:lang w:val="en-GB"/>
              </w:rPr>
              <w:t xml:space="preserve"> ****GY###</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i/>
                <w:sz w:val="18"/>
                <w:szCs w:val="18"/>
                <w:lang w:val="en-GB"/>
              </w:rPr>
              <w:t>packing plants is:</w:t>
            </w:r>
            <w:r w:rsidRPr="00AC26E3">
              <w:rPr>
                <w:rFonts w:cstheme="minorHAnsi"/>
                <w:sz w:val="18"/>
                <w:szCs w:val="18"/>
                <w:lang w:val="en-GB"/>
              </w:rPr>
              <w:t xml:space="preserve"> ****GC###</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p>
        </w:tc>
        <w:tc>
          <w:tcPr>
            <w:tcW w:w="4143" w:type="dxa"/>
          </w:tcPr>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 xml:space="preserve">General Administration of Quality Supervision, Inspection and Quarantine (AQSIQ) </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 xml:space="preserve">No. 9, </w:t>
            </w:r>
            <w:proofErr w:type="spellStart"/>
            <w:r w:rsidRPr="00AC26E3">
              <w:rPr>
                <w:rFonts w:cstheme="minorHAnsi"/>
                <w:sz w:val="18"/>
                <w:szCs w:val="18"/>
                <w:lang w:val="en-GB"/>
              </w:rPr>
              <w:t>Madian</w:t>
            </w:r>
            <w:proofErr w:type="spellEnd"/>
            <w:r w:rsidRPr="00AC26E3">
              <w:rPr>
                <w:rFonts w:cstheme="minorHAnsi"/>
                <w:sz w:val="18"/>
                <w:szCs w:val="18"/>
                <w:lang w:val="en-GB"/>
              </w:rPr>
              <w:t xml:space="preserve"> East Road, </w:t>
            </w:r>
            <w:proofErr w:type="spellStart"/>
            <w:r w:rsidRPr="00AC26E3">
              <w:rPr>
                <w:rFonts w:cstheme="minorHAnsi"/>
                <w:sz w:val="18"/>
                <w:szCs w:val="18"/>
                <w:lang w:val="en-GB"/>
              </w:rPr>
              <w:t>Haidian</w:t>
            </w:r>
            <w:proofErr w:type="spellEnd"/>
            <w:r w:rsidRPr="00AC26E3">
              <w:rPr>
                <w:rFonts w:cstheme="minorHAnsi"/>
                <w:sz w:val="18"/>
                <w:szCs w:val="18"/>
                <w:lang w:val="en-GB"/>
              </w:rPr>
              <w:t xml:space="preserve"> District, Beijing 100088, People’s Republic of China</w:t>
            </w:r>
          </w:p>
          <w:p w:rsidR="00427FBA" w:rsidRPr="00AC26E3" w:rsidRDefault="00427FBA" w:rsidP="00427FBA">
            <w:pPr>
              <w:autoSpaceDE w:val="0"/>
              <w:autoSpaceDN w:val="0"/>
              <w:adjustRightInd w:val="0"/>
              <w:rPr>
                <w:rFonts w:cstheme="minorHAnsi"/>
                <w:sz w:val="18"/>
                <w:szCs w:val="18"/>
                <w:lang w:val="en-GB"/>
              </w:rPr>
            </w:pPr>
          </w:p>
          <w:p w:rsidR="00427FBA" w:rsidRPr="00AC26E3" w:rsidRDefault="00427FBA" w:rsidP="00427FBA">
            <w:pPr>
              <w:autoSpaceDE w:val="0"/>
              <w:autoSpaceDN w:val="0"/>
              <w:adjustRightInd w:val="0"/>
              <w:rPr>
                <w:rStyle w:val="Hyperlink"/>
                <w:rFonts w:cstheme="minorHAnsi"/>
                <w:sz w:val="18"/>
                <w:szCs w:val="18"/>
                <w:lang w:val="en-GB"/>
              </w:rPr>
            </w:pPr>
            <w:r w:rsidRPr="00AC26E3">
              <w:rPr>
                <w:rFonts w:cstheme="minorHAnsi"/>
                <w:b/>
                <w:sz w:val="18"/>
                <w:szCs w:val="18"/>
                <w:lang w:val="en-GB"/>
              </w:rPr>
              <w:t xml:space="preserve">Web: </w:t>
            </w:r>
            <w:hyperlink r:id="rId17" w:history="1">
              <w:r w:rsidRPr="00AC26E3">
                <w:rPr>
                  <w:rStyle w:val="Hyperlink"/>
                  <w:rFonts w:cstheme="minorHAnsi"/>
                  <w:sz w:val="18"/>
                  <w:szCs w:val="18"/>
                  <w:lang w:val="en-GB"/>
                </w:rPr>
                <w:t>www.aqsiq.gov.cn</w:t>
              </w:r>
            </w:hyperlink>
          </w:p>
          <w:p w:rsidR="00427FBA" w:rsidRPr="00AC26E3" w:rsidRDefault="00427FBA" w:rsidP="00427FBA">
            <w:pPr>
              <w:autoSpaceDE w:val="0"/>
              <w:autoSpaceDN w:val="0"/>
              <w:adjustRightInd w:val="0"/>
              <w:rPr>
                <w:rFonts w:cstheme="minorHAnsi"/>
                <w:sz w:val="18"/>
                <w:szCs w:val="18"/>
                <w:lang w:val="en-GB"/>
              </w:rPr>
            </w:pPr>
            <w:r w:rsidRPr="00AC26E3">
              <w:rPr>
                <w:b/>
                <w:sz w:val="18"/>
                <w:szCs w:val="18"/>
                <w:lang w:val="en-GB"/>
              </w:rPr>
              <w:t>Email: ???</w:t>
            </w:r>
          </w:p>
        </w:tc>
        <w:tc>
          <w:tcPr>
            <w:tcW w:w="6630" w:type="dxa"/>
          </w:tcPr>
          <w:p w:rsidR="00427FBA" w:rsidRPr="00AC26E3" w:rsidRDefault="00427FBA" w:rsidP="00427FBA">
            <w:pPr>
              <w:rPr>
                <w:rFonts w:cstheme="minorHAnsi"/>
                <w:sz w:val="18"/>
                <w:szCs w:val="18"/>
                <w:lang w:val="en-GB"/>
              </w:rPr>
            </w:pPr>
            <w:r w:rsidRPr="00AC26E3">
              <w:rPr>
                <w:rFonts w:cstheme="minorHAnsi"/>
                <w:sz w:val="18"/>
                <w:szCs w:val="18"/>
                <w:lang w:val="en-GB"/>
              </w:rPr>
              <w:t xml:space="preserve">China implements a recording system for all enterprises (including plantations) producing fruit and vegetables for export. These enterprises need to register prior to the export procedure and will have their own code mark after registration. </w:t>
            </w:r>
          </w:p>
          <w:p w:rsidR="00427FBA" w:rsidRPr="00AC26E3" w:rsidRDefault="00427FBA" w:rsidP="00427FBA">
            <w:pPr>
              <w:rPr>
                <w:rFonts w:cstheme="minorHAnsi"/>
                <w:sz w:val="18"/>
                <w:szCs w:val="18"/>
                <w:lang w:val="en-GB"/>
              </w:rPr>
            </w:pPr>
          </w:p>
          <w:p w:rsidR="00427FBA" w:rsidRPr="00427FBA" w:rsidRDefault="00427FBA" w:rsidP="00427FBA">
            <w:pPr>
              <w:pStyle w:val="ListParagraph"/>
              <w:numPr>
                <w:ilvl w:val="0"/>
                <w:numId w:val="34"/>
              </w:numPr>
              <w:suppressAutoHyphens w:val="0"/>
              <w:spacing w:line="240" w:lineRule="auto"/>
              <w:ind w:left="360"/>
              <w:rPr>
                <w:sz w:val="18"/>
                <w:szCs w:val="18"/>
                <w:lang w:val="en-GB"/>
              </w:rPr>
            </w:pPr>
            <w:r w:rsidRPr="00427FBA">
              <w:rPr>
                <w:sz w:val="18"/>
                <w:szCs w:val="18"/>
                <w:lang w:val="en-GB"/>
              </w:rPr>
              <w:t>The format of the code mark for plantations of fruit for export is: ****GY###</w:t>
            </w:r>
          </w:p>
          <w:p w:rsidR="00427FBA" w:rsidRPr="00427FBA" w:rsidRDefault="00427FBA" w:rsidP="00427FBA">
            <w:pPr>
              <w:pStyle w:val="ListParagraph"/>
              <w:ind w:left="360"/>
              <w:rPr>
                <w:sz w:val="18"/>
                <w:szCs w:val="18"/>
                <w:lang w:val="en-GB"/>
              </w:rPr>
            </w:pPr>
          </w:p>
          <w:p w:rsidR="00427FBA" w:rsidRPr="00427FBA" w:rsidRDefault="00427FBA" w:rsidP="00427FBA">
            <w:pPr>
              <w:pStyle w:val="ListParagraph"/>
              <w:numPr>
                <w:ilvl w:val="0"/>
                <w:numId w:val="34"/>
              </w:numPr>
              <w:suppressAutoHyphens w:val="0"/>
              <w:spacing w:line="240" w:lineRule="auto"/>
              <w:ind w:left="360"/>
              <w:rPr>
                <w:sz w:val="18"/>
                <w:szCs w:val="18"/>
                <w:lang w:val="en-GB"/>
              </w:rPr>
            </w:pPr>
            <w:r w:rsidRPr="00427FBA">
              <w:rPr>
                <w:sz w:val="18"/>
                <w:szCs w:val="18"/>
                <w:lang w:val="en-GB"/>
              </w:rPr>
              <w:t>The format of the code mark for packing plants of fruit for export is: ****GC###</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w:t>
            </w:r>
            <w:r w:rsidRPr="00AC26E3">
              <w:rPr>
                <w:rFonts w:cstheme="minorHAnsi"/>
                <w:sz w:val="18"/>
                <w:szCs w:val="18"/>
                <w:lang w:val="en-GB"/>
              </w:rPr>
              <w:t xml:space="preserve"> is the code of CIQ agency (4 digits). For example, </w:t>
            </w:r>
            <w:proofErr w:type="gramStart"/>
            <w:r w:rsidRPr="00AC26E3">
              <w:rPr>
                <w:rFonts w:cstheme="minorHAnsi"/>
                <w:sz w:val="18"/>
                <w:szCs w:val="18"/>
                <w:lang w:val="en-GB"/>
              </w:rPr>
              <w:t>In</w:t>
            </w:r>
            <w:proofErr w:type="gramEnd"/>
            <w:r w:rsidRPr="00AC26E3">
              <w:rPr>
                <w:rFonts w:cstheme="minorHAnsi"/>
                <w:sz w:val="18"/>
                <w:szCs w:val="18"/>
                <w:lang w:val="en-GB"/>
              </w:rPr>
              <w:t xml:space="preserve"> "4401", "44" means Guangdong (Province) CIQ, "01" means Guangzhou (City) CIQ.</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GY:</w:t>
            </w:r>
            <w:r w:rsidRPr="00AC26E3">
              <w:rPr>
                <w:rFonts w:cstheme="minorHAnsi"/>
                <w:sz w:val="18"/>
                <w:szCs w:val="18"/>
                <w:lang w:val="en-GB"/>
              </w:rPr>
              <w:t xml:space="preserve"> Plantation</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GC:</w:t>
            </w:r>
            <w:r w:rsidRPr="00AC26E3">
              <w:rPr>
                <w:rFonts w:cstheme="minorHAnsi"/>
                <w:sz w:val="18"/>
                <w:szCs w:val="18"/>
                <w:lang w:val="en-GB"/>
              </w:rPr>
              <w:t xml:space="preserve"> Packing plant</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w:t>
            </w:r>
            <w:r w:rsidRPr="00AC26E3">
              <w:rPr>
                <w:rFonts w:cstheme="minorHAnsi"/>
                <w:sz w:val="18"/>
                <w:szCs w:val="18"/>
                <w:lang w:val="en-GB"/>
              </w:rPr>
              <w:t xml:space="preserve"> code of registration (3 digits)</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 xml:space="preserve">Further information can be obtained from the following addresses (in Chinese language):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b/>
                <w:sz w:val="18"/>
                <w:szCs w:val="18"/>
                <w:lang w:val="en-GB"/>
              </w:rPr>
            </w:pPr>
            <w:r w:rsidRPr="00AC26E3">
              <w:rPr>
                <w:rFonts w:cstheme="minorHAnsi"/>
                <w:b/>
                <w:sz w:val="18"/>
                <w:szCs w:val="18"/>
                <w:lang w:val="en-GB"/>
              </w:rPr>
              <w:t xml:space="preserve">The certificate format for the registration (enterprises producing fruit for export): </w:t>
            </w:r>
          </w:p>
          <w:p w:rsidR="00427FBA" w:rsidRPr="00AC26E3" w:rsidRDefault="00C603E8" w:rsidP="00427FBA">
            <w:pPr>
              <w:rPr>
                <w:rFonts w:cstheme="minorHAnsi"/>
                <w:sz w:val="18"/>
                <w:szCs w:val="18"/>
                <w:lang w:val="en-GB"/>
              </w:rPr>
            </w:pPr>
            <w:hyperlink r:id="rId18" w:history="1">
              <w:r w:rsidR="00427FBA" w:rsidRPr="00AC26E3">
                <w:rPr>
                  <w:rStyle w:val="Hyperlink"/>
                  <w:rFonts w:cstheme="minorHAnsi"/>
                  <w:sz w:val="18"/>
                  <w:szCs w:val="18"/>
                  <w:lang w:val="en-GB"/>
                </w:rPr>
                <w:t>http://dzwjyjgs.aqsiq.gov.cn/zwgk/zwjyjy/cjzwjcp/sg/201011/t20101115_168992.htm</w:t>
              </w:r>
            </w:hyperlink>
            <w:r w:rsidR="00427FBA" w:rsidRPr="00AC26E3">
              <w:rPr>
                <w:rFonts w:cstheme="minorHAnsi"/>
                <w:sz w:val="18"/>
                <w:szCs w:val="18"/>
                <w:lang w:val="en-GB"/>
              </w:rPr>
              <w:t xml:space="preserve"> </w:t>
            </w:r>
          </w:p>
          <w:p w:rsidR="00427FBA" w:rsidRPr="00AC26E3" w:rsidRDefault="00427FBA" w:rsidP="00427FBA">
            <w:pPr>
              <w:rPr>
                <w:rFonts w:cstheme="minorHAnsi"/>
                <w:sz w:val="18"/>
                <w:szCs w:val="18"/>
                <w:lang w:val="en-GB"/>
              </w:rPr>
            </w:pPr>
            <w:r w:rsidRPr="00AC26E3">
              <w:rPr>
                <w:rFonts w:cstheme="minorHAnsi"/>
                <w:sz w:val="18"/>
                <w:szCs w:val="18"/>
                <w:lang w:val="en-GB"/>
              </w:rPr>
              <w:t> </w:t>
            </w:r>
          </w:p>
          <w:p w:rsidR="00427FBA" w:rsidRPr="00AC26E3" w:rsidRDefault="00427FBA" w:rsidP="00427FBA">
            <w:pPr>
              <w:rPr>
                <w:rFonts w:cstheme="minorHAnsi"/>
                <w:b/>
                <w:sz w:val="18"/>
                <w:szCs w:val="18"/>
                <w:lang w:val="en-GB"/>
              </w:rPr>
            </w:pPr>
            <w:r w:rsidRPr="00AC26E3">
              <w:rPr>
                <w:rFonts w:cstheme="minorHAnsi"/>
                <w:b/>
                <w:sz w:val="18"/>
                <w:szCs w:val="18"/>
                <w:lang w:val="en-GB"/>
              </w:rPr>
              <w:t>The regulation on inspection, quarantine and supervision of fruit exports:</w:t>
            </w:r>
          </w:p>
          <w:p w:rsidR="00427FBA" w:rsidRPr="00AC26E3" w:rsidRDefault="00C603E8" w:rsidP="00427FBA">
            <w:pPr>
              <w:rPr>
                <w:rFonts w:cstheme="minorHAnsi"/>
                <w:sz w:val="18"/>
                <w:szCs w:val="18"/>
                <w:lang w:val="en-GB"/>
              </w:rPr>
            </w:pPr>
            <w:hyperlink r:id="rId19" w:history="1">
              <w:r w:rsidR="00427FBA" w:rsidRPr="00AC26E3">
                <w:rPr>
                  <w:rStyle w:val="Hyperlink"/>
                  <w:rFonts w:cstheme="minorHAnsi"/>
                  <w:sz w:val="18"/>
                  <w:szCs w:val="18"/>
                  <w:lang w:val="en-GB"/>
                </w:rPr>
                <w:t>http://dzwjyjgs.aqsiq.gov.cn/zwgk/zwjyjy/cjzwjcp/sg/200701/t20070116_26368.htm</w:t>
              </w:r>
            </w:hyperlink>
            <w:r w:rsidR="00427FBA" w:rsidRPr="00AC26E3">
              <w:rPr>
                <w:rFonts w:cstheme="minorHAnsi"/>
                <w:sz w:val="18"/>
                <w:szCs w:val="18"/>
                <w:lang w:val="en-GB"/>
              </w:rPr>
              <w:t xml:space="preserve"> </w:t>
            </w:r>
          </w:p>
          <w:p w:rsidR="00427FBA" w:rsidRPr="00AC26E3" w:rsidRDefault="00427FBA" w:rsidP="00427FBA">
            <w:pPr>
              <w:rPr>
                <w:rFonts w:cstheme="minorHAnsi"/>
                <w:sz w:val="18"/>
                <w:szCs w:val="18"/>
                <w:lang w:val="en-GB"/>
              </w:rPr>
            </w:pPr>
            <w:r w:rsidRPr="00AC26E3">
              <w:rPr>
                <w:rFonts w:cstheme="minorHAnsi"/>
                <w:sz w:val="18"/>
                <w:szCs w:val="18"/>
                <w:lang w:val="en-GB"/>
              </w:rPr>
              <w:t> </w:t>
            </w:r>
          </w:p>
          <w:p w:rsidR="00427FBA" w:rsidRPr="00AC26E3" w:rsidRDefault="00427FBA" w:rsidP="00427FBA">
            <w:pPr>
              <w:rPr>
                <w:rFonts w:cstheme="minorHAnsi"/>
                <w:b/>
                <w:sz w:val="18"/>
                <w:szCs w:val="18"/>
                <w:lang w:val="en-GB"/>
              </w:rPr>
            </w:pPr>
            <w:r w:rsidRPr="00AC26E3">
              <w:rPr>
                <w:rFonts w:cstheme="minorHAnsi"/>
                <w:b/>
                <w:sz w:val="18"/>
                <w:szCs w:val="18"/>
                <w:lang w:val="en-GB"/>
              </w:rPr>
              <w:t>The lists of relevant enterprises producing fruit for export:</w:t>
            </w:r>
          </w:p>
          <w:p w:rsidR="00427FBA" w:rsidRPr="00AC26E3" w:rsidRDefault="00C603E8" w:rsidP="00427FBA">
            <w:pPr>
              <w:rPr>
                <w:rFonts w:cstheme="minorHAnsi"/>
                <w:sz w:val="18"/>
                <w:szCs w:val="18"/>
                <w:lang w:val="en-GB"/>
              </w:rPr>
            </w:pPr>
            <w:hyperlink r:id="rId20" w:history="1">
              <w:r w:rsidR="00427FBA" w:rsidRPr="00AC26E3">
                <w:rPr>
                  <w:rStyle w:val="Hyperlink"/>
                  <w:rFonts w:cstheme="minorHAnsi"/>
                  <w:sz w:val="18"/>
                  <w:szCs w:val="18"/>
                  <w:lang w:val="en-GB"/>
                </w:rPr>
                <w:t>http://dzwjyjgs.aqsiq.gov.cn/zwgk/zwjyjy/cjzwjcp/sg/</w:t>
              </w:r>
            </w:hyperlink>
            <w:r w:rsidR="00427FBA" w:rsidRPr="00AC26E3">
              <w:rPr>
                <w:rFonts w:cstheme="minorHAnsi"/>
                <w:sz w:val="18"/>
                <w:szCs w:val="18"/>
                <w:lang w:val="en-GB"/>
              </w:rPr>
              <w:t xml:space="preserve"> </w:t>
            </w:r>
          </w:p>
          <w:p w:rsidR="00427FBA" w:rsidRPr="00AC26E3" w:rsidRDefault="00427FBA" w:rsidP="00427FBA">
            <w:pPr>
              <w:rPr>
                <w:rFonts w:cstheme="minorHAnsi"/>
                <w:sz w:val="18"/>
                <w:szCs w:val="18"/>
                <w:lang w:val="en-GB"/>
              </w:rPr>
            </w:pPr>
          </w:p>
        </w:tc>
      </w:tr>
    </w:tbl>
    <w:p w:rsidR="00427FBA" w:rsidRPr="00D675B6" w:rsidRDefault="00427FBA" w:rsidP="00427FBA">
      <w:pPr>
        <w:rPr>
          <w:lang w:val="en-GB"/>
        </w:rPr>
      </w:pPr>
      <w:r w:rsidRPr="00D675B6">
        <w:rPr>
          <w:lang w:val="en-GB"/>
        </w:rPr>
        <w:br w:type="page"/>
      </w:r>
    </w:p>
    <w:tbl>
      <w:tblPr>
        <w:tblStyle w:val="TableGrid"/>
        <w:tblW w:w="14425" w:type="dxa"/>
        <w:tblInd w:w="-998" w:type="dxa"/>
        <w:tblLayout w:type="fixed"/>
        <w:tblLook w:val="04A0" w:firstRow="1" w:lastRow="0" w:firstColumn="1" w:lastColumn="0" w:noHBand="0" w:noVBand="1"/>
      </w:tblPr>
      <w:tblGrid>
        <w:gridCol w:w="1242"/>
        <w:gridCol w:w="2268"/>
        <w:gridCol w:w="4143"/>
        <w:gridCol w:w="6772"/>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772"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D675B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Colombia</w:t>
            </w:r>
          </w:p>
        </w:tc>
        <w:tc>
          <w:tcPr>
            <w:tcW w:w="2268" w:type="dxa"/>
          </w:tcPr>
          <w:p w:rsidR="00427FBA" w:rsidRPr="00AC26E3" w:rsidRDefault="00427FBA" w:rsidP="00427FBA">
            <w:pPr>
              <w:rPr>
                <w:rFonts w:cstheme="minorHAnsi"/>
                <w:sz w:val="18"/>
                <w:szCs w:val="18"/>
                <w:lang w:val="en-GB"/>
              </w:rPr>
            </w:pPr>
            <w:r w:rsidRPr="00AC26E3">
              <w:rPr>
                <w:rFonts w:cstheme="minorHAnsi"/>
                <w:i/>
                <w:sz w:val="18"/>
                <w:szCs w:val="18"/>
                <w:lang w:val="en-GB"/>
              </w:rPr>
              <w:t>ICA identification code of the facility:</w:t>
            </w:r>
            <w:r w:rsidRPr="00AC26E3">
              <w:rPr>
                <w:rFonts w:cstheme="minorHAnsi"/>
                <w:sz w:val="18"/>
                <w:szCs w:val="18"/>
                <w:lang w:val="en-GB"/>
              </w:rPr>
              <w:t xml:space="preserve"> 9 digits</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i/>
                <w:sz w:val="18"/>
                <w:szCs w:val="18"/>
                <w:lang w:val="en-GB"/>
              </w:rPr>
              <w:t>identification code of the exporter:</w:t>
            </w:r>
            <w:r w:rsidRPr="00AC26E3">
              <w:rPr>
                <w:rFonts w:cstheme="minorHAnsi"/>
                <w:sz w:val="18"/>
                <w:szCs w:val="18"/>
                <w:lang w:val="en-GB"/>
              </w:rPr>
              <w:t xml:space="preserve"> 6 digits</w:t>
            </w:r>
          </w:p>
        </w:tc>
        <w:tc>
          <w:tcPr>
            <w:tcW w:w="4143" w:type="dxa"/>
          </w:tcPr>
          <w:p w:rsidR="00427FBA" w:rsidRPr="00DE4569" w:rsidRDefault="00427FBA" w:rsidP="00427FBA">
            <w:pPr>
              <w:rPr>
                <w:rFonts w:cstheme="minorHAnsi"/>
                <w:sz w:val="18"/>
                <w:szCs w:val="18"/>
                <w:lang w:val="es-ES"/>
              </w:rPr>
            </w:pPr>
            <w:r w:rsidRPr="00DE4569">
              <w:rPr>
                <w:rFonts w:cstheme="minorHAnsi"/>
                <w:sz w:val="18"/>
                <w:szCs w:val="18"/>
                <w:lang w:val="es-ES"/>
              </w:rPr>
              <w:t>Instituto Colombiano Agropecuario (ICA)</w:t>
            </w:r>
          </w:p>
          <w:p w:rsidR="00427FBA" w:rsidRPr="00DE4569" w:rsidRDefault="00427FBA" w:rsidP="00427FBA">
            <w:pPr>
              <w:rPr>
                <w:rFonts w:cstheme="minorHAnsi"/>
                <w:sz w:val="18"/>
                <w:szCs w:val="18"/>
                <w:lang w:val="es-ES"/>
              </w:rPr>
            </w:pPr>
            <w:r w:rsidRPr="00DE4569">
              <w:rPr>
                <w:rFonts w:cstheme="minorHAnsi"/>
                <w:sz w:val="18"/>
                <w:szCs w:val="18"/>
                <w:lang w:val="es-ES"/>
              </w:rPr>
              <w:t>Avenida Calle 26 # 85b – 09</w:t>
            </w:r>
          </w:p>
          <w:p w:rsidR="00427FBA" w:rsidRPr="00DE4569" w:rsidRDefault="00427FBA" w:rsidP="00427FBA">
            <w:pPr>
              <w:rPr>
                <w:rFonts w:cstheme="minorHAnsi"/>
                <w:sz w:val="18"/>
                <w:szCs w:val="18"/>
                <w:lang w:val="es-ES"/>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(571) 332 3700 – 288 4800</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hyperlink r:id="rId21" w:history="1">
              <w:r w:rsidRPr="00AC26E3">
                <w:rPr>
                  <w:rStyle w:val="Hyperlink"/>
                  <w:rFonts w:cstheme="minorHAnsi"/>
                  <w:sz w:val="18"/>
                  <w:szCs w:val="18"/>
                  <w:lang w:val="en-GB"/>
                </w:rPr>
                <w:t>www.ica.gov.co</w:t>
              </w:r>
            </w:hyperlink>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r w:rsidRPr="00AC26E3">
              <w:rPr>
                <w:rStyle w:val="Hyperlink"/>
                <w:rFonts w:cstheme="minorHAnsi"/>
                <w:sz w:val="18"/>
                <w:szCs w:val="18"/>
                <w:lang w:val="en-GB"/>
              </w:rPr>
              <w:t>contactenos@ica.gov.co</w:t>
            </w:r>
          </w:p>
          <w:p w:rsidR="00427FBA" w:rsidRPr="00AC26E3" w:rsidRDefault="00427FBA" w:rsidP="00427FBA">
            <w:pPr>
              <w:rPr>
                <w:rFonts w:cstheme="minorHAnsi"/>
                <w:sz w:val="18"/>
                <w:szCs w:val="18"/>
                <w:lang w:val="en-GB"/>
              </w:rPr>
            </w:pPr>
          </w:p>
        </w:tc>
        <w:tc>
          <w:tcPr>
            <w:tcW w:w="6772" w:type="dxa"/>
          </w:tcPr>
          <w:p w:rsidR="00427FBA" w:rsidRPr="00AC26E3" w:rsidRDefault="00427FBA" w:rsidP="00427FBA">
            <w:pPr>
              <w:rPr>
                <w:rFonts w:cstheme="minorHAnsi"/>
                <w:sz w:val="18"/>
                <w:szCs w:val="18"/>
                <w:lang w:val="en-GB"/>
              </w:rPr>
            </w:pPr>
            <w:r w:rsidRPr="00AC26E3">
              <w:rPr>
                <w:rFonts w:cstheme="minorHAnsi"/>
                <w:sz w:val="18"/>
                <w:szCs w:val="18"/>
                <w:lang w:val="en-GB"/>
              </w:rPr>
              <w:t>The ICA currently has the regulatory framework of resolution 448 of January 20, 2016: "by means of which the requirements for the registration by ICA of the production facilities are established that are producing fresh produce for export, as well as the registry of exporters and the registry of the packaging plants of fresh produce vegetables for export.</w:t>
            </w:r>
            <w:r w:rsidRPr="00AC26E3">
              <w:rPr>
                <w:rFonts w:cstheme="minorHAnsi"/>
                <w:sz w:val="18"/>
                <w:szCs w:val="18"/>
                <w:lang w:val="en-GB"/>
              </w:rPr>
              <w:br/>
            </w:r>
            <w:r w:rsidRPr="00AC26E3">
              <w:rPr>
                <w:rFonts w:cstheme="minorHAnsi"/>
                <w:sz w:val="18"/>
                <w:szCs w:val="18"/>
                <w:lang w:val="en-GB"/>
              </w:rPr>
              <w:br/>
              <w:t>In paragraph 1 of article 7, it indicates the following: "The number of this registry will be the ICA identification code of the facility and will be composed of nine (9) digits in the following way: the first two (2) correspond to the department code, the three (3) following ones are the code of the municipality and the four (4) last to the consecutive number of the previous record of the municipality ranging from 0001 to 9999 ". This means that all farms producing fresh produce for export are registered at ICA and they are assigned a code by means of an administrative act (Resolution issued by the ICA). This code is the identification number of the facility which must be on any box or package in which the produce from this facility is exported (Numeral 19.4, Art. 19, Res. 448 of 2016)</w:t>
            </w:r>
            <w:r w:rsidRPr="00AC26E3">
              <w:rPr>
                <w:rFonts w:cstheme="minorHAnsi"/>
                <w:sz w:val="18"/>
                <w:szCs w:val="18"/>
                <w:lang w:val="en-GB"/>
              </w:rPr>
              <w:br/>
            </w:r>
            <w:r w:rsidRPr="00AC26E3">
              <w:rPr>
                <w:rFonts w:cstheme="minorHAnsi"/>
                <w:sz w:val="18"/>
                <w:szCs w:val="18"/>
                <w:lang w:val="en-GB"/>
              </w:rPr>
              <w:br/>
              <w:t>The only paragraph of Article 15, which is related to the registration of an EXPORTER of fresh produce, indicates the following: "The number of this record will be the identification code of the exporter at ICA and will consist of six (6) digits: the first two (2) correspond to the department code and the four (4) following the consecutive number of records issued at the national level ranging from 0001 to 9999 ".</w:t>
            </w:r>
            <w:r w:rsidRPr="00AC26E3">
              <w:rPr>
                <w:rFonts w:cstheme="minorHAnsi"/>
                <w:sz w:val="18"/>
                <w:szCs w:val="18"/>
                <w:lang w:val="en-GB"/>
              </w:rPr>
              <w:br/>
            </w:r>
            <w:r w:rsidRPr="00AC26E3">
              <w:rPr>
                <w:rFonts w:cstheme="minorHAnsi"/>
                <w:sz w:val="18"/>
                <w:szCs w:val="18"/>
                <w:lang w:val="en-GB"/>
              </w:rPr>
              <w:br/>
              <w:t>In the only paragraph of Article 23, which is related to the registration of a PACKAGING PLANT of fresh produce, indicates the following: "The number of this record will be the identification code of the packing plant at ICA and it will be composed of three (3) letters and six (6) digits in the following way: the letters EMP, the two (2) first digits correspond to the department code and the four (4) following the consecutive number of registrations at the national level ranging from 0001 to 9999. "</w:t>
            </w:r>
            <w:r w:rsidRPr="00AC26E3">
              <w:rPr>
                <w:rFonts w:cstheme="minorHAnsi"/>
                <w:sz w:val="18"/>
                <w:szCs w:val="18"/>
                <w:lang w:val="en-GB"/>
              </w:rPr>
              <w:br/>
            </w:r>
            <w:r w:rsidRPr="00AC26E3">
              <w:rPr>
                <w:rFonts w:cstheme="minorHAnsi"/>
                <w:sz w:val="18"/>
                <w:szCs w:val="18"/>
                <w:lang w:val="en-GB"/>
              </w:rPr>
              <w:br/>
              <w:t>In this way, every farm, exporter and packing plant that registers with the ICA for the export of fresh produce (fruits, vegetables, aromatic herbs, tubers, etc.) must register with the ICA and in turn they will be assigned an identification code, according to Res. 448 of 2016.</w:t>
            </w:r>
            <w:r w:rsidRPr="00AC26E3">
              <w:rPr>
                <w:rFonts w:cstheme="minorHAnsi"/>
                <w:sz w:val="18"/>
                <w:szCs w:val="18"/>
                <w:lang w:val="en-GB"/>
              </w:rPr>
              <w:br/>
            </w:r>
            <w:r w:rsidRPr="00AC26E3">
              <w:rPr>
                <w:rFonts w:cstheme="minorHAnsi"/>
                <w:sz w:val="18"/>
                <w:szCs w:val="18"/>
                <w:lang w:val="en-GB"/>
              </w:rPr>
              <w:br/>
              <w:t>All shipments are shipped with the respective certificate.</w:t>
            </w:r>
          </w:p>
        </w:tc>
      </w:tr>
    </w:tbl>
    <w:p w:rsidR="00427FBA" w:rsidRPr="00D675B6" w:rsidRDefault="00427FBA" w:rsidP="00427FBA">
      <w:pPr>
        <w:rPr>
          <w:lang w:val="en-GB"/>
        </w:rPr>
      </w:pPr>
      <w:r w:rsidRPr="00D675B6">
        <w:rPr>
          <w:lang w:val="en-GB"/>
        </w:rPr>
        <w:br w:type="page"/>
      </w:r>
    </w:p>
    <w:tbl>
      <w:tblPr>
        <w:tblStyle w:val="TableGrid"/>
        <w:tblW w:w="14318" w:type="dxa"/>
        <w:tblInd w:w="-998" w:type="dxa"/>
        <w:tblLayout w:type="fixed"/>
        <w:tblLook w:val="04A0" w:firstRow="1" w:lastRow="0" w:firstColumn="1" w:lastColumn="0" w:noHBand="0" w:noVBand="1"/>
      </w:tblPr>
      <w:tblGrid>
        <w:gridCol w:w="1242"/>
        <w:gridCol w:w="2268"/>
        <w:gridCol w:w="4143"/>
        <w:gridCol w:w="6665"/>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665"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Costa Rica</w:t>
            </w:r>
          </w:p>
        </w:tc>
        <w:tc>
          <w:tcPr>
            <w:tcW w:w="2268" w:type="dxa"/>
          </w:tcPr>
          <w:p w:rsidR="00427FBA" w:rsidRPr="00AC26E3" w:rsidRDefault="00427FBA" w:rsidP="00427FBA">
            <w:pPr>
              <w:rPr>
                <w:rFonts w:cstheme="minorHAnsi"/>
                <w:b/>
                <w:bCs/>
                <w:sz w:val="18"/>
                <w:szCs w:val="18"/>
                <w:lang w:val="en-GB"/>
              </w:rPr>
            </w:pPr>
            <w:r w:rsidRPr="00AC26E3">
              <w:rPr>
                <w:rFonts w:cstheme="minorHAnsi"/>
                <w:b/>
                <w:bCs/>
                <w:sz w:val="18"/>
                <w:szCs w:val="18"/>
                <w:lang w:val="en-GB"/>
              </w:rPr>
              <w:t>Examples:</w:t>
            </w:r>
          </w:p>
          <w:p w:rsidR="00427FBA" w:rsidRPr="00AC26E3" w:rsidRDefault="00427FBA" w:rsidP="00427FBA">
            <w:pPr>
              <w:rPr>
                <w:rFonts w:cstheme="minorHAnsi"/>
                <w:bCs/>
                <w:sz w:val="18"/>
                <w:szCs w:val="18"/>
                <w:lang w:val="en-GB"/>
              </w:rPr>
            </w:pPr>
            <w:r w:rsidRPr="00AC26E3">
              <w:rPr>
                <w:rFonts w:cstheme="minorHAnsi"/>
                <w:bCs/>
                <w:i/>
                <w:sz w:val="18"/>
                <w:szCs w:val="18"/>
                <w:lang w:val="en-GB"/>
              </w:rPr>
              <w:t>Packager:</w:t>
            </w:r>
            <w:r w:rsidRPr="00AC26E3">
              <w:rPr>
                <w:rFonts w:cstheme="minorHAnsi"/>
                <w:bCs/>
                <w:sz w:val="18"/>
                <w:szCs w:val="18"/>
                <w:lang w:val="en-GB"/>
              </w:rPr>
              <w:t xml:space="preserve"> </w:t>
            </w:r>
          </w:p>
          <w:p w:rsidR="00427FBA" w:rsidRPr="00AC26E3" w:rsidRDefault="00427FBA" w:rsidP="00427FBA">
            <w:pPr>
              <w:rPr>
                <w:rFonts w:cstheme="minorHAnsi"/>
                <w:bCs/>
                <w:sz w:val="18"/>
                <w:szCs w:val="18"/>
                <w:lang w:val="en-GB"/>
              </w:rPr>
            </w:pPr>
            <w:r w:rsidRPr="00AC26E3">
              <w:rPr>
                <w:rFonts w:cstheme="minorHAnsi"/>
                <w:bCs/>
                <w:sz w:val="18"/>
                <w:szCs w:val="18"/>
                <w:lang w:val="en-GB"/>
              </w:rPr>
              <w:t>EMP-MAG-3783</w:t>
            </w:r>
          </w:p>
          <w:p w:rsidR="00427FBA" w:rsidRPr="00AC26E3" w:rsidRDefault="00427FBA" w:rsidP="00427FBA">
            <w:pPr>
              <w:rPr>
                <w:rFonts w:cstheme="minorHAnsi"/>
                <w:bCs/>
                <w:sz w:val="18"/>
                <w:szCs w:val="18"/>
                <w:lang w:val="en-GB"/>
              </w:rPr>
            </w:pPr>
          </w:p>
          <w:p w:rsidR="00427FBA" w:rsidRPr="00AC26E3" w:rsidRDefault="00427FBA" w:rsidP="00427FBA">
            <w:pPr>
              <w:rPr>
                <w:rFonts w:cstheme="minorHAnsi"/>
                <w:bCs/>
                <w:sz w:val="18"/>
                <w:szCs w:val="18"/>
                <w:lang w:val="en-GB"/>
              </w:rPr>
            </w:pPr>
            <w:r w:rsidRPr="00AC26E3">
              <w:rPr>
                <w:rFonts w:cstheme="minorHAnsi"/>
                <w:bCs/>
                <w:i/>
                <w:sz w:val="18"/>
                <w:szCs w:val="18"/>
                <w:lang w:val="en-GB"/>
              </w:rPr>
              <w:t>Exporter:</w:t>
            </w:r>
            <w:r w:rsidRPr="00AC26E3">
              <w:rPr>
                <w:rFonts w:cstheme="minorHAnsi"/>
                <w:bCs/>
                <w:sz w:val="18"/>
                <w:szCs w:val="18"/>
                <w:lang w:val="en-GB"/>
              </w:rPr>
              <w:t xml:space="preserve">  </w:t>
            </w:r>
          </w:p>
          <w:p w:rsidR="00427FBA" w:rsidRPr="00AC26E3" w:rsidRDefault="00427FBA" w:rsidP="00427FBA">
            <w:pPr>
              <w:rPr>
                <w:rFonts w:cstheme="minorHAnsi"/>
                <w:bCs/>
                <w:sz w:val="18"/>
                <w:szCs w:val="18"/>
                <w:lang w:val="en-GB"/>
              </w:rPr>
            </w:pPr>
            <w:r w:rsidRPr="00AC26E3">
              <w:rPr>
                <w:rFonts w:cstheme="minorHAnsi"/>
                <w:bCs/>
                <w:sz w:val="18"/>
                <w:szCs w:val="18"/>
                <w:lang w:val="en-GB"/>
              </w:rPr>
              <w:t>EXP-MAG-3783</w:t>
            </w:r>
          </w:p>
          <w:p w:rsidR="00427FBA" w:rsidRPr="00AC26E3" w:rsidRDefault="00427FBA" w:rsidP="00427FBA">
            <w:pPr>
              <w:rPr>
                <w:rFonts w:cstheme="minorHAnsi"/>
                <w:bCs/>
                <w:sz w:val="18"/>
                <w:szCs w:val="18"/>
                <w:lang w:val="en-GB"/>
              </w:rPr>
            </w:pPr>
          </w:p>
          <w:p w:rsidR="00427FBA" w:rsidRPr="00AC26E3" w:rsidRDefault="00427FBA" w:rsidP="00427FBA">
            <w:pPr>
              <w:rPr>
                <w:rFonts w:cstheme="minorHAnsi"/>
                <w:bCs/>
                <w:i/>
                <w:sz w:val="18"/>
                <w:szCs w:val="18"/>
                <w:lang w:val="en-GB"/>
              </w:rPr>
            </w:pPr>
            <w:r w:rsidRPr="00AC26E3">
              <w:rPr>
                <w:rFonts w:cstheme="minorHAnsi"/>
                <w:bCs/>
                <w:i/>
                <w:sz w:val="18"/>
                <w:szCs w:val="18"/>
                <w:lang w:val="en-GB"/>
              </w:rPr>
              <w:t>Marketer:</w:t>
            </w:r>
          </w:p>
          <w:p w:rsidR="00427FBA" w:rsidRPr="00AC26E3" w:rsidRDefault="00427FBA" w:rsidP="00427FBA">
            <w:pPr>
              <w:rPr>
                <w:rFonts w:cstheme="minorHAnsi"/>
                <w:bCs/>
                <w:sz w:val="18"/>
                <w:szCs w:val="18"/>
                <w:lang w:val="en-GB"/>
              </w:rPr>
            </w:pPr>
            <w:r w:rsidRPr="00AC26E3">
              <w:rPr>
                <w:rFonts w:cstheme="minorHAnsi"/>
                <w:bCs/>
                <w:sz w:val="18"/>
                <w:szCs w:val="18"/>
                <w:lang w:val="en-GB"/>
              </w:rPr>
              <w:t>EMP-MAG-3783 and</w:t>
            </w:r>
          </w:p>
          <w:p w:rsidR="00427FBA" w:rsidRPr="00AC26E3" w:rsidRDefault="00427FBA" w:rsidP="00427FBA">
            <w:pPr>
              <w:rPr>
                <w:rFonts w:cstheme="minorHAnsi"/>
                <w:bCs/>
                <w:sz w:val="18"/>
                <w:szCs w:val="18"/>
                <w:lang w:val="en-GB"/>
              </w:rPr>
            </w:pPr>
            <w:r w:rsidRPr="00AC26E3">
              <w:rPr>
                <w:rFonts w:cstheme="minorHAnsi"/>
                <w:bCs/>
                <w:sz w:val="18"/>
                <w:szCs w:val="18"/>
                <w:lang w:val="en-GB"/>
              </w:rPr>
              <w:t>EXP-MAG-3783</w:t>
            </w:r>
          </w:p>
          <w:p w:rsidR="00427FBA" w:rsidRPr="00AC26E3" w:rsidRDefault="00427FBA" w:rsidP="00427FBA">
            <w:pPr>
              <w:rPr>
                <w:rFonts w:cstheme="minorHAnsi"/>
                <w:bCs/>
                <w:sz w:val="18"/>
                <w:szCs w:val="18"/>
                <w:lang w:val="en-GB"/>
              </w:rPr>
            </w:pPr>
          </w:p>
          <w:p w:rsidR="00427FBA" w:rsidRPr="00AC26E3" w:rsidRDefault="00427FBA" w:rsidP="00427FBA">
            <w:pPr>
              <w:rPr>
                <w:rFonts w:cstheme="minorHAnsi"/>
                <w:bCs/>
                <w:sz w:val="18"/>
                <w:szCs w:val="18"/>
                <w:lang w:val="en-GB"/>
              </w:rPr>
            </w:pPr>
          </w:p>
          <w:p w:rsidR="00427FBA" w:rsidRPr="00AC26E3" w:rsidRDefault="00427FBA" w:rsidP="00427FBA">
            <w:pPr>
              <w:rPr>
                <w:rFonts w:cstheme="minorHAnsi"/>
                <w:bCs/>
                <w:sz w:val="18"/>
                <w:szCs w:val="18"/>
                <w:lang w:val="en-GB"/>
              </w:rPr>
            </w:pPr>
          </w:p>
          <w:p w:rsidR="00427FBA" w:rsidRPr="00AC26E3" w:rsidRDefault="00427FBA" w:rsidP="00427FBA">
            <w:pPr>
              <w:rPr>
                <w:rFonts w:cstheme="minorHAnsi"/>
                <w:sz w:val="18"/>
                <w:szCs w:val="18"/>
                <w:lang w:val="en-GB"/>
              </w:rPr>
            </w:pPr>
          </w:p>
        </w:tc>
        <w:tc>
          <w:tcPr>
            <w:tcW w:w="4143" w:type="dxa"/>
          </w:tcPr>
          <w:p w:rsidR="00427FBA" w:rsidRPr="00DE4569" w:rsidRDefault="00427FBA" w:rsidP="00427FBA">
            <w:pPr>
              <w:autoSpaceDE w:val="0"/>
              <w:autoSpaceDN w:val="0"/>
              <w:adjustRightInd w:val="0"/>
              <w:rPr>
                <w:rFonts w:cstheme="minorHAnsi"/>
                <w:sz w:val="18"/>
                <w:szCs w:val="18"/>
                <w:lang w:val="es-ES"/>
              </w:rPr>
            </w:pPr>
            <w:r w:rsidRPr="00DE4569">
              <w:rPr>
                <w:rFonts w:cstheme="minorHAnsi"/>
                <w:sz w:val="18"/>
                <w:szCs w:val="18"/>
                <w:lang w:val="es-ES"/>
              </w:rPr>
              <w:t>Servicio Fitosanitario del Estado</w:t>
            </w:r>
          </w:p>
          <w:p w:rsidR="00427FBA" w:rsidRPr="00427FBA" w:rsidRDefault="00427FBA" w:rsidP="00427FBA">
            <w:pPr>
              <w:rPr>
                <w:rFonts w:cstheme="minorHAnsi"/>
                <w:sz w:val="18"/>
                <w:szCs w:val="18"/>
                <w:lang w:val="es-ES"/>
              </w:rPr>
            </w:pPr>
            <w:r w:rsidRPr="00DE4569">
              <w:rPr>
                <w:rFonts w:cstheme="minorHAnsi"/>
                <w:sz w:val="18"/>
                <w:szCs w:val="18"/>
                <w:lang w:val="es-ES"/>
              </w:rPr>
              <w:t xml:space="preserve">Sabana Sur, Apdo. </w:t>
            </w:r>
            <w:r w:rsidRPr="00427FBA">
              <w:rPr>
                <w:rFonts w:cstheme="minorHAnsi"/>
                <w:sz w:val="18"/>
                <w:szCs w:val="18"/>
                <w:lang w:val="es-ES"/>
              </w:rPr>
              <w:t>Postal 1521-1200 SJ; CRI.</w:t>
            </w:r>
          </w:p>
          <w:p w:rsidR="00427FBA" w:rsidRPr="00427FBA" w:rsidRDefault="00427FBA" w:rsidP="00427FBA">
            <w:pPr>
              <w:rPr>
                <w:rFonts w:cstheme="minorHAnsi"/>
                <w:b/>
                <w:sz w:val="18"/>
                <w:szCs w:val="18"/>
                <w:lang w:val="es-ES"/>
              </w:rPr>
            </w:pPr>
          </w:p>
          <w:p w:rsidR="00427FBA" w:rsidRPr="00427FBA" w:rsidRDefault="00427FBA" w:rsidP="00427FBA">
            <w:pPr>
              <w:rPr>
                <w:rFonts w:cstheme="minorHAnsi"/>
                <w:sz w:val="18"/>
                <w:szCs w:val="18"/>
                <w:lang w:val="es-ES"/>
              </w:rPr>
            </w:pPr>
            <w:proofErr w:type="spellStart"/>
            <w:r w:rsidRPr="00427FBA">
              <w:rPr>
                <w:rFonts w:cstheme="minorHAnsi"/>
                <w:b/>
                <w:sz w:val="18"/>
                <w:szCs w:val="18"/>
                <w:lang w:val="es-ES"/>
              </w:rPr>
              <w:t>Phone</w:t>
            </w:r>
            <w:proofErr w:type="spellEnd"/>
            <w:r w:rsidRPr="00427FBA">
              <w:rPr>
                <w:rFonts w:cstheme="minorHAnsi"/>
                <w:b/>
                <w:sz w:val="18"/>
                <w:szCs w:val="18"/>
                <w:lang w:val="es-ES"/>
              </w:rPr>
              <w:t>:</w:t>
            </w:r>
            <w:r w:rsidRPr="00427FBA">
              <w:rPr>
                <w:rFonts w:cstheme="minorHAnsi"/>
                <w:sz w:val="18"/>
                <w:szCs w:val="18"/>
                <w:lang w:val="es-ES"/>
              </w:rPr>
              <w:t xml:space="preserve"> (506) 254 93400</w:t>
            </w:r>
          </w:p>
          <w:p w:rsidR="00427FBA" w:rsidRPr="00427FBA" w:rsidRDefault="00427FBA" w:rsidP="00427FBA">
            <w:pPr>
              <w:rPr>
                <w:rFonts w:cstheme="minorHAnsi"/>
                <w:sz w:val="18"/>
                <w:szCs w:val="18"/>
                <w:lang w:val="es-ES"/>
              </w:rPr>
            </w:pPr>
            <w:r w:rsidRPr="00427FBA">
              <w:rPr>
                <w:rFonts w:cstheme="minorHAnsi"/>
                <w:b/>
                <w:sz w:val="18"/>
                <w:szCs w:val="18"/>
                <w:lang w:val="es-ES"/>
              </w:rPr>
              <w:t xml:space="preserve">Web:  </w:t>
            </w:r>
            <w:r w:rsidRPr="00427FBA">
              <w:rPr>
                <w:rFonts w:cstheme="minorHAnsi"/>
                <w:b/>
                <w:sz w:val="18"/>
                <w:szCs w:val="18"/>
                <w:lang w:val="es-ES"/>
              </w:rPr>
              <w:br/>
            </w:r>
            <w:hyperlink r:id="rId22" w:history="1">
              <w:r w:rsidRPr="00427FBA">
                <w:rPr>
                  <w:rStyle w:val="Hyperlink"/>
                  <w:rFonts w:cstheme="minorHAnsi"/>
                  <w:sz w:val="18"/>
                  <w:szCs w:val="18"/>
                  <w:lang w:val="es-ES"/>
                </w:rPr>
                <w:t>www.sfe.go.cr</w:t>
              </w:r>
            </w:hyperlink>
            <w:r w:rsidRPr="00427FBA">
              <w:rPr>
                <w:rFonts w:cstheme="minorHAnsi"/>
                <w:sz w:val="18"/>
                <w:szCs w:val="18"/>
                <w:lang w:val="es-ES"/>
              </w:rPr>
              <w:t xml:space="preserve">, </w:t>
            </w:r>
            <w:hyperlink r:id="rId23" w:history="1">
              <w:r w:rsidRPr="00427FBA">
                <w:rPr>
                  <w:rStyle w:val="Hyperlink"/>
                  <w:rFonts w:cstheme="minorHAnsi"/>
                  <w:sz w:val="18"/>
                  <w:szCs w:val="18"/>
                  <w:lang w:val="es-ES"/>
                </w:rPr>
                <w:t>https://www.ippc.int/en/countries/costa-rica/</w:t>
              </w:r>
            </w:hyperlink>
          </w:p>
          <w:p w:rsidR="00427FBA" w:rsidRPr="00427FBA" w:rsidRDefault="00427FBA" w:rsidP="00427FBA">
            <w:pPr>
              <w:rPr>
                <w:rFonts w:cstheme="minorHAnsi"/>
                <w:sz w:val="18"/>
                <w:szCs w:val="18"/>
                <w:lang w:val="es-ES"/>
              </w:rPr>
            </w:pPr>
          </w:p>
          <w:p w:rsidR="00427FBA" w:rsidRPr="00427FBA" w:rsidRDefault="00427FBA" w:rsidP="00427FBA">
            <w:pPr>
              <w:rPr>
                <w:rFonts w:cstheme="minorHAnsi"/>
                <w:sz w:val="18"/>
                <w:szCs w:val="18"/>
                <w:lang w:val="es-ES"/>
              </w:rPr>
            </w:pPr>
            <w:r w:rsidRPr="00427FBA">
              <w:rPr>
                <w:rFonts w:cstheme="minorHAnsi"/>
                <w:b/>
                <w:sz w:val="18"/>
                <w:szCs w:val="18"/>
                <w:lang w:val="es-ES"/>
              </w:rPr>
              <w:t xml:space="preserve">Email: </w:t>
            </w:r>
            <w:r w:rsidRPr="00427FBA">
              <w:rPr>
                <w:rFonts w:cstheme="minorHAnsi"/>
                <w:b/>
                <w:sz w:val="18"/>
                <w:szCs w:val="18"/>
                <w:lang w:val="es-ES"/>
              </w:rPr>
              <w:br/>
            </w:r>
            <w:hyperlink r:id="rId24" w:history="1">
              <w:r w:rsidRPr="00427FBA">
                <w:rPr>
                  <w:rStyle w:val="Hyperlink"/>
                  <w:rFonts w:cstheme="minorHAnsi"/>
                  <w:sz w:val="18"/>
                  <w:szCs w:val="18"/>
                  <w:lang w:val="es-ES"/>
                </w:rPr>
                <w:t>puntocontactoCIPF@sfe.go.cr</w:t>
              </w:r>
            </w:hyperlink>
          </w:p>
          <w:p w:rsidR="00427FBA" w:rsidRPr="00AC26E3" w:rsidRDefault="00C603E8" w:rsidP="00427FBA">
            <w:pPr>
              <w:rPr>
                <w:rFonts w:cstheme="minorHAnsi"/>
                <w:sz w:val="18"/>
                <w:szCs w:val="18"/>
                <w:lang w:val="en-GB"/>
              </w:rPr>
            </w:pPr>
            <w:hyperlink r:id="rId25" w:history="1">
              <w:r w:rsidR="00427FBA" w:rsidRPr="00AC26E3">
                <w:rPr>
                  <w:rStyle w:val="Hyperlink"/>
                  <w:rFonts w:cstheme="minorHAnsi"/>
                  <w:sz w:val="18"/>
                  <w:szCs w:val="18"/>
                  <w:lang w:val="en-GB"/>
                </w:rPr>
                <w:t>puntodecontactoOMC@sfe.go.cr</w:t>
              </w:r>
            </w:hyperlink>
          </w:p>
          <w:p w:rsidR="00427FBA" w:rsidRPr="00AC26E3" w:rsidRDefault="00427FBA" w:rsidP="00427FBA">
            <w:pPr>
              <w:rPr>
                <w:rFonts w:cstheme="minorHAnsi"/>
                <w:sz w:val="18"/>
                <w:szCs w:val="18"/>
                <w:lang w:val="en-GB"/>
              </w:rPr>
            </w:pPr>
          </w:p>
        </w:tc>
        <w:tc>
          <w:tcPr>
            <w:tcW w:w="6665" w:type="dxa"/>
          </w:tcPr>
          <w:p w:rsidR="00427FBA" w:rsidRPr="00AC26E3" w:rsidRDefault="00427FBA" w:rsidP="00427FBA">
            <w:pPr>
              <w:rPr>
                <w:rFonts w:cstheme="minorHAnsi"/>
                <w:sz w:val="18"/>
                <w:szCs w:val="18"/>
                <w:lang w:val="en-GB"/>
              </w:rPr>
            </w:pPr>
            <w:r w:rsidRPr="00AC26E3">
              <w:rPr>
                <w:rFonts w:cstheme="minorHAnsi"/>
                <w:sz w:val="18"/>
                <w:szCs w:val="18"/>
                <w:lang w:val="en-GB"/>
              </w:rPr>
              <w:t xml:space="preserve">The registration number is granted consecutively. There are several options for the information that the exporters can put on their boxes. They can put their registered </w:t>
            </w:r>
            <w:proofErr w:type="gramStart"/>
            <w:r w:rsidRPr="00AC26E3">
              <w:rPr>
                <w:rFonts w:cstheme="minorHAnsi"/>
                <w:sz w:val="18"/>
                <w:szCs w:val="18"/>
                <w:lang w:val="en-GB"/>
              </w:rPr>
              <w:t>name</w:t>
            </w:r>
            <w:proofErr w:type="gramEnd"/>
            <w:r w:rsidRPr="00AC26E3">
              <w:rPr>
                <w:rFonts w:cstheme="minorHAnsi"/>
                <w:sz w:val="18"/>
                <w:szCs w:val="18"/>
                <w:lang w:val="en-GB"/>
              </w:rPr>
              <w:t xml:space="preserve"> or they can use acronyms. For example: </w:t>
            </w:r>
          </w:p>
          <w:p w:rsidR="00427FBA" w:rsidRPr="00AC26E3" w:rsidRDefault="00427FBA" w:rsidP="00427FBA">
            <w:pPr>
              <w:rPr>
                <w:rFonts w:cstheme="minorHAnsi"/>
                <w:sz w:val="18"/>
                <w:szCs w:val="18"/>
                <w:lang w:val="en-GB"/>
              </w:rPr>
            </w:pPr>
            <w:r w:rsidRPr="00AC26E3">
              <w:rPr>
                <w:rFonts w:cstheme="minorHAnsi"/>
                <w:sz w:val="18"/>
                <w:szCs w:val="18"/>
                <w:lang w:val="en-GB"/>
              </w:rPr>
              <w:t>EXP-MAG-3783 is the record of Exporter 3783.</w:t>
            </w:r>
          </w:p>
          <w:p w:rsidR="00427FBA" w:rsidRPr="00AC26E3" w:rsidRDefault="00427FBA" w:rsidP="00427FBA">
            <w:pPr>
              <w:ind w:left="33"/>
              <w:rPr>
                <w:rFonts w:cstheme="minorHAnsi"/>
                <w:b/>
                <w:bCs/>
                <w:sz w:val="18"/>
                <w:szCs w:val="18"/>
                <w:lang w:val="en-GB"/>
              </w:rPr>
            </w:pPr>
          </w:p>
          <w:p w:rsidR="00427FBA" w:rsidRPr="00AC26E3" w:rsidRDefault="00427FBA" w:rsidP="00427FBA">
            <w:pPr>
              <w:ind w:left="33"/>
              <w:rPr>
                <w:rFonts w:cstheme="minorHAnsi"/>
                <w:b/>
                <w:bCs/>
                <w:sz w:val="18"/>
                <w:szCs w:val="18"/>
                <w:lang w:val="en-GB"/>
              </w:rPr>
            </w:pPr>
            <w:r w:rsidRPr="00AC26E3">
              <w:rPr>
                <w:rFonts w:cstheme="minorHAnsi"/>
                <w:b/>
                <w:bCs/>
                <w:sz w:val="18"/>
                <w:szCs w:val="18"/>
                <w:lang w:val="en-GB"/>
              </w:rPr>
              <w:t>The categories and their corresponding codes are:</w:t>
            </w:r>
          </w:p>
          <w:p w:rsidR="00427FBA" w:rsidRPr="00AC26E3" w:rsidRDefault="00427FBA" w:rsidP="00427FBA">
            <w:pPr>
              <w:ind w:left="33"/>
              <w:rPr>
                <w:rFonts w:cstheme="minorHAnsi"/>
                <w:sz w:val="18"/>
                <w:szCs w:val="18"/>
                <w:lang w:val="en-GB"/>
              </w:rPr>
            </w:pPr>
          </w:p>
          <w:p w:rsidR="00427FBA" w:rsidRPr="00AC26E3" w:rsidRDefault="00427FBA" w:rsidP="00427FBA">
            <w:pPr>
              <w:ind w:left="33"/>
              <w:rPr>
                <w:rFonts w:cstheme="minorHAnsi"/>
                <w:b/>
                <w:bCs/>
                <w:sz w:val="18"/>
                <w:szCs w:val="18"/>
                <w:lang w:val="en-GB"/>
              </w:rPr>
            </w:pPr>
            <w:r w:rsidRPr="00AC26E3">
              <w:rPr>
                <w:rFonts w:cstheme="minorHAnsi"/>
                <w:b/>
                <w:sz w:val="18"/>
                <w:szCs w:val="18"/>
                <w:lang w:val="en-GB"/>
              </w:rPr>
              <w:t>PACKAGER:</w:t>
            </w:r>
            <w:r w:rsidRPr="00AC26E3">
              <w:rPr>
                <w:rFonts w:cstheme="minorHAnsi"/>
                <w:sz w:val="18"/>
                <w:szCs w:val="18"/>
                <w:lang w:val="en-GB"/>
              </w:rPr>
              <w:t xml:space="preserve"> This category is for those that own their own packer: </w:t>
            </w:r>
            <w:r w:rsidRPr="00AC26E3">
              <w:rPr>
                <w:rFonts w:cstheme="minorHAnsi"/>
                <w:b/>
                <w:bCs/>
                <w:sz w:val="18"/>
                <w:szCs w:val="18"/>
                <w:lang w:val="en-GB"/>
              </w:rPr>
              <w:t>EMP-MAG-</w:t>
            </w:r>
          </w:p>
          <w:p w:rsidR="00427FBA" w:rsidRPr="00AC26E3" w:rsidRDefault="00427FBA" w:rsidP="00427FBA">
            <w:pPr>
              <w:ind w:left="33"/>
              <w:rPr>
                <w:rFonts w:cstheme="minorHAnsi"/>
                <w:b/>
                <w:sz w:val="18"/>
                <w:szCs w:val="18"/>
                <w:lang w:val="en-GB"/>
              </w:rPr>
            </w:pPr>
          </w:p>
          <w:p w:rsidR="00427FBA" w:rsidRPr="00AC26E3" w:rsidRDefault="00427FBA" w:rsidP="00427FBA">
            <w:pPr>
              <w:ind w:left="33"/>
              <w:rPr>
                <w:rFonts w:cstheme="minorHAnsi"/>
                <w:b/>
                <w:bCs/>
                <w:sz w:val="18"/>
                <w:szCs w:val="18"/>
                <w:lang w:val="en-GB"/>
              </w:rPr>
            </w:pPr>
            <w:r w:rsidRPr="00AC26E3">
              <w:rPr>
                <w:rFonts w:cstheme="minorHAnsi"/>
                <w:b/>
                <w:sz w:val="18"/>
                <w:szCs w:val="18"/>
                <w:lang w:val="en-GB"/>
              </w:rPr>
              <w:t>MARKETER:</w:t>
            </w:r>
            <w:r w:rsidRPr="00AC26E3">
              <w:rPr>
                <w:rFonts w:cstheme="minorHAnsi"/>
                <w:sz w:val="18"/>
                <w:szCs w:val="18"/>
                <w:lang w:val="en-GB"/>
              </w:rPr>
              <w:t xml:space="preserve"> In this category, the facility does not have its own packer and purchases them packaged. In this case </w:t>
            </w:r>
            <w:r w:rsidRPr="00AC26E3">
              <w:rPr>
                <w:rFonts w:cstheme="minorHAnsi"/>
                <w:sz w:val="18"/>
                <w:szCs w:val="18"/>
                <w:u w:val="single"/>
                <w:lang w:val="en-GB"/>
              </w:rPr>
              <w:t>two codes must appear</w:t>
            </w:r>
            <w:r w:rsidRPr="00AC26E3">
              <w:rPr>
                <w:rFonts w:cstheme="minorHAnsi"/>
                <w:sz w:val="18"/>
                <w:szCs w:val="18"/>
                <w:lang w:val="en-GB"/>
              </w:rPr>
              <w:t xml:space="preserve">, one for the packer and the other for the exporter: </w:t>
            </w:r>
            <w:r w:rsidRPr="00AC26E3">
              <w:rPr>
                <w:rFonts w:cstheme="minorHAnsi"/>
                <w:b/>
                <w:bCs/>
                <w:sz w:val="18"/>
                <w:szCs w:val="18"/>
                <w:lang w:val="en-GB"/>
              </w:rPr>
              <w:t>EMP-MAG- and EXP-MAG-</w:t>
            </w:r>
          </w:p>
          <w:p w:rsidR="00427FBA" w:rsidRPr="00AC26E3" w:rsidRDefault="00427FBA" w:rsidP="00427FBA">
            <w:pPr>
              <w:ind w:left="33"/>
              <w:rPr>
                <w:rFonts w:cstheme="minorHAnsi"/>
                <w:b/>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BOTH:</w:t>
            </w:r>
            <w:r w:rsidRPr="00AC26E3">
              <w:rPr>
                <w:rFonts w:cstheme="minorHAnsi"/>
                <w:sz w:val="18"/>
                <w:szCs w:val="18"/>
                <w:lang w:val="en-GB"/>
              </w:rPr>
              <w:t xml:space="preserve"> In this category, the facility owns its own packing house and buys packaged products (i.e. it has suppliers). In this case either </w:t>
            </w:r>
            <w:r w:rsidRPr="00AC26E3">
              <w:rPr>
                <w:rFonts w:cstheme="minorHAnsi"/>
                <w:sz w:val="18"/>
                <w:szCs w:val="18"/>
                <w:u w:val="single"/>
                <w:lang w:val="en-GB"/>
              </w:rPr>
              <w:t>one or two codes can be used</w:t>
            </w:r>
            <w:r w:rsidRPr="00AC26E3">
              <w:rPr>
                <w:rFonts w:cstheme="minorHAnsi"/>
                <w:sz w:val="18"/>
                <w:szCs w:val="18"/>
                <w:lang w:val="en-GB"/>
              </w:rPr>
              <w:t xml:space="preserve">: </w:t>
            </w:r>
            <w:r w:rsidRPr="00AC26E3">
              <w:rPr>
                <w:rFonts w:cstheme="minorHAnsi"/>
                <w:b/>
                <w:bCs/>
                <w:sz w:val="18"/>
                <w:szCs w:val="18"/>
                <w:lang w:val="en-GB"/>
              </w:rPr>
              <w:t>EMP-MAG- and EMP-MAG-</w:t>
            </w:r>
          </w:p>
        </w:tc>
      </w:tr>
      <w:tr w:rsidR="00427FBA" w:rsidRPr="00D675B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France</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w:t>
            </w:r>
          </w:p>
          <w:p w:rsidR="00427FBA" w:rsidRPr="00AC26E3" w:rsidRDefault="00427FBA" w:rsidP="00427FBA">
            <w:pPr>
              <w:rPr>
                <w:rFonts w:cstheme="minorHAnsi"/>
                <w:i/>
                <w:sz w:val="18"/>
                <w:szCs w:val="18"/>
                <w:lang w:val="en-GB"/>
              </w:rPr>
            </w:pPr>
            <w:r w:rsidRPr="00AC26E3">
              <w:rPr>
                <w:rFonts w:cstheme="minorHAnsi"/>
                <w:i/>
                <w:sz w:val="18"/>
                <w:szCs w:val="18"/>
                <w:lang w:val="en-GB"/>
              </w:rPr>
              <w:t xml:space="preserve">Exporter/Packer: </w:t>
            </w:r>
          </w:p>
          <w:p w:rsidR="00427FBA" w:rsidRPr="00AC26E3" w:rsidRDefault="00427FBA" w:rsidP="00427FBA">
            <w:pPr>
              <w:rPr>
                <w:rFonts w:cstheme="minorHAnsi"/>
                <w:sz w:val="18"/>
                <w:szCs w:val="18"/>
                <w:lang w:val="en-GB"/>
              </w:rPr>
            </w:pPr>
            <w:r w:rsidRPr="00AC26E3">
              <w:rPr>
                <w:rFonts w:cstheme="minorHAnsi"/>
                <w:sz w:val="18"/>
                <w:szCs w:val="18"/>
                <w:lang w:val="en-GB"/>
              </w:rPr>
              <w:t>PHM 15 LXXVI</w:t>
            </w:r>
          </w:p>
        </w:tc>
        <w:tc>
          <w:tcPr>
            <w:tcW w:w="4143" w:type="dxa"/>
          </w:tcPr>
          <w:p w:rsidR="00427FBA" w:rsidRPr="00DE4569" w:rsidRDefault="00427FBA" w:rsidP="00427FBA">
            <w:pPr>
              <w:autoSpaceDE w:val="0"/>
              <w:autoSpaceDN w:val="0"/>
              <w:adjustRightInd w:val="0"/>
              <w:rPr>
                <w:rFonts w:cstheme="minorHAnsi"/>
                <w:sz w:val="18"/>
                <w:szCs w:val="18"/>
                <w:lang w:val="fr-CH"/>
              </w:rPr>
            </w:pPr>
            <w:r w:rsidRPr="00DE4569">
              <w:rPr>
                <w:rFonts w:cstheme="minorHAnsi"/>
                <w:sz w:val="18"/>
                <w:szCs w:val="18"/>
                <w:lang w:val="fr-CH"/>
              </w:rPr>
              <w:t>Direction Générale de la Concurrence, de la Consommation et de la Répression des Fraudes</w:t>
            </w:r>
          </w:p>
          <w:p w:rsidR="00427FBA" w:rsidRPr="00DE4569" w:rsidRDefault="00427FBA" w:rsidP="00427FBA">
            <w:pPr>
              <w:autoSpaceDE w:val="0"/>
              <w:autoSpaceDN w:val="0"/>
              <w:adjustRightInd w:val="0"/>
              <w:rPr>
                <w:rFonts w:cstheme="minorHAnsi"/>
                <w:sz w:val="18"/>
                <w:szCs w:val="18"/>
                <w:lang w:val="fr-CH"/>
              </w:rPr>
            </w:pPr>
            <w:r w:rsidRPr="00DE4569">
              <w:rPr>
                <w:rFonts w:cstheme="minorHAnsi"/>
                <w:sz w:val="18"/>
                <w:szCs w:val="18"/>
                <w:lang w:val="fr-CH"/>
              </w:rPr>
              <w:t xml:space="preserve">59 boulevard Vincent Auriol - </w:t>
            </w:r>
            <w:proofErr w:type="spellStart"/>
            <w:r w:rsidRPr="00DE4569">
              <w:rPr>
                <w:rFonts w:cstheme="minorHAnsi"/>
                <w:sz w:val="18"/>
                <w:szCs w:val="18"/>
                <w:lang w:val="fr-CH"/>
              </w:rPr>
              <w:t>Télédoc</w:t>
            </w:r>
            <w:proofErr w:type="spellEnd"/>
            <w:r w:rsidRPr="00DE4569">
              <w:rPr>
                <w:rFonts w:cstheme="minorHAnsi"/>
                <w:sz w:val="18"/>
                <w:szCs w:val="18"/>
                <w:lang w:val="fr-CH"/>
              </w:rPr>
              <w:t xml:space="preserve"> 223 </w:t>
            </w:r>
            <w:r w:rsidRPr="00DE4569">
              <w:rPr>
                <w:rFonts w:cstheme="minorHAnsi"/>
                <w:sz w:val="18"/>
                <w:szCs w:val="18"/>
                <w:lang w:val="fr-CH"/>
              </w:rPr>
              <w:br/>
              <w:t xml:space="preserve">Paris 75013 </w:t>
            </w:r>
            <w:r w:rsidRPr="00DE4569">
              <w:rPr>
                <w:rFonts w:cstheme="minorHAnsi"/>
                <w:sz w:val="18"/>
                <w:szCs w:val="18"/>
                <w:lang w:val="fr-CH"/>
              </w:rPr>
              <w:br/>
              <w:t>France</w:t>
            </w:r>
          </w:p>
          <w:p w:rsidR="00427FBA" w:rsidRPr="00DE4569" w:rsidRDefault="00427FBA" w:rsidP="00427FBA">
            <w:pPr>
              <w:rPr>
                <w:rFonts w:cstheme="minorHAnsi"/>
                <w:sz w:val="18"/>
                <w:szCs w:val="18"/>
                <w:lang w:val="fr-CH"/>
              </w:rPr>
            </w:pPr>
          </w:p>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Phone:</w:t>
            </w:r>
            <w:r w:rsidRPr="00AC26E3">
              <w:rPr>
                <w:rFonts w:cstheme="minorHAnsi"/>
                <w:sz w:val="18"/>
                <w:szCs w:val="18"/>
                <w:lang w:val="en-GB"/>
              </w:rPr>
              <w:t xml:space="preserve"> +33 (0) 1 73 60 39 39</w:t>
            </w:r>
            <w:r w:rsidRPr="00AC26E3">
              <w:rPr>
                <w:rFonts w:cstheme="minorHAnsi"/>
                <w:b/>
                <w:sz w:val="18"/>
                <w:szCs w:val="18"/>
                <w:lang w:val="en-GB"/>
              </w:rPr>
              <w:t xml:space="preserve"> </w:t>
            </w:r>
          </w:p>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https://www.economie.gouv.fr/dgccrf</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proofErr w:type="gramStart"/>
            <w:r w:rsidRPr="00AC26E3">
              <w:rPr>
                <w:rFonts w:cstheme="minorHAnsi"/>
                <w:b/>
                <w:sz w:val="18"/>
                <w:szCs w:val="18"/>
                <w:lang w:val="en-GB"/>
              </w:rPr>
              <w:t>:</w:t>
            </w:r>
            <w:r w:rsidRPr="00AC26E3">
              <w:rPr>
                <w:rFonts w:cstheme="minorHAnsi"/>
                <w:sz w:val="18"/>
                <w:szCs w:val="18"/>
                <w:lang w:val="en-GB"/>
              </w:rPr>
              <w:t xml:space="preserve"> ???</w:t>
            </w:r>
            <w:proofErr w:type="gramEnd"/>
          </w:p>
          <w:p w:rsidR="00427FBA" w:rsidRPr="00AC26E3" w:rsidRDefault="00427FBA" w:rsidP="00427FBA">
            <w:pPr>
              <w:rPr>
                <w:rFonts w:cstheme="minorHAnsi"/>
                <w:sz w:val="18"/>
                <w:szCs w:val="18"/>
                <w:lang w:val="en-GB"/>
              </w:rPr>
            </w:pPr>
          </w:p>
        </w:tc>
        <w:tc>
          <w:tcPr>
            <w:tcW w:w="6665" w:type="dxa"/>
          </w:tcPr>
          <w:p w:rsidR="00427FBA" w:rsidRPr="00427FBA" w:rsidRDefault="00427FBA" w:rsidP="00427FBA">
            <w:pPr>
              <w:pStyle w:val="ListParagraph"/>
              <w:ind w:left="0"/>
              <w:rPr>
                <w:rFonts w:cstheme="minorHAnsi"/>
                <w:sz w:val="18"/>
                <w:szCs w:val="18"/>
                <w:lang w:val="en-GB"/>
              </w:rPr>
            </w:pPr>
            <w:r w:rsidRPr="00427FBA">
              <w:rPr>
                <w:rFonts w:cstheme="minorHAnsi"/>
                <w:sz w:val="18"/>
                <w:szCs w:val="18"/>
                <w:lang w:val="en-GB"/>
              </w:rPr>
              <w:t>This number is composed of the initials of the sender or the conditioner (1) at least (3 capital letters corresponding to the initials (First name, Last name) of the entrepreneur and the initial of the municipality where the company is located) , followed by the serial number in Arabic numerals (2) and ends with the department number in Roman numbers (3) (the department number + 1).</w:t>
            </w:r>
          </w:p>
          <w:p w:rsidR="00427FBA" w:rsidRPr="00AC26E3" w:rsidRDefault="00427FBA" w:rsidP="00427FBA">
            <w:pPr>
              <w:pStyle w:val="ListParagraph"/>
              <w:ind w:left="175"/>
              <w:rPr>
                <w:rFonts w:cstheme="minorHAnsi"/>
                <w:sz w:val="18"/>
                <w:szCs w:val="18"/>
              </w:rPr>
            </w:pPr>
            <w:r w:rsidRPr="00AC26E3">
              <w:rPr>
                <w:rFonts w:cstheme="minorHAnsi"/>
                <w:noProof/>
                <w:sz w:val="18"/>
                <w:szCs w:val="18"/>
                <w:lang w:eastAsia="de-DE"/>
              </w:rPr>
              <w:drawing>
                <wp:inline distT="0" distB="0" distL="0" distR="0" wp14:anchorId="15C429C9" wp14:editId="2183C1C3">
                  <wp:extent cx="1528763" cy="3650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5509" cy="383406"/>
                          </a:xfrm>
                          <a:prstGeom prst="rect">
                            <a:avLst/>
                          </a:prstGeom>
                          <a:noFill/>
                          <a:ln>
                            <a:noFill/>
                          </a:ln>
                        </pic:spPr>
                      </pic:pic>
                    </a:graphicData>
                  </a:graphic>
                </wp:inline>
              </w:drawing>
            </w:r>
          </w:p>
          <w:p w:rsidR="00427FBA" w:rsidRPr="00AC26E3" w:rsidRDefault="00427FBA" w:rsidP="00427FBA">
            <w:pPr>
              <w:rPr>
                <w:rFonts w:cstheme="minorHAnsi"/>
                <w:sz w:val="18"/>
                <w:szCs w:val="18"/>
                <w:lang w:val="en-GB"/>
              </w:rPr>
            </w:pPr>
          </w:p>
        </w:tc>
      </w:tr>
      <w:tr w:rsidR="00427FBA" w:rsidRPr="00D675B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lastRenderedPageBreak/>
              <w:t>Greece</w:t>
            </w:r>
          </w:p>
        </w:tc>
        <w:tc>
          <w:tcPr>
            <w:tcW w:w="2268" w:type="dxa"/>
          </w:tcPr>
          <w:p w:rsidR="00427FBA" w:rsidRPr="00AC26E3" w:rsidRDefault="00427FBA" w:rsidP="00427FBA">
            <w:pPr>
              <w:rPr>
                <w:b/>
                <w:sz w:val="18"/>
                <w:szCs w:val="18"/>
                <w:lang w:val="en-GB"/>
              </w:rPr>
            </w:pPr>
            <w:r w:rsidRPr="00AC26E3">
              <w:rPr>
                <w:b/>
                <w:sz w:val="18"/>
                <w:szCs w:val="18"/>
                <w:lang w:val="en-GB"/>
              </w:rPr>
              <w:t>Examples:</w:t>
            </w:r>
          </w:p>
          <w:tbl>
            <w:tblPr>
              <w:tblW w:w="0" w:type="auto"/>
              <w:tblBorders>
                <w:top w:val="nil"/>
                <w:left w:val="nil"/>
                <w:bottom w:val="nil"/>
                <w:right w:val="nil"/>
              </w:tblBorders>
              <w:tblLayout w:type="fixed"/>
              <w:tblLook w:val="0000" w:firstRow="0" w:lastRow="0" w:firstColumn="0" w:lastColumn="0" w:noHBand="0" w:noVBand="0"/>
            </w:tblPr>
            <w:tblGrid>
              <w:gridCol w:w="1593"/>
            </w:tblGrid>
            <w:tr w:rsidR="00427FBA" w:rsidRPr="00AA0716" w:rsidTr="00427FBA">
              <w:trPr>
                <w:trHeight w:val="1115"/>
              </w:trPr>
              <w:tc>
                <w:tcPr>
                  <w:tcW w:w="1593" w:type="dxa"/>
                </w:tcPr>
                <w:p w:rsidR="00427FBA" w:rsidRPr="00AC26E3" w:rsidRDefault="00427FBA" w:rsidP="00427FBA">
                  <w:pPr>
                    <w:pStyle w:val="Default"/>
                    <w:jc w:val="both"/>
                    <w:rPr>
                      <w:rFonts w:asciiTheme="minorHAnsi" w:hAnsiTheme="minorHAnsi" w:cstheme="minorHAnsi"/>
                      <w:i/>
                      <w:sz w:val="18"/>
                      <w:szCs w:val="18"/>
                      <w:lang w:val="en-GB"/>
                    </w:rPr>
                  </w:pPr>
                  <w:r w:rsidRPr="00AC26E3">
                    <w:rPr>
                      <w:rFonts w:asciiTheme="minorHAnsi" w:hAnsiTheme="minorHAnsi" w:cstheme="minorHAnsi"/>
                      <w:i/>
                      <w:sz w:val="18"/>
                      <w:szCs w:val="18"/>
                      <w:lang w:val="en-GB"/>
                    </w:rPr>
                    <w:t xml:space="preserve">Code mark of </w:t>
                  </w:r>
                  <w:r w:rsidRPr="00AC26E3">
                    <w:rPr>
                      <w:rFonts w:asciiTheme="minorHAnsi" w:hAnsiTheme="minorHAnsi" w:cstheme="minorHAnsi"/>
                      <w:i/>
                      <w:sz w:val="18"/>
                      <w:szCs w:val="18"/>
                      <w:u w:val="single"/>
                      <w:lang w:val="en-GB"/>
                    </w:rPr>
                    <w:t>trader of type A (Packer???)</w:t>
                  </w:r>
                  <w:r w:rsidRPr="00AC26E3">
                    <w:rPr>
                      <w:rFonts w:asciiTheme="minorHAnsi" w:hAnsiTheme="minorHAnsi" w:cstheme="minorHAnsi"/>
                      <w:i/>
                      <w:sz w:val="18"/>
                      <w:szCs w:val="18"/>
                      <w:lang w:val="en-GB"/>
                    </w:rPr>
                    <w:t xml:space="preserve">: </w:t>
                  </w:r>
                </w:p>
                <w:p w:rsidR="00427FBA" w:rsidRPr="00AC26E3" w:rsidRDefault="00427FBA" w:rsidP="00427FBA">
                  <w:pPr>
                    <w:pStyle w:val="Default"/>
                    <w:jc w:val="both"/>
                    <w:rPr>
                      <w:rFonts w:asciiTheme="minorHAnsi" w:hAnsiTheme="minorHAnsi" w:cstheme="minorHAnsi"/>
                      <w:i/>
                      <w:sz w:val="18"/>
                      <w:szCs w:val="18"/>
                      <w:lang w:val="en-GB"/>
                    </w:rPr>
                  </w:pPr>
                  <w:r w:rsidRPr="00AC26E3">
                    <w:rPr>
                      <w:rFonts w:asciiTheme="minorHAnsi" w:hAnsiTheme="minorHAnsi" w:cstheme="minorHAnsi"/>
                      <w:i/>
                      <w:sz w:val="18"/>
                      <w:szCs w:val="18"/>
                      <w:lang w:val="en-GB"/>
                    </w:rPr>
                    <w:t>GR 000066 A 00033 801</w:t>
                  </w:r>
                </w:p>
                <w:p w:rsidR="00427FBA" w:rsidRPr="00AC26E3" w:rsidRDefault="00427FBA" w:rsidP="00427FBA">
                  <w:pPr>
                    <w:pStyle w:val="Default"/>
                    <w:jc w:val="both"/>
                    <w:rPr>
                      <w:rFonts w:asciiTheme="minorHAnsi" w:hAnsiTheme="minorHAnsi" w:cstheme="minorHAnsi"/>
                      <w:sz w:val="18"/>
                      <w:szCs w:val="18"/>
                      <w:lang w:val="en-GB"/>
                    </w:rPr>
                  </w:pPr>
                </w:p>
                <w:p w:rsidR="00427FBA" w:rsidRPr="00AC26E3" w:rsidRDefault="00427FBA" w:rsidP="00427FBA">
                  <w:pPr>
                    <w:pStyle w:val="Default"/>
                    <w:jc w:val="both"/>
                    <w:rPr>
                      <w:rFonts w:asciiTheme="minorHAnsi" w:hAnsiTheme="minorHAnsi" w:cstheme="minorHAnsi"/>
                      <w:sz w:val="18"/>
                      <w:szCs w:val="18"/>
                      <w:lang w:val="en-GB"/>
                    </w:rPr>
                  </w:pPr>
                </w:p>
                <w:p w:rsidR="00427FBA" w:rsidRPr="00AC26E3" w:rsidRDefault="00427FBA" w:rsidP="00427FBA">
                  <w:pPr>
                    <w:pStyle w:val="Default"/>
                    <w:jc w:val="both"/>
                    <w:rPr>
                      <w:rFonts w:asciiTheme="minorHAnsi" w:hAnsiTheme="minorHAnsi" w:cstheme="minorHAnsi"/>
                      <w:i/>
                      <w:sz w:val="18"/>
                      <w:szCs w:val="18"/>
                      <w:lang w:val="en-GB"/>
                    </w:rPr>
                  </w:pPr>
                  <w:r w:rsidRPr="00AC26E3">
                    <w:rPr>
                      <w:rFonts w:asciiTheme="minorHAnsi" w:hAnsiTheme="minorHAnsi" w:cstheme="minorHAnsi"/>
                      <w:i/>
                      <w:sz w:val="18"/>
                      <w:szCs w:val="18"/>
                      <w:lang w:val="en-GB"/>
                    </w:rPr>
                    <w:t xml:space="preserve">Code mark of </w:t>
                  </w:r>
                  <w:r w:rsidRPr="00AC26E3">
                    <w:rPr>
                      <w:rFonts w:asciiTheme="minorHAnsi" w:hAnsiTheme="minorHAnsi" w:cstheme="minorHAnsi"/>
                      <w:i/>
                      <w:sz w:val="18"/>
                      <w:szCs w:val="18"/>
                      <w:u w:val="single"/>
                      <w:lang w:val="en-GB"/>
                    </w:rPr>
                    <w:t xml:space="preserve">trader of type </w:t>
                  </w:r>
                  <w:r w:rsidRPr="00AC26E3">
                    <w:rPr>
                      <w:rFonts w:asciiTheme="minorHAnsi" w:hAnsiTheme="minorHAnsi" w:cstheme="minorHAnsi"/>
                      <w:bCs/>
                      <w:i/>
                      <w:sz w:val="18"/>
                      <w:szCs w:val="18"/>
                      <w:u w:val="single"/>
                      <w:lang w:val="en-GB"/>
                    </w:rPr>
                    <w:t>B</w:t>
                  </w:r>
                  <w:r w:rsidRPr="00AC26E3">
                    <w:rPr>
                      <w:rFonts w:asciiTheme="minorHAnsi" w:hAnsiTheme="minorHAnsi" w:cstheme="minorHAnsi"/>
                      <w:i/>
                      <w:sz w:val="18"/>
                      <w:szCs w:val="18"/>
                      <w:lang w:val="en-GB"/>
                    </w:rPr>
                    <w:t xml:space="preserve">: </w:t>
                  </w:r>
                </w:p>
                <w:p w:rsidR="00427FBA" w:rsidRPr="00AC26E3" w:rsidRDefault="00427FBA" w:rsidP="00427FBA">
                  <w:pPr>
                    <w:pStyle w:val="Default"/>
                    <w:jc w:val="both"/>
                    <w:rPr>
                      <w:rFonts w:asciiTheme="minorHAnsi" w:hAnsiTheme="minorHAnsi" w:cstheme="minorHAnsi"/>
                      <w:sz w:val="18"/>
                      <w:szCs w:val="18"/>
                      <w:lang w:val="en-GB"/>
                    </w:rPr>
                  </w:pPr>
                  <w:r w:rsidRPr="00AC26E3">
                    <w:rPr>
                      <w:rFonts w:asciiTheme="minorHAnsi" w:hAnsiTheme="minorHAnsi" w:cstheme="minorHAnsi"/>
                      <w:sz w:val="18"/>
                      <w:szCs w:val="18"/>
                      <w:lang w:val="en-GB"/>
                    </w:rPr>
                    <w:t>GR000044 B 00033 801 (complemented by: A000066)</w:t>
                  </w:r>
                </w:p>
              </w:tc>
            </w:tr>
          </w:tbl>
          <w:p w:rsidR="00427FBA" w:rsidRPr="00AC26E3" w:rsidRDefault="00427FBA" w:rsidP="00427FBA">
            <w:pPr>
              <w:rPr>
                <w:rFonts w:cstheme="minorHAnsi"/>
                <w:sz w:val="18"/>
                <w:szCs w:val="18"/>
                <w:lang w:val="en-GB"/>
              </w:rPr>
            </w:pPr>
          </w:p>
        </w:tc>
        <w:tc>
          <w:tcPr>
            <w:tcW w:w="4143" w:type="dxa"/>
          </w:tcPr>
          <w:tbl>
            <w:tblPr>
              <w:tblW w:w="4003" w:type="dxa"/>
              <w:tblBorders>
                <w:top w:val="nil"/>
                <w:left w:val="nil"/>
                <w:bottom w:val="nil"/>
                <w:right w:val="nil"/>
              </w:tblBorders>
              <w:tblLayout w:type="fixed"/>
              <w:tblLook w:val="0000" w:firstRow="0" w:lastRow="0" w:firstColumn="0" w:lastColumn="0" w:noHBand="0" w:noVBand="0"/>
            </w:tblPr>
            <w:tblGrid>
              <w:gridCol w:w="4003"/>
            </w:tblGrid>
            <w:tr w:rsidR="00427FBA" w:rsidRPr="00AA0716" w:rsidTr="00427FBA">
              <w:trPr>
                <w:trHeight w:val="992"/>
              </w:trPr>
              <w:tc>
                <w:tcPr>
                  <w:tcW w:w="4003" w:type="dxa"/>
                </w:tcPr>
                <w:p w:rsidR="00427FBA" w:rsidRPr="00AC26E3" w:rsidRDefault="00427FBA" w:rsidP="00427FBA">
                  <w:pPr>
                    <w:pStyle w:val="Default"/>
                    <w:rPr>
                      <w:rFonts w:asciiTheme="minorHAnsi" w:hAnsiTheme="minorHAnsi" w:cstheme="minorHAnsi"/>
                      <w:sz w:val="18"/>
                      <w:szCs w:val="18"/>
                      <w:lang w:val="en-GB"/>
                    </w:rPr>
                  </w:pPr>
                  <w:r w:rsidRPr="00AC26E3">
                    <w:rPr>
                      <w:rFonts w:asciiTheme="minorHAnsi" w:hAnsiTheme="minorHAnsi" w:cstheme="minorHAnsi"/>
                      <w:bCs/>
                      <w:sz w:val="18"/>
                      <w:szCs w:val="18"/>
                      <w:lang w:val="en-GB"/>
                    </w:rPr>
                    <w:t xml:space="preserve">Ministry of Rural Development and Food General Directorate of Food Directorate of Food Quality and Safety Department of Quality Control and Safety of Food of Plant Production </w:t>
                  </w:r>
                </w:p>
              </w:tc>
            </w:tr>
          </w:tbl>
          <w:p w:rsidR="00427FBA" w:rsidRPr="00AC26E3" w:rsidRDefault="00427FBA" w:rsidP="00427FBA">
            <w:pPr>
              <w:rPr>
                <w:rFonts w:cstheme="minorHAnsi"/>
                <w:sz w:val="18"/>
                <w:szCs w:val="18"/>
                <w:lang w:val="en-GB"/>
              </w:rPr>
            </w:pPr>
          </w:p>
          <w:tbl>
            <w:tblPr>
              <w:tblW w:w="14143" w:type="dxa"/>
              <w:tblBorders>
                <w:top w:val="nil"/>
                <w:left w:val="nil"/>
                <w:bottom w:val="nil"/>
                <w:right w:val="nil"/>
              </w:tblBorders>
              <w:tblLayout w:type="fixed"/>
              <w:tblLook w:val="0000" w:firstRow="0" w:lastRow="0" w:firstColumn="0" w:lastColumn="0" w:noHBand="0" w:noVBand="0"/>
            </w:tblPr>
            <w:tblGrid>
              <w:gridCol w:w="14143"/>
            </w:tblGrid>
            <w:tr w:rsidR="00427FBA" w:rsidRPr="00AA0716" w:rsidTr="00427FBA">
              <w:trPr>
                <w:trHeight w:val="1115"/>
              </w:trPr>
              <w:tc>
                <w:tcPr>
                  <w:tcW w:w="14143" w:type="dxa"/>
                </w:tcPr>
                <w:p w:rsidR="00427FBA" w:rsidRPr="00AC26E3" w:rsidRDefault="00427FBA" w:rsidP="00427FBA">
                  <w:pPr>
                    <w:autoSpaceDE w:val="0"/>
                    <w:autoSpaceDN w:val="0"/>
                    <w:adjustRightInd w:val="0"/>
                    <w:spacing w:line="240" w:lineRule="auto"/>
                    <w:rPr>
                      <w:rFonts w:ascii="Calibri" w:hAnsi="Calibri" w:cs="Calibri"/>
                      <w:color w:val="000000"/>
                      <w:sz w:val="18"/>
                      <w:szCs w:val="18"/>
                      <w:lang w:val="en-GB"/>
                    </w:rPr>
                  </w:pPr>
                  <w:r w:rsidRPr="00AC26E3">
                    <w:rPr>
                      <w:rFonts w:ascii="Calibri" w:hAnsi="Calibri" w:cs="Calibri"/>
                      <w:color w:val="000000"/>
                      <w:sz w:val="18"/>
                      <w:szCs w:val="18"/>
                      <w:lang w:val="en-GB"/>
                    </w:rPr>
                    <w:t xml:space="preserve">2, </w:t>
                  </w:r>
                  <w:proofErr w:type="spellStart"/>
                  <w:r w:rsidRPr="00AC26E3">
                    <w:rPr>
                      <w:rFonts w:ascii="Calibri" w:hAnsi="Calibri" w:cs="Calibri"/>
                      <w:color w:val="000000"/>
                      <w:sz w:val="18"/>
                      <w:szCs w:val="18"/>
                      <w:lang w:val="en-GB"/>
                    </w:rPr>
                    <w:t>Acharnon</w:t>
                  </w:r>
                  <w:proofErr w:type="spellEnd"/>
                  <w:r w:rsidRPr="00AC26E3">
                    <w:rPr>
                      <w:rFonts w:ascii="Calibri" w:hAnsi="Calibri" w:cs="Calibri"/>
                      <w:color w:val="000000"/>
                      <w:sz w:val="18"/>
                      <w:szCs w:val="18"/>
                      <w:lang w:val="en-GB"/>
                    </w:rPr>
                    <w:t xml:space="preserve"> Str., 10176 Athens, Greece </w:t>
                  </w:r>
                </w:p>
                <w:p w:rsidR="00427FBA" w:rsidRPr="00AC26E3" w:rsidRDefault="00427FBA" w:rsidP="00427FBA">
                  <w:pPr>
                    <w:autoSpaceDE w:val="0"/>
                    <w:autoSpaceDN w:val="0"/>
                    <w:adjustRightInd w:val="0"/>
                    <w:spacing w:line="240" w:lineRule="auto"/>
                    <w:rPr>
                      <w:rFonts w:ascii="Calibri" w:hAnsi="Calibri" w:cs="Calibri"/>
                      <w:color w:val="000000"/>
                      <w:sz w:val="18"/>
                      <w:szCs w:val="18"/>
                      <w:lang w:val="en-GB"/>
                    </w:rPr>
                  </w:pPr>
                </w:p>
                <w:p w:rsidR="00427FBA" w:rsidRPr="00AC26E3" w:rsidRDefault="00427FBA" w:rsidP="00427FBA">
                  <w:pPr>
                    <w:autoSpaceDE w:val="0"/>
                    <w:autoSpaceDN w:val="0"/>
                    <w:adjustRightInd w:val="0"/>
                    <w:spacing w:line="240" w:lineRule="auto"/>
                    <w:rPr>
                      <w:rFonts w:cstheme="minorHAnsi"/>
                      <w:sz w:val="18"/>
                      <w:szCs w:val="18"/>
                      <w:lang w:val="en-GB"/>
                    </w:rPr>
                  </w:pPr>
                  <w:r w:rsidRPr="00AC26E3">
                    <w:rPr>
                      <w:rFonts w:cstheme="minorHAnsi"/>
                      <w:b/>
                      <w:sz w:val="18"/>
                      <w:szCs w:val="18"/>
                      <w:lang w:val="en-GB"/>
                    </w:rPr>
                    <w:t xml:space="preserve">Phone: </w:t>
                  </w:r>
                  <w:r w:rsidRPr="00AC26E3">
                    <w:rPr>
                      <w:rFonts w:cstheme="minorHAnsi"/>
                      <w:sz w:val="18"/>
                      <w:szCs w:val="18"/>
                      <w:lang w:val="en-GB"/>
                    </w:rPr>
                    <w:t>+30 (210)212 4272</w:t>
                  </w:r>
                </w:p>
                <w:p w:rsidR="00427FBA" w:rsidRPr="00AC26E3" w:rsidRDefault="00427FBA" w:rsidP="00427FBA">
                  <w:pPr>
                    <w:autoSpaceDE w:val="0"/>
                    <w:autoSpaceDN w:val="0"/>
                    <w:adjustRightInd w:val="0"/>
                    <w:spacing w:line="240" w:lineRule="auto"/>
                    <w:rPr>
                      <w:rFonts w:ascii="Calibri" w:hAnsi="Calibri" w:cs="Calibri"/>
                      <w:color w:val="000000"/>
                      <w:sz w:val="18"/>
                      <w:szCs w:val="18"/>
                      <w:lang w:val="en-GB"/>
                    </w:rPr>
                  </w:pPr>
                  <w:r w:rsidRPr="00AC26E3">
                    <w:rPr>
                      <w:rFonts w:ascii="Calibri" w:hAnsi="Calibri" w:cs="Calibri"/>
                      <w:b/>
                      <w:color w:val="000000"/>
                      <w:sz w:val="18"/>
                      <w:szCs w:val="18"/>
                      <w:lang w:val="en-GB"/>
                    </w:rPr>
                    <w:t>Web:</w:t>
                  </w:r>
                  <w:r w:rsidRPr="00AC26E3">
                    <w:rPr>
                      <w:rFonts w:ascii="Calibri" w:hAnsi="Calibri" w:cs="Calibri"/>
                      <w:color w:val="000000"/>
                      <w:sz w:val="18"/>
                      <w:szCs w:val="18"/>
                      <w:lang w:val="en-GB"/>
                    </w:rPr>
                    <w:t xml:space="preserve"> </w:t>
                  </w:r>
                  <w:r w:rsidRPr="00AC26E3">
                    <w:rPr>
                      <w:rStyle w:val="Hyperlink"/>
                      <w:rFonts w:cstheme="minorHAnsi"/>
                      <w:sz w:val="18"/>
                      <w:szCs w:val="18"/>
                      <w:lang w:val="en-GB"/>
                    </w:rPr>
                    <w:t>www.minagric.gr</w:t>
                  </w:r>
                  <w:r w:rsidRPr="00AC26E3">
                    <w:rPr>
                      <w:rFonts w:ascii="Calibri" w:hAnsi="Calibri" w:cs="Calibri"/>
                      <w:color w:val="000000"/>
                      <w:sz w:val="18"/>
                      <w:szCs w:val="18"/>
                      <w:lang w:val="en-GB"/>
                    </w:rPr>
                    <w:t xml:space="preserve"> </w:t>
                  </w:r>
                </w:p>
                <w:p w:rsidR="00427FBA" w:rsidRPr="00AC26E3" w:rsidRDefault="00427FBA" w:rsidP="00427FBA">
                  <w:pPr>
                    <w:autoSpaceDE w:val="0"/>
                    <w:autoSpaceDN w:val="0"/>
                    <w:adjustRightInd w:val="0"/>
                    <w:spacing w:line="240" w:lineRule="auto"/>
                    <w:rPr>
                      <w:rStyle w:val="Hyperlink"/>
                      <w:rFonts w:cstheme="minorHAnsi"/>
                      <w:sz w:val="18"/>
                      <w:szCs w:val="18"/>
                      <w:lang w:val="en-GB"/>
                    </w:rPr>
                  </w:pPr>
                  <w:r w:rsidRPr="00AC26E3">
                    <w:rPr>
                      <w:rFonts w:ascii="Calibri" w:hAnsi="Calibri" w:cs="Calibri"/>
                      <w:b/>
                      <w:color w:val="000000"/>
                      <w:sz w:val="18"/>
                      <w:szCs w:val="18"/>
                      <w:lang w:val="en-GB"/>
                    </w:rPr>
                    <w:t xml:space="preserve">Email: </w:t>
                  </w:r>
                  <w:r w:rsidRPr="00AC26E3">
                    <w:rPr>
                      <w:rStyle w:val="Hyperlink"/>
                      <w:rFonts w:cstheme="minorHAnsi"/>
                      <w:sz w:val="18"/>
                      <w:szCs w:val="18"/>
                      <w:lang w:val="en-GB"/>
                    </w:rPr>
                    <w:t>eskourogianni@minagric.gr</w:t>
                  </w:r>
                </w:p>
                <w:p w:rsidR="00427FBA" w:rsidRPr="00AC26E3" w:rsidRDefault="00427FBA" w:rsidP="00427FBA">
                  <w:pPr>
                    <w:autoSpaceDE w:val="0"/>
                    <w:autoSpaceDN w:val="0"/>
                    <w:adjustRightInd w:val="0"/>
                    <w:spacing w:line="240" w:lineRule="auto"/>
                    <w:rPr>
                      <w:rFonts w:ascii="Calibri" w:hAnsi="Calibri" w:cs="Calibri"/>
                      <w:color w:val="000000"/>
                      <w:sz w:val="18"/>
                      <w:szCs w:val="18"/>
                      <w:lang w:val="en-GB"/>
                    </w:rPr>
                  </w:pPr>
                </w:p>
              </w:tc>
            </w:tr>
          </w:tbl>
          <w:p w:rsidR="00427FBA" w:rsidRPr="00AC26E3" w:rsidRDefault="00427FBA" w:rsidP="00427FBA">
            <w:pPr>
              <w:rPr>
                <w:rFonts w:cstheme="minorHAnsi"/>
                <w:sz w:val="18"/>
                <w:szCs w:val="18"/>
                <w:lang w:val="en-GB"/>
              </w:rPr>
            </w:pPr>
          </w:p>
        </w:tc>
        <w:tc>
          <w:tcPr>
            <w:tcW w:w="6665" w:type="dxa"/>
          </w:tcPr>
          <w:tbl>
            <w:tblPr>
              <w:tblW w:w="7090" w:type="dxa"/>
              <w:tblBorders>
                <w:top w:val="nil"/>
                <w:left w:val="nil"/>
                <w:bottom w:val="nil"/>
                <w:right w:val="nil"/>
              </w:tblBorders>
              <w:tblLayout w:type="fixed"/>
              <w:tblLook w:val="0000" w:firstRow="0" w:lastRow="0" w:firstColumn="0" w:lastColumn="0" w:noHBand="0" w:noVBand="0"/>
            </w:tblPr>
            <w:tblGrid>
              <w:gridCol w:w="7090"/>
            </w:tblGrid>
            <w:tr w:rsidR="00427FBA" w:rsidRPr="00AC26E3" w:rsidTr="00427FBA">
              <w:trPr>
                <w:trHeight w:val="3333"/>
              </w:trPr>
              <w:tc>
                <w:tcPr>
                  <w:tcW w:w="7090" w:type="dxa"/>
                </w:tcPr>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Greece issues official code marks not only for exporters but for all traders in the sector of fresh fruit and vegetables.</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Traders get an official code mark after their registration to the database established in accordance with Article 10 of EU Regulation 543/2011.</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 xml:space="preserve">The code mark consists of seventeen (17) or </w:t>
                  </w:r>
                  <w:proofErr w:type="gramStart"/>
                  <w:r w:rsidRPr="00AC26E3">
                    <w:rPr>
                      <w:rFonts w:asciiTheme="minorHAnsi" w:hAnsiTheme="minorHAnsi" w:cstheme="minorHAnsi"/>
                      <w:sz w:val="18"/>
                      <w:szCs w:val="18"/>
                      <w:lang w:val="en-GB"/>
                    </w:rPr>
                    <w:t>twenty four</w:t>
                  </w:r>
                  <w:proofErr w:type="gramEnd"/>
                  <w:r w:rsidRPr="00AC26E3">
                    <w:rPr>
                      <w:rFonts w:asciiTheme="minorHAnsi" w:hAnsiTheme="minorHAnsi" w:cstheme="minorHAnsi"/>
                      <w:sz w:val="18"/>
                      <w:szCs w:val="18"/>
                      <w:lang w:val="en-GB"/>
                    </w:rPr>
                    <w:t xml:space="preserve"> (24) characters depending on the type of trader (either A or B). </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The first two characters refer to the country and in the case of Greece it is always GR.</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The next six characters correspond to the trader’s registration number as this number is contained in the trader database.</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 xml:space="preserve">The next character may be A or B. Traders of type “A” own or rent packaging facilities and also dispose storage facilities, while traders of type “B” do not dispose the </w:t>
                  </w:r>
                  <w:proofErr w:type="gramStart"/>
                  <w:r w:rsidRPr="00AC26E3">
                    <w:rPr>
                      <w:rFonts w:asciiTheme="minorHAnsi" w:hAnsiTheme="minorHAnsi" w:cstheme="minorHAnsi"/>
                      <w:sz w:val="18"/>
                      <w:szCs w:val="18"/>
                      <w:lang w:val="en-GB"/>
                    </w:rPr>
                    <w:t>aforementioned packaging</w:t>
                  </w:r>
                  <w:proofErr w:type="gramEnd"/>
                  <w:r w:rsidRPr="00AC26E3">
                    <w:rPr>
                      <w:rFonts w:asciiTheme="minorHAnsi" w:hAnsiTheme="minorHAnsi" w:cstheme="minorHAnsi"/>
                      <w:sz w:val="18"/>
                      <w:szCs w:val="18"/>
                      <w:lang w:val="en-GB"/>
                    </w:rPr>
                    <w:t xml:space="preserve"> and storage facilities. Traders of type “B” collaborate with traders of type “A” for the packaging and storage of their products.</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The following five characters refer to the registration number of packaging facilities as it is contained in the trader database. Concerning, the trader of type “B”, the registration number of packaging facilities</w:t>
                  </w:r>
                  <w:r w:rsidRPr="00AC26E3">
                    <w:rPr>
                      <w:sz w:val="18"/>
                      <w:szCs w:val="18"/>
                      <w:lang w:val="en-GB"/>
                    </w:rPr>
                    <w:t xml:space="preserve"> </w:t>
                  </w:r>
                  <w:r w:rsidRPr="00AC26E3">
                    <w:rPr>
                      <w:rFonts w:asciiTheme="minorHAnsi" w:hAnsiTheme="minorHAnsi" w:cstheme="minorHAnsi"/>
                      <w:sz w:val="18"/>
                      <w:szCs w:val="18"/>
                      <w:lang w:val="en-GB"/>
                    </w:rPr>
                    <w:t xml:space="preserve">represents the packaging facilities of the trader of type “A”, with whom trader of type “B” collaborates. In this case, the registration number of </w:t>
                  </w:r>
                  <w:proofErr w:type="gramStart"/>
                  <w:r w:rsidRPr="00AC26E3">
                    <w:rPr>
                      <w:rFonts w:asciiTheme="minorHAnsi" w:hAnsiTheme="minorHAnsi" w:cstheme="minorHAnsi"/>
                      <w:sz w:val="18"/>
                      <w:szCs w:val="18"/>
                      <w:lang w:val="en-GB"/>
                    </w:rPr>
                    <w:t>trader</w:t>
                  </w:r>
                  <w:proofErr w:type="gramEnd"/>
                  <w:r w:rsidRPr="00AC26E3">
                    <w:rPr>
                      <w:rFonts w:asciiTheme="minorHAnsi" w:hAnsiTheme="minorHAnsi" w:cstheme="minorHAnsi"/>
                      <w:sz w:val="18"/>
                      <w:szCs w:val="18"/>
                      <w:lang w:val="en-GB"/>
                    </w:rPr>
                    <w:t xml:space="preserve"> of type “A” should be also mentioned in the labelling of the product.</w:t>
                  </w:r>
                </w:p>
                <w:p w:rsidR="00427FBA" w:rsidRPr="00AC26E3" w:rsidRDefault="00427FBA" w:rsidP="00427FBA">
                  <w:pPr>
                    <w:pStyle w:val="Default"/>
                    <w:ind w:right="452"/>
                    <w:rPr>
                      <w:rFonts w:asciiTheme="minorHAnsi" w:hAnsiTheme="minorHAnsi" w:cstheme="minorHAnsi"/>
                      <w:sz w:val="18"/>
                      <w:szCs w:val="18"/>
                      <w:lang w:val="en-GB"/>
                    </w:rPr>
                  </w:pPr>
                  <w:r w:rsidRPr="00AC26E3">
                    <w:rPr>
                      <w:rFonts w:asciiTheme="minorHAnsi" w:hAnsiTheme="minorHAnsi" w:cstheme="minorHAnsi"/>
                      <w:sz w:val="18"/>
                      <w:szCs w:val="18"/>
                      <w:lang w:val="en-GB"/>
                    </w:rPr>
                    <w:t>The last three characters refer to the product code according to the codes used in the communication of non-conformity cases.</w:t>
                  </w:r>
                </w:p>
                <w:p w:rsidR="00427FBA" w:rsidRPr="00AC26E3" w:rsidRDefault="00427FBA" w:rsidP="00427FBA">
                  <w:pPr>
                    <w:pStyle w:val="Default"/>
                    <w:rPr>
                      <w:rFonts w:asciiTheme="minorHAnsi" w:hAnsiTheme="minorHAnsi" w:cstheme="minorHAnsi"/>
                      <w:sz w:val="18"/>
                      <w:szCs w:val="18"/>
                      <w:lang w:val="en-GB"/>
                    </w:rPr>
                  </w:pPr>
                </w:p>
                <w:p w:rsidR="00427FBA" w:rsidRPr="00AC26E3" w:rsidRDefault="00427FBA" w:rsidP="00427FBA">
                  <w:pPr>
                    <w:pStyle w:val="Default"/>
                    <w:rPr>
                      <w:rFonts w:asciiTheme="minorHAnsi" w:hAnsiTheme="minorHAnsi" w:cstheme="minorHAnsi"/>
                      <w:sz w:val="18"/>
                      <w:szCs w:val="18"/>
                      <w:lang w:val="en-GB"/>
                    </w:rPr>
                  </w:pPr>
                  <w:r w:rsidRPr="00AC26E3">
                    <w:rPr>
                      <w:rFonts w:asciiTheme="minorHAnsi" w:hAnsiTheme="minorHAnsi" w:cstheme="minorHAnsi"/>
                      <w:sz w:val="18"/>
                      <w:szCs w:val="18"/>
                      <w:lang w:val="en-GB"/>
                    </w:rPr>
                    <w:t>Code mark of trader of type A:</w:t>
                  </w:r>
                </w:p>
                <w:p w:rsidR="00427FBA" w:rsidRPr="00AC26E3" w:rsidRDefault="00427FBA" w:rsidP="00427FBA">
                  <w:pPr>
                    <w:pStyle w:val="Default"/>
                    <w:rPr>
                      <w:rFonts w:asciiTheme="minorHAnsi" w:hAnsiTheme="minorHAnsi" w:cstheme="minorHAnsi"/>
                      <w:sz w:val="18"/>
                      <w:szCs w:val="18"/>
                      <w:lang w:val="en-GB"/>
                    </w:rPr>
                  </w:pPr>
                  <w:r w:rsidRPr="00AC26E3">
                    <w:rPr>
                      <w:sz w:val="18"/>
                      <w:szCs w:val="18"/>
                      <w:lang w:val="en-GB"/>
                    </w:rPr>
                    <w:object w:dxaOrig="781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7pt;height:41.95pt" o:ole="">
                        <v:imagedata r:id="rId27" o:title=""/>
                      </v:shape>
                      <o:OLEObject Type="Embed" ProgID="PBrush" ShapeID="_x0000_i1025" DrawAspect="Content" ObjectID="_1649588102" r:id="rId28"/>
                    </w:object>
                  </w:r>
                </w:p>
                <w:p w:rsidR="00427FBA" w:rsidRPr="00AC26E3" w:rsidRDefault="00427FBA" w:rsidP="00427FBA">
                  <w:pPr>
                    <w:pStyle w:val="Default"/>
                    <w:rPr>
                      <w:rFonts w:asciiTheme="minorHAnsi" w:hAnsiTheme="minorHAnsi" w:cstheme="minorHAnsi"/>
                      <w:sz w:val="18"/>
                      <w:szCs w:val="18"/>
                      <w:lang w:val="en-GB"/>
                    </w:rPr>
                  </w:pPr>
                </w:p>
                <w:p w:rsidR="00427FBA" w:rsidRPr="00AC26E3" w:rsidRDefault="00427FBA" w:rsidP="00427FBA">
                  <w:pPr>
                    <w:pStyle w:val="Default"/>
                    <w:rPr>
                      <w:rFonts w:asciiTheme="minorHAnsi" w:hAnsiTheme="minorHAnsi" w:cstheme="minorHAnsi"/>
                      <w:sz w:val="18"/>
                      <w:szCs w:val="18"/>
                      <w:lang w:val="en-GB"/>
                    </w:rPr>
                  </w:pPr>
                  <w:r w:rsidRPr="00AC26E3">
                    <w:rPr>
                      <w:rFonts w:asciiTheme="minorHAnsi" w:hAnsiTheme="minorHAnsi" w:cstheme="minorHAnsi"/>
                      <w:sz w:val="18"/>
                      <w:szCs w:val="18"/>
                      <w:lang w:val="en-GB"/>
                    </w:rPr>
                    <w:t>Code mark of trader of type B:</w:t>
                  </w:r>
                </w:p>
                <w:p w:rsidR="00427FBA" w:rsidRPr="00AC26E3" w:rsidRDefault="00427FBA" w:rsidP="00427FBA">
                  <w:pPr>
                    <w:pStyle w:val="Default"/>
                    <w:rPr>
                      <w:rFonts w:asciiTheme="minorHAnsi" w:hAnsiTheme="minorHAnsi" w:cstheme="minorHAnsi"/>
                      <w:sz w:val="18"/>
                      <w:szCs w:val="18"/>
                      <w:lang w:val="en-GB"/>
                    </w:rPr>
                  </w:pPr>
                  <w:r w:rsidRPr="00AC26E3">
                    <w:rPr>
                      <w:sz w:val="18"/>
                      <w:szCs w:val="18"/>
                      <w:lang w:val="en-GB"/>
                    </w:rPr>
                    <w:object w:dxaOrig="6960" w:dyaOrig="1785">
                      <v:shape id="_x0000_i1026" type="#_x0000_t75" style="width:222.2pt;height:57pt" o:ole="">
                        <v:imagedata r:id="rId29" o:title=""/>
                      </v:shape>
                      <o:OLEObject Type="Embed" ProgID="PBrush" ShapeID="_x0000_i1026" DrawAspect="Content" ObjectID="_1649588103" r:id="rId30"/>
                    </w:object>
                  </w:r>
                </w:p>
                <w:p w:rsidR="00427FBA" w:rsidRPr="00AC26E3" w:rsidRDefault="00427FBA" w:rsidP="00427FBA">
                  <w:pPr>
                    <w:pStyle w:val="Default"/>
                    <w:rPr>
                      <w:rFonts w:asciiTheme="minorHAnsi" w:hAnsiTheme="minorHAnsi" w:cstheme="minorHAnsi"/>
                      <w:sz w:val="18"/>
                      <w:szCs w:val="18"/>
                      <w:lang w:val="en-GB"/>
                    </w:rPr>
                  </w:pPr>
                </w:p>
              </w:tc>
            </w:tr>
          </w:tbl>
          <w:p w:rsidR="00427FBA" w:rsidRPr="00AC26E3" w:rsidRDefault="00427FBA" w:rsidP="00427FBA">
            <w:pPr>
              <w:rPr>
                <w:rFonts w:cstheme="minorHAnsi"/>
                <w:sz w:val="18"/>
                <w:szCs w:val="18"/>
                <w:lang w:val="en-GB"/>
              </w:rPr>
            </w:pPr>
          </w:p>
        </w:tc>
      </w:tr>
    </w:tbl>
    <w:p w:rsidR="00427FBA" w:rsidRPr="00D675B6" w:rsidRDefault="00427FBA" w:rsidP="00427FBA">
      <w:pPr>
        <w:rPr>
          <w:lang w:val="en-GB"/>
        </w:rPr>
      </w:pPr>
      <w:r w:rsidRPr="00D675B6">
        <w:rPr>
          <w:lang w:val="en-GB"/>
        </w:rPr>
        <w:br w:type="page"/>
      </w:r>
    </w:p>
    <w:tbl>
      <w:tblPr>
        <w:tblStyle w:val="TableGrid"/>
        <w:tblW w:w="14318" w:type="dxa"/>
        <w:tblInd w:w="-998" w:type="dxa"/>
        <w:tblLayout w:type="fixed"/>
        <w:tblLook w:val="04A0" w:firstRow="1" w:lastRow="0" w:firstColumn="1" w:lastColumn="0" w:noHBand="0" w:noVBand="1"/>
      </w:tblPr>
      <w:tblGrid>
        <w:gridCol w:w="1242"/>
        <w:gridCol w:w="2268"/>
        <w:gridCol w:w="4143"/>
        <w:gridCol w:w="6665"/>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665"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tcPr>
          <w:p w:rsidR="00427FBA" w:rsidRPr="00AC26E3" w:rsidRDefault="00427FBA" w:rsidP="00427FBA">
            <w:pPr>
              <w:ind w:left="-3"/>
              <w:rPr>
                <w:rFonts w:cstheme="minorHAnsi"/>
                <w:sz w:val="18"/>
                <w:szCs w:val="18"/>
                <w:lang w:val="en-GB"/>
              </w:rPr>
            </w:pPr>
            <w:r w:rsidRPr="00AC26E3">
              <w:rPr>
                <w:rFonts w:cstheme="minorHAnsi"/>
                <w:sz w:val="18"/>
                <w:szCs w:val="18"/>
                <w:lang w:val="en-GB"/>
              </w:rPr>
              <w:t>Italy</w:t>
            </w:r>
          </w:p>
        </w:tc>
        <w:tc>
          <w:tcPr>
            <w:tcW w:w="2268" w:type="dxa"/>
          </w:tcPr>
          <w:p w:rsidR="00427FBA" w:rsidRPr="00AC26E3" w:rsidRDefault="00427FBA" w:rsidP="00427FBA">
            <w:pPr>
              <w:rPr>
                <w:rFonts w:cstheme="minorHAnsi"/>
                <w:sz w:val="18"/>
                <w:szCs w:val="18"/>
                <w:lang w:val="en-GB"/>
              </w:rPr>
            </w:pPr>
            <w:r w:rsidRPr="00AC26E3">
              <w:rPr>
                <w:rFonts w:cstheme="minorHAnsi"/>
                <w:sz w:val="18"/>
                <w:szCs w:val="18"/>
                <w:lang w:val="en-GB"/>
              </w:rPr>
              <w:t>B.D.N.O.O. (=number of registration):</w:t>
            </w:r>
          </w:p>
          <w:p w:rsidR="00427FBA" w:rsidRPr="00AC26E3" w:rsidRDefault="00427FBA" w:rsidP="00427FBA">
            <w:pPr>
              <w:rPr>
                <w:rFonts w:cstheme="minorHAnsi"/>
                <w:sz w:val="18"/>
                <w:szCs w:val="18"/>
                <w:lang w:val="en-GB"/>
              </w:rPr>
            </w:pPr>
            <w:r w:rsidRPr="00AC26E3">
              <w:rPr>
                <w:rFonts w:cstheme="minorHAnsi"/>
                <w:sz w:val="18"/>
                <w:szCs w:val="18"/>
                <w:lang w:val="en-GB"/>
              </w:rPr>
              <w:t>7 digits (numbers), eventually completed with &lt;slash&gt; plus three numbers</w:t>
            </w:r>
          </w:p>
          <w:p w:rsidR="00427FBA" w:rsidRPr="00AC26E3" w:rsidRDefault="00427FBA" w:rsidP="00427FBA">
            <w:pPr>
              <w:rPr>
                <w:rFonts w:cstheme="minorHAnsi"/>
                <w:sz w:val="18"/>
                <w:szCs w:val="18"/>
                <w:lang w:val="en-GB"/>
              </w:rPr>
            </w:pPr>
          </w:p>
        </w:tc>
        <w:tc>
          <w:tcPr>
            <w:tcW w:w="4143" w:type="dxa"/>
          </w:tcPr>
          <w:p w:rsidR="00427FBA" w:rsidRPr="00AC26E3" w:rsidRDefault="00427FBA" w:rsidP="00427FBA">
            <w:pPr>
              <w:rPr>
                <w:rFonts w:cstheme="minorHAnsi"/>
                <w:sz w:val="18"/>
                <w:szCs w:val="18"/>
                <w:lang w:val="en-GB"/>
              </w:rPr>
            </w:pPr>
            <w:r w:rsidRPr="00AC26E3">
              <w:rPr>
                <w:rFonts w:cstheme="minorHAnsi"/>
                <w:sz w:val="18"/>
                <w:szCs w:val="18"/>
                <w:lang w:val="en-GB"/>
              </w:rPr>
              <w:t>AGEA (Coordinating Authority)</w:t>
            </w:r>
          </w:p>
          <w:p w:rsidR="00427FBA" w:rsidRPr="00AC26E3" w:rsidRDefault="00427FBA" w:rsidP="00427FBA">
            <w:pPr>
              <w:rPr>
                <w:rFonts w:cstheme="minorHAnsi"/>
                <w:b/>
                <w:sz w:val="18"/>
                <w:szCs w:val="18"/>
                <w:lang w:val="en-GB"/>
              </w:rPr>
            </w:pPr>
            <w:r w:rsidRPr="00AC26E3">
              <w:rPr>
                <w:rFonts w:cstheme="minorHAnsi"/>
                <w:sz w:val="18"/>
                <w:szCs w:val="18"/>
                <w:lang w:val="en-GB"/>
              </w:rPr>
              <w:t xml:space="preserve">Via </w:t>
            </w:r>
            <w:proofErr w:type="spellStart"/>
            <w:r w:rsidRPr="00AC26E3">
              <w:rPr>
                <w:rFonts w:cstheme="minorHAnsi"/>
                <w:sz w:val="18"/>
                <w:szCs w:val="18"/>
                <w:lang w:val="en-GB"/>
              </w:rPr>
              <w:t>Palestro</w:t>
            </w:r>
            <w:proofErr w:type="spellEnd"/>
            <w:r w:rsidRPr="00AC26E3">
              <w:rPr>
                <w:rFonts w:cstheme="minorHAnsi"/>
                <w:sz w:val="18"/>
                <w:szCs w:val="18"/>
                <w:lang w:val="en-GB"/>
              </w:rPr>
              <w:t>, 81, 00185 Roma</w:t>
            </w:r>
          </w:p>
          <w:p w:rsidR="00427FBA" w:rsidRPr="00AC26E3" w:rsidRDefault="00427FBA" w:rsidP="00427FBA">
            <w:pPr>
              <w:rPr>
                <w:rFonts w:cstheme="minorHAnsi"/>
                <w:b/>
                <w:sz w:val="18"/>
                <w:szCs w:val="18"/>
                <w:lang w:val="en-GB"/>
              </w:rPr>
            </w:pPr>
          </w:p>
          <w:p w:rsidR="00427FBA" w:rsidRPr="00AC26E3" w:rsidRDefault="00427FBA" w:rsidP="00427FBA">
            <w:pPr>
              <w:rPr>
                <w:rFonts w:cstheme="minorHAnsi"/>
                <w:color w:val="000000"/>
                <w:sz w:val="18"/>
                <w:szCs w:val="18"/>
                <w:lang w:val="en-GB"/>
              </w:rPr>
            </w:pPr>
            <w:r w:rsidRPr="00AC26E3">
              <w:rPr>
                <w:rFonts w:cstheme="minorHAnsi"/>
                <w:b/>
                <w:sz w:val="18"/>
                <w:szCs w:val="18"/>
                <w:lang w:val="en-GB"/>
              </w:rPr>
              <w:t>Phone:</w:t>
            </w:r>
            <w:r w:rsidRPr="00AC26E3">
              <w:rPr>
                <w:rFonts w:cstheme="minorHAnsi"/>
                <w:sz w:val="18"/>
                <w:szCs w:val="18"/>
                <w:lang w:val="en-GB"/>
              </w:rPr>
              <w:t xml:space="preserve"> </w:t>
            </w:r>
            <w:r w:rsidRPr="00AC26E3">
              <w:rPr>
                <w:rFonts w:cstheme="minorHAnsi"/>
                <w:color w:val="000000"/>
                <w:sz w:val="18"/>
                <w:szCs w:val="18"/>
                <w:lang w:val="en-GB"/>
              </w:rPr>
              <w:t>+39 06.494991</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www.agea.gov.it</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hyperlink r:id="rId31" w:history="1">
              <w:r w:rsidRPr="00AC26E3">
                <w:rPr>
                  <w:rStyle w:val="Hyperlink"/>
                  <w:rFonts w:cstheme="minorHAnsi"/>
                  <w:sz w:val="18"/>
                  <w:szCs w:val="18"/>
                  <w:lang w:val="en-GB"/>
                </w:rPr>
                <w:t>infoutenza@agea.gov.it</w:t>
              </w:r>
            </w:hyperlink>
          </w:p>
          <w:p w:rsidR="00427FBA" w:rsidRPr="00AC26E3" w:rsidRDefault="00427FBA" w:rsidP="00427FBA">
            <w:pPr>
              <w:rPr>
                <w:rFonts w:cstheme="minorHAnsi"/>
                <w:color w:val="000000"/>
                <w:sz w:val="18"/>
                <w:szCs w:val="18"/>
                <w:lang w:val="en-GB"/>
              </w:rPr>
            </w:pPr>
          </w:p>
          <w:p w:rsidR="00427FBA" w:rsidRPr="00AC26E3" w:rsidRDefault="00427FBA" w:rsidP="00427FBA">
            <w:pPr>
              <w:rPr>
                <w:rFonts w:cstheme="minorHAnsi"/>
                <w:color w:val="000000"/>
                <w:sz w:val="18"/>
                <w:szCs w:val="18"/>
                <w:lang w:val="en-GB"/>
              </w:rPr>
            </w:pPr>
            <w:r w:rsidRPr="00AC26E3">
              <w:rPr>
                <w:rFonts w:cstheme="minorHAnsi"/>
                <w:b/>
                <w:color w:val="000000"/>
                <w:sz w:val="18"/>
                <w:szCs w:val="18"/>
                <w:lang w:val="en-GB"/>
              </w:rPr>
              <w:t>AGECONTROL</w:t>
            </w:r>
            <w:r w:rsidRPr="00AC26E3">
              <w:rPr>
                <w:rFonts w:cstheme="minorHAnsi"/>
                <w:color w:val="000000"/>
                <w:sz w:val="18"/>
                <w:szCs w:val="18"/>
                <w:lang w:val="en-GB"/>
              </w:rPr>
              <w:t xml:space="preserve"> (Inspection Body)</w:t>
            </w:r>
          </w:p>
          <w:p w:rsidR="00427FBA" w:rsidRPr="00DE4569" w:rsidRDefault="00427FBA" w:rsidP="00427FBA">
            <w:pPr>
              <w:rPr>
                <w:rFonts w:cstheme="minorHAnsi"/>
                <w:color w:val="000000"/>
                <w:sz w:val="18"/>
                <w:szCs w:val="18"/>
                <w:lang w:val="es-ES"/>
              </w:rPr>
            </w:pPr>
            <w:proofErr w:type="spellStart"/>
            <w:r w:rsidRPr="00DE4569">
              <w:rPr>
                <w:rFonts w:cstheme="minorHAnsi"/>
                <w:color w:val="000000"/>
                <w:sz w:val="18"/>
                <w:szCs w:val="18"/>
                <w:lang w:val="es-ES"/>
              </w:rPr>
              <w:t>Via</w:t>
            </w:r>
            <w:proofErr w:type="spellEnd"/>
            <w:r w:rsidRPr="00DE4569">
              <w:rPr>
                <w:rFonts w:cstheme="minorHAnsi"/>
                <w:color w:val="000000"/>
                <w:sz w:val="18"/>
                <w:szCs w:val="18"/>
                <w:lang w:val="es-ES"/>
              </w:rPr>
              <w:t xml:space="preserve"> </w:t>
            </w:r>
            <w:proofErr w:type="spellStart"/>
            <w:r w:rsidRPr="00DE4569">
              <w:rPr>
                <w:rFonts w:cstheme="minorHAnsi"/>
                <w:color w:val="000000"/>
                <w:sz w:val="18"/>
                <w:szCs w:val="18"/>
                <w:lang w:val="es-ES"/>
              </w:rPr>
              <w:t>Morgagni</w:t>
            </w:r>
            <w:proofErr w:type="spellEnd"/>
            <w:r w:rsidRPr="00DE4569">
              <w:rPr>
                <w:rFonts w:cstheme="minorHAnsi"/>
                <w:color w:val="000000"/>
                <w:sz w:val="18"/>
                <w:szCs w:val="18"/>
                <w:lang w:val="es-ES"/>
              </w:rPr>
              <w:t xml:space="preserve"> 30 H, 00161 Roma</w:t>
            </w:r>
          </w:p>
          <w:p w:rsidR="00427FBA" w:rsidRPr="00DE4569" w:rsidRDefault="00427FBA" w:rsidP="00427FBA">
            <w:pPr>
              <w:autoSpaceDE w:val="0"/>
              <w:autoSpaceDN w:val="0"/>
              <w:adjustRightInd w:val="0"/>
              <w:rPr>
                <w:rFonts w:cstheme="minorHAnsi"/>
                <w:b/>
                <w:sz w:val="18"/>
                <w:szCs w:val="18"/>
                <w:lang w:val="es-ES"/>
              </w:rPr>
            </w:pPr>
          </w:p>
          <w:p w:rsidR="00427FBA" w:rsidRPr="00DE4569" w:rsidRDefault="00427FBA" w:rsidP="00427FBA">
            <w:pPr>
              <w:autoSpaceDE w:val="0"/>
              <w:autoSpaceDN w:val="0"/>
              <w:adjustRightInd w:val="0"/>
              <w:rPr>
                <w:rFonts w:cstheme="minorHAnsi"/>
                <w:sz w:val="18"/>
                <w:szCs w:val="18"/>
                <w:lang w:val="es-ES"/>
              </w:rPr>
            </w:pPr>
            <w:proofErr w:type="spellStart"/>
            <w:r w:rsidRPr="00DE4569">
              <w:rPr>
                <w:rFonts w:cstheme="minorHAnsi"/>
                <w:b/>
                <w:sz w:val="18"/>
                <w:szCs w:val="18"/>
                <w:lang w:val="es-ES"/>
              </w:rPr>
              <w:t>Phone</w:t>
            </w:r>
            <w:proofErr w:type="spellEnd"/>
            <w:r w:rsidRPr="00DE4569">
              <w:rPr>
                <w:rFonts w:cstheme="minorHAnsi"/>
                <w:b/>
                <w:sz w:val="18"/>
                <w:szCs w:val="18"/>
                <w:lang w:val="es-ES"/>
              </w:rPr>
              <w:t>:</w:t>
            </w:r>
            <w:r w:rsidRPr="00DE4569">
              <w:rPr>
                <w:rFonts w:cstheme="minorHAnsi"/>
                <w:sz w:val="18"/>
                <w:szCs w:val="18"/>
                <w:lang w:val="es-ES"/>
              </w:rPr>
              <w:t xml:space="preserve"> +39 06398941</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www.agecontrol.it</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r w:rsidRPr="00AC26E3">
              <w:rPr>
                <w:rStyle w:val="Hyperlink"/>
                <w:rFonts w:cstheme="minorHAnsi"/>
                <w:sz w:val="18"/>
                <w:szCs w:val="18"/>
                <w:lang w:val="en-GB"/>
              </w:rPr>
              <w:t>emailbancadati.ortofrutta@agecontrol.it</w:t>
            </w:r>
          </w:p>
          <w:p w:rsidR="00427FBA" w:rsidRPr="00AC26E3" w:rsidRDefault="00427FBA" w:rsidP="00427FBA">
            <w:pPr>
              <w:rPr>
                <w:rFonts w:cstheme="minorHAnsi"/>
                <w:sz w:val="18"/>
                <w:szCs w:val="18"/>
                <w:lang w:val="en-GB"/>
              </w:rPr>
            </w:pPr>
          </w:p>
        </w:tc>
        <w:tc>
          <w:tcPr>
            <w:tcW w:w="6665" w:type="dxa"/>
          </w:tcPr>
          <w:p w:rsidR="00427FBA" w:rsidRPr="00AC26E3" w:rsidRDefault="00427FBA" w:rsidP="00427FBA">
            <w:pPr>
              <w:rPr>
                <w:rFonts w:cstheme="minorHAnsi"/>
                <w:sz w:val="18"/>
                <w:szCs w:val="18"/>
                <w:lang w:val="en-GB"/>
              </w:rPr>
            </w:pPr>
            <w:r w:rsidRPr="00AC26E3">
              <w:rPr>
                <w:rFonts w:cstheme="minorHAnsi"/>
                <w:sz w:val="18"/>
                <w:szCs w:val="18"/>
                <w:lang w:val="en-GB"/>
              </w:rPr>
              <w:t>In the EU legislation, the name and address of the packer and/or the dispatcher may be replaced by the officially issued or accepted code mark representing the packer and/or dispatcher.</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 xml:space="preserve">In Italy, the official code mark is the number of </w:t>
            </w:r>
            <w:proofErr w:type="gramStart"/>
            <w:r w:rsidRPr="00AC26E3">
              <w:rPr>
                <w:rFonts w:cstheme="minorHAnsi"/>
                <w:sz w:val="18"/>
                <w:szCs w:val="18"/>
                <w:lang w:val="en-GB"/>
              </w:rPr>
              <w:t>registration</w:t>
            </w:r>
            <w:proofErr w:type="gramEnd"/>
            <w:r w:rsidRPr="00AC26E3">
              <w:rPr>
                <w:rFonts w:cstheme="minorHAnsi"/>
                <w:sz w:val="18"/>
                <w:szCs w:val="18"/>
                <w:lang w:val="en-GB"/>
              </w:rPr>
              <w:t xml:space="preserve"> in the database of the national trader database, identified as B.D.N.O.O. (Banca </w:t>
            </w:r>
            <w:proofErr w:type="spellStart"/>
            <w:r w:rsidRPr="00AC26E3">
              <w:rPr>
                <w:rFonts w:cstheme="minorHAnsi"/>
                <w:sz w:val="18"/>
                <w:szCs w:val="18"/>
                <w:lang w:val="en-GB"/>
              </w:rPr>
              <w:t>Dati</w:t>
            </w:r>
            <w:proofErr w:type="spellEnd"/>
            <w:r w:rsidRPr="00AC26E3">
              <w:rPr>
                <w:rFonts w:cstheme="minorHAnsi"/>
                <w:sz w:val="18"/>
                <w:szCs w:val="18"/>
                <w:lang w:val="en-GB"/>
              </w:rPr>
              <w:t xml:space="preserve"> Nazionale </w:t>
            </w:r>
            <w:proofErr w:type="spellStart"/>
            <w:r w:rsidRPr="00AC26E3">
              <w:rPr>
                <w:rFonts w:cstheme="minorHAnsi"/>
                <w:sz w:val="18"/>
                <w:szCs w:val="18"/>
                <w:lang w:val="en-GB"/>
              </w:rPr>
              <w:t>Operatori</w:t>
            </w:r>
            <w:proofErr w:type="spellEnd"/>
            <w:r w:rsidRPr="00AC26E3">
              <w:rPr>
                <w:rFonts w:cstheme="minorHAnsi"/>
                <w:sz w:val="18"/>
                <w:szCs w:val="18"/>
                <w:lang w:val="en-GB"/>
              </w:rPr>
              <w:t xml:space="preserve"> </w:t>
            </w:r>
            <w:proofErr w:type="spellStart"/>
            <w:r w:rsidRPr="00AC26E3">
              <w:rPr>
                <w:rFonts w:cstheme="minorHAnsi"/>
                <w:sz w:val="18"/>
                <w:szCs w:val="18"/>
                <w:lang w:val="en-GB"/>
              </w:rPr>
              <w:t>Ortofrutticoli</w:t>
            </w:r>
            <w:proofErr w:type="spellEnd"/>
            <w:r w:rsidRPr="00AC26E3">
              <w:rPr>
                <w:rFonts w:cstheme="minorHAnsi"/>
                <w:sz w:val="18"/>
                <w:szCs w:val="18"/>
                <w:lang w:val="en-GB"/>
              </w:rPr>
              <w:t xml:space="preserve">).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The national inspection body (</w:t>
            </w:r>
            <w:proofErr w:type="spellStart"/>
            <w:r w:rsidRPr="00AC26E3">
              <w:rPr>
                <w:rFonts w:cstheme="minorHAnsi"/>
                <w:sz w:val="18"/>
                <w:szCs w:val="18"/>
                <w:lang w:val="en-GB"/>
              </w:rPr>
              <w:t>Agecontrol</w:t>
            </w:r>
            <w:proofErr w:type="spellEnd"/>
            <w:r w:rsidRPr="00AC26E3">
              <w:rPr>
                <w:rFonts w:cstheme="minorHAnsi"/>
                <w:sz w:val="18"/>
                <w:szCs w:val="18"/>
                <w:lang w:val="en-GB"/>
              </w:rPr>
              <w:t>) handles the issuing and updating of the official code.</w:t>
            </w:r>
          </w:p>
          <w:p w:rsidR="00427FBA" w:rsidRPr="00AC26E3" w:rsidRDefault="00427FBA" w:rsidP="00427FBA">
            <w:pPr>
              <w:rPr>
                <w:rFonts w:cstheme="minorHAnsi"/>
                <w:sz w:val="18"/>
                <w:szCs w:val="18"/>
                <w:lang w:val="en-GB"/>
              </w:rPr>
            </w:pPr>
          </w:p>
          <w:p w:rsidR="00427FBA" w:rsidRPr="00AC26E3" w:rsidRDefault="00427FBA" w:rsidP="00427FBA">
            <w:pPr>
              <w:ind w:left="33"/>
              <w:rPr>
                <w:rFonts w:cstheme="minorHAnsi"/>
                <w:sz w:val="18"/>
                <w:szCs w:val="18"/>
                <w:lang w:val="en-GB"/>
              </w:rPr>
            </w:pPr>
            <w:r w:rsidRPr="00AC26E3">
              <w:rPr>
                <w:rFonts w:cstheme="minorHAnsi"/>
                <w:sz w:val="18"/>
                <w:szCs w:val="18"/>
                <w:lang w:val="en-GB"/>
              </w:rPr>
              <w:t xml:space="preserve">The code is composed of 7 digits (numbers), eventually completed with &lt;slash&gt; plus three numbers indicating the several recorded operating sites of the operators. </w:t>
            </w:r>
          </w:p>
          <w:p w:rsidR="00427FBA" w:rsidRPr="00AC26E3" w:rsidRDefault="00427FBA" w:rsidP="00427FBA">
            <w:pPr>
              <w:rPr>
                <w:rFonts w:cstheme="minorHAnsi"/>
                <w:sz w:val="18"/>
                <w:szCs w:val="18"/>
                <w:lang w:val="en-GB"/>
              </w:rPr>
            </w:pP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Morocco</w:t>
            </w:r>
          </w:p>
        </w:tc>
        <w:tc>
          <w:tcPr>
            <w:tcW w:w="2268" w:type="dxa"/>
          </w:tcPr>
          <w:p w:rsidR="00427FBA" w:rsidRPr="00DE4569" w:rsidRDefault="00427FBA" w:rsidP="00427FBA">
            <w:pPr>
              <w:rPr>
                <w:rFonts w:cstheme="minorHAnsi"/>
                <w:b/>
                <w:sz w:val="18"/>
                <w:szCs w:val="18"/>
                <w:lang w:val="fr-CH"/>
              </w:rPr>
            </w:pPr>
            <w:proofErr w:type="spellStart"/>
            <w:proofErr w:type="gramStart"/>
            <w:r w:rsidRPr="00DE4569">
              <w:rPr>
                <w:rFonts w:cstheme="minorHAnsi"/>
                <w:b/>
                <w:sz w:val="18"/>
                <w:szCs w:val="18"/>
                <w:lang w:val="fr-CH"/>
              </w:rPr>
              <w:t>Examples</w:t>
            </w:r>
            <w:proofErr w:type="spellEnd"/>
            <w:r w:rsidRPr="00DE4569">
              <w:rPr>
                <w:rFonts w:cstheme="minorHAnsi"/>
                <w:b/>
                <w:sz w:val="18"/>
                <w:szCs w:val="18"/>
                <w:lang w:val="fr-CH"/>
              </w:rPr>
              <w:t>:</w:t>
            </w:r>
            <w:proofErr w:type="gramEnd"/>
            <w:r w:rsidRPr="00DE4569">
              <w:rPr>
                <w:rFonts w:cstheme="minorHAnsi"/>
                <w:b/>
                <w:sz w:val="18"/>
                <w:szCs w:val="18"/>
                <w:lang w:val="fr-CH"/>
              </w:rPr>
              <w:t xml:space="preserve"> </w:t>
            </w:r>
          </w:p>
          <w:p w:rsidR="00427FBA" w:rsidRPr="00DE4569" w:rsidRDefault="00427FBA" w:rsidP="00427FBA">
            <w:pPr>
              <w:rPr>
                <w:rFonts w:cstheme="minorHAnsi"/>
                <w:sz w:val="18"/>
                <w:szCs w:val="18"/>
                <w:lang w:val="fr-CH"/>
              </w:rPr>
            </w:pPr>
            <w:r w:rsidRPr="00DE4569">
              <w:rPr>
                <w:rFonts w:cstheme="minorHAnsi"/>
                <w:sz w:val="18"/>
                <w:szCs w:val="18"/>
                <w:lang w:val="fr-CH"/>
              </w:rPr>
              <w:t xml:space="preserve">Code </w:t>
            </w:r>
            <w:proofErr w:type="gramStart"/>
            <w:r w:rsidRPr="00DE4569">
              <w:rPr>
                <w:rFonts w:cstheme="minorHAnsi"/>
                <w:sz w:val="18"/>
                <w:szCs w:val="18"/>
                <w:lang w:val="fr-CH"/>
              </w:rPr>
              <w:t>Station:</w:t>
            </w:r>
            <w:proofErr w:type="gramEnd"/>
            <w:r w:rsidRPr="00DE4569">
              <w:rPr>
                <w:rFonts w:cstheme="minorHAnsi"/>
                <w:sz w:val="18"/>
                <w:szCs w:val="18"/>
                <w:lang w:val="fr-CH"/>
              </w:rPr>
              <w:t xml:space="preserve"> 25025</w:t>
            </w:r>
          </w:p>
          <w:p w:rsidR="00427FBA" w:rsidRPr="00DE4569" w:rsidRDefault="00427FBA" w:rsidP="00427FBA">
            <w:pPr>
              <w:rPr>
                <w:rFonts w:cstheme="minorHAnsi"/>
                <w:sz w:val="18"/>
                <w:szCs w:val="18"/>
                <w:lang w:val="fr-CH"/>
              </w:rPr>
            </w:pPr>
          </w:p>
          <w:p w:rsidR="00427FBA" w:rsidRPr="00DE4569" w:rsidRDefault="00427FBA" w:rsidP="00427FBA">
            <w:pPr>
              <w:rPr>
                <w:rFonts w:cstheme="minorHAnsi"/>
                <w:sz w:val="18"/>
                <w:szCs w:val="18"/>
                <w:lang w:val="fr-CH"/>
              </w:rPr>
            </w:pPr>
            <w:r w:rsidRPr="00DE4569">
              <w:rPr>
                <w:rFonts w:cstheme="minorHAnsi"/>
                <w:sz w:val="18"/>
                <w:szCs w:val="18"/>
                <w:lang w:val="fr-CH"/>
              </w:rPr>
              <w:t xml:space="preserve">Code </w:t>
            </w:r>
            <w:proofErr w:type="gramStart"/>
            <w:r w:rsidRPr="00DE4569">
              <w:rPr>
                <w:rFonts w:cstheme="minorHAnsi"/>
                <w:sz w:val="18"/>
                <w:szCs w:val="18"/>
                <w:lang w:val="fr-CH"/>
              </w:rPr>
              <w:t>Exportateur:</w:t>
            </w:r>
            <w:proofErr w:type="gramEnd"/>
            <w:r w:rsidRPr="00DE4569">
              <w:rPr>
                <w:rFonts w:cstheme="minorHAnsi"/>
                <w:sz w:val="18"/>
                <w:szCs w:val="18"/>
                <w:lang w:val="fr-CH"/>
              </w:rPr>
              <w:t xml:space="preserve"> 4578</w:t>
            </w:r>
          </w:p>
          <w:p w:rsidR="00427FBA" w:rsidRPr="00DE4569" w:rsidRDefault="00427FBA" w:rsidP="00427FBA">
            <w:pPr>
              <w:rPr>
                <w:rFonts w:cstheme="minorHAnsi"/>
                <w:sz w:val="18"/>
                <w:szCs w:val="18"/>
                <w:lang w:val="fr-CH"/>
              </w:rPr>
            </w:pPr>
          </w:p>
        </w:tc>
        <w:tc>
          <w:tcPr>
            <w:tcW w:w="4143" w:type="dxa"/>
          </w:tcPr>
          <w:p w:rsidR="00427FBA" w:rsidRPr="00DE4569" w:rsidRDefault="00427FBA" w:rsidP="00427FBA">
            <w:pPr>
              <w:rPr>
                <w:rFonts w:cstheme="minorHAnsi"/>
                <w:sz w:val="18"/>
                <w:szCs w:val="18"/>
                <w:lang w:val="fr-CH"/>
              </w:rPr>
            </w:pPr>
            <w:r w:rsidRPr="00DE4569">
              <w:rPr>
                <w:rFonts w:cstheme="minorHAnsi"/>
                <w:sz w:val="18"/>
                <w:szCs w:val="18"/>
                <w:lang w:val="fr-CH"/>
              </w:rPr>
              <w:t>Etablissement Autonome de Contrôle et de Coordination des Exportations (EACCE)</w:t>
            </w:r>
          </w:p>
          <w:p w:rsidR="00427FBA" w:rsidRPr="00DE4569" w:rsidRDefault="00427FBA" w:rsidP="00427FBA">
            <w:pPr>
              <w:rPr>
                <w:rFonts w:cstheme="minorHAnsi"/>
                <w:sz w:val="18"/>
                <w:szCs w:val="18"/>
                <w:lang w:val="fr-CH"/>
              </w:rPr>
            </w:pPr>
            <w:r w:rsidRPr="00DE4569">
              <w:rPr>
                <w:rFonts w:cstheme="minorHAnsi"/>
                <w:sz w:val="18"/>
                <w:szCs w:val="18"/>
                <w:lang w:val="fr-CH"/>
              </w:rPr>
              <w:t xml:space="preserve">Route El </w:t>
            </w:r>
            <w:proofErr w:type="spellStart"/>
            <w:r w:rsidRPr="00DE4569">
              <w:rPr>
                <w:rFonts w:cstheme="minorHAnsi"/>
                <w:sz w:val="18"/>
                <w:szCs w:val="18"/>
                <w:lang w:val="fr-CH"/>
              </w:rPr>
              <w:t>jadida</w:t>
            </w:r>
            <w:proofErr w:type="spellEnd"/>
            <w:r w:rsidRPr="00DE4569">
              <w:rPr>
                <w:rFonts w:cstheme="minorHAnsi"/>
                <w:sz w:val="18"/>
                <w:szCs w:val="18"/>
                <w:lang w:val="fr-CH"/>
              </w:rPr>
              <w:t xml:space="preserve">, </w:t>
            </w:r>
            <w:proofErr w:type="spellStart"/>
            <w:r w:rsidRPr="00DE4569">
              <w:rPr>
                <w:rFonts w:cstheme="minorHAnsi"/>
                <w:sz w:val="18"/>
                <w:szCs w:val="18"/>
                <w:lang w:val="fr-CH"/>
              </w:rPr>
              <w:t>Lissassfa</w:t>
            </w:r>
            <w:proofErr w:type="spellEnd"/>
            <w:r w:rsidRPr="00DE4569">
              <w:rPr>
                <w:rFonts w:cstheme="minorHAnsi"/>
                <w:sz w:val="18"/>
                <w:szCs w:val="18"/>
                <w:lang w:val="fr-CH"/>
              </w:rPr>
              <w:t xml:space="preserve"> Rond-point AZBANE à </w:t>
            </w:r>
            <w:proofErr w:type="spellStart"/>
            <w:r w:rsidRPr="00DE4569">
              <w:rPr>
                <w:rFonts w:cstheme="minorHAnsi"/>
                <w:sz w:val="18"/>
                <w:szCs w:val="18"/>
                <w:lang w:val="fr-CH"/>
              </w:rPr>
              <w:t>proximitéde</w:t>
            </w:r>
            <w:proofErr w:type="spellEnd"/>
            <w:r w:rsidRPr="00DE4569">
              <w:rPr>
                <w:rFonts w:cstheme="minorHAnsi"/>
                <w:sz w:val="18"/>
                <w:szCs w:val="18"/>
                <w:lang w:val="fr-CH"/>
              </w:rPr>
              <w:t xml:space="preserve"> l'</w:t>
            </w:r>
            <w:proofErr w:type="spellStart"/>
            <w:r w:rsidRPr="00DE4569">
              <w:rPr>
                <w:rFonts w:cstheme="minorHAnsi"/>
                <w:sz w:val="18"/>
                <w:szCs w:val="18"/>
                <w:lang w:val="fr-CH"/>
              </w:rPr>
              <w:t>Hotel</w:t>
            </w:r>
            <w:proofErr w:type="spellEnd"/>
            <w:r w:rsidRPr="00DE4569">
              <w:rPr>
                <w:rFonts w:cstheme="minorHAnsi"/>
                <w:sz w:val="18"/>
                <w:szCs w:val="18"/>
                <w:lang w:val="fr-CH"/>
              </w:rPr>
              <w:t xml:space="preserve"> ZENITH - Casablanca – Maroc</w:t>
            </w:r>
          </w:p>
          <w:p w:rsidR="00427FBA" w:rsidRPr="00DE4569" w:rsidRDefault="00427FBA" w:rsidP="00427FBA">
            <w:pPr>
              <w:rPr>
                <w:rFonts w:cstheme="minorHAnsi"/>
                <w:sz w:val="18"/>
                <w:szCs w:val="18"/>
                <w:lang w:val="fr-CH"/>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00212 5 22 30.51.04/30.81.22</w:t>
            </w:r>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Website: </w:t>
            </w:r>
            <w:r w:rsidRPr="00AC26E3">
              <w:rPr>
                <w:rStyle w:val="Hyperlink"/>
                <w:rFonts w:cstheme="minorHAnsi"/>
                <w:sz w:val="18"/>
                <w:szCs w:val="18"/>
                <w:lang w:val="en-GB"/>
              </w:rPr>
              <w:t>http://www.eacce.org.ma</w:t>
            </w:r>
            <w:r w:rsidRPr="00AC26E3">
              <w:rPr>
                <w:rFonts w:cstheme="minorHAnsi"/>
                <w:sz w:val="18"/>
                <w:szCs w:val="18"/>
                <w:lang w:val="en-GB"/>
              </w:rPr>
              <w:t xml:space="preserve"> </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r w:rsidRPr="00AC26E3">
              <w:rPr>
                <w:rStyle w:val="Hyperlink"/>
                <w:rFonts w:cstheme="minorHAnsi"/>
                <w:sz w:val="18"/>
                <w:szCs w:val="18"/>
                <w:lang w:val="en-GB"/>
              </w:rPr>
              <w:t>eacce@eacce.org.ma</w:t>
            </w:r>
          </w:p>
          <w:p w:rsidR="00427FBA" w:rsidRPr="00AC26E3" w:rsidRDefault="00427FBA" w:rsidP="00427FBA">
            <w:pPr>
              <w:rPr>
                <w:rFonts w:cstheme="minorHAnsi"/>
                <w:sz w:val="18"/>
                <w:szCs w:val="18"/>
                <w:lang w:val="en-GB"/>
              </w:rPr>
            </w:pPr>
          </w:p>
        </w:tc>
        <w:tc>
          <w:tcPr>
            <w:tcW w:w="6665" w:type="dxa"/>
          </w:tcPr>
          <w:p w:rsidR="00427FBA" w:rsidRPr="00AC26E3" w:rsidRDefault="00427FBA" w:rsidP="00427FBA">
            <w:pPr>
              <w:ind w:left="33"/>
              <w:rPr>
                <w:rFonts w:cstheme="minorHAnsi"/>
                <w:sz w:val="18"/>
                <w:szCs w:val="18"/>
                <w:lang w:val="en-GB"/>
              </w:rPr>
            </w:pPr>
            <w:r w:rsidRPr="00AC26E3">
              <w:rPr>
                <w:rFonts w:cstheme="minorHAnsi"/>
                <w:sz w:val="18"/>
                <w:szCs w:val="18"/>
                <w:lang w:val="en-GB"/>
              </w:rPr>
              <w:t>In EACCE, there are two central registers for the registration of exporters and packing houses.</w:t>
            </w:r>
          </w:p>
          <w:p w:rsidR="00427FBA" w:rsidRPr="00AC26E3" w:rsidRDefault="00427FBA" w:rsidP="00427FBA">
            <w:pPr>
              <w:ind w:left="33"/>
              <w:rPr>
                <w:rFonts w:cstheme="minorHAnsi"/>
                <w:sz w:val="18"/>
                <w:szCs w:val="18"/>
                <w:lang w:val="en-GB"/>
              </w:rPr>
            </w:pPr>
          </w:p>
          <w:p w:rsidR="00427FBA" w:rsidRPr="00AC26E3" w:rsidRDefault="00427FBA" w:rsidP="00427FBA">
            <w:pPr>
              <w:ind w:left="33"/>
              <w:rPr>
                <w:rFonts w:cstheme="minorHAnsi"/>
                <w:sz w:val="18"/>
                <w:szCs w:val="18"/>
                <w:lang w:val="en-GB"/>
              </w:rPr>
            </w:pPr>
            <w:r w:rsidRPr="00AC26E3">
              <w:rPr>
                <w:rFonts w:cstheme="minorHAnsi"/>
                <w:sz w:val="18"/>
                <w:szCs w:val="18"/>
                <w:lang w:val="en-GB"/>
              </w:rPr>
              <w:t xml:space="preserve">For packing houses, the registration number is a combination of an alphabet letter and a given number, which must be an even number for citrus products and an odd number for other fruits and </w:t>
            </w:r>
          </w:p>
          <w:p w:rsidR="00427FBA" w:rsidRPr="00AC26E3" w:rsidRDefault="00427FBA" w:rsidP="00427FBA">
            <w:pPr>
              <w:ind w:left="33"/>
              <w:rPr>
                <w:rFonts w:cstheme="minorHAnsi"/>
                <w:sz w:val="18"/>
                <w:szCs w:val="18"/>
                <w:lang w:val="en-GB"/>
              </w:rPr>
            </w:pPr>
            <w:r w:rsidRPr="00AC26E3">
              <w:rPr>
                <w:rFonts w:cstheme="minorHAnsi"/>
                <w:sz w:val="18"/>
                <w:szCs w:val="18"/>
                <w:lang w:val="en-GB"/>
              </w:rPr>
              <w:t xml:space="preserve">vegetables. </w:t>
            </w:r>
          </w:p>
          <w:p w:rsidR="00427FBA" w:rsidRPr="00AC26E3" w:rsidRDefault="00427FBA" w:rsidP="00427FBA">
            <w:pPr>
              <w:ind w:left="33"/>
              <w:rPr>
                <w:rFonts w:cstheme="minorHAnsi"/>
                <w:sz w:val="18"/>
                <w:szCs w:val="18"/>
                <w:lang w:val="en-GB"/>
              </w:rPr>
            </w:pPr>
          </w:p>
          <w:p w:rsidR="00427FBA" w:rsidRPr="00AC26E3" w:rsidRDefault="00427FBA" w:rsidP="00427FBA">
            <w:pPr>
              <w:ind w:left="33"/>
              <w:rPr>
                <w:rFonts w:cstheme="minorHAnsi"/>
                <w:sz w:val="18"/>
                <w:szCs w:val="18"/>
                <w:lang w:val="en-GB"/>
              </w:rPr>
            </w:pPr>
            <w:r w:rsidRPr="00AC26E3">
              <w:rPr>
                <w:rFonts w:cstheme="minorHAnsi"/>
                <w:sz w:val="18"/>
                <w:szCs w:val="18"/>
                <w:lang w:val="en-GB"/>
              </w:rPr>
              <w:t xml:space="preserve">For exporters, the registration number is a four-digit code.  </w:t>
            </w:r>
          </w:p>
          <w:p w:rsidR="00427FBA" w:rsidRPr="00AC26E3" w:rsidRDefault="00427FBA" w:rsidP="00427FBA">
            <w:pPr>
              <w:rPr>
                <w:rFonts w:cstheme="minorHAnsi"/>
                <w:sz w:val="18"/>
                <w:szCs w:val="18"/>
                <w:lang w:val="en-GB"/>
              </w:rPr>
            </w:pPr>
          </w:p>
        </w:tc>
      </w:tr>
    </w:tbl>
    <w:p w:rsidR="00427FBA" w:rsidRPr="00D675B6" w:rsidRDefault="00427FBA" w:rsidP="00427FBA">
      <w:pPr>
        <w:rPr>
          <w:lang w:val="en-GB"/>
        </w:rPr>
      </w:pPr>
      <w:r w:rsidRPr="00D675B6">
        <w:rPr>
          <w:lang w:val="en-GB"/>
        </w:rPr>
        <w:br w:type="page"/>
      </w:r>
    </w:p>
    <w:tbl>
      <w:tblPr>
        <w:tblStyle w:val="TableGrid"/>
        <w:tblW w:w="14286" w:type="dxa"/>
        <w:tblInd w:w="-998" w:type="dxa"/>
        <w:tblLayout w:type="fixed"/>
        <w:tblLook w:val="04A0" w:firstRow="1" w:lastRow="0" w:firstColumn="1" w:lastColumn="0" w:noHBand="0" w:noVBand="1"/>
      </w:tblPr>
      <w:tblGrid>
        <w:gridCol w:w="1242"/>
        <w:gridCol w:w="2268"/>
        <w:gridCol w:w="4146"/>
        <w:gridCol w:w="6630"/>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6"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630"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The Netherlands</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Examples:</w:t>
            </w:r>
          </w:p>
          <w:p w:rsidR="00427FBA" w:rsidRPr="00AC26E3" w:rsidRDefault="00427FBA" w:rsidP="00427FBA">
            <w:pPr>
              <w:rPr>
                <w:rFonts w:cstheme="minorHAnsi"/>
                <w:sz w:val="18"/>
                <w:szCs w:val="18"/>
                <w:lang w:val="en-GB"/>
              </w:rPr>
            </w:pPr>
            <w:r w:rsidRPr="00AC26E3">
              <w:rPr>
                <w:rFonts w:cstheme="minorHAnsi"/>
                <w:sz w:val="18"/>
                <w:szCs w:val="18"/>
                <w:lang w:val="en-GB"/>
              </w:rPr>
              <w:t>KCB653</w:t>
            </w:r>
          </w:p>
          <w:p w:rsidR="00427FBA" w:rsidRPr="00AC26E3" w:rsidRDefault="00427FBA" w:rsidP="00427FBA">
            <w:pPr>
              <w:rPr>
                <w:rFonts w:cstheme="minorHAnsi"/>
                <w:sz w:val="18"/>
                <w:szCs w:val="18"/>
                <w:lang w:val="en-GB"/>
              </w:rPr>
            </w:pPr>
            <w:r w:rsidRPr="00AC26E3">
              <w:rPr>
                <w:rFonts w:cstheme="minorHAnsi"/>
                <w:sz w:val="18"/>
                <w:szCs w:val="18"/>
                <w:lang w:val="en-GB"/>
              </w:rPr>
              <w:t>KCB1111</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SKAL:16548</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Packer: GLN: 8714094999998</w:t>
            </w:r>
          </w:p>
        </w:tc>
        <w:tc>
          <w:tcPr>
            <w:tcW w:w="4146" w:type="dxa"/>
          </w:tcPr>
          <w:p w:rsidR="00427FBA" w:rsidRPr="00DE4569" w:rsidRDefault="00427FBA" w:rsidP="00427FBA">
            <w:pPr>
              <w:autoSpaceDE w:val="0"/>
              <w:autoSpaceDN w:val="0"/>
              <w:adjustRightInd w:val="0"/>
              <w:rPr>
                <w:rFonts w:cstheme="minorHAnsi"/>
                <w:sz w:val="18"/>
                <w:szCs w:val="18"/>
                <w:lang w:val="fr-CH"/>
              </w:rPr>
            </w:pPr>
            <w:proofErr w:type="spellStart"/>
            <w:r w:rsidRPr="00DE4569">
              <w:rPr>
                <w:rFonts w:cstheme="minorHAnsi"/>
                <w:sz w:val="18"/>
                <w:szCs w:val="18"/>
                <w:lang w:val="fr-CH"/>
              </w:rPr>
              <w:t>Kwaliteits</w:t>
            </w:r>
            <w:proofErr w:type="spellEnd"/>
            <w:r w:rsidRPr="00DE4569">
              <w:rPr>
                <w:rFonts w:cstheme="minorHAnsi"/>
                <w:sz w:val="18"/>
                <w:szCs w:val="18"/>
                <w:lang w:val="fr-CH"/>
              </w:rPr>
              <w:t>-</w:t>
            </w:r>
            <w:proofErr w:type="spellStart"/>
            <w:r w:rsidRPr="00DE4569">
              <w:rPr>
                <w:rFonts w:cstheme="minorHAnsi"/>
                <w:sz w:val="18"/>
                <w:szCs w:val="18"/>
                <w:lang w:val="fr-CH"/>
              </w:rPr>
              <w:t>Controle</w:t>
            </w:r>
            <w:proofErr w:type="spellEnd"/>
            <w:r w:rsidRPr="00DE4569">
              <w:rPr>
                <w:rFonts w:cstheme="minorHAnsi"/>
                <w:sz w:val="18"/>
                <w:szCs w:val="18"/>
                <w:lang w:val="fr-CH"/>
              </w:rPr>
              <w:t>-Bureau (KCB)</w:t>
            </w:r>
          </w:p>
          <w:p w:rsidR="00427FBA" w:rsidRPr="00DE4569" w:rsidRDefault="00427FBA" w:rsidP="00427FBA">
            <w:pPr>
              <w:autoSpaceDE w:val="0"/>
              <w:autoSpaceDN w:val="0"/>
              <w:adjustRightInd w:val="0"/>
              <w:rPr>
                <w:rFonts w:cstheme="minorHAnsi"/>
                <w:sz w:val="18"/>
                <w:szCs w:val="18"/>
                <w:lang w:val="fr-CH"/>
              </w:rPr>
            </w:pPr>
            <w:r w:rsidRPr="00DE4569">
              <w:rPr>
                <w:rFonts w:cstheme="minorHAnsi"/>
                <w:sz w:val="18"/>
                <w:szCs w:val="18"/>
                <w:lang w:val="fr-CH"/>
              </w:rPr>
              <w:t xml:space="preserve">Louis </w:t>
            </w:r>
            <w:proofErr w:type="spellStart"/>
            <w:r w:rsidRPr="00DE4569">
              <w:rPr>
                <w:rFonts w:cstheme="minorHAnsi"/>
                <w:sz w:val="18"/>
                <w:szCs w:val="18"/>
                <w:lang w:val="fr-CH"/>
              </w:rPr>
              <w:t>Pasteurlaan</w:t>
            </w:r>
            <w:proofErr w:type="spellEnd"/>
            <w:r w:rsidRPr="00DE4569">
              <w:rPr>
                <w:rFonts w:cstheme="minorHAnsi"/>
                <w:sz w:val="18"/>
                <w:szCs w:val="18"/>
                <w:lang w:val="fr-CH"/>
              </w:rPr>
              <w:t xml:space="preserve"> 6</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2719 EE Zoetermeer</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The Netherlands</w:t>
            </w:r>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Phone: </w:t>
            </w:r>
            <w:r w:rsidRPr="00AC26E3">
              <w:rPr>
                <w:rFonts w:cstheme="minorHAnsi"/>
                <w:sz w:val="18"/>
                <w:szCs w:val="18"/>
                <w:lang w:val="en-GB"/>
              </w:rPr>
              <w:t>088 - 30 88 20 0</w:t>
            </w:r>
          </w:p>
          <w:p w:rsidR="00427FBA" w:rsidRPr="00AC26E3" w:rsidRDefault="00427FBA" w:rsidP="00427FBA">
            <w:pPr>
              <w:rPr>
                <w:rFonts w:cstheme="minorHAnsi"/>
                <w:sz w:val="18"/>
                <w:szCs w:val="18"/>
                <w:lang w:val="en-GB"/>
              </w:rPr>
            </w:pPr>
            <w:r w:rsidRPr="00AC26E3">
              <w:rPr>
                <w:rFonts w:cstheme="minorHAnsi"/>
                <w:b/>
                <w:sz w:val="18"/>
                <w:szCs w:val="18"/>
                <w:lang w:val="en-GB"/>
              </w:rPr>
              <w:t>Fax</w:t>
            </w:r>
            <w:r w:rsidRPr="00AC26E3">
              <w:rPr>
                <w:rFonts w:cstheme="minorHAnsi"/>
                <w:sz w:val="18"/>
                <w:szCs w:val="18"/>
                <w:lang w:val="en-GB"/>
              </w:rPr>
              <w:t>: 088 - 30 88 20 1</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http://kcb.nl/</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hyperlink r:id="rId32" w:history="1">
              <w:r w:rsidRPr="00AC26E3">
                <w:rPr>
                  <w:rStyle w:val="Hyperlink"/>
                  <w:rFonts w:cstheme="minorHAnsi"/>
                  <w:sz w:val="18"/>
                  <w:szCs w:val="18"/>
                  <w:lang w:val="en-GB"/>
                </w:rPr>
                <w:t>P&amp;C@kcb.nl</w:t>
              </w:r>
            </w:hyperlink>
            <w:r w:rsidRPr="00AC26E3">
              <w:rPr>
                <w:rFonts w:cstheme="minorHAnsi"/>
                <w:sz w:val="18"/>
                <w:szCs w:val="18"/>
                <w:lang w:val="en-GB"/>
              </w:rPr>
              <w:t xml:space="preserve">, </w:t>
            </w:r>
            <w:hyperlink r:id="rId33" w:history="1">
              <w:r w:rsidRPr="00AC26E3">
                <w:rPr>
                  <w:rStyle w:val="Hyperlink"/>
                  <w:rFonts w:cstheme="minorHAnsi"/>
                  <w:sz w:val="18"/>
                  <w:szCs w:val="18"/>
                  <w:lang w:val="en-GB"/>
                </w:rPr>
                <w:t>kcb@kcb.nl</w:t>
              </w:r>
            </w:hyperlink>
            <w:r w:rsidRPr="00AC26E3">
              <w:rPr>
                <w:rFonts w:cstheme="minorHAnsi"/>
                <w:sz w:val="18"/>
                <w:szCs w:val="18"/>
                <w:lang w:val="en-GB"/>
              </w:rPr>
              <w:t xml:space="preserve"> </w:t>
            </w:r>
          </w:p>
          <w:p w:rsidR="00427FBA" w:rsidRPr="00AC26E3" w:rsidRDefault="00427FBA" w:rsidP="00427FBA">
            <w:pPr>
              <w:autoSpaceDE w:val="0"/>
              <w:autoSpaceDN w:val="0"/>
              <w:adjustRightInd w:val="0"/>
              <w:rPr>
                <w:rFonts w:cstheme="minorHAnsi"/>
                <w:sz w:val="18"/>
                <w:szCs w:val="18"/>
                <w:lang w:val="en-GB"/>
              </w:rPr>
            </w:pPr>
          </w:p>
        </w:tc>
        <w:tc>
          <w:tcPr>
            <w:tcW w:w="6630" w:type="dxa"/>
          </w:tcPr>
          <w:p w:rsidR="00427FBA" w:rsidRPr="00427FBA" w:rsidRDefault="00427FBA" w:rsidP="00427FBA">
            <w:pPr>
              <w:pStyle w:val="ListParagraph"/>
              <w:numPr>
                <w:ilvl w:val="0"/>
                <w:numId w:val="35"/>
              </w:numPr>
              <w:suppressAutoHyphens w:val="0"/>
              <w:spacing w:after="200" w:line="276" w:lineRule="auto"/>
              <w:ind w:left="175" w:hanging="142"/>
              <w:rPr>
                <w:rFonts w:cstheme="minorHAnsi"/>
                <w:sz w:val="18"/>
                <w:szCs w:val="18"/>
                <w:lang w:val="en-GB"/>
              </w:rPr>
            </w:pPr>
            <w:r w:rsidRPr="00427FBA">
              <w:rPr>
                <w:rFonts w:cstheme="minorHAnsi"/>
                <w:sz w:val="18"/>
                <w:szCs w:val="18"/>
                <w:lang w:val="en-GB"/>
              </w:rPr>
              <w:t xml:space="preserve">KCB xxx or KCB </w:t>
            </w:r>
            <w:proofErr w:type="spellStart"/>
            <w:r w:rsidRPr="00427FBA">
              <w:rPr>
                <w:rFonts w:cstheme="minorHAnsi"/>
                <w:sz w:val="18"/>
                <w:szCs w:val="18"/>
                <w:lang w:val="en-GB"/>
              </w:rPr>
              <w:t>xxxx</w:t>
            </w:r>
            <w:proofErr w:type="spellEnd"/>
            <w:r w:rsidRPr="00427FBA">
              <w:rPr>
                <w:rFonts w:cstheme="minorHAnsi"/>
                <w:sz w:val="18"/>
                <w:szCs w:val="18"/>
                <w:lang w:val="en-GB"/>
              </w:rPr>
              <w:t xml:space="preserve"> (a numerical code with 3 or 4 digits, preceded by “KCB”. This number is issued after a company sends their Chamber of Commerce details.)</w:t>
            </w:r>
          </w:p>
          <w:p w:rsidR="00427FBA" w:rsidRPr="00427FBA" w:rsidRDefault="00427FBA" w:rsidP="00427FBA">
            <w:pPr>
              <w:pStyle w:val="ListParagraph"/>
              <w:numPr>
                <w:ilvl w:val="0"/>
                <w:numId w:val="35"/>
              </w:numPr>
              <w:suppressAutoHyphens w:val="0"/>
              <w:spacing w:after="200" w:line="276" w:lineRule="auto"/>
              <w:ind w:left="175" w:hanging="142"/>
              <w:rPr>
                <w:rFonts w:cstheme="minorHAnsi"/>
                <w:sz w:val="18"/>
                <w:szCs w:val="18"/>
                <w:lang w:val="en-GB"/>
              </w:rPr>
            </w:pPr>
            <w:r w:rsidRPr="00427FBA">
              <w:rPr>
                <w:rFonts w:cstheme="minorHAnsi"/>
                <w:sz w:val="18"/>
                <w:szCs w:val="18"/>
                <w:lang w:val="en-GB"/>
              </w:rPr>
              <w:t xml:space="preserve">SKAL </w:t>
            </w:r>
            <w:proofErr w:type="spellStart"/>
            <w:r w:rsidRPr="00427FBA">
              <w:rPr>
                <w:rFonts w:cstheme="minorHAnsi"/>
                <w:sz w:val="18"/>
                <w:szCs w:val="18"/>
                <w:lang w:val="en-GB"/>
              </w:rPr>
              <w:t>xxxx</w:t>
            </w:r>
            <w:proofErr w:type="spellEnd"/>
            <w:r w:rsidRPr="00427FBA">
              <w:rPr>
                <w:rFonts w:cstheme="minorHAnsi"/>
                <w:sz w:val="18"/>
                <w:szCs w:val="18"/>
                <w:lang w:val="en-GB"/>
              </w:rPr>
              <w:t xml:space="preserve"> (a numerical code, preceded by “</w:t>
            </w:r>
            <w:proofErr w:type="spellStart"/>
            <w:r w:rsidRPr="00427FBA">
              <w:rPr>
                <w:rFonts w:cstheme="minorHAnsi"/>
                <w:sz w:val="18"/>
                <w:szCs w:val="18"/>
                <w:lang w:val="en-GB"/>
              </w:rPr>
              <w:t>Skal</w:t>
            </w:r>
            <w:proofErr w:type="spellEnd"/>
            <w:r w:rsidRPr="00427FBA">
              <w:rPr>
                <w:rFonts w:cstheme="minorHAnsi"/>
                <w:sz w:val="18"/>
                <w:szCs w:val="18"/>
                <w:lang w:val="en-GB"/>
              </w:rPr>
              <w:t xml:space="preserve">”. </w:t>
            </w:r>
            <w:proofErr w:type="spellStart"/>
            <w:r w:rsidRPr="00427FBA">
              <w:rPr>
                <w:rFonts w:cstheme="minorHAnsi"/>
                <w:sz w:val="18"/>
                <w:szCs w:val="18"/>
                <w:lang w:val="en-GB"/>
              </w:rPr>
              <w:t>Skal</w:t>
            </w:r>
            <w:proofErr w:type="spellEnd"/>
            <w:r w:rsidRPr="00427FBA">
              <w:rPr>
                <w:rFonts w:cstheme="minorHAnsi"/>
                <w:sz w:val="18"/>
                <w:szCs w:val="18"/>
                <w:lang w:val="en-GB"/>
              </w:rPr>
              <w:t xml:space="preserve"> is the inspection body for bio-produce and Netherlands accepts </w:t>
            </w:r>
            <w:proofErr w:type="spellStart"/>
            <w:r w:rsidRPr="00427FBA">
              <w:rPr>
                <w:rFonts w:cstheme="minorHAnsi"/>
                <w:sz w:val="18"/>
                <w:szCs w:val="18"/>
                <w:lang w:val="en-GB"/>
              </w:rPr>
              <w:t>Skal</w:t>
            </w:r>
            <w:proofErr w:type="spellEnd"/>
            <w:r w:rsidRPr="00427FBA">
              <w:rPr>
                <w:rFonts w:cstheme="minorHAnsi"/>
                <w:sz w:val="18"/>
                <w:szCs w:val="18"/>
                <w:lang w:val="en-GB"/>
              </w:rPr>
              <w:t xml:space="preserve"> numbers on F&amp;V)</w:t>
            </w:r>
          </w:p>
          <w:p w:rsidR="00427FBA" w:rsidRPr="00427FBA" w:rsidRDefault="00427FBA" w:rsidP="00427FBA">
            <w:pPr>
              <w:pStyle w:val="ListParagraph"/>
              <w:numPr>
                <w:ilvl w:val="0"/>
                <w:numId w:val="35"/>
              </w:numPr>
              <w:suppressAutoHyphens w:val="0"/>
              <w:spacing w:after="200" w:line="276" w:lineRule="auto"/>
              <w:ind w:left="175" w:hanging="142"/>
              <w:rPr>
                <w:rFonts w:cstheme="minorHAnsi"/>
                <w:sz w:val="18"/>
                <w:szCs w:val="18"/>
                <w:lang w:val="en-GB"/>
              </w:rPr>
            </w:pPr>
            <w:r w:rsidRPr="00427FBA">
              <w:rPr>
                <w:rFonts w:cstheme="minorHAnsi"/>
                <w:sz w:val="18"/>
                <w:szCs w:val="18"/>
                <w:lang w:val="en-GB"/>
              </w:rPr>
              <w:t>GLN 871xxxxxxxxxx (a numerical code of 13 positions, starting in the Netherlands with 871. KCB gives permission to use a GLN after checking in a public GLN database, either:</w:t>
            </w:r>
          </w:p>
          <w:p w:rsidR="00427FBA" w:rsidRPr="00427FBA" w:rsidRDefault="00C603E8" w:rsidP="00427FBA">
            <w:pPr>
              <w:pStyle w:val="ListParagraph"/>
              <w:ind w:left="175"/>
              <w:rPr>
                <w:rFonts w:cstheme="minorHAnsi"/>
                <w:sz w:val="18"/>
                <w:szCs w:val="18"/>
                <w:lang w:val="en-GB"/>
              </w:rPr>
            </w:pPr>
            <w:hyperlink r:id="rId34" w:history="1">
              <w:r w:rsidR="00427FBA" w:rsidRPr="00427FBA">
                <w:rPr>
                  <w:rStyle w:val="Hyperlink"/>
                  <w:rFonts w:cstheme="minorHAnsi"/>
                  <w:sz w:val="18"/>
                  <w:szCs w:val="18"/>
                  <w:lang w:val="en-GB"/>
                </w:rPr>
                <w:t>https://adrescodeboek.gs1.nl</w:t>
              </w:r>
            </w:hyperlink>
          </w:p>
          <w:p w:rsidR="00427FBA" w:rsidRPr="00427FBA" w:rsidRDefault="00427FBA" w:rsidP="00427FBA">
            <w:pPr>
              <w:pStyle w:val="ListParagraph"/>
              <w:ind w:left="175"/>
              <w:rPr>
                <w:rFonts w:cstheme="minorHAnsi"/>
                <w:sz w:val="18"/>
                <w:szCs w:val="18"/>
                <w:lang w:val="en-GB"/>
              </w:rPr>
            </w:pPr>
            <w:r w:rsidRPr="00427FBA">
              <w:rPr>
                <w:rFonts w:cstheme="minorHAnsi"/>
                <w:sz w:val="18"/>
                <w:szCs w:val="18"/>
                <w:lang w:val="en-GB"/>
              </w:rPr>
              <w:t>or</w:t>
            </w:r>
          </w:p>
          <w:p w:rsidR="00427FBA" w:rsidRPr="00427FBA" w:rsidRDefault="00C603E8" w:rsidP="00427FBA">
            <w:pPr>
              <w:pStyle w:val="ListParagraph"/>
              <w:ind w:left="175"/>
              <w:rPr>
                <w:rFonts w:cstheme="minorHAnsi"/>
                <w:sz w:val="18"/>
                <w:szCs w:val="18"/>
                <w:lang w:val="en-GB"/>
              </w:rPr>
            </w:pPr>
            <w:hyperlink r:id="rId35" w:history="1">
              <w:r w:rsidR="00427FBA" w:rsidRPr="00427FBA">
                <w:rPr>
                  <w:rStyle w:val="Hyperlink"/>
                  <w:rFonts w:cstheme="minorHAnsi"/>
                  <w:sz w:val="18"/>
                  <w:szCs w:val="18"/>
                  <w:lang w:val="en-GB"/>
                </w:rPr>
                <w:t>http://gepir.gs1.org</w:t>
              </w:r>
            </w:hyperlink>
          </w:p>
          <w:p w:rsidR="00427FBA" w:rsidRPr="00427FBA" w:rsidRDefault="00427FBA" w:rsidP="00427FBA">
            <w:pPr>
              <w:pStyle w:val="ListParagraph"/>
              <w:ind w:left="175"/>
              <w:rPr>
                <w:rFonts w:cstheme="minorHAnsi"/>
                <w:sz w:val="18"/>
                <w:szCs w:val="18"/>
                <w:lang w:val="en-GB"/>
              </w:rPr>
            </w:pPr>
            <w:r w:rsidRPr="00427FBA">
              <w:rPr>
                <w:rFonts w:cstheme="minorHAnsi"/>
                <w:sz w:val="18"/>
                <w:szCs w:val="18"/>
                <w:lang w:val="en-GB"/>
              </w:rPr>
              <w:t>// whether the GLN number corresponds with the company that is registered with the Chamber of Commerce.</w:t>
            </w:r>
          </w:p>
          <w:p w:rsidR="00427FBA" w:rsidRPr="00AC26E3" w:rsidRDefault="00427FBA" w:rsidP="00427FBA">
            <w:pPr>
              <w:rPr>
                <w:rFonts w:cstheme="minorHAnsi"/>
                <w:sz w:val="18"/>
                <w:szCs w:val="18"/>
                <w:lang w:val="en-GB"/>
              </w:rPr>
            </w:pPr>
            <w:r w:rsidRPr="00AC26E3">
              <w:rPr>
                <w:rFonts w:cstheme="minorHAnsi"/>
                <w:sz w:val="18"/>
                <w:szCs w:val="18"/>
                <w:lang w:val="en-GB"/>
              </w:rPr>
              <w:t>Note: KCB does not accept GGN numbers, because the Global Gap organization does not provide detailed address information on the company behind the GGN number.</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Peru</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Examples:</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Traceability Code or Production Lot: V118012-402A3T5SU3</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Traceability Code:</w:t>
            </w:r>
          </w:p>
          <w:p w:rsidR="00427FBA" w:rsidRPr="00AC26E3" w:rsidRDefault="00427FBA" w:rsidP="00427FBA">
            <w:pPr>
              <w:rPr>
                <w:rFonts w:cstheme="minorHAnsi"/>
                <w:sz w:val="18"/>
                <w:szCs w:val="18"/>
                <w:lang w:val="en-GB"/>
              </w:rPr>
            </w:pPr>
            <w:r w:rsidRPr="00AC26E3">
              <w:rPr>
                <w:rFonts w:cstheme="minorHAnsi"/>
                <w:sz w:val="18"/>
                <w:szCs w:val="18"/>
                <w:lang w:val="en-GB"/>
              </w:rPr>
              <w:t>BRG1910300354800</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Phytosanitary Certificate: N° 000018-AG-SENASA-ICA</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Packer: 777-005-16-PE ???</w:t>
            </w:r>
          </w:p>
        </w:tc>
        <w:tc>
          <w:tcPr>
            <w:tcW w:w="4146" w:type="dxa"/>
          </w:tcPr>
          <w:p w:rsidR="00427FBA" w:rsidRPr="00DE4569" w:rsidRDefault="00427FBA" w:rsidP="00427FBA">
            <w:pPr>
              <w:autoSpaceDE w:val="0"/>
              <w:autoSpaceDN w:val="0"/>
              <w:adjustRightInd w:val="0"/>
              <w:jc w:val="both"/>
              <w:rPr>
                <w:rFonts w:cstheme="minorHAnsi"/>
                <w:sz w:val="18"/>
                <w:szCs w:val="18"/>
                <w:lang w:val="es-ES"/>
              </w:rPr>
            </w:pPr>
            <w:r w:rsidRPr="00DE4569">
              <w:rPr>
                <w:rFonts w:cstheme="minorHAnsi"/>
                <w:sz w:val="18"/>
                <w:szCs w:val="18"/>
                <w:lang w:val="es-ES"/>
              </w:rPr>
              <w:t>Servicio Nacional de Sanidad Agraria (SENASA)</w:t>
            </w:r>
          </w:p>
          <w:p w:rsidR="00427FBA" w:rsidRPr="00AC26E3" w:rsidRDefault="00427FBA" w:rsidP="00427FBA">
            <w:pPr>
              <w:autoSpaceDE w:val="0"/>
              <w:autoSpaceDN w:val="0"/>
              <w:adjustRightInd w:val="0"/>
              <w:jc w:val="both"/>
              <w:rPr>
                <w:rFonts w:cstheme="minorHAnsi"/>
                <w:sz w:val="18"/>
                <w:szCs w:val="18"/>
                <w:lang w:val="en-GB"/>
              </w:rPr>
            </w:pPr>
            <w:r w:rsidRPr="00AC26E3">
              <w:rPr>
                <w:rFonts w:cstheme="minorHAnsi"/>
                <w:sz w:val="18"/>
                <w:szCs w:val="18"/>
                <w:lang w:val="en-GB"/>
              </w:rPr>
              <w:t xml:space="preserve">Directorate General for Agricultural Inputs and </w:t>
            </w:r>
            <w:proofErr w:type="spellStart"/>
            <w:r w:rsidRPr="00AC26E3">
              <w:rPr>
                <w:rFonts w:cstheme="minorHAnsi"/>
                <w:sz w:val="18"/>
                <w:szCs w:val="18"/>
                <w:lang w:val="en-GB"/>
              </w:rPr>
              <w:t>AgriFood</w:t>
            </w:r>
            <w:proofErr w:type="spellEnd"/>
            <w:r w:rsidRPr="00AC26E3">
              <w:rPr>
                <w:rFonts w:cstheme="minorHAnsi"/>
                <w:sz w:val="18"/>
                <w:szCs w:val="18"/>
                <w:lang w:val="en-GB"/>
              </w:rPr>
              <w:t xml:space="preserve"> Safety </w:t>
            </w:r>
          </w:p>
          <w:p w:rsidR="00427FBA" w:rsidRPr="00DE4569" w:rsidRDefault="00427FBA" w:rsidP="00427FBA">
            <w:pPr>
              <w:autoSpaceDE w:val="0"/>
              <w:autoSpaceDN w:val="0"/>
              <w:adjustRightInd w:val="0"/>
              <w:jc w:val="both"/>
              <w:rPr>
                <w:rFonts w:cstheme="minorHAnsi"/>
                <w:sz w:val="18"/>
                <w:szCs w:val="18"/>
                <w:lang w:val="es-ES"/>
              </w:rPr>
            </w:pPr>
            <w:r w:rsidRPr="00DE4569">
              <w:rPr>
                <w:rFonts w:cstheme="minorHAnsi"/>
                <w:sz w:val="18"/>
                <w:szCs w:val="18"/>
                <w:lang w:val="es-ES"/>
              </w:rPr>
              <w:t xml:space="preserve">Av. La Molina No. 1915, La Molina Lima 12, </w:t>
            </w:r>
            <w:proofErr w:type="spellStart"/>
            <w:r w:rsidRPr="00DE4569">
              <w:rPr>
                <w:rFonts w:cstheme="minorHAnsi"/>
                <w:sz w:val="18"/>
                <w:szCs w:val="18"/>
                <w:lang w:val="es-ES"/>
              </w:rPr>
              <w:t>Peru</w:t>
            </w:r>
            <w:proofErr w:type="spellEnd"/>
          </w:p>
          <w:p w:rsidR="00427FBA" w:rsidRPr="00AC26E3" w:rsidRDefault="00427FBA" w:rsidP="00427FBA">
            <w:pPr>
              <w:jc w:val="both"/>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(511) 313 3300 – Annex: 1405</w:t>
            </w:r>
          </w:p>
          <w:p w:rsidR="00427FBA" w:rsidRPr="00AC26E3" w:rsidRDefault="00427FBA" w:rsidP="00427FBA">
            <w:pPr>
              <w:autoSpaceDE w:val="0"/>
              <w:autoSpaceDN w:val="0"/>
              <w:adjustRightInd w:val="0"/>
              <w:jc w:val="both"/>
              <w:rPr>
                <w:rFonts w:cstheme="minorHAnsi"/>
                <w:b/>
                <w:sz w:val="18"/>
                <w:szCs w:val="18"/>
                <w:lang w:val="en-GB"/>
              </w:rPr>
            </w:pPr>
            <w:r w:rsidRPr="00AC26E3">
              <w:rPr>
                <w:rFonts w:cstheme="minorHAnsi"/>
                <w:b/>
                <w:sz w:val="18"/>
                <w:szCs w:val="18"/>
                <w:lang w:val="en-GB"/>
              </w:rPr>
              <w:t xml:space="preserve">Web: </w:t>
            </w:r>
            <w:r w:rsidRPr="00AC26E3">
              <w:rPr>
                <w:rFonts w:cstheme="minorHAnsi"/>
                <w:color w:val="0000CC"/>
                <w:sz w:val="18"/>
                <w:szCs w:val="18"/>
                <w:u w:val="single"/>
                <w:lang w:val="en-GB"/>
              </w:rPr>
              <w:t>www.senasa.gob.pe</w:t>
            </w:r>
          </w:p>
          <w:p w:rsidR="00427FBA" w:rsidRPr="00AC26E3" w:rsidRDefault="00427FBA" w:rsidP="00427FBA">
            <w:pPr>
              <w:jc w:val="both"/>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r w:rsidRPr="00AC26E3">
              <w:rPr>
                <w:rFonts w:cstheme="minorHAnsi"/>
                <w:color w:val="0000CC"/>
                <w:sz w:val="18"/>
                <w:szCs w:val="18"/>
                <w:u w:val="single"/>
                <w:lang w:val="en-GB"/>
              </w:rPr>
              <w:t xml:space="preserve">pmolina@senasa.gob.pe </w:t>
            </w:r>
          </w:p>
          <w:p w:rsidR="00427FBA" w:rsidRPr="00AC26E3" w:rsidRDefault="00427FBA" w:rsidP="00427FBA">
            <w:pPr>
              <w:jc w:val="both"/>
              <w:rPr>
                <w:rFonts w:cstheme="minorHAnsi"/>
                <w:sz w:val="18"/>
                <w:szCs w:val="18"/>
                <w:lang w:val="en-GB"/>
              </w:rPr>
            </w:pPr>
          </w:p>
        </w:tc>
        <w:tc>
          <w:tcPr>
            <w:tcW w:w="6630" w:type="dxa"/>
          </w:tcPr>
          <w:p w:rsidR="00427FBA" w:rsidRPr="00AC26E3" w:rsidRDefault="00427FBA" w:rsidP="00427FBA">
            <w:pPr>
              <w:ind w:right="250"/>
              <w:rPr>
                <w:rFonts w:cstheme="minorHAnsi"/>
                <w:sz w:val="18"/>
                <w:szCs w:val="18"/>
                <w:lang w:val="en-GB"/>
              </w:rPr>
            </w:pPr>
            <w:r w:rsidRPr="00AC26E3">
              <w:rPr>
                <w:rFonts w:cstheme="minorHAnsi"/>
                <w:sz w:val="18"/>
                <w:szCs w:val="18"/>
                <w:lang w:val="en-GB"/>
              </w:rPr>
              <w:t xml:space="preserve">SENASA in compliance with the </w:t>
            </w:r>
            <w:proofErr w:type="spellStart"/>
            <w:r w:rsidRPr="00AC26E3">
              <w:rPr>
                <w:rFonts w:cstheme="minorHAnsi"/>
                <w:sz w:val="18"/>
                <w:szCs w:val="18"/>
                <w:lang w:val="en-GB"/>
              </w:rPr>
              <w:t>Agrifood</w:t>
            </w:r>
            <w:proofErr w:type="spellEnd"/>
            <w:r w:rsidRPr="00AC26E3">
              <w:rPr>
                <w:rFonts w:cstheme="minorHAnsi"/>
                <w:sz w:val="18"/>
                <w:szCs w:val="18"/>
                <w:lang w:val="en-GB"/>
              </w:rPr>
              <w:t xml:space="preserve"> Safety Regulation approved with Supreme Decree No. 004-2011-AG, modified and supplemented with Supreme Decree No. 006-2016-MINAGRI; has competence over primary agricultural food and feed for marketing, whether for domestic consumption, export and import, which must have a Sanitary Authorization granted by SENASA. They must also comply with the implementation of an Internal Traceability Plan and be identified to facilitate traceability through labelling or pertinent information, as indicated in Articles 16, 26 and 27 of DS No. 004-2011-AG (revise).</w:t>
            </w:r>
          </w:p>
          <w:p w:rsidR="00427FBA" w:rsidRPr="00AC26E3" w:rsidRDefault="00427FBA" w:rsidP="00427FBA">
            <w:pPr>
              <w:jc w:val="both"/>
              <w:rPr>
                <w:rFonts w:cstheme="minorHAnsi"/>
                <w:sz w:val="18"/>
                <w:szCs w:val="18"/>
                <w:lang w:val="en-GB"/>
              </w:rPr>
            </w:pPr>
          </w:p>
          <w:p w:rsidR="00427FBA" w:rsidRPr="00AC26E3" w:rsidRDefault="00427FBA" w:rsidP="00427FBA">
            <w:pPr>
              <w:jc w:val="both"/>
              <w:rPr>
                <w:rFonts w:cstheme="minorHAnsi"/>
                <w:sz w:val="18"/>
                <w:szCs w:val="18"/>
                <w:lang w:val="en-GB"/>
              </w:rPr>
            </w:pPr>
            <w:r w:rsidRPr="00AC26E3">
              <w:rPr>
                <w:rFonts w:cstheme="minorHAnsi"/>
                <w:sz w:val="18"/>
                <w:szCs w:val="18"/>
                <w:lang w:val="en-GB"/>
              </w:rPr>
              <w:t xml:space="preserve">Example of the traceability and </w:t>
            </w:r>
            <w:proofErr w:type="spellStart"/>
            <w:r w:rsidRPr="00AC26E3">
              <w:rPr>
                <w:rFonts w:cstheme="minorHAnsi"/>
                <w:sz w:val="18"/>
                <w:szCs w:val="18"/>
                <w:lang w:val="en-GB"/>
              </w:rPr>
              <w:t>labeling</w:t>
            </w:r>
            <w:proofErr w:type="spellEnd"/>
            <w:r w:rsidRPr="00AC26E3">
              <w:rPr>
                <w:rFonts w:cstheme="minorHAnsi"/>
                <w:sz w:val="18"/>
                <w:szCs w:val="18"/>
                <w:lang w:val="en-GB"/>
              </w:rPr>
              <w:t xml:space="preserve"> code:</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Sanitary Authorization N ° 000046-MINAGRI-SENASA-PIRA or Sanitary Authorization N ° 000046-AG-SENASA-PIRA (number or code granted by SENASA, published in the portal </w:t>
            </w:r>
            <w:r w:rsidRPr="00AC26E3">
              <w:rPr>
                <w:rFonts w:cstheme="minorHAnsi"/>
                <w:color w:val="0000CC"/>
                <w:sz w:val="18"/>
                <w:szCs w:val="18"/>
                <w:u w:val="single"/>
                <w:lang w:val="en-GB"/>
              </w:rPr>
              <w:t>http://200.60.104.77/SIGIAWeb/ino_establecimientosproceso.html</w:t>
            </w:r>
            <w:r w:rsidRPr="00AC26E3">
              <w:rPr>
                <w:rFonts w:cstheme="minorHAnsi"/>
                <w:sz w:val="18"/>
                <w:szCs w:val="18"/>
                <w:lang w:val="en-GB"/>
              </w:rPr>
              <w:br/>
              <w:t>Traceability Code or Production Lot: V118012-402A3T5SU3 (implemented by the food processor, as a result of the internal traceability plan)</w:t>
            </w:r>
          </w:p>
          <w:p w:rsidR="00427FBA" w:rsidRPr="00AC26E3" w:rsidRDefault="00427FBA" w:rsidP="00427FBA">
            <w:pPr>
              <w:rPr>
                <w:rFonts w:cstheme="minorHAnsi"/>
                <w:sz w:val="18"/>
                <w:szCs w:val="18"/>
                <w:lang w:val="en-GB"/>
              </w:rPr>
            </w:pPr>
          </w:p>
          <w:p w:rsidR="00427FBA" w:rsidRPr="00DE4569" w:rsidRDefault="00C603E8" w:rsidP="00427FBA">
            <w:pPr>
              <w:jc w:val="both"/>
              <w:rPr>
                <w:rFonts w:cstheme="minorHAnsi"/>
                <w:color w:val="0000CC"/>
                <w:sz w:val="18"/>
                <w:szCs w:val="18"/>
                <w:lang w:val="es-ES"/>
              </w:rPr>
            </w:pPr>
            <w:hyperlink r:id="rId36" w:tgtFrame="_blank" w:history="1">
              <w:r w:rsidR="00427FBA" w:rsidRPr="00DE4569">
                <w:rPr>
                  <w:rStyle w:val="Hyperlink"/>
                  <w:rFonts w:cstheme="minorHAnsi"/>
                  <w:color w:val="0000CC"/>
                  <w:sz w:val="18"/>
                  <w:szCs w:val="18"/>
                  <w:shd w:val="clear" w:color="auto" w:fill="FFFFFF"/>
                  <w:lang w:val="es-ES"/>
                </w:rPr>
                <w:t xml:space="preserve">Decreto Supremo </w:t>
              </w:r>
              <w:proofErr w:type="spellStart"/>
              <w:r w:rsidR="00427FBA" w:rsidRPr="00DE4569">
                <w:rPr>
                  <w:rStyle w:val="Hyperlink"/>
                  <w:rFonts w:cstheme="minorHAnsi"/>
                  <w:color w:val="0000CC"/>
                  <w:sz w:val="18"/>
                  <w:szCs w:val="18"/>
                  <w:shd w:val="clear" w:color="auto" w:fill="FFFFFF"/>
                  <w:lang w:val="es-ES"/>
                </w:rPr>
                <w:t>Nº</w:t>
              </w:r>
              <w:proofErr w:type="spellEnd"/>
              <w:r w:rsidR="00427FBA" w:rsidRPr="00DE4569">
                <w:rPr>
                  <w:rStyle w:val="Hyperlink"/>
                  <w:rFonts w:cstheme="minorHAnsi"/>
                  <w:color w:val="0000CC"/>
                  <w:sz w:val="18"/>
                  <w:szCs w:val="18"/>
                  <w:shd w:val="clear" w:color="auto" w:fill="FFFFFF"/>
                  <w:lang w:val="es-ES"/>
                </w:rPr>
                <w:t xml:space="preserve"> 006-2016-MINAGRI que modifica y complementa normas del Reglamento de Inocuidad Agroalimentaria, aprobado por Decreto Supremo </w:t>
              </w:r>
              <w:proofErr w:type="spellStart"/>
              <w:r w:rsidR="00427FBA" w:rsidRPr="00DE4569">
                <w:rPr>
                  <w:rStyle w:val="Hyperlink"/>
                  <w:rFonts w:cstheme="minorHAnsi"/>
                  <w:color w:val="0000CC"/>
                  <w:sz w:val="18"/>
                  <w:szCs w:val="18"/>
                  <w:shd w:val="clear" w:color="auto" w:fill="FFFFFF"/>
                  <w:lang w:val="es-ES"/>
                </w:rPr>
                <w:t>N°</w:t>
              </w:r>
              <w:proofErr w:type="spellEnd"/>
              <w:r w:rsidR="00427FBA" w:rsidRPr="00DE4569">
                <w:rPr>
                  <w:rStyle w:val="Hyperlink"/>
                  <w:rFonts w:cstheme="minorHAnsi"/>
                  <w:color w:val="0000CC"/>
                  <w:sz w:val="18"/>
                  <w:szCs w:val="18"/>
                  <w:shd w:val="clear" w:color="auto" w:fill="FFFFFF"/>
                  <w:lang w:val="es-ES"/>
                </w:rPr>
                <w:t xml:space="preserve"> 004-2011-AG</w:t>
              </w:r>
            </w:hyperlink>
            <w:r w:rsidR="00427FBA" w:rsidRPr="00DE4569">
              <w:rPr>
                <w:rFonts w:cstheme="minorHAnsi"/>
                <w:color w:val="0000CC"/>
                <w:sz w:val="18"/>
                <w:szCs w:val="18"/>
                <w:lang w:val="es-ES"/>
              </w:rPr>
              <w:t xml:space="preserve"> (</w:t>
            </w:r>
            <w:r w:rsidR="00427FBA" w:rsidRPr="00DE4569">
              <w:rPr>
                <w:rFonts w:cstheme="minorHAnsi"/>
                <w:color w:val="0000CC"/>
                <w:sz w:val="18"/>
                <w:szCs w:val="18"/>
                <w:shd w:val="clear" w:color="auto" w:fill="FFFFFF"/>
                <w:lang w:val="es-ES"/>
              </w:rPr>
              <w:t>04/06/2016)</w:t>
            </w:r>
          </w:p>
          <w:p w:rsidR="00427FBA" w:rsidRPr="00DE4569" w:rsidRDefault="00427FBA" w:rsidP="00427FBA">
            <w:pPr>
              <w:jc w:val="both"/>
              <w:rPr>
                <w:rFonts w:cstheme="minorHAnsi"/>
                <w:color w:val="0000CC"/>
                <w:sz w:val="18"/>
                <w:szCs w:val="18"/>
                <w:lang w:val="es-ES"/>
              </w:rPr>
            </w:pPr>
          </w:p>
          <w:p w:rsidR="00427FBA" w:rsidRPr="00427FBA" w:rsidRDefault="00C603E8" w:rsidP="00427FBA">
            <w:pPr>
              <w:pStyle w:val="NormalWeb"/>
              <w:shd w:val="clear" w:color="auto" w:fill="FFFFFF"/>
              <w:spacing w:before="0" w:beforeAutospacing="0" w:after="0" w:afterAutospacing="0"/>
              <w:jc w:val="both"/>
              <w:rPr>
                <w:rFonts w:asciiTheme="minorHAnsi" w:hAnsiTheme="minorHAnsi" w:cstheme="minorHAnsi"/>
                <w:color w:val="0000CC"/>
                <w:sz w:val="18"/>
                <w:szCs w:val="18"/>
                <w:lang w:val="es-ES"/>
              </w:rPr>
            </w:pPr>
            <w:hyperlink r:id="rId37" w:history="1">
              <w:r w:rsidR="00427FBA" w:rsidRPr="00427FBA">
                <w:rPr>
                  <w:rStyle w:val="Hyperlink"/>
                  <w:rFonts w:asciiTheme="minorHAnsi" w:hAnsiTheme="minorHAnsi" w:cstheme="minorHAnsi"/>
                  <w:color w:val="0000CC"/>
                  <w:sz w:val="18"/>
                  <w:szCs w:val="18"/>
                  <w:lang w:val="es-ES"/>
                </w:rPr>
                <w:t xml:space="preserve">Decreto Supremo </w:t>
              </w:r>
              <w:proofErr w:type="spellStart"/>
              <w:r w:rsidR="00427FBA" w:rsidRPr="00427FBA">
                <w:rPr>
                  <w:rStyle w:val="Hyperlink"/>
                  <w:rFonts w:asciiTheme="minorHAnsi" w:hAnsiTheme="minorHAnsi" w:cstheme="minorHAnsi"/>
                  <w:color w:val="0000CC"/>
                  <w:sz w:val="18"/>
                  <w:szCs w:val="18"/>
                  <w:lang w:val="es-ES"/>
                </w:rPr>
                <w:t>Nº</w:t>
              </w:r>
              <w:proofErr w:type="spellEnd"/>
              <w:r w:rsidR="00427FBA" w:rsidRPr="00427FBA">
                <w:rPr>
                  <w:rStyle w:val="Hyperlink"/>
                  <w:rFonts w:asciiTheme="minorHAnsi" w:hAnsiTheme="minorHAnsi" w:cstheme="minorHAnsi"/>
                  <w:color w:val="0000CC"/>
                  <w:sz w:val="18"/>
                  <w:szCs w:val="18"/>
                  <w:lang w:val="es-ES"/>
                </w:rPr>
                <w:t xml:space="preserve"> 004-2011-AG.- Aprueban Reglamento de Inocuidad Agroalimentaria</w:t>
              </w:r>
            </w:hyperlink>
            <w:r w:rsidR="00427FBA" w:rsidRPr="00427FBA">
              <w:rPr>
                <w:rFonts w:asciiTheme="minorHAnsi" w:hAnsiTheme="minorHAnsi" w:cstheme="minorHAnsi"/>
                <w:color w:val="0000CC"/>
                <w:sz w:val="18"/>
                <w:szCs w:val="18"/>
                <w:lang w:val="es-ES"/>
              </w:rPr>
              <w:t xml:space="preserve"> </w:t>
            </w:r>
            <w:r w:rsidR="00427FBA" w:rsidRPr="00427FBA">
              <w:rPr>
                <w:rFonts w:asciiTheme="minorHAnsi" w:hAnsiTheme="minorHAnsi" w:cstheme="minorHAnsi"/>
                <w:color w:val="0000CC"/>
                <w:sz w:val="18"/>
                <w:szCs w:val="18"/>
                <w:shd w:val="clear" w:color="auto" w:fill="FFFFFF"/>
                <w:lang w:val="es-ES"/>
              </w:rPr>
              <w:t>(27/04/</w:t>
            </w:r>
            <w:proofErr w:type="gramStart"/>
            <w:r w:rsidR="00427FBA" w:rsidRPr="00427FBA">
              <w:rPr>
                <w:rFonts w:asciiTheme="minorHAnsi" w:hAnsiTheme="minorHAnsi" w:cstheme="minorHAnsi"/>
                <w:color w:val="0000CC"/>
                <w:sz w:val="18"/>
                <w:szCs w:val="18"/>
                <w:shd w:val="clear" w:color="auto" w:fill="FFFFFF"/>
                <w:lang w:val="es-ES"/>
              </w:rPr>
              <w:t>2011)</w:t>
            </w:r>
            <w:r w:rsidR="00427FBA" w:rsidRPr="00427FBA">
              <w:rPr>
                <w:rFonts w:asciiTheme="minorHAnsi" w:hAnsiTheme="minorHAnsi" w:cstheme="minorHAnsi"/>
                <w:color w:val="0000CC"/>
                <w:sz w:val="18"/>
                <w:szCs w:val="18"/>
                <w:lang w:val="es-ES"/>
              </w:rPr>
              <w:t>*</w:t>
            </w:r>
            <w:proofErr w:type="gramEnd"/>
          </w:p>
          <w:p w:rsidR="00427FBA" w:rsidRPr="00427FBA" w:rsidRDefault="00427FBA" w:rsidP="00427FBA">
            <w:pPr>
              <w:pStyle w:val="NormalWeb"/>
              <w:shd w:val="clear" w:color="auto" w:fill="FFFFFF"/>
              <w:spacing w:before="0" w:beforeAutospacing="0" w:after="0" w:afterAutospacing="0"/>
              <w:jc w:val="both"/>
              <w:rPr>
                <w:rFonts w:asciiTheme="minorHAnsi" w:hAnsiTheme="minorHAnsi" w:cstheme="minorHAnsi"/>
                <w:color w:val="0000CC"/>
                <w:sz w:val="18"/>
                <w:szCs w:val="18"/>
                <w:lang w:val="es-ES"/>
              </w:rPr>
            </w:pPr>
          </w:p>
          <w:p w:rsidR="00427FBA" w:rsidRPr="00DE4569" w:rsidRDefault="00427FBA" w:rsidP="00427FBA">
            <w:pPr>
              <w:pStyle w:val="NormalWeb"/>
              <w:shd w:val="clear" w:color="auto" w:fill="FFFFFF"/>
              <w:spacing w:before="0" w:beforeAutospacing="0" w:after="0" w:afterAutospacing="0"/>
              <w:jc w:val="both"/>
              <w:rPr>
                <w:rFonts w:asciiTheme="minorHAnsi" w:hAnsiTheme="minorHAnsi" w:cstheme="minorHAnsi"/>
                <w:color w:val="0000CC"/>
                <w:sz w:val="18"/>
                <w:szCs w:val="18"/>
                <w:lang w:val="es-ES"/>
              </w:rPr>
            </w:pPr>
            <w:r w:rsidRPr="00DE4569">
              <w:rPr>
                <w:rFonts w:asciiTheme="minorHAnsi" w:hAnsiTheme="minorHAnsi" w:cstheme="minorHAnsi"/>
                <w:color w:val="0000CC"/>
                <w:sz w:val="18"/>
                <w:szCs w:val="18"/>
                <w:lang w:val="es-ES"/>
              </w:rPr>
              <w:t>*</w:t>
            </w:r>
            <w:hyperlink r:id="rId38" w:history="1">
              <w:r w:rsidRPr="00DE4569">
                <w:rPr>
                  <w:rStyle w:val="Hyperlink"/>
                  <w:rFonts w:asciiTheme="minorHAnsi" w:hAnsiTheme="minorHAnsi" w:cstheme="minorHAnsi"/>
                  <w:color w:val="0000CC"/>
                  <w:sz w:val="18"/>
                  <w:szCs w:val="18"/>
                  <w:lang w:val="es-ES"/>
                </w:rPr>
                <w:t xml:space="preserve">Fe de erratas Decreto Supremo </w:t>
              </w:r>
              <w:proofErr w:type="spellStart"/>
              <w:r w:rsidRPr="00DE4569">
                <w:rPr>
                  <w:rStyle w:val="Hyperlink"/>
                  <w:rFonts w:asciiTheme="minorHAnsi" w:hAnsiTheme="minorHAnsi" w:cstheme="minorHAnsi"/>
                  <w:color w:val="0000CC"/>
                  <w:sz w:val="18"/>
                  <w:szCs w:val="18"/>
                  <w:lang w:val="es-ES"/>
                </w:rPr>
                <w:t>Nº</w:t>
              </w:r>
              <w:proofErr w:type="spellEnd"/>
              <w:r w:rsidRPr="00DE4569">
                <w:rPr>
                  <w:rStyle w:val="Hyperlink"/>
                  <w:rFonts w:asciiTheme="minorHAnsi" w:hAnsiTheme="minorHAnsi" w:cstheme="minorHAnsi"/>
                  <w:color w:val="0000CC"/>
                  <w:sz w:val="18"/>
                  <w:szCs w:val="18"/>
                  <w:lang w:val="es-ES"/>
                </w:rPr>
                <w:t xml:space="preserve"> 004-2011-AG</w:t>
              </w:r>
            </w:hyperlink>
            <w:r w:rsidRPr="00DE4569">
              <w:rPr>
                <w:rFonts w:asciiTheme="minorHAnsi" w:hAnsiTheme="minorHAnsi" w:cstheme="minorHAnsi"/>
                <w:color w:val="0000CC"/>
                <w:sz w:val="18"/>
                <w:szCs w:val="18"/>
                <w:lang w:val="es-ES"/>
              </w:rPr>
              <w:t> (6/05/2011)</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lastRenderedPageBreak/>
              <w:t>South Africa</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Examples:</w:t>
            </w:r>
          </w:p>
          <w:p w:rsidR="00427FBA" w:rsidRPr="00AC26E3" w:rsidRDefault="00427FBA" w:rsidP="00427FBA">
            <w:pPr>
              <w:rPr>
                <w:rFonts w:cstheme="minorHAnsi"/>
                <w:b/>
                <w:sz w:val="18"/>
                <w:szCs w:val="18"/>
                <w:lang w:val="en-GB"/>
              </w:rPr>
            </w:pPr>
          </w:p>
          <w:p w:rsidR="00427FBA" w:rsidRPr="00AC26E3" w:rsidRDefault="00427FBA" w:rsidP="00427FBA">
            <w:pPr>
              <w:rPr>
                <w:rFonts w:cstheme="minorHAnsi"/>
                <w:i/>
                <w:sz w:val="18"/>
                <w:szCs w:val="18"/>
                <w:lang w:val="en-GB"/>
              </w:rPr>
            </w:pPr>
            <w:r w:rsidRPr="00AC26E3">
              <w:rPr>
                <w:rFonts w:cstheme="minorHAnsi"/>
                <w:i/>
                <w:sz w:val="18"/>
                <w:szCs w:val="18"/>
                <w:lang w:val="en-GB"/>
              </w:rPr>
              <w:t>Pack House Code:</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PHC: </w:t>
            </w:r>
          </w:p>
          <w:p w:rsidR="00427FBA" w:rsidRPr="00AC26E3" w:rsidRDefault="00427FBA" w:rsidP="00427FBA">
            <w:pPr>
              <w:rPr>
                <w:rFonts w:cstheme="minorHAnsi"/>
                <w:sz w:val="18"/>
                <w:szCs w:val="18"/>
                <w:lang w:val="en-GB"/>
              </w:rPr>
            </w:pPr>
          </w:p>
          <w:p w:rsidR="00427FBA" w:rsidRPr="00DE4569" w:rsidRDefault="00427FBA" w:rsidP="00427FBA">
            <w:pPr>
              <w:rPr>
                <w:rFonts w:cstheme="minorHAnsi"/>
                <w:sz w:val="18"/>
                <w:szCs w:val="18"/>
                <w:lang w:val="fr-CH"/>
              </w:rPr>
            </w:pPr>
            <w:r w:rsidRPr="00DE4569">
              <w:rPr>
                <w:rFonts w:cstheme="minorHAnsi"/>
                <w:i/>
                <w:sz w:val="18"/>
                <w:szCs w:val="18"/>
                <w:lang w:val="fr-CH"/>
              </w:rPr>
              <w:t xml:space="preserve">Production Unit </w:t>
            </w:r>
            <w:proofErr w:type="gramStart"/>
            <w:r w:rsidRPr="00DE4569">
              <w:rPr>
                <w:rFonts w:cstheme="minorHAnsi"/>
                <w:i/>
                <w:sz w:val="18"/>
                <w:szCs w:val="18"/>
                <w:lang w:val="fr-CH"/>
              </w:rPr>
              <w:t>Code:</w:t>
            </w:r>
            <w:proofErr w:type="gramEnd"/>
            <w:r w:rsidRPr="00DE4569">
              <w:rPr>
                <w:rFonts w:cstheme="minorHAnsi"/>
                <w:sz w:val="18"/>
                <w:szCs w:val="18"/>
                <w:lang w:val="fr-CH"/>
              </w:rPr>
              <w:t xml:space="preserve"> PUC: H0196</w:t>
            </w:r>
          </w:p>
        </w:tc>
        <w:tc>
          <w:tcPr>
            <w:tcW w:w="4146" w:type="dxa"/>
          </w:tcPr>
          <w:p w:rsidR="00427FBA" w:rsidRPr="00AC26E3" w:rsidRDefault="00427FBA" w:rsidP="00427FBA">
            <w:pPr>
              <w:rPr>
                <w:rFonts w:cstheme="minorHAnsi"/>
                <w:sz w:val="18"/>
                <w:szCs w:val="18"/>
                <w:lang w:val="en-GB"/>
              </w:rPr>
            </w:pPr>
            <w:r w:rsidRPr="00AC26E3">
              <w:rPr>
                <w:rFonts w:cstheme="minorHAnsi"/>
                <w:sz w:val="18"/>
                <w:szCs w:val="18"/>
                <w:lang w:val="en-GB"/>
              </w:rPr>
              <w:t>Department of Agriculture, Forestry and Fisheries</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Private Bag x250, Pretoria 0001</w:t>
            </w:r>
          </w:p>
          <w:p w:rsidR="00427FBA" w:rsidRPr="00AC26E3" w:rsidRDefault="00427FBA" w:rsidP="00427FBA">
            <w:pPr>
              <w:autoSpaceDE w:val="0"/>
              <w:autoSpaceDN w:val="0"/>
              <w:adjustRightInd w:val="0"/>
              <w:rPr>
                <w:rFonts w:cstheme="minorHAnsi"/>
                <w:b/>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+27 (0) 12 319 73 09</w:t>
            </w:r>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Fax: </w:t>
            </w:r>
            <w:r w:rsidRPr="00AC26E3">
              <w:rPr>
                <w:rFonts w:cstheme="minorHAnsi"/>
                <w:sz w:val="18"/>
                <w:szCs w:val="18"/>
                <w:lang w:val="en-GB"/>
              </w:rPr>
              <w:t>+27 (0) 12 319 6791</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www.daff.gov.za</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hyperlink r:id="rId39" w:history="1">
              <w:r w:rsidRPr="00AC26E3">
                <w:rPr>
                  <w:rStyle w:val="Hyperlink"/>
                  <w:rFonts w:cstheme="minorHAnsi"/>
                  <w:sz w:val="18"/>
                  <w:szCs w:val="18"/>
                  <w:lang w:val="en-GB"/>
                </w:rPr>
                <w:t>billym@daff.gov.za</w:t>
              </w:r>
            </w:hyperlink>
          </w:p>
          <w:p w:rsidR="00427FBA" w:rsidRPr="00AC26E3" w:rsidRDefault="00427FBA" w:rsidP="00427FBA">
            <w:pPr>
              <w:rPr>
                <w:rFonts w:cstheme="minorHAnsi"/>
                <w:sz w:val="18"/>
                <w:szCs w:val="18"/>
                <w:lang w:val="en-GB"/>
              </w:rPr>
            </w:pPr>
          </w:p>
        </w:tc>
        <w:tc>
          <w:tcPr>
            <w:tcW w:w="6630" w:type="dxa"/>
          </w:tcPr>
          <w:p w:rsidR="00427FBA" w:rsidRPr="00AC26E3" w:rsidRDefault="00427FBA" w:rsidP="00427FBA">
            <w:pPr>
              <w:rPr>
                <w:rFonts w:cstheme="minorHAnsi"/>
                <w:sz w:val="18"/>
                <w:szCs w:val="18"/>
                <w:lang w:val="en-GB"/>
              </w:rPr>
            </w:pPr>
            <w:r w:rsidRPr="00AC26E3">
              <w:rPr>
                <w:rFonts w:cstheme="minorHAnsi"/>
                <w:sz w:val="18"/>
                <w:szCs w:val="18"/>
                <w:lang w:val="en-GB"/>
              </w:rPr>
              <w:t xml:space="preserve">A Food Business Operator (FBO) Code is an alpha-numeric code which is registered with the Competent Authority by food business operators under the Agricultural Product Standards Act No. 119 of 1990.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purpose of the registration of FBO codes is to facilitate traceability by means of tracing and tracking of products one step up and one step down in the supply chain. Each FBO is allocated a unique code by the Competent Authority. Examples include farms, packhouses, transporters, exporters, etc who are responsible for the production, handling, packing, processing and distribution of agricultural products of plant origin destined for export.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food production unit (farm) is identified by PUC – Production Unit Code and packing facility is identified by PHC - Pack House Code. The standards and requirements regarding the control of export of agricultural products stipulate that all containers containing agricultural products shall be marked with the PUC or PHC which is registered with the Competent Authority.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Competent Authority </w:t>
            </w:r>
            <w:proofErr w:type="gramStart"/>
            <w:r w:rsidRPr="00AC26E3">
              <w:rPr>
                <w:rFonts w:cstheme="minorHAnsi"/>
                <w:sz w:val="18"/>
                <w:szCs w:val="18"/>
                <w:lang w:val="en-GB"/>
              </w:rPr>
              <w:t>is able to</w:t>
            </w:r>
            <w:proofErr w:type="gramEnd"/>
            <w:r w:rsidRPr="00AC26E3">
              <w:rPr>
                <w:rFonts w:cstheme="minorHAnsi"/>
                <w:sz w:val="18"/>
                <w:szCs w:val="18"/>
                <w:lang w:val="en-GB"/>
              </w:rPr>
              <w:t xml:space="preserve"> track and trace a food product using the PUC code indicated on the container as shown on the photo which includes the indication of PUC: H0196</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Spain</w:t>
            </w:r>
          </w:p>
        </w:tc>
        <w:tc>
          <w:tcPr>
            <w:tcW w:w="2268" w:type="dxa"/>
          </w:tcPr>
          <w:p w:rsidR="00427FBA" w:rsidRPr="00AC26E3" w:rsidRDefault="00427FBA" w:rsidP="00427FBA">
            <w:pPr>
              <w:rPr>
                <w:rFonts w:cstheme="minorHAnsi"/>
                <w:sz w:val="18"/>
                <w:szCs w:val="18"/>
                <w:lang w:val="en-GB"/>
              </w:rPr>
            </w:pPr>
            <w:r w:rsidRPr="00AC26E3">
              <w:rPr>
                <w:rFonts w:cstheme="minorHAnsi"/>
                <w:sz w:val="18"/>
                <w:szCs w:val="18"/>
                <w:lang w:val="en-GB"/>
              </w:rPr>
              <w:t>Phytosanitary code: R.G.S.A/NRS/RSA: 40-29940-MU</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National trader:</w:t>
            </w:r>
          </w:p>
          <w:p w:rsidR="00427FBA" w:rsidRPr="00AC26E3" w:rsidRDefault="00427FBA" w:rsidP="00427FBA">
            <w:pPr>
              <w:rPr>
                <w:rFonts w:cstheme="minorHAnsi"/>
                <w:sz w:val="18"/>
                <w:szCs w:val="18"/>
                <w:lang w:val="en-GB"/>
              </w:rPr>
            </w:pPr>
            <w:r w:rsidRPr="00AC26E3">
              <w:rPr>
                <w:rFonts w:cstheme="minorHAnsi"/>
                <w:sz w:val="18"/>
                <w:szCs w:val="18"/>
                <w:lang w:val="en-GB"/>
              </w:rPr>
              <w:t>S.O.I.V.R.E. (XX/NIF or DNI) No 0427</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N.I.F.: B-30813984</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code of the agri-food industry:  N.I.F.: B-30813984</w:t>
            </w:r>
          </w:p>
        </w:tc>
        <w:tc>
          <w:tcPr>
            <w:tcW w:w="4146" w:type="dxa"/>
          </w:tcPr>
          <w:p w:rsidR="00427FBA" w:rsidRPr="00DE4569" w:rsidRDefault="00427FBA" w:rsidP="00427FBA">
            <w:pPr>
              <w:rPr>
                <w:rFonts w:cstheme="minorHAnsi"/>
                <w:sz w:val="18"/>
                <w:szCs w:val="18"/>
                <w:lang w:val="es-ES"/>
              </w:rPr>
            </w:pPr>
            <w:r w:rsidRPr="00DE4569">
              <w:rPr>
                <w:rFonts w:cstheme="minorHAnsi"/>
                <w:b/>
                <w:sz w:val="18"/>
                <w:szCs w:val="18"/>
                <w:lang w:val="es-ES"/>
              </w:rPr>
              <w:t xml:space="preserve">Agencia </w:t>
            </w:r>
            <w:proofErr w:type="spellStart"/>
            <w:r w:rsidRPr="00DE4569">
              <w:rPr>
                <w:rFonts w:cstheme="minorHAnsi"/>
                <w:b/>
                <w:sz w:val="18"/>
                <w:szCs w:val="18"/>
                <w:lang w:val="es-ES"/>
              </w:rPr>
              <w:t>Espanola</w:t>
            </w:r>
            <w:proofErr w:type="spellEnd"/>
            <w:r w:rsidRPr="00DE4569">
              <w:rPr>
                <w:rFonts w:cstheme="minorHAnsi"/>
                <w:b/>
                <w:sz w:val="18"/>
                <w:szCs w:val="18"/>
                <w:lang w:val="es-ES"/>
              </w:rPr>
              <w:t xml:space="preserve"> de Consumo Seguridad Alimentaria y </w:t>
            </w:r>
            <w:proofErr w:type="spellStart"/>
            <w:r w:rsidRPr="00DE4569">
              <w:rPr>
                <w:rFonts w:cstheme="minorHAnsi"/>
                <w:b/>
                <w:sz w:val="18"/>
                <w:szCs w:val="18"/>
                <w:lang w:val="es-ES"/>
              </w:rPr>
              <w:t>Nutricion</w:t>
            </w:r>
            <w:proofErr w:type="spellEnd"/>
            <w:r w:rsidRPr="00DE4569">
              <w:rPr>
                <w:rFonts w:cstheme="minorHAnsi"/>
                <w:sz w:val="18"/>
                <w:szCs w:val="18"/>
                <w:lang w:val="es-ES"/>
              </w:rPr>
              <w:t xml:space="preserve"> </w:t>
            </w:r>
            <w:r w:rsidRPr="00DE4569">
              <w:rPr>
                <w:rFonts w:cstheme="minorHAnsi"/>
                <w:sz w:val="18"/>
                <w:szCs w:val="18"/>
                <w:lang w:val="es-ES"/>
              </w:rPr>
              <w:br/>
              <w:t>(</w:t>
            </w:r>
            <w:proofErr w:type="spellStart"/>
            <w:r w:rsidRPr="00DE4569">
              <w:rPr>
                <w:rFonts w:cstheme="minorHAnsi"/>
                <w:sz w:val="18"/>
                <w:szCs w:val="18"/>
                <w:lang w:val="es-ES"/>
              </w:rPr>
              <w:t>for</w:t>
            </w:r>
            <w:proofErr w:type="spellEnd"/>
            <w:r w:rsidRPr="00DE4569">
              <w:rPr>
                <w:rFonts w:cstheme="minorHAnsi"/>
                <w:sz w:val="18"/>
                <w:szCs w:val="18"/>
                <w:lang w:val="es-ES"/>
              </w:rPr>
              <w:t xml:space="preserve"> RGSEAA, RSGA, NRS, RSA </w:t>
            </w:r>
            <w:proofErr w:type="spellStart"/>
            <w:r w:rsidRPr="00DE4569">
              <w:rPr>
                <w:rFonts w:cstheme="minorHAnsi"/>
                <w:sz w:val="18"/>
                <w:szCs w:val="18"/>
                <w:lang w:val="es-ES"/>
              </w:rPr>
              <w:t>code</w:t>
            </w:r>
            <w:proofErr w:type="spellEnd"/>
            <w:r w:rsidRPr="00DE4569">
              <w:rPr>
                <w:rFonts w:cstheme="minorHAnsi"/>
                <w:sz w:val="18"/>
                <w:szCs w:val="18"/>
                <w:lang w:val="es-ES"/>
              </w:rPr>
              <w:t xml:space="preserve"> </w:t>
            </w:r>
            <w:proofErr w:type="spellStart"/>
            <w:r w:rsidRPr="00DE4569">
              <w:rPr>
                <w:rFonts w:cstheme="minorHAnsi"/>
                <w:sz w:val="18"/>
                <w:szCs w:val="18"/>
                <w:lang w:val="es-ES"/>
              </w:rPr>
              <w:t>marks</w:t>
            </w:r>
            <w:proofErr w:type="spellEnd"/>
            <w:r w:rsidRPr="00DE4569">
              <w:rPr>
                <w:rFonts w:cstheme="minorHAnsi"/>
                <w:sz w:val="18"/>
                <w:szCs w:val="18"/>
                <w:lang w:val="es-ES"/>
              </w:rPr>
              <w:t>)</w:t>
            </w:r>
          </w:p>
          <w:p w:rsidR="00427FBA" w:rsidRPr="00DE4569" w:rsidRDefault="00427FBA" w:rsidP="00427FBA">
            <w:pPr>
              <w:rPr>
                <w:rFonts w:cstheme="minorHAnsi"/>
                <w:b/>
                <w:sz w:val="18"/>
                <w:szCs w:val="18"/>
                <w:lang w:val="es-ES"/>
              </w:rPr>
            </w:pPr>
            <w:r w:rsidRPr="00DE4569">
              <w:rPr>
                <w:rFonts w:cstheme="minorHAnsi"/>
                <w:sz w:val="18"/>
                <w:szCs w:val="18"/>
                <w:lang w:val="es-ES"/>
              </w:rPr>
              <w:t>Po. De la Castellana, 162. 28046-Madrid</w:t>
            </w:r>
            <w:r w:rsidRPr="00DE4569">
              <w:rPr>
                <w:rFonts w:cstheme="minorHAnsi"/>
                <w:b/>
                <w:sz w:val="18"/>
                <w:szCs w:val="18"/>
                <w:lang w:val="es-ES"/>
              </w:rPr>
              <w:t xml:space="preserve"> </w:t>
            </w:r>
          </w:p>
          <w:p w:rsidR="00427FBA" w:rsidRPr="00DE4569" w:rsidRDefault="00427FBA" w:rsidP="00427FBA">
            <w:pPr>
              <w:rPr>
                <w:rFonts w:cstheme="minorHAnsi"/>
                <w:sz w:val="18"/>
                <w:szCs w:val="18"/>
                <w:lang w:val="es-ES"/>
              </w:rPr>
            </w:pPr>
            <w:proofErr w:type="spellStart"/>
            <w:r w:rsidRPr="00DE4569">
              <w:rPr>
                <w:rFonts w:cstheme="minorHAnsi"/>
                <w:b/>
                <w:sz w:val="18"/>
                <w:szCs w:val="18"/>
                <w:lang w:val="es-ES"/>
              </w:rPr>
              <w:t>Phone</w:t>
            </w:r>
            <w:proofErr w:type="spellEnd"/>
            <w:r w:rsidRPr="00DE4569">
              <w:rPr>
                <w:rFonts w:cstheme="minorHAnsi"/>
                <w:b/>
                <w:sz w:val="18"/>
                <w:szCs w:val="18"/>
                <w:lang w:val="es-ES"/>
              </w:rPr>
              <w:t>:</w:t>
            </w:r>
            <w:r w:rsidRPr="00DE4569">
              <w:rPr>
                <w:rFonts w:cstheme="minorHAnsi"/>
                <w:sz w:val="18"/>
                <w:szCs w:val="18"/>
                <w:lang w:val="es-ES"/>
              </w:rPr>
              <w:t xml:space="preserve"> +34912582852</w:t>
            </w:r>
          </w:p>
          <w:p w:rsidR="00427FBA" w:rsidRPr="00DE4569" w:rsidRDefault="00427FBA" w:rsidP="00427FBA">
            <w:pPr>
              <w:rPr>
                <w:rFonts w:cstheme="minorHAnsi"/>
                <w:sz w:val="18"/>
                <w:szCs w:val="18"/>
                <w:lang w:val="es-ES"/>
              </w:rPr>
            </w:pPr>
            <w:proofErr w:type="spellStart"/>
            <w:r w:rsidRPr="00DE4569">
              <w:rPr>
                <w:rFonts w:cstheme="minorHAnsi"/>
                <w:b/>
                <w:sz w:val="18"/>
                <w:szCs w:val="18"/>
                <w:lang w:val="es-ES"/>
              </w:rPr>
              <w:t>Website</w:t>
            </w:r>
            <w:proofErr w:type="spellEnd"/>
            <w:r w:rsidRPr="00DE4569">
              <w:rPr>
                <w:rFonts w:cstheme="minorHAnsi"/>
                <w:b/>
                <w:sz w:val="18"/>
                <w:szCs w:val="18"/>
                <w:lang w:val="es-ES"/>
              </w:rPr>
              <w:t>:</w:t>
            </w:r>
            <w:r w:rsidRPr="00DE4569">
              <w:rPr>
                <w:rFonts w:cstheme="minorHAnsi"/>
                <w:sz w:val="18"/>
                <w:szCs w:val="18"/>
                <w:lang w:val="es-ES"/>
              </w:rPr>
              <w:t xml:space="preserve"> </w:t>
            </w:r>
            <w:hyperlink r:id="rId40" w:history="1">
              <w:r w:rsidRPr="00DE4569">
                <w:rPr>
                  <w:rStyle w:val="Hyperlink"/>
                  <w:rFonts w:cstheme="minorHAnsi"/>
                  <w:sz w:val="18"/>
                  <w:szCs w:val="18"/>
                  <w:lang w:val="es-ES"/>
                </w:rPr>
                <w:t>www.mineco.gob.es</w:t>
              </w:r>
            </w:hyperlink>
          </w:p>
          <w:p w:rsidR="00427FBA" w:rsidRPr="00DE4569" w:rsidRDefault="00427FBA" w:rsidP="00427FBA">
            <w:pPr>
              <w:rPr>
                <w:rFonts w:cstheme="minorHAnsi"/>
                <w:sz w:val="18"/>
                <w:szCs w:val="18"/>
                <w:lang w:val="es-ES"/>
              </w:rPr>
            </w:pPr>
            <w:r w:rsidRPr="00DE4569">
              <w:rPr>
                <w:rFonts w:cstheme="minorHAnsi"/>
                <w:b/>
                <w:sz w:val="18"/>
                <w:szCs w:val="18"/>
                <w:lang w:val="es-ES"/>
              </w:rPr>
              <w:t>Email</w:t>
            </w:r>
            <w:proofErr w:type="gramStart"/>
            <w:r w:rsidRPr="00DE4569">
              <w:rPr>
                <w:rFonts w:cstheme="minorHAnsi"/>
                <w:b/>
                <w:sz w:val="18"/>
                <w:szCs w:val="18"/>
                <w:lang w:val="es-ES"/>
              </w:rPr>
              <w:t>: ???</w:t>
            </w:r>
            <w:proofErr w:type="gramEnd"/>
          </w:p>
          <w:p w:rsidR="00427FBA" w:rsidRPr="00DE4569" w:rsidRDefault="00427FBA" w:rsidP="00427FBA">
            <w:pPr>
              <w:rPr>
                <w:rFonts w:cstheme="minorHAnsi"/>
                <w:b/>
                <w:sz w:val="18"/>
                <w:szCs w:val="18"/>
                <w:lang w:val="es-ES"/>
              </w:rPr>
            </w:pPr>
          </w:p>
          <w:p w:rsidR="00427FBA" w:rsidRPr="00DE4569" w:rsidRDefault="00427FBA" w:rsidP="00427FBA">
            <w:pPr>
              <w:rPr>
                <w:rFonts w:cstheme="minorHAnsi"/>
                <w:sz w:val="18"/>
                <w:szCs w:val="18"/>
                <w:lang w:val="es-ES"/>
              </w:rPr>
            </w:pPr>
            <w:r w:rsidRPr="00DE4569">
              <w:rPr>
                <w:rFonts w:cstheme="minorHAnsi"/>
                <w:b/>
                <w:sz w:val="18"/>
                <w:szCs w:val="18"/>
                <w:lang w:val="es-ES"/>
              </w:rPr>
              <w:t xml:space="preserve">Ministerio de </w:t>
            </w:r>
            <w:proofErr w:type="spellStart"/>
            <w:r w:rsidRPr="00DE4569">
              <w:rPr>
                <w:rFonts w:cstheme="minorHAnsi"/>
                <w:b/>
                <w:sz w:val="18"/>
                <w:szCs w:val="18"/>
                <w:lang w:val="es-ES"/>
              </w:rPr>
              <w:t>Economia</w:t>
            </w:r>
            <w:proofErr w:type="spellEnd"/>
            <w:r w:rsidRPr="00DE4569">
              <w:rPr>
                <w:rFonts w:cstheme="minorHAnsi"/>
                <w:b/>
                <w:sz w:val="18"/>
                <w:szCs w:val="18"/>
                <w:lang w:val="es-ES"/>
              </w:rPr>
              <w:t>, Industria y Competitividad</w:t>
            </w:r>
            <w:r w:rsidRPr="00DE4569">
              <w:rPr>
                <w:rFonts w:cstheme="minorHAnsi"/>
                <w:sz w:val="18"/>
                <w:szCs w:val="18"/>
                <w:lang w:val="es-ES"/>
              </w:rPr>
              <w:t xml:space="preserve"> (</w:t>
            </w:r>
            <w:proofErr w:type="spellStart"/>
            <w:r w:rsidRPr="00DE4569">
              <w:rPr>
                <w:rFonts w:cstheme="minorHAnsi"/>
                <w:sz w:val="18"/>
                <w:szCs w:val="18"/>
                <w:lang w:val="es-ES"/>
              </w:rPr>
              <w:t>for</w:t>
            </w:r>
            <w:proofErr w:type="spellEnd"/>
            <w:r w:rsidRPr="00DE4569">
              <w:rPr>
                <w:rFonts w:cstheme="minorHAnsi"/>
                <w:sz w:val="18"/>
                <w:szCs w:val="18"/>
                <w:lang w:val="es-ES"/>
              </w:rPr>
              <w:t xml:space="preserve"> SOIVRE </w:t>
            </w:r>
            <w:proofErr w:type="spellStart"/>
            <w:r w:rsidRPr="00DE4569">
              <w:rPr>
                <w:rFonts w:cstheme="minorHAnsi"/>
                <w:sz w:val="18"/>
                <w:szCs w:val="18"/>
                <w:lang w:val="es-ES"/>
              </w:rPr>
              <w:t>code</w:t>
            </w:r>
            <w:proofErr w:type="spellEnd"/>
            <w:r w:rsidRPr="00DE4569">
              <w:rPr>
                <w:rFonts w:cstheme="minorHAnsi"/>
                <w:sz w:val="18"/>
                <w:szCs w:val="18"/>
                <w:lang w:val="es-ES"/>
              </w:rPr>
              <w:t xml:space="preserve"> </w:t>
            </w:r>
            <w:proofErr w:type="spellStart"/>
            <w:r w:rsidRPr="00DE4569">
              <w:rPr>
                <w:rFonts w:cstheme="minorHAnsi"/>
                <w:sz w:val="18"/>
                <w:szCs w:val="18"/>
                <w:lang w:val="es-ES"/>
              </w:rPr>
              <w:t>marks</w:t>
            </w:r>
            <w:proofErr w:type="spellEnd"/>
            <w:r w:rsidRPr="00DE4569">
              <w:rPr>
                <w:rFonts w:cstheme="minorHAnsi"/>
                <w:sz w:val="18"/>
                <w:szCs w:val="18"/>
                <w:lang w:val="es-ES"/>
              </w:rPr>
              <w:t>)</w:t>
            </w:r>
          </w:p>
          <w:p w:rsidR="00427FBA" w:rsidRPr="00DE4569" w:rsidRDefault="00427FBA" w:rsidP="00427FBA">
            <w:pPr>
              <w:rPr>
                <w:rFonts w:cstheme="minorHAnsi"/>
                <w:b/>
                <w:sz w:val="18"/>
                <w:szCs w:val="18"/>
                <w:lang w:val="es-ES"/>
              </w:rPr>
            </w:pPr>
            <w:r w:rsidRPr="00DE4569">
              <w:rPr>
                <w:rFonts w:cstheme="minorHAnsi"/>
                <w:b/>
                <w:sz w:val="18"/>
                <w:szCs w:val="18"/>
                <w:lang w:val="es-ES"/>
              </w:rPr>
              <w:t xml:space="preserve">Email: </w:t>
            </w:r>
            <w:hyperlink r:id="rId41" w:history="1">
              <w:r w:rsidRPr="00DE4569">
                <w:rPr>
                  <w:rStyle w:val="Hyperlink"/>
                  <w:rFonts w:cstheme="minorHAnsi"/>
                  <w:sz w:val="18"/>
                  <w:szCs w:val="18"/>
                  <w:lang w:val="es-ES"/>
                </w:rPr>
                <w:t>Sgsoivre.sscc@comercio.mineco.es</w:t>
              </w:r>
            </w:hyperlink>
          </w:p>
          <w:p w:rsidR="00427FBA" w:rsidRPr="00DE4569" w:rsidRDefault="00427FBA" w:rsidP="00427FBA">
            <w:pPr>
              <w:rPr>
                <w:rFonts w:cstheme="minorHAnsi"/>
                <w:b/>
                <w:sz w:val="18"/>
                <w:szCs w:val="18"/>
                <w:lang w:val="es-ES"/>
              </w:rPr>
            </w:pPr>
          </w:p>
          <w:p w:rsidR="00427FBA" w:rsidRPr="00DE4569" w:rsidRDefault="00427FBA" w:rsidP="00427FBA">
            <w:pPr>
              <w:rPr>
                <w:rFonts w:cstheme="minorHAnsi"/>
                <w:sz w:val="18"/>
                <w:szCs w:val="18"/>
                <w:lang w:val="es-ES"/>
              </w:rPr>
            </w:pPr>
            <w:r w:rsidRPr="00DE4569">
              <w:rPr>
                <w:rFonts w:cstheme="minorHAnsi"/>
                <w:b/>
                <w:sz w:val="18"/>
                <w:szCs w:val="18"/>
                <w:lang w:val="es-ES"/>
              </w:rPr>
              <w:lastRenderedPageBreak/>
              <w:t xml:space="preserve">Ministerio de Agricultura, Pesca, </w:t>
            </w:r>
            <w:proofErr w:type="spellStart"/>
            <w:r w:rsidRPr="00DE4569">
              <w:rPr>
                <w:rFonts w:cstheme="minorHAnsi"/>
                <w:b/>
                <w:sz w:val="18"/>
                <w:szCs w:val="18"/>
                <w:lang w:val="es-ES"/>
              </w:rPr>
              <w:t>Alimentacion</w:t>
            </w:r>
            <w:proofErr w:type="spellEnd"/>
            <w:r w:rsidRPr="00DE4569">
              <w:rPr>
                <w:rFonts w:cstheme="minorHAnsi"/>
                <w:b/>
                <w:sz w:val="18"/>
                <w:szCs w:val="18"/>
                <w:lang w:val="es-ES"/>
              </w:rPr>
              <w:t xml:space="preserve"> y Medio Ambiente</w:t>
            </w:r>
            <w:r w:rsidRPr="00DE4569">
              <w:rPr>
                <w:rFonts w:cstheme="minorHAnsi"/>
                <w:sz w:val="18"/>
                <w:szCs w:val="18"/>
                <w:lang w:val="es-ES"/>
              </w:rPr>
              <w:t xml:space="preserve"> (MAPAMA)</w:t>
            </w:r>
          </w:p>
          <w:p w:rsidR="00427FBA" w:rsidRPr="00404E7D" w:rsidRDefault="00427FBA" w:rsidP="00427FBA">
            <w:pPr>
              <w:rPr>
                <w:rFonts w:cstheme="minorHAnsi"/>
                <w:b/>
                <w:sz w:val="18"/>
                <w:szCs w:val="18"/>
              </w:rPr>
            </w:pPr>
            <w:proofErr w:type="gramStart"/>
            <w:r>
              <w:rPr>
                <w:rFonts w:cstheme="minorHAnsi"/>
                <w:b/>
                <w:sz w:val="18"/>
                <w:szCs w:val="18"/>
              </w:rPr>
              <w:t>Email</w:t>
            </w:r>
            <w:r w:rsidRPr="00404E7D">
              <w:rPr>
                <w:rFonts w:cstheme="minorHAnsi"/>
                <w:b/>
                <w:sz w:val="18"/>
                <w:szCs w:val="18"/>
              </w:rPr>
              <w:t>:</w:t>
            </w:r>
            <w:proofErr w:type="gramEnd"/>
            <w:r w:rsidRPr="00404E7D">
              <w:rPr>
                <w:rFonts w:cstheme="minorHAnsi"/>
                <w:b/>
                <w:sz w:val="18"/>
                <w:szCs w:val="18"/>
              </w:rPr>
              <w:t xml:space="preserve"> ???</w:t>
            </w:r>
          </w:p>
          <w:p w:rsidR="00427FBA" w:rsidRPr="00404E7D" w:rsidRDefault="00427FBA" w:rsidP="00427FBA">
            <w:pPr>
              <w:rPr>
                <w:rFonts w:cstheme="minorHAnsi"/>
                <w:sz w:val="18"/>
                <w:szCs w:val="18"/>
              </w:rPr>
            </w:pPr>
          </w:p>
          <w:p w:rsidR="00427FBA" w:rsidRPr="00404E7D" w:rsidRDefault="00427FBA" w:rsidP="00427FBA">
            <w:pPr>
              <w:rPr>
                <w:rFonts w:cstheme="minorHAnsi"/>
                <w:sz w:val="18"/>
                <w:szCs w:val="18"/>
              </w:rPr>
            </w:pPr>
          </w:p>
        </w:tc>
        <w:tc>
          <w:tcPr>
            <w:tcW w:w="6630" w:type="dxa"/>
          </w:tcPr>
          <w:p w:rsidR="00427FBA" w:rsidRPr="00AC26E3" w:rsidRDefault="00427FBA" w:rsidP="00427FBA">
            <w:pPr>
              <w:ind w:left="3"/>
              <w:rPr>
                <w:rFonts w:cstheme="minorHAnsi"/>
                <w:sz w:val="18"/>
                <w:szCs w:val="18"/>
                <w:lang w:val="en-GB"/>
              </w:rPr>
            </w:pPr>
            <w:r w:rsidRPr="00AC26E3">
              <w:rPr>
                <w:rFonts w:cstheme="minorHAnsi"/>
                <w:sz w:val="18"/>
                <w:szCs w:val="18"/>
                <w:lang w:val="en-GB"/>
              </w:rPr>
              <w:lastRenderedPageBreak/>
              <w:t xml:space="preserve">RGSA is the General Sanitary Registry Code. RGSA is the same as NRS or RSA (RGSA </w:t>
            </w:r>
            <w:proofErr w:type="spellStart"/>
            <w:proofErr w:type="gramStart"/>
            <w:r w:rsidRPr="00AC26E3">
              <w:rPr>
                <w:rFonts w:cstheme="minorHAnsi"/>
                <w:sz w:val="18"/>
                <w:szCs w:val="18"/>
                <w:lang w:val="en-GB"/>
              </w:rPr>
              <w:t>xx.xxxxxx</w:t>
            </w:r>
            <w:proofErr w:type="spellEnd"/>
            <w:proofErr w:type="gramEnd"/>
            <w:r w:rsidRPr="00AC26E3">
              <w:rPr>
                <w:rFonts w:cstheme="minorHAnsi"/>
                <w:sz w:val="18"/>
                <w:szCs w:val="18"/>
                <w:lang w:val="en-GB"/>
              </w:rPr>
              <w:t xml:space="preserve">/xx; NRS </w:t>
            </w:r>
            <w:proofErr w:type="spellStart"/>
            <w:r w:rsidRPr="00AC26E3">
              <w:rPr>
                <w:rFonts w:cstheme="minorHAnsi"/>
                <w:sz w:val="18"/>
                <w:szCs w:val="18"/>
                <w:lang w:val="en-GB"/>
              </w:rPr>
              <w:t>xx.xxxxxx</w:t>
            </w:r>
            <w:proofErr w:type="spellEnd"/>
            <w:r w:rsidRPr="00AC26E3">
              <w:rPr>
                <w:rFonts w:cstheme="minorHAnsi"/>
                <w:sz w:val="18"/>
                <w:szCs w:val="18"/>
                <w:lang w:val="en-GB"/>
              </w:rPr>
              <w:t xml:space="preserve">/xx; and RSA </w:t>
            </w:r>
            <w:proofErr w:type="spellStart"/>
            <w:r w:rsidRPr="00AC26E3">
              <w:rPr>
                <w:rFonts w:cstheme="minorHAnsi"/>
                <w:sz w:val="18"/>
                <w:szCs w:val="18"/>
                <w:lang w:val="en-GB"/>
              </w:rPr>
              <w:t>xx.xxxxxx</w:t>
            </w:r>
            <w:proofErr w:type="spellEnd"/>
            <w:r w:rsidRPr="00AC26E3">
              <w:rPr>
                <w:rFonts w:cstheme="minorHAnsi"/>
                <w:sz w:val="18"/>
                <w:szCs w:val="18"/>
                <w:lang w:val="en-GB"/>
              </w:rPr>
              <w:t xml:space="preserve">/xx). The following website is available In order to check any particular company: </w:t>
            </w:r>
            <w:hyperlink r:id="rId42" w:history="1">
              <w:r w:rsidRPr="00AC26E3">
                <w:rPr>
                  <w:rStyle w:val="Hyperlink"/>
                  <w:rFonts w:cstheme="minorHAnsi"/>
                  <w:sz w:val="18"/>
                  <w:szCs w:val="18"/>
                  <w:lang w:val="en-GB"/>
                </w:rPr>
                <w:t>http://rgsa-web-aesan.msssi.es/rgsa/formulario_principal_js.jsp</w:t>
              </w:r>
            </w:hyperlink>
          </w:p>
          <w:p w:rsidR="00427FBA" w:rsidRPr="00427FBA" w:rsidRDefault="00427FBA" w:rsidP="00427FBA">
            <w:pPr>
              <w:pStyle w:val="ListParagraph"/>
              <w:spacing w:line="240" w:lineRule="auto"/>
              <w:ind w:left="3"/>
              <w:rPr>
                <w:rFonts w:cstheme="minorHAnsi"/>
                <w:sz w:val="18"/>
                <w:szCs w:val="18"/>
                <w:lang w:val="en-GB"/>
              </w:rPr>
            </w:pPr>
          </w:p>
          <w:p w:rsidR="00427FBA" w:rsidRPr="00AC26E3" w:rsidRDefault="00427FBA" w:rsidP="00427FBA">
            <w:pPr>
              <w:ind w:left="3"/>
              <w:rPr>
                <w:rFonts w:cstheme="minorHAnsi"/>
                <w:sz w:val="18"/>
                <w:szCs w:val="18"/>
                <w:lang w:val="en-GB"/>
              </w:rPr>
            </w:pPr>
            <w:r w:rsidRPr="00AC26E3">
              <w:rPr>
                <w:rFonts w:cstheme="minorHAnsi"/>
                <w:sz w:val="18"/>
                <w:szCs w:val="18"/>
                <w:lang w:val="en-GB"/>
              </w:rPr>
              <w:t xml:space="preserve">The code starting with SOIVRE (XX/NIF or DNI) is the registration number of the database for national traders in fruit and vegetables according to EU Regulation 543/2011. However the SOIVRE code is not available on the internet, therefore the following address should be contacted to ask for any particular company: </w:t>
            </w:r>
            <w:hyperlink r:id="rId43" w:history="1">
              <w:r w:rsidRPr="00AC26E3">
                <w:rPr>
                  <w:rStyle w:val="Hyperlink"/>
                  <w:rFonts w:cstheme="minorHAnsi"/>
                  <w:sz w:val="18"/>
                  <w:szCs w:val="18"/>
                  <w:lang w:val="en-GB"/>
                </w:rPr>
                <w:t>Sgsoivre.sscc@comercio.mineco.es</w:t>
              </w:r>
            </w:hyperlink>
            <w:r w:rsidRPr="00AC26E3">
              <w:rPr>
                <w:rFonts w:cstheme="minorHAnsi"/>
                <w:sz w:val="18"/>
                <w:szCs w:val="18"/>
                <w:lang w:val="en-GB"/>
              </w:rPr>
              <w:t xml:space="preserve"> </w:t>
            </w:r>
          </w:p>
          <w:p w:rsidR="00427FBA" w:rsidRPr="00427FBA" w:rsidRDefault="00427FBA" w:rsidP="00427FBA">
            <w:pPr>
              <w:pStyle w:val="ListParagraph"/>
              <w:spacing w:line="240" w:lineRule="auto"/>
              <w:ind w:left="3"/>
              <w:rPr>
                <w:rFonts w:cstheme="minorHAnsi"/>
                <w:sz w:val="18"/>
                <w:szCs w:val="18"/>
                <w:lang w:val="en-GB"/>
              </w:rPr>
            </w:pPr>
          </w:p>
          <w:p w:rsidR="00427FBA" w:rsidRPr="00AC26E3" w:rsidRDefault="00427FBA" w:rsidP="00427FBA">
            <w:pPr>
              <w:ind w:left="3"/>
              <w:rPr>
                <w:rFonts w:cstheme="minorHAnsi"/>
                <w:sz w:val="18"/>
                <w:szCs w:val="18"/>
                <w:lang w:val="en-GB"/>
              </w:rPr>
            </w:pPr>
            <w:r w:rsidRPr="00AC26E3">
              <w:rPr>
                <w:rFonts w:cstheme="minorHAnsi"/>
                <w:sz w:val="18"/>
                <w:szCs w:val="18"/>
                <w:lang w:val="en-GB"/>
              </w:rPr>
              <w:t xml:space="preserve">Information on the registration code of the agri-food industry by Autonomous communities and MAPAMA can be found at: </w:t>
            </w:r>
            <w:hyperlink r:id="rId44" w:history="1">
              <w:r w:rsidRPr="00AC26E3">
                <w:rPr>
                  <w:rStyle w:val="Hyperlink"/>
                  <w:rFonts w:cstheme="minorHAnsi"/>
                  <w:sz w:val="18"/>
                  <w:szCs w:val="18"/>
                  <w:lang w:val="en-GB"/>
                </w:rPr>
                <w:t>http://www.mapama.gob.es/es/ministerio/servicios/informacion/informacion-y-atencion-al-ciudadano/default.aspx</w:t>
              </w:r>
            </w:hyperlink>
          </w:p>
          <w:p w:rsidR="00427FBA" w:rsidRPr="00427FBA" w:rsidRDefault="00427FBA" w:rsidP="00427FBA">
            <w:pPr>
              <w:pStyle w:val="ListParagraph"/>
              <w:spacing w:line="240" w:lineRule="auto"/>
              <w:ind w:left="3"/>
              <w:rPr>
                <w:rFonts w:cstheme="minorHAnsi"/>
                <w:sz w:val="18"/>
                <w:szCs w:val="18"/>
                <w:lang w:val="en-GB"/>
              </w:rPr>
            </w:pPr>
          </w:p>
          <w:p w:rsidR="00427FBA" w:rsidRPr="00AC26E3" w:rsidRDefault="00427FBA" w:rsidP="00427FBA">
            <w:pPr>
              <w:ind w:left="3"/>
              <w:rPr>
                <w:rFonts w:cstheme="minorHAnsi"/>
                <w:sz w:val="18"/>
                <w:szCs w:val="18"/>
                <w:lang w:val="en-GB"/>
              </w:rPr>
            </w:pPr>
          </w:p>
        </w:tc>
      </w:tr>
    </w:tbl>
    <w:p w:rsidR="00427FBA" w:rsidRPr="00D675B6" w:rsidRDefault="00427FBA" w:rsidP="00427FBA">
      <w:pPr>
        <w:rPr>
          <w:lang w:val="en-GB"/>
        </w:rPr>
      </w:pPr>
      <w:r w:rsidRPr="00D675B6">
        <w:rPr>
          <w:lang w:val="en-GB"/>
        </w:rPr>
        <w:lastRenderedPageBreak/>
        <w:br w:type="page"/>
      </w:r>
    </w:p>
    <w:tbl>
      <w:tblPr>
        <w:tblStyle w:val="TableGrid"/>
        <w:tblW w:w="14283" w:type="dxa"/>
        <w:tblInd w:w="-113" w:type="dxa"/>
        <w:tblLayout w:type="fixed"/>
        <w:tblLook w:val="04A0" w:firstRow="1" w:lastRow="0" w:firstColumn="1" w:lastColumn="0" w:noHBand="0" w:noVBand="1"/>
      </w:tblPr>
      <w:tblGrid>
        <w:gridCol w:w="1242"/>
        <w:gridCol w:w="2268"/>
        <w:gridCol w:w="4143"/>
        <w:gridCol w:w="6630"/>
      </w:tblGrid>
      <w:tr w:rsidR="00427FBA" w:rsidRPr="00D675B6" w:rsidTr="00427FBA">
        <w:trPr>
          <w:tblHeader/>
        </w:trPr>
        <w:tc>
          <w:tcPr>
            <w:tcW w:w="1242" w:type="dxa"/>
          </w:tcPr>
          <w:p w:rsidR="00427FBA" w:rsidRPr="00AC26E3" w:rsidRDefault="00427FBA" w:rsidP="00427FBA">
            <w:pPr>
              <w:rPr>
                <w:rFonts w:cstheme="minorHAnsi"/>
                <w:b/>
                <w:sz w:val="18"/>
                <w:szCs w:val="18"/>
                <w:lang w:val="en-GB"/>
              </w:rPr>
            </w:pPr>
            <w:r w:rsidRPr="00AC26E3">
              <w:rPr>
                <w:rFonts w:cstheme="minorHAnsi"/>
                <w:b/>
                <w:sz w:val="18"/>
                <w:szCs w:val="18"/>
                <w:lang w:val="en-GB"/>
              </w:rPr>
              <w:lastRenderedPageBreak/>
              <w:t>Country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Code type/Example</w:t>
            </w:r>
          </w:p>
        </w:tc>
        <w:tc>
          <w:tcPr>
            <w:tcW w:w="4143" w:type="dxa"/>
          </w:tcPr>
          <w:p w:rsidR="00427FBA" w:rsidRPr="00AC26E3" w:rsidRDefault="00427FBA" w:rsidP="00427FBA">
            <w:pPr>
              <w:autoSpaceDE w:val="0"/>
              <w:autoSpaceDN w:val="0"/>
              <w:adjustRightInd w:val="0"/>
              <w:rPr>
                <w:rFonts w:cstheme="minorHAnsi"/>
                <w:b/>
                <w:sz w:val="18"/>
                <w:szCs w:val="18"/>
                <w:lang w:val="en-GB"/>
              </w:rPr>
            </w:pPr>
            <w:r w:rsidRPr="00AC26E3">
              <w:rPr>
                <w:rFonts w:cstheme="minorHAnsi"/>
                <w:b/>
                <w:sz w:val="18"/>
                <w:szCs w:val="18"/>
                <w:lang w:val="en-GB"/>
              </w:rPr>
              <w:t>Competent Authority</w:t>
            </w:r>
          </w:p>
          <w:p w:rsidR="00427FBA" w:rsidRPr="00AC26E3" w:rsidRDefault="00427FBA" w:rsidP="00427FBA">
            <w:pPr>
              <w:rPr>
                <w:rFonts w:cstheme="minorHAnsi"/>
                <w:b/>
                <w:sz w:val="18"/>
                <w:szCs w:val="18"/>
                <w:lang w:val="en-GB"/>
              </w:rPr>
            </w:pPr>
            <w:r w:rsidRPr="00AC26E3">
              <w:rPr>
                <w:rFonts w:cstheme="minorHAnsi"/>
                <w:b/>
                <w:sz w:val="18"/>
                <w:szCs w:val="18"/>
                <w:lang w:val="en-GB"/>
              </w:rPr>
              <w:t>Address, Phone, Web, Email</w:t>
            </w:r>
          </w:p>
        </w:tc>
        <w:tc>
          <w:tcPr>
            <w:tcW w:w="6630"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Explanation</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Turkey</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Exporter: 310019983 10-47</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i/>
                <w:sz w:val="18"/>
                <w:szCs w:val="18"/>
                <w:lang w:val="en-GB"/>
              </w:rPr>
            </w:pPr>
            <w:r w:rsidRPr="00AC26E3">
              <w:rPr>
                <w:rFonts w:cstheme="minorHAnsi"/>
                <w:i/>
                <w:sz w:val="18"/>
                <w:szCs w:val="18"/>
                <w:lang w:val="en-GB"/>
              </w:rPr>
              <w:t xml:space="preserve">Packer: </w:t>
            </w:r>
          </w:p>
          <w:p w:rsidR="00427FBA" w:rsidRPr="00AC26E3" w:rsidRDefault="00427FBA" w:rsidP="00427FBA">
            <w:pPr>
              <w:rPr>
                <w:rFonts w:cstheme="minorHAnsi"/>
                <w:sz w:val="18"/>
                <w:szCs w:val="18"/>
                <w:lang w:val="en-GB"/>
              </w:rPr>
            </w:pPr>
            <w:proofErr w:type="spellStart"/>
            <w:r w:rsidRPr="00AC26E3">
              <w:rPr>
                <w:rFonts w:cstheme="minorHAnsi"/>
                <w:i/>
                <w:sz w:val="18"/>
                <w:szCs w:val="18"/>
                <w:lang w:val="en-GB"/>
              </w:rPr>
              <w:t>P.Nr</w:t>
            </w:r>
            <w:proofErr w:type="spellEnd"/>
            <w:r w:rsidRPr="00AC26E3">
              <w:rPr>
                <w:rFonts w:cstheme="minorHAnsi"/>
                <w:i/>
                <w:sz w:val="18"/>
                <w:szCs w:val="18"/>
                <w:lang w:val="en-GB"/>
              </w:rPr>
              <w:t>. 330020525-15/42 DG-</w:t>
            </w:r>
            <w:proofErr w:type="gramStart"/>
            <w:r w:rsidRPr="00AC26E3">
              <w:rPr>
                <w:rFonts w:cstheme="minorHAnsi"/>
                <w:i/>
                <w:sz w:val="18"/>
                <w:szCs w:val="18"/>
                <w:lang w:val="en-GB"/>
              </w:rPr>
              <w:t>315  TR</w:t>
            </w:r>
            <w:proofErr w:type="gramEnd"/>
            <w:r w:rsidRPr="00AC26E3">
              <w:rPr>
                <w:rFonts w:cstheme="minorHAnsi"/>
                <w:i/>
                <w:sz w:val="18"/>
                <w:szCs w:val="18"/>
                <w:lang w:val="en-GB"/>
              </w:rPr>
              <w:t>-10715 TS 34 ???</w:t>
            </w:r>
          </w:p>
        </w:tc>
        <w:tc>
          <w:tcPr>
            <w:tcW w:w="4143" w:type="dxa"/>
          </w:tcPr>
          <w:p w:rsidR="00427FBA" w:rsidRPr="00AC26E3" w:rsidRDefault="00427FBA" w:rsidP="00427FBA">
            <w:pPr>
              <w:rPr>
                <w:rFonts w:cstheme="minorHAnsi"/>
                <w:sz w:val="18"/>
                <w:szCs w:val="18"/>
                <w:lang w:val="en-GB"/>
              </w:rPr>
            </w:pPr>
            <w:r w:rsidRPr="00AC26E3">
              <w:rPr>
                <w:rFonts w:cstheme="minorHAnsi"/>
                <w:sz w:val="18"/>
                <w:szCs w:val="18"/>
                <w:lang w:val="en-GB"/>
              </w:rPr>
              <w:t>Ministry of Economy</w:t>
            </w:r>
          </w:p>
          <w:p w:rsidR="00427FBA" w:rsidRPr="00AC26E3" w:rsidRDefault="00427FBA" w:rsidP="00427FBA">
            <w:pPr>
              <w:rPr>
                <w:rFonts w:cstheme="minorHAnsi"/>
                <w:sz w:val="18"/>
                <w:szCs w:val="18"/>
                <w:lang w:val="en-GB"/>
              </w:rPr>
            </w:pPr>
            <w:r w:rsidRPr="00AC26E3">
              <w:rPr>
                <w:rFonts w:cstheme="minorHAnsi"/>
                <w:sz w:val="18"/>
                <w:szCs w:val="18"/>
                <w:lang w:val="en-GB"/>
              </w:rPr>
              <w:t>DG Product Safety and Inspections (for marketing/commercial quality controls)</w:t>
            </w:r>
          </w:p>
          <w:p w:rsidR="00427FBA" w:rsidRPr="00AC26E3" w:rsidRDefault="00427FBA" w:rsidP="00427FBA">
            <w:pPr>
              <w:rPr>
                <w:rFonts w:cstheme="minorHAnsi"/>
                <w:sz w:val="18"/>
                <w:szCs w:val="18"/>
                <w:lang w:val="en-GB"/>
              </w:rPr>
            </w:pPr>
            <w:proofErr w:type="spellStart"/>
            <w:r w:rsidRPr="00AC26E3">
              <w:rPr>
                <w:rFonts w:cstheme="minorHAnsi"/>
                <w:sz w:val="18"/>
                <w:szCs w:val="18"/>
                <w:lang w:val="en-GB"/>
              </w:rPr>
              <w:t>Söğütözü</w:t>
            </w:r>
            <w:proofErr w:type="spellEnd"/>
            <w:r w:rsidRPr="00AC26E3">
              <w:rPr>
                <w:rFonts w:cstheme="minorHAnsi"/>
                <w:sz w:val="18"/>
                <w:szCs w:val="18"/>
                <w:lang w:val="en-GB"/>
              </w:rPr>
              <w:t xml:space="preserve"> </w:t>
            </w:r>
            <w:proofErr w:type="spellStart"/>
            <w:r w:rsidRPr="00AC26E3">
              <w:rPr>
                <w:rFonts w:cstheme="minorHAnsi"/>
                <w:sz w:val="18"/>
                <w:szCs w:val="18"/>
                <w:lang w:val="en-GB"/>
              </w:rPr>
              <w:t>Mah</w:t>
            </w:r>
            <w:proofErr w:type="spellEnd"/>
            <w:r w:rsidRPr="00AC26E3">
              <w:rPr>
                <w:rFonts w:cstheme="minorHAnsi"/>
                <w:sz w:val="18"/>
                <w:szCs w:val="18"/>
                <w:lang w:val="en-GB"/>
              </w:rPr>
              <w:t>. 2176. Sk. No:63 06530</w:t>
            </w:r>
          </w:p>
          <w:p w:rsidR="00427FBA" w:rsidRPr="00AC26E3" w:rsidRDefault="00427FBA" w:rsidP="00427FBA">
            <w:pPr>
              <w:rPr>
                <w:rFonts w:cstheme="minorHAnsi"/>
                <w:b/>
                <w:sz w:val="18"/>
                <w:szCs w:val="18"/>
                <w:lang w:val="en-GB"/>
              </w:rPr>
            </w:pPr>
            <w:proofErr w:type="spellStart"/>
            <w:r w:rsidRPr="00AC26E3">
              <w:rPr>
                <w:rFonts w:cstheme="minorHAnsi"/>
                <w:sz w:val="18"/>
                <w:szCs w:val="18"/>
                <w:lang w:val="en-GB"/>
              </w:rPr>
              <w:t>Çankaya</w:t>
            </w:r>
            <w:proofErr w:type="spellEnd"/>
            <w:r w:rsidRPr="00AC26E3">
              <w:rPr>
                <w:rFonts w:cstheme="minorHAnsi"/>
                <w:sz w:val="18"/>
                <w:szCs w:val="18"/>
                <w:lang w:val="en-GB"/>
              </w:rPr>
              <w:t>/Ankara-TURKEY</w:t>
            </w:r>
            <w:r w:rsidRPr="00AC26E3">
              <w:rPr>
                <w:rFonts w:cstheme="minorHAnsi"/>
                <w:b/>
                <w:sz w:val="18"/>
                <w:szCs w:val="18"/>
                <w:lang w:val="en-GB"/>
              </w:rPr>
              <w:t xml:space="preserve"> </w:t>
            </w:r>
          </w:p>
          <w:p w:rsidR="00427FBA" w:rsidRPr="00AC26E3" w:rsidRDefault="00427FBA" w:rsidP="00427FBA">
            <w:pPr>
              <w:rPr>
                <w:rFonts w:cstheme="minorHAnsi"/>
                <w:b/>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Phone: </w:t>
            </w:r>
            <w:r w:rsidRPr="00AC26E3">
              <w:rPr>
                <w:rFonts w:cstheme="minorHAnsi"/>
                <w:sz w:val="18"/>
                <w:szCs w:val="18"/>
                <w:lang w:val="en-GB"/>
              </w:rPr>
              <w:t>+90 312 204 75 00</w:t>
            </w:r>
          </w:p>
          <w:p w:rsidR="00427FBA" w:rsidRPr="00AC26E3" w:rsidRDefault="00427FBA" w:rsidP="00427FBA">
            <w:pPr>
              <w:rPr>
                <w:rFonts w:cstheme="minorHAnsi"/>
                <w:sz w:val="18"/>
                <w:szCs w:val="18"/>
                <w:lang w:val="en-GB"/>
              </w:rPr>
            </w:pPr>
            <w:r w:rsidRPr="00AC26E3">
              <w:rPr>
                <w:rFonts w:cstheme="minorHAnsi"/>
                <w:b/>
                <w:sz w:val="18"/>
                <w:szCs w:val="18"/>
                <w:lang w:val="en-GB"/>
              </w:rPr>
              <w:t>Web:</w:t>
            </w:r>
            <w:r w:rsidRPr="00AC26E3">
              <w:rPr>
                <w:rFonts w:cstheme="minorHAnsi"/>
                <w:sz w:val="18"/>
                <w:szCs w:val="18"/>
                <w:lang w:val="en-GB"/>
              </w:rPr>
              <w:t xml:space="preserve"> </w:t>
            </w:r>
            <w:hyperlink r:id="rId45" w:history="1">
              <w:r w:rsidRPr="00AC26E3">
                <w:rPr>
                  <w:rStyle w:val="Hyperlink"/>
                  <w:rFonts w:cstheme="minorHAnsi"/>
                  <w:sz w:val="18"/>
                  <w:szCs w:val="18"/>
                  <w:lang w:val="en-GB"/>
                </w:rPr>
                <w:t>www.ekonomi.gov.tr</w:t>
              </w:r>
            </w:hyperlink>
          </w:p>
          <w:p w:rsidR="00427FBA" w:rsidRPr="00AC26E3" w:rsidRDefault="00427FBA" w:rsidP="00427FBA">
            <w:pPr>
              <w:rPr>
                <w:rFonts w:cstheme="minorHAnsi"/>
                <w:sz w:val="18"/>
                <w:szCs w:val="18"/>
                <w:lang w:val="en-GB"/>
              </w:rPr>
            </w:pPr>
            <w:r w:rsidRPr="00AC26E3">
              <w:rPr>
                <w:rFonts w:cstheme="minorHAnsi"/>
                <w:b/>
                <w:sz w:val="18"/>
                <w:szCs w:val="18"/>
                <w:lang w:val="en-GB"/>
              </w:rPr>
              <w:t xml:space="preserve">Email: </w:t>
            </w:r>
            <w:r w:rsidRPr="00AC26E3">
              <w:rPr>
                <w:rStyle w:val="Hyperlink"/>
                <w:rFonts w:cstheme="minorHAnsi"/>
                <w:sz w:val="18"/>
                <w:szCs w:val="18"/>
                <w:lang w:val="en-GB"/>
              </w:rPr>
              <w:t>tarim-ugd@ekonomi.gov.tr</w:t>
            </w:r>
          </w:p>
          <w:p w:rsidR="00427FBA" w:rsidRPr="00AC26E3" w:rsidRDefault="00427FBA" w:rsidP="00427FBA">
            <w:pPr>
              <w:rPr>
                <w:rFonts w:cstheme="minorHAnsi"/>
                <w:sz w:val="18"/>
                <w:szCs w:val="18"/>
                <w:lang w:val="en-GB"/>
              </w:rPr>
            </w:pPr>
          </w:p>
        </w:tc>
        <w:tc>
          <w:tcPr>
            <w:tcW w:w="6630" w:type="dxa"/>
          </w:tcPr>
          <w:p w:rsidR="00427FBA" w:rsidRPr="00AC26E3" w:rsidRDefault="00427FBA" w:rsidP="00427FBA">
            <w:pPr>
              <w:rPr>
                <w:rFonts w:cstheme="minorHAnsi"/>
                <w:sz w:val="18"/>
                <w:szCs w:val="18"/>
                <w:lang w:val="en-GB"/>
              </w:rPr>
            </w:pPr>
            <w:r w:rsidRPr="00AC26E3">
              <w:rPr>
                <w:rFonts w:cstheme="minorHAnsi"/>
                <w:sz w:val="18"/>
                <w:szCs w:val="18"/>
                <w:lang w:val="en-GB"/>
              </w:rPr>
              <w:t>The Ministry of Economy (</w:t>
            </w:r>
            <w:proofErr w:type="spellStart"/>
            <w:r w:rsidRPr="00AC26E3">
              <w:rPr>
                <w:rFonts w:cstheme="minorHAnsi"/>
                <w:sz w:val="18"/>
                <w:szCs w:val="18"/>
                <w:lang w:val="en-GB"/>
              </w:rPr>
              <w:t>MoE</w:t>
            </w:r>
            <w:proofErr w:type="spellEnd"/>
            <w:r w:rsidRPr="00AC26E3">
              <w:rPr>
                <w:rFonts w:cstheme="minorHAnsi"/>
                <w:sz w:val="18"/>
                <w:szCs w:val="18"/>
                <w:lang w:val="en-GB"/>
              </w:rPr>
              <w:t>) is the sole competent authority in Turkey with regards to marketing/commercial quality controls of fresh fruits and vegetables at import and export stages. The legal basis for these controls is Communique no. 2018/21 on Risk Based Inspections of Certain Agricultural Products at Export and Import.</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The Communique also lays down the rules on affixing a “Consignment/Lot No.” label on export consignments. The Consignment/Lot no. serves as a code mark for traceability. It is used together with the official name/brand of the exporter, and takes the following structure:</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noProof/>
                <w:sz w:val="18"/>
                <w:szCs w:val="18"/>
                <w:lang w:val="en-GB" w:eastAsia="de-DE"/>
              </w:rPr>
              <w:drawing>
                <wp:inline distT="0" distB="0" distL="0" distR="0" wp14:anchorId="56AD2317" wp14:editId="4B280D9C">
                  <wp:extent cx="2519916" cy="73364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536832" cy="738572"/>
                          </a:xfrm>
                          <a:prstGeom prst="rect">
                            <a:avLst/>
                          </a:prstGeom>
                        </pic:spPr>
                      </pic:pic>
                    </a:graphicData>
                  </a:graphic>
                </wp:inline>
              </w:drawing>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w:t>
            </w:r>
            <w:r w:rsidRPr="00AC26E3">
              <w:rPr>
                <w:rFonts w:cstheme="minorHAnsi"/>
                <w:b/>
                <w:sz w:val="18"/>
                <w:szCs w:val="18"/>
                <w:lang w:val="en-GB"/>
              </w:rPr>
              <w:t>province code</w:t>
            </w:r>
            <w:r w:rsidRPr="00AC26E3">
              <w:rPr>
                <w:rFonts w:cstheme="minorHAnsi"/>
                <w:sz w:val="18"/>
                <w:szCs w:val="18"/>
                <w:lang w:val="en-GB"/>
              </w:rPr>
              <w:t xml:space="preserve"> indicates the province where the application for quality controls was made.</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w:t>
            </w:r>
            <w:r w:rsidRPr="00AC26E3">
              <w:rPr>
                <w:rFonts w:cstheme="minorHAnsi"/>
                <w:b/>
                <w:sz w:val="18"/>
                <w:szCs w:val="18"/>
                <w:lang w:val="en-GB"/>
              </w:rPr>
              <w:t>facility code</w:t>
            </w:r>
            <w:r w:rsidRPr="00AC26E3">
              <w:rPr>
                <w:rFonts w:cstheme="minorHAnsi"/>
                <w:sz w:val="18"/>
                <w:szCs w:val="18"/>
                <w:lang w:val="en-GB"/>
              </w:rPr>
              <w:t xml:space="preserve"> is a code given to each facility registered in </w:t>
            </w:r>
            <w:proofErr w:type="spellStart"/>
            <w:r w:rsidRPr="00AC26E3">
              <w:rPr>
                <w:rFonts w:cstheme="minorHAnsi"/>
                <w:sz w:val="18"/>
                <w:szCs w:val="18"/>
                <w:lang w:val="en-GB"/>
              </w:rPr>
              <w:t>MoE’s</w:t>
            </w:r>
            <w:proofErr w:type="spellEnd"/>
            <w:r w:rsidRPr="00AC26E3">
              <w:rPr>
                <w:rFonts w:cstheme="minorHAnsi"/>
                <w:sz w:val="18"/>
                <w:szCs w:val="18"/>
                <w:lang w:val="en-GB"/>
              </w:rPr>
              <w:t xml:space="preserve"> electronic database. </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w:t>
            </w:r>
            <w:r w:rsidRPr="00AC26E3">
              <w:rPr>
                <w:rFonts w:cstheme="minorHAnsi"/>
                <w:b/>
                <w:sz w:val="18"/>
                <w:szCs w:val="18"/>
                <w:lang w:val="en-GB"/>
              </w:rPr>
              <w:t>inspectorate code</w:t>
            </w:r>
            <w:r w:rsidRPr="00AC26E3">
              <w:rPr>
                <w:rFonts w:cstheme="minorHAnsi"/>
                <w:sz w:val="18"/>
                <w:szCs w:val="18"/>
                <w:lang w:val="en-GB"/>
              </w:rPr>
              <w:t xml:space="preserve"> identifies which of the 36 </w:t>
            </w:r>
            <w:proofErr w:type="spellStart"/>
            <w:r w:rsidRPr="00AC26E3">
              <w:rPr>
                <w:rFonts w:cstheme="minorHAnsi"/>
                <w:sz w:val="18"/>
                <w:szCs w:val="18"/>
                <w:lang w:val="en-GB"/>
              </w:rPr>
              <w:t>MoE</w:t>
            </w:r>
            <w:proofErr w:type="spellEnd"/>
            <w:r w:rsidRPr="00AC26E3">
              <w:rPr>
                <w:rFonts w:cstheme="minorHAnsi"/>
                <w:sz w:val="18"/>
                <w:szCs w:val="18"/>
                <w:lang w:val="en-GB"/>
              </w:rPr>
              <w:t xml:space="preserve"> inspectorates carried out the controls. </w:t>
            </w:r>
          </w:p>
          <w:p w:rsidR="00427FBA" w:rsidRPr="00AC26E3" w:rsidRDefault="00427FBA" w:rsidP="00427FBA">
            <w:pPr>
              <w:rPr>
                <w:rFonts w:cstheme="minorHAnsi"/>
                <w:sz w:val="18"/>
                <w:szCs w:val="18"/>
                <w:lang w:val="en-GB"/>
              </w:rPr>
            </w:pPr>
            <w:r w:rsidRPr="00AC26E3">
              <w:rPr>
                <w:rFonts w:cstheme="minorHAnsi"/>
                <w:sz w:val="18"/>
                <w:szCs w:val="18"/>
                <w:lang w:val="en-GB"/>
              </w:rPr>
              <w:t xml:space="preserve">The </w:t>
            </w:r>
            <w:r w:rsidRPr="00AC26E3">
              <w:rPr>
                <w:rFonts w:cstheme="minorHAnsi"/>
                <w:b/>
                <w:sz w:val="18"/>
                <w:szCs w:val="18"/>
                <w:lang w:val="en-GB"/>
              </w:rPr>
              <w:t>Lot no.</w:t>
            </w:r>
            <w:r w:rsidRPr="00AC26E3">
              <w:rPr>
                <w:rFonts w:cstheme="minorHAnsi"/>
                <w:sz w:val="18"/>
                <w:szCs w:val="18"/>
                <w:lang w:val="en-GB"/>
              </w:rPr>
              <w:t xml:space="preserve"> starts with 1 for each facility at the beginning of the year. In this example, Lot no. 47 means that this is the 47</w:t>
            </w:r>
            <w:r w:rsidRPr="00AC26E3">
              <w:rPr>
                <w:rFonts w:cstheme="minorHAnsi"/>
                <w:sz w:val="18"/>
                <w:szCs w:val="18"/>
                <w:vertAlign w:val="superscript"/>
                <w:lang w:val="en-GB"/>
              </w:rPr>
              <w:t>th</w:t>
            </w:r>
            <w:r w:rsidRPr="00AC26E3">
              <w:rPr>
                <w:rFonts w:cstheme="minorHAnsi"/>
                <w:sz w:val="18"/>
                <w:szCs w:val="18"/>
                <w:lang w:val="en-GB"/>
              </w:rPr>
              <w:t xml:space="preserve"> export quality control application made by facility no 0019983 within the current year.  </w:t>
            </w:r>
          </w:p>
        </w:tc>
      </w:tr>
      <w:tr w:rsidR="00427FBA" w:rsidRPr="00AA0716" w:rsidTr="00427FBA">
        <w:tc>
          <w:tcPr>
            <w:tcW w:w="1242" w:type="dxa"/>
          </w:tcPr>
          <w:p w:rsidR="00427FBA" w:rsidRPr="00AC26E3" w:rsidRDefault="00427FBA" w:rsidP="00427FBA">
            <w:pPr>
              <w:rPr>
                <w:rFonts w:cstheme="minorHAnsi"/>
                <w:sz w:val="18"/>
                <w:szCs w:val="18"/>
                <w:lang w:val="en-GB"/>
              </w:rPr>
            </w:pPr>
            <w:r w:rsidRPr="00AC26E3">
              <w:rPr>
                <w:rFonts w:cstheme="minorHAnsi"/>
                <w:sz w:val="18"/>
                <w:szCs w:val="18"/>
                <w:lang w:val="en-GB"/>
              </w:rPr>
              <w:t>United Kingdom</w:t>
            </w:r>
          </w:p>
        </w:tc>
        <w:tc>
          <w:tcPr>
            <w:tcW w:w="2268" w:type="dxa"/>
          </w:tcPr>
          <w:p w:rsidR="00427FBA" w:rsidRPr="00AC26E3" w:rsidRDefault="00427FBA" w:rsidP="00427FBA">
            <w:pPr>
              <w:rPr>
                <w:rFonts w:cstheme="minorHAnsi"/>
                <w:b/>
                <w:sz w:val="18"/>
                <w:szCs w:val="18"/>
                <w:lang w:val="en-GB"/>
              </w:rPr>
            </w:pPr>
            <w:r w:rsidRPr="00AC26E3">
              <w:rPr>
                <w:rFonts w:cstheme="minorHAnsi"/>
                <w:b/>
                <w:sz w:val="18"/>
                <w:szCs w:val="18"/>
                <w:lang w:val="en-GB"/>
              </w:rPr>
              <w:t>Example:</w:t>
            </w:r>
          </w:p>
          <w:p w:rsidR="00427FBA" w:rsidRPr="00AC26E3" w:rsidRDefault="00427FBA" w:rsidP="00427FBA">
            <w:pPr>
              <w:rPr>
                <w:rFonts w:cstheme="minorHAnsi"/>
                <w:sz w:val="18"/>
                <w:szCs w:val="18"/>
                <w:lang w:val="en-GB"/>
              </w:rPr>
            </w:pPr>
            <w:r w:rsidRPr="00AC26E3">
              <w:rPr>
                <w:rFonts w:cstheme="minorHAnsi"/>
                <w:sz w:val="18"/>
                <w:szCs w:val="18"/>
                <w:lang w:val="en-GB"/>
              </w:rPr>
              <w:t>G82908</w:t>
            </w:r>
          </w:p>
          <w:p w:rsidR="00427FBA" w:rsidRPr="00AC26E3" w:rsidRDefault="00427FBA" w:rsidP="00427FBA">
            <w:pPr>
              <w:rPr>
                <w:rFonts w:cstheme="minorHAnsi"/>
                <w:sz w:val="18"/>
                <w:szCs w:val="18"/>
                <w:lang w:val="en-GB"/>
              </w:rPr>
            </w:pPr>
          </w:p>
        </w:tc>
        <w:tc>
          <w:tcPr>
            <w:tcW w:w="4143" w:type="dxa"/>
          </w:tcPr>
          <w:p w:rsidR="00427FBA" w:rsidRPr="00AC26E3" w:rsidRDefault="00427FBA" w:rsidP="00427FBA">
            <w:pPr>
              <w:rPr>
                <w:rFonts w:cstheme="minorHAnsi"/>
                <w:sz w:val="18"/>
                <w:szCs w:val="18"/>
                <w:lang w:val="en-GB"/>
              </w:rPr>
            </w:pPr>
            <w:r w:rsidRPr="00AC26E3">
              <w:rPr>
                <w:rFonts w:cstheme="minorHAnsi"/>
                <w:sz w:val="18"/>
                <w:szCs w:val="18"/>
                <w:lang w:val="en-GB"/>
              </w:rPr>
              <w:t>Rural Payments Agency</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PO Box 69</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sz w:val="18"/>
                <w:szCs w:val="18"/>
                <w:lang w:val="en-GB"/>
              </w:rPr>
              <w:t>Reading RG1 3YD</w:t>
            </w:r>
          </w:p>
          <w:p w:rsidR="00427FBA" w:rsidRPr="00AC26E3" w:rsidRDefault="00427FBA" w:rsidP="00427FBA">
            <w:pPr>
              <w:rPr>
                <w:rFonts w:cstheme="minorHAnsi"/>
                <w:b/>
                <w:sz w:val="18"/>
                <w:szCs w:val="18"/>
                <w:lang w:val="en-GB"/>
              </w:rPr>
            </w:pPr>
          </w:p>
          <w:p w:rsidR="00427FBA" w:rsidRPr="00AC26E3" w:rsidRDefault="00427FBA" w:rsidP="00427FBA">
            <w:pPr>
              <w:rPr>
                <w:rFonts w:cstheme="minorHAnsi"/>
                <w:sz w:val="18"/>
                <w:szCs w:val="18"/>
                <w:lang w:val="en-GB"/>
              </w:rPr>
            </w:pPr>
            <w:r w:rsidRPr="00AC26E3">
              <w:rPr>
                <w:rFonts w:cstheme="minorHAnsi"/>
                <w:b/>
                <w:sz w:val="18"/>
                <w:szCs w:val="18"/>
                <w:lang w:val="en-GB"/>
              </w:rPr>
              <w:t>Phone:</w:t>
            </w:r>
            <w:r w:rsidRPr="00AC26E3">
              <w:rPr>
                <w:rFonts w:cstheme="minorHAnsi"/>
                <w:sz w:val="18"/>
                <w:szCs w:val="18"/>
                <w:lang w:val="en-GB"/>
              </w:rPr>
              <w:t xml:space="preserve"> 0044 345 607 3224</w:t>
            </w:r>
          </w:p>
          <w:p w:rsidR="00427FBA" w:rsidRPr="00AC26E3" w:rsidRDefault="00427FBA" w:rsidP="00427FBA">
            <w:pPr>
              <w:autoSpaceDE w:val="0"/>
              <w:autoSpaceDN w:val="0"/>
              <w:adjustRightInd w:val="0"/>
              <w:rPr>
                <w:rFonts w:cstheme="minorHAnsi"/>
                <w:sz w:val="18"/>
                <w:szCs w:val="18"/>
                <w:lang w:val="en-GB"/>
              </w:rPr>
            </w:pPr>
            <w:r w:rsidRPr="00AC26E3">
              <w:rPr>
                <w:rFonts w:cstheme="minorHAnsi"/>
                <w:b/>
                <w:sz w:val="18"/>
                <w:szCs w:val="18"/>
                <w:lang w:val="en-GB"/>
              </w:rPr>
              <w:t xml:space="preserve">Web: </w:t>
            </w:r>
            <w:r w:rsidRPr="00AC26E3">
              <w:rPr>
                <w:rStyle w:val="Hyperlink"/>
                <w:rFonts w:cstheme="minorHAnsi"/>
                <w:sz w:val="18"/>
                <w:szCs w:val="18"/>
                <w:lang w:val="en-GB"/>
              </w:rPr>
              <w:t>https://www.gov.uk/guidance/comply-with-marketing-standards-for-fresh-fruit-and-vegetables</w:t>
            </w:r>
          </w:p>
          <w:p w:rsidR="00427FBA" w:rsidRPr="00AC26E3" w:rsidRDefault="00427FBA" w:rsidP="00427FBA">
            <w:pPr>
              <w:rPr>
                <w:rFonts w:cstheme="minorHAnsi"/>
                <w:sz w:val="18"/>
                <w:szCs w:val="18"/>
                <w:lang w:val="en-GB"/>
              </w:rPr>
            </w:pPr>
            <w:r w:rsidRPr="00AC26E3">
              <w:rPr>
                <w:rFonts w:cstheme="minorHAnsi"/>
                <w:b/>
                <w:sz w:val="18"/>
                <w:szCs w:val="18"/>
                <w:lang w:val="en-GB"/>
              </w:rPr>
              <w:t>Email:</w:t>
            </w:r>
            <w:r w:rsidRPr="00AC26E3">
              <w:rPr>
                <w:rFonts w:cstheme="minorHAnsi"/>
                <w:sz w:val="18"/>
                <w:szCs w:val="18"/>
                <w:lang w:val="en-GB"/>
              </w:rPr>
              <w:t xml:space="preserve"> </w:t>
            </w:r>
            <w:hyperlink r:id="rId47" w:history="1">
              <w:r w:rsidRPr="00AC26E3">
                <w:rPr>
                  <w:rStyle w:val="Hyperlink"/>
                  <w:rFonts w:cstheme="minorHAnsi"/>
                  <w:sz w:val="18"/>
                  <w:szCs w:val="18"/>
                  <w:lang w:val="en-GB"/>
                </w:rPr>
                <w:t>hmi-tdc@rpa.gsi.gov.uk</w:t>
              </w:r>
            </w:hyperlink>
          </w:p>
          <w:p w:rsidR="00427FBA" w:rsidRPr="00AC26E3" w:rsidRDefault="00427FBA" w:rsidP="00427FBA">
            <w:pPr>
              <w:rPr>
                <w:rFonts w:cstheme="minorHAnsi"/>
                <w:sz w:val="18"/>
                <w:szCs w:val="18"/>
                <w:lang w:val="en-GB"/>
              </w:rPr>
            </w:pPr>
          </w:p>
        </w:tc>
        <w:tc>
          <w:tcPr>
            <w:tcW w:w="6630" w:type="dxa"/>
          </w:tcPr>
          <w:p w:rsidR="00427FBA" w:rsidRPr="00AC26E3" w:rsidRDefault="00427FBA" w:rsidP="00427FBA">
            <w:pPr>
              <w:rPr>
                <w:rFonts w:cstheme="minorHAnsi"/>
                <w:sz w:val="18"/>
                <w:szCs w:val="18"/>
                <w:lang w:val="en-GB"/>
              </w:rPr>
            </w:pPr>
            <w:r w:rsidRPr="00AC26E3">
              <w:rPr>
                <w:rFonts w:cstheme="minorHAnsi"/>
                <w:sz w:val="18"/>
                <w:szCs w:val="18"/>
                <w:lang w:val="en-GB"/>
              </w:rPr>
              <w:t xml:space="preserve">UK codes are issued by the Rural Payments Agency. </w:t>
            </w:r>
          </w:p>
          <w:p w:rsidR="00427FBA" w:rsidRPr="00AC26E3" w:rsidRDefault="00427FBA" w:rsidP="00427FBA">
            <w:pPr>
              <w:rPr>
                <w:rFonts w:cstheme="minorHAnsi"/>
                <w:sz w:val="18"/>
                <w:szCs w:val="18"/>
                <w:lang w:val="en-GB"/>
              </w:rPr>
            </w:pPr>
          </w:p>
          <w:p w:rsidR="00427FBA" w:rsidRPr="00AC26E3" w:rsidRDefault="00427FBA" w:rsidP="00427FBA">
            <w:pPr>
              <w:rPr>
                <w:rFonts w:cstheme="minorHAnsi"/>
                <w:sz w:val="18"/>
                <w:szCs w:val="18"/>
                <w:lang w:val="en-GB"/>
              </w:rPr>
            </w:pPr>
            <w:r w:rsidRPr="00AC26E3">
              <w:rPr>
                <w:rFonts w:cstheme="minorHAnsi"/>
                <w:sz w:val="18"/>
                <w:szCs w:val="18"/>
                <w:lang w:val="en-GB"/>
              </w:rPr>
              <w:t>The code format is as follows: P/12345. The lead letter could be either A, B, C, D, E, F, G, K or P followed by 5 numbers.</w:t>
            </w:r>
          </w:p>
        </w:tc>
      </w:tr>
    </w:tbl>
    <w:p w:rsidR="00427FBA" w:rsidRPr="00D675B6" w:rsidRDefault="00427FBA" w:rsidP="00427FBA">
      <w:pPr>
        <w:rPr>
          <w:lang w:val="en-GB"/>
        </w:rPr>
      </w:pPr>
    </w:p>
    <w:p w:rsidR="000C086D" w:rsidRPr="0092576F" w:rsidRDefault="003036DE" w:rsidP="00427FBA">
      <w:pPr>
        <w:pStyle w:val="SingleTxtG"/>
        <w:spacing w:before="240" w:after="0"/>
        <w:jc w:val="center"/>
        <w:rPr>
          <w:lang w:val="en-GB"/>
        </w:rPr>
      </w:pPr>
      <w:r w:rsidRPr="0092576F">
        <w:rPr>
          <w:u w:val="single"/>
          <w:lang w:val="en-GB"/>
        </w:rPr>
        <w:tab/>
      </w:r>
      <w:r w:rsidRPr="0092576F">
        <w:rPr>
          <w:u w:val="single"/>
          <w:lang w:val="en-GB"/>
        </w:rPr>
        <w:tab/>
      </w:r>
      <w:r w:rsidRPr="0092576F">
        <w:rPr>
          <w:u w:val="single"/>
          <w:lang w:val="en-GB"/>
        </w:rPr>
        <w:tab/>
      </w:r>
    </w:p>
    <w:sectPr w:rsidR="000C086D" w:rsidRPr="0092576F" w:rsidSect="0020411E">
      <w:pgSz w:w="16838" w:h="11906" w:orient="landscape" w:code="9"/>
      <w:pgMar w:top="1134" w:right="1701" w:bottom="1558" w:left="2268"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FBA" w:rsidRDefault="00427FBA"/>
  </w:endnote>
  <w:endnote w:type="continuationSeparator" w:id="0">
    <w:p w:rsidR="00427FBA" w:rsidRDefault="00427FBA"/>
  </w:endnote>
  <w:endnote w:type="continuationNotice" w:id="1">
    <w:p w:rsidR="00427FBA" w:rsidRDefault="00427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FBA" w:rsidRPr="000B175B" w:rsidRDefault="00427FBA" w:rsidP="000B175B">
      <w:pPr>
        <w:tabs>
          <w:tab w:val="right" w:pos="2155"/>
        </w:tabs>
        <w:spacing w:after="80"/>
        <w:ind w:left="680"/>
        <w:rPr>
          <w:u w:val="single"/>
        </w:rPr>
      </w:pPr>
      <w:r>
        <w:rPr>
          <w:u w:val="single"/>
        </w:rPr>
        <w:tab/>
      </w:r>
    </w:p>
  </w:footnote>
  <w:footnote w:type="continuationSeparator" w:id="0">
    <w:p w:rsidR="00427FBA" w:rsidRPr="00FC68B7" w:rsidRDefault="00427FBA" w:rsidP="00FC68B7">
      <w:pPr>
        <w:tabs>
          <w:tab w:val="left" w:pos="2155"/>
        </w:tabs>
        <w:spacing w:after="80"/>
        <w:ind w:left="680"/>
        <w:rPr>
          <w:u w:val="single"/>
        </w:rPr>
      </w:pPr>
      <w:r>
        <w:rPr>
          <w:u w:val="single"/>
        </w:rPr>
        <w:tab/>
      </w:r>
    </w:p>
  </w:footnote>
  <w:footnote w:type="continuationNotice" w:id="1">
    <w:p w:rsidR="00427FBA" w:rsidRDefault="00427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BA" w:rsidRPr="001016DB" w:rsidRDefault="00427FBA" w:rsidP="003C05AF">
    <w:pPr>
      <w:pStyle w:val="Header"/>
      <w:pBdr>
        <w:bottom w:val="single" w:sz="4" w:space="1" w:color="auto"/>
      </w:pBdr>
      <w:rPr>
        <w:b w:val="0"/>
        <w:bCs/>
        <w:lang w:val="en-GB"/>
      </w:rPr>
    </w:pPr>
    <w:r>
      <w:rPr>
        <w:b w:val="0"/>
        <w:bCs/>
        <w:lang w:val="en-GB"/>
      </w:rPr>
      <w:t>Page 2 INF3-2020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BA" w:rsidRPr="001016DB" w:rsidRDefault="00427FBA"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BA" w:rsidRDefault="00427FBA"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427FBA" w:rsidRDefault="00427FBA"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AF174E6"/>
    <w:multiLevelType w:val="hybridMultilevel"/>
    <w:tmpl w:val="F04068FA"/>
    <w:lvl w:ilvl="0" w:tplc="B3B22A6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4"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5"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15:restartNumberingAfterBreak="0">
    <w:nsid w:val="23326689"/>
    <w:multiLevelType w:val="hybridMultilevel"/>
    <w:tmpl w:val="48E860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3"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8" w15:restartNumberingAfterBreak="0">
    <w:nsid w:val="53425BDF"/>
    <w:multiLevelType w:val="hybridMultilevel"/>
    <w:tmpl w:val="AA78488E"/>
    <w:lvl w:ilvl="0" w:tplc="6E0E67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BC43953"/>
    <w:multiLevelType w:val="hybridMultilevel"/>
    <w:tmpl w:val="3A5A0424"/>
    <w:lvl w:ilvl="0" w:tplc="4ABC77B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C7A41"/>
    <w:multiLevelType w:val="hybridMultilevel"/>
    <w:tmpl w:val="D68A2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A65745"/>
    <w:multiLevelType w:val="hybridMultilevel"/>
    <w:tmpl w:val="7566521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0"/>
  </w:num>
  <w:num w:numId="14">
    <w:abstractNumId w:val="17"/>
  </w:num>
  <w:num w:numId="15">
    <w:abstractNumId w:val="25"/>
  </w:num>
  <w:num w:numId="16">
    <w:abstractNumId w:val="18"/>
  </w:num>
  <w:num w:numId="17">
    <w:abstractNumId w:val="31"/>
  </w:num>
  <w:num w:numId="18">
    <w:abstractNumId w:val="34"/>
  </w:num>
  <w:num w:numId="19">
    <w:abstractNumId w:val="22"/>
  </w:num>
  <w:num w:numId="20">
    <w:abstractNumId w:val="14"/>
  </w:num>
  <w:num w:numId="21">
    <w:abstractNumId w:val="11"/>
  </w:num>
  <w:num w:numId="22">
    <w:abstractNumId w:val="16"/>
  </w:num>
  <w:num w:numId="23">
    <w:abstractNumId w:val="32"/>
  </w:num>
  <w:num w:numId="24">
    <w:abstractNumId w:val="35"/>
  </w:num>
  <w:num w:numId="25">
    <w:abstractNumId w:val="13"/>
  </w:num>
  <w:num w:numId="26">
    <w:abstractNumId w:val="23"/>
  </w:num>
  <w:num w:numId="27">
    <w:abstractNumId w:val="20"/>
  </w:num>
  <w:num w:numId="28">
    <w:abstractNumId w:val="15"/>
  </w:num>
  <w:num w:numId="29">
    <w:abstractNumId w:val="27"/>
  </w:num>
  <w:num w:numId="30">
    <w:abstractNumId w:val="29"/>
  </w:num>
  <w:num w:numId="31">
    <w:abstractNumId w:val="36"/>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6"/>
  </w:num>
  <w:num w:numId="36">
    <w:abstractNumId w:val="30"/>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2D"/>
    <w:rsid w:val="00002A7D"/>
    <w:rsid w:val="000038A8"/>
    <w:rsid w:val="00004CB4"/>
    <w:rsid w:val="000060C0"/>
    <w:rsid w:val="00006790"/>
    <w:rsid w:val="00011229"/>
    <w:rsid w:val="00015D99"/>
    <w:rsid w:val="00023DAD"/>
    <w:rsid w:val="00027624"/>
    <w:rsid w:val="00035829"/>
    <w:rsid w:val="00050F6B"/>
    <w:rsid w:val="00060675"/>
    <w:rsid w:val="000630E9"/>
    <w:rsid w:val="000678CD"/>
    <w:rsid w:val="00072C8C"/>
    <w:rsid w:val="00075498"/>
    <w:rsid w:val="00081CE0"/>
    <w:rsid w:val="00081E5B"/>
    <w:rsid w:val="00084D30"/>
    <w:rsid w:val="00090320"/>
    <w:rsid w:val="00091148"/>
    <w:rsid w:val="000931C0"/>
    <w:rsid w:val="000A046A"/>
    <w:rsid w:val="000A12E4"/>
    <w:rsid w:val="000A2E09"/>
    <w:rsid w:val="000B175B"/>
    <w:rsid w:val="000B3A0F"/>
    <w:rsid w:val="000B41FA"/>
    <w:rsid w:val="000C086D"/>
    <w:rsid w:val="000D5EAB"/>
    <w:rsid w:val="000D6FC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11E"/>
    <w:rsid w:val="002043F0"/>
    <w:rsid w:val="002060B9"/>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4A8"/>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4038"/>
    <w:rsid w:val="00413520"/>
    <w:rsid w:val="00414F7A"/>
    <w:rsid w:val="00420745"/>
    <w:rsid w:val="00426FB1"/>
    <w:rsid w:val="00427462"/>
    <w:rsid w:val="00427FBA"/>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0956"/>
    <w:rsid w:val="005420F2"/>
    <w:rsid w:val="0054285C"/>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A1"/>
    <w:rsid w:val="00630FCB"/>
    <w:rsid w:val="00632F10"/>
    <w:rsid w:val="0064017F"/>
    <w:rsid w:val="00640B26"/>
    <w:rsid w:val="00642502"/>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6F5E74"/>
    <w:rsid w:val="007003CD"/>
    <w:rsid w:val="0070701E"/>
    <w:rsid w:val="0070702F"/>
    <w:rsid w:val="0071480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E4914"/>
    <w:rsid w:val="007F5CE2"/>
    <w:rsid w:val="007F6611"/>
    <w:rsid w:val="00810BAC"/>
    <w:rsid w:val="008175E9"/>
    <w:rsid w:val="00820047"/>
    <w:rsid w:val="008242D7"/>
    <w:rsid w:val="00825578"/>
    <w:rsid w:val="0082577B"/>
    <w:rsid w:val="0083536B"/>
    <w:rsid w:val="0084539F"/>
    <w:rsid w:val="008558E7"/>
    <w:rsid w:val="00866893"/>
    <w:rsid w:val="00866F02"/>
    <w:rsid w:val="00867D18"/>
    <w:rsid w:val="00871643"/>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6786A"/>
    <w:rsid w:val="00A72F22"/>
    <w:rsid w:val="00A733BC"/>
    <w:rsid w:val="00A748A6"/>
    <w:rsid w:val="00A749C1"/>
    <w:rsid w:val="00A76A69"/>
    <w:rsid w:val="00A77D0C"/>
    <w:rsid w:val="00A824E7"/>
    <w:rsid w:val="00A8608A"/>
    <w:rsid w:val="00A879A4"/>
    <w:rsid w:val="00A912F0"/>
    <w:rsid w:val="00A9679C"/>
    <w:rsid w:val="00AA0716"/>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A339B"/>
    <w:rsid w:val="00BC0DA1"/>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603E8"/>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E0CB9"/>
    <w:rsid w:val="00DE5105"/>
    <w:rsid w:val="00DF1A1E"/>
    <w:rsid w:val="00DF6A82"/>
    <w:rsid w:val="00DF749C"/>
    <w:rsid w:val="00DF7CAE"/>
    <w:rsid w:val="00E02011"/>
    <w:rsid w:val="00E06B1C"/>
    <w:rsid w:val="00E1773B"/>
    <w:rsid w:val="00E308CB"/>
    <w:rsid w:val="00E423C0"/>
    <w:rsid w:val="00E6414C"/>
    <w:rsid w:val="00E7260F"/>
    <w:rsid w:val="00E82C50"/>
    <w:rsid w:val="00E83C1A"/>
    <w:rsid w:val="00E86772"/>
    <w:rsid w:val="00E8702D"/>
    <w:rsid w:val="00E916A9"/>
    <w:rsid w:val="00E916DE"/>
    <w:rsid w:val="00E96630"/>
    <w:rsid w:val="00EC13C1"/>
    <w:rsid w:val="00EC1492"/>
    <w:rsid w:val="00ED18DC"/>
    <w:rsid w:val="00ED6201"/>
    <w:rsid w:val="00ED7A2A"/>
    <w:rsid w:val="00EE4832"/>
    <w:rsid w:val="00EF1D7F"/>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A4C9792"/>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
    <w:link w:val="FootnoteText"/>
    <w:locked/>
    <w:rsid w:val="00D96A03"/>
    <w:rPr>
      <w:sz w:val="18"/>
      <w:lang w:val="fr-FR"/>
    </w:rPr>
  </w:style>
  <w:style w:type="paragraph" w:styleId="ListParagraph">
    <w:name w:val="List Paragraph"/>
    <w:basedOn w:val="Normal"/>
    <w:uiPriority w:val="34"/>
    <w:qFormat/>
    <w:rsid w:val="00540956"/>
    <w:pPr>
      <w:ind w:left="720"/>
      <w:contextualSpacing/>
    </w:pPr>
  </w:style>
  <w:style w:type="paragraph" w:customStyle="1" w:styleId="Default">
    <w:name w:val="Default"/>
    <w:rsid w:val="00427FBA"/>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427FBA"/>
    <w:pPr>
      <w:suppressAutoHyphens w:val="0"/>
      <w:spacing w:before="100" w:beforeAutospacing="1" w:after="100" w:afterAutospacing="1" w:line="240" w:lineRule="auto"/>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erator.foodweb.be/Public/SearchOperator.aspx?language=nl" TargetMode="External"/><Relationship Id="rId18" Type="http://schemas.openxmlformats.org/officeDocument/2006/relationships/hyperlink" Target="http://dzwjyjgs.aqsiq.gov.cn/zwgk/zwjyjy/cjzwjcp/sg/201011/t20101115_168992.htm" TargetMode="External"/><Relationship Id="rId26" Type="http://schemas.openxmlformats.org/officeDocument/2006/relationships/image" Target="media/image1.png"/><Relationship Id="rId39" Type="http://schemas.openxmlformats.org/officeDocument/2006/relationships/hyperlink" Target="mailto:billym@daff.gov.za" TargetMode="External"/><Relationship Id="rId3" Type="http://schemas.openxmlformats.org/officeDocument/2006/relationships/settings" Target="settings.xml"/><Relationship Id="rId21" Type="http://schemas.openxmlformats.org/officeDocument/2006/relationships/hyperlink" Target="http://www.ica.gov.co" TargetMode="External"/><Relationship Id="rId34" Type="http://schemas.openxmlformats.org/officeDocument/2006/relationships/hyperlink" Target="https://adrescodeboek.gs1.nl" TargetMode="External"/><Relationship Id="rId42" Type="http://schemas.openxmlformats.org/officeDocument/2006/relationships/hyperlink" Target="http://rgsa-web-aesan.msssi.es/rgsa/formulario_principal_js.jsp" TargetMode="External"/><Relationship Id="rId47" Type="http://schemas.openxmlformats.org/officeDocument/2006/relationships/hyperlink" Target="mailto:hmi-tdc@rpa.gsi.gov.uk" TargetMode="External"/><Relationship Id="rId7" Type="http://schemas.openxmlformats.org/officeDocument/2006/relationships/header" Target="header1.xml"/><Relationship Id="rId12" Type="http://schemas.openxmlformats.org/officeDocument/2006/relationships/hyperlink" Target="http://kbopub.economie.fgov.be/kbopub/zoeknummerform.html?lang=en" TargetMode="External"/><Relationship Id="rId17" Type="http://schemas.openxmlformats.org/officeDocument/2006/relationships/hyperlink" Target="http://www.aqsiq.gov.cn" TargetMode="External"/><Relationship Id="rId25" Type="http://schemas.openxmlformats.org/officeDocument/2006/relationships/hyperlink" Target="mailto:puntodecontactoOMC@sfe.go.cr" TargetMode="External"/><Relationship Id="rId33" Type="http://schemas.openxmlformats.org/officeDocument/2006/relationships/hyperlink" Target="mailto:kcb@kcb.nl" TargetMode="External"/><Relationship Id="rId38" Type="http://schemas.openxmlformats.org/officeDocument/2006/relationships/hyperlink" Target="https://www.senasa.gob.pe/senasa/wp-content/uploads/jer/SECCION_NOR_AGROA/Fe%20de%20erratas%20DS%20004-2011-AG.pdf" TargetMode="External"/><Relationship Id="rId46"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plant.pccb.s1@favv-afsca.be" TargetMode="External"/><Relationship Id="rId20" Type="http://schemas.openxmlformats.org/officeDocument/2006/relationships/hyperlink" Target="http://dzwjyjgs.aqsiq.gov.cn/zwgk/zwjyjy/cjzwjcp/sg/" TargetMode="External"/><Relationship Id="rId29" Type="http://schemas.openxmlformats.org/officeDocument/2006/relationships/image" Target="media/image3.png"/><Relationship Id="rId41" Type="http://schemas.openxmlformats.org/officeDocument/2006/relationships/hyperlink" Target="mailto:Sgsoivre.sscc@comercio.minec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t.pccb.s1@favv-afsca.be" TargetMode="External"/><Relationship Id="rId24" Type="http://schemas.openxmlformats.org/officeDocument/2006/relationships/hyperlink" Target="mailto:puntocontactoCIPF@sfe.go.cr" TargetMode="External"/><Relationship Id="rId32" Type="http://schemas.openxmlformats.org/officeDocument/2006/relationships/hyperlink" Target="mailto:P&amp;C@kcb.nl" TargetMode="External"/><Relationship Id="rId37" Type="http://schemas.openxmlformats.org/officeDocument/2006/relationships/hyperlink" Target="https://www.senasa.gob.pe/senasa/wp-content/uploads/jer/SECCION_NOR_AGROA/DS%20004%202011%20AG%20Reglamento%20de%20Inocuidad%20Agroalimentaria.pdf" TargetMode="External"/><Relationship Id="rId40" Type="http://schemas.openxmlformats.org/officeDocument/2006/relationships/hyperlink" Target="http://www.mineco.gob.es" TargetMode="External"/><Relationship Id="rId45" Type="http://schemas.openxmlformats.org/officeDocument/2006/relationships/hyperlink" Target="http://www.ekonomi.gov.tr" TargetMode="External"/><Relationship Id="rId5" Type="http://schemas.openxmlformats.org/officeDocument/2006/relationships/footnotes" Target="footnotes.xml"/><Relationship Id="rId15" Type="http://schemas.openxmlformats.org/officeDocument/2006/relationships/hyperlink" Target="http://www.favv-afsca.fgov.be/" TargetMode="External"/><Relationship Id="rId23" Type="http://schemas.openxmlformats.org/officeDocument/2006/relationships/hyperlink" Target="https://www.ippc.int/en/countries/costa-rica/" TargetMode="External"/><Relationship Id="rId28" Type="http://schemas.openxmlformats.org/officeDocument/2006/relationships/oleObject" Target="embeddings/oleObject1.bin"/><Relationship Id="rId36" Type="http://schemas.openxmlformats.org/officeDocument/2006/relationships/hyperlink" Target="https://www.senasa.gob.pe/senasa/wp-content/uploads/2014/11/D-S-006-2016-MINAGRI-modifica-y-complementa.pdf" TargetMode="External"/><Relationship Id="rId49" Type="http://schemas.openxmlformats.org/officeDocument/2006/relationships/theme" Target="theme/theme1.xml"/><Relationship Id="rId10" Type="http://schemas.openxmlformats.org/officeDocument/2006/relationships/hyperlink" Target="http://www.favv-afsca.fgov.be/" TargetMode="External"/><Relationship Id="rId19" Type="http://schemas.openxmlformats.org/officeDocument/2006/relationships/hyperlink" Target="http://dzwjyjgs.aqsiq.gov.cn/zwgk/zwjyjy/cjzwjcp/sg/200701/t20070116_26368.htm" TargetMode="External"/><Relationship Id="rId31" Type="http://schemas.openxmlformats.org/officeDocument/2006/relationships/hyperlink" Target="mailto:infoutenza@agea.gov.it" TargetMode="External"/><Relationship Id="rId44" Type="http://schemas.openxmlformats.org/officeDocument/2006/relationships/hyperlink" Target="http://www.mapama.gob.es/es/ministerio/servicios/informacion/informacion-y-atencion-al-ciudadano/default.aspx"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operator.foodweb.be/Public/SearchOperator.aspx?language=fr" TargetMode="External"/><Relationship Id="rId22" Type="http://schemas.openxmlformats.org/officeDocument/2006/relationships/hyperlink" Target="http://www.sfe.go.cr" TargetMode="External"/><Relationship Id="rId27" Type="http://schemas.openxmlformats.org/officeDocument/2006/relationships/image" Target="media/image2.png"/><Relationship Id="rId30" Type="http://schemas.openxmlformats.org/officeDocument/2006/relationships/oleObject" Target="embeddings/oleObject2.bin"/><Relationship Id="rId35" Type="http://schemas.openxmlformats.org/officeDocument/2006/relationships/hyperlink" Target="http://gepir.gs1.org" TargetMode="External"/><Relationship Id="rId43" Type="http://schemas.openxmlformats.org/officeDocument/2006/relationships/hyperlink" Target="mailto:Sgsoivre.sscc@comercio.mineco.es" TargetMode="Externa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3942</Words>
  <Characters>22472</Characters>
  <Application>Microsoft Office Word</Application>
  <DocSecurity>0</DocSecurity>
  <Lines>187</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26362</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Stephen Hatem</cp:lastModifiedBy>
  <cp:revision>6</cp:revision>
  <cp:lastPrinted>2019-02-22T10:47:00Z</cp:lastPrinted>
  <dcterms:created xsi:type="dcterms:W3CDTF">2020-03-25T13:00:00Z</dcterms:created>
  <dcterms:modified xsi:type="dcterms:W3CDTF">2020-04-28T12:09:00Z</dcterms:modified>
</cp:coreProperties>
</file>