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1EBC" w14:textId="77777777" w:rsidR="00A537D4" w:rsidRPr="00761215" w:rsidRDefault="00A537D4" w:rsidP="00761215">
      <w:pPr>
        <w:jc w:val="center"/>
        <w:rPr>
          <w:b/>
          <w:sz w:val="32"/>
          <w:lang w:val="en-US"/>
        </w:rPr>
      </w:pPr>
      <w:r w:rsidRPr="00761215">
        <w:rPr>
          <w:b/>
          <w:sz w:val="32"/>
          <w:lang w:val="en-US"/>
        </w:rPr>
        <w:t>United Nations Centre for Trade Facilitation and Electronic Business (UN/CEFACT)</w:t>
      </w:r>
    </w:p>
    <w:p w14:paraId="601BEA30" w14:textId="77777777" w:rsidR="00A537D4" w:rsidRPr="00761215" w:rsidRDefault="00A537D4" w:rsidP="00761215">
      <w:pPr>
        <w:jc w:val="center"/>
        <w:rPr>
          <w:b/>
          <w:sz w:val="32"/>
          <w:lang w:val="en-US"/>
        </w:rPr>
      </w:pPr>
    </w:p>
    <w:p w14:paraId="29F40FC0" w14:textId="77777777" w:rsidR="00A537D4" w:rsidRPr="00761215" w:rsidRDefault="00A537D4" w:rsidP="00761215">
      <w:pPr>
        <w:jc w:val="center"/>
        <w:rPr>
          <w:i/>
          <w:sz w:val="32"/>
          <w:lang w:val="en-US"/>
        </w:rPr>
      </w:pPr>
      <w:r w:rsidRPr="00761215">
        <w:rPr>
          <w:b/>
          <w:i/>
          <w:sz w:val="32"/>
          <w:lang w:val="en-US"/>
        </w:rPr>
        <w:t>Call for candidates as Domain Coordinators</w:t>
      </w:r>
    </w:p>
    <w:p w14:paraId="130D0A33" w14:textId="77777777" w:rsidR="00A537D4" w:rsidRDefault="00A537D4" w:rsidP="00A537D4">
      <w:pPr>
        <w:jc w:val="both"/>
        <w:rPr>
          <w:sz w:val="32"/>
          <w:lang w:val="en-US"/>
        </w:rPr>
      </w:pPr>
    </w:p>
    <w:p w14:paraId="764D0B02" w14:textId="77777777" w:rsidR="00A537D4" w:rsidRPr="00A537D4" w:rsidRDefault="00A537D4" w:rsidP="00A537D4">
      <w:pPr>
        <w:jc w:val="both"/>
        <w:rPr>
          <w:b/>
          <w:sz w:val="32"/>
          <w:lang w:val="en-US"/>
        </w:rPr>
      </w:pPr>
      <w:r w:rsidRPr="00A537D4">
        <w:rPr>
          <w:b/>
          <w:sz w:val="32"/>
          <w:lang w:val="en-US"/>
        </w:rPr>
        <w:t>Background</w:t>
      </w:r>
    </w:p>
    <w:p w14:paraId="04AC4CAF" w14:textId="77777777" w:rsidR="00A537D4" w:rsidRDefault="00A537D4" w:rsidP="00A537D4">
      <w:pPr>
        <w:jc w:val="both"/>
        <w:rPr>
          <w:sz w:val="32"/>
          <w:lang w:val="en-US"/>
        </w:rPr>
      </w:pPr>
    </w:p>
    <w:p w14:paraId="610679EA" w14:textId="30189EF5" w:rsidR="00DC5B1C" w:rsidRDefault="00E821F5" w:rsidP="00A537D4">
      <w:pPr>
        <w:jc w:val="both"/>
        <w:rPr>
          <w:sz w:val="32"/>
          <w:lang w:val="en-US"/>
        </w:rPr>
      </w:pPr>
      <w:r>
        <w:rPr>
          <w:sz w:val="32"/>
          <w:lang w:val="en-US"/>
        </w:rPr>
        <w:t xml:space="preserve">In </w:t>
      </w:r>
      <w:r w:rsidR="003E05AB">
        <w:rPr>
          <w:sz w:val="32"/>
          <w:lang w:val="en-US"/>
        </w:rPr>
        <w:t>July 2020</w:t>
      </w:r>
      <w:r>
        <w:rPr>
          <w:sz w:val="32"/>
          <w:lang w:val="en-US"/>
        </w:rPr>
        <w:t>, the</w:t>
      </w:r>
      <w:r w:rsidR="00A537D4">
        <w:rPr>
          <w:sz w:val="32"/>
          <w:lang w:val="en-US"/>
        </w:rPr>
        <w:t xml:space="preserve"> UN/CEFACT</w:t>
      </w:r>
      <w:r>
        <w:rPr>
          <w:sz w:val="32"/>
          <w:lang w:val="en-US"/>
        </w:rPr>
        <w:t xml:space="preserve"> Bureau shall nominate Domain Coordinators for the next </w:t>
      </w:r>
      <w:r w:rsidR="000E2DB9">
        <w:rPr>
          <w:sz w:val="32"/>
          <w:lang w:val="en-US"/>
        </w:rPr>
        <w:t>two-year</w:t>
      </w:r>
      <w:r>
        <w:rPr>
          <w:sz w:val="32"/>
          <w:lang w:val="en-US"/>
        </w:rPr>
        <w:t xml:space="preserve"> period.</w:t>
      </w:r>
      <w:r w:rsidR="00DC5B1C" w:rsidRPr="00DC5B1C">
        <w:rPr>
          <w:sz w:val="32"/>
          <w:lang w:val="en-US"/>
        </w:rPr>
        <w:t xml:space="preserve"> </w:t>
      </w:r>
    </w:p>
    <w:p w14:paraId="507FE385" w14:textId="77777777" w:rsidR="00DC5B1C" w:rsidRDefault="00DC5B1C" w:rsidP="00A537D4">
      <w:pPr>
        <w:jc w:val="both"/>
        <w:rPr>
          <w:sz w:val="32"/>
          <w:lang w:val="en-US"/>
        </w:rPr>
      </w:pPr>
    </w:p>
    <w:p w14:paraId="5548332A" w14:textId="55448699" w:rsidR="00E821F5" w:rsidRDefault="00E821F5" w:rsidP="00A537D4">
      <w:pPr>
        <w:jc w:val="both"/>
        <w:rPr>
          <w:sz w:val="32"/>
          <w:lang w:val="en-US"/>
        </w:rPr>
      </w:pPr>
      <w:r>
        <w:rPr>
          <w:sz w:val="32"/>
          <w:lang w:val="en-US"/>
        </w:rPr>
        <w:t xml:space="preserve">Domains are a very important part of </w:t>
      </w:r>
      <w:r w:rsidR="00A537D4">
        <w:rPr>
          <w:sz w:val="32"/>
          <w:lang w:val="en-US"/>
        </w:rPr>
        <w:t>UN/CEFACT</w:t>
      </w:r>
      <w:r>
        <w:rPr>
          <w:sz w:val="32"/>
          <w:lang w:val="en-US"/>
        </w:rPr>
        <w:t>. These flexible knowledge</w:t>
      </w:r>
      <w:r w:rsidR="00A537D4">
        <w:rPr>
          <w:sz w:val="32"/>
          <w:lang w:val="en-US"/>
        </w:rPr>
        <w:t xml:space="preserve"> pools serve as a “hub” on the D</w:t>
      </w:r>
      <w:r>
        <w:rPr>
          <w:sz w:val="32"/>
          <w:lang w:val="en-US"/>
        </w:rPr>
        <w:t>omain’s field</w:t>
      </w:r>
      <w:r w:rsidR="00A537D4">
        <w:rPr>
          <w:sz w:val="32"/>
          <w:lang w:val="en-US"/>
        </w:rPr>
        <w:t xml:space="preserve"> within a specific UN/CEFACT Programme Development Areas (</w:t>
      </w:r>
      <w:r w:rsidR="003E05AB" w:rsidRPr="000E2DB9">
        <w:rPr>
          <w:sz w:val="32"/>
          <w:lang w:val="en-US"/>
        </w:rPr>
        <w:t>PDAs</w:t>
      </w:r>
      <w:r w:rsidR="00A537D4">
        <w:rPr>
          <w:sz w:val="32"/>
          <w:lang w:val="en-US"/>
        </w:rPr>
        <w:t>); they</w:t>
      </w:r>
      <w:r>
        <w:rPr>
          <w:sz w:val="32"/>
          <w:lang w:val="en-US"/>
        </w:rPr>
        <w:t xml:space="preserve"> assist the </w:t>
      </w:r>
      <w:r w:rsidR="00A537D4">
        <w:rPr>
          <w:sz w:val="32"/>
          <w:lang w:val="en-US"/>
        </w:rPr>
        <w:t xml:space="preserve">UN/CEFACT </w:t>
      </w:r>
      <w:r>
        <w:rPr>
          <w:sz w:val="32"/>
          <w:lang w:val="en-US"/>
        </w:rPr>
        <w:t xml:space="preserve">Bureau with questions </w:t>
      </w:r>
      <w:r w:rsidR="00A537D4">
        <w:rPr>
          <w:sz w:val="32"/>
          <w:lang w:val="en-US"/>
        </w:rPr>
        <w:t>concerning their field, in particular by welcoming</w:t>
      </w:r>
      <w:r w:rsidR="009E0EB3">
        <w:rPr>
          <w:sz w:val="32"/>
          <w:lang w:val="en-US"/>
        </w:rPr>
        <w:t xml:space="preserve"> and motivat</w:t>
      </w:r>
      <w:r w:rsidR="00A537D4">
        <w:rPr>
          <w:sz w:val="32"/>
          <w:lang w:val="en-US"/>
        </w:rPr>
        <w:t>ing experts and helping</w:t>
      </w:r>
      <w:r>
        <w:rPr>
          <w:sz w:val="32"/>
          <w:lang w:val="en-US"/>
        </w:rPr>
        <w:t xml:space="preserve"> the advancement of related projects.</w:t>
      </w:r>
    </w:p>
    <w:p w14:paraId="4DDFC7E5" w14:textId="77777777" w:rsidR="00E821F5" w:rsidRDefault="00E821F5" w:rsidP="00A537D4">
      <w:pPr>
        <w:jc w:val="both"/>
        <w:rPr>
          <w:sz w:val="32"/>
          <w:lang w:val="en-US"/>
        </w:rPr>
      </w:pPr>
    </w:p>
    <w:p w14:paraId="1D047CC7" w14:textId="77777777" w:rsidR="00E821F5" w:rsidRDefault="00E821F5" w:rsidP="00A537D4">
      <w:pPr>
        <w:jc w:val="both"/>
        <w:rPr>
          <w:sz w:val="32"/>
          <w:lang w:val="en-US"/>
        </w:rPr>
      </w:pPr>
      <w:r>
        <w:rPr>
          <w:sz w:val="32"/>
          <w:lang w:val="en-US"/>
        </w:rPr>
        <w:t>The current</w:t>
      </w:r>
      <w:r w:rsidR="00FB7B1D">
        <w:rPr>
          <w:rStyle w:val="Appelnotedebasdep"/>
          <w:sz w:val="32"/>
          <w:lang w:val="en-US"/>
        </w:rPr>
        <w:footnoteReference w:id="1"/>
      </w:r>
      <w:r w:rsidR="001B1D5C">
        <w:rPr>
          <w:sz w:val="32"/>
          <w:lang w:val="en-US"/>
        </w:rPr>
        <w:t xml:space="preserve"> </w:t>
      </w:r>
      <w:r w:rsidR="00A537D4">
        <w:rPr>
          <w:sz w:val="32"/>
          <w:lang w:val="en-US"/>
        </w:rPr>
        <w:t>list of Domains</w:t>
      </w:r>
      <w:r>
        <w:rPr>
          <w:sz w:val="32"/>
          <w:lang w:val="en-US"/>
        </w:rPr>
        <w:t xml:space="preserve"> for which</w:t>
      </w:r>
      <w:r w:rsidR="00B446A9">
        <w:rPr>
          <w:sz w:val="32"/>
          <w:lang w:val="en-US"/>
        </w:rPr>
        <w:t xml:space="preserve"> candidatures as Domain Coordinator</w:t>
      </w:r>
      <w:r>
        <w:rPr>
          <w:sz w:val="32"/>
          <w:lang w:val="en-US"/>
        </w:rPr>
        <w:t xml:space="preserve"> will be received are:</w:t>
      </w:r>
    </w:p>
    <w:p w14:paraId="503396F0" w14:textId="77777777" w:rsidR="00B446A9" w:rsidRDefault="00B446A9" w:rsidP="00A537D4">
      <w:pPr>
        <w:jc w:val="both"/>
        <w:rPr>
          <w:sz w:val="32"/>
          <w:lang w:val="en-US"/>
        </w:rPr>
      </w:pPr>
    </w:p>
    <w:p w14:paraId="66325B50" w14:textId="2123495E" w:rsidR="00E821F5" w:rsidRDefault="000E2DB9" w:rsidP="00A537D4">
      <w:pPr>
        <w:pStyle w:val="Paragraphedeliste"/>
        <w:numPr>
          <w:ilvl w:val="0"/>
          <w:numId w:val="1"/>
        </w:numPr>
        <w:jc w:val="both"/>
        <w:rPr>
          <w:sz w:val="32"/>
          <w:lang w:val="en-US"/>
        </w:rPr>
      </w:pPr>
      <w:r>
        <w:rPr>
          <w:sz w:val="32"/>
          <w:lang w:val="en-US"/>
        </w:rPr>
        <w:t>Trade Procedures Facilitation</w:t>
      </w:r>
      <w:r w:rsidR="00E821F5">
        <w:rPr>
          <w:sz w:val="32"/>
          <w:lang w:val="en-US"/>
        </w:rPr>
        <w:t xml:space="preserve"> Domain</w:t>
      </w:r>
    </w:p>
    <w:p w14:paraId="34E5FC02" w14:textId="77777777" w:rsidR="00E821F5" w:rsidRDefault="00E821F5" w:rsidP="00A537D4">
      <w:pPr>
        <w:pStyle w:val="Paragraphedeliste"/>
        <w:numPr>
          <w:ilvl w:val="0"/>
          <w:numId w:val="1"/>
        </w:numPr>
        <w:jc w:val="both"/>
        <w:rPr>
          <w:sz w:val="32"/>
          <w:lang w:val="en-US"/>
        </w:rPr>
      </w:pPr>
      <w:r>
        <w:rPr>
          <w:sz w:val="32"/>
          <w:lang w:val="en-US"/>
        </w:rPr>
        <w:t>Single Window Domain</w:t>
      </w:r>
    </w:p>
    <w:p w14:paraId="02E08944" w14:textId="6825C880" w:rsidR="00E821F5" w:rsidRDefault="00E821F5" w:rsidP="00A537D4">
      <w:pPr>
        <w:pStyle w:val="Paragraphedeliste"/>
        <w:numPr>
          <w:ilvl w:val="0"/>
          <w:numId w:val="1"/>
        </w:numPr>
        <w:jc w:val="both"/>
        <w:rPr>
          <w:sz w:val="32"/>
          <w:lang w:val="en-US"/>
        </w:rPr>
      </w:pPr>
      <w:r>
        <w:rPr>
          <w:sz w:val="32"/>
          <w:lang w:val="en-US"/>
        </w:rPr>
        <w:t xml:space="preserve">Supply Chain </w:t>
      </w:r>
      <w:r w:rsidR="003337C9">
        <w:rPr>
          <w:sz w:val="32"/>
          <w:lang w:val="en-US"/>
        </w:rPr>
        <w:t>/ Procurement</w:t>
      </w:r>
      <w:r>
        <w:rPr>
          <w:sz w:val="32"/>
          <w:lang w:val="en-US"/>
        </w:rPr>
        <w:t xml:space="preserve"> Domain</w:t>
      </w:r>
    </w:p>
    <w:p w14:paraId="41A2F9A4" w14:textId="77777777" w:rsidR="000E2DB9" w:rsidRDefault="000E2DB9" w:rsidP="000E2DB9">
      <w:pPr>
        <w:pStyle w:val="Paragraphedeliste"/>
        <w:numPr>
          <w:ilvl w:val="0"/>
          <w:numId w:val="1"/>
        </w:numPr>
        <w:jc w:val="both"/>
        <w:rPr>
          <w:sz w:val="32"/>
          <w:lang w:val="en-US"/>
        </w:rPr>
      </w:pPr>
      <w:r>
        <w:rPr>
          <w:sz w:val="32"/>
          <w:lang w:val="en-US"/>
        </w:rPr>
        <w:t>Travel and Tourism Domain</w:t>
      </w:r>
    </w:p>
    <w:p w14:paraId="7AFE995E" w14:textId="77777777" w:rsidR="00E821F5" w:rsidRDefault="00E821F5" w:rsidP="00A537D4">
      <w:pPr>
        <w:pStyle w:val="Paragraphedeliste"/>
        <w:numPr>
          <w:ilvl w:val="0"/>
          <w:numId w:val="1"/>
        </w:numPr>
        <w:jc w:val="both"/>
        <w:rPr>
          <w:sz w:val="32"/>
          <w:lang w:val="en-US"/>
        </w:rPr>
      </w:pPr>
      <w:r>
        <w:rPr>
          <w:sz w:val="32"/>
          <w:lang w:val="en-US"/>
        </w:rPr>
        <w:t>Transport and Logistics Domain</w:t>
      </w:r>
    </w:p>
    <w:p w14:paraId="2796F594" w14:textId="173ED4FD" w:rsidR="000E2DB9" w:rsidRDefault="000E2DB9" w:rsidP="000E2DB9">
      <w:pPr>
        <w:pStyle w:val="Paragraphedeliste"/>
        <w:numPr>
          <w:ilvl w:val="0"/>
          <w:numId w:val="1"/>
        </w:numPr>
        <w:jc w:val="both"/>
        <w:rPr>
          <w:sz w:val="32"/>
          <w:lang w:val="en-US"/>
        </w:rPr>
      </w:pPr>
      <w:r>
        <w:rPr>
          <w:sz w:val="32"/>
          <w:lang w:val="en-US"/>
        </w:rPr>
        <w:t>Health &amp; Insurance Domain</w:t>
      </w:r>
    </w:p>
    <w:p w14:paraId="16C1F533" w14:textId="77777777" w:rsidR="000E2DB9" w:rsidRDefault="000E2DB9" w:rsidP="000E2DB9">
      <w:pPr>
        <w:pStyle w:val="Paragraphedeliste"/>
        <w:numPr>
          <w:ilvl w:val="0"/>
          <w:numId w:val="1"/>
        </w:numPr>
        <w:jc w:val="both"/>
        <w:rPr>
          <w:sz w:val="32"/>
          <w:lang w:val="en-US"/>
        </w:rPr>
      </w:pPr>
      <w:r>
        <w:rPr>
          <w:sz w:val="32"/>
          <w:lang w:val="en-US"/>
        </w:rPr>
        <w:t>Finance and Payment Domain</w:t>
      </w:r>
    </w:p>
    <w:p w14:paraId="144E96AD" w14:textId="29E85389" w:rsidR="00E821F5" w:rsidRDefault="00E821F5" w:rsidP="003337C9">
      <w:pPr>
        <w:pStyle w:val="Paragraphedeliste"/>
        <w:numPr>
          <w:ilvl w:val="0"/>
          <w:numId w:val="1"/>
        </w:numPr>
        <w:jc w:val="both"/>
        <w:rPr>
          <w:sz w:val="32"/>
          <w:lang w:val="en-US"/>
        </w:rPr>
      </w:pPr>
      <w:r>
        <w:rPr>
          <w:sz w:val="32"/>
          <w:lang w:val="en-US"/>
        </w:rPr>
        <w:t>Accounting / Audit Domain</w:t>
      </w:r>
    </w:p>
    <w:p w14:paraId="25F72811" w14:textId="0C89B9C9" w:rsidR="00E821F5" w:rsidRDefault="003337C9" w:rsidP="00A537D4">
      <w:pPr>
        <w:pStyle w:val="Paragraphedeliste"/>
        <w:numPr>
          <w:ilvl w:val="0"/>
          <w:numId w:val="1"/>
        </w:numPr>
        <w:jc w:val="both"/>
        <w:rPr>
          <w:sz w:val="32"/>
          <w:lang w:val="en-US"/>
        </w:rPr>
      </w:pPr>
      <w:r>
        <w:rPr>
          <w:sz w:val="32"/>
          <w:lang w:val="en-US"/>
        </w:rPr>
        <w:t xml:space="preserve">Cross-Border Management </w:t>
      </w:r>
      <w:r w:rsidR="00E821F5">
        <w:rPr>
          <w:sz w:val="32"/>
          <w:lang w:val="en-US"/>
        </w:rPr>
        <w:t>Domain</w:t>
      </w:r>
    </w:p>
    <w:p w14:paraId="2E18021D" w14:textId="68785D9A" w:rsidR="000E2DB9" w:rsidRDefault="000E2DB9" w:rsidP="000E2DB9">
      <w:pPr>
        <w:pStyle w:val="Paragraphedeliste"/>
        <w:numPr>
          <w:ilvl w:val="0"/>
          <w:numId w:val="1"/>
        </w:numPr>
        <w:jc w:val="both"/>
        <w:rPr>
          <w:sz w:val="32"/>
          <w:lang w:val="en-US"/>
        </w:rPr>
      </w:pPr>
      <w:r>
        <w:rPr>
          <w:sz w:val="32"/>
          <w:lang w:val="en-US"/>
        </w:rPr>
        <w:t>E-Data Management Domain</w:t>
      </w:r>
    </w:p>
    <w:p w14:paraId="32DB6595" w14:textId="607DB22B" w:rsidR="00E821F5" w:rsidRDefault="00E821F5" w:rsidP="00A537D4">
      <w:pPr>
        <w:pStyle w:val="Paragraphedeliste"/>
        <w:numPr>
          <w:ilvl w:val="0"/>
          <w:numId w:val="1"/>
        </w:numPr>
        <w:jc w:val="both"/>
        <w:rPr>
          <w:sz w:val="32"/>
          <w:lang w:val="en-US"/>
        </w:rPr>
      </w:pPr>
      <w:r>
        <w:rPr>
          <w:sz w:val="32"/>
          <w:lang w:val="en-US"/>
        </w:rPr>
        <w:t>Agriculture</w:t>
      </w:r>
      <w:r w:rsidR="000E2DB9">
        <w:rPr>
          <w:sz w:val="32"/>
          <w:lang w:val="en-US"/>
        </w:rPr>
        <w:t>,</w:t>
      </w:r>
      <w:r w:rsidR="003337C9">
        <w:rPr>
          <w:sz w:val="32"/>
          <w:lang w:val="en-US"/>
        </w:rPr>
        <w:t xml:space="preserve"> Fisheries &amp; Agri-food</w:t>
      </w:r>
      <w:r>
        <w:rPr>
          <w:sz w:val="32"/>
          <w:lang w:val="en-US"/>
        </w:rPr>
        <w:t xml:space="preserve"> Domain</w:t>
      </w:r>
    </w:p>
    <w:p w14:paraId="0F41026F" w14:textId="6FFEC2E7" w:rsidR="00E821F5" w:rsidRPr="000E2DB9" w:rsidRDefault="000E2DB9" w:rsidP="00A537D4">
      <w:pPr>
        <w:pStyle w:val="Paragraphedeliste"/>
        <w:numPr>
          <w:ilvl w:val="0"/>
          <w:numId w:val="1"/>
        </w:numPr>
        <w:jc w:val="both"/>
        <w:rPr>
          <w:sz w:val="32"/>
        </w:rPr>
      </w:pPr>
      <w:r w:rsidRPr="000E2DB9">
        <w:rPr>
          <w:sz w:val="32"/>
        </w:rPr>
        <w:t xml:space="preserve">Environment Management Domain </w:t>
      </w:r>
    </w:p>
    <w:p w14:paraId="4C07174B" w14:textId="77777777" w:rsidR="00E821F5" w:rsidRDefault="00E821F5" w:rsidP="00A537D4">
      <w:pPr>
        <w:pStyle w:val="Paragraphedeliste"/>
        <w:numPr>
          <w:ilvl w:val="0"/>
          <w:numId w:val="1"/>
        </w:numPr>
        <w:jc w:val="both"/>
        <w:rPr>
          <w:sz w:val="32"/>
          <w:lang w:val="en-US"/>
        </w:rPr>
      </w:pPr>
      <w:r>
        <w:rPr>
          <w:sz w:val="32"/>
          <w:lang w:val="en-US"/>
        </w:rPr>
        <w:t>Specification Domain</w:t>
      </w:r>
    </w:p>
    <w:p w14:paraId="2F216EA5" w14:textId="1EA5F449" w:rsidR="000E2DB9" w:rsidRDefault="000E2DB9" w:rsidP="000E2DB9">
      <w:pPr>
        <w:pStyle w:val="Paragraphedeliste"/>
        <w:numPr>
          <w:ilvl w:val="0"/>
          <w:numId w:val="1"/>
        </w:numPr>
        <w:jc w:val="both"/>
        <w:rPr>
          <w:sz w:val="32"/>
          <w:lang w:val="en-US"/>
        </w:rPr>
      </w:pPr>
      <w:r>
        <w:rPr>
          <w:sz w:val="32"/>
          <w:lang w:val="en-US"/>
        </w:rPr>
        <w:lastRenderedPageBreak/>
        <w:t>Library &amp; schema Focal Point</w:t>
      </w:r>
    </w:p>
    <w:p w14:paraId="47157036" w14:textId="285C2F92" w:rsidR="00E821F5" w:rsidRDefault="000E2DB9" w:rsidP="00A537D4">
      <w:pPr>
        <w:pStyle w:val="Paragraphedeliste"/>
        <w:numPr>
          <w:ilvl w:val="0"/>
          <w:numId w:val="1"/>
        </w:numPr>
        <w:jc w:val="both"/>
        <w:rPr>
          <w:sz w:val="32"/>
          <w:lang w:val="en-US"/>
        </w:rPr>
      </w:pPr>
      <w:r>
        <w:rPr>
          <w:sz w:val="32"/>
          <w:lang w:val="en-US"/>
        </w:rPr>
        <w:t xml:space="preserve">UN/EDIFACT </w:t>
      </w:r>
      <w:r w:rsidR="00E821F5">
        <w:rPr>
          <w:sz w:val="32"/>
          <w:lang w:val="en-US"/>
        </w:rPr>
        <w:t>Focal Point</w:t>
      </w:r>
    </w:p>
    <w:p w14:paraId="426F06E2" w14:textId="17B6F2CA" w:rsidR="00E821F5" w:rsidRDefault="00E821F5" w:rsidP="00A537D4">
      <w:pPr>
        <w:pStyle w:val="Paragraphedeliste"/>
        <w:numPr>
          <w:ilvl w:val="0"/>
          <w:numId w:val="1"/>
        </w:numPr>
        <w:jc w:val="both"/>
        <w:rPr>
          <w:sz w:val="32"/>
          <w:lang w:val="en-US"/>
        </w:rPr>
      </w:pPr>
      <w:r>
        <w:rPr>
          <w:sz w:val="32"/>
          <w:lang w:val="en-US"/>
        </w:rPr>
        <w:t>Validation Focal Point</w:t>
      </w:r>
    </w:p>
    <w:p w14:paraId="608CEDF2" w14:textId="377A52D3" w:rsidR="003337C9" w:rsidRDefault="000E2DB9" w:rsidP="00A537D4">
      <w:pPr>
        <w:pStyle w:val="Paragraphedeliste"/>
        <w:numPr>
          <w:ilvl w:val="0"/>
          <w:numId w:val="1"/>
        </w:numPr>
        <w:jc w:val="both"/>
        <w:rPr>
          <w:sz w:val="32"/>
          <w:lang w:val="en-US"/>
        </w:rPr>
      </w:pPr>
      <w:r>
        <w:rPr>
          <w:sz w:val="32"/>
          <w:lang w:val="en-US"/>
        </w:rPr>
        <w:t>Code List Focal Point</w:t>
      </w:r>
    </w:p>
    <w:p w14:paraId="3867D0F6" w14:textId="77777777" w:rsidR="00E821F5" w:rsidRDefault="00E821F5" w:rsidP="00A537D4">
      <w:pPr>
        <w:jc w:val="both"/>
        <w:rPr>
          <w:sz w:val="32"/>
          <w:lang w:val="en-US"/>
        </w:rPr>
      </w:pPr>
    </w:p>
    <w:p w14:paraId="01C84470" w14:textId="77777777" w:rsidR="00A537D4" w:rsidRPr="00B446A9" w:rsidRDefault="00B446A9" w:rsidP="00A537D4">
      <w:pPr>
        <w:jc w:val="both"/>
        <w:rPr>
          <w:b/>
          <w:sz w:val="32"/>
          <w:lang w:val="en-US"/>
        </w:rPr>
      </w:pPr>
      <w:r>
        <w:rPr>
          <w:b/>
          <w:sz w:val="32"/>
          <w:lang w:val="en-US"/>
        </w:rPr>
        <w:t>How to apply</w:t>
      </w:r>
    </w:p>
    <w:p w14:paraId="7AF632B5" w14:textId="77777777" w:rsidR="00761215" w:rsidRDefault="00761215" w:rsidP="00A537D4">
      <w:pPr>
        <w:jc w:val="both"/>
        <w:rPr>
          <w:sz w:val="32"/>
          <w:lang w:val="en-US"/>
        </w:rPr>
      </w:pPr>
    </w:p>
    <w:p w14:paraId="52044889" w14:textId="77777777" w:rsidR="00761215" w:rsidRDefault="00761215" w:rsidP="00761215">
      <w:pPr>
        <w:jc w:val="both"/>
        <w:rPr>
          <w:sz w:val="32"/>
          <w:lang w:val="en-US"/>
        </w:rPr>
      </w:pPr>
      <w:r>
        <w:rPr>
          <w:sz w:val="32"/>
          <w:lang w:val="en-US"/>
        </w:rPr>
        <w:t xml:space="preserve">To submit </w:t>
      </w:r>
      <w:r w:rsidR="00F02DA9">
        <w:rPr>
          <w:sz w:val="32"/>
          <w:lang w:val="en-US"/>
        </w:rPr>
        <w:t>their candidature, applicants</w:t>
      </w:r>
      <w:r>
        <w:rPr>
          <w:sz w:val="32"/>
          <w:lang w:val="en-US"/>
        </w:rPr>
        <w:t xml:space="preserve"> must fill</w:t>
      </w:r>
      <w:r w:rsidR="00551350">
        <w:rPr>
          <w:sz w:val="32"/>
          <w:lang w:val="en-US"/>
        </w:rPr>
        <w:t xml:space="preserve"> in the candidacy form for Domain Coordinator</w:t>
      </w:r>
      <w:r w:rsidR="00840173">
        <w:rPr>
          <w:sz w:val="32"/>
          <w:lang w:val="en-US"/>
        </w:rPr>
        <w:t xml:space="preserve"> available</w:t>
      </w:r>
      <w:r w:rsidR="00CE3B2D">
        <w:rPr>
          <w:sz w:val="32"/>
          <w:lang w:val="en-US"/>
        </w:rPr>
        <w:t xml:space="preserve"> in the A</w:t>
      </w:r>
      <w:r w:rsidR="00840173">
        <w:rPr>
          <w:sz w:val="32"/>
          <w:lang w:val="en-US"/>
        </w:rPr>
        <w:t>nnex to the present document</w:t>
      </w:r>
      <w:r>
        <w:rPr>
          <w:sz w:val="32"/>
          <w:lang w:val="en-US"/>
        </w:rPr>
        <w:t>,</w:t>
      </w:r>
      <w:r w:rsidR="00595C75">
        <w:rPr>
          <w:sz w:val="32"/>
          <w:lang w:val="en-US"/>
        </w:rPr>
        <w:t xml:space="preserve"> as well as a personal profile (or CV)</w:t>
      </w:r>
      <w:r w:rsidR="00986D08">
        <w:rPr>
          <w:sz w:val="32"/>
          <w:lang w:val="en-US"/>
        </w:rPr>
        <w:t xml:space="preserve"> indicating their relevant expertise for the Domain</w:t>
      </w:r>
      <w:r w:rsidR="00487A11">
        <w:rPr>
          <w:sz w:val="32"/>
          <w:lang w:val="en-US"/>
        </w:rPr>
        <w:t xml:space="preserve">, and </w:t>
      </w:r>
      <w:r>
        <w:rPr>
          <w:sz w:val="32"/>
          <w:lang w:val="en-US"/>
        </w:rPr>
        <w:t>a brief motivational statement.</w:t>
      </w:r>
    </w:p>
    <w:p w14:paraId="095F8737" w14:textId="77777777" w:rsidR="00761215" w:rsidRDefault="00761215" w:rsidP="00A537D4">
      <w:pPr>
        <w:jc w:val="both"/>
        <w:rPr>
          <w:sz w:val="32"/>
          <w:lang w:val="en-US"/>
        </w:rPr>
      </w:pPr>
    </w:p>
    <w:p w14:paraId="30D2FB7C" w14:textId="5BA52004" w:rsidR="00487A11" w:rsidRDefault="00487A11" w:rsidP="00A537D4">
      <w:pPr>
        <w:jc w:val="both"/>
        <w:rPr>
          <w:sz w:val="32"/>
          <w:lang w:val="en-US"/>
        </w:rPr>
      </w:pPr>
      <w:r>
        <w:rPr>
          <w:sz w:val="32"/>
          <w:lang w:val="en-US"/>
        </w:rPr>
        <w:t xml:space="preserve">The application files must be sent to the </w:t>
      </w:r>
      <w:r w:rsidR="000E2DB9">
        <w:rPr>
          <w:sz w:val="32"/>
          <w:lang w:val="en-US"/>
        </w:rPr>
        <w:t xml:space="preserve">UN/CEFACT Secretary, </w:t>
      </w:r>
      <w:r w:rsidR="003E05AB" w:rsidRPr="000E2DB9">
        <w:rPr>
          <w:sz w:val="32"/>
          <w:lang w:val="en-US"/>
        </w:rPr>
        <w:t>Mr</w:t>
      </w:r>
      <w:r w:rsidR="003E05AB">
        <w:rPr>
          <w:sz w:val="32"/>
          <w:lang w:val="en-US"/>
        </w:rPr>
        <w:t xml:space="preserve">. Lance Thompson: </w:t>
      </w:r>
      <w:hyperlink r:id="rId8" w:history="1">
        <w:r w:rsidR="000E2DB9" w:rsidRPr="00D44C64">
          <w:rPr>
            <w:rStyle w:val="Lienhypertexte"/>
            <w:sz w:val="32"/>
            <w:lang w:val="en-US"/>
          </w:rPr>
          <w:t>lance.thompson@un.org</w:t>
        </w:r>
      </w:hyperlink>
      <w:r w:rsidR="00E821F5">
        <w:rPr>
          <w:sz w:val="32"/>
          <w:lang w:val="en-US"/>
        </w:rPr>
        <w:t>.</w:t>
      </w:r>
      <w:r>
        <w:rPr>
          <w:sz w:val="32"/>
          <w:lang w:val="en-US"/>
        </w:rPr>
        <w:t xml:space="preserve"> For further information, please contact the UNECE Secretariat.</w:t>
      </w:r>
    </w:p>
    <w:p w14:paraId="290687DC" w14:textId="77777777" w:rsidR="00487A11" w:rsidRDefault="00487A11" w:rsidP="00A537D4">
      <w:pPr>
        <w:jc w:val="both"/>
        <w:rPr>
          <w:sz w:val="32"/>
          <w:lang w:val="en-US"/>
        </w:rPr>
      </w:pPr>
    </w:p>
    <w:p w14:paraId="7A96C528" w14:textId="77777777" w:rsidR="00B446A9" w:rsidRPr="00487A11" w:rsidRDefault="00487A11" w:rsidP="00A537D4">
      <w:pPr>
        <w:jc w:val="both"/>
        <w:rPr>
          <w:b/>
          <w:sz w:val="32"/>
          <w:lang w:val="en-US"/>
        </w:rPr>
      </w:pPr>
      <w:r w:rsidRPr="00487A11">
        <w:rPr>
          <w:b/>
          <w:sz w:val="32"/>
          <w:lang w:val="en-US"/>
        </w:rPr>
        <w:t>Deadline</w:t>
      </w:r>
      <w:r w:rsidR="00E821F5" w:rsidRPr="00487A11">
        <w:rPr>
          <w:b/>
          <w:sz w:val="32"/>
          <w:lang w:val="en-US"/>
        </w:rPr>
        <w:t xml:space="preserve"> </w:t>
      </w:r>
    </w:p>
    <w:p w14:paraId="05167F41" w14:textId="77777777" w:rsidR="00E821F5" w:rsidRDefault="00E821F5" w:rsidP="00A537D4">
      <w:pPr>
        <w:jc w:val="both"/>
        <w:rPr>
          <w:sz w:val="32"/>
          <w:lang w:val="en-US"/>
        </w:rPr>
      </w:pPr>
    </w:p>
    <w:p w14:paraId="4B1C8D7F" w14:textId="133A981E" w:rsidR="00E821F5" w:rsidRDefault="00E821F5" w:rsidP="00A537D4">
      <w:pPr>
        <w:jc w:val="both"/>
        <w:rPr>
          <w:sz w:val="32"/>
          <w:lang w:val="en-US"/>
        </w:rPr>
      </w:pPr>
      <w:r w:rsidRPr="00DC5B1C">
        <w:rPr>
          <w:sz w:val="32"/>
          <w:lang w:val="en-US"/>
        </w:rPr>
        <w:t>Candidatures</w:t>
      </w:r>
      <w:r w:rsidR="00B74348">
        <w:rPr>
          <w:sz w:val="32"/>
          <w:lang w:val="en-US"/>
        </w:rPr>
        <w:t xml:space="preserve"> must be sent by noon (CET) on</w:t>
      </w:r>
      <w:r w:rsidRPr="00DC5B1C">
        <w:rPr>
          <w:sz w:val="32"/>
          <w:lang w:val="en-US"/>
        </w:rPr>
        <w:t xml:space="preserve"> </w:t>
      </w:r>
      <w:r>
        <w:rPr>
          <w:sz w:val="32"/>
          <w:lang w:val="en-US"/>
        </w:rPr>
        <w:t>Friday</w:t>
      </w:r>
      <w:r w:rsidR="00334EA0">
        <w:rPr>
          <w:sz w:val="32"/>
          <w:lang w:val="en-US"/>
        </w:rPr>
        <w:t xml:space="preserve"> </w:t>
      </w:r>
      <w:r w:rsidR="000E2DB9">
        <w:rPr>
          <w:sz w:val="32"/>
          <w:lang w:val="en-US"/>
        </w:rPr>
        <w:t>10 July 2020</w:t>
      </w:r>
      <w:r>
        <w:rPr>
          <w:sz w:val="32"/>
          <w:lang w:val="en-US"/>
        </w:rPr>
        <w:t>.</w:t>
      </w:r>
    </w:p>
    <w:p w14:paraId="20A00274" w14:textId="77777777" w:rsidR="000E2DB9" w:rsidRDefault="000E2DB9">
      <w:pPr>
        <w:rPr>
          <w:b/>
          <w:sz w:val="32"/>
          <w:lang w:val="en-US"/>
        </w:rPr>
      </w:pPr>
      <w:r>
        <w:rPr>
          <w:b/>
          <w:sz w:val="32"/>
          <w:lang w:val="en-US"/>
        </w:rPr>
        <w:br w:type="page"/>
      </w:r>
    </w:p>
    <w:p w14:paraId="2D7955D8" w14:textId="6AC848DC" w:rsidR="00551350" w:rsidRPr="00B13010" w:rsidRDefault="00551350" w:rsidP="00B13010">
      <w:pPr>
        <w:jc w:val="center"/>
        <w:rPr>
          <w:b/>
          <w:sz w:val="32"/>
          <w:lang w:val="en-US"/>
        </w:rPr>
      </w:pPr>
      <w:r w:rsidRPr="00B13010">
        <w:rPr>
          <w:b/>
          <w:sz w:val="32"/>
          <w:lang w:val="en-US"/>
        </w:rPr>
        <w:lastRenderedPageBreak/>
        <w:t xml:space="preserve">Annex – </w:t>
      </w:r>
      <w:r w:rsidR="00B13010" w:rsidRPr="00B13010">
        <w:rPr>
          <w:b/>
          <w:sz w:val="32"/>
          <w:lang w:val="en-US"/>
        </w:rPr>
        <w:t xml:space="preserve">Domain Coordinator </w:t>
      </w:r>
      <w:r w:rsidRPr="00B13010">
        <w:rPr>
          <w:b/>
          <w:sz w:val="32"/>
          <w:lang w:val="en-US"/>
        </w:rPr>
        <w:t>Candidacy Form</w:t>
      </w:r>
    </w:p>
    <w:p w14:paraId="22DF012F" w14:textId="77777777" w:rsidR="00551350" w:rsidRPr="00B13010" w:rsidRDefault="00551350" w:rsidP="00A537D4">
      <w:pPr>
        <w:jc w:val="both"/>
        <w:rPr>
          <w:rFonts w:ascii="Calibri" w:hAnsi="Calibri"/>
          <w:sz w:val="32"/>
          <w:lang w:val="en-US"/>
        </w:rPr>
      </w:pPr>
    </w:p>
    <w:p w14:paraId="603D2703" w14:textId="77777777" w:rsidR="00551350" w:rsidRPr="00B13010" w:rsidRDefault="00551350" w:rsidP="00551350">
      <w:pPr>
        <w:widowControl w:val="0"/>
        <w:autoSpaceDE w:val="0"/>
        <w:autoSpaceDN w:val="0"/>
        <w:adjustRightInd w:val="0"/>
        <w:spacing w:before="6" w:line="110" w:lineRule="exact"/>
        <w:rPr>
          <w:rFonts w:ascii="Calibri" w:hAnsi="Calibri" w:cs="Times New Roman"/>
          <w:sz w:val="11"/>
          <w:szCs w:val="11"/>
          <w:lang w:val="en-GB"/>
        </w:rPr>
      </w:pPr>
    </w:p>
    <w:tbl>
      <w:tblPr>
        <w:tblW w:w="0" w:type="auto"/>
        <w:tblInd w:w="118" w:type="dxa"/>
        <w:tblLayout w:type="fixed"/>
        <w:tblCellMar>
          <w:left w:w="0" w:type="dxa"/>
          <w:right w:w="0" w:type="dxa"/>
        </w:tblCellMar>
        <w:tblLook w:val="0000" w:firstRow="0" w:lastRow="0" w:firstColumn="0" w:lastColumn="0" w:noHBand="0" w:noVBand="0"/>
      </w:tblPr>
      <w:tblGrid>
        <w:gridCol w:w="1438"/>
        <w:gridCol w:w="2693"/>
        <w:gridCol w:w="1417"/>
        <w:gridCol w:w="2835"/>
      </w:tblGrid>
      <w:tr w:rsidR="00551350" w:rsidRPr="00AC0701" w14:paraId="52524C35" w14:textId="77777777" w:rsidTr="00AC0701">
        <w:trPr>
          <w:trHeight w:val="454"/>
        </w:trPr>
        <w:tc>
          <w:tcPr>
            <w:tcW w:w="1438" w:type="dxa"/>
            <w:tcBorders>
              <w:top w:val="single" w:sz="4" w:space="0" w:color="000000"/>
              <w:left w:val="single" w:sz="3" w:space="0" w:color="000000"/>
              <w:bottom w:val="single" w:sz="3" w:space="0" w:color="000000"/>
              <w:right w:val="single" w:sz="4" w:space="0" w:color="000000"/>
            </w:tcBorders>
            <w:vAlign w:val="center"/>
          </w:tcPr>
          <w:p w14:paraId="3A6E90DA" w14:textId="77777777" w:rsidR="00551350" w:rsidRPr="00AC0701" w:rsidRDefault="00551350" w:rsidP="00AC0701">
            <w:pPr>
              <w:widowControl w:val="0"/>
              <w:autoSpaceDE w:val="0"/>
              <w:autoSpaceDN w:val="0"/>
              <w:adjustRightInd w:val="0"/>
              <w:ind w:left="157" w:right="-20"/>
              <w:rPr>
                <w:rFonts w:ascii="Calibri" w:hAnsi="Calibri" w:cs="Times New Roman"/>
                <w:sz w:val="21"/>
                <w:szCs w:val="21"/>
              </w:rPr>
            </w:pPr>
            <w:r w:rsidRPr="00AC0701">
              <w:rPr>
                <w:rFonts w:ascii="Calibri" w:hAnsi="Calibri" w:cs="Arial"/>
                <w:b/>
                <w:bCs/>
                <w:spacing w:val="-3"/>
                <w:sz w:val="21"/>
                <w:szCs w:val="21"/>
              </w:rPr>
              <w:t>L</w:t>
            </w:r>
            <w:r w:rsidRPr="00AC0701">
              <w:rPr>
                <w:rFonts w:ascii="Calibri" w:hAnsi="Calibri" w:cs="Arial"/>
                <w:b/>
                <w:bCs/>
                <w:spacing w:val="-1"/>
                <w:sz w:val="21"/>
                <w:szCs w:val="21"/>
              </w:rPr>
              <w:t>A</w:t>
            </w:r>
            <w:r w:rsidRPr="00AC0701">
              <w:rPr>
                <w:rFonts w:ascii="Calibri" w:hAnsi="Calibri" w:cs="Arial"/>
                <w:b/>
                <w:bCs/>
                <w:spacing w:val="3"/>
                <w:sz w:val="21"/>
                <w:szCs w:val="21"/>
              </w:rPr>
              <w:t>S</w:t>
            </w:r>
            <w:r w:rsidRPr="00AC0701">
              <w:rPr>
                <w:rFonts w:ascii="Calibri" w:hAnsi="Calibri" w:cs="Arial"/>
                <w:b/>
                <w:bCs/>
                <w:sz w:val="21"/>
                <w:szCs w:val="21"/>
              </w:rPr>
              <w:t>T</w:t>
            </w:r>
            <w:r w:rsidRPr="00AC0701">
              <w:rPr>
                <w:rFonts w:ascii="Calibri" w:hAnsi="Calibri" w:cs="Arial"/>
                <w:b/>
                <w:bCs/>
                <w:spacing w:val="-2"/>
                <w:sz w:val="21"/>
                <w:szCs w:val="21"/>
              </w:rPr>
              <w:t xml:space="preserve"> </w:t>
            </w:r>
            <w:r w:rsidRPr="00AC0701">
              <w:rPr>
                <w:rFonts w:ascii="Calibri" w:hAnsi="Calibri" w:cs="Arial"/>
                <w:b/>
                <w:bCs/>
                <w:spacing w:val="-1"/>
                <w:sz w:val="21"/>
                <w:szCs w:val="21"/>
              </w:rPr>
              <w:t>NA</w:t>
            </w:r>
            <w:r w:rsidRPr="00AC0701">
              <w:rPr>
                <w:rFonts w:ascii="Calibri" w:hAnsi="Calibri" w:cs="Arial"/>
                <w:b/>
                <w:bCs/>
                <w:spacing w:val="2"/>
                <w:sz w:val="21"/>
                <w:szCs w:val="21"/>
              </w:rPr>
              <w:t>M</w:t>
            </w:r>
            <w:r w:rsidRPr="00AC0701">
              <w:rPr>
                <w:rFonts w:ascii="Calibri" w:hAnsi="Calibri" w:cs="Arial"/>
                <w:b/>
                <w:bCs/>
                <w:sz w:val="21"/>
                <w:szCs w:val="21"/>
              </w:rPr>
              <w:t>E</w:t>
            </w:r>
          </w:p>
        </w:tc>
        <w:tc>
          <w:tcPr>
            <w:tcW w:w="2693" w:type="dxa"/>
            <w:tcBorders>
              <w:top w:val="single" w:sz="4" w:space="0" w:color="000000"/>
              <w:left w:val="single" w:sz="4" w:space="0" w:color="000000"/>
              <w:bottom w:val="single" w:sz="3" w:space="0" w:color="000000"/>
              <w:right w:val="single" w:sz="4" w:space="0" w:color="000000"/>
            </w:tcBorders>
            <w:vAlign w:val="center"/>
          </w:tcPr>
          <w:p w14:paraId="3EB7DC61" w14:textId="77777777" w:rsidR="00551350" w:rsidRPr="00AC0701" w:rsidRDefault="00551350" w:rsidP="00AC0701">
            <w:pPr>
              <w:widowControl w:val="0"/>
              <w:autoSpaceDE w:val="0"/>
              <w:autoSpaceDN w:val="0"/>
              <w:adjustRightInd w:val="0"/>
              <w:ind w:left="146"/>
              <w:rPr>
                <w:rFonts w:ascii="Calibri" w:hAnsi="Calibri" w:cs="Times New Roman"/>
                <w:sz w:val="20"/>
                <w:szCs w:val="20"/>
              </w:rPr>
            </w:pPr>
          </w:p>
        </w:tc>
        <w:tc>
          <w:tcPr>
            <w:tcW w:w="1417" w:type="dxa"/>
            <w:tcBorders>
              <w:top w:val="single" w:sz="4" w:space="0" w:color="000000"/>
              <w:left w:val="single" w:sz="4" w:space="0" w:color="000000"/>
              <w:bottom w:val="single" w:sz="3" w:space="0" w:color="000000"/>
              <w:right w:val="single" w:sz="4" w:space="0" w:color="000000"/>
            </w:tcBorders>
            <w:vAlign w:val="center"/>
          </w:tcPr>
          <w:p w14:paraId="221DFF3A" w14:textId="77777777" w:rsidR="00551350" w:rsidRPr="00AC0701" w:rsidRDefault="00551350" w:rsidP="00AC0701">
            <w:pPr>
              <w:widowControl w:val="0"/>
              <w:autoSpaceDE w:val="0"/>
              <w:autoSpaceDN w:val="0"/>
              <w:adjustRightInd w:val="0"/>
              <w:ind w:left="135" w:right="-20"/>
              <w:rPr>
                <w:rFonts w:ascii="Calibri" w:hAnsi="Calibri" w:cs="Times New Roman"/>
                <w:sz w:val="21"/>
                <w:szCs w:val="21"/>
              </w:rPr>
            </w:pPr>
            <w:r w:rsidRPr="00AC0701">
              <w:rPr>
                <w:rFonts w:ascii="Calibri" w:hAnsi="Calibri" w:cs="Arial"/>
                <w:b/>
                <w:bCs/>
                <w:spacing w:val="-1"/>
                <w:sz w:val="21"/>
                <w:szCs w:val="21"/>
              </w:rPr>
              <w:t>FI</w:t>
            </w:r>
            <w:r w:rsidRPr="00AC0701">
              <w:rPr>
                <w:rFonts w:ascii="Calibri" w:hAnsi="Calibri" w:cs="Arial"/>
                <w:b/>
                <w:bCs/>
                <w:spacing w:val="1"/>
                <w:sz w:val="21"/>
                <w:szCs w:val="21"/>
              </w:rPr>
              <w:t>R</w:t>
            </w:r>
            <w:r w:rsidRPr="00AC0701">
              <w:rPr>
                <w:rFonts w:ascii="Calibri" w:hAnsi="Calibri" w:cs="Arial"/>
                <w:b/>
                <w:bCs/>
                <w:sz w:val="21"/>
                <w:szCs w:val="21"/>
              </w:rPr>
              <w:t>ST</w:t>
            </w:r>
            <w:r w:rsidRPr="00AC0701">
              <w:rPr>
                <w:rFonts w:ascii="Calibri" w:hAnsi="Calibri" w:cs="Arial"/>
                <w:b/>
                <w:bCs/>
                <w:spacing w:val="-2"/>
                <w:sz w:val="21"/>
                <w:szCs w:val="21"/>
              </w:rPr>
              <w:t xml:space="preserve"> </w:t>
            </w:r>
            <w:r w:rsidRPr="00AC0701">
              <w:rPr>
                <w:rFonts w:ascii="Calibri" w:hAnsi="Calibri" w:cs="Arial"/>
                <w:b/>
                <w:bCs/>
                <w:spacing w:val="-1"/>
                <w:sz w:val="21"/>
                <w:szCs w:val="21"/>
              </w:rPr>
              <w:t>N</w:t>
            </w:r>
            <w:r w:rsidRPr="00AC0701">
              <w:rPr>
                <w:rFonts w:ascii="Calibri" w:hAnsi="Calibri" w:cs="Arial"/>
                <w:b/>
                <w:bCs/>
                <w:spacing w:val="1"/>
                <w:sz w:val="21"/>
                <w:szCs w:val="21"/>
              </w:rPr>
              <w:t>A</w:t>
            </w:r>
            <w:r w:rsidRPr="00AC0701">
              <w:rPr>
                <w:rFonts w:ascii="Calibri" w:hAnsi="Calibri" w:cs="Arial"/>
                <w:b/>
                <w:bCs/>
                <w:spacing w:val="-1"/>
                <w:sz w:val="21"/>
                <w:szCs w:val="21"/>
              </w:rPr>
              <w:t>M</w:t>
            </w:r>
            <w:r w:rsidRPr="00AC0701">
              <w:rPr>
                <w:rFonts w:ascii="Calibri" w:hAnsi="Calibri" w:cs="Arial"/>
                <w:b/>
                <w:bCs/>
                <w:sz w:val="21"/>
                <w:szCs w:val="21"/>
              </w:rPr>
              <w:t>E</w:t>
            </w:r>
          </w:p>
        </w:tc>
        <w:tc>
          <w:tcPr>
            <w:tcW w:w="2835" w:type="dxa"/>
            <w:tcBorders>
              <w:top w:val="single" w:sz="4" w:space="0" w:color="000000"/>
              <w:left w:val="single" w:sz="4" w:space="0" w:color="000000"/>
              <w:bottom w:val="single" w:sz="3" w:space="0" w:color="000000"/>
              <w:right w:val="single" w:sz="4" w:space="0" w:color="000000"/>
            </w:tcBorders>
            <w:vAlign w:val="center"/>
          </w:tcPr>
          <w:p w14:paraId="73D520A5" w14:textId="77777777" w:rsidR="00551350" w:rsidRPr="00AC0701" w:rsidRDefault="00551350" w:rsidP="00AC0701">
            <w:pPr>
              <w:widowControl w:val="0"/>
              <w:autoSpaceDE w:val="0"/>
              <w:autoSpaceDN w:val="0"/>
              <w:adjustRightInd w:val="0"/>
              <w:ind w:left="136"/>
              <w:rPr>
                <w:rFonts w:ascii="Calibri" w:hAnsi="Calibri" w:cs="Times New Roman"/>
                <w:sz w:val="20"/>
                <w:szCs w:val="20"/>
              </w:rPr>
            </w:pPr>
          </w:p>
        </w:tc>
      </w:tr>
      <w:tr w:rsidR="00551350" w:rsidRPr="00AC0701" w14:paraId="75B6F9C4" w14:textId="77777777" w:rsidTr="00AC0701">
        <w:trPr>
          <w:trHeight w:val="454"/>
        </w:trPr>
        <w:tc>
          <w:tcPr>
            <w:tcW w:w="1438" w:type="dxa"/>
            <w:tcBorders>
              <w:top w:val="single" w:sz="3" w:space="0" w:color="000000"/>
              <w:left w:val="single" w:sz="3" w:space="0" w:color="000000"/>
              <w:bottom w:val="single" w:sz="4" w:space="0" w:color="000000"/>
              <w:right w:val="single" w:sz="4" w:space="0" w:color="000000"/>
            </w:tcBorders>
            <w:vAlign w:val="center"/>
          </w:tcPr>
          <w:p w14:paraId="207F9522" w14:textId="50581E70" w:rsidR="00551350" w:rsidRPr="00AC0701" w:rsidRDefault="00551350" w:rsidP="00AC0701">
            <w:pPr>
              <w:widowControl w:val="0"/>
              <w:autoSpaceDE w:val="0"/>
              <w:autoSpaceDN w:val="0"/>
              <w:adjustRightInd w:val="0"/>
              <w:ind w:left="157" w:right="-20"/>
              <w:rPr>
                <w:rFonts w:ascii="Calibri" w:hAnsi="Calibri" w:cs="Times New Roman"/>
                <w:sz w:val="21"/>
                <w:szCs w:val="21"/>
              </w:rPr>
            </w:pPr>
            <w:r w:rsidRPr="00AC0701">
              <w:rPr>
                <w:rFonts w:ascii="Calibri" w:hAnsi="Calibri" w:cs="Arial"/>
                <w:sz w:val="21"/>
                <w:szCs w:val="21"/>
              </w:rPr>
              <w:t>Plen</w:t>
            </w:r>
            <w:r w:rsidRPr="00AC0701">
              <w:rPr>
                <w:rFonts w:ascii="Calibri" w:hAnsi="Calibri" w:cs="Arial"/>
                <w:spacing w:val="-2"/>
                <w:sz w:val="21"/>
                <w:szCs w:val="21"/>
              </w:rPr>
              <w:t>a</w:t>
            </w:r>
            <w:r w:rsidRPr="00AC0701">
              <w:rPr>
                <w:rFonts w:ascii="Calibri" w:hAnsi="Calibri" w:cs="Arial"/>
                <w:sz w:val="21"/>
                <w:szCs w:val="21"/>
              </w:rPr>
              <w:t>ry</w:t>
            </w:r>
            <w:r w:rsidR="00AC0701">
              <w:rPr>
                <w:rFonts w:ascii="Calibri" w:hAnsi="Calibri" w:cs="Arial"/>
                <w:sz w:val="21"/>
                <w:szCs w:val="21"/>
              </w:rPr>
              <w:t xml:space="preserve"> </w:t>
            </w:r>
            <w:r w:rsidRPr="00AC0701">
              <w:rPr>
                <w:rFonts w:ascii="Calibri" w:hAnsi="Calibri" w:cs="Arial"/>
                <w:spacing w:val="-1"/>
                <w:sz w:val="21"/>
                <w:szCs w:val="21"/>
              </w:rPr>
              <w:t>D</w:t>
            </w:r>
            <w:r w:rsidRPr="00AC0701">
              <w:rPr>
                <w:rFonts w:ascii="Calibri" w:hAnsi="Calibri" w:cs="Arial"/>
                <w:sz w:val="21"/>
                <w:szCs w:val="21"/>
              </w:rPr>
              <w:t>eleg</w:t>
            </w:r>
            <w:r w:rsidRPr="00AC0701">
              <w:rPr>
                <w:rFonts w:ascii="Calibri" w:hAnsi="Calibri" w:cs="Arial"/>
                <w:spacing w:val="-2"/>
                <w:sz w:val="21"/>
                <w:szCs w:val="21"/>
              </w:rPr>
              <w:t>a</w:t>
            </w:r>
            <w:r w:rsidRPr="00AC0701">
              <w:rPr>
                <w:rFonts w:ascii="Calibri" w:hAnsi="Calibri" w:cs="Arial"/>
                <w:spacing w:val="1"/>
                <w:sz w:val="21"/>
                <w:szCs w:val="21"/>
              </w:rPr>
              <w:t>t</w:t>
            </w:r>
            <w:r w:rsidRPr="00AC0701">
              <w:rPr>
                <w:rFonts w:ascii="Calibri" w:hAnsi="Calibri" w:cs="Arial"/>
                <w:sz w:val="21"/>
                <w:szCs w:val="21"/>
              </w:rPr>
              <w:t>ion</w:t>
            </w:r>
          </w:p>
        </w:tc>
        <w:tc>
          <w:tcPr>
            <w:tcW w:w="2693" w:type="dxa"/>
            <w:tcBorders>
              <w:top w:val="single" w:sz="3" w:space="0" w:color="000000"/>
              <w:left w:val="single" w:sz="4" w:space="0" w:color="000000"/>
              <w:bottom w:val="single" w:sz="4" w:space="0" w:color="000000"/>
              <w:right w:val="single" w:sz="4" w:space="0" w:color="000000"/>
            </w:tcBorders>
            <w:vAlign w:val="center"/>
          </w:tcPr>
          <w:p w14:paraId="59890A7F" w14:textId="77777777" w:rsidR="00551350" w:rsidRPr="00AC0701" w:rsidRDefault="00551350" w:rsidP="00AC0701">
            <w:pPr>
              <w:widowControl w:val="0"/>
              <w:autoSpaceDE w:val="0"/>
              <w:autoSpaceDN w:val="0"/>
              <w:adjustRightInd w:val="0"/>
              <w:ind w:left="146"/>
              <w:rPr>
                <w:rFonts w:ascii="Calibri" w:hAnsi="Calibri" w:cs="Times New Roman"/>
                <w:sz w:val="20"/>
                <w:szCs w:val="20"/>
              </w:rPr>
            </w:pPr>
          </w:p>
        </w:tc>
        <w:tc>
          <w:tcPr>
            <w:tcW w:w="1417" w:type="dxa"/>
            <w:tcBorders>
              <w:top w:val="single" w:sz="3" w:space="0" w:color="000000"/>
              <w:left w:val="single" w:sz="4" w:space="0" w:color="000000"/>
              <w:bottom w:val="single" w:sz="4" w:space="0" w:color="000000"/>
              <w:right w:val="single" w:sz="4" w:space="0" w:color="000000"/>
            </w:tcBorders>
            <w:vAlign w:val="center"/>
          </w:tcPr>
          <w:p w14:paraId="2446D008" w14:textId="5F948873" w:rsidR="00551350" w:rsidRPr="00AC0701" w:rsidRDefault="00551350" w:rsidP="00AC0701">
            <w:pPr>
              <w:widowControl w:val="0"/>
              <w:autoSpaceDE w:val="0"/>
              <w:autoSpaceDN w:val="0"/>
              <w:adjustRightInd w:val="0"/>
              <w:ind w:left="135" w:right="-20"/>
              <w:rPr>
                <w:rFonts w:ascii="Calibri" w:hAnsi="Calibri" w:cs="Times New Roman"/>
                <w:sz w:val="21"/>
                <w:szCs w:val="21"/>
              </w:rPr>
            </w:pPr>
            <w:r w:rsidRPr="00AC0701">
              <w:rPr>
                <w:rFonts w:ascii="Calibri" w:hAnsi="Calibri" w:cs="Arial"/>
                <w:spacing w:val="-1"/>
                <w:sz w:val="21"/>
                <w:szCs w:val="21"/>
              </w:rPr>
              <w:t>C</w:t>
            </w:r>
            <w:r w:rsidRPr="00AC0701">
              <w:rPr>
                <w:rFonts w:ascii="Calibri" w:hAnsi="Calibri" w:cs="Arial"/>
                <w:sz w:val="21"/>
                <w:szCs w:val="21"/>
              </w:rPr>
              <w:t>ou</w:t>
            </w:r>
            <w:r w:rsidRPr="00AC0701">
              <w:rPr>
                <w:rFonts w:ascii="Calibri" w:hAnsi="Calibri" w:cs="Arial"/>
                <w:spacing w:val="-2"/>
                <w:sz w:val="21"/>
                <w:szCs w:val="21"/>
              </w:rPr>
              <w:t>n</w:t>
            </w:r>
            <w:r w:rsidRPr="00AC0701">
              <w:rPr>
                <w:rFonts w:ascii="Calibri" w:hAnsi="Calibri" w:cs="Arial"/>
                <w:spacing w:val="1"/>
                <w:sz w:val="21"/>
                <w:szCs w:val="21"/>
              </w:rPr>
              <w:t>t</w:t>
            </w:r>
            <w:r w:rsidRPr="00AC0701">
              <w:rPr>
                <w:rFonts w:ascii="Calibri" w:hAnsi="Calibri" w:cs="Arial"/>
                <w:sz w:val="21"/>
                <w:szCs w:val="21"/>
              </w:rPr>
              <w:t xml:space="preserve">ry of </w:t>
            </w:r>
            <w:r w:rsidRPr="00AC0701">
              <w:rPr>
                <w:rFonts w:ascii="Calibri" w:hAnsi="Calibri" w:cs="Arial"/>
                <w:spacing w:val="-1"/>
                <w:sz w:val="21"/>
                <w:szCs w:val="21"/>
              </w:rPr>
              <w:t>R</w:t>
            </w:r>
            <w:r w:rsidRPr="00AC0701">
              <w:rPr>
                <w:rFonts w:ascii="Calibri" w:hAnsi="Calibri" w:cs="Arial"/>
                <w:sz w:val="21"/>
                <w:szCs w:val="21"/>
              </w:rPr>
              <w:t>e</w:t>
            </w:r>
            <w:r w:rsidRPr="00AC0701">
              <w:rPr>
                <w:rFonts w:ascii="Calibri" w:hAnsi="Calibri" w:cs="Arial"/>
                <w:spacing w:val="-1"/>
                <w:sz w:val="21"/>
                <w:szCs w:val="21"/>
              </w:rPr>
              <w:t>s</w:t>
            </w:r>
            <w:r w:rsidRPr="00AC0701">
              <w:rPr>
                <w:rFonts w:ascii="Calibri" w:hAnsi="Calibri" w:cs="Arial"/>
                <w:sz w:val="21"/>
                <w:szCs w:val="21"/>
              </w:rPr>
              <w:t>iden</w:t>
            </w:r>
            <w:r w:rsidRPr="00AC0701">
              <w:rPr>
                <w:rFonts w:ascii="Calibri" w:hAnsi="Calibri" w:cs="Arial"/>
                <w:spacing w:val="1"/>
                <w:sz w:val="21"/>
                <w:szCs w:val="21"/>
              </w:rPr>
              <w:t>c</w:t>
            </w:r>
            <w:r w:rsidRPr="00AC0701">
              <w:rPr>
                <w:rFonts w:ascii="Calibri" w:hAnsi="Calibri" w:cs="Arial"/>
                <w:sz w:val="21"/>
                <w:szCs w:val="21"/>
              </w:rPr>
              <w:t>y</w:t>
            </w:r>
          </w:p>
        </w:tc>
        <w:tc>
          <w:tcPr>
            <w:tcW w:w="2835" w:type="dxa"/>
            <w:tcBorders>
              <w:top w:val="single" w:sz="3" w:space="0" w:color="000000"/>
              <w:left w:val="single" w:sz="4" w:space="0" w:color="000000"/>
              <w:bottom w:val="single" w:sz="4" w:space="0" w:color="000000"/>
              <w:right w:val="single" w:sz="4" w:space="0" w:color="000000"/>
            </w:tcBorders>
            <w:vAlign w:val="center"/>
          </w:tcPr>
          <w:p w14:paraId="4BA78C1C" w14:textId="77777777" w:rsidR="00551350" w:rsidRPr="00AC0701" w:rsidRDefault="00551350" w:rsidP="00AC0701">
            <w:pPr>
              <w:widowControl w:val="0"/>
              <w:autoSpaceDE w:val="0"/>
              <w:autoSpaceDN w:val="0"/>
              <w:adjustRightInd w:val="0"/>
              <w:ind w:left="136"/>
              <w:rPr>
                <w:rFonts w:ascii="Calibri" w:hAnsi="Calibri" w:cs="Times New Roman"/>
                <w:sz w:val="20"/>
                <w:szCs w:val="20"/>
              </w:rPr>
            </w:pPr>
          </w:p>
        </w:tc>
      </w:tr>
      <w:tr w:rsidR="00551350" w:rsidRPr="00AC0701" w14:paraId="2439E63A" w14:textId="77777777" w:rsidTr="00AC0701">
        <w:trPr>
          <w:trHeight w:val="454"/>
        </w:trPr>
        <w:tc>
          <w:tcPr>
            <w:tcW w:w="1438" w:type="dxa"/>
            <w:tcBorders>
              <w:top w:val="single" w:sz="4" w:space="0" w:color="000000"/>
              <w:left w:val="single" w:sz="3" w:space="0" w:color="000000"/>
              <w:bottom w:val="single" w:sz="4" w:space="0" w:color="000000"/>
              <w:right w:val="single" w:sz="4" w:space="0" w:color="000000"/>
            </w:tcBorders>
            <w:vAlign w:val="center"/>
          </w:tcPr>
          <w:p w14:paraId="0C27F665" w14:textId="77777777" w:rsidR="00551350" w:rsidRPr="00AC0701" w:rsidRDefault="00551350" w:rsidP="00AC0701">
            <w:pPr>
              <w:widowControl w:val="0"/>
              <w:autoSpaceDE w:val="0"/>
              <w:autoSpaceDN w:val="0"/>
              <w:adjustRightInd w:val="0"/>
              <w:ind w:left="157" w:right="-20"/>
              <w:rPr>
                <w:rFonts w:ascii="Calibri" w:hAnsi="Calibri" w:cs="Times New Roman"/>
                <w:sz w:val="21"/>
                <w:szCs w:val="21"/>
              </w:rPr>
            </w:pPr>
            <w:r w:rsidRPr="00AC0701">
              <w:rPr>
                <w:rFonts w:ascii="Calibri" w:hAnsi="Calibri" w:cs="Arial"/>
                <w:sz w:val="21"/>
                <w:szCs w:val="21"/>
              </w:rPr>
              <w:t>E</w:t>
            </w:r>
            <w:r w:rsidRPr="00AC0701">
              <w:rPr>
                <w:rFonts w:ascii="Calibri" w:hAnsi="Calibri" w:cs="Arial"/>
                <w:spacing w:val="2"/>
                <w:sz w:val="21"/>
                <w:szCs w:val="21"/>
              </w:rPr>
              <w:t>m</w:t>
            </w:r>
            <w:r w:rsidRPr="00AC0701">
              <w:rPr>
                <w:rFonts w:ascii="Calibri" w:hAnsi="Calibri" w:cs="Arial"/>
                <w:spacing w:val="-2"/>
                <w:sz w:val="21"/>
                <w:szCs w:val="21"/>
              </w:rPr>
              <w:t>a</w:t>
            </w:r>
            <w:r w:rsidRPr="00AC0701">
              <w:rPr>
                <w:rFonts w:ascii="Calibri" w:hAnsi="Calibri" w:cs="Arial"/>
                <w:spacing w:val="3"/>
                <w:sz w:val="21"/>
                <w:szCs w:val="21"/>
              </w:rPr>
              <w:t>i</w:t>
            </w:r>
            <w:r w:rsidRPr="00AC0701">
              <w:rPr>
                <w:rFonts w:ascii="Calibri" w:hAnsi="Calibri" w:cs="Arial"/>
                <w:sz w:val="21"/>
                <w:szCs w:val="21"/>
              </w:rPr>
              <w:t>l</w:t>
            </w:r>
            <w:r w:rsidRPr="00AC0701">
              <w:rPr>
                <w:rFonts w:ascii="Calibri" w:hAnsi="Calibri" w:cs="Arial"/>
                <w:spacing w:val="-1"/>
                <w:sz w:val="21"/>
                <w:szCs w:val="21"/>
              </w:rPr>
              <w:t xml:space="preserve"> </w:t>
            </w:r>
            <w:r w:rsidRPr="00AC0701">
              <w:rPr>
                <w:rFonts w:ascii="Calibri" w:hAnsi="Calibri" w:cs="Arial"/>
                <w:spacing w:val="-2"/>
                <w:sz w:val="21"/>
                <w:szCs w:val="21"/>
              </w:rPr>
              <w:t>a</w:t>
            </w:r>
            <w:r w:rsidRPr="00AC0701">
              <w:rPr>
                <w:rFonts w:ascii="Calibri" w:hAnsi="Calibri" w:cs="Arial"/>
                <w:sz w:val="21"/>
                <w:szCs w:val="21"/>
              </w:rPr>
              <w:t>ddr</w:t>
            </w:r>
            <w:r w:rsidRPr="00AC0701">
              <w:rPr>
                <w:rFonts w:ascii="Calibri" w:hAnsi="Calibri" w:cs="Arial"/>
                <w:spacing w:val="-2"/>
                <w:sz w:val="21"/>
                <w:szCs w:val="21"/>
              </w:rPr>
              <w:t>e</w:t>
            </w:r>
            <w:r w:rsidRPr="00AC0701">
              <w:rPr>
                <w:rFonts w:ascii="Calibri" w:hAnsi="Calibri" w:cs="Arial"/>
                <w:spacing w:val="-1"/>
                <w:sz w:val="21"/>
                <w:szCs w:val="21"/>
              </w:rPr>
              <w:t>s</w:t>
            </w:r>
            <w:r w:rsidRPr="00AC0701">
              <w:rPr>
                <w:rFonts w:ascii="Calibri" w:hAnsi="Calibri" w:cs="Arial"/>
                <w:sz w:val="21"/>
                <w:szCs w:val="21"/>
              </w:rPr>
              <w:t>s</w:t>
            </w:r>
          </w:p>
        </w:tc>
        <w:tc>
          <w:tcPr>
            <w:tcW w:w="2693" w:type="dxa"/>
            <w:tcBorders>
              <w:top w:val="single" w:sz="4" w:space="0" w:color="000000"/>
              <w:left w:val="single" w:sz="4" w:space="0" w:color="000000"/>
              <w:bottom w:val="single" w:sz="4" w:space="0" w:color="000000"/>
              <w:right w:val="single" w:sz="4" w:space="0" w:color="000000"/>
            </w:tcBorders>
            <w:vAlign w:val="center"/>
          </w:tcPr>
          <w:p w14:paraId="74243B95" w14:textId="74392A9B" w:rsidR="00AC0701" w:rsidRPr="00AC0701" w:rsidRDefault="00AC0701" w:rsidP="00AC0701">
            <w:pPr>
              <w:widowControl w:val="0"/>
              <w:autoSpaceDE w:val="0"/>
              <w:autoSpaceDN w:val="0"/>
              <w:adjustRightInd w:val="0"/>
              <w:ind w:left="146"/>
              <w:rPr>
                <w:rFonts w:ascii="Calibri" w:hAnsi="Calibri"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1534E3" w14:textId="77777777" w:rsidR="00551350" w:rsidRPr="00AC0701" w:rsidRDefault="00551350" w:rsidP="00AC0701">
            <w:pPr>
              <w:widowControl w:val="0"/>
              <w:autoSpaceDE w:val="0"/>
              <w:autoSpaceDN w:val="0"/>
              <w:adjustRightInd w:val="0"/>
              <w:ind w:left="135" w:right="-20"/>
              <w:rPr>
                <w:rFonts w:ascii="Calibri" w:hAnsi="Calibri" w:cs="Times New Roman"/>
                <w:sz w:val="21"/>
                <w:szCs w:val="21"/>
              </w:rPr>
            </w:pPr>
            <w:r w:rsidRPr="00AC0701">
              <w:rPr>
                <w:rFonts w:ascii="Calibri" w:hAnsi="Calibri" w:cs="Arial"/>
                <w:spacing w:val="-1"/>
                <w:sz w:val="21"/>
                <w:szCs w:val="21"/>
              </w:rPr>
              <w:t>T</w:t>
            </w:r>
            <w:r w:rsidRPr="00AC0701">
              <w:rPr>
                <w:rFonts w:ascii="Calibri" w:hAnsi="Calibri" w:cs="Arial"/>
                <w:spacing w:val="-2"/>
                <w:sz w:val="21"/>
                <w:szCs w:val="21"/>
              </w:rPr>
              <w:t>e</w:t>
            </w:r>
            <w:r w:rsidRPr="00AC0701">
              <w:rPr>
                <w:rFonts w:ascii="Calibri" w:hAnsi="Calibri" w:cs="Arial"/>
                <w:sz w:val="21"/>
                <w:szCs w:val="21"/>
              </w:rPr>
              <w:t>lepho</w:t>
            </w:r>
            <w:r w:rsidRPr="00AC0701">
              <w:rPr>
                <w:rFonts w:ascii="Calibri" w:hAnsi="Calibri" w:cs="Arial"/>
                <w:spacing w:val="-2"/>
                <w:sz w:val="21"/>
                <w:szCs w:val="21"/>
              </w:rPr>
              <w:t>n</w:t>
            </w:r>
            <w:r w:rsidRPr="00AC0701">
              <w:rPr>
                <w:rFonts w:ascii="Calibri" w:hAnsi="Calibri" w:cs="Arial"/>
                <w:sz w:val="21"/>
                <w:szCs w:val="21"/>
              </w:rPr>
              <w:t>e</w:t>
            </w:r>
          </w:p>
        </w:tc>
        <w:tc>
          <w:tcPr>
            <w:tcW w:w="2835" w:type="dxa"/>
            <w:tcBorders>
              <w:top w:val="single" w:sz="4" w:space="0" w:color="000000"/>
              <w:left w:val="single" w:sz="4" w:space="0" w:color="000000"/>
              <w:bottom w:val="single" w:sz="4" w:space="0" w:color="000000"/>
              <w:right w:val="single" w:sz="4" w:space="0" w:color="000000"/>
            </w:tcBorders>
            <w:vAlign w:val="center"/>
          </w:tcPr>
          <w:p w14:paraId="2D9ABC63" w14:textId="77777777" w:rsidR="00551350" w:rsidRPr="00AC0701" w:rsidRDefault="00551350" w:rsidP="00AC0701">
            <w:pPr>
              <w:widowControl w:val="0"/>
              <w:autoSpaceDE w:val="0"/>
              <w:autoSpaceDN w:val="0"/>
              <w:adjustRightInd w:val="0"/>
              <w:ind w:left="136"/>
              <w:rPr>
                <w:rFonts w:ascii="Calibri" w:hAnsi="Calibri" w:cs="Times New Roman"/>
                <w:sz w:val="20"/>
                <w:szCs w:val="20"/>
              </w:rPr>
            </w:pPr>
          </w:p>
        </w:tc>
      </w:tr>
    </w:tbl>
    <w:p w14:paraId="5C4204C1" w14:textId="3FA235E8" w:rsidR="00551350" w:rsidRPr="00EA1DC3" w:rsidRDefault="00EA1DC3" w:rsidP="00EA1DC3">
      <w:pPr>
        <w:widowControl w:val="0"/>
        <w:autoSpaceDE w:val="0"/>
        <w:autoSpaceDN w:val="0"/>
        <w:adjustRightInd w:val="0"/>
        <w:spacing w:before="16" w:line="220" w:lineRule="exact"/>
        <w:ind w:left="708"/>
        <w:rPr>
          <w:rFonts w:ascii="Calibri" w:hAnsi="Calibri" w:cs="Times New Roman"/>
          <w:sz w:val="18"/>
          <w:szCs w:val="18"/>
          <w:lang w:val="en-US"/>
        </w:rPr>
      </w:pPr>
      <w:r w:rsidRPr="00EA1DC3">
        <w:rPr>
          <w:rFonts w:ascii="Calibri" w:hAnsi="Calibri" w:cs="Times New Roman"/>
          <w:sz w:val="18"/>
          <w:szCs w:val="18"/>
          <w:lang w:val="en-US"/>
        </w:rPr>
        <w:t>Please note that your name and contact details (email and telephone) will be made public.</w:t>
      </w:r>
    </w:p>
    <w:p w14:paraId="72748A2C" w14:textId="77777777" w:rsidR="00EA1DC3" w:rsidRPr="00EA1DC3" w:rsidRDefault="00EA1DC3" w:rsidP="00551350">
      <w:pPr>
        <w:widowControl w:val="0"/>
        <w:autoSpaceDE w:val="0"/>
        <w:autoSpaceDN w:val="0"/>
        <w:adjustRightInd w:val="0"/>
        <w:spacing w:before="16" w:line="220" w:lineRule="exact"/>
        <w:rPr>
          <w:rFonts w:ascii="Calibri" w:hAnsi="Calibri" w:cs="Times New Roman"/>
          <w:lang w:val="en-US"/>
        </w:rPr>
      </w:pPr>
    </w:p>
    <w:tbl>
      <w:tblPr>
        <w:tblW w:w="0" w:type="auto"/>
        <w:tblInd w:w="117" w:type="dxa"/>
        <w:tblLayout w:type="fixed"/>
        <w:tblCellMar>
          <w:left w:w="0" w:type="dxa"/>
          <w:right w:w="0" w:type="dxa"/>
        </w:tblCellMar>
        <w:tblLook w:val="0000" w:firstRow="0" w:lastRow="0" w:firstColumn="0" w:lastColumn="0" w:noHBand="0" w:noVBand="0"/>
      </w:tblPr>
      <w:tblGrid>
        <w:gridCol w:w="569"/>
        <w:gridCol w:w="7814"/>
      </w:tblGrid>
      <w:tr w:rsidR="00AC0701" w:rsidRPr="001105B3" w14:paraId="2B3AD6BB" w14:textId="77777777" w:rsidTr="00AC0701">
        <w:trPr>
          <w:trHeight w:hRule="exact" w:val="6074"/>
        </w:trPr>
        <w:tc>
          <w:tcPr>
            <w:tcW w:w="569" w:type="dxa"/>
            <w:tcBorders>
              <w:top w:val="single" w:sz="4" w:space="0" w:color="000000"/>
              <w:left w:val="single" w:sz="4" w:space="0" w:color="000000"/>
              <w:bottom w:val="single" w:sz="3" w:space="0" w:color="000000"/>
              <w:right w:val="single" w:sz="4" w:space="0" w:color="000000"/>
            </w:tcBorders>
          </w:tcPr>
          <w:p w14:paraId="54F7DC3A" w14:textId="77777777" w:rsidR="00AC0701" w:rsidRPr="00AC0701" w:rsidRDefault="00AC0701" w:rsidP="00AC0701">
            <w:pPr>
              <w:widowControl w:val="0"/>
              <w:autoSpaceDE w:val="0"/>
              <w:autoSpaceDN w:val="0"/>
              <w:adjustRightInd w:val="0"/>
              <w:spacing w:before="1" w:line="220" w:lineRule="exact"/>
              <w:rPr>
                <w:rFonts w:ascii="Calibri" w:hAnsi="Calibri" w:cs="Times New Roman"/>
                <w:lang w:val="en-US"/>
              </w:rPr>
            </w:pPr>
          </w:p>
          <w:p w14:paraId="43C8799B" w14:textId="77777777" w:rsidR="00AC0701" w:rsidRPr="00AC0701" w:rsidRDefault="00AC0701" w:rsidP="00AC0701">
            <w:pPr>
              <w:widowControl w:val="0"/>
              <w:autoSpaceDE w:val="0"/>
              <w:autoSpaceDN w:val="0"/>
              <w:adjustRightInd w:val="0"/>
              <w:ind w:left="95" w:right="-20"/>
              <w:rPr>
                <w:rFonts w:ascii="Calibri" w:hAnsi="Calibri" w:cs="Times New Roman"/>
              </w:rPr>
            </w:pPr>
            <w:r w:rsidRPr="00AC0701">
              <w:rPr>
                <w:rFonts w:ascii="Calibri" w:hAnsi="Calibri" w:cs="Arial"/>
              </w:rPr>
              <w:t>1.</w:t>
            </w:r>
          </w:p>
        </w:tc>
        <w:tc>
          <w:tcPr>
            <w:tcW w:w="7814" w:type="dxa"/>
            <w:tcBorders>
              <w:top w:val="single" w:sz="4" w:space="0" w:color="000000"/>
              <w:left w:val="single" w:sz="4" w:space="0" w:color="000000"/>
              <w:bottom w:val="single" w:sz="3" w:space="0" w:color="000000"/>
              <w:right w:val="single" w:sz="4" w:space="0" w:color="000000"/>
            </w:tcBorders>
          </w:tcPr>
          <w:p w14:paraId="7CEE15A8" w14:textId="77777777" w:rsidR="00AC0701" w:rsidRPr="00AC0701" w:rsidRDefault="00AC0701" w:rsidP="00AC0701">
            <w:pPr>
              <w:widowControl w:val="0"/>
              <w:autoSpaceDE w:val="0"/>
              <w:autoSpaceDN w:val="0"/>
              <w:adjustRightInd w:val="0"/>
              <w:spacing w:before="5" w:line="120" w:lineRule="exact"/>
              <w:rPr>
                <w:rFonts w:ascii="Calibri" w:hAnsi="Calibri" w:cs="Times New Roman"/>
                <w:lang w:val="en-GB"/>
              </w:rPr>
            </w:pPr>
          </w:p>
          <w:p w14:paraId="54C1D2E1" w14:textId="77777777" w:rsidR="00AC0701" w:rsidRPr="00AC0701" w:rsidRDefault="00AC0701" w:rsidP="00AC0701">
            <w:pPr>
              <w:widowControl w:val="0"/>
              <w:autoSpaceDE w:val="0"/>
              <w:autoSpaceDN w:val="0"/>
              <w:adjustRightInd w:val="0"/>
              <w:ind w:left="95" w:right="-20"/>
              <w:rPr>
                <w:rFonts w:ascii="Calibri" w:hAnsi="Calibri" w:cs="Arial"/>
                <w:lang w:val="en-GB"/>
              </w:rPr>
            </w:pPr>
            <w:r w:rsidRPr="00AC0701">
              <w:rPr>
                <w:rFonts w:ascii="Calibri" w:hAnsi="Calibri" w:cs="Arial"/>
                <w:b/>
                <w:bCs/>
                <w:spacing w:val="-1"/>
                <w:u w:val="thick"/>
                <w:lang w:val="en-GB"/>
              </w:rPr>
              <w:t>R</w:t>
            </w:r>
            <w:r w:rsidRPr="00AC0701">
              <w:rPr>
                <w:rFonts w:ascii="Calibri" w:hAnsi="Calibri" w:cs="Arial"/>
                <w:b/>
                <w:bCs/>
                <w:spacing w:val="1"/>
                <w:u w:val="thick"/>
                <w:lang w:val="en-GB"/>
              </w:rPr>
              <w:t>ol</w:t>
            </w:r>
            <w:r w:rsidRPr="00AC0701">
              <w:rPr>
                <w:rFonts w:ascii="Calibri" w:hAnsi="Calibri" w:cs="Arial"/>
                <w:b/>
                <w:bCs/>
                <w:spacing w:val="-1"/>
                <w:u w:val="thick"/>
                <w:lang w:val="en-GB"/>
              </w:rPr>
              <w:t>e</w:t>
            </w:r>
            <w:r w:rsidRPr="00AC0701">
              <w:rPr>
                <w:rFonts w:ascii="Calibri" w:hAnsi="Calibri" w:cs="Arial"/>
                <w:b/>
                <w:bCs/>
                <w:u w:val="thick"/>
                <w:lang w:val="en-GB"/>
              </w:rPr>
              <w:t>s</w:t>
            </w:r>
            <w:r w:rsidRPr="00AC0701">
              <w:rPr>
                <w:rFonts w:ascii="Calibri" w:hAnsi="Calibri" w:cs="Arial"/>
                <w:b/>
                <w:bCs/>
                <w:spacing w:val="16"/>
                <w:u w:val="thick"/>
                <w:lang w:val="en-GB"/>
              </w:rPr>
              <w:t xml:space="preserve"> </w:t>
            </w:r>
            <w:r w:rsidRPr="00AC0701">
              <w:rPr>
                <w:rFonts w:ascii="Calibri" w:hAnsi="Calibri" w:cs="Arial"/>
                <w:b/>
                <w:bCs/>
                <w:spacing w:val="-1"/>
                <w:u w:val="thick"/>
                <w:lang w:val="en-GB"/>
              </w:rPr>
              <w:t>a</w:t>
            </w:r>
            <w:r w:rsidRPr="00AC0701">
              <w:rPr>
                <w:rFonts w:ascii="Calibri" w:hAnsi="Calibri" w:cs="Arial"/>
                <w:b/>
                <w:bCs/>
                <w:spacing w:val="1"/>
                <w:u w:val="thick"/>
                <w:lang w:val="en-GB"/>
              </w:rPr>
              <w:t>n</w:t>
            </w:r>
            <w:r w:rsidRPr="00AC0701">
              <w:rPr>
                <w:rFonts w:ascii="Calibri" w:hAnsi="Calibri" w:cs="Arial"/>
                <w:b/>
                <w:bCs/>
                <w:u w:val="thick"/>
                <w:lang w:val="en-GB"/>
              </w:rPr>
              <w:t>d</w:t>
            </w:r>
            <w:r w:rsidRPr="00AC0701">
              <w:rPr>
                <w:rFonts w:ascii="Calibri" w:hAnsi="Calibri" w:cs="Arial"/>
                <w:b/>
                <w:bCs/>
                <w:spacing w:val="15"/>
                <w:u w:val="thick"/>
                <w:lang w:val="en-GB"/>
              </w:rPr>
              <w:t xml:space="preserve"> </w:t>
            </w:r>
            <w:r w:rsidRPr="00AC0701">
              <w:rPr>
                <w:rFonts w:ascii="Calibri" w:hAnsi="Calibri" w:cs="Arial"/>
                <w:b/>
                <w:bCs/>
                <w:spacing w:val="-1"/>
                <w:u w:val="thick"/>
                <w:lang w:val="en-GB"/>
              </w:rPr>
              <w:t>r</w:t>
            </w:r>
            <w:r w:rsidRPr="00AC0701">
              <w:rPr>
                <w:rFonts w:ascii="Calibri" w:hAnsi="Calibri" w:cs="Arial"/>
                <w:b/>
                <w:bCs/>
                <w:spacing w:val="2"/>
                <w:u w:val="thick"/>
                <w:lang w:val="en-GB"/>
              </w:rPr>
              <w:t>e</w:t>
            </w:r>
            <w:r w:rsidRPr="00AC0701">
              <w:rPr>
                <w:rFonts w:ascii="Calibri" w:hAnsi="Calibri" w:cs="Arial"/>
                <w:b/>
                <w:bCs/>
                <w:spacing w:val="-1"/>
                <w:u w:val="thick"/>
                <w:lang w:val="en-GB"/>
              </w:rPr>
              <w:t>s</w:t>
            </w:r>
            <w:r w:rsidRPr="00AC0701">
              <w:rPr>
                <w:rFonts w:ascii="Calibri" w:hAnsi="Calibri" w:cs="Arial"/>
                <w:b/>
                <w:bCs/>
                <w:spacing w:val="1"/>
                <w:u w:val="thick"/>
                <w:lang w:val="en-GB"/>
              </w:rPr>
              <w:t>pon</w:t>
            </w:r>
            <w:r w:rsidRPr="00AC0701">
              <w:rPr>
                <w:rFonts w:ascii="Calibri" w:hAnsi="Calibri" w:cs="Arial"/>
                <w:b/>
                <w:bCs/>
                <w:spacing w:val="-1"/>
                <w:u w:val="thick"/>
                <w:lang w:val="en-GB"/>
              </w:rPr>
              <w:t>s</w:t>
            </w:r>
            <w:r w:rsidRPr="00AC0701">
              <w:rPr>
                <w:rFonts w:ascii="Calibri" w:hAnsi="Calibri" w:cs="Arial"/>
                <w:b/>
                <w:bCs/>
                <w:spacing w:val="1"/>
                <w:u w:val="thick"/>
                <w:lang w:val="en-GB"/>
              </w:rPr>
              <w:t>ibi</w:t>
            </w:r>
            <w:r w:rsidRPr="00AC0701">
              <w:rPr>
                <w:rFonts w:ascii="Calibri" w:hAnsi="Calibri" w:cs="Arial"/>
                <w:b/>
                <w:bCs/>
                <w:spacing w:val="-2"/>
                <w:u w:val="thick"/>
                <w:lang w:val="en-GB"/>
              </w:rPr>
              <w:t>l</w:t>
            </w:r>
            <w:r w:rsidRPr="00AC0701">
              <w:rPr>
                <w:rFonts w:ascii="Calibri" w:hAnsi="Calibri" w:cs="Arial"/>
                <w:b/>
                <w:bCs/>
                <w:spacing w:val="1"/>
                <w:u w:val="thick"/>
                <w:lang w:val="en-GB"/>
              </w:rPr>
              <w:t>i</w:t>
            </w:r>
            <w:r w:rsidRPr="00AC0701">
              <w:rPr>
                <w:rFonts w:ascii="Calibri" w:hAnsi="Calibri" w:cs="Arial"/>
                <w:b/>
                <w:bCs/>
                <w:u w:val="thick"/>
                <w:lang w:val="en-GB"/>
              </w:rPr>
              <w:t>t</w:t>
            </w:r>
            <w:r w:rsidRPr="00AC0701">
              <w:rPr>
                <w:rFonts w:ascii="Calibri" w:hAnsi="Calibri" w:cs="Arial"/>
                <w:b/>
                <w:bCs/>
                <w:spacing w:val="1"/>
                <w:u w:val="thick"/>
                <w:lang w:val="en-GB"/>
              </w:rPr>
              <w:t>i</w:t>
            </w:r>
            <w:r w:rsidRPr="00AC0701">
              <w:rPr>
                <w:rFonts w:ascii="Calibri" w:hAnsi="Calibri" w:cs="Arial"/>
                <w:b/>
                <w:bCs/>
                <w:spacing w:val="2"/>
                <w:u w:val="thick"/>
                <w:lang w:val="en-GB"/>
              </w:rPr>
              <w:t>e</w:t>
            </w:r>
            <w:r w:rsidRPr="00AC0701">
              <w:rPr>
                <w:rFonts w:ascii="Calibri" w:hAnsi="Calibri" w:cs="Arial"/>
                <w:b/>
                <w:bCs/>
                <w:u w:val="thick"/>
                <w:lang w:val="en-GB"/>
              </w:rPr>
              <w:t>s</w:t>
            </w:r>
            <w:r w:rsidRPr="00AC0701">
              <w:rPr>
                <w:rFonts w:ascii="Calibri" w:hAnsi="Calibri" w:cs="Arial"/>
                <w:b/>
                <w:bCs/>
                <w:spacing w:val="41"/>
                <w:u w:val="thick"/>
                <w:lang w:val="en-GB"/>
              </w:rPr>
              <w:t xml:space="preserve"> </w:t>
            </w:r>
            <w:r w:rsidRPr="00AC0701">
              <w:rPr>
                <w:rFonts w:ascii="Calibri" w:hAnsi="Calibri" w:cs="Arial"/>
                <w:b/>
                <w:bCs/>
                <w:spacing w:val="1"/>
                <w:u w:val="thick"/>
                <w:lang w:val="en-GB"/>
              </w:rPr>
              <w:t>o</w:t>
            </w:r>
            <w:r w:rsidRPr="00AC0701">
              <w:rPr>
                <w:rFonts w:ascii="Calibri" w:hAnsi="Calibri" w:cs="Arial"/>
                <w:b/>
                <w:bCs/>
                <w:u w:val="thick"/>
                <w:lang w:val="en-GB"/>
              </w:rPr>
              <w:t>f</w:t>
            </w:r>
            <w:r w:rsidRPr="00AC0701">
              <w:rPr>
                <w:rFonts w:ascii="Calibri" w:hAnsi="Calibri" w:cs="Arial"/>
                <w:b/>
                <w:bCs/>
                <w:spacing w:val="8"/>
                <w:u w:val="thick"/>
                <w:lang w:val="en-GB"/>
              </w:rPr>
              <w:t xml:space="preserve"> </w:t>
            </w:r>
            <w:r w:rsidRPr="00AC0701">
              <w:rPr>
                <w:rFonts w:ascii="Calibri" w:hAnsi="Calibri" w:cs="Arial"/>
                <w:b/>
                <w:bCs/>
                <w:spacing w:val="-1"/>
                <w:u w:val="thick"/>
                <w:lang w:val="en-GB"/>
              </w:rPr>
              <w:t>UN</w:t>
            </w:r>
            <w:r w:rsidRPr="00AC0701">
              <w:rPr>
                <w:rFonts w:ascii="Calibri" w:hAnsi="Calibri" w:cs="Arial"/>
                <w:b/>
                <w:bCs/>
                <w:spacing w:val="1"/>
                <w:u w:val="thick"/>
                <w:lang w:val="en-GB"/>
              </w:rPr>
              <w:t>/</w:t>
            </w:r>
            <w:r w:rsidRPr="00AC0701">
              <w:rPr>
                <w:rFonts w:ascii="Calibri" w:hAnsi="Calibri" w:cs="Arial"/>
                <w:b/>
                <w:bCs/>
                <w:spacing w:val="2"/>
                <w:u w:val="thick"/>
                <w:lang w:val="en-GB"/>
              </w:rPr>
              <w:t>C</w:t>
            </w:r>
            <w:r w:rsidRPr="00AC0701">
              <w:rPr>
                <w:rFonts w:ascii="Calibri" w:hAnsi="Calibri" w:cs="Arial"/>
                <w:b/>
                <w:bCs/>
                <w:u w:val="thick"/>
                <w:lang w:val="en-GB"/>
              </w:rPr>
              <w:t>E</w:t>
            </w:r>
            <w:r w:rsidRPr="00AC0701">
              <w:rPr>
                <w:rFonts w:ascii="Calibri" w:hAnsi="Calibri" w:cs="Arial"/>
                <w:b/>
                <w:bCs/>
                <w:spacing w:val="6"/>
                <w:u w:val="thick"/>
                <w:lang w:val="en-GB"/>
              </w:rPr>
              <w:t>F</w:t>
            </w:r>
            <w:r w:rsidRPr="00AC0701">
              <w:rPr>
                <w:rFonts w:ascii="Calibri" w:hAnsi="Calibri" w:cs="Arial"/>
                <w:b/>
                <w:bCs/>
                <w:spacing w:val="-5"/>
                <w:u w:val="thick"/>
                <w:lang w:val="en-GB"/>
              </w:rPr>
              <w:t>A</w:t>
            </w:r>
            <w:r w:rsidRPr="00AC0701">
              <w:rPr>
                <w:rFonts w:ascii="Calibri" w:hAnsi="Calibri" w:cs="Arial"/>
                <w:b/>
                <w:bCs/>
                <w:spacing w:val="2"/>
                <w:u w:val="thick"/>
                <w:lang w:val="en-GB"/>
              </w:rPr>
              <w:t>C</w:t>
            </w:r>
            <w:r w:rsidRPr="00AC0701">
              <w:rPr>
                <w:rFonts w:ascii="Calibri" w:hAnsi="Calibri" w:cs="Arial"/>
                <w:b/>
                <w:bCs/>
                <w:u w:val="thick"/>
                <w:lang w:val="en-GB"/>
              </w:rPr>
              <w:t>T</w:t>
            </w:r>
            <w:r w:rsidRPr="00AC0701">
              <w:rPr>
                <w:rFonts w:ascii="Calibri" w:hAnsi="Calibri" w:cs="Arial"/>
                <w:b/>
                <w:bCs/>
                <w:spacing w:val="32"/>
                <w:u w:val="thick"/>
                <w:lang w:val="en-GB"/>
              </w:rPr>
              <w:t xml:space="preserve"> </w:t>
            </w:r>
            <w:r w:rsidRPr="00AC0701">
              <w:rPr>
                <w:rFonts w:ascii="Calibri" w:hAnsi="Calibri" w:cs="Arial"/>
                <w:b/>
                <w:bCs/>
                <w:spacing w:val="2"/>
                <w:u w:val="thick"/>
                <w:lang w:val="en-GB"/>
              </w:rPr>
              <w:t>D</w:t>
            </w:r>
            <w:r w:rsidRPr="00AC0701">
              <w:rPr>
                <w:rFonts w:ascii="Calibri" w:hAnsi="Calibri" w:cs="Arial"/>
                <w:b/>
                <w:bCs/>
                <w:spacing w:val="3"/>
                <w:u w:val="thick"/>
                <w:lang w:val="en-GB"/>
              </w:rPr>
              <w:t>o</w:t>
            </w:r>
            <w:r w:rsidRPr="00AC0701">
              <w:rPr>
                <w:rFonts w:ascii="Calibri" w:hAnsi="Calibri" w:cs="Arial"/>
                <w:b/>
                <w:bCs/>
                <w:spacing w:val="-1"/>
                <w:u w:val="thick"/>
                <w:lang w:val="en-GB"/>
              </w:rPr>
              <w:t>m</w:t>
            </w:r>
            <w:r w:rsidRPr="00AC0701">
              <w:rPr>
                <w:rFonts w:ascii="Calibri" w:hAnsi="Calibri" w:cs="Arial"/>
                <w:b/>
                <w:bCs/>
                <w:spacing w:val="2"/>
                <w:u w:val="thick"/>
                <w:lang w:val="en-GB"/>
              </w:rPr>
              <w:t>a</w:t>
            </w:r>
            <w:r w:rsidRPr="00AC0701">
              <w:rPr>
                <w:rFonts w:ascii="Calibri" w:hAnsi="Calibri" w:cs="Arial"/>
                <w:b/>
                <w:bCs/>
                <w:spacing w:val="-2"/>
                <w:u w:val="thick"/>
                <w:lang w:val="en-GB"/>
              </w:rPr>
              <w:t>i</w:t>
            </w:r>
            <w:r w:rsidRPr="00AC0701">
              <w:rPr>
                <w:rFonts w:ascii="Calibri" w:hAnsi="Calibri" w:cs="Arial"/>
                <w:b/>
                <w:bCs/>
                <w:u w:val="thick"/>
                <w:lang w:val="en-GB"/>
              </w:rPr>
              <w:t>n</w:t>
            </w:r>
            <w:r w:rsidRPr="00AC0701">
              <w:rPr>
                <w:rFonts w:ascii="Calibri" w:hAnsi="Calibri" w:cs="Arial"/>
                <w:b/>
                <w:bCs/>
                <w:spacing w:val="25"/>
                <w:u w:val="thick"/>
                <w:lang w:val="en-GB"/>
              </w:rPr>
              <w:t xml:space="preserve"> </w:t>
            </w:r>
            <w:r w:rsidRPr="00AC0701">
              <w:rPr>
                <w:rFonts w:ascii="Calibri" w:hAnsi="Calibri" w:cs="Arial"/>
                <w:b/>
                <w:bCs/>
                <w:spacing w:val="-1"/>
                <w:w w:val="103"/>
                <w:u w:val="thick"/>
                <w:lang w:val="en-GB"/>
              </w:rPr>
              <w:t>C</w:t>
            </w:r>
            <w:r w:rsidRPr="00AC0701">
              <w:rPr>
                <w:rFonts w:ascii="Calibri" w:hAnsi="Calibri" w:cs="Arial"/>
                <w:b/>
                <w:bCs/>
                <w:spacing w:val="1"/>
                <w:w w:val="103"/>
                <w:u w:val="thick"/>
                <w:lang w:val="en-GB"/>
              </w:rPr>
              <w:t>oo</w:t>
            </w:r>
            <w:r w:rsidRPr="00AC0701">
              <w:rPr>
                <w:rFonts w:ascii="Calibri" w:hAnsi="Calibri" w:cs="Arial"/>
                <w:b/>
                <w:bCs/>
                <w:spacing w:val="-1"/>
                <w:w w:val="103"/>
                <w:u w:val="thick"/>
                <w:lang w:val="en-GB"/>
              </w:rPr>
              <w:t>r</w:t>
            </w:r>
            <w:r w:rsidRPr="00AC0701">
              <w:rPr>
                <w:rFonts w:ascii="Calibri" w:hAnsi="Calibri" w:cs="Arial"/>
                <w:b/>
                <w:bCs/>
                <w:spacing w:val="1"/>
                <w:w w:val="103"/>
                <w:u w:val="thick"/>
                <w:lang w:val="en-GB"/>
              </w:rPr>
              <w:t>din</w:t>
            </w:r>
            <w:r w:rsidRPr="00AC0701">
              <w:rPr>
                <w:rFonts w:ascii="Calibri" w:hAnsi="Calibri" w:cs="Arial"/>
                <w:b/>
                <w:bCs/>
                <w:spacing w:val="-1"/>
                <w:w w:val="103"/>
                <w:u w:val="thick"/>
                <w:lang w:val="en-GB"/>
              </w:rPr>
              <w:t>a</w:t>
            </w:r>
            <w:r w:rsidRPr="00AC0701">
              <w:rPr>
                <w:rFonts w:ascii="Calibri" w:hAnsi="Calibri" w:cs="Arial"/>
                <w:b/>
                <w:bCs/>
                <w:w w:val="103"/>
                <w:u w:val="thick"/>
                <w:lang w:val="en-GB"/>
              </w:rPr>
              <w:t>t</w:t>
            </w:r>
            <w:r w:rsidRPr="00AC0701">
              <w:rPr>
                <w:rFonts w:ascii="Calibri" w:hAnsi="Calibri" w:cs="Arial"/>
                <w:b/>
                <w:bCs/>
                <w:spacing w:val="1"/>
                <w:w w:val="103"/>
                <w:u w:val="thick"/>
                <w:lang w:val="en-GB"/>
              </w:rPr>
              <w:t>o</w:t>
            </w:r>
            <w:r w:rsidRPr="00AC0701">
              <w:rPr>
                <w:rFonts w:ascii="Calibri" w:hAnsi="Calibri" w:cs="Arial"/>
                <w:b/>
                <w:bCs/>
                <w:spacing w:val="-1"/>
                <w:w w:val="103"/>
                <w:u w:val="thick"/>
                <w:lang w:val="en-GB"/>
              </w:rPr>
              <w:t>r</w:t>
            </w:r>
            <w:r w:rsidRPr="00AC0701">
              <w:rPr>
                <w:rFonts w:ascii="Calibri" w:hAnsi="Calibri" w:cs="Arial"/>
                <w:b/>
                <w:bCs/>
                <w:w w:val="103"/>
                <w:u w:val="thick"/>
                <w:lang w:val="en-GB"/>
              </w:rPr>
              <w:t>s</w:t>
            </w:r>
          </w:p>
          <w:p w14:paraId="2AC3DD87" w14:textId="77777777" w:rsidR="00AC0701" w:rsidRPr="00AC0701" w:rsidRDefault="00AC0701" w:rsidP="00AC0701">
            <w:pPr>
              <w:widowControl w:val="0"/>
              <w:autoSpaceDE w:val="0"/>
              <w:autoSpaceDN w:val="0"/>
              <w:adjustRightInd w:val="0"/>
              <w:spacing w:before="1" w:line="130" w:lineRule="exact"/>
              <w:rPr>
                <w:rFonts w:ascii="Calibri" w:hAnsi="Calibri" w:cs="Times New Roman"/>
                <w:lang w:val="en-GB"/>
              </w:rPr>
            </w:pPr>
          </w:p>
          <w:p w14:paraId="22EFC3C6" w14:textId="77777777" w:rsidR="00AC0701" w:rsidRDefault="00AC0701" w:rsidP="00AC0701">
            <w:pPr>
              <w:widowControl w:val="0"/>
              <w:autoSpaceDE w:val="0"/>
              <w:autoSpaceDN w:val="0"/>
              <w:adjustRightInd w:val="0"/>
              <w:spacing w:line="261" w:lineRule="auto"/>
              <w:ind w:left="95" w:right="207"/>
              <w:rPr>
                <w:rFonts w:ascii="Calibri" w:hAnsi="Calibri" w:cs="Arial"/>
                <w:spacing w:val="-1"/>
                <w:lang w:val="en-GB"/>
              </w:rPr>
            </w:pPr>
          </w:p>
          <w:p w14:paraId="159A7CC3" w14:textId="1EF47316" w:rsidR="00AC0701" w:rsidRPr="00AC0701" w:rsidRDefault="00AC0701" w:rsidP="00AC0701">
            <w:pPr>
              <w:widowControl w:val="0"/>
              <w:autoSpaceDE w:val="0"/>
              <w:autoSpaceDN w:val="0"/>
              <w:adjustRightInd w:val="0"/>
              <w:spacing w:line="261" w:lineRule="auto"/>
              <w:ind w:left="95" w:right="207"/>
              <w:rPr>
                <w:rFonts w:ascii="Calibri" w:hAnsi="Calibri" w:cs="Arial"/>
                <w:spacing w:val="-1"/>
                <w:lang w:val="en-GB"/>
              </w:rPr>
            </w:pPr>
            <w:r w:rsidRPr="00AC0701">
              <w:rPr>
                <w:rFonts w:ascii="Calibri" w:hAnsi="Calibri" w:cs="Arial"/>
                <w:spacing w:val="-1"/>
                <w:lang w:val="en-GB"/>
              </w:rPr>
              <w:t>The Terms of Reference concerning Domains and Domain Coordinators are outlined document ECE/TRADE/C/CEFACT/2016/13. Domains are led by Domain Coordinators who are nominated by the Bureau for a period of two years, renewable, on the basis of indications of interest received from candidates responding to open calls for candidature. The Domain Coordinator must be an expert in the field of the Domain and their role includes among others:</w:t>
            </w:r>
          </w:p>
          <w:p w14:paraId="38EA6824" w14:textId="602BC4E3" w:rsidR="00AC0701" w:rsidRPr="00AC0701" w:rsidRDefault="00AC0701" w:rsidP="00AC0701">
            <w:pPr>
              <w:pStyle w:val="Paragraphedeliste"/>
              <w:widowControl w:val="0"/>
              <w:numPr>
                <w:ilvl w:val="0"/>
                <w:numId w:val="2"/>
              </w:numPr>
              <w:autoSpaceDE w:val="0"/>
              <w:autoSpaceDN w:val="0"/>
              <w:adjustRightInd w:val="0"/>
              <w:spacing w:line="261" w:lineRule="auto"/>
              <w:ind w:right="207"/>
              <w:rPr>
                <w:rFonts w:ascii="Calibri" w:hAnsi="Calibri" w:cs="Arial"/>
                <w:spacing w:val="-1"/>
                <w:lang w:val="en-GB"/>
              </w:rPr>
            </w:pPr>
            <w:r w:rsidRPr="00AC0701">
              <w:rPr>
                <w:rFonts w:ascii="Calibri" w:hAnsi="Calibri" w:cs="Arial"/>
                <w:spacing w:val="-1"/>
                <w:lang w:val="en-GB"/>
              </w:rPr>
              <w:t>Monitoring developments relevant to the Domain inside and outside of UN/CEFACT, and communicating them to the Domain experts and/or the Bureau as needed</w:t>
            </w:r>
          </w:p>
          <w:p w14:paraId="3D270B16" w14:textId="423321DA" w:rsidR="00AC0701" w:rsidRPr="00AC0701" w:rsidRDefault="00AC0701" w:rsidP="00AC0701">
            <w:pPr>
              <w:pStyle w:val="Paragraphedeliste"/>
              <w:widowControl w:val="0"/>
              <w:numPr>
                <w:ilvl w:val="0"/>
                <w:numId w:val="2"/>
              </w:numPr>
              <w:autoSpaceDE w:val="0"/>
              <w:autoSpaceDN w:val="0"/>
              <w:adjustRightInd w:val="0"/>
              <w:spacing w:line="261" w:lineRule="auto"/>
              <w:ind w:right="207"/>
              <w:rPr>
                <w:rFonts w:ascii="Calibri" w:hAnsi="Calibri" w:cs="Arial"/>
                <w:spacing w:val="-1"/>
                <w:lang w:val="en-GB"/>
              </w:rPr>
            </w:pPr>
            <w:r w:rsidRPr="00AC0701">
              <w:rPr>
                <w:rFonts w:ascii="Calibri" w:hAnsi="Calibri" w:cs="Arial"/>
                <w:spacing w:val="-1"/>
                <w:lang w:val="en-GB"/>
              </w:rPr>
              <w:t xml:space="preserve">Making sure that documents circulated for internal review are circulated to the relevant experts in their Domain and that the comments are </w:t>
            </w:r>
            <w:r w:rsidR="001105B3" w:rsidRPr="00AC0701">
              <w:rPr>
                <w:rFonts w:ascii="Calibri" w:hAnsi="Calibri" w:cs="Arial"/>
                <w:spacing w:val="-1"/>
                <w:lang w:val="en-GB"/>
              </w:rPr>
              <w:t>channelled</w:t>
            </w:r>
            <w:bookmarkStart w:id="0" w:name="_GoBack"/>
            <w:bookmarkEnd w:id="0"/>
            <w:r w:rsidRPr="00AC0701">
              <w:rPr>
                <w:rFonts w:ascii="Calibri" w:hAnsi="Calibri" w:cs="Arial"/>
                <w:spacing w:val="-1"/>
                <w:lang w:val="en-GB"/>
              </w:rPr>
              <w:t xml:space="preserve"> to the Project Team within the required timelines</w:t>
            </w:r>
          </w:p>
          <w:p w14:paraId="28189C90" w14:textId="1635C79D" w:rsidR="00AC0701" w:rsidRPr="00AC0701" w:rsidRDefault="00AC0701" w:rsidP="00AC0701">
            <w:pPr>
              <w:pStyle w:val="Paragraphedeliste"/>
              <w:widowControl w:val="0"/>
              <w:numPr>
                <w:ilvl w:val="0"/>
                <w:numId w:val="2"/>
              </w:numPr>
              <w:autoSpaceDE w:val="0"/>
              <w:autoSpaceDN w:val="0"/>
              <w:adjustRightInd w:val="0"/>
              <w:spacing w:line="261" w:lineRule="auto"/>
              <w:ind w:right="207"/>
              <w:rPr>
                <w:rFonts w:ascii="Calibri" w:hAnsi="Calibri" w:cs="Arial"/>
                <w:spacing w:val="-1"/>
                <w:lang w:val="en-GB"/>
              </w:rPr>
            </w:pPr>
            <w:r w:rsidRPr="00AC0701">
              <w:rPr>
                <w:rFonts w:ascii="Calibri" w:hAnsi="Calibri" w:cs="Arial"/>
                <w:spacing w:val="-1"/>
                <w:lang w:val="en-GB"/>
              </w:rPr>
              <w:t>Coaching newcomers to the Domain with respect to UN/CEFACT’s methods and techniques, especially in the context of preparing project proposals.</w:t>
            </w:r>
          </w:p>
          <w:p w14:paraId="3CA54452" w14:textId="7C63E27B" w:rsidR="00AC0701" w:rsidRPr="00AC0701" w:rsidRDefault="00AC0701" w:rsidP="00AC0701">
            <w:pPr>
              <w:pStyle w:val="Paragraphedeliste"/>
              <w:widowControl w:val="0"/>
              <w:numPr>
                <w:ilvl w:val="0"/>
                <w:numId w:val="2"/>
              </w:numPr>
              <w:autoSpaceDE w:val="0"/>
              <w:autoSpaceDN w:val="0"/>
              <w:adjustRightInd w:val="0"/>
              <w:spacing w:line="261" w:lineRule="auto"/>
              <w:ind w:right="207"/>
              <w:rPr>
                <w:rFonts w:ascii="Calibri" w:hAnsi="Calibri" w:cs="Arial"/>
                <w:spacing w:val="-1"/>
                <w:lang w:val="en-GB"/>
              </w:rPr>
            </w:pPr>
            <w:r w:rsidRPr="00AC0701">
              <w:rPr>
                <w:rFonts w:ascii="Calibri" w:hAnsi="Calibri" w:cs="Arial"/>
                <w:spacing w:val="-1"/>
                <w:lang w:val="en-GB"/>
              </w:rPr>
              <w:t>Reporting to and supporting the relevant PDA Bureau Vice-Chair</w:t>
            </w:r>
          </w:p>
        </w:tc>
      </w:tr>
      <w:tr w:rsidR="00AC0701" w:rsidRPr="00AC0701" w14:paraId="291210D1" w14:textId="77777777" w:rsidTr="00AC0701">
        <w:trPr>
          <w:trHeight w:hRule="exact" w:val="1871"/>
        </w:trPr>
        <w:tc>
          <w:tcPr>
            <w:tcW w:w="569" w:type="dxa"/>
            <w:tcBorders>
              <w:top w:val="single" w:sz="3" w:space="0" w:color="000000"/>
              <w:left w:val="single" w:sz="4" w:space="0" w:color="000000"/>
              <w:bottom w:val="single" w:sz="4" w:space="0" w:color="000000"/>
              <w:right w:val="single" w:sz="4" w:space="0" w:color="000000"/>
            </w:tcBorders>
          </w:tcPr>
          <w:p w14:paraId="44E87750" w14:textId="77777777" w:rsidR="00AC0701" w:rsidRPr="001105B3" w:rsidRDefault="00AC0701" w:rsidP="00AC0701">
            <w:pPr>
              <w:widowControl w:val="0"/>
              <w:autoSpaceDE w:val="0"/>
              <w:autoSpaceDN w:val="0"/>
              <w:adjustRightInd w:val="0"/>
              <w:spacing w:before="1" w:line="220" w:lineRule="exact"/>
              <w:rPr>
                <w:rFonts w:ascii="Calibri" w:hAnsi="Calibri" w:cs="Times New Roman"/>
                <w:lang w:val="en-US"/>
              </w:rPr>
            </w:pPr>
          </w:p>
          <w:p w14:paraId="253607B7" w14:textId="77777777" w:rsidR="00AC0701" w:rsidRPr="00AC0701" w:rsidRDefault="00AC0701" w:rsidP="00AC0701">
            <w:pPr>
              <w:widowControl w:val="0"/>
              <w:autoSpaceDE w:val="0"/>
              <w:autoSpaceDN w:val="0"/>
              <w:adjustRightInd w:val="0"/>
              <w:ind w:left="95" w:right="-20"/>
              <w:rPr>
                <w:rFonts w:ascii="Calibri" w:hAnsi="Calibri" w:cs="Times New Roman"/>
              </w:rPr>
            </w:pPr>
            <w:r w:rsidRPr="00AC0701">
              <w:rPr>
                <w:rFonts w:ascii="Calibri" w:hAnsi="Calibri" w:cs="Arial"/>
              </w:rPr>
              <w:t>2.</w:t>
            </w:r>
          </w:p>
        </w:tc>
        <w:tc>
          <w:tcPr>
            <w:tcW w:w="7814" w:type="dxa"/>
            <w:tcBorders>
              <w:top w:val="single" w:sz="3" w:space="0" w:color="000000"/>
              <w:left w:val="single" w:sz="4" w:space="0" w:color="000000"/>
              <w:bottom w:val="single" w:sz="4" w:space="0" w:color="000000"/>
              <w:right w:val="single" w:sz="4" w:space="0" w:color="000000"/>
            </w:tcBorders>
          </w:tcPr>
          <w:p w14:paraId="24D2AE2E" w14:textId="1E27C674" w:rsidR="00AC0701" w:rsidRPr="00AC0701" w:rsidRDefault="00AC0701" w:rsidP="00AC0701">
            <w:pPr>
              <w:widowControl w:val="0"/>
              <w:autoSpaceDE w:val="0"/>
              <w:autoSpaceDN w:val="0"/>
              <w:adjustRightInd w:val="0"/>
              <w:spacing w:before="21" w:line="308" w:lineRule="exact"/>
              <w:ind w:left="95" w:right="186" w:firstLine="65"/>
              <w:rPr>
                <w:rFonts w:ascii="Calibri" w:hAnsi="Calibri" w:cs="Arial"/>
                <w:lang w:val="en-GB"/>
              </w:rPr>
            </w:pPr>
            <w:r w:rsidRPr="00AC0701">
              <w:rPr>
                <w:rFonts w:ascii="Calibri" w:hAnsi="Calibri" w:cs="Arial"/>
                <w:u w:val="single"/>
                <w:lang w:val="en-GB"/>
              </w:rPr>
              <w:t>I</w:t>
            </w:r>
            <w:r w:rsidRPr="00AC0701">
              <w:rPr>
                <w:rFonts w:ascii="Calibri" w:hAnsi="Calibri" w:cs="Arial"/>
                <w:spacing w:val="-1"/>
                <w:u w:val="single"/>
                <w:lang w:val="en-GB"/>
              </w:rPr>
              <w:t xml:space="preserve"> </w:t>
            </w:r>
            <w:r w:rsidRPr="00AC0701">
              <w:rPr>
                <w:rFonts w:ascii="Calibri" w:hAnsi="Calibri" w:cs="Arial"/>
                <w:u w:val="single"/>
                <w:lang w:val="en-GB"/>
              </w:rPr>
              <w:t>v</w:t>
            </w:r>
            <w:r w:rsidRPr="00AC0701">
              <w:rPr>
                <w:rFonts w:ascii="Calibri" w:hAnsi="Calibri" w:cs="Arial"/>
                <w:spacing w:val="-3"/>
                <w:u w:val="single"/>
                <w:lang w:val="en-GB"/>
              </w:rPr>
              <w:t>o</w:t>
            </w:r>
            <w:r w:rsidRPr="00AC0701">
              <w:rPr>
                <w:rFonts w:ascii="Calibri" w:hAnsi="Calibri" w:cs="Arial"/>
                <w:spacing w:val="1"/>
                <w:u w:val="single"/>
                <w:lang w:val="en-GB"/>
              </w:rPr>
              <w:t>l</w:t>
            </w:r>
            <w:r w:rsidRPr="00AC0701">
              <w:rPr>
                <w:rFonts w:ascii="Calibri" w:hAnsi="Calibri" w:cs="Arial"/>
                <w:spacing w:val="2"/>
                <w:u w:val="single"/>
                <w:lang w:val="en-GB"/>
              </w:rPr>
              <w:t>u</w:t>
            </w:r>
            <w:r w:rsidRPr="00AC0701">
              <w:rPr>
                <w:rFonts w:ascii="Calibri" w:hAnsi="Calibri" w:cs="Arial"/>
                <w:spacing w:val="-3"/>
                <w:u w:val="single"/>
                <w:lang w:val="en-GB"/>
              </w:rPr>
              <w:t>n</w:t>
            </w:r>
            <w:r w:rsidRPr="00AC0701">
              <w:rPr>
                <w:rFonts w:ascii="Calibri" w:hAnsi="Calibri" w:cs="Arial"/>
                <w:spacing w:val="3"/>
                <w:u w:val="single"/>
                <w:lang w:val="en-GB"/>
              </w:rPr>
              <w:t>t</w:t>
            </w:r>
            <w:r w:rsidRPr="00AC0701">
              <w:rPr>
                <w:rFonts w:ascii="Calibri" w:hAnsi="Calibri" w:cs="Arial"/>
                <w:u w:val="single"/>
                <w:lang w:val="en-GB"/>
              </w:rPr>
              <w:t>e</w:t>
            </w:r>
            <w:r w:rsidRPr="00AC0701">
              <w:rPr>
                <w:rFonts w:ascii="Calibri" w:hAnsi="Calibri" w:cs="Arial"/>
                <w:spacing w:val="-3"/>
                <w:u w:val="single"/>
                <w:lang w:val="en-GB"/>
              </w:rPr>
              <w:t>e</w:t>
            </w:r>
            <w:r w:rsidRPr="00AC0701">
              <w:rPr>
                <w:rFonts w:ascii="Calibri" w:hAnsi="Calibri" w:cs="Arial"/>
                <w:u w:val="single"/>
                <w:lang w:val="en-GB"/>
              </w:rPr>
              <w:t>r</w:t>
            </w:r>
            <w:r w:rsidRPr="00AC0701">
              <w:rPr>
                <w:rFonts w:ascii="Calibri" w:hAnsi="Calibri" w:cs="Arial"/>
                <w:spacing w:val="-5"/>
                <w:u w:val="single"/>
                <w:lang w:val="en-GB"/>
              </w:rPr>
              <w:t xml:space="preserve"> </w:t>
            </w:r>
            <w:r w:rsidRPr="00AC0701">
              <w:rPr>
                <w:rFonts w:ascii="Calibri" w:hAnsi="Calibri" w:cs="Arial"/>
                <w:spacing w:val="1"/>
                <w:u w:val="single"/>
                <w:lang w:val="en-GB"/>
              </w:rPr>
              <w:t>t</w:t>
            </w:r>
            <w:r w:rsidRPr="00AC0701">
              <w:rPr>
                <w:rFonts w:ascii="Calibri" w:hAnsi="Calibri" w:cs="Arial"/>
                <w:u w:val="single"/>
                <w:lang w:val="en-GB"/>
              </w:rPr>
              <w:t>o</w:t>
            </w:r>
            <w:r w:rsidRPr="00AC0701">
              <w:rPr>
                <w:rFonts w:ascii="Calibri" w:hAnsi="Calibri" w:cs="Arial"/>
                <w:spacing w:val="-4"/>
                <w:u w:val="single"/>
                <w:lang w:val="en-GB"/>
              </w:rPr>
              <w:t xml:space="preserve"> </w:t>
            </w:r>
            <w:r w:rsidRPr="00AC0701">
              <w:rPr>
                <w:rFonts w:ascii="Calibri" w:hAnsi="Calibri" w:cs="Arial"/>
                <w:spacing w:val="2"/>
                <w:u w:val="single"/>
                <w:lang w:val="en-GB"/>
              </w:rPr>
              <w:t>b</w:t>
            </w:r>
            <w:r w:rsidRPr="00AC0701">
              <w:rPr>
                <w:rFonts w:ascii="Calibri" w:hAnsi="Calibri" w:cs="Arial"/>
                <w:u w:val="single"/>
                <w:lang w:val="en-GB"/>
              </w:rPr>
              <w:t>e</w:t>
            </w:r>
            <w:r w:rsidRPr="00AC0701">
              <w:rPr>
                <w:rFonts w:ascii="Calibri" w:hAnsi="Calibri" w:cs="Arial"/>
                <w:spacing w:val="-4"/>
                <w:u w:val="single"/>
                <w:lang w:val="en-GB"/>
              </w:rPr>
              <w:t xml:space="preserve"> </w:t>
            </w:r>
            <w:r w:rsidRPr="00AC0701">
              <w:rPr>
                <w:rFonts w:ascii="Calibri" w:hAnsi="Calibri" w:cs="Arial"/>
                <w:u w:val="single"/>
                <w:lang w:val="en-GB"/>
              </w:rPr>
              <w:t>a</w:t>
            </w:r>
            <w:r w:rsidRPr="00AC0701">
              <w:rPr>
                <w:rFonts w:ascii="Calibri" w:hAnsi="Calibri" w:cs="Arial"/>
                <w:spacing w:val="-3"/>
                <w:u w:val="single"/>
                <w:lang w:val="en-GB"/>
              </w:rPr>
              <w:t xml:space="preserve"> </w:t>
            </w:r>
            <w:r w:rsidRPr="00AC0701">
              <w:rPr>
                <w:rFonts w:ascii="Calibri" w:hAnsi="Calibri" w:cs="Arial"/>
                <w:spacing w:val="3"/>
                <w:u w:val="single"/>
                <w:lang w:val="en-GB"/>
              </w:rPr>
              <w:t>D</w:t>
            </w:r>
            <w:r w:rsidRPr="00AC0701">
              <w:rPr>
                <w:rFonts w:ascii="Calibri" w:hAnsi="Calibri" w:cs="Arial"/>
                <w:u w:val="single"/>
                <w:lang w:val="en-GB"/>
              </w:rPr>
              <w:t>o</w:t>
            </w:r>
            <w:r w:rsidRPr="00AC0701">
              <w:rPr>
                <w:rFonts w:ascii="Calibri" w:hAnsi="Calibri" w:cs="Arial"/>
                <w:spacing w:val="1"/>
                <w:u w:val="single"/>
                <w:lang w:val="en-GB"/>
              </w:rPr>
              <w:t>m</w:t>
            </w:r>
            <w:r w:rsidRPr="00AC0701">
              <w:rPr>
                <w:rFonts w:ascii="Calibri" w:hAnsi="Calibri" w:cs="Arial"/>
                <w:spacing w:val="-3"/>
                <w:u w:val="single"/>
                <w:lang w:val="en-GB"/>
              </w:rPr>
              <w:t>a</w:t>
            </w:r>
            <w:r w:rsidRPr="00AC0701">
              <w:rPr>
                <w:rFonts w:ascii="Calibri" w:hAnsi="Calibri" w:cs="Arial"/>
                <w:spacing w:val="3"/>
                <w:u w:val="single"/>
                <w:lang w:val="en-GB"/>
              </w:rPr>
              <w:t>i</w:t>
            </w:r>
            <w:r w:rsidRPr="00AC0701">
              <w:rPr>
                <w:rFonts w:ascii="Calibri" w:hAnsi="Calibri" w:cs="Arial"/>
                <w:u w:val="single"/>
                <w:lang w:val="en-GB"/>
              </w:rPr>
              <w:t>n</w:t>
            </w:r>
            <w:r w:rsidRPr="00AC0701">
              <w:rPr>
                <w:rFonts w:ascii="Calibri" w:hAnsi="Calibri" w:cs="Arial"/>
                <w:spacing w:val="-5"/>
                <w:u w:val="single"/>
                <w:lang w:val="en-GB"/>
              </w:rPr>
              <w:t xml:space="preserve"> </w:t>
            </w:r>
            <w:r w:rsidRPr="00AC0701">
              <w:rPr>
                <w:rFonts w:ascii="Calibri" w:hAnsi="Calibri" w:cs="Arial"/>
                <w:spacing w:val="-2"/>
                <w:u w:val="single"/>
                <w:lang w:val="en-GB"/>
              </w:rPr>
              <w:t>C</w:t>
            </w:r>
            <w:r w:rsidRPr="00AC0701">
              <w:rPr>
                <w:rFonts w:ascii="Calibri" w:hAnsi="Calibri" w:cs="Arial"/>
                <w:spacing w:val="2"/>
                <w:u w:val="single"/>
                <w:lang w:val="en-GB"/>
              </w:rPr>
              <w:t>o</w:t>
            </w:r>
            <w:r w:rsidRPr="00AC0701">
              <w:rPr>
                <w:rFonts w:ascii="Calibri" w:hAnsi="Calibri" w:cs="Arial"/>
                <w:spacing w:val="-3"/>
                <w:u w:val="single"/>
                <w:lang w:val="en-GB"/>
              </w:rPr>
              <w:t>o</w:t>
            </w:r>
            <w:r w:rsidRPr="00AC0701">
              <w:rPr>
                <w:rFonts w:ascii="Calibri" w:hAnsi="Calibri" w:cs="Arial"/>
                <w:spacing w:val="4"/>
                <w:u w:val="single"/>
                <w:lang w:val="en-GB"/>
              </w:rPr>
              <w:t>r</w:t>
            </w:r>
            <w:r w:rsidRPr="00AC0701">
              <w:rPr>
                <w:rFonts w:ascii="Calibri" w:hAnsi="Calibri" w:cs="Arial"/>
                <w:spacing w:val="-3"/>
                <w:u w:val="single"/>
                <w:lang w:val="en-GB"/>
              </w:rPr>
              <w:t>d</w:t>
            </w:r>
            <w:r w:rsidRPr="00AC0701">
              <w:rPr>
                <w:rFonts w:ascii="Calibri" w:hAnsi="Calibri" w:cs="Arial"/>
                <w:spacing w:val="1"/>
                <w:u w:val="single"/>
                <w:lang w:val="en-GB"/>
              </w:rPr>
              <w:t>i</w:t>
            </w:r>
            <w:r w:rsidRPr="00AC0701">
              <w:rPr>
                <w:rFonts w:ascii="Calibri" w:hAnsi="Calibri" w:cs="Arial"/>
                <w:spacing w:val="2"/>
                <w:u w:val="single"/>
                <w:lang w:val="en-GB"/>
              </w:rPr>
              <w:t>n</w:t>
            </w:r>
            <w:r w:rsidRPr="00AC0701">
              <w:rPr>
                <w:rFonts w:ascii="Calibri" w:hAnsi="Calibri" w:cs="Arial"/>
                <w:spacing w:val="-3"/>
                <w:u w:val="single"/>
                <w:lang w:val="en-GB"/>
              </w:rPr>
              <w:t>a</w:t>
            </w:r>
            <w:r w:rsidRPr="00AC0701">
              <w:rPr>
                <w:rFonts w:ascii="Calibri" w:hAnsi="Calibri" w:cs="Arial"/>
                <w:spacing w:val="1"/>
                <w:u w:val="single"/>
                <w:lang w:val="en-GB"/>
              </w:rPr>
              <w:t>t</w:t>
            </w:r>
            <w:r w:rsidRPr="00AC0701">
              <w:rPr>
                <w:rFonts w:ascii="Calibri" w:hAnsi="Calibri" w:cs="Arial"/>
                <w:u w:val="single"/>
                <w:lang w:val="en-GB"/>
              </w:rPr>
              <w:t>or</w:t>
            </w:r>
            <w:r w:rsidRPr="00AC0701">
              <w:rPr>
                <w:rFonts w:ascii="Calibri" w:hAnsi="Calibri" w:cs="Arial"/>
                <w:spacing w:val="-7"/>
                <w:u w:val="single"/>
                <w:lang w:val="en-GB"/>
              </w:rPr>
              <w:t xml:space="preserve"> </w:t>
            </w:r>
            <w:r w:rsidRPr="00AC0701">
              <w:rPr>
                <w:rFonts w:ascii="Calibri" w:hAnsi="Calibri" w:cs="Arial"/>
                <w:spacing w:val="-1"/>
                <w:u w:val="single"/>
                <w:lang w:val="en-GB"/>
              </w:rPr>
              <w:t>f</w:t>
            </w:r>
            <w:r w:rsidRPr="00AC0701">
              <w:rPr>
                <w:rFonts w:ascii="Calibri" w:hAnsi="Calibri" w:cs="Arial"/>
                <w:u w:val="single"/>
                <w:lang w:val="en-GB"/>
              </w:rPr>
              <w:t xml:space="preserve">or </w:t>
            </w:r>
            <w:r w:rsidRPr="00AC0701">
              <w:rPr>
                <w:rFonts w:ascii="Calibri" w:hAnsi="Calibri" w:cs="Arial"/>
                <w:spacing w:val="-1"/>
                <w:u w:val="single"/>
                <w:lang w:val="en-GB"/>
              </w:rPr>
              <w:t>t</w:t>
            </w:r>
            <w:r w:rsidRPr="00AC0701">
              <w:rPr>
                <w:rFonts w:ascii="Calibri" w:hAnsi="Calibri" w:cs="Arial"/>
                <w:u w:val="single"/>
                <w:lang w:val="en-GB"/>
              </w:rPr>
              <w:t>he</w:t>
            </w:r>
            <w:r w:rsidRPr="00AC0701">
              <w:rPr>
                <w:rFonts w:ascii="Calibri" w:hAnsi="Calibri" w:cs="Arial"/>
                <w:spacing w:val="-5"/>
                <w:u w:val="single"/>
                <w:lang w:val="en-GB"/>
              </w:rPr>
              <w:t xml:space="preserve"> </w:t>
            </w:r>
            <w:r w:rsidRPr="00AC0701">
              <w:rPr>
                <w:rFonts w:ascii="Calibri" w:hAnsi="Calibri" w:cs="Arial"/>
                <w:spacing w:val="1"/>
                <w:u w:val="single"/>
                <w:lang w:val="en-GB"/>
              </w:rPr>
              <w:t>f</w:t>
            </w:r>
            <w:r w:rsidRPr="00AC0701">
              <w:rPr>
                <w:rFonts w:ascii="Calibri" w:hAnsi="Calibri" w:cs="Arial"/>
                <w:u w:val="single"/>
                <w:lang w:val="en-GB"/>
              </w:rPr>
              <w:t>o</w:t>
            </w:r>
            <w:r w:rsidRPr="00AC0701">
              <w:rPr>
                <w:rFonts w:ascii="Calibri" w:hAnsi="Calibri" w:cs="Arial"/>
                <w:spacing w:val="1"/>
                <w:u w:val="single"/>
                <w:lang w:val="en-GB"/>
              </w:rPr>
              <w:t>ll</w:t>
            </w:r>
            <w:r w:rsidRPr="00AC0701">
              <w:rPr>
                <w:rFonts w:ascii="Calibri" w:hAnsi="Calibri" w:cs="Arial"/>
                <w:spacing w:val="-3"/>
                <w:u w:val="single"/>
                <w:lang w:val="en-GB"/>
              </w:rPr>
              <w:t>o</w:t>
            </w:r>
            <w:r w:rsidRPr="00AC0701">
              <w:rPr>
                <w:rFonts w:ascii="Calibri" w:hAnsi="Calibri" w:cs="Arial"/>
                <w:u w:val="single"/>
                <w:lang w:val="en-GB"/>
              </w:rPr>
              <w:t>w</w:t>
            </w:r>
            <w:r w:rsidRPr="00AC0701">
              <w:rPr>
                <w:rFonts w:ascii="Calibri" w:hAnsi="Calibri" w:cs="Arial"/>
                <w:spacing w:val="3"/>
                <w:u w:val="single"/>
                <w:lang w:val="en-GB"/>
              </w:rPr>
              <w:t>i</w:t>
            </w:r>
            <w:r w:rsidRPr="00AC0701">
              <w:rPr>
                <w:rFonts w:ascii="Calibri" w:hAnsi="Calibri" w:cs="Arial"/>
                <w:spacing w:val="-3"/>
                <w:u w:val="single"/>
                <w:lang w:val="en-GB"/>
              </w:rPr>
              <w:t>n</w:t>
            </w:r>
            <w:r w:rsidRPr="00AC0701">
              <w:rPr>
                <w:rFonts w:ascii="Calibri" w:hAnsi="Calibri" w:cs="Arial"/>
                <w:u w:val="single"/>
                <w:lang w:val="en-GB"/>
              </w:rPr>
              <w:t>g</w:t>
            </w:r>
            <w:r w:rsidRPr="00AC0701">
              <w:rPr>
                <w:rFonts w:ascii="Calibri" w:hAnsi="Calibri" w:cs="Arial"/>
                <w:spacing w:val="-4"/>
                <w:u w:val="single"/>
                <w:lang w:val="en-GB"/>
              </w:rPr>
              <w:t xml:space="preserve"> </w:t>
            </w:r>
            <w:r w:rsidRPr="00AC0701">
              <w:rPr>
                <w:rFonts w:ascii="Calibri" w:hAnsi="Calibri" w:cs="Arial"/>
                <w:u w:val="single"/>
                <w:lang w:val="en-GB"/>
              </w:rPr>
              <w:t>do</w:t>
            </w:r>
            <w:r w:rsidRPr="00AC0701">
              <w:rPr>
                <w:rFonts w:ascii="Calibri" w:hAnsi="Calibri" w:cs="Arial"/>
                <w:spacing w:val="1"/>
                <w:u w:val="single"/>
                <w:lang w:val="en-GB"/>
              </w:rPr>
              <w:t>m</w:t>
            </w:r>
            <w:r w:rsidRPr="00AC0701">
              <w:rPr>
                <w:rFonts w:ascii="Calibri" w:hAnsi="Calibri" w:cs="Arial"/>
                <w:spacing w:val="-3"/>
                <w:u w:val="single"/>
                <w:lang w:val="en-GB"/>
              </w:rPr>
              <w:t>a</w:t>
            </w:r>
            <w:r w:rsidRPr="00AC0701">
              <w:rPr>
                <w:rFonts w:ascii="Calibri" w:hAnsi="Calibri" w:cs="Arial"/>
                <w:spacing w:val="1"/>
                <w:u w:val="single"/>
                <w:lang w:val="en-GB"/>
              </w:rPr>
              <w:t>i</w:t>
            </w:r>
            <w:r w:rsidRPr="00AC0701">
              <w:rPr>
                <w:rFonts w:ascii="Calibri" w:hAnsi="Calibri" w:cs="Arial"/>
                <w:u w:val="single"/>
                <w:lang w:val="en-GB"/>
              </w:rPr>
              <w:t>n</w:t>
            </w:r>
            <w:r w:rsidRPr="00AC0701">
              <w:rPr>
                <w:rFonts w:ascii="Calibri" w:hAnsi="Calibri" w:cs="Arial"/>
                <w:spacing w:val="-6"/>
                <w:u w:val="single"/>
                <w:lang w:val="en-GB"/>
              </w:rPr>
              <w:t xml:space="preserve"> </w:t>
            </w:r>
            <w:r w:rsidRPr="00AC0701">
              <w:rPr>
                <w:rFonts w:ascii="Calibri" w:hAnsi="Calibri" w:cs="Arial"/>
                <w:spacing w:val="2"/>
                <w:u w:val="single"/>
                <w:lang w:val="en-GB"/>
              </w:rPr>
              <w:t>n</w:t>
            </w:r>
            <w:r w:rsidRPr="00AC0701">
              <w:rPr>
                <w:rFonts w:ascii="Calibri" w:hAnsi="Calibri" w:cs="Arial"/>
                <w:spacing w:val="-3"/>
                <w:u w:val="single"/>
                <w:lang w:val="en-GB"/>
              </w:rPr>
              <w:t>o</w:t>
            </w:r>
            <w:r w:rsidRPr="00AC0701">
              <w:rPr>
                <w:rFonts w:ascii="Calibri" w:hAnsi="Calibri" w:cs="Arial"/>
                <w:spacing w:val="3"/>
                <w:u w:val="single"/>
                <w:lang w:val="en-GB"/>
              </w:rPr>
              <w:t>t</w:t>
            </w:r>
            <w:r w:rsidRPr="00AC0701">
              <w:rPr>
                <w:rFonts w:ascii="Calibri" w:hAnsi="Calibri" w:cs="Arial"/>
                <w:spacing w:val="-3"/>
                <w:u w:val="single"/>
                <w:lang w:val="en-GB"/>
              </w:rPr>
              <w:t>e</w:t>
            </w:r>
            <w:r w:rsidRPr="00AC0701">
              <w:rPr>
                <w:rFonts w:ascii="Calibri" w:hAnsi="Calibri" w:cs="Arial"/>
                <w:u w:val="single"/>
                <w:lang w:val="en-GB"/>
              </w:rPr>
              <w:t>d</w:t>
            </w:r>
            <w:r w:rsidRPr="00AC0701">
              <w:rPr>
                <w:rFonts w:ascii="Calibri" w:hAnsi="Calibri" w:cs="Arial"/>
                <w:spacing w:val="-2"/>
                <w:u w:val="single"/>
                <w:lang w:val="en-GB"/>
              </w:rPr>
              <w:t xml:space="preserve"> </w:t>
            </w:r>
            <w:r w:rsidRPr="00AC0701">
              <w:rPr>
                <w:rFonts w:ascii="Calibri" w:hAnsi="Calibri" w:cs="Arial"/>
                <w:u w:val="single"/>
                <w:lang w:val="en-GB"/>
              </w:rPr>
              <w:t>be</w:t>
            </w:r>
            <w:r w:rsidRPr="00AC0701">
              <w:rPr>
                <w:rFonts w:ascii="Calibri" w:hAnsi="Calibri" w:cs="Arial"/>
                <w:spacing w:val="1"/>
                <w:u w:val="single"/>
                <w:lang w:val="en-GB"/>
              </w:rPr>
              <w:t>l</w:t>
            </w:r>
            <w:r w:rsidRPr="00AC0701">
              <w:rPr>
                <w:rFonts w:ascii="Calibri" w:hAnsi="Calibri" w:cs="Arial"/>
                <w:spacing w:val="-3"/>
                <w:u w:val="single"/>
                <w:lang w:val="en-GB"/>
              </w:rPr>
              <w:t>o</w:t>
            </w:r>
            <w:r w:rsidRPr="00AC0701">
              <w:rPr>
                <w:rFonts w:ascii="Calibri" w:hAnsi="Calibri" w:cs="Arial"/>
                <w:u w:val="single"/>
                <w:lang w:val="en-GB"/>
              </w:rPr>
              <w:t>w</w:t>
            </w:r>
            <w:r>
              <w:rPr>
                <w:rFonts w:ascii="Calibri" w:hAnsi="Calibri" w:cs="Arial"/>
                <w:spacing w:val="4"/>
                <w:lang w:val="en-GB"/>
              </w:rPr>
              <w:t xml:space="preserve"> fr</w:t>
            </w:r>
            <w:r w:rsidRPr="00AC0701">
              <w:rPr>
                <w:rFonts w:ascii="Calibri" w:hAnsi="Calibri" w:cs="Arial"/>
                <w:spacing w:val="-3"/>
                <w:lang w:val="en-GB"/>
              </w:rPr>
              <w:t>o</w:t>
            </w:r>
            <w:r w:rsidRPr="00AC0701">
              <w:rPr>
                <w:rFonts w:ascii="Calibri" w:hAnsi="Calibri" w:cs="Arial"/>
                <w:lang w:val="en-GB"/>
              </w:rPr>
              <w:t>m</w:t>
            </w:r>
            <w:r w:rsidRPr="00AC0701">
              <w:rPr>
                <w:rFonts w:ascii="Calibri" w:hAnsi="Calibri" w:cs="Arial"/>
                <w:spacing w:val="-5"/>
                <w:lang w:val="en-GB"/>
              </w:rPr>
              <w:t xml:space="preserve"> </w:t>
            </w:r>
            <w:r w:rsidRPr="00AC0701">
              <w:rPr>
                <w:rFonts w:ascii="Calibri" w:hAnsi="Calibri" w:cs="Arial"/>
                <w:spacing w:val="2"/>
                <w:lang w:val="en-GB"/>
              </w:rPr>
              <w:t>c</w:t>
            </w:r>
            <w:r w:rsidRPr="00AC0701">
              <w:rPr>
                <w:rFonts w:ascii="Calibri" w:hAnsi="Calibri" w:cs="Arial"/>
                <w:lang w:val="en-GB"/>
              </w:rPr>
              <w:t>u</w:t>
            </w:r>
            <w:r w:rsidRPr="00AC0701">
              <w:rPr>
                <w:rFonts w:ascii="Calibri" w:hAnsi="Calibri" w:cs="Arial"/>
                <w:spacing w:val="-1"/>
                <w:lang w:val="en-GB"/>
              </w:rPr>
              <w:t>r</w:t>
            </w:r>
            <w:r w:rsidRPr="00AC0701">
              <w:rPr>
                <w:rFonts w:ascii="Calibri" w:hAnsi="Calibri" w:cs="Arial"/>
                <w:spacing w:val="4"/>
                <w:lang w:val="en-GB"/>
              </w:rPr>
              <w:t>r</w:t>
            </w:r>
            <w:r w:rsidRPr="00AC0701">
              <w:rPr>
                <w:rFonts w:ascii="Calibri" w:hAnsi="Calibri" w:cs="Arial"/>
                <w:spacing w:val="-3"/>
                <w:lang w:val="en-GB"/>
              </w:rPr>
              <w:t>e</w:t>
            </w:r>
            <w:r w:rsidRPr="00AC0701">
              <w:rPr>
                <w:rFonts w:ascii="Calibri" w:hAnsi="Calibri" w:cs="Arial"/>
                <w:lang w:val="en-GB"/>
              </w:rPr>
              <w:t>nt</w:t>
            </w:r>
            <w:r w:rsidRPr="00AC0701">
              <w:rPr>
                <w:rFonts w:ascii="Calibri" w:hAnsi="Calibri" w:cs="Arial"/>
                <w:spacing w:val="-6"/>
                <w:lang w:val="en-GB"/>
              </w:rPr>
              <w:t xml:space="preserve"> </w:t>
            </w:r>
            <w:r w:rsidRPr="00AC0701">
              <w:rPr>
                <w:rFonts w:ascii="Calibri" w:hAnsi="Calibri" w:cs="Arial"/>
                <w:lang w:val="en-GB"/>
              </w:rPr>
              <w:t>UN</w:t>
            </w:r>
            <w:r w:rsidRPr="00AC0701">
              <w:rPr>
                <w:rFonts w:ascii="Calibri" w:hAnsi="Calibri" w:cs="Arial"/>
                <w:spacing w:val="-1"/>
                <w:lang w:val="en-GB"/>
              </w:rPr>
              <w:t>/</w:t>
            </w:r>
            <w:r w:rsidRPr="00AC0701">
              <w:rPr>
                <w:rFonts w:ascii="Calibri" w:hAnsi="Calibri" w:cs="Arial"/>
                <w:lang w:val="en-GB"/>
              </w:rPr>
              <w:t>CEFACT</w:t>
            </w:r>
            <w:r w:rsidRPr="00AC0701">
              <w:rPr>
                <w:rFonts w:ascii="Calibri" w:hAnsi="Calibri" w:cs="Arial"/>
                <w:spacing w:val="-9"/>
                <w:lang w:val="en-GB"/>
              </w:rPr>
              <w:t xml:space="preserve"> </w:t>
            </w:r>
            <w:r w:rsidRPr="00AC0701">
              <w:rPr>
                <w:rFonts w:ascii="Calibri" w:hAnsi="Calibri" w:cs="Arial"/>
                <w:spacing w:val="2"/>
                <w:lang w:val="en-GB"/>
              </w:rPr>
              <w:t>d</w:t>
            </w:r>
            <w:r w:rsidRPr="00AC0701">
              <w:rPr>
                <w:rFonts w:ascii="Calibri" w:hAnsi="Calibri" w:cs="Arial"/>
                <w:lang w:val="en-GB"/>
              </w:rPr>
              <w:t>o</w:t>
            </w:r>
            <w:r w:rsidRPr="00AC0701">
              <w:rPr>
                <w:rFonts w:ascii="Calibri" w:hAnsi="Calibri" w:cs="Arial"/>
                <w:spacing w:val="1"/>
                <w:lang w:val="en-GB"/>
              </w:rPr>
              <w:t>m</w:t>
            </w:r>
            <w:r w:rsidRPr="00AC0701">
              <w:rPr>
                <w:rFonts w:ascii="Calibri" w:hAnsi="Calibri" w:cs="Arial"/>
                <w:lang w:val="en-GB"/>
              </w:rPr>
              <w:t>a</w:t>
            </w:r>
            <w:r w:rsidRPr="00AC0701">
              <w:rPr>
                <w:rFonts w:ascii="Calibri" w:hAnsi="Calibri" w:cs="Arial"/>
                <w:spacing w:val="1"/>
                <w:lang w:val="en-GB"/>
              </w:rPr>
              <w:t>i</w:t>
            </w:r>
            <w:r w:rsidRPr="00AC0701">
              <w:rPr>
                <w:rFonts w:ascii="Calibri" w:hAnsi="Calibri" w:cs="Arial"/>
                <w:lang w:val="en-GB"/>
              </w:rPr>
              <w:t>n</w:t>
            </w:r>
            <w:r w:rsidRPr="00AC0701">
              <w:rPr>
                <w:rFonts w:ascii="Calibri" w:hAnsi="Calibri" w:cs="Arial"/>
                <w:spacing w:val="-8"/>
                <w:lang w:val="en-GB"/>
              </w:rPr>
              <w:t xml:space="preserve"> </w:t>
            </w:r>
            <w:r w:rsidRPr="00AC0701">
              <w:rPr>
                <w:rFonts w:ascii="Calibri" w:hAnsi="Calibri" w:cs="Arial"/>
                <w:spacing w:val="1"/>
                <w:lang w:val="en-GB"/>
              </w:rPr>
              <w:t>li</w:t>
            </w:r>
            <w:r w:rsidRPr="00AC0701">
              <w:rPr>
                <w:rFonts w:ascii="Calibri" w:hAnsi="Calibri" w:cs="Arial"/>
                <w:spacing w:val="2"/>
                <w:lang w:val="en-GB"/>
              </w:rPr>
              <w:t>s</w:t>
            </w:r>
            <w:r w:rsidRPr="00AC0701">
              <w:rPr>
                <w:rFonts w:ascii="Calibri" w:hAnsi="Calibri" w:cs="Arial"/>
                <w:spacing w:val="-1"/>
                <w:lang w:val="en-GB"/>
              </w:rPr>
              <w:t>t</w:t>
            </w:r>
            <w:r w:rsidRPr="00AC0701">
              <w:rPr>
                <w:rFonts w:ascii="Calibri" w:hAnsi="Calibri" w:cs="Arial"/>
                <w:lang w:val="en-GB"/>
              </w:rPr>
              <w:t>:</w:t>
            </w:r>
          </w:p>
          <w:p w14:paraId="27628B0D" w14:textId="77777777" w:rsidR="00AC0701" w:rsidRPr="00AC0701" w:rsidRDefault="00AC0701" w:rsidP="00AC0701">
            <w:pPr>
              <w:widowControl w:val="0"/>
              <w:tabs>
                <w:tab w:val="left" w:pos="7240"/>
              </w:tabs>
              <w:autoSpaceDE w:val="0"/>
              <w:autoSpaceDN w:val="0"/>
              <w:adjustRightInd w:val="0"/>
              <w:ind w:left="95" w:right="-20"/>
              <w:rPr>
                <w:rFonts w:ascii="Calibri" w:hAnsi="Calibri" w:cs="Times New Roman"/>
                <w:lang w:val="en-GB"/>
              </w:rPr>
            </w:pPr>
          </w:p>
          <w:p w14:paraId="7FD1F2A2" w14:textId="77777777" w:rsidR="00AC0701" w:rsidRPr="00AC0701" w:rsidRDefault="00AC0701" w:rsidP="00AC0701">
            <w:pPr>
              <w:widowControl w:val="0"/>
              <w:tabs>
                <w:tab w:val="left" w:pos="7240"/>
              </w:tabs>
              <w:autoSpaceDE w:val="0"/>
              <w:autoSpaceDN w:val="0"/>
              <w:adjustRightInd w:val="0"/>
              <w:ind w:left="95" w:right="-20"/>
              <w:rPr>
                <w:rFonts w:ascii="Calibri" w:hAnsi="Calibri" w:cs="Times New Roman"/>
                <w:lang w:val="en-GB"/>
              </w:rPr>
            </w:pPr>
          </w:p>
          <w:p w14:paraId="3AA362CC" w14:textId="49B873FA" w:rsidR="00AC0701" w:rsidRPr="00AC0701" w:rsidRDefault="00AC0701" w:rsidP="00AC0701">
            <w:pPr>
              <w:widowControl w:val="0"/>
              <w:tabs>
                <w:tab w:val="left" w:pos="7240"/>
              </w:tabs>
              <w:autoSpaceDE w:val="0"/>
              <w:autoSpaceDN w:val="0"/>
              <w:adjustRightInd w:val="0"/>
              <w:ind w:left="95" w:right="-20"/>
              <w:rPr>
                <w:rFonts w:ascii="Calibri" w:hAnsi="Calibri" w:cs="Times New Roman"/>
                <w:lang w:val="en-GB"/>
              </w:rPr>
            </w:pPr>
            <w:r w:rsidRPr="00AC0701">
              <w:rPr>
                <w:rFonts w:ascii="Calibri" w:hAnsi="Calibri" w:cs="Times New Roman"/>
                <w:lang w:val="en-GB"/>
              </w:rPr>
              <w:t>_______________________________________________________</w:t>
            </w:r>
          </w:p>
        </w:tc>
      </w:tr>
    </w:tbl>
    <w:p w14:paraId="351BDA33" w14:textId="77777777" w:rsidR="00551350" w:rsidRPr="00B13010" w:rsidRDefault="00551350" w:rsidP="00AC0701">
      <w:pPr>
        <w:rPr>
          <w:rFonts w:ascii="Calibri" w:hAnsi="Calibri"/>
          <w:lang w:val="en-GB"/>
        </w:rPr>
      </w:pPr>
    </w:p>
    <w:p w14:paraId="088E99D1" w14:textId="77777777" w:rsidR="00551350" w:rsidRPr="00551350" w:rsidRDefault="00551350" w:rsidP="00AC0701">
      <w:pPr>
        <w:jc w:val="both"/>
        <w:rPr>
          <w:sz w:val="32"/>
          <w:lang w:val="en-GB"/>
        </w:rPr>
      </w:pPr>
    </w:p>
    <w:sectPr w:rsidR="00551350" w:rsidRPr="00551350">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9931" w14:textId="77777777" w:rsidR="00A537D4" w:rsidRDefault="00A537D4" w:rsidP="00A537D4">
      <w:r>
        <w:separator/>
      </w:r>
    </w:p>
  </w:endnote>
  <w:endnote w:type="continuationSeparator" w:id="0">
    <w:p w14:paraId="11A35544" w14:textId="77777777" w:rsidR="00A537D4" w:rsidRDefault="00A537D4" w:rsidP="00A5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9EBF" w14:textId="77777777" w:rsidR="00A537D4" w:rsidRDefault="00A537D4" w:rsidP="00A537D4">
      <w:r>
        <w:separator/>
      </w:r>
    </w:p>
  </w:footnote>
  <w:footnote w:type="continuationSeparator" w:id="0">
    <w:p w14:paraId="5F7FD067" w14:textId="77777777" w:rsidR="00A537D4" w:rsidRDefault="00A537D4" w:rsidP="00A537D4">
      <w:r>
        <w:continuationSeparator/>
      </w:r>
    </w:p>
  </w:footnote>
  <w:footnote w:id="1">
    <w:p w14:paraId="2303348B" w14:textId="77777777" w:rsidR="00FB7B1D" w:rsidRPr="00FB7B1D" w:rsidRDefault="00FB7B1D">
      <w:pPr>
        <w:pStyle w:val="Notedebasdepage"/>
        <w:rPr>
          <w:lang w:val="en-GB"/>
        </w:rPr>
      </w:pPr>
      <w:r>
        <w:rPr>
          <w:rStyle w:val="Appelnotedebasdep"/>
        </w:rPr>
        <w:footnoteRef/>
      </w:r>
      <w:r w:rsidRPr="00FB7B1D">
        <w:rPr>
          <w:lang w:val="en-GB"/>
        </w:rPr>
        <w:t xml:space="preserve"> </w:t>
      </w:r>
      <w:r w:rsidRPr="00A537D4">
        <w:rPr>
          <w:lang w:val="en-US"/>
        </w:rPr>
        <w:t>The UN/CEFACT Bureau retains the right to modify this list as and when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92500"/>
    <w:multiLevelType w:val="hybridMultilevel"/>
    <w:tmpl w:val="71624620"/>
    <w:lvl w:ilvl="0" w:tplc="07AEDD8C">
      <w:numFmt w:val="bullet"/>
      <w:lvlText w:val=""/>
      <w:lvlJc w:val="left"/>
      <w:pPr>
        <w:ind w:left="815" w:hanging="360"/>
      </w:pPr>
      <w:rPr>
        <w:rFonts w:ascii="Symbol" w:eastAsiaTheme="minorEastAsia" w:hAnsi="Symbol" w:cstheme="minorBidi"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1" w15:restartNumberingAfterBreak="0">
    <w:nsid w:val="542D0003"/>
    <w:multiLevelType w:val="hybridMultilevel"/>
    <w:tmpl w:val="BD142948"/>
    <w:lvl w:ilvl="0" w:tplc="07AEDD8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1C"/>
    <w:rsid w:val="00004C8E"/>
    <w:rsid w:val="000117B7"/>
    <w:rsid w:val="00012493"/>
    <w:rsid w:val="000172AB"/>
    <w:rsid w:val="00025F0B"/>
    <w:rsid w:val="00037C64"/>
    <w:rsid w:val="0004087C"/>
    <w:rsid w:val="00041B86"/>
    <w:rsid w:val="000524AE"/>
    <w:rsid w:val="00053DB8"/>
    <w:rsid w:val="00055517"/>
    <w:rsid w:val="00055A5A"/>
    <w:rsid w:val="00057AEF"/>
    <w:rsid w:val="00057B70"/>
    <w:rsid w:val="00063657"/>
    <w:rsid w:val="000705AE"/>
    <w:rsid w:val="00070EA6"/>
    <w:rsid w:val="00073AAC"/>
    <w:rsid w:val="000749ED"/>
    <w:rsid w:val="00075740"/>
    <w:rsid w:val="00080257"/>
    <w:rsid w:val="0008464F"/>
    <w:rsid w:val="00092520"/>
    <w:rsid w:val="000967F6"/>
    <w:rsid w:val="000A6770"/>
    <w:rsid w:val="000A69EA"/>
    <w:rsid w:val="000B3105"/>
    <w:rsid w:val="000B3EBF"/>
    <w:rsid w:val="000B6493"/>
    <w:rsid w:val="000D34EC"/>
    <w:rsid w:val="000D3FB9"/>
    <w:rsid w:val="000D45FE"/>
    <w:rsid w:val="000D6CC1"/>
    <w:rsid w:val="000E2DB9"/>
    <w:rsid w:val="000E3CBB"/>
    <w:rsid w:val="000F10CB"/>
    <w:rsid w:val="000F2427"/>
    <w:rsid w:val="000F3E8B"/>
    <w:rsid w:val="0010553C"/>
    <w:rsid w:val="00106063"/>
    <w:rsid w:val="001105B3"/>
    <w:rsid w:val="0012232E"/>
    <w:rsid w:val="00122B9E"/>
    <w:rsid w:val="00124B32"/>
    <w:rsid w:val="0012508D"/>
    <w:rsid w:val="001322B7"/>
    <w:rsid w:val="001343B1"/>
    <w:rsid w:val="0014401C"/>
    <w:rsid w:val="0014682A"/>
    <w:rsid w:val="0015168D"/>
    <w:rsid w:val="00154370"/>
    <w:rsid w:val="00155176"/>
    <w:rsid w:val="00155DFE"/>
    <w:rsid w:val="001572E6"/>
    <w:rsid w:val="001643BE"/>
    <w:rsid w:val="00166007"/>
    <w:rsid w:val="001731AB"/>
    <w:rsid w:val="001768D9"/>
    <w:rsid w:val="00181865"/>
    <w:rsid w:val="00182C23"/>
    <w:rsid w:val="001950D6"/>
    <w:rsid w:val="00195120"/>
    <w:rsid w:val="001A3E98"/>
    <w:rsid w:val="001A4D49"/>
    <w:rsid w:val="001B1D5C"/>
    <w:rsid w:val="001B52D2"/>
    <w:rsid w:val="001B67F3"/>
    <w:rsid w:val="001B6E8D"/>
    <w:rsid w:val="001B72E8"/>
    <w:rsid w:val="001C47CF"/>
    <w:rsid w:val="001C6A20"/>
    <w:rsid w:val="001C70FD"/>
    <w:rsid w:val="001D0E10"/>
    <w:rsid w:val="001D10F6"/>
    <w:rsid w:val="001D2C34"/>
    <w:rsid w:val="001D3E60"/>
    <w:rsid w:val="001D453C"/>
    <w:rsid w:val="001F1BE1"/>
    <w:rsid w:val="001F1E0C"/>
    <w:rsid w:val="002026BE"/>
    <w:rsid w:val="00207849"/>
    <w:rsid w:val="002110FD"/>
    <w:rsid w:val="00220B66"/>
    <w:rsid w:val="00227DD2"/>
    <w:rsid w:val="0023183A"/>
    <w:rsid w:val="002338E9"/>
    <w:rsid w:val="00233F85"/>
    <w:rsid w:val="0023651A"/>
    <w:rsid w:val="00240D1D"/>
    <w:rsid w:val="002426BB"/>
    <w:rsid w:val="00245DF2"/>
    <w:rsid w:val="002552C4"/>
    <w:rsid w:val="002574E8"/>
    <w:rsid w:val="00264817"/>
    <w:rsid w:val="002745B3"/>
    <w:rsid w:val="00287E20"/>
    <w:rsid w:val="0029034E"/>
    <w:rsid w:val="00295D24"/>
    <w:rsid w:val="002A6BBF"/>
    <w:rsid w:val="002B2128"/>
    <w:rsid w:val="002B392E"/>
    <w:rsid w:val="002B5745"/>
    <w:rsid w:val="002C1FC0"/>
    <w:rsid w:val="002E3B06"/>
    <w:rsid w:val="002E5B47"/>
    <w:rsid w:val="002E6515"/>
    <w:rsid w:val="002F22BB"/>
    <w:rsid w:val="002F319F"/>
    <w:rsid w:val="002F484C"/>
    <w:rsid w:val="002F56FC"/>
    <w:rsid w:val="002F686E"/>
    <w:rsid w:val="00311251"/>
    <w:rsid w:val="003158CD"/>
    <w:rsid w:val="00320421"/>
    <w:rsid w:val="00320F3E"/>
    <w:rsid w:val="003225DC"/>
    <w:rsid w:val="00330695"/>
    <w:rsid w:val="00332511"/>
    <w:rsid w:val="003337C9"/>
    <w:rsid w:val="00334EA0"/>
    <w:rsid w:val="0033590A"/>
    <w:rsid w:val="003365F5"/>
    <w:rsid w:val="00341563"/>
    <w:rsid w:val="00342876"/>
    <w:rsid w:val="003430A2"/>
    <w:rsid w:val="00343DD5"/>
    <w:rsid w:val="00344829"/>
    <w:rsid w:val="00346948"/>
    <w:rsid w:val="0034697E"/>
    <w:rsid w:val="00350E50"/>
    <w:rsid w:val="00351368"/>
    <w:rsid w:val="0035588A"/>
    <w:rsid w:val="00357678"/>
    <w:rsid w:val="003628D3"/>
    <w:rsid w:val="00365BC1"/>
    <w:rsid w:val="0037613D"/>
    <w:rsid w:val="0037686E"/>
    <w:rsid w:val="0039081A"/>
    <w:rsid w:val="003A0CB8"/>
    <w:rsid w:val="003A6279"/>
    <w:rsid w:val="003A779F"/>
    <w:rsid w:val="003C52F4"/>
    <w:rsid w:val="003C6E50"/>
    <w:rsid w:val="003D494D"/>
    <w:rsid w:val="003E05AB"/>
    <w:rsid w:val="003E28EA"/>
    <w:rsid w:val="003E5E4A"/>
    <w:rsid w:val="003E726A"/>
    <w:rsid w:val="003E7606"/>
    <w:rsid w:val="003F2FAE"/>
    <w:rsid w:val="003F4630"/>
    <w:rsid w:val="003F62C9"/>
    <w:rsid w:val="00400C28"/>
    <w:rsid w:val="004042E1"/>
    <w:rsid w:val="00404E13"/>
    <w:rsid w:val="004150A2"/>
    <w:rsid w:val="00416DE2"/>
    <w:rsid w:val="00423C4B"/>
    <w:rsid w:val="00426B04"/>
    <w:rsid w:val="00433030"/>
    <w:rsid w:val="00435C94"/>
    <w:rsid w:val="0045008A"/>
    <w:rsid w:val="004507D4"/>
    <w:rsid w:val="00457D43"/>
    <w:rsid w:val="0046206A"/>
    <w:rsid w:val="00463A97"/>
    <w:rsid w:val="00470CEF"/>
    <w:rsid w:val="00470DFB"/>
    <w:rsid w:val="0047572E"/>
    <w:rsid w:val="00476694"/>
    <w:rsid w:val="004770B7"/>
    <w:rsid w:val="00477437"/>
    <w:rsid w:val="00482F66"/>
    <w:rsid w:val="00487A11"/>
    <w:rsid w:val="00491D34"/>
    <w:rsid w:val="00495D64"/>
    <w:rsid w:val="004A5394"/>
    <w:rsid w:val="004B7B6B"/>
    <w:rsid w:val="004C6F42"/>
    <w:rsid w:val="004D1411"/>
    <w:rsid w:val="004D1C7F"/>
    <w:rsid w:val="004D53D0"/>
    <w:rsid w:val="004E2E77"/>
    <w:rsid w:val="004E39F9"/>
    <w:rsid w:val="004F0D28"/>
    <w:rsid w:val="004F2846"/>
    <w:rsid w:val="004F3A2B"/>
    <w:rsid w:val="00500062"/>
    <w:rsid w:val="00506060"/>
    <w:rsid w:val="0050707A"/>
    <w:rsid w:val="00513F69"/>
    <w:rsid w:val="00514B02"/>
    <w:rsid w:val="0052262B"/>
    <w:rsid w:val="00527C0E"/>
    <w:rsid w:val="005334D1"/>
    <w:rsid w:val="00534989"/>
    <w:rsid w:val="00541FA0"/>
    <w:rsid w:val="005460C2"/>
    <w:rsid w:val="00550E83"/>
    <w:rsid w:val="00551350"/>
    <w:rsid w:val="005600C0"/>
    <w:rsid w:val="005655B8"/>
    <w:rsid w:val="0056625C"/>
    <w:rsid w:val="00567DD1"/>
    <w:rsid w:val="00574515"/>
    <w:rsid w:val="00574605"/>
    <w:rsid w:val="00574EBC"/>
    <w:rsid w:val="00585AF0"/>
    <w:rsid w:val="00593901"/>
    <w:rsid w:val="00595C75"/>
    <w:rsid w:val="005960E9"/>
    <w:rsid w:val="005A2529"/>
    <w:rsid w:val="005A3D6D"/>
    <w:rsid w:val="005A5646"/>
    <w:rsid w:val="005B1E46"/>
    <w:rsid w:val="005B2214"/>
    <w:rsid w:val="005B31B1"/>
    <w:rsid w:val="005B51E5"/>
    <w:rsid w:val="005B7030"/>
    <w:rsid w:val="005C3338"/>
    <w:rsid w:val="005E0B7C"/>
    <w:rsid w:val="005E2AEA"/>
    <w:rsid w:val="005F0AB2"/>
    <w:rsid w:val="005F5398"/>
    <w:rsid w:val="0060093A"/>
    <w:rsid w:val="00603616"/>
    <w:rsid w:val="00606CA7"/>
    <w:rsid w:val="00615B54"/>
    <w:rsid w:val="00615F23"/>
    <w:rsid w:val="00622BF7"/>
    <w:rsid w:val="0062677E"/>
    <w:rsid w:val="00631A66"/>
    <w:rsid w:val="0064185A"/>
    <w:rsid w:val="00642DB8"/>
    <w:rsid w:val="0064345B"/>
    <w:rsid w:val="00650C49"/>
    <w:rsid w:val="00653E69"/>
    <w:rsid w:val="00655E04"/>
    <w:rsid w:val="00657F8A"/>
    <w:rsid w:val="0066345C"/>
    <w:rsid w:val="006638F7"/>
    <w:rsid w:val="00664FBD"/>
    <w:rsid w:val="00677BF5"/>
    <w:rsid w:val="00686A08"/>
    <w:rsid w:val="0069204C"/>
    <w:rsid w:val="00692FED"/>
    <w:rsid w:val="00694052"/>
    <w:rsid w:val="00697FE1"/>
    <w:rsid w:val="006A0AF2"/>
    <w:rsid w:val="006A0D6B"/>
    <w:rsid w:val="006A33B2"/>
    <w:rsid w:val="006A5280"/>
    <w:rsid w:val="006A7CC5"/>
    <w:rsid w:val="006B4127"/>
    <w:rsid w:val="006C4F96"/>
    <w:rsid w:val="006C73B8"/>
    <w:rsid w:val="006D1D87"/>
    <w:rsid w:val="006D2246"/>
    <w:rsid w:val="006D2875"/>
    <w:rsid w:val="006E0355"/>
    <w:rsid w:val="0070746C"/>
    <w:rsid w:val="00713455"/>
    <w:rsid w:val="007155F8"/>
    <w:rsid w:val="007217A1"/>
    <w:rsid w:val="00722DA5"/>
    <w:rsid w:val="0072488D"/>
    <w:rsid w:val="0072762A"/>
    <w:rsid w:val="00734243"/>
    <w:rsid w:val="0074043C"/>
    <w:rsid w:val="007438FC"/>
    <w:rsid w:val="007472B3"/>
    <w:rsid w:val="00751997"/>
    <w:rsid w:val="00753D24"/>
    <w:rsid w:val="007555BE"/>
    <w:rsid w:val="00756975"/>
    <w:rsid w:val="00757A53"/>
    <w:rsid w:val="00761215"/>
    <w:rsid w:val="00772017"/>
    <w:rsid w:val="0077540E"/>
    <w:rsid w:val="00780010"/>
    <w:rsid w:val="00780B86"/>
    <w:rsid w:val="00780CA5"/>
    <w:rsid w:val="00796C60"/>
    <w:rsid w:val="007A1A19"/>
    <w:rsid w:val="007B296A"/>
    <w:rsid w:val="007B3468"/>
    <w:rsid w:val="007B6522"/>
    <w:rsid w:val="007C01A8"/>
    <w:rsid w:val="007C2320"/>
    <w:rsid w:val="007D3973"/>
    <w:rsid w:val="007D6384"/>
    <w:rsid w:val="007F5B5A"/>
    <w:rsid w:val="007F761E"/>
    <w:rsid w:val="008013F5"/>
    <w:rsid w:val="00804C5B"/>
    <w:rsid w:val="008056A9"/>
    <w:rsid w:val="0080733C"/>
    <w:rsid w:val="00812BA6"/>
    <w:rsid w:val="008231D2"/>
    <w:rsid w:val="00824022"/>
    <w:rsid w:val="008259A3"/>
    <w:rsid w:val="00825F5A"/>
    <w:rsid w:val="00831490"/>
    <w:rsid w:val="00840173"/>
    <w:rsid w:val="00846B8E"/>
    <w:rsid w:val="008547A3"/>
    <w:rsid w:val="00856DB3"/>
    <w:rsid w:val="00862892"/>
    <w:rsid w:val="00862F6C"/>
    <w:rsid w:val="0086432E"/>
    <w:rsid w:val="00864A52"/>
    <w:rsid w:val="00865B98"/>
    <w:rsid w:val="00866D16"/>
    <w:rsid w:val="00876381"/>
    <w:rsid w:val="00880102"/>
    <w:rsid w:val="00893A1A"/>
    <w:rsid w:val="008A1421"/>
    <w:rsid w:val="008A3F7F"/>
    <w:rsid w:val="008A49F4"/>
    <w:rsid w:val="008A6B63"/>
    <w:rsid w:val="008B0796"/>
    <w:rsid w:val="008B0E21"/>
    <w:rsid w:val="008B4D7D"/>
    <w:rsid w:val="008C4227"/>
    <w:rsid w:val="008D28B1"/>
    <w:rsid w:val="008D3210"/>
    <w:rsid w:val="008F0F19"/>
    <w:rsid w:val="008F4B0F"/>
    <w:rsid w:val="00914A56"/>
    <w:rsid w:val="00920091"/>
    <w:rsid w:val="0092200C"/>
    <w:rsid w:val="00926929"/>
    <w:rsid w:val="00930D1B"/>
    <w:rsid w:val="00940C02"/>
    <w:rsid w:val="00942993"/>
    <w:rsid w:val="00952F03"/>
    <w:rsid w:val="009567EF"/>
    <w:rsid w:val="00956EF1"/>
    <w:rsid w:val="009611C6"/>
    <w:rsid w:val="0096335A"/>
    <w:rsid w:val="009679AC"/>
    <w:rsid w:val="00971FDF"/>
    <w:rsid w:val="00972A5B"/>
    <w:rsid w:val="00974A21"/>
    <w:rsid w:val="0097622B"/>
    <w:rsid w:val="009769CC"/>
    <w:rsid w:val="00983CF0"/>
    <w:rsid w:val="00986D08"/>
    <w:rsid w:val="00986E7E"/>
    <w:rsid w:val="009949E8"/>
    <w:rsid w:val="009A257F"/>
    <w:rsid w:val="009A4B80"/>
    <w:rsid w:val="009B09A5"/>
    <w:rsid w:val="009C363E"/>
    <w:rsid w:val="009C3D7D"/>
    <w:rsid w:val="009C4015"/>
    <w:rsid w:val="009E0EB3"/>
    <w:rsid w:val="009F26C9"/>
    <w:rsid w:val="009F6EB6"/>
    <w:rsid w:val="009F7CFA"/>
    <w:rsid w:val="00A015A4"/>
    <w:rsid w:val="00A07E07"/>
    <w:rsid w:val="00A118C5"/>
    <w:rsid w:val="00A1349A"/>
    <w:rsid w:val="00A21AA0"/>
    <w:rsid w:val="00A22F86"/>
    <w:rsid w:val="00A238F8"/>
    <w:rsid w:val="00A261D9"/>
    <w:rsid w:val="00A2654C"/>
    <w:rsid w:val="00A33E42"/>
    <w:rsid w:val="00A345D5"/>
    <w:rsid w:val="00A3691B"/>
    <w:rsid w:val="00A37AE0"/>
    <w:rsid w:val="00A40FE8"/>
    <w:rsid w:val="00A47E6F"/>
    <w:rsid w:val="00A537D4"/>
    <w:rsid w:val="00A545C5"/>
    <w:rsid w:val="00A56BFB"/>
    <w:rsid w:val="00A66264"/>
    <w:rsid w:val="00A67184"/>
    <w:rsid w:val="00A703B0"/>
    <w:rsid w:val="00A723A5"/>
    <w:rsid w:val="00A7300F"/>
    <w:rsid w:val="00A84674"/>
    <w:rsid w:val="00A86CD6"/>
    <w:rsid w:val="00A874C7"/>
    <w:rsid w:val="00AA5484"/>
    <w:rsid w:val="00AB04A3"/>
    <w:rsid w:val="00AB08B0"/>
    <w:rsid w:val="00AB0929"/>
    <w:rsid w:val="00AB4F5C"/>
    <w:rsid w:val="00AB52C2"/>
    <w:rsid w:val="00AB679E"/>
    <w:rsid w:val="00AB79C5"/>
    <w:rsid w:val="00AC0701"/>
    <w:rsid w:val="00AC626B"/>
    <w:rsid w:val="00AD0021"/>
    <w:rsid w:val="00AD6A33"/>
    <w:rsid w:val="00AE1641"/>
    <w:rsid w:val="00AF0EAB"/>
    <w:rsid w:val="00AF310D"/>
    <w:rsid w:val="00AF3337"/>
    <w:rsid w:val="00AF40BA"/>
    <w:rsid w:val="00AF4780"/>
    <w:rsid w:val="00B11E86"/>
    <w:rsid w:val="00B12327"/>
    <w:rsid w:val="00B128AA"/>
    <w:rsid w:val="00B13010"/>
    <w:rsid w:val="00B21D32"/>
    <w:rsid w:val="00B26328"/>
    <w:rsid w:val="00B26B47"/>
    <w:rsid w:val="00B30884"/>
    <w:rsid w:val="00B32207"/>
    <w:rsid w:val="00B35080"/>
    <w:rsid w:val="00B357CB"/>
    <w:rsid w:val="00B446A9"/>
    <w:rsid w:val="00B45FE8"/>
    <w:rsid w:val="00B51D14"/>
    <w:rsid w:val="00B577CE"/>
    <w:rsid w:val="00B6332F"/>
    <w:rsid w:val="00B72900"/>
    <w:rsid w:val="00B73ABE"/>
    <w:rsid w:val="00B74348"/>
    <w:rsid w:val="00B74580"/>
    <w:rsid w:val="00B811EB"/>
    <w:rsid w:val="00B82BC4"/>
    <w:rsid w:val="00B82D4D"/>
    <w:rsid w:val="00B902F9"/>
    <w:rsid w:val="00BA437E"/>
    <w:rsid w:val="00BB0CC6"/>
    <w:rsid w:val="00BB6E38"/>
    <w:rsid w:val="00BC3482"/>
    <w:rsid w:val="00BD2B4D"/>
    <w:rsid w:val="00BE0C4F"/>
    <w:rsid w:val="00BE2D5B"/>
    <w:rsid w:val="00BF08D3"/>
    <w:rsid w:val="00C10093"/>
    <w:rsid w:val="00C17198"/>
    <w:rsid w:val="00C22825"/>
    <w:rsid w:val="00C22D56"/>
    <w:rsid w:val="00C27929"/>
    <w:rsid w:val="00C3052C"/>
    <w:rsid w:val="00C51AE7"/>
    <w:rsid w:val="00C54AFC"/>
    <w:rsid w:val="00C57A4A"/>
    <w:rsid w:val="00C57F84"/>
    <w:rsid w:val="00C606D9"/>
    <w:rsid w:val="00C61AC0"/>
    <w:rsid w:val="00C627DF"/>
    <w:rsid w:val="00C6377F"/>
    <w:rsid w:val="00C77E94"/>
    <w:rsid w:val="00C81781"/>
    <w:rsid w:val="00C847F6"/>
    <w:rsid w:val="00CA20C6"/>
    <w:rsid w:val="00CA3A11"/>
    <w:rsid w:val="00CB1A2D"/>
    <w:rsid w:val="00CB2E0A"/>
    <w:rsid w:val="00CB2F65"/>
    <w:rsid w:val="00CC5A86"/>
    <w:rsid w:val="00CC5EEA"/>
    <w:rsid w:val="00CD1EE9"/>
    <w:rsid w:val="00CD2163"/>
    <w:rsid w:val="00CD4986"/>
    <w:rsid w:val="00CD5855"/>
    <w:rsid w:val="00CD615B"/>
    <w:rsid w:val="00CE175D"/>
    <w:rsid w:val="00CE3838"/>
    <w:rsid w:val="00CE396B"/>
    <w:rsid w:val="00CE3B2D"/>
    <w:rsid w:val="00CE4AFD"/>
    <w:rsid w:val="00CE627C"/>
    <w:rsid w:val="00CF1C6E"/>
    <w:rsid w:val="00CF4BEF"/>
    <w:rsid w:val="00CF64AE"/>
    <w:rsid w:val="00D01E76"/>
    <w:rsid w:val="00D02216"/>
    <w:rsid w:val="00D0528C"/>
    <w:rsid w:val="00D10154"/>
    <w:rsid w:val="00D11734"/>
    <w:rsid w:val="00D139B9"/>
    <w:rsid w:val="00D16F0D"/>
    <w:rsid w:val="00D17935"/>
    <w:rsid w:val="00D25701"/>
    <w:rsid w:val="00D2785E"/>
    <w:rsid w:val="00D3162B"/>
    <w:rsid w:val="00D34653"/>
    <w:rsid w:val="00D374CE"/>
    <w:rsid w:val="00D418CC"/>
    <w:rsid w:val="00D441DA"/>
    <w:rsid w:val="00D4625A"/>
    <w:rsid w:val="00D46D31"/>
    <w:rsid w:val="00D4720D"/>
    <w:rsid w:val="00D521F9"/>
    <w:rsid w:val="00D52671"/>
    <w:rsid w:val="00D55236"/>
    <w:rsid w:val="00D63F79"/>
    <w:rsid w:val="00D65C2C"/>
    <w:rsid w:val="00D65C41"/>
    <w:rsid w:val="00D67527"/>
    <w:rsid w:val="00D74B07"/>
    <w:rsid w:val="00D774BB"/>
    <w:rsid w:val="00D81391"/>
    <w:rsid w:val="00D85F8E"/>
    <w:rsid w:val="00D871D6"/>
    <w:rsid w:val="00D87891"/>
    <w:rsid w:val="00D92A4E"/>
    <w:rsid w:val="00D92BFE"/>
    <w:rsid w:val="00D944F6"/>
    <w:rsid w:val="00DA01EE"/>
    <w:rsid w:val="00DA2B36"/>
    <w:rsid w:val="00DB7A11"/>
    <w:rsid w:val="00DC1659"/>
    <w:rsid w:val="00DC3555"/>
    <w:rsid w:val="00DC5B1C"/>
    <w:rsid w:val="00DD5488"/>
    <w:rsid w:val="00DF0028"/>
    <w:rsid w:val="00DF265D"/>
    <w:rsid w:val="00E01BA2"/>
    <w:rsid w:val="00E02D35"/>
    <w:rsid w:val="00E1426F"/>
    <w:rsid w:val="00E2306D"/>
    <w:rsid w:val="00E309C0"/>
    <w:rsid w:val="00E33EBC"/>
    <w:rsid w:val="00E34FBF"/>
    <w:rsid w:val="00E45683"/>
    <w:rsid w:val="00E47F19"/>
    <w:rsid w:val="00E50B48"/>
    <w:rsid w:val="00E55852"/>
    <w:rsid w:val="00E60C6C"/>
    <w:rsid w:val="00E62F33"/>
    <w:rsid w:val="00E661E5"/>
    <w:rsid w:val="00E753AC"/>
    <w:rsid w:val="00E759B9"/>
    <w:rsid w:val="00E76A06"/>
    <w:rsid w:val="00E80B2B"/>
    <w:rsid w:val="00E821F5"/>
    <w:rsid w:val="00E86C18"/>
    <w:rsid w:val="00E90F43"/>
    <w:rsid w:val="00E931E8"/>
    <w:rsid w:val="00E978CA"/>
    <w:rsid w:val="00EA1DC3"/>
    <w:rsid w:val="00EB7936"/>
    <w:rsid w:val="00EC006F"/>
    <w:rsid w:val="00EC0C20"/>
    <w:rsid w:val="00EC4159"/>
    <w:rsid w:val="00ED29F7"/>
    <w:rsid w:val="00ED5732"/>
    <w:rsid w:val="00ED5EF4"/>
    <w:rsid w:val="00ED6DFF"/>
    <w:rsid w:val="00ED75AF"/>
    <w:rsid w:val="00EE2878"/>
    <w:rsid w:val="00EE3D14"/>
    <w:rsid w:val="00EF047D"/>
    <w:rsid w:val="00F02DA9"/>
    <w:rsid w:val="00F06F34"/>
    <w:rsid w:val="00F1145F"/>
    <w:rsid w:val="00F2423A"/>
    <w:rsid w:val="00F26261"/>
    <w:rsid w:val="00F30387"/>
    <w:rsid w:val="00F30813"/>
    <w:rsid w:val="00F320D7"/>
    <w:rsid w:val="00F36385"/>
    <w:rsid w:val="00F4115A"/>
    <w:rsid w:val="00F41362"/>
    <w:rsid w:val="00F47387"/>
    <w:rsid w:val="00F54EE1"/>
    <w:rsid w:val="00F567E4"/>
    <w:rsid w:val="00F57092"/>
    <w:rsid w:val="00F57297"/>
    <w:rsid w:val="00F61B11"/>
    <w:rsid w:val="00F63F63"/>
    <w:rsid w:val="00F732F7"/>
    <w:rsid w:val="00F80E7C"/>
    <w:rsid w:val="00F812D2"/>
    <w:rsid w:val="00F831B5"/>
    <w:rsid w:val="00F841A9"/>
    <w:rsid w:val="00F84CD4"/>
    <w:rsid w:val="00F90258"/>
    <w:rsid w:val="00F91659"/>
    <w:rsid w:val="00F93716"/>
    <w:rsid w:val="00F93F9E"/>
    <w:rsid w:val="00F9400D"/>
    <w:rsid w:val="00FA4378"/>
    <w:rsid w:val="00FA6739"/>
    <w:rsid w:val="00FA705D"/>
    <w:rsid w:val="00FB02CF"/>
    <w:rsid w:val="00FB7B1D"/>
    <w:rsid w:val="00FC10AF"/>
    <w:rsid w:val="00FC3AE3"/>
    <w:rsid w:val="00FC70F1"/>
    <w:rsid w:val="00FE1F5C"/>
    <w:rsid w:val="00FF291D"/>
    <w:rsid w:val="00FF43F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886E15"/>
  <w15:docId w15:val="{92907F25-CDF0-43A6-957D-14EDB89F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1F5"/>
    <w:pPr>
      <w:ind w:left="720"/>
      <w:contextualSpacing/>
    </w:pPr>
  </w:style>
  <w:style w:type="character" w:styleId="Marquedecommentaire">
    <w:name w:val="annotation reference"/>
    <w:basedOn w:val="Policepardfaut"/>
    <w:uiPriority w:val="99"/>
    <w:semiHidden/>
    <w:unhideWhenUsed/>
    <w:rsid w:val="009E0EB3"/>
    <w:rPr>
      <w:sz w:val="18"/>
      <w:szCs w:val="18"/>
    </w:rPr>
  </w:style>
  <w:style w:type="paragraph" w:styleId="Commentaire">
    <w:name w:val="annotation text"/>
    <w:basedOn w:val="Normal"/>
    <w:link w:val="CommentaireCar"/>
    <w:uiPriority w:val="99"/>
    <w:semiHidden/>
    <w:unhideWhenUsed/>
    <w:rsid w:val="009E0EB3"/>
    <w:rPr>
      <w:sz w:val="24"/>
      <w:szCs w:val="24"/>
    </w:rPr>
  </w:style>
  <w:style w:type="character" w:customStyle="1" w:styleId="CommentaireCar">
    <w:name w:val="Commentaire Car"/>
    <w:basedOn w:val="Policepardfaut"/>
    <w:link w:val="Commentaire"/>
    <w:uiPriority w:val="99"/>
    <w:semiHidden/>
    <w:rsid w:val="009E0EB3"/>
    <w:rPr>
      <w:sz w:val="24"/>
      <w:szCs w:val="24"/>
    </w:rPr>
  </w:style>
  <w:style w:type="paragraph" w:styleId="Objetducommentaire">
    <w:name w:val="annotation subject"/>
    <w:basedOn w:val="Commentaire"/>
    <w:next w:val="Commentaire"/>
    <w:link w:val="ObjetducommentaireCar"/>
    <w:uiPriority w:val="99"/>
    <w:semiHidden/>
    <w:unhideWhenUsed/>
    <w:rsid w:val="009E0EB3"/>
    <w:rPr>
      <w:b/>
      <w:bCs/>
      <w:sz w:val="20"/>
      <w:szCs w:val="20"/>
    </w:rPr>
  </w:style>
  <w:style w:type="character" w:customStyle="1" w:styleId="ObjetducommentaireCar">
    <w:name w:val="Objet du commentaire Car"/>
    <w:basedOn w:val="CommentaireCar"/>
    <w:link w:val="Objetducommentaire"/>
    <w:uiPriority w:val="99"/>
    <w:semiHidden/>
    <w:rsid w:val="009E0EB3"/>
    <w:rPr>
      <w:b/>
      <w:bCs/>
      <w:sz w:val="20"/>
      <w:szCs w:val="20"/>
    </w:rPr>
  </w:style>
  <w:style w:type="paragraph" w:styleId="Textedebulles">
    <w:name w:val="Balloon Text"/>
    <w:basedOn w:val="Normal"/>
    <w:link w:val="TextedebullesCar"/>
    <w:uiPriority w:val="99"/>
    <w:semiHidden/>
    <w:unhideWhenUsed/>
    <w:rsid w:val="009E0EB3"/>
    <w:rPr>
      <w:rFonts w:ascii="Lucida Grande" w:hAnsi="Lucida Grande"/>
      <w:sz w:val="18"/>
      <w:szCs w:val="18"/>
    </w:rPr>
  </w:style>
  <w:style w:type="character" w:customStyle="1" w:styleId="TextedebullesCar">
    <w:name w:val="Texte de bulles Car"/>
    <w:basedOn w:val="Policepardfaut"/>
    <w:link w:val="Textedebulles"/>
    <w:uiPriority w:val="99"/>
    <w:semiHidden/>
    <w:rsid w:val="009E0EB3"/>
    <w:rPr>
      <w:rFonts w:ascii="Lucida Grande" w:hAnsi="Lucida Grande"/>
      <w:sz w:val="18"/>
      <w:szCs w:val="18"/>
    </w:rPr>
  </w:style>
  <w:style w:type="character" w:styleId="Lienhypertexte">
    <w:name w:val="Hyperlink"/>
    <w:basedOn w:val="Policepardfaut"/>
    <w:uiPriority w:val="99"/>
    <w:unhideWhenUsed/>
    <w:rsid w:val="00A537D4"/>
    <w:rPr>
      <w:color w:val="0563C1" w:themeColor="hyperlink"/>
      <w:u w:val="single"/>
    </w:rPr>
  </w:style>
  <w:style w:type="paragraph" w:styleId="Notedefin">
    <w:name w:val="endnote text"/>
    <w:basedOn w:val="Normal"/>
    <w:link w:val="NotedefinCar"/>
    <w:uiPriority w:val="99"/>
    <w:semiHidden/>
    <w:unhideWhenUsed/>
    <w:rsid w:val="00A537D4"/>
    <w:rPr>
      <w:sz w:val="20"/>
      <w:szCs w:val="20"/>
    </w:rPr>
  </w:style>
  <w:style w:type="character" w:customStyle="1" w:styleId="NotedefinCar">
    <w:name w:val="Note de fin Car"/>
    <w:basedOn w:val="Policepardfaut"/>
    <w:link w:val="Notedefin"/>
    <w:uiPriority w:val="99"/>
    <w:semiHidden/>
    <w:rsid w:val="00A537D4"/>
    <w:rPr>
      <w:sz w:val="20"/>
      <w:szCs w:val="20"/>
    </w:rPr>
  </w:style>
  <w:style w:type="character" w:styleId="Appeldenotedefin">
    <w:name w:val="endnote reference"/>
    <w:basedOn w:val="Policepardfaut"/>
    <w:uiPriority w:val="99"/>
    <w:semiHidden/>
    <w:unhideWhenUsed/>
    <w:rsid w:val="00A537D4"/>
    <w:rPr>
      <w:vertAlign w:val="superscript"/>
    </w:rPr>
  </w:style>
  <w:style w:type="paragraph" w:styleId="Notedebasdepage">
    <w:name w:val="footnote text"/>
    <w:basedOn w:val="Normal"/>
    <w:link w:val="NotedebasdepageCar"/>
    <w:uiPriority w:val="99"/>
    <w:semiHidden/>
    <w:unhideWhenUsed/>
    <w:rsid w:val="00F54EE1"/>
    <w:rPr>
      <w:sz w:val="20"/>
      <w:szCs w:val="20"/>
    </w:rPr>
  </w:style>
  <w:style w:type="character" w:customStyle="1" w:styleId="NotedebasdepageCar">
    <w:name w:val="Note de bas de page Car"/>
    <w:basedOn w:val="Policepardfaut"/>
    <w:link w:val="Notedebasdepage"/>
    <w:uiPriority w:val="99"/>
    <w:semiHidden/>
    <w:rsid w:val="00F54EE1"/>
    <w:rPr>
      <w:sz w:val="20"/>
      <w:szCs w:val="20"/>
    </w:rPr>
  </w:style>
  <w:style w:type="character" w:styleId="Appelnotedebasdep">
    <w:name w:val="footnote reference"/>
    <w:basedOn w:val="Policepardfaut"/>
    <w:uiPriority w:val="99"/>
    <w:semiHidden/>
    <w:unhideWhenUsed/>
    <w:rsid w:val="00F54EE1"/>
    <w:rPr>
      <w:vertAlign w:val="superscript"/>
    </w:rPr>
  </w:style>
  <w:style w:type="paragraph" w:styleId="En-tte">
    <w:name w:val="header"/>
    <w:basedOn w:val="Normal"/>
    <w:link w:val="En-tteCar"/>
    <w:uiPriority w:val="99"/>
    <w:unhideWhenUsed/>
    <w:rsid w:val="003E05AB"/>
    <w:pPr>
      <w:tabs>
        <w:tab w:val="center" w:pos="4513"/>
        <w:tab w:val="right" w:pos="9026"/>
      </w:tabs>
    </w:pPr>
  </w:style>
  <w:style w:type="character" w:customStyle="1" w:styleId="En-tteCar">
    <w:name w:val="En-tête Car"/>
    <w:basedOn w:val="Policepardfaut"/>
    <w:link w:val="En-tte"/>
    <w:uiPriority w:val="99"/>
    <w:rsid w:val="003E05AB"/>
  </w:style>
  <w:style w:type="paragraph" w:styleId="Pieddepage">
    <w:name w:val="footer"/>
    <w:basedOn w:val="Normal"/>
    <w:link w:val="PieddepageCar"/>
    <w:uiPriority w:val="99"/>
    <w:unhideWhenUsed/>
    <w:rsid w:val="003E05AB"/>
    <w:pPr>
      <w:tabs>
        <w:tab w:val="center" w:pos="4513"/>
        <w:tab w:val="right" w:pos="9026"/>
      </w:tabs>
    </w:pPr>
  </w:style>
  <w:style w:type="character" w:customStyle="1" w:styleId="PieddepageCar">
    <w:name w:val="Pied de page Car"/>
    <w:basedOn w:val="Policepardfaut"/>
    <w:link w:val="Pieddepage"/>
    <w:uiPriority w:val="99"/>
    <w:rsid w:val="003E05AB"/>
  </w:style>
  <w:style w:type="character" w:styleId="Mentionnonrsolue">
    <w:name w:val="Unresolved Mention"/>
    <w:basedOn w:val="Policepardfaut"/>
    <w:uiPriority w:val="99"/>
    <w:semiHidden/>
    <w:unhideWhenUsed/>
    <w:rsid w:val="003E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ce.thompson@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4203-6A64-4CB8-A8E8-D972471C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494</Words>
  <Characters>2720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THOMPSON</dc:creator>
  <cp:lastModifiedBy>Lance Thompson</cp:lastModifiedBy>
  <cp:revision>4</cp:revision>
  <dcterms:created xsi:type="dcterms:W3CDTF">2020-06-01T08:00:00Z</dcterms:created>
  <dcterms:modified xsi:type="dcterms:W3CDTF">2020-06-09T06:33:00Z</dcterms:modified>
</cp:coreProperties>
</file>