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rsidR="00215A1B" w:rsidRPr="00560572" w:rsidRDefault="00215A1B" w:rsidP="00F5390C">
      <w:pPr>
        <w:spacing w:before="120" w:after="0" w:line="240" w:lineRule="atLeast"/>
        <w:rPr>
          <w:sz w:val="28"/>
          <w:szCs w:val="28"/>
        </w:rPr>
      </w:pPr>
      <w:r w:rsidRPr="00560572">
        <w:rPr>
          <w:sz w:val="28"/>
          <w:szCs w:val="28"/>
        </w:rPr>
        <w:t>Inland Transport Committee</w:t>
      </w:r>
    </w:p>
    <w:p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9F63BE">
        <w:rPr>
          <w:b/>
        </w:rPr>
        <w:t>1</w:t>
      </w:r>
      <w:r w:rsidR="00936578">
        <w:rPr>
          <w:b/>
        </w:rPr>
        <w:t>3</w:t>
      </w:r>
      <w:r w:rsidR="004D08FD">
        <w:rPr>
          <w:b/>
        </w:rPr>
        <w:t xml:space="preserve"> September</w:t>
      </w:r>
      <w:r w:rsidR="00FA3269">
        <w:rPr>
          <w:b/>
        </w:rPr>
        <w:t xml:space="preserve"> 201</w:t>
      </w:r>
      <w:r w:rsidR="007408A0">
        <w:rPr>
          <w:b/>
        </w:rPr>
        <w:t>9</w:t>
      </w:r>
    </w:p>
    <w:p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rsidR="006643C6" w:rsidRPr="00AD79E9" w:rsidRDefault="00097793" w:rsidP="00DC584A">
      <w:pPr>
        <w:spacing w:after="0" w:line="240" w:lineRule="atLeast"/>
        <w:rPr>
          <w:b/>
          <w:bCs/>
        </w:rPr>
      </w:pPr>
      <w:r w:rsidRPr="00560572">
        <w:t>Geneva</w:t>
      </w:r>
      <w:r w:rsidR="00215A1B" w:rsidRPr="00560572">
        <w:t xml:space="preserve">, </w:t>
      </w:r>
      <w:r w:rsidR="00DC584A" w:rsidRPr="00560572">
        <w:t>1</w:t>
      </w:r>
      <w:r w:rsidR="007408A0">
        <w:t>7</w:t>
      </w:r>
      <w:r w:rsidR="00DC584A" w:rsidRPr="00560572">
        <w:t>–</w:t>
      </w:r>
      <w:r w:rsidR="00FA28CC">
        <w:t>2</w:t>
      </w:r>
      <w:r w:rsidR="007408A0">
        <w:t>7</w:t>
      </w:r>
      <w:r w:rsidRPr="00560572">
        <w:t xml:space="preserve"> </w:t>
      </w:r>
      <w:r w:rsidR="007D5759" w:rsidRPr="00560572">
        <w:t xml:space="preserve">September </w:t>
      </w:r>
      <w:r w:rsidR="00FA3269">
        <w:t>201</w:t>
      </w:r>
      <w:r w:rsidR="007408A0">
        <w:t>9</w:t>
      </w:r>
      <w:r w:rsidR="00215A1B" w:rsidRPr="00560572">
        <w:br/>
        <w:t xml:space="preserve">Item </w:t>
      </w:r>
      <w:r w:rsidR="0046357A">
        <w:t>2</w:t>
      </w:r>
      <w:r w:rsidR="00215A1B" w:rsidRPr="00560572">
        <w:t xml:space="preserve"> of the provisional agenda</w:t>
      </w:r>
      <w:r w:rsidR="00AD79E9">
        <w:t>:</w:t>
      </w:r>
      <w:r w:rsidR="00215A1B" w:rsidRPr="00560572">
        <w:br/>
      </w:r>
      <w:r w:rsidR="0046357A">
        <w:rPr>
          <w:b/>
          <w:bCs/>
        </w:rPr>
        <w:t>Tanks</w:t>
      </w:r>
    </w:p>
    <w:p w:rsidR="000B1E42" w:rsidRPr="00F529B4" w:rsidRDefault="002574B9" w:rsidP="000B1E42">
      <w:pPr>
        <w:pStyle w:val="HChG"/>
        <w:rPr>
          <w:rFonts w:eastAsia="SimSun"/>
          <w:lang w:eastAsia="zh-CN"/>
        </w:rPr>
      </w:pPr>
      <w:r w:rsidRPr="00560572">
        <w:tab/>
      </w:r>
      <w:r w:rsidR="00C03A88">
        <w:tab/>
      </w:r>
      <w:r w:rsidR="000B1E42" w:rsidRPr="00F529B4">
        <w:rPr>
          <w:rFonts w:eastAsia="SimSun"/>
          <w:lang w:eastAsia="zh-CN"/>
        </w:rPr>
        <w:t xml:space="preserve">Request for opinion regarding </w:t>
      </w:r>
      <w:r w:rsidR="009F63BE" w:rsidRPr="009F63BE">
        <w:rPr>
          <w:rFonts w:eastAsia="SimSun"/>
          <w:lang w:eastAsia="zh-CN"/>
        </w:rPr>
        <w:t xml:space="preserve">Autogas LPG Supply Quality &amp; Contamination </w:t>
      </w:r>
      <w:r w:rsidR="009F63BE">
        <w:rPr>
          <w:rFonts w:eastAsia="SimSun"/>
          <w:lang w:eastAsia="zh-CN"/>
        </w:rPr>
        <w:t>Issue</w:t>
      </w:r>
    </w:p>
    <w:p w:rsidR="000B1E42" w:rsidRPr="009F63BE" w:rsidRDefault="000B1E42" w:rsidP="009F63BE">
      <w:pPr>
        <w:pStyle w:val="H1G"/>
        <w:rPr>
          <w:b w:val="0"/>
          <w:sz w:val="18"/>
          <w:szCs w:val="18"/>
        </w:rPr>
      </w:pPr>
      <w:r w:rsidRPr="00F529B4">
        <w:tab/>
      </w:r>
      <w:r w:rsidRPr="00F529B4">
        <w:tab/>
        <w:t>Transmitted by the Government of Poland</w:t>
      </w:r>
    </w:p>
    <w:p w:rsidR="000B1E42" w:rsidRPr="00041528" w:rsidRDefault="009F63BE" w:rsidP="000B1E42">
      <w:pPr>
        <w:spacing w:after="120"/>
        <w:ind w:left="1134" w:right="1134"/>
        <w:jc w:val="both"/>
      </w:pPr>
      <w:r>
        <w:t>1</w:t>
      </w:r>
      <w:r w:rsidR="000B1E42" w:rsidRPr="00041528">
        <w:t>.</w:t>
      </w:r>
      <w:r w:rsidR="000B1E42" w:rsidRPr="00041528">
        <w:tab/>
        <w:t xml:space="preserve">Poland would like to obtain the opinion of the Working Group on Tanks </w:t>
      </w:r>
      <w:r w:rsidR="00936578">
        <w:t>with respect to</w:t>
      </w:r>
      <w:r w:rsidR="000B1E42" w:rsidRPr="00041528">
        <w:t xml:space="preserve"> the </w:t>
      </w:r>
      <w:r w:rsidRPr="009F63BE">
        <w:rPr>
          <w:lang w:bidi="en-US"/>
        </w:rPr>
        <w:t>Autogas LPG Supply Quality &amp; Contamination Issue</w:t>
      </w:r>
      <w:r w:rsidR="000B1E42" w:rsidRPr="00041528">
        <w:t>.</w:t>
      </w:r>
    </w:p>
    <w:p w:rsidR="00472E25" w:rsidRDefault="00472E25" w:rsidP="009F63BE">
      <w:pPr>
        <w:spacing w:after="120"/>
        <w:ind w:left="1134" w:right="1134"/>
        <w:jc w:val="both"/>
      </w:pPr>
      <w:r>
        <w:t>2</w:t>
      </w:r>
      <w:r w:rsidR="000B1E42" w:rsidRPr="00041528">
        <w:t>.</w:t>
      </w:r>
      <w:r w:rsidR="000B1E42" w:rsidRPr="00041528">
        <w:tab/>
      </w:r>
      <w:r w:rsidRPr="00472E25">
        <w:t xml:space="preserve">Polish entrepreneurs have reported a problem with LPG </w:t>
      </w:r>
      <w:r>
        <w:t>(</w:t>
      </w:r>
      <w:r w:rsidRPr="00472E25">
        <w:t>described below</w:t>
      </w:r>
      <w:r>
        <w:t>):</w:t>
      </w:r>
    </w:p>
    <w:p w:rsidR="00472E25" w:rsidRPr="00472E25" w:rsidRDefault="00472E25" w:rsidP="00472E25">
      <w:pPr>
        <w:spacing w:after="120"/>
        <w:ind w:left="1134" w:right="1134"/>
        <w:jc w:val="both"/>
        <w:rPr>
          <w:lang w:bidi="en-US"/>
        </w:rPr>
      </w:pPr>
      <w:r w:rsidRPr="00472E25">
        <w:rPr>
          <w:b/>
          <w:bCs/>
          <w:lang w:bidi="en-US"/>
        </w:rPr>
        <w:t xml:space="preserve">Brief </w:t>
      </w:r>
      <w:r w:rsidR="00936578">
        <w:rPr>
          <w:b/>
          <w:bCs/>
          <w:lang w:bidi="en-US"/>
        </w:rPr>
        <w:t>a</w:t>
      </w:r>
      <w:r w:rsidRPr="00472E25">
        <w:rPr>
          <w:b/>
          <w:bCs/>
          <w:lang w:bidi="en-US"/>
        </w:rPr>
        <w:t xml:space="preserve">ccount of </w:t>
      </w:r>
      <w:r w:rsidR="00936578">
        <w:rPr>
          <w:b/>
          <w:bCs/>
          <w:lang w:bidi="en-US"/>
        </w:rPr>
        <w:t>i</w:t>
      </w:r>
      <w:r w:rsidRPr="00472E25">
        <w:rPr>
          <w:b/>
          <w:bCs/>
          <w:lang w:bidi="en-US"/>
        </w:rPr>
        <w:t xml:space="preserve">ncident: </w:t>
      </w:r>
      <w:r w:rsidRPr="00472E25">
        <w:rPr>
          <w:lang w:bidi="en-US"/>
        </w:rPr>
        <w:t xml:space="preserve">In a recent road tanker incident on a BP retail site, 940 kilograms of LPG product was released uncontrolled into the atmosphere. The release resulted in the emergency closure of the site and the adjacent main road. Emergency services attended and set up a water curtain to minimize risks of any ignition. The fire brigade and fitters from the truck company were eventually able, through replacement of the pump set, to prevent further loss and the truck </w:t>
      </w:r>
      <w:proofErr w:type="gramStart"/>
      <w:r w:rsidRPr="00472E25">
        <w:rPr>
          <w:lang w:bidi="en-US"/>
        </w:rPr>
        <w:t>was allowed to</w:t>
      </w:r>
      <w:proofErr w:type="gramEnd"/>
      <w:r w:rsidRPr="00472E25">
        <w:rPr>
          <w:lang w:bidi="en-US"/>
        </w:rPr>
        <w:t xml:space="preserve"> return to its depot for unloading and inspection.</w:t>
      </w:r>
    </w:p>
    <w:p w:rsidR="00A80664" w:rsidRPr="00472E25" w:rsidRDefault="00472E25" w:rsidP="00A80664">
      <w:pPr>
        <w:spacing w:after="120"/>
        <w:ind w:left="1134" w:right="1134"/>
        <w:jc w:val="both"/>
        <w:rPr>
          <w:lang w:bidi="en-US"/>
        </w:rPr>
      </w:pPr>
      <w:r w:rsidRPr="00472E25">
        <w:rPr>
          <w:lang w:bidi="en-US"/>
        </w:rPr>
        <w:t>The leak occurred as a result of the failure of the mechanical pump seal. The leak could not be controlled and limited as the foot valve seal was also damaged / obstructed preventing its</w:t>
      </w:r>
      <w:r w:rsidR="00A80664" w:rsidRPr="00A80664">
        <w:rPr>
          <w:lang w:bidi="en-US"/>
        </w:rPr>
        <w:t xml:space="preserve"> </w:t>
      </w:r>
      <w:r w:rsidR="00A80664" w:rsidRPr="00472E25">
        <w:rPr>
          <w:lang w:bidi="en-US"/>
        </w:rPr>
        <w:t>closure.</w:t>
      </w:r>
    </w:p>
    <w:p w:rsidR="00472E25" w:rsidRPr="00472E25" w:rsidRDefault="00A80664" w:rsidP="00472E25">
      <w:pPr>
        <w:spacing w:after="120"/>
        <w:ind w:left="1134" w:right="1134"/>
        <w:jc w:val="both"/>
        <w:rPr>
          <w:lang w:bidi="en-US"/>
        </w:rPr>
      </w:pPr>
      <w:r w:rsidRPr="00472E25">
        <w:rPr>
          <w:noProof/>
          <w:lang w:val="pl-PL"/>
        </w:rPr>
        <w:drawing>
          <wp:anchor distT="194945" distB="0" distL="63500" distR="115570" simplePos="0" relativeHeight="251659264" behindDoc="1" locked="0" layoutInCell="1" allowOverlap="1" wp14:anchorId="33BE7544" wp14:editId="2CA5894C">
            <wp:simplePos x="0" y="0"/>
            <wp:positionH relativeFrom="margin">
              <wp:posOffset>98425</wp:posOffset>
            </wp:positionH>
            <wp:positionV relativeFrom="paragraph">
              <wp:posOffset>5080</wp:posOffset>
            </wp:positionV>
            <wp:extent cx="1876425" cy="1057275"/>
            <wp:effectExtent l="0" t="0" r="9525" b="9525"/>
            <wp:wrapSquare wrapText="right"/>
            <wp:docPr id="1" name="Obraz 1" descr="C:\Users\MSWIDE~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WIDE~1\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057275"/>
                    </a:xfrm>
                    <a:prstGeom prst="rect">
                      <a:avLst/>
                    </a:prstGeom>
                    <a:noFill/>
                  </pic:spPr>
                </pic:pic>
              </a:graphicData>
            </a:graphic>
            <wp14:sizeRelH relativeFrom="page">
              <wp14:pctWidth>0</wp14:pctWidth>
            </wp14:sizeRelH>
            <wp14:sizeRelV relativeFrom="page">
              <wp14:pctHeight>0</wp14:pctHeight>
            </wp14:sizeRelV>
          </wp:anchor>
        </w:drawing>
      </w:r>
    </w:p>
    <w:p w:rsidR="00472E25" w:rsidRPr="00472E25" w:rsidRDefault="00472E25" w:rsidP="00472E25">
      <w:pPr>
        <w:spacing w:after="120"/>
        <w:ind w:left="1134" w:right="1134"/>
        <w:jc w:val="both"/>
        <w:rPr>
          <w:lang w:bidi="en-US"/>
        </w:rPr>
      </w:pPr>
      <w:r w:rsidRPr="00472E25">
        <w:rPr>
          <w:lang w:bidi="en-US"/>
        </w:rPr>
        <w:t xml:space="preserve">Both the pump shaft and foot valve seal failures were caused by abrasion by iron particles in the liquid gas flow over an extended period. The particles had been transferred into the tanker over multiple loadings from a variety of facilities in the country. </w:t>
      </w:r>
      <w:r w:rsidR="00936578">
        <w:rPr>
          <w:lang w:bidi="en-US"/>
        </w:rPr>
        <w:t>During an examination</w:t>
      </w:r>
      <w:r w:rsidRPr="00472E25">
        <w:rPr>
          <w:lang w:bidi="en-US"/>
        </w:rPr>
        <w:t xml:space="preserve"> of the tanker after the incident approximately 94</w:t>
      </w:r>
      <w:r w:rsidR="00936578">
        <w:rPr>
          <w:lang w:bidi="en-US"/>
        </w:rPr>
        <w:t xml:space="preserve"> </w:t>
      </w:r>
      <w:r w:rsidRPr="00472E25">
        <w:rPr>
          <w:lang w:bidi="en-US"/>
        </w:rPr>
        <w:t>Kg of particles in the vessel</w:t>
      </w:r>
      <w:r w:rsidR="00936578">
        <w:rPr>
          <w:lang w:bidi="en-US"/>
        </w:rPr>
        <w:t xml:space="preserve"> were </w:t>
      </w:r>
      <w:r w:rsidR="00936578" w:rsidRPr="00472E25">
        <w:rPr>
          <w:lang w:bidi="en-US"/>
        </w:rPr>
        <w:t xml:space="preserve">discovered </w:t>
      </w:r>
      <w:r w:rsidR="00936578">
        <w:rPr>
          <w:lang w:bidi="en-US"/>
        </w:rPr>
        <w:tab/>
      </w:r>
      <w:r w:rsidR="00936578">
        <w:rPr>
          <w:lang w:bidi="en-US"/>
        </w:rPr>
        <w:tab/>
      </w:r>
      <w:r w:rsidR="00936578">
        <w:rPr>
          <w:lang w:bidi="en-US"/>
        </w:rPr>
        <w:tab/>
      </w:r>
      <w:r w:rsidR="00936578">
        <w:rPr>
          <w:lang w:bidi="en-US"/>
        </w:rPr>
        <w:tab/>
      </w:r>
      <w:r w:rsidR="00936578">
        <w:rPr>
          <w:lang w:bidi="en-US"/>
        </w:rPr>
        <w:tab/>
        <w:t xml:space="preserve">         </w:t>
      </w:r>
      <w:r w:rsidR="00936578" w:rsidRPr="00472E25">
        <w:rPr>
          <w:lang w:bidi="en-US"/>
        </w:rPr>
        <w:t>and removed</w:t>
      </w:r>
      <w:r w:rsidRPr="00472E25">
        <w:rPr>
          <w:lang w:bidi="en-US"/>
        </w:rPr>
        <w:t>.</w:t>
      </w:r>
    </w:p>
    <w:p w:rsidR="00472E25" w:rsidRDefault="00472E25" w:rsidP="000B1E42">
      <w:pPr>
        <w:spacing w:after="120"/>
        <w:ind w:left="1134" w:right="1134"/>
        <w:jc w:val="both"/>
        <w:rPr>
          <w:u w:val="single"/>
        </w:rPr>
      </w:pPr>
    </w:p>
    <w:p w:rsidR="00472E25" w:rsidRPr="00472E25" w:rsidRDefault="00472E25" w:rsidP="00472E25">
      <w:pPr>
        <w:spacing w:after="120"/>
        <w:ind w:left="1134" w:right="1134"/>
        <w:jc w:val="both"/>
        <w:rPr>
          <w:b/>
          <w:bCs/>
          <w:u w:val="single"/>
          <w:lang w:bidi="en-US"/>
        </w:rPr>
      </w:pPr>
      <w:r w:rsidRPr="00472E25">
        <w:rPr>
          <w:b/>
          <w:bCs/>
          <w:u w:val="single"/>
          <w:lang w:bidi="en-US"/>
        </w:rPr>
        <w:t>What went well:</w:t>
      </w:r>
    </w:p>
    <w:p w:rsidR="00472E25" w:rsidRPr="00472E25" w:rsidRDefault="00472E25" w:rsidP="00936578">
      <w:pPr>
        <w:numPr>
          <w:ilvl w:val="0"/>
          <w:numId w:val="36"/>
        </w:numPr>
        <w:spacing w:after="120"/>
        <w:ind w:left="1134" w:right="1134"/>
        <w:jc w:val="both"/>
        <w:rPr>
          <w:lang w:bidi="en-US"/>
        </w:rPr>
      </w:pPr>
      <w:r w:rsidRPr="00472E25">
        <w:rPr>
          <w:noProof/>
          <w:lang w:val="pl-PL"/>
        </w:rPr>
        <w:drawing>
          <wp:anchor distT="68580" distB="123190" distL="128270" distR="63500" simplePos="0" relativeHeight="251661312" behindDoc="1" locked="0" layoutInCell="1" allowOverlap="1" wp14:anchorId="12D158F2" wp14:editId="044E0041">
            <wp:simplePos x="0" y="0"/>
            <wp:positionH relativeFrom="margin">
              <wp:posOffset>2960370</wp:posOffset>
            </wp:positionH>
            <wp:positionV relativeFrom="paragraph">
              <wp:posOffset>106680</wp:posOffset>
            </wp:positionV>
            <wp:extent cx="2883535" cy="2030095"/>
            <wp:effectExtent l="0" t="0" r="0" b="8255"/>
            <wp:wrapSquare wrapText="left"/>
            <wp:docPr id="2" name="Obraz 2" descr="C:\Users\MSWIDE~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WIDE~1\AppData\Local\Temp\FineReader12.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3535" cy="2030095"/>
                    </a:xfrm>
                    <a:prstGeom prst="rect">
                      <a:avLst/>
                    </a:prstGeom>
                    <a:noFill/>
                  </pic:spPr>
                </pic:pic>
              </a:graphicData>
            </a:graphic>
            <wp14:sizeRelH relativeFrom="page">
              <wp14:pctWidth>0</wp14:pctWidth>
            </wp14:sizeRelH>
            <wp14:sizeRelV relativeFrom="page">
              <wp14:pctHeight>0</wp14:pctHeight>
            </wp14:sizeRelV>
          </wp:anchor>
        </w:drawing>
      </w:r>
      <w:r w:rsidR="00936578">
        <w:rPr>
          <w:lang w:bidi="en-US"/>
        </w:rPr>
        <w:t>The d</w:t>
      </w:r>
      <w:bookmarkStart w:id="0" w:name="_GoBack"/>
      <w:bookmarkEnd w:id="0"/>
      <w:r w:rsidRPr="00472E25">
        <w:rPr>
          <w:lang w:bidi="en-US"/>
        </w:rPr>
        <w:t>river initiated correct shut down and emergency procedures on first identifying the leak.</w:t>
      </w:r>
    </w:p>
    <w:p w:rsidR="00472E25" w:rsidRPr="00472E25" w:rsidRDefault="00472E25" w:rsidP="00936578">
      <w:pPr>
        <w:numPr>
          <w:ilvl w:val="0"/>
          <w:numId w:val="36"/>
        </w:numPr>
        <w:spacing w:after="120"/>
        <w:ind w:left="1134" w:right="1134"/>
        <w:jc w:val="both"/>
        <w:rPr>
          <w:lang w:bidi="en-US"/>
        </w:rPr>
      </w:pPr>
      <w:r w:rsidRPr="00472E25">
        <w:rPr>
          <w:lang w:bidi="en-US"/>
        </w:rPr>
        <w:t xml:space="preserve">Site staff executed emergency procedures, calling emergency services, closing and evacuating the site and helping cover pits and other </w:t>
      </w:r>
      <w:proofErr w:type="gramStart"/>
      <w:r w:rsidRPr="00472E25">
        <w:rPr>
          <w:lang w:bidi="en-US"/>
        </w:rPr>
        <w:t>low level</w:t>
      </w:r>
      <w:proofErr w:type="gramEnd"/>
      <w:r w:rsidRPr="00472E25">
        <w:rPr>
          <w:lang w:bidi="en-US"/>
        </w:rPr>
        <w:t xml:space="preserve"> areas where gas might collect</w:t>
      </w:r>
      <w:r w:rsidR="00936578">
        <w:rPr>
          <w:lang w:bidi="en-US"/>
        </w:rPr>
        <w:t>.</w:t>
      </w:r>
    </w:p>
    <w:p w:rsidR="00472E25" w:rsidRDefault="00472E25" w:rsidP="00936578">
      <w:pPr>
        <w:numPr>
          <w:ilvl w:val="0"/>
          <w:numId w:val="36"/>
        </w:numPr>
        <w:spacing w:after="120"/>
        <w:ind w:left="1134" w:right="1134"/>
        <w:jc w:val="both"/>
        <w:rPr>
          <w:u w:val="single"/>
          <w:lang w:bidi="en-US"/>
        </w:rPr>
      </w:pPr>
      <w:r w:rsidRPr="00472E25">
        <w:rPr>
          <w:lang w:bidi="en-US"/>
        </w:rPr>
        <w:t>Fire and police services responded quickly and effectively to establish a safe perimeter, set up a water curtain to reduce vapour spread and minimize ignition risk and supported efforts to restore the tanker to a safe operating condition</w:t>
      </w:r>
      <w:r>
        <w:rPr>
          <w:lang w:bidi="en-US"/>
        </w:rPr>
        <w:t>.</w:t>
      </w:r>
      <w:bookmarkStart w:id="1" w:name="bookmark6"/>
    </w:p>
    <w:p w:rsidR="00472E25" w:rsidRPr="00472E25" w:rsidRDefault="00472E25" w:rsidP="00472E25">
      <w:pPr>
        <w:spacing w:after="120"/>
        <w:ind w:left="1134" w:right="1134"/>
        <w:jc w:val="both"/>
        <w:rPr>
          <w:u w:val="single"/>
          <w:lang w:bidi="en-US"/>
        </w:rPr>
      </w:pPr>
      <w:r w:rsidRPr="00472E25">
        <w:rPr>
          <w:b/>
          <w:bCs/>
          <w:u w:val="single"/>
          <w:lang w:bidi="en-US"/>
        </w:rPr>
        <w:lastRenderedPageBreak/>
        <w:t>What could have been better:</w:t>
      </w:r>
      <w:bookmarkEnd w:id="1"/>
    </w:p>
    <w:p w:rsidR="00472E25" w:rsidRPr="00A80664" w:rsidRDefault="00472E25" w:rsidP="00472E25">
      <w:pPr>
        <w:numPr>
          <w:ilvl w:val="0"/>
          <w:numId w:val="36"/>
        </w:numPr>
        <w:spacing w:after="120"/>
        <w:ind w:left="1134" w:right="1134"/>
        <w:jc w:val="both"/>
        <w:rPr>
          <w:lang w:bidi="en-US"/>
        </w:rPr>
      </w:pPr>
      <w:r w:rsidRPr="00A80664">
        <w:rPr>
          <w:lang w:bidi="en-US"/>
        </w:rPr>
        <w:t>Mechanisms for safe isolation of leaking components on the road tanker</w:t>
      </w:r>
      <w:r w:rsidR="00936578">
        <w:rPr>
          <w:lang w:bidi="en-US"/>
        </w:rPr>
        <w:t>;</w:t>
      </w:r>
    </w:p>
    <w:p w:rsidR="00472E25" w:rsidRPr="00472E25" w:rsidRDefault="00472E25" w:rsidP="00472E25">
      <w:pPr>
        <w:numPr>
          <w:ilvl w:val="0"/>
          <w:numId w:val="36"/>
        </w:numPr>
        <w:spacing w:after="120"/>
        <w:ind w:left="1134" w:right="1134"/>
        <w:jc w:val="both"/>
        <w:rPr>
          <w:lang w:bidi="en-US"/>
        </w:rPr>
      </w:pPr>
      <w:r w:rsidRPr="00472E25">
        <w:rPr>
          <w:lang w:bidi="en-US"/>
        </w:rPr>
        <w:t>Procedures for inspection and maintenance of road tanker</w:t>
      </w:r>
      <w:r w:rsidR="00936578">
        <w:rPr>
          <w:lang w:bidi="en-US"/>
        </w:rPr>
        <w:t>;</w:t>
      </w:r>
    </w:p>
    <w:p w:rsidR="00472E25" w:rsidRPr="00472E25" w:rsidRDefault="00472E25" w:rsidP="00472E25">
      <w:pPr>
        <w:numPr>
          <w:ilvl w:val="0"/>
          <w:numId w:val="36"/>
        </w:numPr>
        <w:spacing w:after="120"/>
        <w:ind w:left="1134" w:right="1134"/>
        <w:jc w:val="both"/>
        <w:rPr>
          <w:lang w:bidi="en-US"/>
        </w:rPr>
      </w:pPr>
      <w:r w:rsidRPr="00472E25">
        <w:rPr>
          <w:lang w:bidi="en-US"/>
        </w:rPr>
        <w:t xml:space="preserve">Recognition of the implications of presence of particulate matter the </w:t>
      </w:r>
      <w:proofErr w:type="gramStart"/>
      <w:r w:rsidRPr="00472E25">
        <w:rPr>
          <w:lang w:bidi="en-US"/>
        </w:rPr>
        <w:t>in supply</w:t>
      </w:r>
      <w:proofErr w:type="gramEnd"/>
      <w:r w:rsidRPr="00472E25">
        <w:rPr>
          <w:lang w:bidi="en-US"/>
        </w:rPr>
        <w:t xml:space="preserve"> chain</w:t>
      </w:r>
      <w:r w:rsidR="00936578">
        <w:rPr>
          <w:lang w:bidi="en-US"/>
        </w:rPr>
        <w:t>;</w:t>
      </w:r>
    </w:p>
    <w:p w:rsidR="00472E25" w:rsidRPr="00472E25" w:rsidRDefault="00472E25" w:rsidP="00472E25">
      <w:pPr>
        <w:numPr>
          <w:ilvl w:val="0"/>
          <w:numId w:val="36"/>
        </w:numPr>
        <w:spacing w:after="120"/>
        <w:ind w:left="1134" w:right="1134"/>
        <w:jc w:val="both"/>
        <w:rPr>
          <w:lang w:bidi="en-US"/>
        </w:rPr>
      </w:pPr>
      <w:r w:rsidRPr="00472E25">
        <w:rPr>
          <w:lang w:bidi="en-US"/>
        </w:rPr>
        <w:t>Measures to eliminate the transfer of particulate matter through the supply chain</w:t>
      </w:r>
      <w:r w:rsidR="00936578">
        <w:rPr>
          <w:lang w:bidi="en-US"/>
        </w:rPr>
        <w:t>;</w:t>
      </w:r>
    </w:p>
    <w:p w:rsidR="00472E25" w:rsidRPr="00472E25" w:rsidRDefault="00472E25" w:rsidP="00472E25">
      <w:pPr>
        <w:numPr>
          <w:ilvl w:val="0"/>
          <w:numId w:val="36"/>
        </w:numPr>
        <w:spacing w:after="120"/>
        <w:ind w:left="1134" w:right="1134"/>
        <w:jc w:val="both"/>
        <w:rPr>
          <w:lang w:bidi="en-US"/>
        </w:rPr>
      </w:pPr>
      <w:r w:rsidRPr="00472E25">
        <w:rPr>
          <w:lang w:bidi="en-US"/>
        </w:rPr>
        <w:t>Industry expectations and requirements in relation to particulate contamination</w:t>
      </w:r>
      <w:r w:rsidR="00936578">
        <w:rPr>
          <w:lang w:bidi="en-US"/>
        </w:rPr>
        <w:t>.</w:t>
      </w:r>
    </w:p>
    <w:p w:rsidR="00472E25" w:rsidRPr="00472E25" w:rsidRDefault="00472E25" w:rsidP="00472E25">
      <w:pPr>
        <w:spacing w:after="120"/>
        <w:ind w:left="1134" w:right="1134"/>
        <w:jc w:val="both"/>
        <w:rPr>
          <w:lang w:bidi="en-US"/>
        </w:rPr>
      </w:pPr>
      <w:r w:rsidRPr="00472E25">
        <w:rPr>
          <w:lang w:bidi="en-US"/>
        </w:rPr>
        <w:t xml:space="preserve">The investigation team identified </w:t>
      </w:r>
      <w:proofErr w:type="gramStart"/>
      <w:r w:rsidRPr="00472E25">
        <w:rPr>
          <w:lang w:bidi="en-US"/>
        </w:rPr>
        <w:t>a number of</w:t>
      </w:r>
      <w:proofErr w:type="gramEnd"/>
      <w:r w:rsidRPr="00472E25">
        <w:rPr>
          <w:lang w:bidi="en-US"/>
        </w:rPr>
        <w:t xml:space="preserve"> lessons which it believes would help mitigate parts of the immediate risks and, through sharing with industry, start to address the underlying issues and reduce the risk of recurrence of this type </w:t>
      </w:r>
      <w:r w:rsidR="00A80664">
        <w:rPr>
          <w:lang w:bidi="en-US"/>
        </w:rPr>
        <w:t>of event.</w:t>
      </w:r>
    </w:p>
    <w:p w:rsidR="00472E25" w:rsidRPr="00472E25" w:rsidRDefault="00472E25" w:rsidP="00472E25">
      <w:pPr>
        <w:numPr>
          <w:ilvl w:val="0"/>
          <w:numId w:val="36"/>
        </w:numPr>
        <w:spacing w:after="120"/>
        <w:ind w:left="1134" w:right="1134"/>
        <w:jc w:val="both"/>
        <w:rPr>
          <w:lang w:bidi="en-US"/>
        </w:rPr>
      </w:pPr>
      <w:r w:rsidRPr="00472E25">
        <w:rPr>
          <w:lang w:bidi="en-US"/>
        </w:rPr>
        <w:t>Road tanker design: An additional control valve should be added between the foot valve and the pump to support isolation of components.</w:t>
      </w:r>
    </w:p>
    <w:p w:rsidR="00472E25" w:rsidRPr="00472E25" w:rsidRDefault="00472E25" w:rsidP="00472E25">
      <w:pPr>
        <w:numPr>
          <w:ilvl w:val="0"/>
          <w:numId w:val="36"/>
        </w:numPr>
        <w:spacing w:after="120"/>
        <w:ind w:left="1134" w:right="1134"/>
        <w:jc w:val="both"/>
        <w:rPr>
          <w:lang w:bidi="en-US"/>
        </w:rPr>
      </w:pPr>
      <w:r w:rsidRPr="00472E25">
        <w:rPr>
          <w:lang w:bidi="en-US"/>
        </w:rPr>
        <w:t>Road Tanker Operations: Enhanced inspections, triggered by filter inspections, should be introduced by road tanker operators to identify particle accumulation and enable removal before it begins to compromise tanker safety.</w:t>
      </w:r>
    </w:p>
    <w:p w:rsidR="00472E25" w:rsidRPr="00472E25" w:rsidRDefault="00472E25" w:rsidP="00472E25">
      <w:pPr>
        <w:numPr>
          <w:ilvl w:val="0"/>
          <w:numId w:val="36"/>
        </w:numPr>
        <w:spacing w:after="120"/>
        <w:ind w:left="1134" w:right="1134"/>
        <w:jc w:val="both"/>
        <w:rPr>
          <w:lang w:bidi="en-US"/>
        </w:rPr>
      </w:pPr>
      <w:r w:rsidRPr="00472E25">
        <w:rPr>
          <w:lang w:bidi="en-US"/>
        </w:rPr>
        <w:t>Distribution Terminal Operations: Terminals should recognize the risk and hazard of iron contaminants in the supply chain and develop monitoring processes and filtering procedures to eliminate any transfer to road tankers and the downstream retail infrastructure</w:t>
      </w:r>
      <w:r w:rsidR="00936578">
        <w:rPr>
          <w:lang w:bidi="en-US"/>
        </w:rPr>
        <w:t>.</w:t>
      </w:r>
    </w:p>
    <w:p w:rsidR="00472E25" w:rsidRPr="00472E25" w:rsidRDefault="00472E25" w:rsidP="00472E25">
      <w:pPr>
        <w:numPr>
          <w:ilvl w:val="0"/>
          <w:numId w:val="36"/>
        </w:numPr>
        <w:spacing w:after="120"/>
        <w:ind w:left="1134" w:right="1134"/>
        <w:jc w:val="both"/>
        <w:rPr>
          <w:lang w:bidi="en-US"/>
        </w:rPr>
      </w:pPr>
      <w:r w:rsidRPr="00472E25">
        <w:rPr>
          <w:lang w:bidi="en-US"/>
        </w:rPr>
        <w:t>National Industry Standards: Standard industry quality specifications should include specific reference to limits on particulates in supplied products.</w:t>
      </w:r>
    </w:p>
    <w:p w:rsidR="00472E25" w:rsidRPr="00472E25" w:rsidRDefault="00472E25" w:rsidP="00472E25">
      <w:pPr>
        <w:numPr>
          <w:ilvl w:val="0"/>
          <w:numId w:val="36"/>
        </w:numPr>
        <w:spacing w:after="120"/>
        <w:ind w:left="1134" w:right="1134"/>
        <w:jc w:val="both"/>
        <w:rPr>
          <w:lang w:bidi="en-US"/>
        </w:rPr>
      </w:pPr>
      <w:r w:rsidRPr="00472E25">
        <w:rPr>
          <w:lang w:bidi="en-US"/>
        </w:rPr>
        <w:t>International Standards: Requirements and testing methods in EN 589 should be developed to specify limits and methods of testing for compliance.</w:t>
      </w:r>
    </w:p>
    <w:p w:rsidR="00472E25" w:rsidRPr="00472E25" w:rsidRDefault="00472E25" w:rsidP="00472E25">
      <w:pPr>
        <w:spacing w:after="120"/>
        <w:ind w:left="1134" w:right="1134"/>
        <w:jc w:val="both"/>
        <w:rPr>
          <w:b/>
        </w:rPr>
      </w:pPr>
      <w:r w:rsidRPr="00472E25">
        <w:rPr>
          <w:b/>
        </w:rPr>
        <w:t xml:space="preserve">Poland asks for the opinion of the Working Group on Tanks </w:t>
      </w:r>
      <w:r w:rsidR="00936578">
        <w:rPr>
          <w:b/>
        </w:rPr>
        <w:t>with respect to</w:t>
      </w:r>
      <w:r w:rsidRPr="00472E25">
        <w:rPr>
          <w:b/>
        </w:rPr>
        <w:t xml:space="preserve"> the </w:t>
      </w:r>
      <w:r w:rsidR="0006738E" w:rsidRPr="0006738E">
        <w:rPr>
          <w:b/>
        </w:rPr>
        <w:t>Autogas LPG Supply Quality &amp; Contamination Issue.</w:t>
      </w:r>
    </w:p>
    <w:p w:rsidR="000B1E42" w:rsidRPr="00F529B4" w:rsidRDefault="000B1E42" w:rsidP="000B1E42">
      <w:pPr>
        <w:pStyle w:val="SingleTxtG"/>
        <w:spacing w:before="240" w:after="0"/>
        <w:jc w:val="center"/>
        <w:rPr>
          <w:u w:val="single"/>
        </w:rPr>
      </w:pPr>
      <w:r w:rsidRPr="00F529B4">
        <w:rPr>
          <w:u w:val="single"/>
        </w:rPr>
        <w:tab/>
      </w:r>
      <w:r w:rsidRPr="00F529B4">
        <w:rPr>
          <w:u w:val="single"/>
        </w:rPr>
        <w:tab/>
      </w:r>
      <w:r w:rsidRPr="00F529B4">
        <w:rPr>
          <w:u w:val="single"/>
        </w:rPr>
        <w:tab/>
      </w:r>
    </w:p>
    <w:p w:rsidR="000B1E42" w:rsidRPr="00F529B4" w:rsidRDefault="000B1E42" w:rsidP="000B1E42">
      <w:pPr>
        <w:rPr>
          <w:sz w:val="8"/>
        </w:rPr>
      </w:pPr>
    </w:p>
    <w:sectPr w:rsidR="000B1E42" w:rsidRPr="00F529B4" w:rsidSect="00C449B5">
      <w:headerReference w:type="even" r:id="rId10"/>
      <w:headerReference w:type="default" r:id="rId11"/>
      <w:footerReference w:type="even" r:id="rId12"/>
      <w:footerReference w:type="default" r:id="rId13"/>
      <w:headerReference w:type="first" r:id="rId14"/>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109" w:rsidRDefault="00B70109"/>
  </w:endnote>
  <w:endnote w:type="continuationSeparator" w:id="0">
    <w:p w:rsidR="00B70109" w:rsidRDefault="00B70109"/>
  </w:endnote>
  <w:endnote w:type="continuationNotice" w:id="1">
    <w:p w:rsidR="00B70109" w:rsidRDefault="00B70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89" w:rsidRPr="003B3A7E" w:rsidRDefault="00DA7689" w:rsidP="003B3A7E">
    <w:pPr>
      <w:pStyle w:val="Footer"/>
    </w:pPr>
    <w:r>
      <w:rPr>
        <w:rStyle w:val="PageNumber"/>
      </w:rPr>
      <w:fldChar w:fldCharType="begin"/>
    </w:r>
    <w:r>
      <w:rPr>
        <w:rStyle w:val="PageNumber"/>
      </w:rPr>
      <w:instrText xml:space="preserve"> PAGE </w:instrText>
    </w:r>
    <w:r>
      <w:rPr>
        <w:rStyle w:val="PageNumber"/>
      </w:rPr>
      <w:fldChar w:fldCharType="separate"/>
    </w:r>
    <w:r w:rsidR="00A80664">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89" w:rsidRDefault="00DA7689"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472E25">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109" w:rsidRPr="000B175B" w:rsidRDefault="00B70109" w:rsidP="000B175B">
      <w:pPr>
        <w:tabs>
          <w:tab w:val="right" w:pos="2155"/>
        </w:tabs>
        <w:spacing w:after="80"/>
        <w:ind w:left="680"/>
        <w:rPr>
          <w:u w:val="single"/>
        </w:rPr>
      </w:pPr>
      <w:r>
        <w:rPr>
          <w:u w:val="single"/>
        </w:rPr>
        <w:tab/>
      </w:r>
    </w:p>
  </w:footnote>
  <w:footnote w:type="continuationSeparator" w:id="0">
    <w:p w:rsidR="00B70109" w:rsidRPr="00FC68B7" w:rsidRDefault="00B70109" w:rsidP="00FC68B7">
      <w:pPr>
        <w:tabs>
          <w:tab w:val="left" w:pos="2155"/>
        </w:tabs>
        <w:spacing w:after="80"/>
        <w:ind w:left="680"/>
        <w:rPr>
          <w:u w:val="single"/>
        </w:rPr>
      </w:pPr>
      <w:r>
        <w:rPr>
          <w:u w:val="single"/>
        </w:rPr>
        <w:tab/>
      </w:r>
    </w:p>
  </w:footnote>
  <w:footnote w:type="continuationNotice" w:id="1">
    <w:p w:rsidR="00B70109" w:rsidRDefault="00B701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89" w:rsidRPr="0009455D" w:rsidRDefault="00DA7689">
    <w:pPr>
      <w:pStyle w:val="Header"/>
      <w:rPr>
        <w:lang w:val="fr-CH"/>
      </w:rPr>
    </w:pPr>
    <w:r>
      <w:rPr>
        <w:lang w:val="fr-CH"/>
      </w:rPr>
      <w:t>INF</w:t>
    </w:r>
    <w:r w:rsidR="00EA3C01">
      <w:rPr>
        <w:lang w:val="fr-CH"/>
      </w:rPr>
      <w:t>.37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89" w:rsidRPr="00073BC9" w:rsidRDefault="00DA7689" w:rsidP="0009455D">
    <w:pPr>
      <w:pStyle w:val="Header"/>
      <w:jc w:val="right"/>
    </w:pPr>
    <w:r>
      <w:t>INF.19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89" w:rsidRPr="00560572" w:rsidRDefault="00DA7689" w:rsidP="00E37495">
    <w:pPr>
      <w:pStyle w:val="Header"/>
      <w:pBdr>
        <w:bottom w:val="single" w:sz="4" w:space="1" w:color="auto"/>
      </w:pBdr>
      <w:jc w:val="right"/>
      <w:rPr>
        <w:sz w:val="28"/>
        <w:szCs w:val="28"/>
      </w:rPr>
    </w:pPr>
    <w:r w:rsidRPr="00560572">
      <w:rPr>
        <w:sz w:val="28"/>
        <w:szCs w:val="28"/>
      </w:rPr>
      <w:t>IN</w:t>
    </w:r>
    <w:r w:rsidR="00EA3C01">
      <w:rPr>
        <w:sz w:val="28"/>
        <w:szCs w:val="28"/>
      </w:rPr>
      <w:t>F.37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sz w:val="20"/>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2" w15:restartNumberingAfterBreak="0">
    <w:nsid w:val="0D01082A"/>
    <w:multiLevelType w:val="hybridMultilevel"/>
    <w:tmpl w:val="9AE863CA"/>
    <w:lvl w:ilvl="0" w:tplc="2A80BEF0">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sz w:val="20"/>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5" w15:restartNumberingAfterBreak="0">
    <w:nsid w:val="35DC72D7"/>
    <w:multiLevelType w:val="hybridMultilevel"/>
    <w:tmpl w:val="F6244E44"/>
    <w:lvl w:ilvl="0" w:tplc="6970680C">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6" w15:restartNumberingAfterBreak="0">
    <w:nsid w:val="3DF64552"/>
    <w:multiLevelType w:val="multilevel"/>
    <w:tmpl w:val="5896EEC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662C0D"/>
    <w:multiLevelType w:val="hybridMultilevel"/>
    <w:tmpl w:val="1AC09ED6"/>
    <w:lvl w:ilvl="0" w:tplc="D45C872C">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184D71"/>
    <w:multiLevelType w:val="hybridMultilevel"/>
    <w:tmpl w:val="C79C478A"/>
    <w:lvl w:ilvl="0" w:tplc="DF2064C8">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9"/>
  </w:num>
  <w:num w:numId="2">
    <w:abstractNumId w:val="10"/>
  </w:num>
  <w:num w:numId="3">
    <w:abstractNumId w:val="8"/>
  </w:num>
  <w:num w:numId="4">
    <w:abstractNumId w:val="3"/>
  </w:num>
  <w:num w:numId="5">
    <w:abstractNumId w:val="0"/>
    <w:lvlOverride w:ilvl="2">
      <w:lvl w:ilvl="2">
        <w:start w:val="1"/>
        <w:numFmt w:val="lowerLetter"/>
        <w:pStyle w:val="Heading3"/>
        <w:lvlText w:val="(%3)"/>
        <w:lvlJc w:val="left"/>
        <w:pPr>
          <w:tabs>
            <w:tab w:val="num" w:pos="720"/>
          </w:tabs>
          <w:ind w:left="720" w:hanging="432"/>
        </w:pPr>
      </w:lvl>
    </w:lvlOverride>
  </w:num>
  <w:num w:numId="6">
    <w:abstractNumId w:val="4"/>
  </w:num>
  <w:num w:numId="7">
    <w:abstractNumId w:val="1"/>
  </w:num>
  <w:num w:numId="8">
    <w:abstractNumId w:val="5"/>
  </w:num>
  <w:num w:numId="9">
    <w:abstractNumId w:val="2"/>
  </w:num>
  <w:num w:numId="10">
    <w:abstractNumId w:val="11"/>
  </w:num>
  <w:num w:numId="11">
    <w:abstractNumId w:val="7"/>
  </w:num>
  <w:num w:numId="12">
    <w:abstractNumId w:val="0"/>
  </w:num>
  <w:num w:numId="13">
    <w:abstractNumId w:val="0"/>
    <w:lvlOverride w:ilvl="2">
      <w:lvl w:ilvl="2">
        <w:start w:val="1"/>
        <w:numFmt w:val="lowerLetter"/>
        <w:pStyle w:val="Heading3"/>
        <w:lvlText w:val="(%3)"/>
        <w:lvlJc w:val="left"/>
        <w:pPr>
          <w:tabs>
            <w:tab w:val="num" w:pos="720"/>
          </w:tabs>
          <w:ind w:left="720" w:hanging="432"/>
        </w:pPr>
      </w:lvl>
    </w:lvlOverride>
  </w:num>
  <w:num w:numId="14">
    <w:abstractNumId w:val="0"/>
    <w:lvlOverride w:ilvl="2">
      <w:lvl w:ilvl="2">
        <w:start w:val="1"/>
        <w:numFmt w:val="lowerLetter"/>
        <w:pStyle w:val="Heading3"/>
        <w:lvlText w:val="(%3)"/>
        <w:lvlJc w:val="left"/>
        <w:pPr>
          <w:tabs>
            <w:tab w:val="num" w:pos="720"/>
          </w:tabs>
          <w:ind w:left="720" w:hanging="432"/>
        </w:pPr>
      </w:lvl>
    </w:lvlOverride>
  </w:num>
  <w:num w:numId="15">
    <w:abstractNumId w:val="0"/>
    <w:lvlOverride w:ilvl="2">
      <w:lvl w:ilvl="2">
        <w:start w:val="1"/>
        <w:numFmt w:val="lowerLetter"/>
        <w:pStyle w:val="Heading3"/>
        <w:lvlText w:val="(%3)"/>
        <w:lvlJc w:val="left"/>
        <w:pPr>
          <w:tabs>
            <w:tab w:val="num" w:pos="720"/>
          </w:tabs>
          <w:ind w:left="720" w:hanging="432"/>
        </w:pPr>
      </w:lvl>
    </w:lvlOverride>
  </w:num>
  <w:num w:numId="16">
    <w:abstractNumId w:val="0"/>
    <w:lvlOverride w:ilvl="2">
      <w:lvl w:ilvl="2">
        <w:start w:val="1"/>
        <w:numFmt w:val="lowerLetter"/>
        <w:pStyle w:val="Heading3"/>
        <w:lvlText w:val="(%3)"/>
        <w:lvlJc w:val="left"/>
        <w:pPr>
          <w:tabs>
            <w:tab w:val="num" w:pos="720"/>
          </w:tabs>
          <w:ind w:left="720" w:hanging="432"/>
        </w:pPr>
      </w:lvl>
    </w:lvlOverride>
  </w:num>
  <w:num w:numId="17">
    <w:abstractNumId w:val="0"/>
    <w:lvlOverride w:ilvl="2">
      <w:lvl w:ilvl="2">
        <w:start w:val="1"/>
        <w:numFmt w:val="lowerLetter"/>
        <w:pStyle w:val="Heading3"/>
        <w:lvlText w:val="(%3)"/>
        <w:lvlJc w:val="left"/>
        <w:pPr>
          <w:tabs>
            <w:tab w:val="num" w:pos="720"/>
          </w:tabs>
          <w:ind w:left="720" w:hanging="432"/>
        </w:pPr>
      </w:lvl>
    </w:lvlOverride>
  </w:num>
  <w:num w:numId="18">
    <w:abstractNumId w:val="0"/>
    <w:lvlOverride w:ilvl="2">
      <w:lvl w:ilvl="2">
        <w:start w:val="1"/>
        <w:numFmt w:val="lowerLetter"/>
        <w:pStyle w:val="Heading3"/>
        <w:lvlText w:val="(%3)"/>
        <w:lvlJc w:val="left"/>
        <w:pPr>
          <w:tabs>
            <w:tab w:val="num" w:pos="720"/>
          </w:tabs>
          <w:ind w:left="720" w:hanging="432"/>
        </w:pPr>
      </w:lvl>
    </w:lvlOverride>
  </w:num>
  <w:num w:numId="19">
    <w:abstractNumId w:val="0"/>
    <w:lvlOverride w:ilvl="2">
      <w:lvl w:ilvl="2">
        <w:start w:val="1"/>
        <w:numFmt w:val="lowerLetter"/>
        <w:pStyle w:val="Heading3"/>
        <w:lvlText w:val="(%3)"/>
        <w:lvlJc w:val="left"/>
        <w:pPr>
          <w:tabs>
            <w:tab w:val="num" w:pos="720"/>
          </w:tabs>
          <w:ind w:left="720" w:hanging="432"/>
        </w:pPr>
      </w:lvl>
    </w:lvlOverride>
  </w:num>
  <w:num w:numId="20">
    <w:abstractNumId w:val="0"/>
    <w:lvlOverride w:ilvl="2">
      <w:lvl w:ilvl="2">
        <w:start w:val="1"/>
        <w:numFmt w:val="lowerLetter"/>
        <w:pStyle w:val="Heading3"/>
        <w:lvlText w:val="(%3)"/>
        <w:lvlJc w:val="left"/>
        <w:pPr>
          <w:tabs>
            <w:tab w:val="num" w:pos="720"/>
          </w:tabs>
          <w:ind w:left="720" w:hanging="432"/>
        </w:pPr>
      </w:lvl>
    </w:lvlOverride>
  </w:num>
  <w:num w:numId="21">
    <w:abstractNumId w:val="0"/>
    <w:lvlOverride w:ilvl="2">
      <w:lvl w:ilvl="2">
        <w:start w:val="1"/>
        <w:numFmt w:val="lowerLetter"/>
        <w:pStyle w:val="Heading3"/>
        <w:lvlText w:val="(%3)"/>
        <w:lvlJc w:val="left"/>
        <w:pPr>
          <w:tabs>
            <w:tab w:val="num" w:pos="720"/>
          </w:tabs>
          <w:ind w:left="720" w:hanging="432"/>
        </w:pPr>
      </w:lvl>
    </w:lvlOverride>
  </w:num>
  <w:num w:numId="22">
    <w:abstractNumId w:val="0"/>
    <w:lvlOverride w:ilvl="2">
      <w:lvl w:ilvl="2">
        <w:start w:val="1"/>
        <w:numFmt w:val="lowerLetter"/>
        <w:pStyle w:val="Heading3"/>
        <w:lvlText w:val="(%3)"/>
        <w:lvlJc w:val="left"/>
        <w:pPr>
          <w:tabs>
            <w:tab w:val="num" w:pos="720"/>
          </w:tabs>
          <w:ind w:left="720" w:hanging="432"/>
        </w:pPr>
      </w:lvl>
    </w:lvlOverride>
  </w:num>
  <w:num w:numId="23">
    <w:abstractNumId w:val="0"/>
    <w:lvlOverride w:ilvl="2">
      <w:lvl w:ilvl="2">
        <w:start w:val="1"/>
        <w:numFmt w:val="lowerLetter"/>
        <w:pStyle w:val="Heading3"/>
        <w:lvlText w:val="(%3)"/>
        <w:lvlJc w:val="left"/>
        <w:pPr>
          <w:tabs>
            <w:tab w:val="num" w:pos="720"/>
          </w:tabs>
          <w:ind w:left="720" w:hanging="432"/>
        </w:pPr>
      </w:lvl>
    </w:lvlOverride>
  </w:num>
  <w:num w:numId="24">
    <w:abstractNumId w:val="0"/>
    <w:lvlOverride w:ilvl="2">
      <w:lvl w:ilvl="2">
        <w:start w:val="1"/>
        <w:numFmt w:val="lowerLetter"/>
        <w:pStyle w:val="Heading3"/>
        <w:lvlText w:val="(%3)"/>
        <w:lvlJc w:val="left"/>
        <w:pPr>
          <w:tabs>
            <w:tab w:val="num" w:pos="720"/>
          </w:tabs>
          <w:ind w:left="720" w:hanging="432"/>
        </w:pPr>
      </w:lvl>
    </w:lvlOverride>
  </w:num>
  <w:num w:numId="25">
    <w:abstractNumId w:val="0"/>
    <w:lvlOverride w:ilvl="2">
      <w:lvl w:ilvl="2">
        <w:start w:val="1"/>
        <w:numFmt w:val="lowerLetter"/>
        <w:pStyle w:val="Heading3"/>
        <w:lvlText w:val="(%3)"/>
        <w:lvlJc w:val="left"/>
        <w:pPr>
          <w:tabs>
            <w:tab w:val="num" w:pos="720"/>
          </w:tabs>
          <w:ind w:left="720" w:hanging="432"/>
        </w:pPr>
      </w:lvl>
    </w:lvlOverride>
  </w:num>
  <w:num w:numId="26">
    <w:abstractNumId w:val="0"/>
    <w:lvlOverride w:ilvl="2">
      <w:lvl w:ilvl="2">
        <w:start w:val="1"/>
        <w:numFmt w:val="lowerLetter"/>
        <w:pStyle w:val="Heading3"/>
        <w:lvlText w:val="(%3)"/>
        <w:lvlJc w:val="left"/>
        <w:pPr>
          <w:tabs>
            <w:tab w:val="num" w:pos="720"/>
          </w:tabs>
          <w:ind w:left="720" w:hanging="432"/>
        </w:pPr>
      </w:lvl>
    </w:lvlOverride>
  </w:num>
  <w:num w:numId="27">
    <w:abstractNumId w:val="0"/>
    <w:lvlOverride w:ilvl="2">
      <w:lvl w:ilvl="2">
        <w:start w:val="1"/>
        <w:numFmt w:val="lowerLetter"/>
        <w:pStyle w:val="Heading3"/>
        <w:lvlText w:val="(%3)"/>
        <w:lvlJc w:val="left"/>
        <w:pPr>
          <w:tabs>
            <w:tab w:val="num" w:pos="720"/>
          </w:tabs>
          <w:ind w:left="720" w:hanging="432"/>
        </w:pPr>
      </w:lvl>
    </w:lvlOverride>
  </w:num>
  <w:num w:numId="28">
    <w:abstractNumId w:val="0"/>
    <w:lvlOverride w:ilvl="2">
      <w:lvl w:ilvl="2">
        <w:start w:val="1"/>
        <w:numFmt w:val="lowerLetter"/>
        <w:pStyle w:val="Heading3"/>
        <w:lvlText w:val="(%3)"/>
        <w:lvlJc w:val="left"/>
        <w:pPr>
          <w:tabs>
            <w:tab w:val="num" w:pos="720"/>
          </w:tabs>
          <w:ind w:left="720" w:hanging="432"/>
        </w:pPr>
      </w:lvl>
    </w:lvlOverride>
  </w:num>
  <w:num w:numId="29">
    <w:abstractNumId w:val="0"/>
    <w:lvlOverride w:ilvl="2">
      <w:lvl w:ilvl="2">
        <w:start w:val="1"/>
        <w:numFmt w:val="lowerLetter"/>
        <w:pStyle w:val="Heading3"/>
        <w:lvlText w:val="(%3)"/>
        <w:lvlJc w:val="left"/>
        <w:pPr>
          <w:tabs>
            <w:tab w:val="num" w:pos="720"/>
          </w:tabs>
          <w:ind w:left="720" w:hanging="432"/>
        </w:pPr>
      </w:lvl>
    </w:lvlOverride>
  </w:num>
  <w:num w:numId="30">
    <w:abstractNumId w:val="0"/>
    <w:lvlOverride w:ilvl="2">
      <w:lvl w:ilvl="2">
        <w:start w:val="1"/>
        <w:numFmt w:val="lowerLetter"/>
        <w:pStyle w:val="Heading3"/>
        <w:lvlText w:val="(%3)"/>
        <w:lvlJc w:val="left"/>
        <w:pPr>
          <w:tabs>
            <w:tab w:val="num" w:pos="720"/>
          </w:tabs>
          <w:ind w:left="720" w:hanging="432"/>
        </w:pPr>
      </w:lvl>
    </w:lvlOverride>
  </w:num>
  <w:num w:numId="31">
    <w:abstractNumId w:val="0"/>
    <w:lvlOverride w:ilvl="2">
      <w:lvl w:ilvl="2">
        <w:start w:val="1"/>
        <w:numFmt w:val="lowerLetter"/>
        <w:pStyle w:val="Heading3"/>
        <w:lvlText w:val="(%3)"/>
        <w:lvlJc w:val="left"/>
        <w:pPr>
          <w:tabs>
            <w:tab w:val="num" w:pos="720"/>
          </w:tabs>
          <w:ind w:left="720" w:hanging="432"/>
        </w:pPr>
      </w:lvl>
    </w:lvlOverride>
  </w:num>
  <w:num w:numId="32">
    <w:abstractNumId w:val="0"/>
    <w:lvlOverride w:ilvl="2">
      <w:lvl w:ilvl="2">
        <w:start w:val="1"/>
        <w:numFmt w:val="lowerLetter"/>
        <w:pStyle w:val="Heading3"/>
        <w:lvlText w:val="(%3)"/>
        <w:lvlJc w:val="left"/>
        <w:pPr>
          <w:tabs>
            <w:tab w:val="num" w:pos="720"/>
          </w:tabs>
          <w:ind w:left="720" w:hanging="432"/>
        </w:pPr>
      </w:lvl>
    </w:lvlOverride>
  </w:num>
  <w:num w:numId="33">
    <w:abstractNumId w:val="0"/>
    <w:lvlOverride w:ilvl="2">
      <w:lvl w:ilvl="2">
        <w:start w:val="1"/>
        <w:numFmt w:val="lowerLetter"/>
        <w:pStyle w:val="Heading3"/>
        <w:lvlText w:val="(%3)"/>
        <w:lvlJc w:val="left"/>
        <w:pPr>
          <w:tabs>
            <w:tab w:val="num" w:pos="720"/>
          </w:tabs>
          <w:ind w:left="720" w:hanging="432"/>
        </w:pPr>
      </w:lvl>
    </w:lvlOverride>
  </w:num>
  <w:num w:numId="34">
    <w:abstractNumId w:val="0"/>
    <w:lvlOverride w:ilvl="2">
      <w:lvl w:ilvl="2">
        <w:start w:val="1"/>
        <w:numFmt w:val="lowerLetter"/>
        <w:pStyle w:val="Heading3"/>
        <w:lvlText w:val="(%3)"/>
        <w:lvlJc w:val="left"/>
        <w:pPr>
          <w:tabs>
            <w:tab w:val="num" w:pos="720"/>
          </w:tabs>
          <w:ind w:left="720" w:hanging="432"/>
        </w:pPr>
      </w:lvl>
    </w:lvlOverride>
  </w:num>
  <w:num w:numId="35">
    <w:abstractNumId w:val="0"/>
    <w:lvlOverride w:ilvl="2">
      <w:lvl w:ilvl="2">
        <w:start w:val="1"/>
        <w:numFmt w:val="lowerLetter"/>
        <w:pStyle w:val="Heading3"/>
        <w:lvlText w:val="(%3)"/>
        <w:lvlJc w:val="left"/>
        <w:pPr>
          <w:tabs>
            <w:tab w:val="num" w:pos="720"/>
          </w:tabs>
          <w:ind w:left="720" w:hanging="432"/>
        </w:pPr>
      </w:lvl>
    </w:lvlOverride>
  </w:num>
  <w:num w:numId="3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C6"/>
    <w:rsid w:val="00002A7D"/>
    <w:rsid w:val="000038A8"/>
    <w:rsid w:val="000041B2"/>
    <w:rsid w:val="00004CB4"/>
    <w:rsid w:val="00006790"/>
    <w:rsid w:val="00017C14"/>
    <w:rsid w:val="00027624"/>
    <w:rsid w:val="00050B2C"/>
    <w:rsid w:val="00050F6B"/>
    <w:rsid w:val="00056E1C"/>
    <w:rsid w:val="00057D31"/>
    <w:rsid w:val="00057F00"/>
    <w:rsid w:val="00060675"/>
    <w:rsid w:val="00062540"/>
    <w:rsid w:val="000642F3"/>
    <w:rsid w:val="0006738E"/>
    <w:rsid w:val="000678CD"/>
    <w:rsid w:val="00072C8C"/>
    <w:rsid w:val="00073BC9"/>
    <w:rsid w:val="00075498"/>
    <w:rsid w:val="00081CE0"/>
    <w:rsid w:val="00081E5B"/>
    <w:rsid w:val="00082FAE"/>
    <w:rsid w:val="00084D30"/>
    <w:rsid w:val="00090320"/>
    <w:rsid w:val="00091148"/>
    <w:rsid w:val="000918D7"/>
    <w:rsid w:val="000931C0"/>
    <w:rsid w:val="0009455D"/>
    <w:rsid w:val="00097793"/>
    <w:rsid w:val="000A2E09"/>
    <w:rsid w:val="000B175B"/>
    <w:rsid w:val="000B1E42"/>
    <w:rsid w:val="000B3A0F"/>
    <w:rsid w:val="000B41FA"/>
    <w:rsid w:val="000C2A7D"/>
    <w:rsid w:val="000D5A55"/>
    <w:rsid w:val="000E0415"/>
    <w:rsid w:val="000E233A"/>
    <w:rsid w:val="000E6779"/>
    <w:rsid w:val="000E7EB0"/>
    <w:rsid w:val="000F5D2C"/>
    <w:rsid w:val="000F7715"/>
    <w:rsid w:val="001022EF"/>
    <w:rsid w:val="00103E99"/>
    <w:rsid w:val="00116363"/>
    <w:rsid w:val="001179A1"/>
    <w:rsid w:val="00125674"/>
    <w:rsid w:val="00140040"/>
    <w:rsid w:val="0014401A"/>
    <w:rsid w:val="00156B99"/>
    <w:rsid w:val="0015713B"/>
    <w:rsid w:val="00161037"/>
    <w:rsid w:val="00166124"/>
    <w:rsid w:val="00167F20"/>
    <w:rsid w:val="0017009E"/>
    <w:rsid w:val="00172600"/>
    <w:rsid w:val="001765D7"/>
    <w:rsid w:val="00176739"/>
    <w:rsid w:val="00184DDA"/>
    <w:rsid w:val="001874B4"/>
    <w:rsid w:val="001900CD"/>
    <w:rsid w:val="00193D85"/>
    <w:rsid w:val="0019444B"/>
    <w:rsid w:val="001A0452"/>
    <w:rsid w:val="001A3481"/>
    <w:rsid w:val="001A4D53"/>
    <w:rsid w:val="001A5F15"/>
    <w:rsid w:val="001B4B04"/>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6B91"/>
    <w:rsid w:val="001F7A8B"/>
    <w:rsid w:val="002043F0"/>
    <w:rsid w:val="002060B9"/>
    <w:rsid w:val="00211E0B"/>
    <w:rsid w:val="00215A1B"/>
    <w:rsid w:val="00216BB2"/>
    <w:rsid w:val="00222F2C"/>
    <w:rsid w:val="00230496"/>
    <w:rsid w:val="00232575"/>
    <w:rsid w:val="0023589F"/>
    <w:rsid w:val="00247258"/>
    <w:rsid w:val="00250356"/>
    <w:rsid w:val="002565C8"/>
    <w:rsid w:val="002574B9"/>
    <w:rsid w:val="00257CAC"/>
    <w:rsid w:val="00264807"/>
    <w:rsid w:val="002815FC"/>
    <w:rsid w:val="00295F1A"/>
    <w:rsid w:val="002974E9"/>
    <w:rsid w:val="002A214F"/>
    <w:rsid w:val="002A6D75"/>
    <w:rsid w:val="002A7F94"/>
    <w:rsid w:val="002B109A"/>
    <w:rsid w:val="002B16A1"/>
    <w:rsid w:val="002B400C"/>
    <w:rsid w:val="002B5293"/>
    <w:rsid w:val="002C1973"/>
    <w:rsid w:val="002C3A37"/>
    <w:rsid w:val="002C4661"/>
    <w:rsid w:val="002C57D6"/>
    <w:rsid w:val="002C6D45"/>
    <w:rsid w:val="002D1828"/>
    <w:rsid w:val="002D4CF0"/>
    <w:rsid w:val="002D6E53"/>
    <w:rsid w:val="002D743E"/>
    <w:rsid w:val="002E0C3F"/>
    <w:rsid w:val="002E2296"/>
    <w:rsid w:val="002E23C9"/>
    <w:rsid w:val="002E6DB4"/>
    <w:rsid w:val="002F024B"/>
    <w:rsid w:val="002F046D"/>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806F0"/>
    <w:rsid w:val="00382512"/>
    <w:rsid w:val="0038499B"/>
    <w:rsid w:val="003A1C51"/>
    <w:rsid w:val="003A46BB"/>
    <w:rsid w:val="003A4EC7"/>
    <w:rsid w:val="003A550E"/>
    <w:rsid w:val="003A7295"/>
    <w:rsid w:val="003B115E"/>
    <w:rsid w:val="003B1F60"/>
    <w:rsid w:val="003B3A7E"/>
    <w:rsid w:val="003B4643"/>
    <w:rsid w:val="003C2CC4"/>
    <w:rsid w:val="003C3176"/>
    <w:rsid w:val="003C7026"/>
    <w:rsid w:val="003D4B23"/>
    <w:rsid w:val="003D58A1"/>
    <w:rsid w:val="003D6C76"/>
    <w:rsid w:val="003E278A"/>
    <w:rsid w:val="003E3D94"/>
    <w:rsid w:val="003F07CB"/>
    <w:rsid w:val="004019C8"/>
    <w:rsid w:val="004026F4"/>
    <w:rsid w:val="004032CF"/>
    <w:rsid w:val="00413520"/>
    <w:rsid w:val="00414F7A"/>
    <w:rsid w:val="00431D4D"/>
    <w:rsid w:val="004325CB"/>
    <w:rsid w:val="00433A82"/>
    <w:rsid w:val="00440A07"/>
    <w:rsid w:val="00456441"/>
    <w:rsid w:val="00462880"/>
    <w:rsid w:val="0046357A"/>
    <w:rsid w:val="0047298C"/>
    <w:rsid w:val="00472E25"/>
    <w:rsid w:val="0047429E"/>
    <w:rsid w:val="00476F24"/>
    <w:rsid w:val="0048402E"/>
    <w:rsid w:val="004909E7"/>
    <w:rsid w:val="0049311D"/>
    <w:rsid w:val="004B2A91"/>
    <w:rsid w:val="004B45B0"/>
    <w:rsid w:val="004B7EA2"/>
    <w:rsid w:val="004C55B0"/>
    <w:rsid w:val="004D08FD"/>
    <w:rsid w:val="004D4A45"/>
    <w:rsid w:val="004D51F6"/>
    <w:rsid w:val="004D63B1"/>
    <w:rsid w:val="004E4179"/>
    <w:rsid w:val="004E6B1E"/>
    <w:rsid w:val="004E7160"/>
    <w:rsid w:val="004E7C38"/>
    <w:rsid w:val="004F3F8F"/>
    <w:rsid w:val="004F6BA0"/>
    <w:rsid w:val="00503BEA"/>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670DF"/>
    <w:rsid w:val="00573297"/>
    <w:rsid w:val="00584173"/>
    <w:rsid w:val="005850DE"/>
    <w:rsid w:val="00587C17"/>
    <w:rsid w:val="00595520"/>
    <w:rsid w:val="005A0287"/>
    <w:rsid w:val="005A44B9"/>
    <w:rsid w:val="005A548A"/>
    <w:rsid w:val="005B1BA0"/>
    <w:rsid w:val="005B3DB3"/>
    <w:rsid w:val="005C58F0"/>
    <w:rsid w:val="005C700B"/>
    <w:rsid w:val="005D15CA"/>
    <w:rsid w:val="005D1867"/>
    <w:rsid w:val="005D2C39"/>
    <w:rsid w:val="005D390C"/>
    <w:rsid w:val="005E6AAF"/>
    <w:rsid w:val="005F3066"/>
    <w:rsid w:val="005F3E61"/>
    <w:rsid w:val="005F51F6"/>
    <w:rsid w:val="005F69C7"/>
    <w:rsid w:val="005F7732"/>
    <w:rsid w:val="00604DDD"/>
    <w:rsid w:val="006115CC"/>
    <w:rsid w:val="00611FC4"/>
    <w:rsid w:val="00613302"/>
    <w:rsid w:val="006176FB"/>
    <w:rsid w:val="0062380F"/>
    <w:rsid w:val="0062564C"/>
    <w:rsid w:val="00630FCB"/>
    <w:rsid w:val="00632F10"/>
    <w:rsid w:val="00633628"/>
    <w:rsid w:val="0064017F"/>
    <w:rsid w:val="00640B26"/>
    <w:rsid w:val="00642312"/>
    <w:rsid w:val="00642502"/>
    <w:rsid w:val="0064748F"/>
    <w:rsid w:val="006519CF"/>
    <w:rsid w:val="00651A29"/>
    <w:rsid w:val="006643C6"/>
    <w:rsid w:val="00667D6B"/>
    <w:rsid w:val="00671B0D"/>
    <w:rsid w:val="006770B2"/>
    <w:rsid w:val="00682407"/>
    <w:rsid w:val="006853B3"/>
    <w:rsid w:val="006940E1"/>
    <w:rsid w:val="006A1D39"/>
    <w:rsid w:val="006A3C72"/>
    <w:rsid w:val="006A7392"/>
    <w:rsid w:val="006B03A1"/>
    <w:rsid w:val="006B364D"/>
    <w:rsid w:val="006B67D9"/>
    <w:rsid w:val="006B6FE3"/>
    <w:rsid w:val="006C0280"/>
    <w:rsid w:val="006C5535"/>
    <w:rsid w:val="006D0589"/>
    <w:rsid w:val="006D513E"/>
    <w:rsid w:val="006E564B"/>
    <w:rsid w:val="006E7154"/>
    <w:rsid w:val="006F0884"/>
    <w:rsid w:val="007003CD"/>
    <w:rsid w:val="00703A6D"/>
    <w:rsid w:val="0070701E"/>
    <w:rsid w:val="0070702F"/>
    <w:rsid w:val="0071447C"/>
    <w:rsid w:val="00714B5C"/>
    <w:rsid w:val="00715BE5"/>
    <w:rsid w:val="0072632A"/>
    <w:rsid w:val="007358E8"/>
    <w:rsid w:val="00736ECE"/>
    <w:rsid w:val="007408A0"/>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7CC0"/>
    <w:rsid w:val="007B073D"/>
    <w:rsid w:val="007B5DDD"/>
    <w:rsid w:val="007B614B"/>
    <w:rsid w:val="007B6A61"/>
    <w:rsid w:val="007B6BA5"/>
    <w:rsid w:val="007C3390"/>
    <w:rsid w:val="007C42D8"/>
    <w:rsid w:val="007C4F4B"/>
    <w:rsid w:val="007C68C8"/>
    <w:rsid w:val="007C7DC3"/>
    <w:rsid w:val="007D5759"/>
    <w:rsid w:val="007D6D44"/>
    <w:rsid w:val="007D7362"/>
    <w:rsid w:val="007E36CB"/>
    <w:rsid w:val="007E4914"/>
    <w:rsid w:val="007F1E0D"/>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34DF7"/>
    <w:rsid w:val="00843148"/>
    <w:rsid w:val="008558E7"/>
    <w:rsid w:val="0086054B"/>
    <w:rsid w:val="00865F4A"/>
    <w:rsid w:val="00866893"/>
    <w:rsid w:val="00866F02"/>
    <w:rsid w:val="00867D18"/>
    <w:rsid w:val="008707F8"/>
    <w:rsid w:val="00871F9A"/>
    <w:rsid w:val="00871FD5"/>
    <w:rsid w:val="0087339D"/>
    <w:rsid w:val="00876B8E"/>
    <w:rsid w:val="0088172E"/>
    <w:rsid w:val="00881EFA"/>
    <w:rsid w:val="00883E28"/>
    <w:rsid w:val="00887A7D"/>
    <w:rsid w:val="0089256A"/>
    <w:rsid w:val="008979B1"/>
    <w:rsid w:val="008A57C8"/>
    <w:rsid w:val="008A5859"/>
    <w:rsid w:val="008A6792"/>
    <w:rsid w:val="008A6B25"/>
    <w:rsid w:val="008A6C4F"/>
    <w:rsid w:val="008A7787"/>
    <w:rsid w:val="008B389E"/>
    <w:rsid w:val="008B41F4"/>
    <w:rsid w:val="008B59E3"/>
    <w:rsid w:val="008C5B2D"/>
    <w:rsid w:val="008C5BCB"/>
    <w:rsid w:val="008D045E"/>
    <w:rsid w:val="008D0D4F"/>
    <w:rsid w:val="008D3F25"/>
    <w:rsid w:val="008D4D82"/>
    <w:rsid w:val="008E0E09"/>
    <w:rsid w:val="008E0E46"/>
    <w:rsid w:val="008E5A5D"/>
    <w:rsid w:val="008E7116"/>
    <w:rsid w:val="008F0489"/>
    <w:rsid w:val="008F143B"/>
    <w:rsid w:val="008F33C4"/>
    <w:rsid w:val="008F3882"/>
    <w:rsid w:val="008F3C40"/>
    <w:rsid w:val="008F43FE"/>
    <w:rsid w:val="008F4B7C"/>
    <w:rsid w:val="008F73B3"/>
    <w:rsid w:val="00904D63"/>
    <w:rsid w:val="00906BFE"/>
    <w:rsid w:val="00914DC3"/>
    <w:rsid w:val="00915C95"/>
    <w:rsid w:val="00916B9C"/>
    <w:rsid w:val="00924CF0"/>
    <w:rsid w:val="00926E47"/>
    <w:rsid w:val="009324AE"/>
    <w:rsid w:val="00936578"/>
    <w:rsid w:val="00945B24"/>
    <w:rsid w:val="00946D3D"/>
    <w:rsid w:val="00946EAC"/>
    <w:rsid w:val="00947162"/>
    <w:rsid w:val="009479C1"/>
    <w:rsid w:val="00953163"/>
    <w:rsid w:val="00956238"/>
    <w:rsid w:val="009601FF"/>
    <w:rsid w:val="0096068B"/>
    <w:rsid w:val="00960D5D"/>
    <w:rsid w:val="009610D0"/>
    <w:rsid w:val="0096375C"/>
    <w:rsid w:val="009662E6"/>
    <w:rsid w:val="0097095E"/>
    <w:rsid w:val="00974F7C"/>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6A08"/>
    <w:rsid w:val="009E0A16"/>
    <w:rsid w:val="009E7970"/>
    <w:rsid w:val="009F2EAC"/>
    <w:rsid w:val="009F57E3"/>
    <w:rsid w:val="009F63BE"/>
    <w:rsid w:val="00A00D3D"/>
    <w:rsid w:val="00A07EBB"/>
    <w:rsid w:val="00A10F4F"/>
    <w:rsid w:val="00A11067"/>
    <w:rsid w:val="00A138AB"/>
    <w:rsid w:val="00A1704A"/>
    <w:rsid w:val="00A23E9E"/>
    <w:rsid w:val="00A3488C"/>
    <w:rsid w:val="00A370D7"/>
    <w:rsid w:val="00A41BB8"/>
    <w:rsid w:val="00A425EB"/>
    <w:rsid w:val="00A45CB7"/>
    <w:rsid w:val="00A47439"/>
    <w:rsid w:val="00A72F22"/>
    <w:rsid w:val="00A733BC"/>
    <w:rsid w:val="00A748A6"/>
    <w:rsid w:val="00A749C1"/>
    <w:rsid w:val="00A76A69"/>
    <w:rsid w:val="00A77D0C"/>
    <w:rsid w:val="00A80664"/>
    <w:rsid w:val="00A824E7"/>
    <w:rsid w:val="00A865A7"/>
    <w:rsid w:val="00A879A4"/>
    <w:rsid w:val="00A910B4"/>
    <w:rsid w:val="00A96696"/>
    <w:rsid w:val="00A976DD"/>
    <w:rsid w:val="00AA0FF8"/>
    <w:rsid w:val="00AA3567"/>
    <w:rsid w:val="00AB2CE7"/>
    <w:rsid w:val="00AB2D13"/>
    <w:rsid w:val="00AC0F2C"/>
    <w:rsid w:val="00AC502A"/>
    <w:rsid w:val="00AC7298"/>
    <w:rsid w:val="00AD79E9"/>
    <w:rsid w:val="00AF3A98"/>
    <w:rsid w:val="00AF58C1"/>
    <w:rsid w:val="00B01321"/>
    <w:rsid w:val="00B03E68"/>
    <w:rsid w:val="00B0454A"/>
    <w:rsid w:val="00B05D2C"/>
    <w:rsid w:val="00B06643"/>
    <w:rsid w:val="00B15055"/>
    <w:rsid w:val="00B17FC5"/>
    <w:rsid w:val="00B2175D"/>
    <w:rsid w:val="00B27044"/>
    <w:rsid w:val="00B30179"/>
    <w:rsid w:val="00B37B15"/>
    <w:rsid w:val="00B4482F"/>
    <w:rsid w:val="00B45C02"/>
    <w:rsid w:val="00B4691D"/>
    <w:rsid w:val="00B609E7"/>
    <w:rsid w:val="00B628EC"/>
    <w:rsid w:val="00B62EEE"/>
    <w:rsid w:val="00B63F27"/>
    <w:rsid w:val="00B70109"/>
    <w:rsid w:val="00B70F5A"/>
    <w:rsid w:val="00B71791"/>
    <w:rsid w:val="00B72A1E"/>
    <w:rsid w:val="00B75E02"/>
    <w:rsid w:val="00B80D50"/>
    <w:rsid w:val="00B81E12"/>
    <w:rsid w:val="00B8509D"/>
    <w:rsid w:val="00B9110C"/>
    <w:rsid w:val="00BA339B"/>
    <w:rsid w:val="00BB2862"/>
    <w:rsid w:val="00BB3D9E"/>
    <w:rsid w:val="00BC1E7E"/>
    <w:rsid w:val="00BC2E45"/>
    <w:rsid w:val="00BC3E26"/>
    <w:rsid w:val="00BC74E9"/>
    <w:rsid w:val="00BD242C"/>
    <w:rsid w:val="00BE36A9"/>
    <w:rsid w:val="00BE618E"/>
    <w:rsid w:val="00BE7BEC"/>
    <w:rsid w:val="00BF02BC"/>
    <w:rsid w:val="00BF0A5A"/>
    <w:rsid w:val="00BF0E63"/>
    <w:rsid w:val="00BF103C"/>
    <w:rsid w:val="00BF12A3"/>
    <w:rsid w:val="00BF16D7"/>
    <w:rsid w:val="00BF218C"/>
    <w:rsid w:val="00BF2373"/>
    <w:rsid w:val="00C03A88"/>
    <w:rsid w:val="00C044E2"/>
    <w:rsid w:val="00C048CB"/>
    <w:rsid w:val="00C066F3"/>
    <w:rsid w:val="00C06865"/>
    <w:rsid w:val="00C07CA9"/>
    <w:rsid w:val="00C10783"/>
    <w:rsid w:val="00C11B07"/>
    <w:rsid w:val="00C129D5"/>
    <w:rsid w:val="00C13F36"/>
    <w:rsid w:val="00C15DC2"/>
    <w:rsid w:val="00C250FE"/>
    <w:rsid w:val="00C31A6C"/>
    <w:rsid w:val="00C36878"/>
    <w:rsid w:val="00C443B6"/>
    <w:rsid w:val="00C449B5"/>
    <w:rsid w:val="00C44BB0"/>
    <w:rsid w:val="00C45BBB"/>
    <w:rsid w:val="00C463DD"/>
    <w:rsid w:val="00C46CBB"/>
    <w:rsid w:val="00C60D93"/>
    <w:rsid w:val="00C62A7A"/>
    <w:rsid w:val="00C70809"/>
    <w:rsid w:val="00C745C3"/>
    <w:rsid w:val="00C76913"/>
    <w:rsid w:val="00C805A7"/>
    <w:rsid w:val="00C83923"/>
    <w:rsid w:val="00C9213B"/>
    <w:rsid w:val="00CA2221"/>
    <w:rsid w:val="00CA24A4"/>
    <w:rsid w:val="00CA3137"/>
    <w:rsid w:val="00CA3AF1"/>
    <w:rsid w:val="00CA44E1"/>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5B04"/>
    <w:rsid w:val="00D2031B"/>
    <w:rsid w:val="00D22806"/>
    <w:rsid w:val="00D231B0"/>
    <w:rsid w:val="00D23EAC"/>
    <w:rsid w:val="00D25EC1"/>
    <w:rsid w:val="00D25FE2"/>
    <w:rsid w:val="00D37DA9"/>
    <w:rsid w:val="00D406A7"/>
    <w:rsid w:val="00D43252"/>
    <w:rsid w:val="00D44D86"/>
    <w:rsid w:val="00D4540B"/>
    <w:rsid w:val="00D50B7D"/>
    <w:rsid w:val="00D52012"/>
    <w:rsid w:val="00D52588"/>
    <w:rsid w:val="00D53D19"/>
    <w:rsid w:val="00D55B1F"/>
    <w:rsid w:val="00D57536"/>
    <w:rsid w:val="00D6633F"/>
    <w:rsid w:val="00D704E5"/>
    <w:rsid w:val="00D72727"/>
    <w:rsid w:val="00D731DD"/>
    <w:rsid w:val="00D73D7E"/>
    <w:rsid w:val="00D8478F"/>
    <w:rsid w:val="00D871AC"/>
    <w:rsid w:val="00D90395"/>
    <w:rsid w:val="00D90415"/>
    <w:rsid w:val="00D917F9"/>
    <w:rsid w:val="00D91E8D"/>
    <w:rsid w:val="00D978C6"/>
    <w:rsid w:val="00DA0956"/>
    <w:rsid w:val="00DA121A"/>
    <w:rsid w:val="00DA357F"/>
    <w:rsid w:val="00DA3E12"/>
    <w:rsid w:val="00DA7689"/>
    <w:rsid w:val="00DB0BFD"/>
    <w:rsid w:val="00DB5900"/>
    <w:rsid w:val="00DB66FA"/>
    <w:rsid w:val="00DC18AD"/>
    <w:rsid w:val="00DC36B8"/>
    <w:rsid w:val="00DC584A"/>
    <w:rsid w:val="00DD3FE8"/>
    <w:rsid w:val="00DE0CB9"/>
    <w:rsid w:val="00DE178B"/>
    <w:rsid w:val="00DE5105"/>
    <w:rsid w:val="00DF1147"/>
    <w:rsid w:val="00DF1A1E"/>
    <w:rsid w:val="00DF4518"/>
    <w:rsid w:val="00DF45EB"/>
    <w:rsid w:val="00DF6A82"/>
    <w:rsid w:val="00DF7CAE"/>
    <w:rsid w:val="00E02011"/>
    <w:rsid w:val="00E1773B"/>
    <w:rsid w:val="00E324A0"/>
    <w:rsid w:val="00E37495"/>
    <w:rsid w:val="00E423C0"/>
    <w:rsid w:val="00E50BC6"/>
    <w:rsid w:val="00E53624"/>
    <w:rsid w:val="00E550E7"/>
    <w:rsid w:val="00E57974"/>
    <w:rsid w:val="00E62965"/>
    <w:rsid w:val="00E6414C"/>
    <w:rsid w:val="00E672F0"/>
    <w:rsid w:val="00E7260F"/>
    <w:rsid w:val="00E82C50"/>
    <w:rsid w:val="00E86772"/>
    <w:rsid w:val="00E8702D"/>
    <w:rsid w:val="00E87C7D"/>
    <w:rsid w:val="00E916A9"/>
    <w:rsid w:val="00E916DE"/>
    <w:rsid w:val="00E9388E"/>
    <w:rsid w:val="00E96630"/>
    <w:rsid w:val="00EA3C01"/>
    <w:rsid w:val="00EA586A"/>
    <w:rsid w:val="00EB5B1B"/>
    <w:rsid w:val="00EC10B9"/>
    <w:rsid w:val="00ED18DC"/>
    <w:rsid w:val="00ED6201"/>
    <w:rsid w:val="00ED7A2A"/>
    <w:rsid w:val="00ED7F40"/>
    <w:rsid w:val="00EE4832"/>
    <w:rsid w:val="00EF1D7F"/>
    <w:rsid w:val="00EF4426"/>
    <w:rsid w:val="00F0137E"/>
    <w:rsid w:val="00F0148F"/>
    <w:rsid w:val="00F21786"/>
    <w:rsid w:val="00F237F4"/>
    <w:rsid w:val="00F33645"/>
    <w:rsid w:val="00F347BC"/>
    <w:rsid w:val="00F3742B"/>
    <w:rsid w:val="00F40CCF"/>
    <w:rsid w:val="00F41FDB"/>
    <w:rsid w:val="00F5337D"/>
    <w:rsid w:val="00F5390C"/>
    <w:rsid w:val="00F56D63"/>
    <w:rsid w:val="00F609A9"/>
    <w:rsid w:val="00F6280E"/>
    <w:rsid w:val="00F7472D"/>
    <w:rsid w:val="00F80C99"/>
    <w:rsid w:val="00F867EC"/>
    <w:rsid w:val="00F91B2B"/>
    <w:rsid w:val="00FA28CC"/>
    <w:rsid w:val="00FA3135"/>
    <w:rsid w:val="00FA3269"/>
    <w:rsid w:val="00FB468B"/>
    <w:rsid w:val="00FC03CD"/>
    <w:rsid w:val="00FC0646"/>
    <w:rsid w:val="00FC0826"/>
    <w:rsid w:val="00FC161F"/>
    <w:rsid w:val="00FC2FC6"/>
    <w:rsid w:val="00FC55A7"/>
    <w:rsid w:val="00FC68B7"/>
    <w:rsid w:val="00FD0A90"/>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4:docId w14:val="6AA141DC"/>
  <w15:docId w15:val="{F785084B-0993-4D01-905B-9F6C2191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numPr>
        <w:numId w:val="5"/>
      </w:numPr>
      <w:spacing w:after="0"/>
      <w:ind w:right="0"/>
      <w:jc w:val="left"/>
      <w:outlineLvl w:val="0"/>
    </w:pPr>
  </w:style>
  <w:style w:type="paragraph" w:styleId="Heading2">
    <w:name w:val="heading 2"/>
    <w:basedOn w:val="Normal"/>
    <w:next w:val="Normal"/>
    <w:qFormat/>
    <w:pPr>
      <w:numPr>
        <w:ilvl w:val="1"/>
        <w:numId w:val="5"/>
      </w:numPr>
      <w:outlineLvl w:val="1"/>
    </w:pPr>
  </w:style>
  <w:style w:type="paragraph" w:styleId="Heading3">
    <w:name w:val="heading 3"/>
    <w:basedOn w:val="Normal"/>
    <w:next w:val="Normal"/>
    <w:link w:val="Heading3Char"/>
    <w:qFormat/>
    <w:pPr>
      <w:numPr>
        <w:ilvl w:val="2"/>
        <w:numId w:val="5"/>
      </w:numPr>
      <w:outlineLvl w:val="2"/>
    </w:pPr>
  </w:style>
  <w:style w:type="paragraph" w:styleId="Heading4">
    <w:name w:val="heading 4"/>
    <w:basedOn w:val="Normal"/>
    <w:next w:val="Normal"/>
    <w:qFormat/>
    <w:pPr>
      <w:numPr>
        <w:ilvl w:val="3"/>
        <w:numId w:val="5"/>
      </w:numPr>
      <w:outlineLvl w:val="3"/>
    </w:pPr>
  </w:style>
  <w:style w:type="paragraph" w:styleId="Heading5">
    <w:name w:val="heading 5"/>
    <w:basedOn w:val="Normal"/>
    <w:next w:val="Normal"/>
    <w:qFormat/>
    <w:pPr>
      <w:numPr>
        <w:ilvl w:val="4"/>
        <w:numId w:val="5"/>
      </w:numPr>
      <w:outlineLvl w:val="4"/>
    </w:pPr>
  </w:style>
  <w:style w:type="paragraph" w:styleId="Heading6">
    <w:name w:val="heading 6"/>
    <w:basedOn w:val="Normal"/>
    <w:next w:val="Normal"/>
    <w:qFormat/>
    <w:pPr>
      <w:numPr>
        <w:ilvl w:val="5"/>
        <w:numId w:val="5"/>
      </w:numPr>
      <w:outlineLvl w:val="5"/>
    </w:pPr>
  </w:style>
  <w:style w:type="paragraph" w:styleId="Heading7">
    <w:name w:val="heading 7"/>
    <w:basedOn w:val="Normal"/>
    <w:next w:val="Normal"/>
    <w:qFormat/>
    <w:pPr>
      <w:numPr>
        <w:ilvl w:val="6"/>
        <w:numId w:val="5"/>
      </w:numPr>
      <w:outlineLvl w:val="6"/>
    </w:pPr>
  </w:style>
  <w:style w:type="paragraph" w:styleId="Heading8">
    <w:name w:val="heading 8"/>
    <w:basedOn w:val="Normal"/>
    <w:next w:val="Normal"/>
    <w:qFormat/>
    <w:pPr>
      <w:numPr>
        <w:ilvl w:val="7"/>
        <w:numId w:val="5"/>
      </w:numPr>
      <w:outlineLvl w:val="7"/>
    </w:pPr>
  </w:style>
  <w:style w:type="paragraph" w:styleId="Heading9">
    <w:name w:val="heading 9"/>
    <w:basedOn w:val="Normal"/>
    <w:next w:val="Normal"/>
    <w:qFormat/>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uiPriority w:val="10"/>
    <w:rsid w:val="00A23E9E"/>
    <w:rPr>
      <w:color w:val="auto"/>
      <w:u w:val="none"/>
    </w:rPr>
  </w:style>
  <w:style w:type="paragraph" w:styleId="Footer">
    <w:name w:val="footer"/>
    <w:aliases w:val="3_G"/>
    <w:basedOn w:val="Normal"/>
    <w:link w:val="FooterChar"/>
    <w:uiPriority w:val="99"/>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1">
    <w:name w:val="Standardowy1"/>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customStyle="1" w:styleId="UnresolvedMention1">
    <w:name w:val="Unresolved Mention1"/>
    <w:basedOn w:val="DefaultParagraphFont"/>
    <w:uiPriority w:val="99"/>
    <w:semiHidden/>
    <w:unhideWhenUsed/>
    <w:rsid w:val="00C03A88"/>
    <w:rPr>
      <w:color w:val="605E5C"/>
      <w:shd w:val="clear" w:color="auto" w:fill="E1DFDD"/>
    </w:rPr>
  </w:style>
  <w:style w:type="paragraph" w:customStyle="1" w:styleId="ParaNoG">
    <w:name w:val="_ParaNo._G"/>
    <w:basedOn w:val="SingleTxtG"/>
    <w:rsid w:val="00C46CBB"/>
    <w:pPr>
      <w:suppressAutoHyphens/>
      <w:spacing w:line="240" w:lineRule="atLeast"/>
    </w:pPr>
    <w:rPr>
      <w:lang w:val="x-none"/>
    </w:rPr>
  </w:style>
  <w:style w:type="paragraph" w:styleId="PlainText">
    <w:name w:val="Plain Text"/>
    <w:basedOn w:val="Normal"/>
    <w:link w:val="PlainTextChar"/>
    <w:rsid w:val="00C46CBB"/>
    <w:pPr>
      <w:suppressAutoHyphens/>
      <w:spacing w:after="0" w:line="240" w:lineRule="atLeast"/>
    </w:pPr>
    <w:rPr>
      <w:rFonts w:cs="Courier New"/>
    </w:rPr>
  </w:style>
  <w:style w:type="character" w:customStyle="1" w:styleId="PlainTextChar">
    <w:name w:val="Plain Text Char"/>
    <w:basedOn w:val="DefaultParagraphFont"/>
    <w:link w:val="PlainText"/>
    <w:rsid w:val="00C46CBB"/>
    <w:rPr>
      <w:rFonts w:cs="Courier New"/>
      <w:lang w:val="en-GB"/>
    </w:rPr>
  </w:style>
  <w:style w:type="paragraph" w:styleId="BodyText">
    <w:name w:val="Body Text"/>
    <w:basedOn w:val="Normal"/>
    <w:next w:val="Normal"/>
    <w:link w:val="BodyTextChar"/>
    <w:rsid w:val="00C46CBB"/>
    <w:pPr>
      <w:suppressAutoHyphens/>
      <w:spacing w:after="0" w:line="240" w:lineRule="atLeast"/>
    </w:pPr>
  </w:style>
  <w:style w:type="character" w:customStyle="1" w:styleId="BodyTextChar">
    <w:name w:val="Body Text Char"/>
    <w:basedOn w:val="DefaultParagraphFont"/>
    <w:link w:val="BodyText"/>
    <w:rsid w:val="00C46CBB"/>
    <w:rPr>
      <w:lang w:val="en-GB"/>
    </w:rPr>
  </w:style>
  <w:style w:type="paragraph" w:styleId="BodyTextIndent">
    <w:name w:val="Body Text Indent"/>
    <w:basedOn w:val="Normal"/>
    <w:link w:val="BodyTextIndentChar"/>
    <w:rsid w:val="00C46CBB"/>
    <w:pPr>
      <w:suppressAutoHyphens/>
      <w:spacing w:after="120" w:line="240" w:lineRule="atLeast"/>
      <w:ind w:left="283"/>
    </w:pPr>
  </w:style>
  <w:style w:type="character" w:customStyle="1" w:styleId="BodyTextIndentChar">
    <w:name w:val="Body Text Indent Char"/>
    <w:basedOn w:val="DefaultParagraphFont"/>
    <w:link w:val="BodyTextIndent"/>
    <w:rsid w:val="00C46CBB"/>
    <w:rPr>
      <w:lang w:val="en-GB"/>
    </w:rPr>
  </w:style>
  <w:style w:type="paragraph" w:styleId="BlockText">
    <w:name w:val="Block Text"/>
    <w:basedOn w:val="Normal"/>
    <w:rsid w:val="00C46CBB"/>
    <w:pPr>
      <w:suppressAutoHyphens/>
      <w:spacing w:after="0" w:line="240" w:lineRule="atLeast"/>
      <w:ind w:left="1440" w:right="1440"/>
    </w:pPr>
  </w:style>
  <w:style w:type="character" w:styleId="CommentReference">
    <w:name w:val="annotation reference"/>
    <w:rsid w:val="00C46CBB"/>
    <w:rPr>
      <w:sz w:val="6"/>
    </w:rPr>
  </w:style>
  <w:style w:type="paragraph" w:styleId="CommentText">
    <w:name w:val="annotation text"/>
    <w:basedOn w:val="Normal"/>
    <w:link w:val="CommentTextChar"/>
    <w:rsid w:val="00C46CBB"/>
    <w:pPr>
      <w:suppressAutoHyphens/>
      <w:spacing w:after="0" w:line="240" w:lineRule="atLeast"/>
    </w:pPr>
  </w:style>
  <w:style w:type="character" w:customStyle="1" w:styleId="CommentTextChar">
    <w:name w:val="Comment Text Char"/>
    <w:basedOn w:val="DefaultParagraphFont"/>
    <w:link w:val="CommentText"/>
    <w:rsid w:val="00C46CBB"/>
    <w:rPr>
      <w:lang w:val="en-GB"/>
    </w:rPr>
  </w:style>
  <w:style w:type="character" w:styleId="LineNumber">
    <w:name w:val="line number"/>
    <w:rsid w:val="00C46CBB"/>
    <w:rPr>
      <w:sz w:val="14"/>
    </w:rPr>
  </w:style>
  <w:style w:type="numbering" w:styleId="111111">
    <w:name w:val="Outline List 2"/>
    <w:basedOn w:val="NoList"/>
    <w:semiHidden/>
    <w:rsid w:val="00C46CBB"/>
    <w:pPr>
      <w:numPr>
        <w:numId w:val="3"/>
      </w:numPr>
    </w:pPr>
  </w:style>
  <w:style w:type="numbering" w:styleId="1ai">
    <w:name w:val="Outline List 1"/>
    <w:basedOn w:val="NoList"/>
    <w:semiHidden/>
    <w:rsid w:val="00C46CBB"/>
    <w:pPr>
      <w:numPr>
        <w:numId w:val="4"/>
      </w:numPr>
    </w:pPr>
  </w:style>
  <w:style w:type="numbering" w:styleId="ArticleSection">
    <w:name w:val="Outline List 3"/>
    <w:basedOn w:val="NoList"/>
    <w:semiHidden/>
    <w:rsid w:val="00C46CBB"/>
    <w:pPr>
      <w:numPr>
        <w:numId w:val="12"/>
      </w:numPr>
    </w:pPr>
  </w:style>
  <w:style w:type="paragraph" w:styleId="BodyText2">
    <w:name w:val="Body Text 2"/>
    <w:basedOn w:val="Normal"/>
    <w:link w:val="BodyText2Char"/>
    <w:rsid w:val="00C46CBB"/>
    <w:pPr>
      <w:suppressAutoHyphens/>
      <w:spacing w:after="120" w:line="480" w:lineRule="auto"/>
    </w:pPr>
  </w:style>
  <w:style w:type="character" w:customStyle="1" w:styleId="BodyText2Char">
    <w:name w:val="Body Text 2 Char"/>
    <w:basedOn w:val="DefaultParagraphFont"/>
    <w:link w:val="BodyText2"/>
    <w:rsid w:val="00C46CBB"/>
    <w:rPr>
      <w:lang w:val="en-GB"/>
    </w:rPr>
  </w:style>
  <w:style w:type="paragraph" w:styleId="BodyText3">
    <w:name w:val="Body Text 3"/>
    <w:basedOn w:val="Normal"/>
    <w:link w:val="BodyText3Char"/>
    <w:rsid w:val="00C46CBB"/>
    <w:pPr>
      <w:suppressAutoHyphens/>
      <w:spacing w:after="120" w:line="240" w:lineRule="atLeast"/>
    </w:pPr>
    <w:rPr>
      <w:sz w:val="16"/>
      <w:szCs w:val="16"/>
    </w:rPr>
  </w:style>
  <w:style w:type="character" w:customStyle="1" w:styleId="BodyText3Char">
    <w:name w:val="Body Text 3 Char"/>
    <w:basedOn w:val="DefaultParagraphFont"/>
    <w:link w:val="BodyText3"/>
    <w:rsid w:val="00C46CBB"/>
    <w:rPr>
      <w:sz w:val="16"/>
      <w:szCs w:val="16"/>
      <w:lang w:val="en-GB"/>
    </w:rPr>
  </w:style>
  <w:style w:type="paragraph" w:styleId="BodyTextFirstIndent">
    <w:name w:val="Body Text First Indent"/>
    <w:basedOn w:val="BodyText"/>
    <w:link w:val="BodyTextFirstIndentChar"/>
    <w:rsid w:val="00C46CBB"/>
    <w:pPr>
      <w:spacing w:after="120"/>
      <w:ind w:firstLine="210"/>
    </w:pPr>
  </w:style>
  <w:style w:type="character" w:customStyle="1" w:styleId="BodyTextFirstIndentChar">
    <w:name w:val="Body Text First Indent Char"/>
    <w:basedOn w:val="BodyTextChar"/>
    <w:link w:val="BodyTextFirstIndent"/>
    <w:rsid w:val="00C46CBB"/>
    <w:rPr>
      <w:lang w:val="en-GB"/>
    </w:rPr>
  </w:style>
  <w:style w:type="paragraph" w:styleId="BodyTextFirstIndent2">
    <w:name w:val="Body Text First Indent 2"/>
    <w:basedOn w:val="BodyTextIndent"/>
    <w:link w:val="BodyTextFirstIndent2Char"/>
    <w:rsid w:val="00C46CBB"/>
    <w:pPr>
      <w:ind w:firstLine="210"/>
    </w:pPr>
  </w:style>
  <w:style w:type="character" w:customStyle="1" w:styleId="BodyTextFirstIndent2Char">
    <w:name w:val="Body Text First Indent 2 Char"/>
    <w:basedOn w:val="BodyTextIndentChar"/>
    <w:link w:val="BodyTextFirstIndent2"/>
    <w:rsid w:val="00C46CBB"/>
    <w:rPr>
      <w:lang w:val="en-GB"/>
    </w:rPr>
  </w:style>
  <w:style w:type="paragraph" w:styleId="BodyTextIndent2">
    <w:name w:val="Body Text Indent 2"/>
    <w:basedOn w:val="Normal"/>
    <w:link w:val="BodyTextIndent2Char"/>
    <w:rsid w:val="00C46CBB"/>
    <w:pPr>
      <w:suppressAutoHyphens/>
      <w:spacing w:after="120" w:line="480" w:lineRule="auto"/>
      <w:ind w:left="283"/>
    </w:pPr>
  </w:style>
  <w:style w:type="character" w:customStyle="1" w:styleId="BodyTextIndent2Char">
    <w:name w:val="Body Text Indent 2 Char"/>
    <w:basedOn w:val="DefaultParagraphFont"/>
    <w:link w:val="BodyTextIndent2"/>
    <w:rsid w:val="00C46CBB"/>
    <w:rPr>
      <w:lang w:val="en-GB"/>
    </w:rPr>
  </w:style>
  <w:style w:type="paragraph" w:styleId="BodyTextIndent3">
    <w:name w:val="Body Text Indent 3"/>
    <w:basedOn w:val="Normal"/>
    <w:link w:val="BodyTextIndent3Char"/>
    <w:rsid w:val="00C46CBB"/>
    <w:pPr>
      <w:suppressAutoHyphens/>
      <w:spacing w:after="120" w:line="240" w:lineRule="atLeast"/>
      <w:ind w:left="283"/>
    </w:pPr>
    <w:rPr>
      <w:sz w:val="16"/>
      <w:szCs w:val="16"/>
    </w:rPr>
  </w:style>
  <w:style w:type="character" w:customStyle="1" w:styleId="BodyTextIndent3Char">
    <w:name w:val="Body Text Indent 3 Char"/>
    <w:basedOn w:val="DefaultParagraphFont"/>
    <w:link w:val="BodyTextIndent3"/>
    <w:rsid w:val="00C46CBB"/>
    <w:rPr>
      <w:sz w:val="16"/>
      <w:szCs w:val="16"/>
      <w:lang w:val="en-GB"/>
    </w:rPr>
  </w:style>
  <w:style w:type="paragraph" w:styleId="Closing">
    <w:name w:val="Closing"/>
    <w:basedOn w:val="Normal"/>
    <w:link w:val="ClosingChar"/>
    <w:rsid w:val="00C46CBB"/>
    <w:pPr>
      <w:suppressAutoHyphens/>
      <w:spacing w:after="0" w:line="240" w:lineRule="atLeast"/>
      <w:ind w:left="4252"/>
    </w:pPr>
  </w:style>
  <w:style w:type="character" w:customStyle="1" w:styleId="ClosingChar">
    <w:name w:val="Closing Char"/>
    <w:basedOn w:val="DefaultParagraphFont"/>
    <w:link w:val="Closing"/>
    <w:rsid w:val="00C46CBB"/>
    <w:rPr>
      <w:lang w:val="en-GB"/>
    </w:rPr>
  </w:style>
  <w:style w:type="paragraph" w:styleId="Date">
    <w:name w:val="Date"/>
    <w:basedOn w:val="Normal"/>
    <w:next w:val="Normal"/>
    <w:link w:val="DateChar"/>
    <w:rsid w:val="00C46CBB"/>
    <w:pPr>
      <w:suppressAutoHyphens/>
      <w:spacing w:after="0" w:line="240" w:lineRule="atLeast"/>
    </w:pPr>
  </w:style>
  <w:style w:type="character" w:customStyle="1" w:styleId="DateChar">
    <w:name w:val="Date Char"/>
    <w:basedOn w:val="DefaultParagraphFont"/>
    <w:link w:val="Date"/>
    <w:rsid w:val="00C46CBB"/>
    <w:rPr>
      <w:lang w:val="en-GB"/>
    </w:rPr>
  </w:style>
  <w:style w:type="paragraph" w:styleId="E-mailSignature">
    <w:name w:val="E-mail Signature"/>
    <w:basedOn w:val="Normal"/>
    <w:link w:val="E-mailSignatureChar"/>
    <w:rsid w:val="00C46CBB"/>
    <w:pPr>
      <w:suppressAutoHyphens/>
      <w:spacing w:after="0" w:line="240" w:lineRule="atLeast"/>
    </w:pPr>
  </w:style>
  <w:style w:type="character" w:customStyle="1" w:styleId="E-mailSignatureChar">
    <w:name w:val="E-mail Signature Char"/>
    <w:basedOn w:val="DefaultParagraphFont"/>
    <w:link w:val="E-mailSignature"/>
    <w:rsid w:val="00C46CBB"/>
    <w:rPr>
      <w:lang w:val="en-GB"/>
    </w:rPr>
  </w:style>
  <w:style w:type="character" w:styleId="Emphasis">
    <w:name w:val="Emphasis"/>
    <w:qFormat/>
    <w:rsid w:val="00C46CBB"/>
    <w:rPr>
      <w:i/>
      <w:iCs/>
    </w:rPr>
  </w:style>
  <w:style w:type="paragraph" w:styleId="EnvelopeReturn">
    <w:name w:val="envelope return"/>
    <w:basedOn w:val="Normal"/>
    <w:rsid w:val="00C46CBB"/>
    <w:pPr>
      <w:suppressAutoHyphens/>
      <w:spacing w:after="0" w:line="240" w:lineRule="atLeast"/>
    </w:pPr>
    <w:rPr>
      <w:rFonts w:ascii="Arial" w:hAnsi="Arial" w:cs="Arial"/>
    </w:rPr>
  </w:style>
  <w:style w:type="character" w:styleId="HTMLAcronym">
    <w:name w:val="HTML Acronym"/>
    <w:basedOn w:val="DefaultParagraphFont"/>
    <w:rsid w:val="00C46CBB"/>
  </w:style>
  <w:style w:type="paragraph" w:styleId="HTMLAddress">
    <w:name w:val="HTML Address"/>
    <w:basedOn w:val="Normal"/>
    <w:link w:val="HTMLAddressChar"/>
    <w:rsid w:val="00C46CBB"/>
    <w:pPr>
      <w:suppressAutoHyphens/>
      <w:spacing w:after="0" w:line="240" w:lineRule="atLeast"/>
    </w:pPr>
    <w:rPr>
      <w:i/>
      <w:iCs/>
    </w:rPr>
  </w:style>
  <w:style w:type="character" w:customStyle="1" w:styleId="HTMLAddressChar">
    <w:name w:val="HTML Address Char"/>
    <w:basedOn w:val="DefaultParagraphFont"/>
    <w:link w:val="HTMLAddress"/>
    <w:rsid w:val="00C46CBB"/>
    <w:rPr>
      <w:i/>
      <w:iCs/>
      <w:lang w:val="en-GB"/>
    </w:rPr>
  </w:style>
  <w:style w:type="character" w:styleId="HTMLCite">
    <w:name w:val="HTML Cite"/>
    <w:rsid w:val="00C46CBB"/>
    <w:rPr>
      <w:i/>
      <w:iCs/>
    </w:rPr>
  </w:style>
  <w:style w:type="character" w:styleId="HTMLCode">
    <w:name w:val="HTML Code"/>
    <w:rsid w:val="00C46CBB"/>
    <w:rPr>
      <w:rFonts w:ascii="Courier New" w:hAnsi="Courier New" w:cs="Courier New"/>
      <w:sz w:val="20"/>
      <w:szCs w:val="20"/>
    </w:rPr>
  </w:style>
  <w:style w:type="character" w:styleId="HTMLDefinition">
    <w:name w:val="HTML Definition"/>
    <w:rsid w:val="00C46CBB"/>
    <w:rPr>
      <w:i/>
      <w:iCs/>
    </w:rPr>
  </w:style>
  <w:style w:type="character" w:styleId="HTMLKeyboard">
    <w:name w:val="HTML Keyboard"/>
    <w:rsid w:val="00C46CBB"/>
    <w:rPr>
      <w:rFonts w:ascii="Courier New" w:hAnsi="Courier New" w:cs="Courier New"/>
      <w:sz w:val="20"/>
      <w:szCs w:val="20"/>
    </w:rPr>
  </w:style>
  <w:style w:type="paragraph" w:styleId="HTMLPreformatted">
    <w:name w:val="HTML Preformatted"/>
    <w:basedOn w:val="Normal"/>
    <w:link w:val="HTMLPreformattedChar"/>
    <w:semiHidden/>
    <w:rsid w:val="00C46CBB"/>
    <w:pPr>
      <w:suppressAutoHyphens/>
      <w:spacing w:after="0" w:line="240" w:lineRule="atLeast"/>
    </w:pPr>
    <w:rPr>
      <w:rFonts w:ascii="Courier New" w:hAnsi="Courier New" w:cs="Courier New"/>
    </w:rPr>
  </w:style>
  <w:style w:type="character" w:customStyle="1" w:styleId="HTMLPreformattedChar">
    <w:name w:val="HTML Preformatted Char"/>
    <w:basedOn w:val="DefaultParagraphFont"/>
    <w:link w:val="HTMLPreformatted"/>
    <w:semiHidden/>
    <w:rsid w:val="00C46CBB"/>
    <w:rPr>
      <w:rFonts w:ascii="Courier New" w:hAnsi="Courier New" w:cs="Courier New"/>
      <w:lang w:val="en-GB"/>
    </w:rPr>
  </w:style>
  <w:style w:type="character" w:styleId="HTMLSample">
    <w:name w:val="HTML Sample"/>
    <w:rsid w:val="00C46CBB"/>
    <w:rPr>
      <w:rFonts w:ascii="Courier New" w:hAnsi="Courier New" w:cs="Courier New"/>
    </w:rPr>
  </w:style>
  <w:style w:type="character" w:styleId="HTMLTypewriter">
    <w:name w:val="HTML Typewriter"/>
    <w:rsid w:val="00C46CBB"/>
    <w:rPr>
      <w:rFonts w:ascii="Courier New" w:hAnsi="Courier New" w:cs="Courier New"/>
      <w:sz w:val="20"/>
      <w:szCs w:val="20"/>
    </w:rPr>
  </w:style>
  <w:style w:type="character" w:styleId="HTMLVariable">
    <w:name w:val="HTML Variable"/>
    <w:rsid w:val="00C46CBB"/>
    <w:rPr>
      <w:i/>
      <w:iCs/>
    </w:rPr>
  </w:style>
  <w:style w:type="paragraph" w:styleId="List">
    <w:name w:val="List"/>
    <w:basedOn w:val="Normal"/>
    <w:rsid w:val="00C46CBB"/>
    <w:pPr>
      <w:suppressAutoHyphens/>
      <w:spacing w:after="0" w:line="240" w:lineRule="atLeast"/>
      <w:ind w:left="283" w:hanging="283"/>
    </w:pPr>
  </w:style>
  <w:style w:type="paragraph" w:styleId="List2">
    <w:name w:val="List 2"/>
    <w:basedOn w:val="Normal"/>
    <w:rsid w:val="00C46CBB"/>
    <w:pPr>
      <w:suppressAutoHyphens/>
      <w:spacing w:after="0" w:line="240" w:lineRule="atLeast"/>
      <w:ind w:left="566" w:hanging="283"/>
    </w:pPr>
  </w:style>
  <w:style w:type="paragraph" w:styleId="List3">
    <w:name w:val="List 3"/>
    <w:basedOn w:val="Normal"/>
    <w:rsid w:val="00C46CBB"/>
    <w:pPr>
      <w:suppressAutoHyphens/>
      <w:spacing w:after="0" w:line="240" w:lineRule="atLeast"/>
      <w:ind w:left="849" w:hanging="283"/>
    </w:pPr>
  </w:style>
  <w:style w:type="paragraph" w:styleId="List4">
    <w:name w:val="List 4"/>
    <w:basedOn w:val="Normal"/>
    <w:rsid w:val="00C46CBB"/>
    <w:pPr>
      <w:suppressAutoHyphens/>
      <w:spacing w:after="0" w:line="240" w:lineRule="atLeast"/>
      <w:ind w:left="1132" w:hanging="283"/>
    </w:pPr>
  </w:style>
  <w:style w:type="paragraph" w:styleId="List5">
    <w:name w:val="List 5"/>
    <w:basedOn w:val="Normal"/>
    <w:rsid w:val="00C46CBB"/>
    <w:pPr>
      <w:suppressAutoHyphens/>
      <w:spacing w:after="0" w:line="240" w:lineRule="atLeast"/>
      <w:ind w:left="1415" w:hanging="283"/>
    </w:pPr>
  </w:style>
  <w:style w:type="paragraph" w:styleId="ListBullet">
    <w:name w:val="List Bullet"/>
    <w:basedOn w:val="Normal"/>
    <w:rsid w:val="00C46CBB"/>
    <w:pPr>
      <w:tabs>
        <w:tab w:val="num" w:pos="360"/>
      </w:tabs>
      <w:suppressAutoHyphens/>
      <w:spacing w:after="0" w:line="240" w:lineRule="atLeast"/>
      <w:ind w:left="360" w:hanging="360"/>
    </w:pPr>
  </w:style>
  <w:style w:type="paragraph" w:styleId="ListBullet2">
    <w:name w:val="List Bullet 2"/>
    <w:basedOn w:val="Normal"/>
    <w:rsid w:val="00C46CBB"/>
    <w:pPr>
      <w:tabs>
        <w:tab w:val="num" w:pos="643"/>
      </w:tabs>
      <w:suppressAutoHyphens/>
      <w:spacing w:after="0" w:line="240" w:lineRule="atLeast"/>
      <w:ind w:left="643" w:hanging="360"/>
    </w:pPr>
  </w:style>
  <w:style w:type="paragraph" w:styleId="ListBullet3">
    <w:name w:val="List Bullet 3"/>
    <w:basedOn w:val="Normal"/>
    <w:rsid w:val="00C46CBB"/>
    <w:pPr>
      <w:tabs>
        <w:tab w:val="num" w:pos="926"/>
      </w:tabs>
      <w:suppressAutoHyphens/>
      <w:spacing w:after="0" w:line="240" w:lineRule="atLeast"/>
      <w:ind w:left="926" w:hanging="360"/>
    </w:pPr>
  </w:style>
  <w:style w:type="paragraph" w:styleId="ListBullet4">
    <w:name w:val="List Bullet 4"/>
    <w:basedOn w:val="Normal"/>
    <w:rsid w:val="00C46CBB"/>
    <w:pPr>
      <w:tabs>
        <w:tab w:val="num" w:pos="1209"/>
      </w:tabs>
      <w:suppressAutoHyphens/>
      <w:spacing w:after="0" w:line="240" w:lineRule="atLeast"/>
      <w:ind w:left="1209" w:hanging="360"/>
    </w:pPr>
  </w:style>
  <w:style w:type="paragraph" w:styleId="ListBullet5">
    <w:name w:val="List Bullet 5"/>
    <w:basedOn w:val="Normal"/>
    <w:rsid w:val="00C46CBB"/>
    <w:pPr>
      <w:tabs>
        <w:tab w:val="num" w:pos="1492"/>
      </w:tabs>
      <w:suppressAutoHyphens/>
      <w:spacing w:after="0" w:line="240" w:lineRule="atLeast"/>
      <w:ind w:left="1492" w:hanging="360"/>
    </w:pPr>
  </w:style>
  <w:style w:type="paragraph" w:styleId="ListContinue">
    <w:name w:val="List Continue"/>
    <w:basedOn w:val="Normal"/>
    <w:rsid w:val="00C46CBB"/>
    <w:pPr>
      <w:suppressAutoHyphens/>
      <w:spacing w:after="120" w:line="240" w:lineRule="atLeast"/>
      <w:ind w:left="283"/>
    </w:pPr>
  </w:style>
  <w:style w:type="paragraph" w:styleId="ListContinue2">
    <w:name w:val="List Continue 2"/>
    <w:basedOn w:val="Normal"/>
    <w:rsid w:val="00C46CBB"/>
    <w:pPr>
      <w:suppressAutoHyphens/>
      <w:spacing w:after="120" w:line="240" w:lineRule="atLeast"/>
      <w:ind w:left="566"/>
    </w:pPr>
  </w:style>
  <w:style w:type="paragraph" w:styleId="ListContinue3">
    <w:name w:val="List Continue 3"/>
    <w:basedOn w:val="Normal"/>
    <w:rsid w:val="00C46CBB"/>
    <w:pPr>
      <w:suppressAutoHyphens/>
      <w:spacing w:after="120" w:line="240" w:lineRule="atLeast"/>
      <w:ind w:left="849"/>
    </w:pPr>
  </w:style>
  <w:style w:type="paragraph" w:styleId="ListContinue4">
    <w:name w:val="List Continue 4"/>
    <w:basedOn w:val="Normal"/>
    <w:rsid w:val="00C46CBB"/>
    <w:pPr>
      <w:suppressAutoHyphens/>
      <w:spacing w:after="120" w:line="240" w:lineRule="atLeast"/>
      <w:ind w:left="1132"/>
    </w:pPr>
  </w:style>
  <w:style w:type="paragraph" w:styleId="ListContinue5">
    <w:name w:val="List Continue 5"/>
    <w:basedOn w:val="Normal"/>
    <w:rsid w:val="00C46CBB"/>
    <w:pPr>
      <w:suppressAutoHyphens/>
      <w:spacing w:after="120" w:line="240" w:lineRule="atLeast"/>
      <w:ind w:left="1415"/>
    </w:pPr>
  </w:style>
  <w:style w:type="paragraph" w:styleId="ListNumber">
    <w:name w:val="List Number"/>
    <w:basedOn w:val="Normal"/>
    <w:rsid w:val="00C46CBB"/>
    <w:pPr>
      <w:tabs>
        <w:tab w:val="num" w:pos="360"/>
      </w:tabs>
      <w:suppressAutoHyphens/>
      <w:spacing w:after="0" w:line="240" w:lineRule="atLeast"/>
      <w:ind w:left="360" w:hanging="360"/>
    </w:pPr>
  </w:style>
  <w:style w:type="paragraph" w:styleId="ListNumber2">
    <w:name w:val="List Number 2"/>
    <w:basedOn w:val="Normal"/>
    <w:rsid w:val="00C46CBB"/>
    <w:pPr>
      <w:tabs>
        <w:tab w:val="num" w:pos="643"/>
      </w:tabs>
      <w:suppressAutoHyphens/>
      <w:spacing w:after="0" w:line="240" w:lineRule="atLeast"/>
      <w:ind w:left="643" w:hanging="360"/>
    </w:pPr>
  </w:style>
  <w:style w:type="paragraph" w:styleId="ListNumber3">
    <w:name w:val="List Number 3"/>
    <w:basedOn w:val="Normal"/>
    <w:rsid w:val="00C46CBB"/>
    <w:pPr>
      <w:tabs>
        <w:tab w:val="num" w:pos="926"/>
      </w:tabs>
      <w:suppressAutoHyphens/>
      <w:spacing w:after="0" w:line="240" w:lineRule="atLeast"/>
      <w:ind w:left="926" w:hanging="360"/>
    </w:pPr>
  </w:style>
  <w:style w:type="paragraph" w:styleId="ListNumber4">
    <w:name w:val="List Number 4"/>
    <w:basedOn w:val="Normal"/>
    <w:rsid w:val="00C46CBB"/>
    <w:pPr>
      <w:tabs>
        <w:tab w:val="num" w:pos="1209"/>
      </w:tabs>
      <w:suppressAutoHyphens/>
      <w:spacing w:after="0" w:line="240" w:lineRule="atLeast"/>
      <w:ind w:left="1209" w:hanging="360"/>
    </w:pPr>
  </w:style>
  <w:style w:type="paragraph" w:styleId="ListNumber5">
    <w:name w:val="List Number 5"/>
    <w:basedOn w:val="Normal"/>
    <w:rsid w:val="00C46CBB"/>
    <w:pPr>
      <w:tabs>
        <w:tab w:val="num" w:pos="1492"/>
      </w:tabs>
      <w:suppressAutoHyphens/>
      <w:spacing w:after="0" w:line="240" w:lineRule="atLeast"/>
      <w:ind w:left="1492" w:hanging="360"/>
    </w:pPr>
  </w:style>
  <w:style w:type="paragraph" w:styleId="MessageHeader">
    <w:name w:val="Message Header"/>
    <w:basedOn w:val="Normal"/>
    <w:link w:val="MessageHeaderChar"/>
    <w:rsid w:val="00C46CBB"/>
    <w:pPr>
      <w:pBdr>
        <w:top w:val="single" w:sz="6" w:space="1" w:color="auto"/>
        <w:left w:val="single" w:sz="6" w:space="1" w:color="auto"/>
        <w:bottom w:val="single" w:sz="6" w:space="1" w:color="auto"/>
        <w:right w:val="single" w:sz="6" w:space="1" w:color="auto"/>
      </w:pBdr>
      <w:shd w:val="pct20" w:color="auto" w:fill="auto"/>
      <w:suppressAutoHyphens/>
      <w:spacing w:after="0" w:line="240" w:lineRule="atLeast"/>
      <w:ind w:left="1134" w:hanging="1134"/>
    </w:pPr>
    <w:rPr>
      <w:rFonts w:ascii="Arial" w:hAnsi="Arial" w:cs="Arial"/>
      <w:sz w:val="24"/>
      <w:szCs w:val="24"/>
    </w:rPr>
  </w:style>
  <w:style w:type="character" w:customStyle="1" w:styleId="MessageHeaderChar">
    <w:name w:val="Message Header Char"/>
    <w:basedOn w:val="DefaultParagraphFont"/>
    <w:link w:val="MessageHeader"/>
    <w:rsid w:val="00C46CBB"/>
    <w:rPr>
      <w:rFonts w:ascii="Arial" w:hAnsi="Arial" w:cs="Arial"/>
      <w:sz w:val="24"/>
      <w:szCs w:val="24"/>
      <w:shd w:val="pct20" w:color="auto" w:fill="auto"/>
      <w:lang w:val="en-GB"/>
    </w:rPr>
  </w:style>
  <w:style w:type="paragraph" w:styleId="NormalWeb">
    <w:name w:val="Normal (Web)"/>
    <w:basedOn w:val="Normal"/>
    <w:rsid w:val="00C46CBB"/>
    <w:pPr>
      <w:suppressAutoHyphens/>
      <w:spacing w:after="0" w:line="240" w:lineRule="atLeast"/>
    </w:pPr>
    <w:rPr>
      <w:sz w:val="24"/>
      <w:szCs w:val="24"/>
    </w:rPr>
  </w:style>
  <w:style w:type="paragraph" w:styleId="NormalIndent">
    <w:name w:val="Normal Indent"/>
    <w:basedOn w:val="Normal"/>
    <w:rsid w:val="00C46CBB"/>
    <w:pPr>
      <w:suppressAutoHyphens/>
      <w:spacing w:after="0" w:line="240" w:lineRule="atLeast"/>
      <w:ind w:left="567"/>
    </w:pPr>
  </w:style>
  <w:style w:type="paragraph" w:styleId="NoteHeading">
    <w:name w:val="Note Heading"/>
    <w:basedOn w:val="Normal"/>
    <w:next w:val="Normal"/>
    <w:link w:val="NoteHeadingChar"/>
    <w:rsid w:val="00C46CBB"/>
    <w:pPr>
      <w:suppressAutoHyphens/>
      <w:spacing w:after="0" w:line="240" w:lineRule="atLeast"/>
    </w:pPr>
  </w:style>
  <w:style w:type="character" w:customStyle="1" w:styleId="NoteHeadingChar">
    <w:name w:val="Note Heading Char"/>
    <w:basedOn w:val="DefaultParagraphFont"/>
    <w:link w:val="NoteHeading"/>
    <w:rsid w:val="00C46CBB"/>
    <w:rPr>
      <w:lang w:val="en-GB"/>
    </w:rPr>
  </w:style>
  <w:style w:type="paragraph" w:styleId="Salutation">
    <w:name w:val="Salutation"/>
    <w:basedOn w:val="Normal"/>
    <w:next w:val="Normal"/>
    <w:link w:val="SalutationChar"/>
    <w:rsid w:val="00C46CBB"/>
    <w:pPr>
      <w:suppressAutoHyphens/>
      <w:spacing w:after="0" w:line="240" w:lineRule="atLeast"/>
    </w:pPr>
  </w:style>
  <w:style w:type="character" w:customStyle="1" w:styleId="SalutationChar">
    <w:name w:val="Salutation Char"/>
    <w:basedOn w:val="DefaultParagraphFont"/>
    <w:link w:val="Salutation"/>
    <w:rsid w:val="00C46CBB"/>
    <w:rPr>
      <w:lang w:val="en-GB"/>
    </w:rPr>
  </w:style>
  <w:style w:type="paragraph" w:styleId="Signature">
    <w:name w:val="Signature"/>
    <w:basedOn w:val="Normal"/>
    <w:link w:val="SignatureChar"/>
    <w:rsid w:val="00C46CBB"/>
    <w:pPr>
      <w:suppressAutoHyphens/>
      <w:spacing w:after="0" w:line="240" w:lineRule="atLeast"/>
      <w:ind w:left="4252"/>
    </w:pPr>
  </w:style>
  <w:style w:type="character" w:customStyle="1" w:styleId="SignatureChar">
    <w:name w:val="Signature Char"/>
    <w:basedOn w:val="DefaultParagraphFont"/>
    <w:link w:val="Signature"/>
    <w:rsid w:val="00C46CBB"/>
    <w:rPr>
      <w:lang w:val="en-GB"/>
    </w:rPr>
  </w:style>
  <w:style w:type="character" w:styleId="Strong">
    <w:name w:val="Strong"/>
    <w:qFormat/>
    <w:rsid w:val="00C46CBB"/>
    <w:rPr>
      <w:b/>
      <w:bCs/>
    </w:rPr>
  </w:style>
  <w:style w:type="paragraph" w:styleId="Subtitle">
    <w:name w:val="Subtitle"/>
    <w:basedOn w:val="Normal"/>
    <w:link w:val="SubtitleChar"/>
    <w:qFormat/>
    <w:rsid w:val="00C46CBB"/>
    <w:pPr>
      <w:suppressAutoHyphens/>
      <w:spacing w:after="60" w:line="240" w:lineRule="atLeast"/>
      <w:jc w:val="center"/>
      <w:outlineLvl w:val="1"/>
    </w:pPr>
    <w:rPr>
      <w:rFonts w:ascii="Arial" w:hAnsi="Arial" w:cs="Arial"/>
      <w:sz w:val="24"/>
      <w:szCs w:val="24"/>
    </w:rPr>
  </w:style>
  <w:style w:type="character" w:customStyle="1" w:styleId="SubtitleChar">
    <w:name w:val="Subtitle Char"/>
    <w:basedOn w:val="DefaultParagraphFont"/>
    <w:link w:val="Subtitle"/>
    <w:rsid w:val="00C46CBB"/>
    <w:rPr>
      <w:rFonts w:ascii="Arial" w:hAnsi="Arial" w:cs="Arial"/>
      <w:sz w:val="24"/>
      <w:szCs w:val="24"/>
      <w:lang w:val="en-GB"/>
    </w:rPr>
  </w:style>
  <w:style w:type="table" w:styleId="Table3Deffects1">
    <w:name w:val="Table 3D effects 1"/>
    <w:basedOn w:val="TableNormal"/>
    <w:semiHidden/>
    <w:rsid w:val="00C46CBB"/>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46CBB"/>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46CBB"/>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46CBB"/>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46CBB"/>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46CBB"/>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46CBB"/>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46CBB"/>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46CBB"/>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46CBB"/>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46CBB"/>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46CBB"/>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46CBB"/>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46CBB"/>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46CBB"/>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46CBB"/>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46CBB"/>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C46CB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46CBB"/>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46CBB"/>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46CBB"/>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46CB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46CB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46CBB"/>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46CBB"/>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46CBB"/>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46CBB"/>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46CBB"/>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46CB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46CB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46CBB"/>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46CBB"/>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46CBB"/>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46CB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46CBB"/>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46CBB"/>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46CB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46CBB"/>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46CBB"/>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46CBB"/>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46CBB"/>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46CBB"/>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46CBB"/>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46CBB"/>
    <w:pPr>
      <w:suppressAutoHyphens/>
      <w:spacing w:before="240" w:after="60" w:line="240" w:lineRule="atLeast"/>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46CBB"/>
    <w:rPr>
      <w:rFonts w:ascii="Arial" w:hAnsi="Arial" w:cs="Arial"/>
      <w:b/>
      <w:bCs/>
      <w:kern w:val="28"/>
      <w:sz w:val="32"/>
      <w:szCs w:val="32"/>
      <w:lang w:val="en-GB"/>
    </w:rPr>
  </w:style>
  <w:style w:type="paragraph" w:styleId="EnvelopeAddress">
    <w:name w:val="envelope address"/>
    <w:basedOn w:val="Normal"/>
    <w:rsid w:val="00C46CBB"/>
    <w:pPr>
      <w:framePr w:w="7920" w:h="1980" w:hRule="exact" w:hSpace="180" w:wrap="auto" w:hAnchor="page" w:xAlign="center" w:yAlign="bottom"/>
      <w:suppressAutoHyphens/>
      <w:spacing w:after="0" w:line="240" w:lineRule="atLeast"/>
      <w:ind w:left="2880"/>
    </w:pPr>
    <w:rPr>
      <w:rFonts w:ascii="Arial" w:hAnsi="Arial" w:cs="Arial"/>
      <w:sz w:val="24"/>
      <w:szCs w:val="24"/>
    </w:rPr>
  </w:style>
  <w:style w:type="character" w:customStyle="1" w:styleId="FootnoteTextChar">
    <w:name w:val="Footnote Text Char"/>
    <w:aliases w:val="5_G Char"/>
    <w:link w:val="FootnoteText"/>
    <w:uiPriority w:val="99"/>
    <w:rsid w:val="00C46CBB"/>
    <w:rPr>
      <w:sz w:val="18"/>
      <w:lang w:val="en-GB"/>
    </w:rPr>
  </w:style>
  <w:style w:type="paragraph" w:customStyle="1" w:styleId="Titre11">
    <w:name w:val="Titre 11"/>
    <w:basedOn w:val="Normal"/>
    <w:rsid w:val="00C46CBB"/>
    <w:pPr>
      <w:keepNext/>
      <w:keepLines/>
      <w:suppressAutoHyphens/>
      <w:spacing w:before="480" w:after="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C46CBB"/>
    <w:pPr>
      <w:keepNext/>
      <w:keepLines/>
      <w:suppressAutoHyphens/>
      <w:spacing w:before="200" w:after="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C46CBB"/>
    <w:pPr>
      <w:suppressAutoHyphens/>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C46CBB"/>
    <w:rPr>
      <w:sz w:val="16"/>
      <w:lang w:val="en-GB"/>
    </w:rPr>
  </w:style>
  <w:style w:type="character" w:customStyle="1" w:styleId="fontstyle01">
    <w:name w:val="fontstyle01"/>
    <w:basedOn w:val="DefaultParagraphFont"/>
    <w:rsid w:val="00C46CBB"/>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unhideWhenUsed/>
    <w:rsid w:val="00C46CBB"/>
    <w:pPr>
      <w:spacing w:line="240" w:lineRule="auto"/>
    </w:pPr>
    <w:rPr>
      <w:b/>
      <w:bCs/>
    </w:rPr>
  </w:style>
  <w:style w:type="character" w:customStyle="1" w:styleId="CommentSubjectChar">
    <w:name w:val="Comment Subject Char"/>
    <w:basedOn w:val="CommentTextChar"/>
    <w:link w:val="CommentSubject"/>
    <w:rsid w:val="00C46CBB"/>
    <w:rPr>
      <w:b/>
      <w:bCs/>
      <w:lang w:val="en-GB"/>
    </w:rPr>
  </w:style>
  <w:style w:type="character" w:customStyle="1" w:styleId="Heading3Char">
    <w:name w:val="Heading 3 Char"/>
    <w:link w:val="Heading3"/>
    <w:locked/>
    <w:rsid w:val="00C46CBB"/>
    <w:rPr>
      <w:lang w:val="en-GB"/>
    </w:rPr>
  </w:style>
  <w:style w:type="character" w:customStyle="1" w:styleId="apple-converted-space">
    <w:name w:val="apple-converted-space"/>
    <w:basedOn w:val="DefaultParagraphFont"/>
    <w:rsid w:val="00C46CBB"/>
  </w:style>
  <w:style w:type="character" w:customStyle="1" w:styleId="tlid-translation">
    <w:name w:val="tlid-translation"/>
    <w:basedOn w:val="DefaultParagraphFont"/>
    <w:rsid w:val="00C46CBB"/>
  </w:style>
  <w:style w:type="paragraph" w:styleId="Revision">
    <w:name w:val="Revision"/>
    <w:hidden/>
    <w:uiPriority w:val="99"/>
    <w:semiHidden/>
    <w:rsid w:val="00C46CB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986C2-45BE-4488-AF51-3C3F9C35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629</Words>
  <Characters>3406</Characters>
  <Application>Microsoft Office Word</Application>
  <DocSecurity>0</DocSecurity>
  <Lines>75</Lines>
  <Paragraphs>40</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INF</vt:lpstr>
      <vt:lpstr>INF</vt:lpstr>
      <vt:lpstr>INF</vt:lpstr>
    </vt:vector>
  </TitlesOfParts>
  <Company>UNECE</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Christine Barrio-Champeau</cp:lastModifiedBy>
  <cp:revision>4</cp:revision>
  <cp:lastPrinted>2019-09-13T12:30:00Z</cp:lastPrinted>
  <dcterms:created xsi:type="dcterms:W3CDTF">2019-09-13T12:29:00Z</dcterms:created>
  <dcterms:modified xsi:type="dcterms:W3CDTF">2019-09-13T13:33:00Z</dcterms:modified>
</cp:coreProperties>
</file>