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E5138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E51383" w:rsidP="00E51383">
            <w:pPr>
              <w:jc w:val="right"/>
            </w:pPr>
            <w:r w:rsidRPr="00E51383">
              <w:rPr>
                <w:sz w:val="40"/>
              </w:rPr>
              <w:t>ECE</w:t>
            </w:r>
            <w:r>
              <w:t>/TRANS/WP.11/2018/12</w:t>
            </w:r>
          </w:p>
        </w:tc>
      </w:tr>
      <w:tr w:rsidR="002D5AAC" w:rsidRPr="005D6AE4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E51383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E51383" w:rsidRDefault="00E51383" w:rsidP="00E5138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24 July 2018</w:t>
            </w:r>
          </w:p>
          <w:p w:rsidR="00E51383" w:rsidRDefault="00E51383" w:rsidP="00E5138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E51383" w:rsidRPr="008D53B6" w:rsidRDefault="00E51383" w:rsidP="00E5138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E51383" w:rsidRPr="00073B94" w:rsidRDefault="00E51383" w:rsidP="00E51383">
      <w:pPr>
        <w:spacing w:before="120"/>
        <w:rPr>
          <w:sz w:val="28"/>
          <w:szCs w:val="28"/>
        </w:rPr>
      </w:pPr>
      <w:r w:rsidRPr="00073B94">
        <w:rPr>
          <w:sz w:val="28"/>
          <w:szCs w:val="28"/>
        </w:rPr>
        <w:t>Комитет по внутреннему транспорту</w:t>
      </w:r>
    </w:p>
    <w:p w:rsidR="00E51383" w:rsidRPr="00073B94" w:rsidRDefault="00E51383" w:rsidP="00E51383">
      <w:pPr>
        <w:spacing w:before="120"/>
        <w:rPr>
          <w:b/>
          <w:bCs/>
          <w:sz w:val="24"/>
          <w:szCs w:val="24"/>
        </w:rPr>
      </w:pPr>
      <w:r w:rsidRPr="00073B94">
        <w:rPr>
          <w:b/>
          <w:bCs/>
          <w:sz w:val="24"/>
          <w:szCs w:val="24"/>
        </w:rPr>
        <w:t xml:space="preserve">Рабочая группа по перевозкам скоропортящихся </w:t>
      </w:r>
      <w:r>
        <w:rPr>
          <w:b/>
          <w:bCs/>
          <w:sz w:val="24"/>
          <w:szCs w:val="24"/>
        </w:rPr>
        <w:br/>
      </w:r>
      <w:r w:rsidRPr="00073B94">
        <w:rPr>
          <w:b/>
          <w:bCs/>
          <w:sz w:val="24"/>
          <w:szCs w:val="24"/>
        </w:rPr>
        <w:t>пищевых продуктов</w:t>
      </w:r>
    </w:p>
    <w:p w:rsidR="00E51383" w:rsidRPr="00073B94" w:rsidRDefault="00E51383" w:rsidP="00E51383">
      <w:pPr>
        <w:spacing w:before="120"/>
        <w:rPr>
          <w:b/>
          <w:bCs/>
        </w:rPr>
      </w:pPr>
      <w:r w:rsidRPr="00073B94">
        <w:rPr>
          <w:b/>
          <w:bCs/>
        </w:rPr>
        <w:t>Семьдесят четвертая сессия</w:t>
      </w:r>
    </w:p>
    <w:p w:rsidR="00E51383" w:rsidRPr="00073B94" w:rsidRDefault="00E51383" w:rsidP="00E51383">
      <w:r w:rsidRPr="00073B94">
        <w:t>Женева, 8–12 октября 2018 года</w:t>
      </w:r>
    </w:p>
    <w:p w:rsidR="00E51383" w:rsidRPr="00073B94" w:rsidRDefault="00E51383" w:rsidP="00E51383">
      <w:r w:rsidRPr="00073B94">
        <w:t>Пункт 6 b) предварительной повестки дня</w:t>
      </w:r>
    </w:p>
    <w:p w:rsidR="00E51383" w:rsidRPr="00073B94" w:rsidRDefault="00E51383" w:rsidP="00E51383">
      <w:pPr>
        <w:rPr>
          <w:b/>
          <w:bCs/>
        </w:rPr>
      </w:pPr>
      <w:r w:rsidRPr="00073B94">
        <w:rPr>
          <w:b/>
          <w:bCs/>
        </w:rPr>
        <w:t>Предложения по поправкам к СПС:</w:t>
      </w:r>
    </w:p>
    <w:p w:rsidR="00E51383" w:rsidRPr="00073B94" w:rsidRDefault="00E51383" w:rsidP="00E51383">
      <w:pPr>
        <w:suppressAutoHyphens w:val="0"/>
        <w:spacing w:after="200" w:line="276" w:lineRule="auto"/>
        <w:rPr>
          <w:b/>
          <w:bCs/>
        </w:rPr>
      </w:pPr>
      <w:r w:rsidRPr="00073B94">
        <w:rPr>
          <w:b/>
          <w:bCs/>
        </w:rPr>
        <w:t>новые предложения</w:t>
      </w:r>
    </w:p>
    <w:p w:rsidR="00E51383" w:rsidRPr="00073B94" w:rsidRDefault="00E51383" w:rsidP="00E51383">
      <w:pPr>
        <w:pStyle w:val="HChG"/>
        <w:rPr>
          <w:lang w:val="ru-RU"/>
        </w:rPr>
      </w:pPr>
      <w:r w:rsidRPr="00073B94">
        <w:rPr>
          <w:lang w:val="ru-RU"/>
        </w:rPr>
        <w:tab/>
      </w:r>
      <w:r w:rsidRPr="00073B94">
        <w:rPr>
          <w:lang w:val="ru-RU"/>
        </w:rPr>
        <w:tab/>
        <w:t>Предложение о внесении поправок в пункт 4.3.4 ii) добавления 2 к приложению 1: стандарты измерения циркуляции воздуха</w:t>
      </w:r>
    </w:p>
    <w:p w:rsidR="00E51383" w:rsidRPr="00073B94" w:rsidRDefault="00E51383" w:rsidP="00E51383">
      <w:pPr>
        <w:pStyle w:val="H1G"/>
        <w:rPr>
          <w:lang w:val="ru-RU"/>
        </w:rPr>
      </w:pPr>
      <w:r w:rsidRPr="00073B94">
        <w:rPr>
          <w:lang w:val="ru-RU"/>
        </w:rPr>
        <w:tab/>
      </w:r>
      <w:r w:rsidRPr="00073B94">
        <w:rPr>
          <w:lang w:val="ru-RU"/>
        </w:rPr>
        <w:tab/>
        <w:t>Передано правительством Германии</w:t>
      </w:r>
    </w:p>
    <w:tbl>
      <w:tblPr>
        <w:tblStyle w:val="TableGrid"/>
        <w:tblW w:w="0" w:type="auto"/>
        <w:jc w:val="center"/>
        <w:tblLook w:val="05E0" w:firstRow="1" w:lastRow="1" w:firstColumn="1" w:lastColumn="1" w:noHBand="0" w:noVBand="1"/>
      </w:tblPr>
      <w:tblGrid>
        <w:gridCol w:w="9628"/>
      </w:tblGrid>
      <w:tr w:rsidR="00E51383" w:rsidRPr="00E51383" w:rsidTr="00E51383">
        <w:trPr>
          <w:jc w:val="center"/>
        </w:trPr>
        <w:tc>
          <w:tcPr>
            <w:tcW w:w="9628" w:type="dxa"/>
            <w:tcBorders>
              <w:bottom w:val="nil"/>
            </w:tcBorders>
          </w:tcPr>
          <w:p w:rsidR="00E51383" w:rsidRPr="00E51383" w:rsidRDefault="00E51383" w:rsidP="00850215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E51383">
              <w:rPr>
                <w:rFonts w:cs="Times New Roman"/>
              </w:rPr>
              <w:tab/>
            </w:r>
            <w:r w:rsidRPr="00E51383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E51383" w:rsidRPr="00E51383" w:rsidTr="00E51383">
        <w:trPr>
          <w:jc w:val="center"/>
        </w:trPr>
        <w:tc>
          <w:tcPr>
            <w:tcW w:w="9628" w:type="dxa"/>
            <w:tcBorders>
              <w:top w:val="nil"/>
              <w:bottom w:val="nil"/>
            </w:tcBorders>
            <w:shd w:val="clear" w:color="auto" w:fill="auto"/>
          </w:tcPr>
          <w:p w:rsidR="00E51383" w:rsidRPr="00E51383" w:rsidRDefault="00E51383" w:rsidP="005D6AE4">
            <w:pPr>
              <w:pStyle w:val="SingleTxtGR"/>
              <w:tabs>
                <w:tab w:val="left" w:pos="3674"/>
              </w:tabs>
              <w:ind w:left="3674" w:hanging="2540"/>
            </w:pPr>
            <w:r w:rsidRPr="00E51383">
              <w:rPr>
                <w:b/>
                <w:bCs/>
              </w:rPr>
              <w:t>Существо предложения</w:t>
            </w:r>
            <w:r w:rsidRPr="00E51383">
              <w:t>:</w:t>
            </w:r>
            <w:r>
              <w:tab/>
            </w:r>
            <w:r>
              <w:tab/>
            </w:r>
            <w:r w:rsidRPr="00E51383">
              <w:t>Стандарты измерения расхода воздуха, рассеиваемого вентиляторами испарителя в холодильной установке, претерпели изменения и нуждаются в обновлении.</w:t>
            </w:r>
          </w:p>
        </w:tc>
      </w:tr>
      <w:tr w:rsidR="00E51383" w:rsidRPr="00E51383" w:rsidTr="00E51383">
        <w:trPr>
          <w:jc w:val="center"/>
        </w:trPr>
        <w:tc>
          <w:tcPr>
            <w:tcW w:w="9628" w:type="dxa"/>
            <w:tcBorders>
              <w:top w:val="nil"/>
              <w:bottom w:val="nil"/>
            </w:tcBorders>
          </w:tcPr>
          <w:p w:rsidR="00E51383" w:rsidRPr="005D6AE4" w:rsidRDefault="00E51383" w:rsidP="00E51383">
            <w:pPr>
              <w:pStyle w:val="SingleTxtGR"/>
              <w:tabs>
                <w:tab w:val="left" w:pos="3674"/>
              </w:tabs>
              <w:ind w:left="3674" w:hanging="2540"/>
            </w:pPr>
            <w:r w:rsidRPr="00073B94">
              <w:rPr>
                <w:b/>
                <w:bCs/>
              </w:rPr>
              <w:t>Предлагаемое решение</w:t>
            </w:r>
            <w:r w:rsidRPr="00073B94">
              <w:t xml:space="preserve">: </w:t>
            </w:r>
            <w:r>
              <w:tab/>
            </w:r>
            <w:r>
              <w:tab/>
            </w:r>
            <w:r w:rsidRPr="00073B94">
              <w:t>Изменить пункт 4.3.4 ii) добавления 2 к приложению 1</w:t>
            </w:r>
            <w:r w:rsidR="005D6AE4">
              <w:t>.</w:t>
            </w:r>
          </w:p>
        </w:tc>
      </w:tr>
      <w:tr w:rsidR="00E51383" w:rsidRPr="00E51383" w:rsidTr="00E51383">
        <w:trPr>
          <w:jc w:val="center"/>
        </w:trPr>
        <w:tc>
          <w:tcPr>
            <w:tcW w:w="9628" w:type="dxa"/>
            <w:tcBorders>
              <w:top w:val="nil"/>
              <w:bottom w:val="nil"/>
            </w:tcBorders>
          </w:tcPr>
          <w:p w:rsidR="00E51383" w:rsidRPr="00E51383" w:rsidRDefault="00E51383" w:rsidP="00E51383">
            <w:pPr>
              <w:pStyle w:val="SingleTxtGR"/>
              <w:tabs>
                <w:tab w:val="left" w:pos="3674"/>
              </w:tabs>
              <w:ind w:left="3674" w:hanging="2540"/>
            </w:pPr>
            <w:r w:rsidRPr="00073B94">
              <w:rPr>
                <w:b/>
                <w:bCs/>
              </w:rPr>
              <w:t>Справочные документы</w:t>
            </w:r>
            <w:r w:rsidRPr="00073B94">
              <w:t xml:space="preserve">: </w:t>
            </w:r>
            <w:r w:rsidRPr="00073B94">
              <w:tab/>
              <w:t>Отсутствуют.</w:t>
            </w:r>
          </w:p>
        </w:tc>
      </w:tr>
      <w:tr w:rsidR="00E51383" w:rsidRPr="00E51383" w:rsidTr="00E51383">
        <w:trPr>
          <w:jc w:val="center"/>
        </w:trPr>
        <w:tc>
          <w:tcPr>
            <w:tcW w:w="9628" w:type="dxa"/>
            <w:tcBorders>
              <w:top w:val="nil"/>
            </w:tcBorders>
          </w:tcPr>
          <w:p w:rsidR="00E51383" w:rsidRPr="00E51383" w:rsidRDefault="00E51383" w:rsidP="00850215">
            <w:pPr>
              <w:rPr>
                <w:rFonts w:cs="Times New Roman"/>
              </w:rPr>
            </w:pPr>
          </w:p>
        </w:tc>
      </w:tr>
    </w:tbl>
    <w:p w:rsidR="00E51383" w:rsidRPr="00073B94" w:rsidRDefault="00E51383" w:rsidP="00E51383">
      <w:pPr>
        <w:pStyle w:val="HChGR"/>
      </w:pPr>
      <w:r w:rsidRPr="00073B94">
        <w:tab/>
      </w:r>
      <w:r>
        <w:tab/>
      </w:r>
      <w:r>
        <w:tab/>
      </w:r>
      <w:r w:rsidRPr="00073B94">
        <w:t>Введение</w:t>
      </w:r>
    </w:p>
    <w:p w:rsidR="00E51383" w:rsidRPr="00073B94" w:rsidRDefault="00E51383" w:rsidP="00E51383">
      <w:pPr>
        <w:spacing w:after="120"/>
        <w:ind w:left="1134" w:right="1134"/>
        <w:jc w:val="both"/>
      </w:pPr>
      <w:r w:rsidRPr="00073B94">
        <w:t>1.</w:t>
      </w:r>
      <w:r w:rsidRPr="00073B94">
        <w:tab/>
        <w:t xml:space="preserve">Для измерения расхода воздуха, рассеиваемого вентиляторами испарителя в холодильной установке, в пункте 4.3.4 ii) добавления 2 к приложению 1 рекомендуется использовать один из следующих стандартов: ISO 5801:2008, AMCA 210-99 и </w:t>
      </w:r>
      <w:r>
        <w:br/>
      </w:r>
      <w:r w:rsidRPr="00073B94">
        <w:t>AMCA 210-07.</w:t>
      </w:r>
    </w:p>
    <w:p w:rsidR="00E51383" w:rsidRPr="00073B94" w:rsidRDefault="00E51383" w:rsidP="00E51383">
      <w:pPr>
        <w:spacing w:after="120"/>
        <w:ind w:left="1134" w:right="1134"/>
        <w:jc w:val="both"/>
      </w:pPr>
      <w:r w:rsidRPr="00073B94">
        <w:t>2.</w:t>
      </w:r>
      <w:r w:rsidRPr="00073B94">
        <w:tab/>
        <w:t xml:space="preserve">Стандарты ISO 5801:2008, AMCA 210-99 и AMCA 210-07 являются устаревшими. В настоящее время существуют новые, более актуальные стандарты. </w:t>
      </w:r>
    </w:p>
    <w:p w:rsidR="00E51383" w:rsidRPr="00073B94" w:rsidRDefault="00E51383" w:rsidP="00E51383">
      <w:pPr>
        <w:pStyle w:val="HChGR"/>
      </w:pPr>
      <w:r w:rsidRPr="00073B94">
        <w:lastRenderedPageBreak/>
        <w:tab/>
      </w:r>
      <w:r w:rsidRPr="00073B94">
        <w:tab/>
        <w:t>Предложение по поправке</w:t>
      </w:r>
    </w:p>
    <w:p w:rsidR="00E51383" w:rsidRPr="00073B94" w:rsidRDefault="00E51383" w:rsidP="00E51383">
      <w:pPr>
        <w:pStyle w:val="SingleTxtGR"/>
      </w:pPr>
      <w:r w:rsidRPr="00073B94">
        <w:t>3.</w:t>
      </w:r>
      <w:r w:rsidRPr="00073B94">
        <w:tab/>
        <w:t>Заменить ссылки на устаревшие стандарты ISO 5801:2008, AMCA 210-99 и AMCA 210-07 в пункте 4.3.4 ii) добавления 2 к приложению 1 новыми, более актуальными стандартами:</w:t>
      </w:r>
    </w:p>
    <w:p w:rsidR="00E51383" w:rsidRPr="00073B94" w:rsidRDefault="00E51383" w:rsidP="00E51383">
      <w:pPr>
        <w:spacing w:after="120"/>
        <w:ind w:left="1134" w:right="1134"/>
        <w:jc w:val="both"/>
        <w:rPr>
          <w:b/>
          <w:bCs/>
        </w:rPr>
      </w:pPr>
      <w:r w:rsidRPr="00073B94">
        <w:rPr>
          <w:b/>
          <w:bCs/>
        </w:rPr>
        <w:t>ISO 5801:2017 и AMCA 210-16</w:t>
      </w:r>
      <w:r w:rsidRPr="005D6AE4">
        <w:rPr>
          <w:bCs/>
        </w:rPr>
        <w:t>.</w:t>
      </w:r>
    </w:p>
    <w:p w:rsidR="00E51383" w:rsidRPr="00073B94" w:rsidRDefault="00E51383" w:rsidP="00E51383">
      <w:pPr>
        <w:pStyle w:val="HChGR"/>
      </w:pPr>
      <w:r w:rsidRPr="00073B94">
        <w:tab/>
      </w:r>
      <w:r w:rsidRPr="00073B94">
        <w:tab/>
        <w:t>Последствия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6"/>
        <w:gridCol w:w="6092"/>
      </w:tblGrid>
      <w:tr w:rsidR="00E51383" w:rsidRPr="00073B94" w:rsidTr="004C533F">
        <w:tc>
          <w:tcPr>
            <w:tcW w:w="1566" w:type="dxa"/>
            <w:shd w:val="clear" w:color="auto" w:fill="auto"/>
          </w:tcPr>
          <w:p w:rsidR="00E51383" w:rsidRPr="00073B94" w:rsidRDefault="00E51383" w:rsidP="004C533F">
            <w:pPr>
              <w:spacing w:after="120"/>
              <w:jc w:val="both"/>
            </w:pPr>
            <w:r w:rsidRPr="00073B94">
              <w:t>Затраты:</w:t>
            </w:r>
          </w:p>
        </w:tc>
        <w:tc>
          <w:tcPr>
            <w:tcW w:w="6092" w:type="dxa"/>
            <w:shd w:val="clear" w:color="auto" w:fill="auto"/>
          </w:tcPr>
          <w:p w:rsidR="00E51383" w:rsidRPr="00073B94" w:rsidRDefault="00E51383" w:rsidP="004C533F">
            <w:pPr>
              <w:spacing w:after="120"/>
            </w:pPr>
            <w:r w:rsidRPr="00073B94">
              <w:tab/>
              <w:t xml:space="preserve">Никаких дополнительных затрат на проведение испытаний не </w:t>
            </w:r>
            <w:r w:rsidRPr="00073B94">
              <w:tab/>
              <w:t xml:space="preserve">возникнет; следует обновить параметры уравнений, </w:t>
            </w:r>
            <w:r w:rsidRPr="00073B94">
              <w:tab/>
              <w:t xml:space="preserve">используемых для расчета расхода воздуха холодильной </w:t>
            </w:r>
            <w:r w:rsidRPr="00073B94">
              <w:tab/>
              <w:t>установки.</w:t>
            </w:r>
          </w:p>
        </w:tc>
      </w:tr>
      <w:tr w:rsidR="00E51383" w:rsidRPr="00073B94" w:rsidTr="004C533F">
        <w:tc>
          <w:tcPr>
            <w:tcW w:w="1566" w:type="dxa"/>
            <w:shd w:val="clear" w:color="auto" w:fill="auto"/>
          </w:tcPr>
          <w:p w:rsidR="00E51383" w:rsidRPr="00073B94" w:rsidRDefault="00E51383" w:rsidP="004C533F">
            <w:pPr>
              <w:spacing w:after="120"/>
              <w:jc w:val="both"/>
            </w:pPr>
            <w:r w:rsidRPr="00073B94">
              <w:t>Осуществимость:</w:t>
            </w:r>
          </w:p>
        </w:tc>
        <w:tc>
          <w:tcPr>
            <w:tcW w:w="6092" w:type="dxa"/>
            <w:shd w:val="clear" w:color="auto" w:fill="auto"/>
          </w:tcPr>
          <w:p w:rsidR="00E51383" w:rsidRPr="00073B94" w:rsidRDefault="00E51383" w:rsidP="004C533F">
            <w:pPr>
              <w:spacing w:after="120"/>
            </w:pPr>
            <w:r w:rsidRPr="00073B94">
              <w:tab/>
              <w:t xml:space="preserve">Предлагаемая поправка может быть легко реализована в рамках </w:t>
            </w:r>
            <w:r w:rsidRPr="00073B94">
              <w:tab/>
              <w:t>СПС. Переходный период не требуется.</w:t>
            </w:r>
          </w:p>
        </w:tc>
      </w:tr>
      <w:tr w:rsidR="00E51383" w:rsidRPr="00073B94" w:rsidTr="004C533F">
        <w:tc>
          <w:tcPr>
            <w:tcW w:w="1566" w:type="dxa"/>
            <w:shd w:val="clear" w:color="auto" w:fill="auto"/>
          </w:tcPr>
          <w:p w:rsidR="00E51383" w:rsidRPr="00073B94" w:rsidRDefault="00E51383" w:rsidP="005D6AE4">
            <w:pPr>
              <w:jc w:val="both"/>
            </w:pPr>
            <w:r w:rsidRPr="00073B94">
              <w:t>Обеспечение применения:</w:t>
            </w:r>
          </w:p>
        </w:tc>
        <w:tc>
          <w:tcPr>
            <w:tcW w:w="6092" w:type="dxa"/>
            <w:shd w:val="clear" w:color="auto" w:fill="auto"/>
          </w:tcPr>
          <w:p w:rsidR="00E51383" w:rsidRPr="00073B94" w:rsidRDefault="00E51383" w:rsidP="004C533F">
            <w:pPr>
              <w:spacing w:after="120"/>
              <w:ind w:left="145"/>
              <w:jc w:val="both"/>
            </w:pPr>
            <w:r w:rsidRPr="00073B94">
              <w:tab/>
              <w:t>Никаких проблем не ожидается.</w:t>
            </w:r>
          </w:p>
        </w:tc>
      </w:tr>
    </w:tbl>
    <w:p w:rsidR="00E12C5F" w:rsidRPr="00E51383" w:rsidRDefault="00E51383" w:rsidP="00E51383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E51383" w:rsidSect="00E51383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14FA" w:rsidRPr="00A312BC" w:rsidRDefault="000E14FA" w:rsidP="00A312BC"/>
  </w:endnote>
  <w:endnote w:type="continuationSeparator" w:id="0">
    <w:p w:rsidR="000E14FA" w:rsidRPr="00A312BC" w:rsidRDefault="000E14FA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1383" w:rsidRPr="00E51383" w:rsidRDefault="00E51383">
    <w:pPr>
      <w:pStyle w:val="Footer"/>
    </w:pPr>
    <w:r w:rsidRPr="00E51383">
      <w:rPr>
        <w:b/>
        <w:sz w:val="18"/>
      </w:rPr>
      <w:fldChar w:fldCharType="begin"/>
    </w:r>
    <w:r w:rsidRPr="00E51383">
      <w:rPr>
        <w:b/>
        <w:sz w:val="18"/>
      </w:rPr>
      <w:instrText xml:space="preserve"> PAGE  \* MERGEFORMAT </w:instrText>
    </w:r>
    <w:r w:rsidRPr="00E51383">
      <w:rPr>
        <w:b/>
        <w:sz w:val="18"/>
      </w:rPr>
      <w:fldChar w:fldCharType="separate"/>
    </w:r>
    <w:r w:rsidR="00FE5A08">
      <w:rPr>
        <w:b/>
        <w:noProof/>
        <w:sz w:val="18"/>
      </w:rPr>
      <w:t>2</w:t>
    </w:r>
    <w:r w:rsidRPr="00E51383">
      <w:rPr>
        <w:b/>
        <w:sz w:val="18"/>
      </w:rPr>
      <w:fldChar w:fldCharType="end"/>
    </w:r>
    <w:r>
      <w:rPr>
        <w:b/>
        <w:sz w:val="18"/>
      </w:rPr>
      <w:tab/>
    </w:r>
    <w:r>
      <w:t>GE.18-12261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1383" w:rsidRPr="00E51383" w:rsidRDefault="00E51383" w:rsidP="00E51383">
    <w:pPr>
      <w:pStyle w:val="Footer"/>
      <w:tabs>
        <w:tab w:val="clear" w:pos="9639"/>
        <w:tab w:val="right" w:pos="9638"/>
      </w:tabs>
      <w:rPr>
        <w:b/>
        <w:sz w:val="18"/>
      </w:rPr>
    </w:pPr>
    <w:r>
      <w:t>GE.18-12261</w:t>
    </w:r>
    <w:r>
      <w:tab/>
    </w:r>
    <w:r w:rsidRPr="00E51383">
      <w:rPr>
        <w:b/>
        <w:sz w:val="18"/>
      </w:rPr>
      <w:fldChar w:fldCharType="begin"/>
    </w:r>
    <w:r w:rsidRPr="00E51383">
      <w:rPr>
        <w:b/>
        <w:sz w:val="18"/>
      </w:rPr>
      <w:instrText xml:space="preserve"> PAGE  \* MERGEFORMAT </w:instrText>
    </w:r>
    <w:r w:rsidRPr="00E51383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E5138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E51383" w:rsidRDefault="00E51383" w:rsidP="00E51383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18-12261  (R)</w:t>
    </w:r>
    <w:r>
      <w:rPr>
        <w:lang w:val="en-US"/>
      </w:rPr>
      <w:t xml:space="preserve">   170818  170818</w:t>
    </w:r>
    <w:r>
      <w:br/>
    </w:r>
    <w:r w:rsidRPr="00E51383">
      <w:rPr>
        <w:rFonts w:ascii="C39T30Lfz" w:hAnsi="C39T30Lfz"/>
        <w:kern w:val="14"/>
        <w:sz w:val="56"/>
      </w:rPr>
      <w:t></w:t>
    </w:r>
    <w:r w:rsidRPr="00E51383">
      <w:rPr>
        <w:rFonts w:ascii="C39T30Lfz" w:hAnsi="C39T30Lfz"/>
        <w:kern w:val="14"/>
        <w:sz w:val="56"/>
      </w:rPr>
      <w:t></w:t>
    </w:r>
    <w:r w:rsidRPr="00E51383">
      <w:rPr>
        <w:rFonts w:ascii="C39T30Lfz" w:hAnsi="C39T30Lfz"/>
        <w:kern w:val="14"/>
        <w:sz w:val="56"/>
      </w:rPr>
      <w:t></w:t>
    </w:r>
    <w:r w:rsidRPr="00E51383">
      <w:rPr>
        <w:rFonts w:ascii="C39T30Lfz" w:hAnsi="C39T30Lfz"/>
        <w:kern w:val="14"/>
        <w:sz w:val="56"/>
      </w:rPr>
      <w:t></w:t>
    </w:r>
    <w:r w:rsidRPr="00E51383">
      <w:rPr>
        <w:rFonts w:ascii="C39T30Lfz" w:hAnsi="C39T30Lfz"/>
        <w:kern w:val="14"/>
        <w:sz w:val="56"/>
      </w:rPr>
      <w:t></w:t>
    </w:r>
    <w:r w:rsidRPr="00E51383">
      <w:rPr>
        <w:rFonts w:ascii="C39T30Lfz" w:hAnsi="C39T30Lfz"/>
        <w:kern w:val="14"/>
        <w:sz w:val="56"/>
      </w:rPr>
      <w:t></w:t>
    </w:r>
    <w:r w:rsidRPr="00E51383">
      <w:rPr>
        <w:rFonts w:ascii="C39T30Lfz" w:hAnsi="C39T30Lfz"/>
        <w:kern w:val="14"/>
        <w:sz w:val="56"/>
      </w:rPr>
      <w:t></w:t>
    </w:r>
    <w:r w:rsidRPr="00E51383">
      <w:rPr>
        <w:rFonts w:ascii="C39T30Lfz" w:hAnsi="C39T30Lfz"/>
        <w:kern w:val="14"/>
        <w:sz w:val="56"/>
      </w:rPr>
      <w:t></w:t>
    </w:r>
    <w:r w:rsidRPr="00E51383">
      <w:rPr>
        <w:rFonts w:ascii="C39T30Lfz" w:hAnsi="C39T30Lfz"/>
        <w:kern w:val="14"/>
        <w:sz w:val="56"/>
      </w:rPr>
      <w:t></w:t>
    </w:r>
    <w:r>
      <w:rPr>
        <w:noProof/>
        <w:lang w:val="fr-CH" w:eastAsia="fr-CH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11/2018/12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1/2018/12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14FA" w:rsidRPr="001075E9" w:rsidRDefault="000E14FA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0E14FA" w:rsidRDefault="000E14FA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1383" w:rsidRPr="00E51383" w:rsidRDefault="00FE5A08">
    <w:pPr>
      <w:pStyle w:val="Header"/>
    </w:pPr>
    <w:fldSimple w:instr=" TITLE  \* MERGEFORMAT ">
      <w:r>
        <w:t>ECE/TRANS/WP.11/2018/12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1383" w:rsidRPr="00E51383" w:rsidRDefault="00FE5A08" w:rsidP="00E51383">
    <w:pPr>
      <w:pStyle w:val="Header"/>
      <w:jc w:val="right"/>
    </w:pPr>
    <w:fldSimple w:instr=" TITLE  \* MERGEFORMAT ">
      <w:r>
        <w:t>ECE/TRANS/WP.11/2018/12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4FA"/>
    <w:rsid w:val="00033EE1"/>
    <w:rsid w:val="00042B72"/>
    <w:rsid w:val="000558BD"/>
    <w:rsid w:val="000B57E7"/>
    <w:rsid w:val="000B6373"/>
    <w:rsid w:val="000E14FA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6AE4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84A01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AE11E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D5556"/>
    <w:rsid w:val="00DD78D1"/>
    <w:rsid w:val="00DE32CD"/>
    <w:rsid w:val="00DF5767"/>
    <w:rsid w:val="00DF71B9"/>
    <w:rsid w:val="00E12C5F"/>
    <w:rsid w:val="00E51383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  <w:rsid w:val="00FE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41FAFD24-D513-4272-B35F-173045C03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59D7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617A4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617A43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984A01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R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R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17A43"/>
    <w:rPr>
      <w:color w:val="800080" w:themeColor="followedHyperlink"/>
      <w:u w:val="none"/>
    </w:rPr>
  </w:style>
  <w:style w:type="paragraph" w:customStyle="1" w:styleId="HChG">
    <w:name w:val="_ H _Ch_G"/>
    <w:basedOn w:val="Normal"/>
    <w:next w:val="Normal"/>
    <w:rsid w:val="00E5138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val="en-GB"/>
    </w:rPr>
  </w:style>
  <w:style w:type="paragraph" w:customStyle="1" w:styleId="H1G">
    <w:name w:val="_ H_1_G"/>
    <w:basedOn w:val="Normal"/>
    <w:next w:val="Normal"/>
    <w:rsid w:val="00E5138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ECE/TRANS/WP.11/2018/12</vt:lpstr>
      <vt:lpstr>ECE/TRANS/WP.11/2018/12</vt:lpstr>
      <vt:lpstr>A/</vt:lpstr>
    </vt:vector>
  </TitlesOfParts>
  <Company>DCM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ECE/TRANS/WP.11/2018/12</dc:title>
  <dc:subject/>
  <dc:creator>Anna BLAGODATSKIKH</dc:creator>
  <cp:keywords/>
  <cp:lastModifiedBy>Secretariat</cp:lastModifiedBy>
  <cp:revision>2</cp:revision>
  <cp:lastPrinted>2018-08-17T09:40:00Z</cp:lastPrinted>
  <dcterms:created xsi:type="dcterms:W3CDTF">2018-08-27T14:26:00Z</dcterms:created>
  <dcterms:modified xsi:type="dcterms:W3CDTF">2018-08-27T14:26:00Z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