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753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75301" w:rsidP="00475301">
            <w:pPr>
              <w:jc w:val="right"/>
            </w:pPr>
            <w:r w:rsidRPr="00475301">
              <w:rPr>
                <w:sz w:val="40"/>
              </w:rPr>
              <w:t>ECE</w:t>
            </w:r>
            <w:r>
              <w:t>/TRANS/WP.29/2017/61</w:t>
            </w:r>
          </w:p>
        </w:tc>
      </w:tr>
      <w:tr w:rsidR="002D5AAC" w:rsidRPr="0047530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753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75301" w:rsidRDefault="00475301" w:rsidP="004753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2017</w:t>
            </w:r>
          </w:p>
          <w:p w:rsidR="00475301" w:rsidRDefault="00475301" w:rsidP="004753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75301" w:rsidRPr="008D53B6" w:rsidRDefault="00475301" w:rsidP="004753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75301" w:rsidRPr="00475301" w:rsidRDefault="00475301" w:rsidP="00475301">
      <w:pPr>
        <w:spacing w:before="120"/>
        <w:rPr>
          <w:sz w:val="28"/>
          <w:szCs w:val="28"/>
        </w:rPr>
      </w:pPr>
      <w:r w:rsidRPr="00475301">
        <w:rPr>
          <w:sz w:val="28"/>
          <w:szCs w:val="28"/>
        </w:rPr>
        <w:t>Комитет по внутреннему транспорту</w:t>
      </w:r>
    </w:p>
    <w:p w:rsidR="00475301" w:rsidRPr="00475301" w:rsidRDefault="00475301" w:rsidP="00475301">
      <w:pPr>
        <w:spacing w:before="120"/>
        <w:rPr>
          <w:b/>
          <w:bCs/>
          <w:sz w:val="24"/>
          <w:szCs w:val="24"/>
        </w:rPr>
      </w:pPr>
      <w:r w:rsidRPr="0047530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75301">
        <w:rPr>
          <w:b/>
          <w:bCs/>
          <w:sz w:val="24"/>
          <w:szCs w:val="24"/>
        </w:rPr>
        <w:br/>
        <w:t>в области транспортных средств</w:t>
      </w:r>
    </w:p>
    <w:p w:rsidR="00475301" w:rsidRPr="00475301" w:rsidRDefault="00475301" w:rsidP="00475301">
      <w:pPr>
        <w:spacing w:before="120"/>
        <w:rPr>
          <w:b/>
          <w:bCs/>
        </w:rPr>
      </w:pPr>
      <w:r w:rsidRPr="00475301">
        <w:rPr>
          <w:b/>
          <w:bCs/>
        </w:rPr>
        <w:t>172-я сессия</w:t>
      </w:r>
    </w:p>
    <w:p w:rsidR="00475301" w:rsidRPr="00475301" w:rsidRDefault="00475301" w:rsidP="00475301">
      <w:r w:rsidRPr="00475301">
        <w:t>Женева, 20–23 июня 2017 года</w:t>
      </w:r>
    </w:p>
    <w:p w:rsidR="00475301" w:rsidRPr="00475301" w:rsidRDefault="00475301" w:rsidP="00475301">
      <w:r w:rsidRPr="00475301">
        <w:t>Пункт 4.6.4 предварительной повестки дня</w:t>
      </w:r>
    </w:p>
    <w:p w:rsidR="00475301" w:rsidRPr="00475301" w:rsidRDefault="00475301" w:rsidP="00475301">
      <w:pPr>
        <w:rPr>
          <w:b/>
          <w:bCs/>
        </w:rPr>
      </w:pPr>
      <w:r w:rsidRPr="00475301">
        <w:rPr>
          <w:b/>
          <w:bCs/>
        </w:rPr>
        <w:t>Соглашение 1958 года: Рассмотрение проектов поправок</w:t>
      </w:r>
      <w:r w:rsidRPr="00475301">
        <w:rPr>
          <w:b/>
          <w:bCs/>
        </w:rPr>
        <w:br/>
        <w:t>к существующим правилам, представленных GRSP</w:t>
      </w:r>
    </w:p>
    <w:p w:rsidR="00475301" w:rsidRPr="00475301" w:rsidRDefault="00475301" w:rsidP="0047530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75301">
        <w:t xml:space="preserve">Предложение по дополнению 3 к поправкам серии 03 к Правилам № 80 (прочность сидений и их креплений (городские автобусы)) </w:t>
      </w:r>
    </w:p>
    <w:p w:rsidR="00475301" w:rsidRPr="00475301" w:rsidRDefault="00475301" w:rsidP="0047530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475301">
        <w:t>Представлено Рабочей группой по пассивной безопасности</w:t>
      </w:r>
      <w:r w:rsidR="009C5931" w:rsidRPr="009C593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75301" w:rsidRPr="00475301" w:rsidRDefault="00475301" w:rsidP="00475301">
      <w:pPr>
        <w:pStyle w:val="SingleTxtGR"/>
      </w:pPr>
      <w:r w:rsidRPr="009C5931">
        <w:tab/>
      </w:r>
      <w:r w:rsidRPr="00475301">
        <w:t>Воспроизведенный ниже текст был принят Рабочей группой по пасси</w:t>
      </w:r>
      <w:r w:rsidRPr="00475301">
        <w:t>в</w:t>
      </w:r>
      <w:r w:rsidRPr="00475301">
        <w:t>ной безопасности (GRSP) на ее шестидесятой сессии (ECE/TRANS/WP.29/</w:t>
      </w:r>
      <w:r w:rsidR="009C5931" w:rsidRPr="009C5931">
        <w:br/>
      </w:r>
      <w:r w:rsidRPr="00475301">
        <w:t>GRSP/60, пункт 31). В его основу положен документ ECE/TRANS/WP.29/GRSP/</w:t>
      </w:r>
      <w:r w:rsidR="009C5931" w:rsidRPr="009C5931">
        <w:br/>
      </w:r>
      <w:r w:rsidRPr="00475301">
        <w:t>2015/23 без поправок. Он представляется Всемирному форуму для согласования правил в области транспортных средств (WP.29) и Административному комит</w:t>
      </w:r>
      <w:r w:rsidRPr="00475301">
        <w:t>е</w:t>
      </w:r>
      <w:r w:rsidRPr="00475301">
        <w:t>ту АС.1 для рассмотрения на их сессиях в июне 2017 года.</w:t>
      </w:r>
    </w:p>
    <w:p w:rsidR="00475301" w:rsidRPr="00475301" w:rsidRDefault="00475301" w:rsidP="009C5931">
      <w:pPr>
        <w:pStyle w:val="HChGR"/>
      </w:pPr>
      <w:r w:rsidRPr="00475301">
        <w:br w:type="page"/>
      </w:r>
      <w:r w:rsidR="009C5931" w:rsidRPr="009C5931">
        <w:lastRenderedPageBreak/>
        <w:tab/>
      </w:r>
      <w:r w:rsidR="009C5931" w:rsidRPr="009C5931">
        <w:tab/>
      </w:r>
      <w:r w:rsidRPr="00475301">
        <w:t>Дополнение 3 к поправкам серии 03 к Правилам № 80 (прочность сидений и их креплений (городские автобусы))</w:t>
      </w:r>
    </w:p>
    <w:p w:rsidR="00475301" w:rsidRPr="00475301" w:rsidRDefault="00475301" w:rsidP="009C5931">
      <w:pPr>
        <w:pStyle w:val="SingleTxtGR"/>
        <w:rPr>
          <w:i/>
          <w:iCs/>
        </w:rPr>
      </w:pPr>
      <w:r w:rsidRPr="00475301">
        <w:rPr>
          <w:i/>
          <w:iCs/>
        </w:rPr>
        <w:t>Пункт 5.5</w:t>
      </w:r>
      <w:r w:rsidRPr="00475301">
        <w:t xml:space="preserve"> изменить следующим образом:</w:t>
      </w:r>
    </w:p>
    <w:p w:rsidR="00475301" w:rsidRPr="00475301" w:rsidRDefault="00475301" w:rsidP="009C5931">
      <w:pPr>
        <w:pStyle w:val="SingleTxtGR"/>
        <w:ind w:left="2268" w:hanging="1134"/>
      </w:pPr>
      <w:r w:rsidRPr="00475301">
        <w:t>«5.5</w:t>
      </w:r>
      <w:proofErr w:type="gramStart"/>
      <w:r w:rsidRPr="00475301">
        <w:tab/>
      </w:r>
      <w:r w:rsidR="009C5931" w:rsidRPr="009C5931">
        <w:tab/>
      </w:r>
      <w:r w:rsidRPr="00475301">
        <w:t>Н</w:t>
      </w:r>
      <w:proofErr w:type="gramEnd"/>
      <w:r w:rsidRPr="00475301">
        <w:t>а каждом переднем боковом сиденье в каждом транспортном средстве категории M</w:t>
      </w:r>
      <w:r w:rsidRPr="00475301">
        <w:rPr>
          <w:vertAlign w:val="subscript"/>
        </w:rPr>
        <w:t>2</w:t>
      </w:r>
      <w:r w:rsidRPr="00475301">
        <w:t>, максимальная масса которого не превышает 3</w:t>
      </w:r>
      <w:r w:rsidR="009C5931">
        <w:rPr>
          <w:lang w:val="en-US"/>
        </w:rPr>
        <w:t> </w:t>
      </w:r>
      <w:r w:rsidRPr="00475301">
        <w:t>500 кг, должен быть установлен подголовник. Этот подголовник должен соответствовать требованиям Правил № 25 с внесенными в них поправками серии 04».</w:t>
      </w:r>
    </w:p>
    <w:p w:rsidR="00475301" w:rsidRPr="00475301" w:rsidRDefault="00475301" w:rsidP="004753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4753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21" w:rsidRPr="00A312BC" w:rsidRDefault="00800C21" w:rsidP="00A312BC"/>
  </w:endnote>
  <w:endnote w:type="continuationSeparator" w:id="0">
    <w:p w:rsidR="00800C21" w:rsidRPr="00A312BC" w:rsidRDefault="00800C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1" w:rsidRPr="00475301" w:rsidRDefault="00475301">
    <w:pPr>
      <w:pStyle w:val="Footer"/>
    </w:pPr>
    <w:r w:rsidRPr="00475301">
      <w:rPr>
        <w:b/>
        <w:sz w:val="18"/>
      </w:rPr>
      <w:fldChar w:fldCharType="begin"/>
    </w:r>
    <w:r w:rsidRPr="00475301">
      <w:rPr>
        <w:b/>
        <w:sz w:val="18"/>
      </w:rPr>
      <w:instrText xml:space="preserve"> PAGE  \* MERGEFORMAT </w:instrText>
    </w:r>
    <w:r w:rsidRPr="00475301">
      <w:rPr>
        <w:b/>
        <w:sz w:val="18"/>
      </w:rPr>
      <w:fldChar w:fldCharType="separate"/>
    </w:r>
    <w:r w:rsidR="00275249">
      <w:rPr>
        <w:b/>
        <w:noProof/>
        <w:sz w:val="18"/>
      </w:rPr>
      <w:t>2</w:t>
    </w:r>
    <w:r w:rsidRPr="00475301">
      <w:rPr>
        <w:b/>
        <w:sz w:val="18"/>
      </w:rPr>
      <w:fldChar w:fldCharType="end"/>
    </w:r>
    <w:r>
      <w:rPr>
        <w:b/>
        <w:sz w:val="18"/>
      </w:rPr>
      <w:tab/>
    </w:r>
    <w:r>
      <w:t>GE.17-05475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1" w:rsidRPr="00475301" w:rsidRDefault="00475301" w:rsidP="0047530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GE.17-05475</w:t>
    </w:r>
    <w:r>
      <w:tab/>
    </w:r>
    <w:r w:rsidRPr="00475301">
      <w:rPr>
        <w:b/>
        <w:sz w:val="18"/>
      </w:rPr>
      <w:fldChar w:fldCharType="begin"/>
    </w:r>
    <w:r w:rsidRPr="00475301">
      <w:rPr>
        <w:b/>
        <w:sz w:val="18"/>
      </w:rPr>
      <w:instrText xml:space="preserve"> PAGE  \* MERGEFORMAT </w:instrText>
    </w:r>
    <w:r w:rsidRPr="00475301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4753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75301" w:rsidRDefault="00475301" w:rsidP="0047530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D65E8C" wp14:editId="4DF5F5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17-05475  (R)</w:t>
    </w:r>
    <w:r>
      <w:rPr>
        <w:lang w:val="en-US"/>
      </w:rPr>
      <w:t xml:space="preserve">  260417  260417</w:t>
    </w:r>
    <w:r>
      <w:br/>
    </w:r>
    <w:r w:rsidRPr="00475301">
      <w:rPr>
        <w:rFonts w:ascii="C39T30Lfz" w:hAnsi="C39T30Lfz"/>
        <w:spacing w:val="0"/>
        <w:w w:val="100"/>
        <w:sz w:val="56"/>
      </w:rPr>
      <w:t></w:t>
    </w:r>
    <w:r w:rsidRPr="00475301">
      <w:rPr>
        <w:rFonts w:ascii="C39T30Lfz" w:hAnsi="C39T30Lfz"/>
        <w:spacing w:val="0"/>
        <w:w w:val="100"/>
        <w:sz w:val="56"/>
      </w:rPr>
      <w:t></w:t>
    </w:r>
    <w:r w:rsidRPr="00475301">
      <w:rPr>
        <w:rFonts w:ascii="C39T30Lfz" w:hAnsi="C39T30Lfz"/>
        <w:spacing w:val="0"/>
        <w:w w:val="100"/>
        <w:sz w:val="56"/>
      </w:rPr>
      <w:t></w:t>
    </w:r>
    <w:r w:rsidRPr="00475301">
      <w:rPr>
        <w:rFonts w:ascii="C39T30Lfz" w:hAnsi="C39T30Lfz"/>
        <w:spacing w:val="0"/>
        <w:w w:val="100"/>
        <w:sz w:val="56"/>
      </w:rPr>
      <w:t></w:t>
    </w:r>
    <w:r w:rsidRPr="00475301">
      <w:rPr>
        <w:rFonts w:ascii="C39T30Lfz" w:hAnsi="C39T30Lfz"/>
        <w:spacing w:val="0"/>
        <w:w w:val="100"/>
        <w:sz w:val="56"/>
      </w:rPr>
      <w:t></w:t>
    </w:r>
    <w:r w:rsidRPr="00475301">
      <w:rPr>
        <w:rFonts w:ascii="C39T30Lfz" w:hAnsi="C39T30Lfz"/>
        <w:spacing w:val="0"/>
        <w:w w:val="100"/>
        <w:sz w:val="56"/>
      </w:rPr>
      <w:t></w:t>
    </w:r>
    <w:r w:rsidRPr="00475301">
      <w:rPr>
        <w:rFonts w:ascii="C39T30Lfz" w:hAnsi="C39T30Lfz"/>
        <w:spacing w:val="0"/>
        <w:w w:val="100"/>
        <w:sz w:val="56"/>
      </w:rPr>
      <w:t></w:t>
    </w:r>
    <w:r w:rsidRPr="00475301">
      <w:rPr>
        <w:rFonts w:ascii="C39T30Lfz" w:hAnsi="C39T30Lfz"/>
        <w:spacing w:val="0"/>
        <w:w w:val="100"/>
        <w:sz w:val="56"/>
      </w:rPr>
      <w:t></w:t>
    </w:r>
    <w:r w:rsidRPr="0047530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6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21" w:rsidRPr="001075E9" w:rsidRDefault="00800C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0C21" w:rsidRDefault="00800C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5931" w:rsidRPr="009C5931" w:rsidRDefault="009C5931">
      <w:pPr>
        <w:pStyle w:val="FootnoteText"/>
        <w:rPr>
          <w:sz w:val="20"/>
          <w:lang w:val="ru-RU"/>
        </w:rPr>
      </w:pPr>
      <w:r>
        <w:tab/>
      </w:r>
      <w:r w:rsidRPr="009C5931">
        <w:rPr>
          <w:rStyle w:val="FootnoteReference"/>
          <w:sz w:val="20"/>
          <w:vertAlign w:val="baseline"/>
          <w:lang w:val="ru-RU"/>
        </w:rPr>
        <w:t>*</w:t>
      </w:r>
      <w:r w:rsidRPr="009C5931">
        <w:rPr>
          <w:rStyle w:val="FootnoteReference"/>
          <w:vertAlign w:val="baseline"/>
          <w:lang w:val="ru-RU"/>
        </w:rPr>
        <w:tab/>
      </w:r>
      <w:r w:rsidRPr="009C5931">
        <w:rPr>
          <w:lang w:val="ru-RU"/>
        </w:rPr>
        <w:t xml:space="preserve">В соответствии с программой работы Комитета по внутреннему транспорту </w:t>
      </w:r>
      <w:r w:rsidRPr="009C5931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1" w:rsidRPr="00475301" w:rsidRDefault="002752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310F">
      <w:t>ECE/TRANS/WP.29/2017/61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1" w:rsidRPr="00475301" w:rsidRDefault="00275249" w:rsidP="004753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310F">
      <w:t>ECE/TRANS/WP.29/2017/61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8B6"/>
    <w:rsid w:val="00180183"/>
    <w:rsid w:val="0018024D"/>
    <w:rsid w:val="0018649F"/>
    <w:rsid w:val="00196389"/>
    <w:rsid w:val="001B3EF6"/>
    <w:rsid w:val="001C7A89"/>
    <w:rsid w:val="00255343"/>
    <w:rsid w:val="0027151D"/>
    <w:rsid w:val="0027524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5301"/>
    <w:rsid w:val="004E05B7"/>
    <w:rsid w:val="0050108D"/>
    <w:rsid w:val="00513081"/>
    <w:rsid w:val="00517901"/>
    <w:rsid w:val="0052198C"/>
    <w:rsid w:val="00526683"/>
    <w:rsid w:val="00542DC9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310F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C2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31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75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ECE/TRANS/WP.29/2017/61</vt:lpstr>
      <vt:lpstr>ECE/TRANS/WP.29/2017/61</vt:lpstr>
      <vt:lpstr>A/</vt:lpstr>
    </vt:vector>
  </TitlesOfParts>
  <Company>DCM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ECE/TRANS/WP.29/2017/61</dc:title>
  <dc:creator>Izotova Elena</dc:creator>
  <cp:lastModifiedBy>Benedicte Boudol</cp:lastModifiedBy>
  <cp:revision>2</cp:revision>
  <cp:lastPrinted>2017-04-26T13:29:00Z</cp:lastPrinted>
  <dcterms:created xsi:type="dcterms:W3CDTF">2017-05-02T13:10:00Z</dcterms:created>
  <dcterms:modified xsi:type="dcterms:W3CDTF">2017-05-02T13:10:00Z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