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01" w:rsidRPr="00A46360" w:rsidRDefault="00403401" w:rsidP="00403401">
      <w:pPr>
        <w:spacing w:after="0" w:line="240" w:lineRule="auto"/>
        <w:ind w:left="5387" w:right="-286"/>
        <w:outlineLvl w:val="0"/>
        <w:rPr>
          <w:rFonts w:ascii="Arial" w:eastAsia="Times New Roman" w:hAnsi="Arial" w:cs="Times New Roman"/>
          <w:snapToGrid w:val="0"/>
          <w:sz w:val="20"/>
          <w:szCs w:val="20"/>
          <w:lang w:val="de-DE" w:eastAsia="fr-FR" w:bidi="fr-FR"/>
        </w:rPr>
      </w:pPr>
      <w:bookmarkStart w:id="0" w:name="OLE_LINK1"/>
      <w:bookmarkStart w:id="1" w:name="OLE_LINK2"/>
      <w:bookmarkStart w:id="2" w:name="_GoBack"/>
      <w:bookmarkEnd w:id="2"/>
      <w:r w:rsidRPr="00A46360">
        <w:rPr>
          <w:rFonts w:ascii="Arial" w:eastAsia="Times New Roman" w:hAnsi="Arial" w:cs="Times New Roman"/>
          <w:noProof/>
          <w:snapToGrid w:val="0"/>
          <w:sz w:val="20"/>
          <w:szCs w:val="2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5636E97" wp14:editId="12966D8D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360">
        <w:rPr>
          <w:rFonts w:ascii="Arial" w:eastAsia="Arial" w:hAnsi="Arial" w:cs="Times New Roman"/>
          <w:bCs/>
          <w:snapToGrid w:val="0"/>
          <w:sz w:val="20"/>
          <w:szCs w:val="24"/>
          <w:lang w:val="de-DE" w:eastAsia="de-DE" w:bidi="fr-FR"/>
        </w:rPr>
        <w:t>CCNR-ZKR/ADN/WP.15/AC.2/2017/</w:t>
      </w:r>
      <w:r w:rsidR="00915647">
        <w:rPr>
          <w:rFonts w:ascii="Arial" w:eastAsia="Arial" w:hAnsi="Arial" w:cs="Times New Roman"/>
          <w:bCs/>
          <w:snapToGrid w:val="0"/>
          <w:sz w:val="20"/>
          <w:szCs w:val="24"/>
          <w:lang w:val="de-DE" w:eastAsia="de-DE" w:bidi="fr-FR"/>
        </w:rPr>
        <w:t>20</w:t>
      </w:r>
    </w:p>
    <w:p w:rsidR="00403401" w:rsidRPr="00A46360" w:rsidRDefault="00403401" w:rsidP="00403401">
      <w:pPr>
        <w:tabs>
          <w:tab w:val="left" w:pos="5670"/>
        </w:tabs>
        <w:spacing w:after="0" w:line="240" w:lineRule="auto"/>
        <w:ind w:left="5387"/>
        <w:rPr>
          <w:rFonts w:ascii="Arial" w:eastAsia="Times New Roman" w:hAnsi="Arial" w:cs="Arial"/>
          <w:sz w:val="16"/>
          <w:szCs w:val="24"/>
          <w:lang w:val="de-DE" w:eastAsia="de-DE"/>
        </w:rPr>
      </w:pPr>
      <w:r w:rsidRPr="00A46360">
        <w:rPr>
          <w:rFonts w:ascii="Arial" w:eastAsia="Times New Roman" w:hAnsi="Arial" w:cs="Arial"/>
          <w:sz w:val="16"/>
          <w:szCs w:val="24"/>
          <w:lang w:val="de-DE" w:eastAsia="de-DE"/>
        </w:rPr>
        <w:t>Allgemeine Verteilung</w:t>
      </w:r>
    </w:p>
    <w:p w:rsidR="00403401" w:rsidRPr="00A46360" w:rsidRDefault="00915647" w:rsidP="00403401">
      <w:pPr>
        <w:tabs>
          <w:tab w:val="right" w:pos="3856"/>
          <w:tab w:val="left" w:pos="5670"/>
        </w:tabs>
        <w:spacing w:after="0" w:line="240" w:lineRule="auto"/>
        <w:ind w:left="5387"/>
        <w:rPr>
          <w:rFonts w:ascii="Arial" w:eastAsia="Arial" w:hAnsi="Arial" w:cs="Arial"/>
          <w:sz w:val="20"/>
          <w:szCs w:val="24"/>
          <w:lang w:val="de-DE" w:eastAsia="de-DE"/>
        </w:rPr>
      </w:pPr>
      <w:r>
        <w:rPr>
          <w:rFonts w:ascii="Arial" w:eastAsia="Arial" w:hAnsi="Arial" w:cs="Arial"/>
          <w:sz w:val="20"/>
          <w:szCs w:val="24"/>
          <w:lang w:val="de-DE" w:eastAsia="de-DE"/>
        </w:rPr>
        <w:t>22</w:t>
      </w:r>
      <w:r w:rsidR="00403401" w:rsidRPr="00A46360">
        <w:rPr>
          <w:rFonts w:ascii="Arial" w:eastAsia="Arial" w:hAnsi="Arial" w:cs="Arial"/>
          <w:sz w:val="20"/>
          <w:szCs w:val="24"/>
          <w:lang w:val="de-DE" w:eastAsia="de-DE"/>
        </w:rPr>
        <w:t>. M</w:t>
      </w:r>
      <w:r>
        <w:rPr>
          <w:rFonts w:ascii="Arial" w:eastAsia="Arial" w:hAnsi="Arial" w:cs="Arial"/>
          <w:sz w:val="20"/>
          <w:szCs w:val="24"/>
          <w:lang w:val="de-DE" w:eastAsia="de-DE"/>
        </w:rPr>
        <w:t>ai</w:t>
      </w:r>
      <w:r w:rsidR="00403401" w:rsidRPr="00A46360">
        <w:rPr>
          <w:rFonts w:ascii="Arial" w:eastAsia="Arial" w:hAnsi="Arial" w:cs="Arial"/>
          <w:sz w:val="20"/>
          <w:szCs w:val="24"/>
          <w:lang w:val="de-DE" w:eastAsia="de-DE"/>
        </w:rPr>
        <w:t xml:space="preserve"> 2017</w:t>
      </w:r>
    </w:p>
    <w:p w:rsidR="00403401" w:rsidRPr="00A46360" w:rsidRDefault="00403401" w:rsidP="00403401">
      <w:pPr>
        <w:tabs>
          <w:tab w:val="right" w:pos="3856"/>
          <w:tab w:val="left" w:pos="5670"/>
        </w:tabs>
        <w:spacing w:after="0" w:line="240" w:lineRule="auto"/>
        <w:ind w:left="5387" w:right="565"/>
        <w:rPr>
          <w:rFonts w:ascii="Arial" w:eastAsia="Times New Roman" w:hAnsi="Arial" w:cs="Arial"/>
          <w:snapToGrid w:val="0"/>
          <w:kern w:val="1"/>
          <w:sz w:val="20"/>
          <w:szCs w:val="20"/>
          <w:lang w:val="de-DE" w:eastAsia="de-DE"/>
        </w:rPr>
      </w:pPr>
      <w:proofErr w:type="spellStart"/>
      <w:r w:rsidRPr="00A46360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A46360">
        <w:rPr>
          <w:rFonts w:ascii="Arial" w:eastAsia="Arial" w:hAnsi="Arial" w:cs="Arial"/>
          <w:sz w:val="16"/>
          <w:szCs w:val="24"/>
          <w:lang w:val="de-DE" w:eastAsia="de-DE"/>
        </w:rPr>
        <w:t xml:space="preserve">.  </w:t>
      </w:r>
      <w:r w:rsidR="00915647">
        <w:rPr>
          <w:rFonts w:ascii="Arial" w:eastAsia="Arial" w:hAnsi="Arial" w:cs="Arial"/>
          <w:sz w:val="16"/>
          <w:szCs w:val="24"/>
          <w:lang w:val="de-DE" w:eastAsia="de-DE"/>
        </w:rPr>
        <w:t>ENGLISCH/FRANZÖSISCH</w:t>
      </w:r>
    </w:p>
    <w:p w:rsidR="00403401" w:rsidRPr="00A46360" w:rsidRDefault="00403401" w:rsidP="00403401">
      <w:pPr>
        <w:spacing w:after="0" w:line="240" w:lineRule="auto"/>
        <w:rPr>
          <w:rFonts w:ascii="Arial" w:eastAsia="Times New Roman" w:hAnsi="Arial" w:cs="Arial"/>
          <w:sz w:val="16"/>
          <w:szCs w:val="24"/>
          <w:lang w:val="de-DE" w:eastAsia="de-DE"/>
        </w:rPr>
      </w:pPr>
    </w:p>
    <w:p w:rsidR="00403401" w:rsidRPr="00A46360" w:rsidRDefault="00403401" w:rsidP="00403401">
      <w:pPr>
        <w:spacing w:after="0" w:line="240" w:lineRule="auto"/>
        <w:rPr>
          <w:rFonts w:ascii="Arial" w:eastAsia="Times New Roman" w:hAnsi="Arial" w:cs="Arial"/>
          <w:sz w:val="16"/>
          <w:szCs w:val="24"/>
          <w:lang w:val="de-DE" w:eastAsia="de-DE"/>
        </w:rPr>
      </w:pPr>
    </w:p>
    <w:p w:rsidR="00403401" w:rsidRPr="00A46360" w:rsidRDefault="00403401" w:rsidP="00403401">
      <w:pPr>
        <w:overflowPunct w:val="0"/>
        <w:autoSpaceDE w:val="0"/>
        <w:autoSpaceDN w:val="0"/>
        <w:adjustRightInd w:val="0"/>
        <w:spacing w:after="0" w:line="240" w:lineRule="auto"/>
        <w:ind w:left="4111" w:right="-2"/>
        <w:textAlignment w:val="baseline"/>
        <w:rPr>
          <w:rFonts w:ascii="Arial" w:eastAsia="Times New Roman" w:hAnsi="Arial" w:cs="Arial"/>
          <w:snapToGrid w:val="0"/>
          <w:sz w:val="16"/>
          <w:szCs w:val="16"/>
          <w:lang w:val="de-DE" w:eastAsia="fr-FR"/>
        </w:rPr>
      </w:pPr>
      <w:r w:rsidRPr="00A46360">
        <w:rPr>
          <w:rFonts w:ascii="Arial" w:eastAsia="Times New Roman" w:hAnsi="Arial" w:cs="Arial"/>
          <w:snapToGrid w:val="0"/>
          <w:sz w:val="16"/>
          <w:szCs w:val="16"/>
          <w:lang w:val="de-DE" w:eastAsia="fr-FR"/>
        </w:rPr>
        <w:t>GEMEINSAME EXPERTENTAGUNG FÜR DIE DEM ÜBEREINKOMMEN ÜBER DIE INTERNATIONALE BEFÖRDERUNG VON GEFÄHRLICHEN GÜTERN AUF BINNENWASSERSTRASSEN</w:t>
      </w:r>
    </w:p>
    <w:p w:rsidR="00403401" w:rsidRPr="00A46360" w:rsidRDefault="00403401" w:rsidP="00403401">
      <w:pPr>
        <w:overflowPunct w:val="0"/>
        <w:autoSpaceDE w:val="0"/>
        <w:autoSpaceDN w:val="0"/>
        <w:adjustRightInd w:val="0"/>
        <w:spacing w:after="0" w:line="240" w:lineRule="auto"/>
        <w:ind w:left="4111" w:right="-2"/>
        <w:textAlignment w:val="baseline"/>
        <w:rPr>
          <w:rFonts w:ascii="Arial" w:eastAsia="Times New Roman" w:hAnsi="Arial" w:cs="Arial"/>
          <w:snapToGrid w:val="0"/>
          <w:sz w:val="16"/>
          <w:szCs w:val="16"/>
          <w:lang w:val="de-DE" w:eastAsia="fr-FR"/>
        </w:rPr>
      </w:pPr>
      <w:r w:rsidRPr="00A46360">
        <w:rPr>
          <w:rFonts w:ascii="Arial" w:eastAsia="Times New Roman" w:hAnsi="Arial" w:cs="Arial"/>
          <w:snapToGrid w:val="0"/>
          <w:sz w:val="16"/>
          <w:szCs w:val="16"/>
          <w:lang w:val="de-DE" w:eastAsia="fr-FR"/>
        </w:rPr>
        <w:t>BEIGEFÜGTE VERORDNUNG (ADN)</w:t>
      </w:r>
    </w:p>
    <w:p w:rsidR="00403401" w:rsidRPr="00A46360" w:rsidRDefault="00403401" w:rsidP="00403401">
      <w:pPr>
        <w:tabs>
          <w:tab w:val="left" w:pos="2977"/>
        </w:tabs>
        <w:spacing w:after="0" w:line="240" w:lineRule="auto"/>
        <w:ind w:left="4111" w:right="-2"/>
        <w:rPr>
          <w:rFonts w:ascii="Arial" w:eastAsia="Times New Roman" w:hAnsi="Arial" w:cs="Arial"/>
          <w:snapToGrid w:val="0"/>
          <w:sz w:val="16"/>
          <w:szCs w:val="16"/>
          <w:lang w:val="de-DE" w:eastAsia="fr-FR"/>
        </w:rPr>
      </w:pPr>
      <w:r w:rsidRPr="00A46360">
        <w:rPr>
          <w:rFonts w:ascii="Arial" w:eastAsia="Times New Roman" w:hAnsi="Arial" w:cs="Arial"/>
          <w:snapToGrid w:val="0"/>
          <w:sz w:val="16"/>
          <w:szCs w:val="16"/>
          <w:lang w:val="de-DE" w:eastAsia="fr-FR"/>
        </w:rPr>
        <w:t>(SICHERHEITSAUSSCHUSS)</w:t>
      </w:r>
    </w:p>
    <w:p w:rsidR="00403401" w:rsidRPr="00A46360" w:rsidRDefault="00403401" w:rsidP="00403401">
      <w:pPr>
        <w:tabs>
          <w:tab w:val="left" w:pos="2977"/>
        </w:tabs>
        <w:spacing w:after="0" w:line="240" w:lineRule="auto"/>
        <w:ind w:left="4111" w:right="-2"/>
        <w:rPr>
          <w:rFonts w:ascii="Arial" w:eastAsia="Times New Roman" w:hAnsi="Arial" w:cs="Arial"/>
          <w:snapToGrid w:val="0"/>
          <w:sz w:val="16"/>
          <w:szCs w:val="16"/>
          <w:lang w:val="de-DE" w:eastAsia="fr-FR"/>
        </w:rPr>
      </w:pPr>
      <w:r w:rsidRPr="00A46360">
        <w:rPr>
          <w:rFonts w:ascii="Arial" w:eastAsia="Times New Roman" w:hAnsi="Arial" w:cs="Arial"/>
          <w:snapToGrid w:val="0"/>
          <w:sz w:val="16"/>
          <w:szCs w:val="16"/>
          <w:lang w:val="de-DE" w:eastAsia="fr-FR"/>
        </w:rPr>
        <w:t>(31. Tagung, Genf, 28. bis 31. August 2017)</w:t>
      </w:r>
    </w:p>
    <w:p w:rsidR="00403401" w:rsidRPr="00A46360" w:rsidRDefault="00403401" w:rsidP="00403401">
      <w:pPr>
        <w:tabs>
          <w:tab w:val="left" w:pos="2977"/>
        </w:tabs>
        <w:spacing w:after="0" w:line="240" w:lineRule="auto"/>
        <w:ind w:left="4111" w:right="-2"/>
        <w:rPr>
          <w:rFonts w:ascii="Arial" w:eastAsia="Times New Roman" w:hAnsi="Arial" w:cs="Arial"/>
          <w:snapToGrid w:val="0"/>
          <w:sz w:val="16"/>
          <w:szCs w:val="16"/>
          <w:lang w:val="de-DE" w:eastAsia="fr-FR"/>
        </w:rPr>
      </w:pPr>
      <w:r w:rsidRPr="00A46360">
        <w:rPr>
          <w:rFonts w:ascii="Arial" w:eastAsia="Times New Roman" w:hAnsi="Arial" w:cs="Arial"/>
          <w:snapToGrid w:val="0"/>
          <w:sz w:val="16"/>
          <w:szCs w:val="16"/>
          <w:lang w:val="de-DE" w:eastAsia="fr-FR"/>
        </w:rPr>
        <w:t xml:space="preserve">Punkt </w:t>
      </w:r>
      <w:r w:rsidR="00915647">
        <w:rPr>
          <w:rFonts w:ascii="Arial" w:eastAsia="Times New Roman" w:hAnsi="Arial" w:cs="Arial"/>
          <w:snapToGrid w:val="0"/>
          <w:sz w:val="16"/>
          <w:szCs w:val="16"/>
          <w:lang w:val="de-DE" w:eastAsia="fr-FR"/>
        </w:rPr>
        <w:t>4 b)</w:t>
      </w:r>
      <w:r w:rsidRPr="00A46360">
        <w:rPr>
          <w:rFonts w:ascii="Arial" w:eastAsia="Times New Roman" w:hAnsi="Arial" w:cs="Arial"/>
          <w:snapToGrid w:val="0"/>
          <w:sz w:val="16"/>
          <w:szCs w:val="16"/>
          <w:lang w:val="de-DE" w:eastAsia="fr-FR"/>
        </w:rPr>
        <w:t xml:space="preserve"> zur vorläufigen Tagesordnung</w:t>
      </w:r>
    </w:p>
    <w:p w:rsidR="00403401" w:rsidRPr="00A46360" w:rsidRDefault="00403401" w:rsidP="00403401">
      <w:pPr>
        <w:tabs>
          <w:tab w:val="left" w:pos="2977"/>
        </w:tabs>
        <w:spacing w:after="0" w:line="240" w:lineRule="auto"/>
        <w:ind w:left="4111"/>
        <w:rPr>
          <w:rFonts w:ascii="Arial" w:eastAsia="Times New Roman" w:hAnsi="Arial" w:cs="Arial"/>
          <w:b/>
          <w:sz w:val="16"/>
          <w:szCs w:val="16"/>
          <w:lang w:val="de-DE"/>
        </w:rPr>
      </w:pPr>
      <w:r w:rsidRPr="00A46360">
        <w:rPr>
          <w:rFonts w:ascii="Arial" w:eastAsia="Times New Roman" w:hAnsi="Arial" w:cs="Arial"/>
          <w:b/>
          <w:sz w:val="16"/>
          <w:szCs w:val="16"/>
          <w:lang w:val="de-DE"/>
        </w:rPr>
        <w:t>Vorschläge für Änderungen der dem ADN beigefügten Verordnung:</w:t>
      </w:r>
      <w:r w:rsidR="00915647">
        <w:rPr>
          <w:rFonts w:ascii="Arial" w:eastAsia="Times New Roman" w:hAnsi="Arial" w:cs="Arial"/>
          <w:b/>
          <w:sz w:val="16"/>
          <w:szCs w:val="16"/>
          <w:lang w:val="de-DE"/>
        </w:rPr>
        <w:t xml:space="preserve"> </w:t>
      </w:r>
      <w:r w:rsidRPr="00A46360">
        <w:rPr>
          <w:rFonts w:ascii="Arial" w:eastAsia="Times New Roman" w:hAnsi="Arial" w:cs="Arial"/>
          <w:b/>
          <w:sz w:val="16"/>
          <w:szCs w:val="16"/>
          <w:lang w:val="de-DE"/>
        </w:rPr>
        <w:t>Weitere Vorschläge</w:t>
      </w:r>
    </w:p>
    <w:p w:rsidR="00915647" w:rsidRPr="00E92EE7" w:rsidRDefault="00915647" w:rsidP="00C4602A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rFonts w:ascii="Times New Roman" w:eastAsia="Times New Roman" w:hAnsi="Times New Roman" w:cs="Times New Roman"/>
          <w:b/>
          <w:sz w:val="28"/>
          <w:szCs w:val="20"/>
          <w:lang w:val="de-DE"/>
        </w:rPr>
      </w:pPr>
      <w:r w:rsidRPr="00915647">
        <w:rPr>
          <w:rFonts w:ascii="Times New Roman" w:eastAsia="Times New Roman" w:hAnsi="Times New Roman" w:cs="Times New Roman"/>
          <w:b/>
          <w:sz w:val="28"/>
          <w:szCs w:val="20"/>
          <w:lang w:val="de-DE"/>
        </w:rPr>
        <w:tab/>
      </w:r>
      <w:r w:rsidRPr="00915647">
        <w:rPr>
          <w:rFonts w:ascii="Times New Roman" w:eastAsia="Times New Roman" w:hAnsi="Times New Roman" w:cs="Times New Roman"/>
          <w:b/>
          <w:sz w:val="28"/>
          <w:szCs w:val="20"/>
          <w:lang w:val="de-DE"/>
        </w:rPr>
        <w:tab/>
      </w:r>
      <w:r w:rsidR="00C4602A" w:rsidRPr="00C4602A">
        <w:rPr>
          <w:rFonts w:ascii="Times New Roman" w:eastAsia="Times New Roman" w:hAnsi="Times New Roman" w:cs="Times New Roman"/>
          <w:b/>
          <w:sz w:val="28"/>
          <w:szCs w:val="20"/>
          <w:lang w:val="de-DE"/>
        </w:rPr>
        <w:t>Änderung des Unterabschnitts 7.2.4.77</w:t>
      </w:r>
    </w:p>
    <w:p w:rsidR="00915647" w:rsidRPr="00E92EE7" w:rsidRDefault="00915647" w:rsidP="00403401">
      <w:pPr>
        <w:spacing w:after="200" w:line="240" w:lineRule="atLeast"/>
        <w:ind w:left="1134"/>
        <w:rPr>
          <w:rFonts w:ascii="Times New Roman" w:eastAsia="Times New Roman" w:hAnsi="Times New Roman" w:cs="Times New Roman"/>
          <w:b/>
          <w:sz w:val="24"/>
          <w:szCs w:val="20"/>
          <w:lang w:val="de-DE"/>
        </w:rPr>
      </w:pPr>
    </w:p>
    <w:p w:rsidR="00403401" w:rsidRPr="00E92EE7" w:rsidRDefault="00C4602A" w:rsidP="00C4602A">
      <w:pPr>
        <w:spacing w:after="200" w:line="240" w:lineRule="atLeast"/>
        <w:ind w:left="1134"/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</w:pPr>
      <w:r w:rsidRPr="00C4602A">
        <w:rPr>
          <w:rFonts w:ascii="Times New Roman" w:eastAsia="Times New Roman" w:hAnsi="Times New Roman" w:cs="Times New Roman"/>
          <w:b/>
          <w:sz w:val="24"/>
          <w:szCs w:val="20"/>
          <w:lang w:val="de-DE"/>
        </w:rPr>
        <w:t xml:space="preserve">Anmerkung des Sekretariats </w:t>
      </w:r>
      <w:r w:rsidRPr="00C4602A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de-DE"/>
        </w:rPr>
        <w:footnoteReference w:customMarkFollows="1" w:id="1"/>
        <w:t>*,</w:t>
      </w:r>
      <w:r w:rsidRPr="00C4602A">
        <w:rPr>
          <w:rFonts w:ascii="Times New Roman" w:eastAsia="Calibri" w:hAnsi="Times New Roman" w:cs="Times New Roman"/>
          <w:b/>
          <w:bCs/>
          <w:sz w:val="18"/>
          <w:szCs w:val="18"/>
          <w:vertAlign w:val="superscript"/>
          <w:lang w:val="de-DE"/>
        </w:rPr>
        <w:footnoteReference w:customMarkFollows="1" w:id="2"/>
        <w:t>**</w:t>
      </w:r>
    </w:p>
    <w:bookmarkEnd w:id="0"/>
    <w:bookmarkEnd w:id="1"/>
    <w:p w:rsidR="00915647" w:rsidRPr="00E92EE7" w:rsidRDefault="00915647" w:rsidP="008925DB">
      <w:pPr>
        <w:tabs>
          <w:tab w:val="left" w:pos="1701"/>
        </w:tabs>
        <w:suppressAutoHyphens/>
        <w:spacing w:after="120" w:line="240" w:lineRule="atLeast"/>
        <w:ind w:left="1134" w:right="1134"/>
        <w:jc w:val="both"/>
        <w:rPr>
          <w:rFonts w:ascii="Times New Roman" w:eastAsia="SimSun" w:hAnsi="Times New Roman" w:cs="Times New Roman"/>
          <w:sz w:val="20"/>
          <w:szCs w:val="20"/>
          <w:lang w:val="de-DE" w:eastAsia="zh-CN"/>
        </w:rPr>
      </w:pPr>
      <w:r w:rsidRPr="00E92EE7">
        <w:rPr>
          <w:rFonts w:ascii="Times New Roman" w:eastAsia="SimSun" w:hAnsi="Times New Roman" w:cs="Times New Roman"/>
          <w:sz w:val="20"/>
          <w:szCs w:val="20"/>
          <w:lang w:val="de-DE" w:eastAsia="zh-CN"/>
        </w:rPr>
        <w:t>1.</w:t>
      </w:r>
      <w:r w:rsidRPr="00E92EE7">
        <w:rPr>
          <w:rFonts w:ascii="Times New Roman" w:eastAsia="SimSun" w:hAnsi="Times New Roman" w:cs="Times New Roman"/>
          <w:sz w:val="20"/>
          <w:szCs w:val="20"/>
          <w:lang w:val="de-DE" w:eastAsia="zh-CN"/>
        </w:rPr>
        <w:tab/>
      </w:r>
      <w:r w:rsidR="00C4602A" w:rsidRPr="003E0DD9">
        <w:rPr>
          <w:rFonts w:ascii="inherit" w:eastAsia="SimSun" w:hAnsi="inherit" w:cs="Times New Roman"/>
          <w:color w:val="212121"/>
          <w:sz w:val="20"/>
          <w:szCs w:val="20"/>
          <w:lang w:val="de-DE" w:eastAsia="zh-CN"/>
        </w:rPr>
        <w:t xml:space="preserve">Das Sekretariat wurde darauf hingewiesen, dass die Überschrift der ersten Spalte unter „Klasse“ in der französischen Fassung der Tabelle in Unterabschnitt 7.2.4.77 </w:t>
      </w:r>
      <w:r w:rsidR="00666705" w:rsidRPr="003E0DD9">
        <w:rPr>
          <w:rFonts w:ascii="inherit" w:eastAsia="SimSun" w:hAnsi="inherit" w:cs="Times New Roman"/>
          <w:color w:val="212121"/>
          <w:sz w:val="20"/>
          <w:szCs w:val="20"/>
          <w:lang w:val="de-DE" w:eastAsia="zh-CN"/>
        </w:rPr>
        <w:t>einen F</w:t>
      </w:r>
      <w:r w:rsidR="003E52AA" w:rsidRPr="003E0DD9">
        <w:rPr>
          <w:rFonts w:ascii="inherit" w:eastAsia="SimSun" w:hAnsi="inherit" w:cs="Times New Roman"/>
          <w:color w:val="212121"/>
          <w:sz w:val="20"/>
          <w:szCs w:val="20"/>
          <w:lang w:val="de-DE" w:eastAsia="zh-CN"/>
        </w:rPr>
        <w:t>ehler aufweist.</w:t>
      </w:r>
      <w:r w:rsidR="00666705" w:rsidRPr="003E0DD9">
        <w:rPr>
          <w:rFonts w:ascii="inherit" w:eastAsia="SimSun" w:hAnsi="inherit" w:cs="Times New Roman"/>
          <w:color w:val="212121"/>
          <w:sz w:val="20"/>
          <w:szCs w:val="20"/>
          <w:lang w:val="de-DE" w:eastAsia="zh-CN"/>
        </w:rPr>
        <w:t xml:space="preserve"> </w:t>
      </w:r>
      <w:r w:rsidR="003E52AA" w:rsidRPr="003E0DD9">
        <w:rPr>
          <w:rFonts w:ascii="inherit" w:eastAsia="SimSun" w:hAnsi="inherit" w:cs="Times New Roman"/>
          <w:color w:val="212121"/>
          <w:sz w:val="20"/>
          <w:szCs w:val="20"/>
          <w:lang w:val="de-DE" w:eastAsia="zh-CN"/>
        </w:rPr>
        <w:t xml:space="preserve">So </w:t>
      </w:r>
      <w:r w:rsidR="003E0DD9" w:rsidRPr="003E0DD9">
        <w:rPr>
          <w:rFonts w:ascii="inherit" w:eastAsia="SimSun" w:hAnsi="inherit" w:cs="Times New Roman"/>
          <w:color w:val="212121"/>
          <w:sz w:val="20"/>
          <w:szCs w:val="20"/>
          <w:lang w:val="de-DE" w:eastAsia="zh-CN"/>
        </w:rPr>
        <w:t>fehlt</w:t>
      </w:r>
      <w:r w:rsidR="003E52AA" w:rsidRPr="003E0DD9">
        <w:rPr>
          <w:rFonts w:ascii="inherit" w:eastAsia="SimSun" w:hAnsi="inherit" w:cs="Times New Roman"/>
          <w:color w:val="212121"/>
          <w:sz w:val="20"/>
          <w:szCs w:val="20"/>
          <w:lang w:val="de-DE" w:eastAsia="zh-CN"/>
        </w:rPr>
        <w:t xml:space="preserve"> bei Klasse 3 </w:t>
      </w:r>
      <w:r w:rsidR="00141C29" w:rsidRPr="003E0DD9">
        <w:rPr>
          <w:rFonts w:ascii="inherit" w:eastAsia="SimSun" w:hAnsi="inherit" w:cs="Times New Roman"/>
          <w:color w:val="212121"/>
          <w:sz w:val="20"/>
          <w:szCs w:val="20"/>
          <w:lang w:val="de-DE" w:eastAsia="zh-CN"/>
        </w:rPr>
        <w:t xml:space="preserve">die </w:t>
      </w:r>
      <w:r w:rsidR="003E0DD9" w:rsidRPr="003E0DD9">
        <w:rPr>
          <w:rFonts w:ascii="inherit" w:eastAsia="SimSun" w:hAnsi="inherit" w:cs="Times New Roman"/>
          <w:color w:val="212121"/>
          <w:sz w:val="20"/>
          <w:szCs w:val="20"/>
          <w:lang w:val="de-DE" w:eastAsia="zh-CN"/>
        </w:rPr>
        <w:t xml:space="preserve">Angabe der </w:t>
      </w:r>
      <w:r w:rsidR="00141C29" w:rsidRPr="003E0DD9">
        <w:rPr>
          <w:rFonts w:ascii="inherit" w:eastAsia="SimSun" w:hAnsi="inherit" w:cs="Times New Roman"/>
          <w:color w:val="212121"/>
          <w:sz w:val="20"/>
          <w:szCs w:val="20"/>
          <w:lang w:val="de-DE" w:eastAsia="zh-CN"/>
        </w:rPr>
        <w:t>Verpackungsgruppe II</w:t>
      </w:r>
      <w:r w:rsidR="003E52AA" w:rsidRPr="003E0DD9">
        <w:rPr>
          <w:rFonts w:ascii="inherit" w:eastAsia="SimSun" w:hAnsi="inherit" w:cs="Times New Roman"/>
          <w:color w:val="212121"/>
          <w:sz w:val="20"/>
          <w:szCs w:val="20"/>
          <w:lang w:val="de-DE" w:eastAsia="zh-CN"/>
        </w:rPr>
        <w:t>.</w:t>
      </w:r>
      <w:r w:rsidR="00141C29" w:rsidRPr="003E0DD9">
        <w:rPr>
          <w:rFonts w:ascii="inherit" w:eastAsia="SimSun" w:hAnsi="inherit" w:cs="Times New Roman"/>
          <w:color w:val="212121"/>
          <w:sz w:val="20"/>
          <w:szCs w:val="20"/>
          <w:lang w:val="de-DE" w:eastAsia="zh-CN"/>
        </w:rPr>
        <w:t xml:space="preserve"> Diese</w:t>
      </w:r>
      <w:r w:rsidR="00AE5956" w:rsidRPr="003E0DD9">
        <w:rPr>
          <w:rFonts w:ascii="inherit" w:eastAsia="SimSun" w:hAnsi="inherit" w:cs="Times New Roman"/>
          <w:color w:val="212121"/>
          <w:sz w:val="20"/>
          <w:szCs w:val="20"/>
          <w:lang w:val="de-DE" w:eastAsia="zh-CN"/>
        </w:rPr>
        <w:t xml:space="preserve"> Auslassung muss be</w:t>
      </w:r>
      <w:r w:rsidR="00141C29" w:rsidRPr="003E0DD9">
        <w:rPr>
          <w:rFonts w:ascii="inherit" w:eastAsia="SimSun" w:hAnsi="inherit" w:cs="Times New Roman"/>
          <w:color w:val="212121"/>
          <w:sz w:val="20"/>
          <w:szCs w:val="20"/>
          <w:lang w:val="de-DE" w:eastAsia="zh-CN"/>
        </w:rPr>
        <w:t>r</w:t>
      </w:r>
      <w:r w:rsidR="00AE5956" w:rsidRPr="003E0DD9">
        <w:rPr>
          <w:rFonts w:ascii="inherit" w:eastAsia="SimSun" w:hAnsi="inherit" w:cs="Times New Roman"/>
          <w:color w:val="212121"/>
          <w:sz w:val="20"/>
          <w:szCs w:val="20"/>
          <w:lang w:val="de-DE" w:eastAsia="zh-CN"/>
        </w:rPr>
        <w:t>ichtigt werden,</w:t>
      </w:r>
      <w:r w:rsidR="00141C29" w:rsidRPr="003E0DD9">
        <w:rPr>
          <w:rFonts w:ascii="inherit" w:eastAsia="SimSun" w:hAnsi="inherit" w:cs="Times New Roman"/>
          <w:color w:val="212121"/>
          <w:sz w:val="20"/>
          <w:szCs w:val="20"/>
          <w:lang w:val="de-DE" w:eastAsia="zh-CN"/>
        </w:rPr>
        <w:t xml:space="preserve"> </w:t>
      </w:r>
      <w:r w:rsidR="00AE5956" w:rsidRPr="003E0DD9">
        <w:rPr>
          <w:rFonts w:ascii="inherit" w:eastAsia="SimSun" w:hAnsi="inherit" w:cs="Times New Roman"/>
          <w:color w:val="212121"/>
          <w:sz w:val="20"/>
          <w:szCs w:val="20"/>
          <w:lang w:val="de-DE" w:eastAsia="zh-CN"/>
        </w:rPr>
        <w:t>das Sekretariat hat jedoch festgestellt, dass die Überschriften der ersten und zweiten Spalte unter „Klasse“ verwirrend sind, und schlägt daher vor, den Wortlaut zu verbessern.</w:t>
      </w:r>
    </w:p>
    <w:p w:rsidR="00915647" w:rsidRPr="008925DB" w:rsidRDefault="00915647" w:rsidP="003E0DD9">
      <w:pPr>
        <w:keepNext/>
        <w:keepLines/>
        <w:tabs>
          <w:tab w:val="right" w:pos="851"/>
        </w:tabs>
        <w:suppressAutoHyphens/>
        <w:spacing w:before="240" w:after="240" w:line="300" w:lineRule="exact"/>
        <w:ind w:left="1134" w:right="1134" w:hanging="1134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E92EE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Pr="00E92EE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FA2982" w:rsidRPr="003E0DD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Vorschlag</w:t>
      </w:r>
    </w:p>
    <w:p w:rsidR="00915647" w:rsidRPr="00E92EE7" w:rsidRDefault="00915647" w:rsidP="008925DB">
      <w:pPr>
        <w:tabs>
          <w:tab w:val="left" w:pos="1701"/>
        </w:tabs>
        <w:suppressAutoHyphens/>
        <w:spacing w:after="120" w:line="240" w:lineRule="atLeast"/>
        <w:ind w:left="1134" w:right="1134"/>
        <w:jc w:val="both"/>
        <w:rPr>
          <w:rFonts w:ascii="Times New Roman" w:eastAsia="SimSun" w:hAnsi="Times New Roman" w:cs="Times New Roman"/>
          <w:sz w:val="20"/>
          <w:szCs w:val="20"/>
          <w:lang w:val="de-DE" w:eastAsia="zh-CN"/>
        </w:rPr>
      </w:pPr>
      <w:r w:rsidRPr="00E92EE7">
        <w:rPr>
          <w:rFonts w:ascii="Times New Roman" w:eastAsia="SimSun" w:hAnsi="Times New Roman" w:cs="Times New Roman"/>
          <w:sz w:val="20"/>
          <w:szCs w:val="20"/>
          <w:lang w:val="de-DE" w:eastAsia="zh-CN"/>
        </w:rPr>
        <w:t>2.</w:t>
      </w:r>
      <w:r w:rsidRPr="00E92EE7">
        <w:rPr>
          <w:rFonts w:ascii="Times New Roman" w:eastAsia="SimSun" w:hAnsi="Times New Roman" w:cs="Times New Roman"/>
          <w:sz w:val="20"/>
          <w:szCs w:val="20"/>
          <w:lang w:val="de-DE" w:eastAsia="zh-CN"/>
        </w:rPr>
        <w:tab/>
      </w:r>
      <w:r w:rsidR="00FA2982" w:rsidRPr="003E0DD9">
        <w:rPr>
          <w:rFonts w:ascii="Times New Roman" w:eastAsia="SimSun" w:hAnsi="Times New Roman" w:cs="Times New Roman"/>
          <w:sz w:val="20"/>
          <w:szCs w:val="20"/>
          <w:lang w:val="de-DE" w:eastAsia="zh-CN"/>
        </w:rPr>
        <w:t xml:space="preserve">In Tabelle 7.2.4.77 die </w:t>
      </w:r>
      <w:r w:rsidR="00FA2982" w:rsidRPr="003E0DD9">
        <w:rPr>
          <w:rFonts w:ascii="inherit" w:eastAsia="SimSun" w:hAnsi="inherit" w:cs="Times New Roman"/>
          <w:color w:val="212121"/>
          <w:sz w:val="20"/>
          <w:szCs w:val="20"/>
          <w:lang w:val="de-DE" w:eastAsia="zh-CN"/>
        </w:rPr>
        <w:t>Überschriften der ersten und zweiten Spalte unter „Klasse“ wie folgt ändern:</w:t>
      </w:r>
      <w:r w:rsidRPr="00E92EE7">
        <w:rPr>
          <w:rFonts w:ascii="Times New Roman" w:eastAsia="SimSun" w:hAnsi="Times New Roman" w:cs="Times New Roman"/>
          <w:sz w:val="20"/>
          <w:szCs w:val="20"/>
          <w:lang w:val="de-DE" w:eastAsia="zh-CN"/>
        </w:rPr>
        <w:t xml:space="preserve"> </w:t>
      </w:r>
    </w:p>
    <w:p w:rsidR="00915647" w:rsidRPr="00E92EE7" w:rsidRDefault="00FA2982" w:rsidP="003E0DD9">
      <w:pPr>
        <w:suppressAutoHyphens/>
        <w:spacing w:after="120" w:line="240" w:lineRule="atLeast"/>
        <w:ind w:left="1134" w:right="1134"/>
        <w:jc w:val="both"/>
        <w:rPr>
          <w:rFonts w:ascii="Times New Roman" w:eastAsia="SimSun" w:hAnsi="Times New Roman" w:cs="Times New Roman"/>
          <w:sz w:val="20"/>
          <w:szCs w:val="20"/>
          <w:lang w:val="de-DE" w:eastAsia="zh-CN"/>
        </w:rPr>
      </w:pPr>
      <w:r w:rsidRPr="003E0DD9">
        <w:rPr>
          <w:rFonts w:ascii="Times New Roman" w:eastAsia="SimSun" w:hAnsi="Times New Roman" w:cs="Times New Roman"/>
          <w:sz w:val="20"/>
          <w:szCs w:val="20"/>
          <w:lang w:val="de-DE" w:eastAsia="zh-CN"/>
        </w:rPr>
        <w:t>„</w:t>
      </w:r>
      <w:r w:rsidR="003302DD" w:rsidRPr="003E0DD9">
        <w:rPr>
          <w:rFonts w:ascii="Times New Roman" w:eastAsia="SimSun" w:hAnsi="Times New Roman" w:cs="Times New Roman"/>
          <w:sz w:val="20"/>
          <w:szCs w:val="20"/>
          <w:lang w:val="de-DE" w:eastAsia="zh-CN"/>
        </w:rPr>
        <w:t xml:space="preserve">2, 3 (außer zweite und dritte Eintragung </w:t>
      </w:r>
      <w:r w:rsidR="003E0DD9" w:rsidRPr="003E0DD9">
        <w:rPr>
          <w:rFonts w:ascii="Times New Roman" w:eastAsia="SimSun" w:hAnsi="Times New Roman" w:cs="Times New Roman"/>
          <w:sz w:val="20"/>
          <w:szCs w:val="20"/>
          <w:lang w:val="de-DE" w:eastAsia="zh-CN"/>
        </w:rPr>
        <w:t>für</w:t>
      </w:r>
      <w:r w:rsidR="003302DD" w:rsidRPr="003E0DD9">
        <w:rPr>
          <w:rFonts w:ascii="Times New Roman" w:eastAsia="SimSun" w:hAnsi="Times New Roman" w:cs="Times New Roman"/>
          <w:sz w:val="20"/>
          <w:szCs w:val="20"/>
          <w:lang w:val="de-DE" w:eastAsia="zh-CN"/>
        </w:rPr>
        <w:t xml:space="preserve"> UN-Nr. 1202, </w:t>
      </w:r>
      <w:r w:rsidR="003302DD" w:rsidRPr="003E0DD9">
        <w:rPr>
          <w:rFonts w:ascii="inherit" w:eastAsia="SimSun" w:hAnsi="inherit" w:cs="Times New Roman"/>
          <w:color w:val="212121"/>
          <w:sz w:val="20"/>
          <w:szCs w:val="20"/>
          <w:lang w:val="de-DE" w:eastAsia="zh-CN"/>
        </w:rPr>
        <w:t>Verpackungsgruppe III</w:t>
      </w:r>
      <w:r w:rsidR="003E0DD9" w:rsidRPr="003E0DD9">
        <w:rPr>
          <w:rFonts w:ascii="inherit" w:eastAsia="SimSun" w:hAnsi="inherit" w:cs="Times New Roman"/>
          <w:color w:val="212121"/>
          <w:sz w:val="20"/>
          <w:szCs w:val="20"/>
          <w:lang w:val="de-DE" w:eastAsia="zh-CN"/>
        </w:rPr>
        <w:t>,</w:t>
      </w:r>
      <w:r w:rsidR="003302DD" w:rsidRPr="003E0DD9">
        <w:rPr>
          <w:rFonts w:ascii="inherit" w:eastAsia="SimSun" w:hAnsi="inherit" w:cs="Times New Roman"/>
          <w:color w:val="212121"/>
          <w:sz w:val="20"/>
          <w:szCs w:val="20"/>
          <w:lang w:val="de-DE" w:eastAsia="zh-CN"/>
        </w:rPr>
        <w:t xml:space="preserve"> in Tabelle C</w:t>
      </w:r>
      <w:r w:rsidR="003302DD" w:rsidRPr="003E0DD9">
        <w:rPr>
          <w:rFonts w:ascii="Times New Roman" w:eastAsia="SimSun" w:hAnsi="Times New Roman" w:cs="Times New Roman"/>
          <w:sz w:val="20"/>
          <w:szCs w:val="20"/>
          <w:lang w:val="de-DE" w:eastAsia="zh-CN"/>
        </w:rPr>
        <w:t>)</w:t>
      </w:r>
      <w:r w:rsidRPr="003E0DD9">
        <w:rPr>
          <w:rFonts w:ascii="Times New Roman" w:eastAsia="SimSun" w:hAnsi="Times New Roman" w:cs="Times New Roman"/>
          <w:sz w:val="20"/>
          <w:szCs w:val="20"/>
          <w:lang w:val="de-DE" w:eastAsia="zh-CN"/>
        </w:rPr>
        <w:t>“</w:t>
      </w:r>
      <w:r w:rsidR="003302DD" w:rsidRPr="003E0DD9">
        <w:rPr>
          <w:rFonts w:ascii="Times New Roman" w:eastAsia="SimSun" w:hAnsi="Times New Roman" w:cs="Times New Roman"/>
          <w:sz w:val="20"/>
          <w:szCs w:val="20"/>
          <w:lang w:val="de-DE" w:eastAsia="zh-CN"/>
        </w:rPr>
        <w:t>.</w:t>
      </w:r>
    </w:p>
    <w:p w:rsidR="00915647" w:rsidRPr="00E92EE7" w:rsidRDefault="00144398" w:rsidP="003E0DD9">
      <w:pPr>
        <w:suppressAutoHyphens/>
        <w:spacing w:after="120" w:line="240" w:lineRule="atLeast"/>
        <w:ind w:left="1134" w:right="1134"/>
        <w:jc w:val="both"/>
        <w:rPr>
          <w:rFonts w:ascii="Times New Roman" w:eastAsia="SimSun" w:hAnsi="Times New Roman" w:cs="Times New Roman"/>
          <w:sz w:val="20"/>
          <w:szCs w:val="20"/>
          <w:lang w:val="de-DE" w:eastAsia="zh-CN"/>
        </w:rPr>
      </w:pPr>
      <w:r w:rsidRPr="003E0DD9">
        <w:rPr>
          <w:rFonts w:ascii="Times New Roman" w:eastAsia="SimSun" w:hAnsi="Times New Roman" w:cs="Times New Roman"/>
          <w:sz w:val="20"/>
          <w:szCs w:val="20"/>
          <w:lang w:val="de-DE" w:eastAsia="zh-CN"/>
        </w:rPr>
        <w:t>„</w:t>
      </w:r>
      <w:r w:rsidR="003302DD" w:rsidRPr="003E0DD9">
        <w:rPr>
          <w:rFonts w:ascii="Times New Roman" w:eastAsia="SimSun" w:hAnsi="Times New Roman" w:cs="Times New Roman"/>
          <w:sz w:val="20"/>
          <w:szCs w:val="20"/>
          <w:lang w:val="de-DE" w:eastAsia="zh-CN"/>
        </w:rPr>
        <w:t xml:space="preserve">3 (außer zweite und dritte Eintragung </w:t>
      </w:r>
      <w:r w:rsidR="003E0DD9" w:rsidRPr="003E0DD9">
        <w:rPr>
          <w:rFonts w:ascii="Times New Roman" w:eastAsia="SimSun" w:hAnsi="Times New Roman" w:cs="Times New Roman"/>
          <w:sz w:val="20"/>
          <w:szCs w:val="20"/>
          <w:lang w:val="de-DE" w:eastAsia="zh-CN"/>
        </w:rPr>
        <w:t>für</w:t>
      </w:r>
      <w:r w:rsidR="003302DD" w:rsidRPr="003E0DD9">
        <w:rPr>
          <w:rFonts w:ascii="Times New Roman" w:eastAsia="SimSun" w:hAnsi="Times New Roman" w:cs="Times New Roman"/>
          <w:sz w:val="20"/>
          <w:szCs w:val="20"/>
          <w:lang w:val="de-DE" w:eastAsia="zh-CN"/>
        </w:rPr>
        <w:t xml:space="preserve"> UN-Nr. 1202, Verpackungsgruppe III</w:t>
      </w:r>
      <w:r w:rsidR="003E0DD9" w:rsidRPr="003E0DD9">
        <w:rPr>
          <w:rFonts w:ascii="Times New Roman" w:eastAsia="SimSun" w:hAnsi="Times New Roman" w:cs="Times New Roman"/>
          <w:sz w:val="20"/>
          <w:szCs w:val="20"/>
          <w:lang w:val="de-DE" w:eastAsia="zh-CN"/>
        </w:rPr>
        <w:t>,</w:t>
      </w:r>
      <w:r w:rsidR="003302DD" w:rsidRPr="003E0DD9">
        <w:rPr>
          <w:rFonts w:ascii="Times New Roman" w:eastAsia="SimSun" w:hAnsi="Times New Roman" w:cs="Times New Roman"/>
          <w:sz w:val="20"/>
          <w:szCs w:val="20"/>
          <w:lang w:val="de-DE" w:eastAsia="zh-CN"/>
        </w:rPr>
        <w:t xml:space="preserve"> in Tabelle C), 4.1“.</w:t>
      </w:r>
    </w:p>
    <w:p w:rsidR="00F87C18" w:rsidRPr="00A46360" w:rsidRDefault="00F87C18" w:rsidP="00F87C18">
      <w:pPr>
        <w:tabs>
          <w:tab w:val="left" w:pos="2268"/>
        </w:tabs>
        <w:suppressAutoHyphens/>
        <w:spacing w:after="120" w:line="240" w:lineRule="atLeast"/>
        <w:ind w:left="567" w:right="1134"/>
        <w:jc w:val="center"/>
        <w:rPr>
          <w:rFonts w:ascii="Times New Roman" w:hAnsi="Times New Roman" w:cs="Times New Roman"/>
          <w:sz w:val="20"/>
          <w:szCs w:val="20"/>
          <w:lang w:val="de-DE"/>
        </w:rPr>
      </w:pPr>
      <w:r w:rsidRPr="00A46360">
        <w:rPr>
          <w:rFonts w:ascii="Times New Roman" w:eastAsia="Times New Roman" w:hAnsi="Times New Roman" w:cs="Times New Roman"/>
          <w:sz w:val="20"/>
          <w:szCs w:val="20"/>
          <w:lang w:val="de-DE"/>
        </w:rPr>
        <w:t>***</w:t>
      </w:r>
    </w:p>
    <w:sectPr w:rsidR="00F87C18" w:rsidRPr="00A46360" w:rsidSect="000A77DD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B9" w:rsidRDefault="003052B9" w:rsidP="00966633">
      <w:pPr>
        <w:spacing w:after="0" w:line="240" w:lineRule="auto"/>
      </w:pPr>
      <w:r>
        <w:separator/>
      </w:r>
    </w:p>
  </w:endnote>
  <w:endnote w:type="continuationSeparator" w:id="0">
    <w:p w:rsidR="003052B9" w:rsidRDefault="003052B9" w:rsidP="0096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DD" w:rsidRPr="00403401" w:rsidRDefault="00403401" w:rsidP="000A77DD">
    <w:pPr>
      <w:suppressAutoHyphens/>
      <w:spacing w:after="0" w:line="240" w:lineRule="auto"/>
      <w:jc w:val="right"/>
      <w:rPr>
        <w:lang w:val="en-US"/>
      </w:rPr>
    </w:pPr>
    <w:r>
      <w:rPr>
        <w:rFonts w:ascii="Arial" w:eastAsia="Times New Roman" w:hAnsi="Arial" w:cs="Times New Roman"/>
        <w:noProof/>
        <w:sz w:val="12"/>
        <w:szCs w:val="24"/>
        <w:lang w:val="en-US" w:eastAsia="fr-FR"/>
      </w:rPr>
      <w:t>EXTERN_at_</w:t>
    </w:r>
    <w:r w:rsidR="000A77DD" w:rsidRPr="000A77DD">
      <w:rPr>
        <w:rFonts w:ascii="Arial" w:eastAsia="Times New Roman" w:hAnsi="Arial" w:cs="Times New Roman"/>
        <w:noProof/>
        <w:sz w:val="12"/>
        <w:szCs w:val="24"/>
        <w:lang w:val="en-US" w:eastAsia="fr-FR"/>
      </w:rPr>
      <w:t>mm/adn_wp15_ac2_2017_</w:t>
    </w:r>
    <w:r>
      <w:rPr>
        <w:rFonts w:ascii="Arial" w:eastAsia="Times New Roman" w:hAnsi="Arial" w:cs="Times New Roman"/>
        <w:noProof/>
        <w:sz w:val="12"/>
        <w:szCs w:val="24"/>
        <w:lang w:val="en-US" w:eastAsia="fr-FR"/>
      </w:rPr>
      <w:t>MMde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47" w:rsidRDefault="00E92EE7" w:rsidP="00E92EE7">
    <w:pPr>
      <w:suppressAutoHyphens/>
      <w:spacing w:after="0" w:line="240" w:lineRule="auto"/>
      <w:jc w:val="right"/>
    </w:pPr>
    <w:r w:rsidRPr="00E92EE7">
      <w:rPr>
        <w:rFonts w:ascii="Arial" w:eastAsia="Times New Roman" w:hAnsi="Arial" w:cs="Times New Roman"/>
        <w:noProof/>
        <w:sz w:val="12"/>
        <w:szCs w:val="24"/>
        <w:lang w:eastAsia="fr-FR"/>
      </w:rPr>
      <w:t>mm_ba/adn_wp15_ac2_2017_2</w:t>
    </w:r>
    <w:r>
      <w:rPr>
        <w:rFonts w:ascii="Arial" w:eastAsia="Times New Roman" w:hAnsi="Arial" w:cs="Times New Roman"/>
        <w:noProof/>
        <w:sz w:val="12"/>
        <w:szCs w:val="24"/>
        <w:lang w:eastAsia="fr-FR"/>
      </w:rPr>
      <w:t>0</w:t>
    </w:r>
    <w:r w:rsidRPr="00E92EE7">
      <w:rPr>
        <w:rFonts w:ascii="Arial" w:eastAsia="Times New Roman" w:hAnsi="Arial" w:cs="Times New Roman"/>
        <w:noProof/>
        <w:sz w:val="12"/>
        <w:szCs w:val="24"/>
        <w:lang w:eastAsia="fr-FR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B9" w:rsidRDefault="003052B9" w:rsidP="00966633">
      <w:pPr>
        <w:spacing w:after="0" w:line="240" w:lineRule="auto"/>
      </w:pPr>
      <w:r>
        <w:separator/>
      </w:r>
    </w:p>
  </w:footnote>
  <w:footnote w:type="continuationSeparator" w:id="0">
    <w:p w:rsidR="003052B9" w:rsidRDefault="003052B9" w:rsidP="00966633">
      <w:pPr>
        <w:spacing w:after="0" w:line="240" w:lineRule="auto"/>
      </w:pPr>
      <w:r>
        <w:continuationSeparator/>
      </w:r>
    </w:p>
  </w:footnote>
  <w:footnote w:id="1">
    <w:p w:rsidR="00C4602A" w:rsidRPr="00403401" w:rsidRDefault="00C4602A" w:rsidP="00C4602A">
      <w:pPr>
        <w:pStyle w:val="FootnoteText"/>
        <w:ind w:left="284" w:hanging="284"/>
        <w:rPr>
          <w:rFonts w:ascii="Times New Roman" w:hAnsi="Times New Roman" w:cs="Times New Roman"/>
          <w:sz w:val="16"/>
          <w:szCs w:val="16"/>
          <w:lang w:val="de-DE"/>
        </w:rPr>
      </w:pPr>
      <w:r w:rsidRPr="00403401">
        <w:rPr>
          <w:rStyle w:val="FootnoteReference"/>
          <w:lang w:val="de-DE"/>
        </w:rPr>
        <w:t>*</w:t>
      </w:r>
      <w:r w:rsidRPr="0040340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r w:rsidRPr="00403401">
        <w:rPr>
          <w:rFonts w:ascii="Times New Roman" w:hAnsi="Times New Roman" w:cs="Times New Roman"/>
          <w:sz w:val="16"/>
          <w:szCs w:val="16"/>
          <w:lang w:val="de-DE"/>
        </w:rPr>
        <w:tab/>
        <w:t>Von der UN-ECE in Englisch, Französisch und Russisch unter dem Aktenzeichen ECE/TRANS/WP.15/AC.2/2017/</w:t>
      </w:r>
      <w:r>
        <w:rPr>
          <w:rFonts w:ascii="Times New Roman" w:hAnsi="Times New Roman" w:cs="Times New Roman"/>
          <w:sz w:val="16"/>
          <w:szCs w:val="16"/>
          <w:lang w:val="de-DE"/>
        </w:rPr>
        <w:t>20</w:t>
      </w:r>
      <w:r w:rsidRPr="00403401">
        <w:rPr>
          <w:rFonts w:ascii="Times New Roman" w:hAnsi="Times New Roman" w:cs="Times New Roman"/>
          <w:sz w:val="16"/>
          <w:szCs w:val="16"/>
          <w:lang w:val="de-DE"/>
        </w:rPr>
        <w:t xml:space="preserve"> verteilt.</w:t>
      </w:r>
    </w:p>
  </w:footnote>
  <w:footnote w:id="2">
    <w:p w:rsidR="00C4602A" w:rsidRPr="00403401" w:rsidRDefault="00C4602A" w:rsidP="00C4602A">
      <w:pPr>
        <w:pStyle w:val="FootnoteText"/>
        <w:tabs>
          <w:tab w:val="left" w:pos="284"/>
        </w:tabs>
        <w:ind w:left="284" w:hanging="284"/>
        <w:rPr>
          <w:rFonts w:ascii="Times New Roman" w:hAnsi="Times New Roman" w:cs="Times New Roman"/>
          <w:sz w:val="16"/>
          <w:szCs w:val="16"/>
          <w:lang w:val="de-DE"/>
        </w:rPr>
      </w:pPr>
      <w:r w:rsidRPr="00403401">
        <w:rPr>
          <w:rStyle w:val="FootnoteReference"/>
          <w:lang w:val="de-DE"/>
        </w:rPr>
        <w:t>**</w:t>
      </w:r>
      <w:r w:rsidRPr="0040340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r w:rsidRPr="00403401">
        <w:rPr>
          <w:rFonts w:ascii="Times New Roman" w:hAnsi="Times New Roman" w:cs="Times New Roman"/>
          <w:lang w:val="de-DE"/>
        </w:rPr>
        <w:tab/>
      </w:r>
      <w:r w:rsidRPr="00403401">
        <w:rPr>
          <w:rFonts w:ascii="Times New Roman" w:hAnsi="Times New Roman" w:cs="Times New Roman"/>
          <w:sz w:val="16"/>
          <w:szCs w:val="16"/>
          <w:lang w:val="de-DE"/>
        </w:rPr>
        <w:t>Entsprechend dem Arbeitsprogramm des Binnenverkehrsausschusses für 2016-2017 (ECE/TRANS/2016/28/Add.1 (9.3.)).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65" w:rsidRPr="00BA3D65" w:rsidRDefault="00BA3D65" w:rsidP="00BA3D65">
    <w:pPr>
      <w:suppressAutoHyphens/>
      <w:spacing w:after="0" w:line="240" w:lineRule="auto"/>
      <w:rPr>
        <w:rFonts w:ascii="Arial" w:eastAsia="Times New Roman" w:hAnsi="Arial" w:cs="Times New Roman"/>
        <w:snapToGrid w:val="0"/>
        <w:sz w:val="16"/>
        <w:szCs w:val="16"/>
        <w:lang w:val="en-US" w:eastAsia="fr-FR"/>
      </w:rPr>
    </w:pPr>
    <w:r w:rsidRPr="00BA3D65">
      <w:rPr>
        <w:rFonts w:ascii="Arial" w:eastAsia="Times New Roman" w:hAnsi="Arial" w:cs="Times New Roman"/>
        <w:snapToGrid w:val="0"/>
        <w:sz w:val="16"/>
        <w:szCs w:val="16"/>
        <w:lang w:val="en-US" w:eastAsia="fr-FR"/>
      </w:rPr>
      <w:t>CCNR-ZKR/ADN/WP.15/AC.2/2017/</w:t>
    </w:r>
    <w:r>
      <w:rPr>
        <w:rFonts w:ascii="Arial" w:eastAsia="Times New Roman" w:hAnsi="Arial" w:cs="Times New Roman"/>
        <w:snapToGrid w:val="0"/>
        <w:sz w:val="16"/>
        <w:szCs w:val="16"/>
        <w:lang w:val="en-US" w:eastAsia="fr-FR"/>
      </w:rPr>
      <w:t>MM</w:t>
    </w:r>
  </w:p>
  <w:p w:rsidR="00BA3D65" w:rsidRDefault="00403401" w:rsidP="000A77DD">
    <w:pPr>
      <w:suppressAutoHyphens/>
      <w:spacing w:after="0" w:line="240" w:lineRule="auto"/>
    </w:pPr>
    <w:proofErr w:type="spellStart"/>
    <w:r>
      <w:rPr>
        <w:rFonts w:ascii="Arial" w:eastAsia="Times New Roman" w:hAnsi="Arial" w:cs="Times New Roman"/>
        <w:snapToGrid w:val="0"/>
        <w:sz w:val="16"/>
        <w:szCs w:val="16"/>
        <w:lang w:val="en-GB" w:eastAsia="fr-FR"/>
      </w:rPr>
      <w:t>Seite</w:t>
    </w:r>
    <w:proofErr w:type="spellEnd"/>
    <w:r w:rsidR="00BA3D65" w:rsidRPr="00BA3D65">
      <w:rPr>
        <w:rFonts w:ascii="Arial" w:eastAsia="Times New Roman" w:hAnsi="Arial" w:cs="Times New Roman"/>
        <w:snapToGrid w:val="0"/>
        <w:sz w:val="16"/>
        <w:szCs w:val="16"/>
        <w:lang w:val="en-GB" w:eastAsia="fr-FR"/>
      </w:rPr>
      <w:t xml:space="preserve"> </w:t>
    </w:r>
    <w:r w:rsidR="00BA3D65" w:rsidRPr="00BA3D65">
      <w:rPr>
        <w:rFonts w:ascii="Arial" w:eastAsia="Times New Roman" w:hAnsi="Arial" w:cs="Times New Roman"/>
        <w:snapToGrid w:val="0"/>
        <w:sz w:val="16"/>
        <w:szCs w:val="16"/>
        <w:lang w:val="en-GB" w:eastAsia="fr-FR"/>
      </w:rPr>
      <w:fldChar w:fldCharType="begin"/>
    </w:r>
    <w:r w:rsidR="00BA3D65" w:rsidRPr="00BA3D65">
      <w:rPr>
        <w:rFonts w:ascii="Arial" w:eastAsia="Times New Roman" w:hAnsi="Arial" w:cs="Times New Roman"/>
        <w:snapToGrid w:val="0"/>
        <w:sz w:val="16"/>
        <w:szCs w:val="16"/>
        <w:lang w:val="en-GB" w:eastAsia="fr-FR"/>
      </w:rPr>
      <w:instrText xml:space="preserve"> PAGE  \* MERGEFORMAT </w:instrText>
    </w:r>
    <w:r w:rsidR="00BA3D65" w:rsidRPr="00BA3D65">
      <w:rPr>
        <w:rFonts w:ascii="Arial" w:eastAsia="Times New Roman" w:hAnsi="Arial" w:cs="Times New Roman"/>
        <w:snapToGrid w:val="0"/>
        <w:sz w:val="16"/>
        <w:szCs w:val="16"/>
        <w:lang w:val="en-GB" w:eastAsia="fr-FR"/>
      </w:rPr>
      <w:fldChar w:fldCharType="separate"/>
    </w:r>
    <w:r w:rsidR="003E0DD9">
      <w:rPr>
        <w:rFonts w:ascii="Arial" w:eastAsia="Times New Roman" w:hAnsi="Arial" w:cs="Times New Roman"/>
        <w:noProof/>
        <w:snapToGrid w:val="0"/>
        <w:sz w:val="16"/>
        <w:szCs w:val="16"/>
        <w:lang w:val="en-GB" w:eastAsia="fr-FR"/>
      </w:rPr>
      <w:t>2</w:t>
    </w:r>
    <w:r w:rsidR="00BA3D65" w:rsidRPr="00BA3D65">
      <w:rPr>
        <w:rFonts w:ascii="Arial" w:eastAsia="Times New Roman" w:hAnsi="Arial" w:cs="Times New Roman"/>
        <w:snapToGrid w:val="0"/>
        <w:sz w:val="16"/>
        <w:szCs w:val="16"/>
        <w:lang w:val="en-GB"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35FB2"/>
    <w:multiLevelType w:val="hybridMultilevel"/>
    <w:tmpl w:val="2C2ABB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87"/>
    <w:rsid w:val="0005081F"/>
    <w:rsid w:val="00093823"/>
    <w:rsid w:val="000A0B47"/>
    <w:rsid w:val="000A77DD"/>
    <w:rsid w:val="000C6DEA"/>
    <w:rsid w:val="000D0BEC"/>
    <w:rsid w:val="00141C29"/>
    <w:rsid w:val="00144398"/>
    <w:rsid w:val="00152ED0"/>
    <w:rsid w:val="00260A93"/>
    <w:rsid w:val="00282C19"/>
    <w:rsid w:val="003052B9"/>
    <w:rsid w:val="00310E02"/>
    <w:rsid w:val="00313248"/>
    <w:rsid w:val="003302DD"/>
    <w:rsid w:val="00387715"/>
    <w:rsid w:val="003E0DD9"/>
    <w:rsid w:val="003E52AA"/>
    <w:rsid w:val="00403401"/>
    <w:rsid w:val="00424D05"/>
    <w:rsid w:val="00480F87"/>
    <w:rsid w:val="005114DB"/>
    <w:rsid w:val="0053667F"/>
    <w:rsid w:val="00536EF4"/>
    <w:rsid w:val="00571BD9"/>
    <w:rsid w:val="005B11F4"/>
    <w:rsid w:val="005F3276"/>
    <w:rsid w:val="0060386F"/>
    <w:rsid w:val="00610C2D"/>
    <w:rsid w:val="00627F73"/>
    <w:rsid w:val="00660930"/>
    <w:rsid w:val="00666705"/>
    <w:rsid w:val="00674A46"/>
    <w:rsid w:val="006857D7"/>
    <w:rsid w:val="00692132"/>
    <w:rsid w:val="0069740B"/>
    <w:rsid w:val="006B1FF0"/>
    <w:rsid w:val="006B2D28"/>
    <w:rsid w:val="007239D4"/>
    <w:rsid w:val="007336AF"/>
    <w:rsid w:val="007B2A71"/>
    <w:rsid w:val="007B3DFA"/>
    <w:rsid w:val="007E11BE"/>
    <w:rsid w:val="00804391"/>
    <w:rsid w:val="00812210"/>
    <w:rsid w:val="008164CF"/>
    <w:rsid w:val="00823AE2"/>
    <w:rsid w:val="00827BCF"/>
    <w:rsid w:val="0087230B"/>
    <w:rsid w:val="00875E7A"/>
    <w:rsid w:val="00884A90"/>
    <w:rsid w:val="008925DB"/>
    <w:rsid w:val="008F1205"/>
    <w:rsid w:val="008F26DB"/>
    <w:rsid w:val="00915647"/>
    <w:rsid w:val="009525E6"/>
    <w:rsid w:val="00966633"/>
    <w:rsid w:val="009F5E98"/>
    <w:rsid w:val="009F7B55"/>
    <w:rsid w:val="00A233D2"/>
    <w:rsid w:val="00A30A66"/>
    <w:rsid w:val="00A46360"/>
    <w:rsid w:val="00A53F33"/>
    <w:rsid w:val="00A86BEA"/>
    <w:rsid w:val="00A87EF4"/>
    <w:rsid w:val="00AE5956"/>
    <w:rsid w:val="00B46EC0"/>
    <w:rsid w:val="00BA3D65"/>
    <w:rsid w:val="00BD1FD0"/>
    <w:rsid w:val="00C4602A"/>
    <w:rsid w:val="00C62212"/>
    <w:rsid w:val="00C80A14"/>
    <w:rsid w:val="00CB2D26"/>
    <w:rsid w:val="00CC14EA"/>
    <w:rsid w:val="00CD03AF"/>
    <w:rsid w:val="00CE317A"/>
    <w:rsid w:val="00CF1E82"/>
    <w:rsid w:val="00D317AD"/>
    <w:rsid w:val="00D906D4"/>
    <w:rsid w:val="00DD5C0C"/>
    <w:rsid w:val="00DE1B6F"/>
    <w:rsid w:val="00E15D29"/>
    <w:rsid w:val="00E17286"/>
    <w:rsid w:val="00E429B0"/>
    <w:rsid w:val="00E4492F"/>
    <w:rsid w:val="00E702E6"/>
    <w:rsid w:val="00E92EE7"/>
    <w:rsid w:val="00EB3F90"/>
    <w:rsid w:val="00EE0FCF"/>
    <w:rsid w:val="00F02472"/>
    <w:rsid w:val="00F46173"/>
    <w:rsid w:val="00F51732"/>
    <w:rsid w:val="00F66CC8"/>
    <w:rsid w:val="00F8769F"/>
    <w:rsid w:val="00F87C18"/>
    <w:rsid w:val="00FA2982"/>
    <w:rsid w:val="00FB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F87"/>
    <w:pPr>
      <w:ind w:left="720"/>
      <w:contextualSpacing/>
    </w:pPr>
  </w:style>
  <w:style w:type="table" w:styleId="TableGrid">
    <w:name w:val="Table Grid"/>
    <w:basedOn w:val="TableNormal"/>
    <w:uiPriority w:val="39"/>
    <w:rsid w:val="00875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39"/>
    <w:rsid w:val="00152ED0"/>
    <w:pPr>
      <w:spacing w:after="0" w:line="240" w:lineRule="auto"/>
    </w:pPr>
    <w:rPr>
      <w:rFonts w:ascii="Calibri" w:eastAsia="Calibri" w:hAnsi="Calibri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0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F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F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F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C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66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6633"/>
    <w:rPr>
      <w:sz w:val="20"/>
      <w:szCs w:val="20"/>
    </w:rPr>
  </w:style>
  <w:style w:type="character" w:styleId="FootnoteReference">
    <w:name w:val="footnote reference"/>
    <w:aliases w:val="4_G,Footnote Reference/"/>
    <w:rsid w:val="00966633"/>
    <w:rPr>
      <w:rFonts w:ascii="Times New Roman" w:hAnsi="Times New Roman"/>
      <w:sz w:val="18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3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D65"/>
  </w:style>
  <w:style w:type="paragraph" w:styleId="Footer">
    <w:name w:val="footer"/>
    <w:basedOn w:val="Normal"/>
    <w:link w:val="FooterChar"/>
    <w:uiPriority w:val="99"/>
    <w:unhideWhenUsed/>
    <w:rsid w:val="00BA3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F87"/>
    <w:pPr>
      <w:ind w:left="720"/>
      <w:contextualSpacing/>
    </w:pPr>
  </w:style>
  <w:style w:type="table" w:styleId="TableGrid">
    <w:name w:val="Table Grid"/>
    <w:basedOn w:val="TableNormal"/>
    <w:uiPriority w:val="39"/>
    <w:rsid w:val="00875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39"/>
    <w:rsid w:val="00152ED0"/>
    <w:pPr>
      <w:spacing w:after="0" w:line="240" w:lineRule="auto"/>
    </w:pPr>
    <w:rPr>
      <w:rFonts w:ascii="Calibri" w:eastAsia="Calibri" w:hAnsi="Calibri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0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F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F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F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C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66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6633"/>
    <w:rPr>
      <w:sz w:val="20"/>
      <w:szCs w:val="20"/>
    </w:rPr>
  </w:style>
  <w:style w:type="character" w:styleId="FootnoteReference">
    <w:name w:val="footnote reference"/>
    <w:aliases w:val="4_G,Footnote Reference/"/>
    <w:rsid w:val="00966633"/>
    <w:rPr>
      <w:rFonts w:ascii="Times New Roman" w:hAnsi="Times New Roman"/>
      <w:sz w:val="18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3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D65"/>
  </w:style>
  <w:style w:type="paragraph" w:styleId="Footer">
    <w:name w:val="footer"/>
    <w:basedOn w:val="Normal"/>
    <w:link w:val="FooterChar"/>
    <w:uiPriority w:val="99"/>
    <w:unhideWhenUsed/>
    <w:rsid w:val="00BA3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1115</Characters>
  <Application>Microsoft Office Word</Application>
  <DocSecurity>0</DocSecurity>
  <Lines>33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ECE-ISU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Boyer</dc:creator>
  <cp:lastModifiedBy>ECE-ADN-36-Add.1</cp:lastModifiedBy>
  <cp:revision>2</cp:revision>
  <cp:lastPrinted>2017-06-12T07:38:00Z</cp:lastPrinted>
  <dcterms:created xsi:type="dcterms:W3CDTF">2017-06-12T15:15:00Z</dcterms:created>
  <dcterms:modified xsi:type="dcterms:W3CDTF">2017-06-12T15:15:00Z</dcterms:modified>
</cp:coreProperties>
</file>