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64B" w:rsidRDefault="0000064B">
      <w:pPr>
        <w:spacing w:before="120"/>
        <w:rPr>
          <w:b/>
          <w:sz w:val="28"/>
          <w:szCs w:val="28"/>
        </w:rPr>
      </w:pPr>
      <w:r>
        <w:rPr>
          <w:b/>
          <w:sz w:val="28"/>
          <w:szCs w:val="28"/>
        </w:rPr>
        <w:t xml:space="preserve">Economic Commission for </w:t>
      </w:r>
      <w:smartTag w:uri="urn:schemas-microsoft-com:office:smarttags" w:element="place">
        <w:r>
          <w:rPr>
            <w:b/>
            <w:sz w:val="28"/>
            <w:szCs w:val="28"/>
          </w:rPr>
          <w:t>Europe</w:t>
        </w:r>
      </w:smartTag>
    </w:p>
    <w:p w:rsidR="0000064B" w:rsidRDefault="0000064B">
      <w:pPr>
        <w:spacing w:before="120"/>
        <w:rPr>
          <w:sz w:val="28"/>
          <w:szCs w:val="28"/>
        </w:rPr>
      </w:pPr>
      <w:r>
        <w:rPr>
          <w:sz w:val="28"/>
          <w:szCs w:val="28"/>
        </w:rPr>
        <w:t>Inland Transport Committee</w:t>
      </w:r>
    </w:p>
    <w:p w:rsidR="0000064B" w:rsidRDefault="0000064B">
      <w:pPr>
        <w:spacing w:before="120" w:after="120"/>
        <w:rPr>
          <w:b/>
          <w:sz w:val="24"/>
          <w:szCs w:val="24"/>
        </w:rPr>
      </w:pPr>
      <w:r>
        <w:rPr>
          <w:b/>
          <w:sz w:val="24"/>
          <w:szCs w:val="24"/>
        </w:rPr>
        <w:t>Working Party on the Transport of Dangerous Goods</w:t>
      </w:r>
    </w:p>
    <w:p w:rsidR="0000064B" w:rsidRDefault="0000064B">
      <w:pPr>
        <w:rPr>
          <w:b/>
        </w:rPr>
      </w:pPr>
      <w:r>
        <w:rPr>
          <w:b/>
        </w:rPr>
        <w:t>Joint Meeting of the RID Committee of Experts and the</w:t>
      </w:r>
    </w:p>
    <w:p w:rsidR="0000064B" w:rsidRDefault="0000064B">
      <w:pPr>
        <w:rPr>
          <w:b/>
        </w:rPr>
      </w:pPr>
      <w:r>
        <w:rPr>
          <w:b/>
        </w:rPr>
        <w:t>Working Party on the Transport of Dangerous Goods</w:t>
      </w:r>
      <w:r>
        <w:rPr>
          <w:b/>
        </w:rPr>
        <w:tab/>
      </w:r>
      <w:r>
        <w:rPr>
          <w:b/>
        </w:rPr>
        <w:tab/>
      </w:r>
      <w:r>
        <w:rPr>
          <w:b/>
        </w:rPr>
        <w:tab/>
      </w:r>
      <w:r>
        <w:rPr>
          <w:b/>
        </w:rPr>
        <w:tab/>
      </w:r>
      <w:r>
        <w:rPr>
          <w:b/>
        </w:rPr>
        <w:tab/>
      </w:r>
      <w:r w:rsidR="000005AC">
        <w:rPr>
          <w:b/>
        </w:rPr>
        <w:t>13</w:t>
      </w:r>
      <w:r w:rsidR="006D7934">
        <w:rPr>
          <w:b/>
        </w:rPr>
        <w:t xml:space="preserve"> </w:t>
      </w:r>
      <w:bookmarkStart w:id="0" w:name="_GoBack"/>
      <w:bookmarkEnd w:id="0"/>
      <w:r>
        <w:rPr>
          <w:b/>
        </w:rPr>
        <w:t>September 2017</w:t>
      </w:r>
    </w:p>
    <w:p w:rsidR="0000064B" w:rsidRDefault="0000064B">
      <w:smartTag w:uri="urn:schemas-microsoft-com:office:smarttags" w:element="City">
        <w:smartTag w:uri="urn:schemas-microsoft-com:office:smarttags" w:element="place">
          <w:r>
            <w:t>Geneva</w:t>
          </w:r>
        </w:smartTag>
      </w:smartTag>
      <w:r>
        <w:t>, 19–29 September 2017</w:t>
      </w:r>
    </w:p>
    <w:p w:rsidR="0000064B" w:rsidRDefault="0000064B">
      <w:r>
        <w:t>Item 2 of the provisional agenda</w:t>
      </w:r>
    </w:p>
    <w:p w:rsidR="0000064B" w:rsidRPr="00E610C2" w:rsidRDefault="0000064B" w:rsidP="00E610C2">
      <w:pPr>
        <w:rPr>
          <w:b/>
        </w:rPr>
      </w:pPr>
      <w:r>
        <w:rPr>
          <w:b/>
        </w:rPr>
        <w:t>Tanks</w:t>
      </w:r>
    </w:p>
    <w:p w:rsidR="0000064B" w:rsidRPr="00C13D1B" w:rsidRDefault="0000064B" w:rsidP="001E44B6">
      <w:pPr>
        <w:pStyle w:val="HChG"/>
        <w:rPr>
          <w:sz w:val="20"/>
          <w:lang w:val="en-GB"/>
        </w:rPr>
      </w:pPr>
      <w:r w:rsidRPr="00C13D1B">
        <w:rPr>
          <w:lang w:val="en-GB"/>
        </w:rPr>
        <w:tab/>
      </w:r>
      <w:r w:rsidRPr="00C13D1B">
        <w:rPr>
          <w:lang w:val="en-GB"/>
        </w:rPr>
        <w:tab/>
      </w:r>
      <w:r>
        <w:rPr>
          <w:lang w:val="en-US"/>
        </w:rPr>
        <w:t>Definition of capacity of shell or shell compartment for tanks</w:t>
      </w:r>
    </w:p>
    <w:p w:rsidR="0000064B" w:rsidRDefault="0000064B" w:rsidP="00B33B1C">
      <w:pPr>
        <w:pStyle w:val="H1G"/>
      </w:pPr>
      <w:r>
        <w:rPr>
          <w:sz w:val="20"/>
        </w:rPr>
        <w:tab/>
      </w:r>
      <w:r>
        <w:rPr>
          <w:sz w:val="20"/>
        </w:rPr>
        <w:tab/>
      </w:r>
      <w:r>
        <w:t xml:space="preserve">Transmitted by the Government of </w:t>
      </w:r>
      <w:smartTag w:uri="urn:schemas-microsoft-com:office:smarttags" w:element="place">
        <w:r>
          <w:t>France</w:t>
        </w:r>
      </w:smartTag>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28"/>
      </w:tblGrid>
      <w:tr w:rsidR="0000064B" w:rsidTr="00CF2CE7">
        <w:trPr>
          <w:trHeight w:val="529"/>
          <w:jc w:val="center"/>
        </w:trPr>
        <w:tc>
          <w:tcPr>
            <w:tcW w:w="9637" w:type="dxa"/>
            <w:tcBorders>
              <w:top w:val="single" w:sz="4" w:space="0" w:color="auto"/>
              <w:bottom w:val="nil"/>
            </w:tcBorders>
          </w:tcPr>
          <w:p w:rsidR="0000064B" w:rsidRDefault="0000064B" w:rsidP="00CF2CE7">
            <w:pPr>
              <w:spacing w:before="120" w:after="120"/>
              <w:ind w:left="255"/>
              <w:rPr>
                <w:i/>
                <w:sz w:val="24"/>
              </w:rPr>
            </w:pPr>
            <w:r>
              <w:rPr>
                <w:i/>
                <w:sz w:val="24"/>
              </w:rPr>
              <w:t>Summary</w:t>
            </w:r>
          </w:p>
        </w:tc>
      </w:tr>
      <w:tr w:rsidR="0000064B" w:rsidTr="00D0791D">
        <w:trPr>
          <w:jc w:val="center"/>
        </w:trPr>
        <w:tc>
          <w:tcPr>
            <w:tcW w:w="9637" w:type="dxa"/>
            <w:tcBorders>
              <w:top w:val="nil"/>
              <w:bottom w:val="nil"/>
            </w:tcBorders>
          </w:tcPr>
          <w:p w:rsidR="0000064B" w:rsidRPr="009A7A7A" w:rsidRDefault="0000064B" w:rsidP="00D3195A">
            <w:pPr>
              <w:pStyle w:val="SingleTxtG"/>
              <w:spacing w:before="120"/>
              <w:ind w:left="3356" w:right="818" w:hanging="2279"/>
              <w:rPr>
                <w:lang w:val="en-GB"/>
              </w:rPr>
            </w:pPr>
            <w:r w:rsidRPr="009A7A7A">
              <w:rPr>
                <w:b/>
                <w:lang w:val="en-GB"/>
              </w:rPr>
              <w:t>Executive summary:</w:t>
            </w:r>
            <w:r w:rsidRPr="009A7A7A">
              <w:rPr>
                <w:lang w:val="en-GB"/>
              </w:rPr>
              <w:tab/>
            </w:r>
            <w:r>
              <w:rPr>
                <w:lang w:val="en-GB"/>
              </w:rPr>
              <w:t>How to interpret the definition of tank shell capacity when it is impossible to fill the shell completely because of its shape</w:t>
            </w:r>
            <w:r w:rsidRPr="009A7A7A">
              <w:rPr>
                <w:lang w:val="en-GB"/>
              </w:rPr>
              <w:t>.</w:t>
            </w:r>
          </w:p>
        </w:tc>
      </w:tr>
      <w:tr w:rsidR="0000064B" w:rsidTr="00D0791D">
        <w:trPr>
          <w:jc w:val="center"/>
        </w:trPr>
        <w:tc>
          <w:tcPr>
            <w:tcW w:w="9637" w:type="dxa"/>
            <w:tcBorders>
              <w:top w:val="nil"/>
              <w:bottom w:val="nil"/>
            </w:tcBorders>
          </w:tcPr>
          <w:p w:rsidR="0000064B" w:rsidRDefault="0000064B" w:rsidP="000005AC">
            <w:pPr>
              <w:pStyle w:val="SingleTxtG"/>
              <w:ind w:left="3356" w:right="816" w:hanging="2279"/>
              <w:jc w:val="left"/>
              <w:rPr>
                <w:lang w:val="en-US"/>
              </w:rPr>
            </w:pPr>
            <w:r w:rsidRPr="009A7A7A">
              <w:rPr>
                <w:b/>
                <w:lang w:val="en-GB"/>
              </w:rPr>
              <w:t>Action to be taken:</w:t>
            </w:r>
            <w:r w:rsidRPr="009A7A7A">
              <w:rPr>
                <w:lang w:val="en-GB"/>
              </w:rPr>
              <w:tab/>
            </w:r>
            <w:r w:rsidRPr="009A7A7A">
              <w:rPr>
                <w:bCs/>
                <w:lang w:val="en-GB"/>
              </w:rPr>
              <w:t xml:space="preserve">Position to be taken for </w:t>
            </w:r>
            <w:r>
              <w:rPr>
                <w:bCs/>
                <w:lang w:val="en-GB"/>
              </w:rPr>
              <w:t>clarification</w:t>
            </w:r>
            <w:r w:rsidRPr="009A7A7A">
              <w:rPr>
                <w:bCs/>
                <w:lang w:val="en-GB"/>
              </w:rPr>
              <w:t>.</w:t>
            </w:r>
          </w:p>
        </w:tc>
      </w:tr>
      <w:tr w:rsidR="0000064B" w:rsidTr="000005AC">
        <w:trPr>
          <w:jc w:val="center"/>
        </w:trPr>
        <w:tc>
          <w:tcPr>
            <w:tcW w:w="9637" w:type="dxa"/>
            <w:tcBorders>
              <w:top w:val="nil"/>
              <w:bottom w:val="nil"/>
            </w:tcBorders>
          </w:tcPr>
          <w:p w:rsidR="0000064B" w:rsidRPr="009A7A7A" w:rsidRDefault="0000064B" w:rsidP="000005AC">
            <w:pPr>
              <w:pStyle w:val="SingleTxtG"/>
              <w:ind w:left="3356" w:right="816" w:hanging="2279"/>
              <w:jc w:val="left"/>
              <w:rPr>
                <w:b/>
                <w:lang w:val="en-GB"/>
              </w:rPr>
            </w:pPr>
            <w:r>
              <w:rPr>
                <w:b/>
                <w:lang w:val="en-GB"/>
              </w:rPr>
              <w:t>Related documents</w:t>
            </w:r>
            <w:r w:rsidRPr="009A7A7A">
              <w:rPr>
                <w:b/>
                <w:lang w:val="en-GB"/>
              </w:rPr>
              <w:t>:</w:t>
            </w:r>
            <w:r w:rsidRPr="009A7A7A">
              <w:rPr>
                <w:lang w:val="en-GB"/>
              </w:rPr>
              <w:tab/>
            </w:r>
            <w:r>
              <w:rPr>
                <w:bCs/>
                <w:lang w:val="en-GB"/>
              </w:rPr>
              <w:t>TRANS/WP.15/AC.1/2005/5 (March 2015).</w:t>
            </w:r>
          </w:p>
        </w:tc>
      </w:tr>
      <w:tr w:rsidR="000005AC" w:rsidTr="00D0791D">
        <w:trPr>
          <w:jc w:val="center"/>
        </w:trPr>
        <w:tc>
          <w:tcPr>
            <w:tcW w:w="9637" w:type="dxa"/>
            <w:tcBorders>
              <w:top w:val="nil"/>
              <w:bottom w:val="single" w:sz="4" w:space="0" w:color="auto"/>
            </w:tcBorders>
          </w:tcPr>
          <w:p w:rsidR="000005AC" w:rsidRDefault="000005AC" w:rsidP="00D3195A">
            <w:pPr>
              <w:pStyle w:val="SingleTxtG"/>
              <w:spacing w:before="120"/>
              <w:ind w:left="3356" w:right="818" w:hanging="2279"/>
              <w:jc w:val="left"/>
              <w:rPr>
                <w:b/>
                <w:lang w:val="en-GB"/>
              </w:rPr>
            </w:pPr>
          </w:p>
        </w:tc>
      </w:tr>
    </w:tbl>
    <w:p w:rsidR="0000064B" w:rsidRPr="00C13D1B" w:rsidRDefault="0000064B" w:rsidP="000005AC">
      <w:pPr>
        <w:pStyle w:val="HChG"/>
        <w:spacing w:before="240"/>
        <w:ind w:right="816"/>
        <w:rPr>
          <w:lang w:val="en-GB"/>
        </w:rPr>
      </w:pPr>
      <w:r w:rsidRPr="00C13D1B">
        <w:rPr>
          <w:lang w:val="en-GB"/>
        </w:rPr>
        <w:tab/>
      </w:r>
      <w:r w:rsidRPr="00C13D1B">
        <w:rPr>
          <w:lang w:val="en-GB"/>
        </w:rPr>
        <w:tab/>
        <w:t>Introduction</w:t>
      </w:r>
    </w:p>
    <w:p w:rsidR="0000064B" w:rsidRDefault="0000064B" w:rsidP="00D3195A">
      <w:pPr>
        <w:pStyle w:val="SingleTxtG"/>
        <w:ind w:right="818"/>
        <w:rPr>
          <w:lang w:val="en-US"/>
        </w:rPr>
      </w:pPr>
      <w:r>
        <w:rPr>
          <w:lang w:val="en-US"/>
        </w:rPr>
        <w:t>1.</w:t>
      </w:r>
      <w:r>
        <w:rPr>
          <w:lang w:val="en-US"/>
        </w:rPr>
        <w:tab/>
        <w:t>In 2007 the following definition of tank shell capacity was introduced in Chapter 1.2 of RID/ADR:</w:t>
      </w:r>
    </w:p>
    <w:p w:rsidR="0000064B" w:rsidRDefault="0000064B" w:rsidP="00D3195A">
      <w:pPr>
        <w:pStyle w:val="SingleTxtG"/>
        <w:ind w:right="818"/>
        <w:rPr>
          <w:lang w:val="en-GB"/>
        </w:rPr>
      </w:pPr>
      <w:r>
        <w:rPr>
          <w:i/>
          <w:iCs/>
          <w:lang w:val="en-GB"/>
        </w:rPr>
        <w:t xml:space="preserve">"Capacity of shell or shell compartment" </w:t>
      </w:r>
      <w:r>
        <w:rPr>
          <w:lang w:val="en-GB"/>
        </w:rPr>
        <w:t>for tanks, means the total inner volume of the shell or shell compartment expressed in litres or cubic metres. When it is impossible to completely fill the shell or the shell compartment because of its shape or construction, this reduced capacity shall be used for the determination of the degree of filling and for the marking of the tank.</w:t>
      </w:r>
    </w:p>
    <w:p w:rsidR="0000064B" w:rsidRPr="006B2556" w:rsidRDefault="0000064B" w:rsidP="00D3195A">
      <w:pPr>
        <w:pStyle w:val="SingleTxtG"/>
        <w:ind w:right="818"/>
        <w:rPr>
          <w:lang w:val="en-GB"/>
        </w:rPr>
      </w:pPr>
      <w:r>
        <w:rPr>
          <w:lang w:val="en-GB"/>
        </w:rPr>
        <w:t>2.</w:t>
      </w:r>
      <w:r>
        <w:rPr>
          <w:lang w:val="en-GB"/>
        </w:rPr>
        <w:tab/>
        <w:t>The last sentence introducing the notion of reduced capacity was added to the initial proposal (document -2005/5) to clarify the situation when for example the tank is fitted with a manhole</w:t>
      </w:r>
      <w:r w:rsidRPr="00190B9E">
        <w:rPr>
          <w:lang w:val="en-GB"/>
        </w:rPr>
        <w:t xml:space="preserve"> </w:t>
      </w:r>
      <w:r>
        <w:rPr>
          <w:lang w:val="en-GB"/>
        </w:rPr>
        <w:t xml:space="preserve">recessed into the shell </w:t>
      </w:r>
      <w:r w:rsidRPr="00FF506B">
        <w:rPr>
          <w:lang w:val="en-GB"/>
        </w:rPr>
        <w:t>in order to avoid liquid to pass by the safety relieving device and ga</w:t>
      </w:r>
      <w:r>
        <w:rPr>
          <w:lang w:val="en-GB"/>
        </w:rPr>
        <w:t>s</w:t>
      </w:r>
      <w:r w:rsidRPr="00FF506B">
        <w:rPr>
          <w:lang w:val="en-GB"/>
        </w:rPr>
        <w:t xml:space="preserve"> recovery lines due to thermal expansion</w:t>
      </w:r>
      <w:r>
        <w:rPr>
          <w:lang w:val="en-GB"/>
        </w:rPr>
        <w:t>.</w:t>
      </w:r>
    </w:p>
    <w:p w:rsidR="0000064B" w:rsidRDefault="0000064B" w:rsidP="00D3195A">
      <w:pPr>
        <w:pStyle w:val="SingleTxtG"/>
        <w:ind w:right="818"/>
        <w:rPr>
          <w:lang w:val="en-US"/>
        </w:rPr>
      </w:pPr>
      <w:r>
        <w:rPr>
          <w:lang w:val="en-US"/>
        </w:rPr>
        <w:t>3.</w:t>
      </w:r>
      <w:r>
        <w:rPr>
          <w:lang w:val="en-US"/>
        </w:rPr>
        <w:tab/>
        <w:t xml:space="preserve">However, recent examination of tank design showed some situations where with a “banana-shaped” tank, </w:t>
      </w:r>
      <w:r w:rsidRPr="00CF2CE7">
        <w:rPr>
          <w:lang w:val="en-US"/>
        </w:rPr>
        <w:t>the reduced capacity is not used</w:t>
      </w:r>
      <w:r>
        <w:rPr>
          <w:lang w:val="en-US"/>
        </w:rPr>
        <w:t xml:space="preserve"> in practice</w:t>
      </w:r>
      <w:r w:rsidRPr="00CF2CE7">
        <w:rPr>
          <w:lang w:val="en-US"/>
        </w:rPr>
        <w:t xml:space="preserve">; </w:t>
      </w:r>
      <w:r>
        <w:rPr>
          <w:lang w:val="en-US"/>
        </w:rPr>
        <w:t>the top areas which cannot be filled are taken into account in defining the capacity</w:t>
      </w:r>
      <w:r w:rsidRPr="003341D4">
        <w:rPr>
          <w:lang w:val="en-US"/>
        </w:rPr>
        <w:t>.</w:t>
      </w:r>
      <w:r>
        <w:rPr>
          <w:lang w:val="en-US"/>
        </w:rPr>
        <w:t xml:space="preserve"> Furthermore the “reduced capacity” is not always easy to determine. </w:t>
      </w:r>
    </w:p>
    <w:p w:rsidR="0000064B" w:rsidRDefault="0000064B" w:rsidP="000005AC">
      <w:pPr>
        <w:pStyle w:val="HChG"/>
        <w:spacing w:before="240"/>
        <w:ind w:right="816"/>
        <w:rPr>
          <w:lang w:val="en-US"/>
        </w:rPr>
      </w:pPr>
      <w:r w:rsidRPr="00785690">
        <w:rPr>
          <w:lang w:val="en-GB"/>
        </w:rPr>
        <w:tab/>
      </w:r>
      <w:r w:rsidRPr="00785690">
        <w:rPr>
          <w:lang w:val="en-GB"/>
        </w:rPr>
        <w:tab/>
      </w:r>
      <w:r w:rsidRPr="00A2258E">
        <w:rPr>
          <w:lang w:val="en-US"/>
        </w:rPr>
        <w:t>Discussion</w:t>
      </w:r>
    </w:p>
    <w:p w:rsidR="0000064B" w:rsidRPr="003341D4" w:rsidRDefault="0000064B" w:rsidP="00D3195A">
      <w:pPr>
        <w:pStyle w:val="SingleTxtG"/>
        <w:ind w:right="818"/>
        <w:rPr>
          <w:lang w:val="en-US"/>
        </w:rPr>
      </w:pPr>
      <w:r>
        <w:rPr>
          <w:lang w:val="en-US"/>
        </w:rPr>
        <w:t>4.</w:t>
      </w:r>
      <w:r>
        <w:rPr>
          <w:lang w:val="en-US"/>
        </w:rPr>
        <w:tab/>
        <w:t>To adopt uniform practices, we would like to know how the above definition is understood and interpreted in such cases.</w:t>
      </w:r>
    </w:p>
    <w:p w:rsidR="0000064B" w:rsidRPr="006E2338" w:rsidRDefault="0000064B" w:rsidP="006E2338">
      <w:pPr>
        <w:pStyle w:val="SingleTxtG"/>
        <w:spacing w:before="240" w:after="0"/>
        <w:jc w:val="center"/>
        <w:rPr>
          <w:u w:val="single"/>
          <w:lang w:val="en-US"/>
        </w:rPr>
      </w:pPr>
      <w:r>
        <w:rPr>
          <w:u w:val="single"/>
          <w:lang w:val="en-US"/>
        </w:rPr>
        <w:tab/>
      </w:r>
      <w:r>
        <w:rPr>
          <w:u w:val="single"/>
          <w:lang w:val="en-US"/>
        </w:rPr>
        <w:tab/>
      </w:r>
      <w:r>
        <w:rPr>
          <w:u w:val="single"/>
          <w:lang w:val="en-US"/>
        </w:rPr>
        <w:tab/>
      </w:r>
    </w:p>
    <w:sectPr w:rsidR="0000064B" w:rsidRPr="006E2338" w:rsidSect="00E023B1">
      <w:headerReference w:type="even" r:id="rId7"/>
      <w:headerReference w:type="default" r:id="rId8"/>
      <w:footerReference w:type="even" r:id="rId9"/>
      <w:footerReference w:type="default" r:id="rId10"/>
      <w:headerReference w:type="first" r:id="rId11"/>
      <w:type w:val="continuous"/>
      <w:pgSz w:w="11906" w:h="16838" w:code="9"/>
      <w:pgMar w:top="1701" w:right="1134" w:bottom="2268" w:left="1134" w:header="1134" w:footer="1701" w:gutter="0"/>
      <w:cols w:space="720"/>
      <w:formProt w:val="0"/>
      <w:titlePg/>
      <w:docGrid w:linePitch="31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64B" w:rsidRDefault="0000064B">
      <w:pPr>
        <w:spacing w:line="240" w:lineRule="auto"/>
      </w:pPr>
      <w:r>
        <w:separator/>
      </w:r>
    </w:p>
  </w:endnote>
  <w:endnote w:type="continuationSeparator" w:id="0">
    <w:p w:rsidR="0000064B" w:rsidRDefault="000006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G Times">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64B" w:rsidRPr="00E023B1" w:rsidRDefault="0000064B">
    <w:pPr>
      <w:pStyle w:val="Footer"/>
      <w:rPr>
        <w:sz w:val="18"/>
        <w:szCs w:val="18"/>
      </w:rPr>
    </w:pPr>
    <w:r w:rsidRPr="00BE3581">
      <w:rPr>
        <w:b/>
        <w:sz w:val="18"/>
        <w:szCs w:val="18"/>
      </w:rPr>
      <w:fldChar w:fldCharType="begin"/>
    </w:r>
    <w:r w:rsidRPr="00BE3581">
      <w:rPr>
        <w:b/>
        <w:sz w:val="18"/>
        <w:szCs w:val="18"/>
      </w:rPr>
      <w:instrText xml:space="preserve"> PAGE   \* MERGEFORMAT </w:instrText>
    </w:r>
    <w:r w:rsidRPr="00BE3581">
      <w:rPr>
        <w:b/>
        <w:sz w:val="18"/>
        <w:szCs w:val="18"/>
      </w:rPr>
      <w:fldChar w:fldCharType="separate"/>
    </w:r>
    <w:r w:rsidR="000005AC">
      <w:rPr>
        <w:b/>
        <w:noProof/>
        <w:sz w:val="18"/>
        <w:szCs w:val="18"/>
      </w:rPr>
      <w:t>2</w:t>
    </w:r>
    <w:r w:rsidRPr="00BE3581">
      <w:rP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64B" w:rsidRPr="00E023B1" w:rsidRDefault="0000064B">
    <w:pPr>
      <w:pStyle w:val="Footer"/>
      <w:jc w:val="right"/>
      <w:rPr>
        <w:b/>
        <w:sz w:val="18"/>
        <w:szCs w:val="18"/>
      </w:rPr>
    </w:pPr>
    <w:r w:rsidRPr="00E023B1">
      <w:rPr>
        <w:b/>
        <w:sz w:val="18"/>
        <w:szCs w:val="18"/>
      </w:rPr>
      <w:fldChar w:fldCharType="begin"/>
    </w:r>
    <w:r w:rsidRPr="00E023B1">
      <w:rPr>
        <w:b/>
        <w:sz w:val="18"/>
        <w:szCs w:val="18"/>
      </w:rPr>
      <w:instrText xml:space="preserve"> PAGE   \* MERGEFORMAT </w:instrText>
    </w:r>
    <w:r w:rsidRPr="00E023B1">
      <w:rPr>
        <w:b/>
        <w:sz w:val="18"/>
        <w:szCs w:val="18"/>
      </w:rPr>
      <w:fldChar w:fldCharType="separate"/>
    </w:r>
    <w:r>
      <w:rPr>
        <w:b/>
        <w:noProof/>
        <w:sz w:val="18"/>
        <w:szCs w:val="18"/>
      </w:rPr>
      <w:t>3</w:t>
    </w:r>
    <w:r w:rsidRPr="00E023B1">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64B" w:rsidRDefault="0000064B">
      <w:r>
        <w:separator/>
      </w:r>
    </w:p>
  </w:footnote>
  <w:footnote w:type="continuationSeparator" w:id="0">
    <w:p w:rsidR="0000064B" w:rsidRDefault="00000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64B" w:rsidRPr="00E023B1" w:rsidRDefault="0000064B" w:rsidP="00E023B1">
    <w:pPr>
      <w:pStyle w:val="Header"/>
      <w:pBdr>
        <w:bottom w:val="single" w:sz="4" w:space="1" w:color="auto"/>
      </w:pBdr>
      <w:rPr>
        <w:b w:val="0"/>
        <w:szCs w:val="18"/>
      </w:rPr>
    </w:pPr>
    <w:r>
      <w:rPr>
        <w:szCs w:val="18"/>
      </w:rPr>
      <w:t>INF.2x</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64B" w:rsidRPr="00E023B1" w:rsidRDefault="0000064B" w:rsidP="00E023B1">
    <w:pPr>
      <w:pStyle w:val="Header"/>
      <w:pBdr>
        <w:bottom w:val="single" w:sz="4" w:space="1" w:color="auto"/>
      </w:pBdr>
      <w:jc w:val="right"/>
      <w:rPr>
        <w:szCs w:val="18"/>
      </w:rPr>
    </w:pPr>
    <w:r>
      <w:rPr>
        <w:szCs w:val="18"/>
      </w:rPr>
      <w:t>INF.18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64B" w:rsidRPr="00E023B1" w:rsidRDefault="0000064B" w:rsidP="00E023B1">
    <w:pPr>
      <w:pStyle w:val="Header"/>
      <w:pBdr>
        <w:bottom w:val="single" w:sz="4" w:space="1" w:color="auto"/>
      </w:pBdr>
      <w:jc w:val="right"/>
      <w:rPr>
        <w:b w:val="0"/>
        <w:sz w:val="28"/>
        <w:szCs w:val="28"/>
      </w:rPr>
    </w:pPr>
    <w:r w:rsidRPr="00E023B1">
      <w:rPr>
        <w:sz w:val="28"/>
        <w:szCs w:val="28"/>
      </w:rPr>
      <w:t>INF.</w:t>
    </w:r>
    <w:r w:rsidR="000005AC">
      <w:rPr>
        <w:sz w:val="28"/>
        <w:szCs w:val="28"/>
      </w:rPr>
      <w:t>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7E252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02E57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8F06D7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2ECD8D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6F8AB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F491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026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3A4E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08455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722E8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AC57CF"/>
    <w:multiLevelType w:val="hybridMultilevel"/>
    <w:tmpl w:val="7DD4B26C"/>
    <w:lvl w:ilvl="0" w:tplc="8EAA985C">
      <w:start w:val="1"/>
      <w:numFmt w:val="lowerLetter"/>
      <w:lvlText w:val="%1)"/>
      <w:lvlJc w:val="left"/>
      <w:pPr>
        <w:ind w:left="792" w:hanging="360"/>
      </w:pPr>
      <w:rPr>
        <w:rFonts w:cs="Times New Roman" w:hint="default"/>
      </w:rPr>
    </w:lvl>
    <w:lvl w:ilvl="1" w:tplc="040C0019" w:tentative="1">
      <w:start w:val="1"/>
      <w:numFmt w:val="lowerLetter"/>
      <w:lvlText w:val="%2."/>
      <w:lvlJc w:val="left"/>
      <w:pPr>
        <w:ind w:left="1512" w:hanging="360"/>
      </w:pPr>
      <w:rPr>
        <w:rFonts w:cs="Times New Roman"/>
      </w:rPr>
    </w:lvl>
    <w:lvl w:ilvl="2" w:tplc="040C001B" w:tentative="1">
      <w:start w:val="1"/>
      <w:numFmt w:val="lowerRoman"/>
      <w:lvlText w:val="%3."/>
      <w:lvlJc w:val="right"/>
      <w:pPr>
        <w:ind w:left="2232" w:hanging="180"/>
      </w:pPr>
      <w:rPr>
        <w:rFonts w:cs="Times New Roman"/>
      </w:rPr>
    </w:lvl>
    <w:lvl w:ilvl="3" w:tplc="040C000F" w:tentative="1">
      <w:start w:val="1"/>
      <w:numFmt w:val="decimal"/>
      <w:lvlText w:val="%4."/>
      <w:lvlJc w:val="left"/>
      <w:pPr>
        <w:ind w:left="2952" w:hanging="360"/>
      </w:pPr>
      <w:rPr>
        <w:rFonts w:cs="Times New Roman"/>
      </w:rPr>
    </w:lvl>
    <w:lvl w:ilvl="4" w:tplc="040C0019" w:tentative="1">
      <w:start w:val="1"/>
      <w:numFmt w:val="lowerLetter"/>
      <w:lvlText w:val="%5."/>
      <w:lvlJc w:val="left"/>
      <w:pPr>
        <w:ind w:left="3672" w:hanging="360"/>
      </w:pPr>
      <w:rPr>
        <w:rFonts w:cs="Times New Roman"/>
      </w:rPr>
    </w:lvl>
    <w:lvl w:ilvl="5" w:tplc="040C001B" w:tentative="1">
      <w:start w:val="1"/>
      <w:numFmt w:val="lowerRoman"/>
      <w:lvlText w:val="%6."/>
      <w:lvlJc w:val="right"/>
      <w:pPr>
        <w:ind w:left="4392" w:hanging="180"/>
      </w:pPr>
      <w:rPr>
        <w:rFonts w:cs="Times New Roman"/>
      </w:rPr>
    </w:lvl>
    <w:lvl w:ilvl="6" w:tplc="040C000F" w:tentative="1">
      <w:start w:val="1"/>
      <w:numFmt w:val="decimal"/>
      <w:lvlText w:val="%7."/>
      <w:lvlJc w:val="left"/>
      <w:pPr>
        <w:ind w:left="5112" w:hanging="360"/>
      </w:pPr>
      <w:rPr>
        <w:rFonts w:cs="Times New Roman"/>
      </w:rPr>
    </w:lvl>
    <w:lvl w:ilvl="7" w:tplc="040C0019" w:tentative="1">
      <w:start w:val="1"/>
      <w:numFmt w:val="lowerLetter"/>
      <w:lvlText w:val="%8."/>
      <w:lvlJc w:val="left"/>
      <w:pPr>
        <w:ind w:left="5832" w:hanging="360"/>
      </w:pPr>
      <w:rPr>
        <w:rFonts w:cs="Times New Roman"/>
      </w:rPr>
    </w:lvl>
    <w:lvl w:ilvl="8" w:tplc="040C001B" w:tentative="1">
      <w:start w:val="1"/>
      <w:numFmt w:val="lowerRoman"/>
      <w:lvlText w:val="%9."/>
      <w:lvlJc w:val="right"/>
      <w:pPr>
        <w:ind w:left="6552" w:hanging="180"/>
      </w:pPr>
      <w:rPr>
        <w:rFonts w:cs="Times New Roman"/>
      </w:rPr>
    </w:lvl>
  </w:abstractNum>
  <w:abstractNum w:abstractNumId="11" w15:restartNumberingAfterBreak="0">
    <w:nsid w:val="4BEA235A"/>
    <w:multiLevelType w:val="hybridMultilevel"/>
    <w:tmpl w:val="6D2A6824"/>
    <w:lvl w:ilvl="0" w:tplc="C50AA696">
      <w:start w:val="4"/>
      <w:numFmt w:val="bullet"/>
      <w:lvlText w:val="-"/>
      <w:lvlJc w:val="left"/>
      <w:pPr>
        <w:ind w:left="644" w:hanging="360"/>
      </w:pPr>
      <w:rPr>
        <w:rFonts w:ascii="Arial" w:eastAsia="Times New Roman" w:hAnsi="Arial"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2" w15:restartNumberingAfterBreak="0">
    <w:nsid w:val="4E2F2F7D"/>
    <w:multiLevelType w:val="hybridMultilevel"/>
    <w:tmpl w:val="846CA6F2"/>
    <w:lvl w:ilvl="0" w:tplc="42621E80">
      <w:start w:val="1"/>
      <w:numFmt w:val="decimal"/>
      <w:lvlText w:val="%1."/>
      <w:lvlJc w:val="left"/>
      <w:pPr>
        <w:ind w:left="1853" w:hanging="576"/>
      </w:pPr>
      <w:rPr>
        <w:rFonts w:cs="Times New Roman" w:hint="default"/>
      </w:rPr>
    </w:lvl>
    <w:lvl w:ilvl="1" w:tplc="100C0019" w:tentative="1">
      <w:start w:val="1"/>
      <w:numFmt w:val="lowerLetter"/>
      <w:lvlText w:val="%2."/>
      <w:lvlJc w:val="left"/>
      <w:pPr>
        <w:ind w:left="2357" w:hanging="360"/>
      </w:pPr>
      <w:rPr>
        <w:rFonts w:cs="Times New Roman"/>
      </w:rPr>
    </w:lvl>
    <w:lvl w:ilvl="2" w:tplc="100C001B" w:tentative="1">
      <w:start w:val="1"/>
      <w:numFmt w:val="lowerRoman"/>
      <w:lvlText w:val="%3."/>
      <w:lvlJc w:val="right"/>
      <w:pPr>
        <w:ind w:left="3077" w:hanging="180"/>
      </w:pPr>
      <w:rPr>
        <w:rFonts w:cs="Times New Roman"/>
      </w:rPr>
    </w:lvl>
    <w:lvl w:ilvl="3" w:tplc="100C000F" w:tentative="1">
      <w:start w:val="1"/>
      <w:numFmt w:val="decimal"/>
      <w:lvlText w:val="%4."/>
      <w:lvlJc w:val="left"/>
      <w:pPr>
        <w:ind w:left="3797" w:hanging="360"/>
      </w:pPr>
      <w:rPr>
        <w:rFonts w:cs="Times New Roman"/>
      </w:rPr>
    </w:lvl>
    <w:lvl w:ilvl="4" w:tplc="100C0019" w:tentative="1">
      <w:start w:val="1"/>
      <w:numFmt w:val="lowerLetter"/>
      <w:lvlText w:val="%5."/>
      <w:lvlJc w:val="left"/>
      <w:pPr>
        <w:ind w:left="4517" w:hanging="360"/>
      </w:pPr>
      <w:rPr>
        <w:rFonts w:cs="Times New Roman"/>
      </w:rPr>
    </w:lvl>
    <w:lvl w:ilvl="5" w:tplc="100C001B" w:tentative="1">
      <w:start w:val="1"/>
      <w:numFmt w:val="lowerRoman"/>
      <w:lvlText w:val="%6."/>
      <w:lvlJc w:val="right"/>
      <w:pPr>
        <w:ind w:left="5237" w:hanging="180"/>
      </w:pPr>
      <w:rPr>
        <w:rFonts w:cs="Times New Roman"/>
      </w:rPr>
    </w:lvl>
    <w:lvl w:ilvl="6" w:tplc="100C000F" w:tentative="1">
      <w:start w:val="1"/>
      <w:numFmt w:val="decimal"/>
      <w:lvlText w:val="%7."/>
      <w:lvlJc w:val="left"/>
      <w:pPr>
        <w:ind w:left="5957" w:hanging="360"/>
      </w:pPr>
      <w:rPr>
        <w:rFonts w:cs="Times New Roman"/>
      </w:rPr>
    </w:lvl>
    <w:lvl w:ilvl="7" w:tplc="100C0019" w:tentative="1">
      <w:start w:val="1"/>
      <w:numFmt w:val="lowerLetter"/>
      <w:lvlText w:val="%8."/>
      <w:lvlJc w:val="left"/>
      <w:pPr>
        <w:ind w:left="6677" w:hanging="360"/>
      </w:pPr>
      <w:rPr>
        <w:rFonts w:cs="Times New Roman"/>
      </w:rPr>
    </w:lvl>
    <w:lvl w:ilvl="8" w:tplc="100C001B" w:tentative="1">
      <w:start w:val="1"/>
      <w:numFmt w:val="lowerRoman"/>
      <w:lvlText w:val="%9."/>
      <w:lvlJc w:val="right"/>
      <w:pPr>
        <w:ind w:left="7397" w:hanging="180"/>
      </w:pPr>
      <w:rPr>
        <w:rFonts w:cs="Times New Roman"/>
      </w:rPr>
    </w:lvl>
  </w:abstractNum>
  <w:abstractNum w:abstractNumId="13" w15:restartNumberingAfterBreak="0">
    <w:nsid w:val="7B3C7299"/>
    <w:multiLevelType w:val="hybridMultilevel"/>
    <w:tmpl w:val="F3FA8310"/>
    <w:lvl w:ilvl="0" w:tplc="7AB27206">
      <w:numFmt w:val="bullet"/>
      <w:lvlText w:val="-"/>
      <w:lvlJc w:val="left"/>
      <w:pPr>
        <w:ind w:left="1494" w:hanging="360"/>
      </w:pPr>
      <w:rPr>
        <w:rFonts w:ascii="Times New Roman" w:eastAsia="Times New Roman" w:hAnsi="Times New Roman" w:hint="default"/>
      </w:rPr>
    </w:lvl>
    <w:lvl w:ilvl="1" w:tplc="04130003" w:tentative="1">
      <w:start w:val="1"/>
      <w:numFmt w:val="bullet"/>
      <w:lvlText w:val="o"/>
      <w:lvlJc w:val="left"/>
      <w:pPr>
        <w:ind w:left="2214" w:hanging="360"/>
      </w:pPr>
      <w:rPr>
        <w:rFonts w:ascii="Courier New" w:hAnsi="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hint="default"/>
      </w:rPr>
    </w:lvl>
    <w:lvl w:ilvl="8" w:tplc="04130005" w:tentative="1">
      <w:start w:val="1"/>
      <w:numFmt w:val="bullet"/>
      <w:lvlText w:val=""/>
      <w:lvlJc w:val="left"/>
      <w:pPr>
        <w:ind w:left="725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0"/>
  </w:num>
  <w:num w:numId="43">
    <w:abstractNumId w:val="12"/>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473"/>
    <w:rsid w:val="000005AC"/>
    <w:rsid w:val="0000064B"/>
    <w:rsid w:val="00001347"/>
    <w:rsid w:val="00121296"/>
    <w:rsid w:val="00136595"/>
    <w:rsid w:val="00152473"/>
    <w:rsid w:val="00190B9E"/>
    <w:rsid w:val="001E44B6"/>
    <w:rsid w:val="003341D4"/>
    <w:rsid w:val="00361661"/>
    <w:rsid w:val="00425748"/>
    <w:rsid w:val="004A53C8"/>
    <w:rsid w:val="004C4BF9"/>
    <w:rsid w:val="004E3FE0"/>
    <w:rsid w:val="0050636F"/>
    <w:rsid w:val="00582C34"/>
    <w:rsid w:val="005A249B"/>
    <w:rsid w:val="00677416"/>
    <w:rsid w:val="006B2556"/>
    <w:rsid w:val="006D7934"/>
    <w:rsid w:val="006E2338"/>
    <w:rsid w:val="007701AF"/>
    <w:rsid w:val="00785690"/>
    <w:rsid w:val="007A34D3"/>
    <w:rsid w:val="007C735B"/>
    <w:rsid w:val="007D7C22"/>
    <w:rsid w:val="00877F4B"/>
    <w:rsid w:val="008A49FA"/>
    <w:rsid w:val="008B1779"/>
    <w:rsid w:val="008C640D"/>
    <w:rsid w:val="009467EF"/>
    <w:rsid w:val="009A7A7A"/>
    <w:rsid w:val="009E188F"/>
    <w:rsid w:val="009F0BA5"/>
    <w:rsid w:val="00A0681F"/>
    <w:rsid w:val="00A2258E"/>
    <w:rsid w:val="00A572AD"/>
    <w:rsid w:val="00A918D1"/>
    <w:rsid w:val="00AF7864"/>
    <w:rsid w:val="00B33B1C"/>
    <w:rsid w:val="00B3602D"/>
    <w:rsid w:val="00BE3581"/>
    <w:rsid w:val="00C13D1B"/>
    <w:rsid w:val="00CF2CE7"/>
    <w:rsid w:val="00D0791D"/>
    <w:rsid w:val="00D3195A"/>
    <w:rsid w:val="00D924DC"/>
    <w:rsid w:val="00DC1883"/>
    <w:rsid w:val="00E023B1"/>
    <w:rsid w:val="00E610C2"/>
    <w:rsid w:val="00F0675E"/>
    <w:rsid w:val="00F255C5"/>
    <w:rsid w:val="00F94445"/>
    <w:rsid w:val="00FF50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6C04ED0"/>
  <w15:docId w15:val="{8AA89512-F6A4-44FA-B2ED-A4E70D388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5"/>
    <w:pPr>
      <w:suppressAutoHyphens/>
      <w:spacing w:line="240" w:lineRule="atLeast"/>
    </w:pPr>
    <w:rPr>
      <w:sz w:val="20"/>
      <w:szCs w:val="20"/>
      <w:lang w:val="en-GB" w:eastAsia="en-US"/>
    </w:rPr>
  </w:style>
  <w:style w:type="paragraph" w:styleId="Heading1">
    <w:name w:val="heading 1"/>
    <w:basedOn w:val="Normal"/>
    <w:link w:val="Heading1Char"/>
    <w:uiPriority w:val="99"/>
    <w:qFormat/>
    <w:rsid w:val="00F94445"/>
    <w:pPr>
      <w:widowControl w:val="0"/>
      <w:suppressAutoHyphens w:val="0"/>
      <w:spacing w:line="240" w:lineRule="auto"/>
      <w:outlineLvl w:val="0"/>
    </w:pPr>
    <w:rPr>
      <w:lang w:eastAsia="en-GB"/>
    </w:rPr>
  </w:style>
  <w:style w:type="paragraph" w:styleId="Heading2">
    <w:name w:val="heading 2"/>
    <w:basedOn w:val="Normal"/>
    <w:next w:val="Normal"/>
    <w:link w:val="Heading2Char"/>
    <w:uiPriority w:val="99"/>
    <w:qFormat/>
    <w:rsid w:val="007A34D3"/>
    <w:pPr>
      <w:spacing w:line="240" w:lineRule="auto"/>
      <w:outlineLvl w:val="1"/>
    </w:pPr>
  </w:style>
  <w:style w:type="paragraph" w:styleId="Heading3">
    <w:name w:val="heading 3"/>
    <w:basedOn w:val="Normal"/>
    <w:next w:val="Normal"/>
    <w:link w:val="Heading3Char"/>
    <w:uiPriority w:val="99"/>
    <w:qFormat/>
    <w:rsid w:val="007A34D3"/>
    <w:pPr>
      <w:spacing w:line="240" w:lineRule="auto"/>
      <w:outlineLvl w:val="2"/>
    </w:pPr>
  </w:style>
  <w:style w:type="paragraph" w:styleId="Heading4">
    <w:name w:val="heading 4"/>
    <w:basedOn w:val="Normal"/>
    <w:next w:val="Normal"/>
    <w:link w:val="Heading4Char"/>
    <w:uiPriority w:val="99"/>
    <w:qFormat/>
    <w:rsid w:val="007A34D3"/>
    <w:pPr>
      <w:spacing w:line="240" w:lineRule="auto"/>
      <w:outlineLvl w:val="3"/>
    </w:pPr>
  </w:style>
  <w:style w:type="paragraph" w:styleId="Heading5">
    <w:name w:val="heading 5"/>
    <w:basedOn w:val="Normal"/>
    <w:next w:val="Normal"/>
    <w:link w:val="Heading5Char"/>
    <w:uiPriority w:val="99"/>
    <w:qFormat/>
    <w:rsid w:val="007A34D3"/>
    <w:pPr>
      <w:spacing w:line="240" w:lineRule="auto"/>
      <w:outlineLvl w:val="4"/>
    </w:pPr>
  </w:style>
  <w:style w:type="paragraph" w:styleId="Heading6">
    <w:name w:val="heading 6"/>
    <w:basedOn w:val="Normal"/>
    <w:next w:val="Normal"/>
    <w:link w:val="Heading6Char"/>
    <w:uiPriority w:val="99"/>
    <w:qFormat/>
    <w:rsid w:val="007A34D3"/>
    <w:pPr>
      <w:spacing w:line="240" w:lineRule="auto"/>
      <w:outlineLvl w:val="5"/>
    </w:pPr>
  </w:style>
  <w:style w:type="paragraph" w:styleId="Heading7">
    <w:name w:val="heading 7"/>
    <w:basedOn w:val="Normal"/>
    <w:next w:val="Normal"/>
    <w:link w:val="Heading7Char"/>
    <w:uiPriority w:val="99"/>
    <w:qFormat/>
    <w:rsid w:val="007A34D3"/>
    <w:pPr>
      <w:spacing w:line="240" w:lineRule="auto"/>
      <w:outlineLvl w:val="6"/>
    </w:pPr>
  </w:style>
  <w:style w:type="paragraph" w:styleId="Heading8">
    <w:name w:val="heading 8"/>
    <w:basedOn w:val="Normal"/>
    <w:next w:val="Normal"/>
    <w:link w:val="Heading8Char"/>
    <w:uiPriority w:val="99"/>
    <w:qFormat/>
    <w:rsid w:val="007A34D3"/>
    <w:pPr>
      <w:spacing w:line="240" w:lineRule="auto"/>
      <w:outlineLvl w:val="7"/>
    </w:pPr>
  </w:style>
  <w:style w:type="paragraph" w:styleId="Heading9">
    <w:name w:val="heading 9"/>
    <w:basedOn w:val="Normal"/>
    <w:next w:val="Normal"/>
    <w:link w:val="Heading9Char"/>
    <w:uiPriority w:val="99"/>
    <w:qFormat/>
    <w:rsid w:val="007A34D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en-GB" w:eastAsia="en-US"/>
    </w:rPr>
  </w:style>
  <w:style w:type="character" w:customStyle="1" w:styleId="Heading6Char">
    <w:name w:val="Heading 6 Char"/>
    <w:basedOn w:val="DefaultParagraphFont"/>
    <w:link w:val="Heading6"/>
    <w:uiPriority w:val="99"/>
    <w:semiHidden/>
    <w:locked/>
    <w:rPr>
      <w:rFonts w:ascii="Calibri" w:hAnsi="Calibri" w:cs="Times New Roman"/>
      <w:b/>
      <w:bCs/>
      <w:lang w:val="en-GB" w:eastAsia="en-US"/>
    </w:rPr>
  </w:style>
  <w:style w:type="character" w:customStyle="1" w:styleId="Heading7Char">
    <w:name w:val="Heading 7 Char"/>
    <w:basedOn w:val="DefaultParagraphFont"/>
    <w:link w:val="Heading7"/>
    <w:uiPriority w:val="99"/>
    <w:semiHidden/>
    <w:locked/>
    <w:rPr>
      <w:rFonts w:ascii="Calibri" w:hAnsi="Calibri" w:cs="Times New Roman"/>
      <w:sz w:val="24"/>
      <w:szCs w:val="24"/>
      <w:lang w:val="en-GB" w:eastAsia="en-US"/>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val="en-GB" w:eastAsia="en-US"/>
    </w:rPr>
  </w:style>
  <w:style w:type="character" w:customStyle="1" w:styleId="Heading9Char">
    <w:name w:val="Heading 9 Char"/>
    <w:basedOn w:val="DefaultParagraphFont"/>
    <w:link w:val="Heading9"/>
    <w:uiPriority w:val="99"/>
    <w:semiHidden/>
    <w:locked/>
    <w:rPr>
      <w:rFonts w:ascii="Cambria" w:hAnsi="Cambria" w:cs="Times New Roman"/>
      <w:lang w:val="en-GB" w:eastAsia="en-US"/>
    </w:rPr>
  </w:style>
  <w:style w:type="paragraph" w:styleId="BalloonText">
    <w:name w:val="Balloon Text"/>
    <w:basedOn w:val="Normal"/>
    <w:link w:val="BalloonTextChar"/>
    <w:uiPriority w:val="99"/>
    <w:rsid w:val="00F94445"/>
    <w:pPr>
      <w:spacing w:line="240" w:lineRule="auto"/>
    </w:pPr>
    <w:rPr>
      <w:rFonts w:ascii="Tahoma" w:hAnsi="Tahoma"/>
      <w:sz w:val="16"/>
      <w:szCs w:val="16"/>
      <w:lang w:val="fr-FR"/>
    </w:rPr>
  </w:style>
  <w:style w:type="character" w:customStyle="1" w:styleId="BalloonTextChar">
    <w:name w:val="Balloon Text Char"/>
    <w:basedOn w:val="DefaultParagraphFont"/>
    <w:link w:val="BalloonText"/>
    <w:uiPriority w:val="99"/>
    <w:locked/>
    <w:rsid w:val="00F94445"/>
    <w:rPr>
      <w:rFonts w:ascii="Tahoma" w:hAnsi="Tahoma" w:cs="Times New Roman"/>
      <w:sz w:val="16"/>
      <w:lang w:eastAsia="en-US"/>
    </w:rPr>
  </w:style>
  <w:style w:type="character" w:styleId="PageNumber">
    <w:name w:val="page number"/>
    <w:basedOn w:val="DefaultParagraphFont"/>
    <w:uiPriority w:val="99"/>
    <w:rsid w:val="00F94445"/>
    <w:rPr>
      <w:rFonts w:ascii="Times New Roman" w:hAnsi="Times New Roman" w:cs="Times New Roman"/>
      <w:b/>
      <w:sz w:val="18"/>
    </w:rPr>
  </w:style>
  <w:style w:type="character" w:styleId="EndnoteReference">
    <w:name w:val="endnote reference"/>
    <w:basedOn w:val="DefaultParagraphFont"/>
    <w:uiPriority w:val="99"/>
    <w:rsid w:val="00F94445"/>
    <w:rPr>
      <w:rFonts w:ascii="Times New Roman" w:hAnsi="Times New Roman" w:cs="Times New Roman"/>
      <w:sz w:val="18"/>
      <w:vertAlign w:val="superscript"/>
    </w:rPr>
  </w:style>
  <w:style w:type="character" w:styleId="FootnoteReference">
    <w:name w:val="footnote reference"/>
    <w:basedOn w:val="DefaultParagraphFont"/>
    <w:uiPriority w:val="99"/>
    <w:rsid w:val="00F94445"/>
    <w:rPr>
      <w:rFonts w:ascii="Times New Roman" w:hAnsi="Times New Roman" w:cs="Times New Roman"/>
      <w:sz w:val="18"/>
      <w:vertAlign w:val="superscript"/>
    </w:rPr>
  </w:style>
  <w:style w:type="character" w:styleId="CommentReference">
    <w:name w:val="annotation reference"/>
    <w:basedOn w:val="DefaultParagraphFont"/>
    <w:uiPriority w:val="99"/>
    <w:semiHidden/>
    <w:rsid w:val="007A34D3"/>
    <w:rPr>
      <w:rFonts w:cs="Times New Roman"/>
      <w:sz w:val="6"/>
    </w:rPr>
  </w:style>
  <w:style w:type="character" w:styleId="LineNumber">
    <w:name w:val="line number"/>
    <w:basedOn w:val="DefaultParagraphFont"/>
    <w:uiPriority w:val="99"/>
    <w:semiHidden/>
    <w:rsid w:val="007A34D3"/>
    <w:rPr>
      <w:rFonts w:cs="Times New Roman"/>
      <w:sz w:val="14"/>
    </w:rPr>
  </w:style>
  <w:style w:type="character" w:styleId="Emphasis">
    <w:name w:val="Emphasis"/>
    <w:basedOn w:val="DefaultParagraphFont"/>
    <w:uiPriority w:val="99"/>
    <w:qFormat/>
    <w:rsid w:val="00F94445"/>
    <w:rPr>
      <w:rFonts w:cs="Times New Roman"/>
      <w:i/>
    </w:rPr>
  </w:style>
  <w:style w:type="character" w:styleId="FollowedHyperlink">
    <w:name w:val="FollowedHyperlink"/>
    <w:basedOn w:val="DefaultParagraphFont"/>
    <w:uiPriority w:val="99"/>
    <w:semiHidden/>
    <w:rsid w:val="00F94445"/>
    <w:rPr>
      <w:rFonts w:cs="Times New Roman"/>
      <w:color w:val="800080"/>
      <w:u w:val="single"/>
    </w:rPr>
  </w:style>
  <w:style w:type="character" w:styleId="HTMLAcronym">
    <w:name w:val="HTML Acronym"/>
    <w:basedOn w:val="DefaultParagraphFont"/>
    <w:uiPriority w:val="99"/>
    <w:semiHidden/>
    <w:rsid w:val="00F94445"/>
    <w:rPr>
      <w:rFonts w:cs="Times New Roman"/>
    </w:rPr>
  </w:style>
  <w:style w:type="character" w:styleId="HTMLCite">
    <w:name w:val="HTML Cite"/>
    <w:basedOn w:val="DefaultParagraphFont"/>
    <w:uiPriority w:val="99"/>
    <w:semiHidden/>
    <w:rsid w:val="00F94445"/>
    <w:rPr>
      <w:rFonts w:cs="Times New Roman"/>
      <w:i/>
    </w:rPr>
  </w:style>
  <w:style w:type="character" w:styleId="HTMLCode">
    <w:name w:val="HTML Code"/>
    <w:basedOn w:val="DefaultParagraphFont"/>
    <w:uiPriority w:val="99"/>
    <w:semiHidden/>
    <w:rsid w:val="00F94445"/>
    <w:rPr>
      <w:rFonts w:ascii="Courier New" w:hAnsi="Courier New" w:cs="Times New Roman"/>
      <w:sz w:val="20"/>
    </w:rPr>
  </w:style>
  <w:style w:type="character" w:styleId="HTMLDefinition">
    <w:name w:val="HTML Definition"/>
    <w:basedOn w:val="DefaultParagraphFont"/>
    <w:uiPriority w:val="99"/>
    <w:semiHidden/>
    <w:rsid w:val="00F94445"/>
    <w:rPr>
      <w:rFonts w:cs="Times New Roman"/>
      <w:i/>
    </w:rPr>
  </w:style>
  <w:style w:type="character" w:styleId="HTMLKeyboard">
    <w:name w:val="HTML Keyboard"/>
    <w:basedOn w:val="DefaultParagraphFont"/>
    <w:uiPriority w:val="99"/>
    <w:semiHidden/>
    <w:rsid w:val="00F94445"/>
    <w:rPr>
      <w:rFonts w:ascii="Courier New" w:hAnsi="Courier New" w:cs="Times New Roman"/>
      <w:sz w:val="20"/>
    </w:rPr>
  </w:style>
  <w:style w:type="character" w:styleId="HTMLSample">
    <w:name w:val="HTML Sample"/>
    <w:basedOn w:val="DefaultParagraphFont"/>
    <w:uiPriority w:val="99"/>
    <w:semiHidden/>
    <w:rsid w:val="00F94445"/>
    <w:rPr>
      <w:rFonts w:ascii="Courier New" w:hAnsi="Courier New" w:cs="Times New Roman"/>
    </w:rPr>
  </w:style>
  <w:style w:type="character" w:styleId="HTMLTypewriter">
    <w:name w:val="HTML Typewriter"/>
    <w:basedOn w:val="DefaultParagraphFont"/>
    <w:uiPriority w:val="99"/>
    <w:semiHidden/>
    <w:rsid w:val="00F94445"/>
    <w:rPr>
      <w:rFonts w:ascii="Courier New" w:hAnsi="Courier New" w:cs="Times New Roman"/>
      <w:sz w:val="20"/>
    </w:rPr>
  </w:style>
  <w:style w:type="character" w:styleId="HTMLVariable">
    <w:name w:val="HTML Variable"/>
    <w:basedOn w:val="DefaultParagraphFont"/>
    <w:uiPriority w:val="99"/>
    <w:semiHidden/>
    <w:rsid w:val="00F94445"/>
    <w:rPr>
      <w:rFonts w:cs="Times New Roman"/>
      <w:i/>
    </w:rPr>
  </w:style>
  <w:style w:type="character" w:customStyle="1" w:styleId="LienInternet">
    <w:name w:val="Lien Internet"/>
    <w:uiPriority w:val="99"/>
    <w:semiHidden/>
    <w:rsid w:val="00F94445"/>
    <w:rPr>
      <w:color w:val="0000FF"/>
      <w:u w:val="single"/>
    </w:rPr>
  </w:style>
  <w:style w:type="character" w:styleId="Strong">
    <w:name w:val="Strong"/>
    <w:basedOn w:val="DefaultParagraphFont"/>
    <w:uiPriority w:val="99"/>
    <w:qFormat/>
    <w:rsid w:val="00F94445"/>
    <w:rPr>
      <w:rFonts w:cs="Times New Roman"/>
      <w:b/>
    </w:rPr>
  </w:style>
  <w:style w:type="character" w:customStyle="1" w:styleId="H1GChar">
    <w:name w:val="_ H_1_G Char"/>
    <w:link w:val="H1G"/>
    <w:uiPriority w:val="99"/>
    <w:locked/>
    <w:rsid w:val="00F94445"/>
    <w:rPr>
      <w:b/>
      <w:sz w:val="24"/>
      <w:lang w:val="en-GB" w:eastAsia="en-US"/>
    </w:rPr>
  </w:style>
  <w:style w:type="character" w:customStyle="1" w:styleId="SingleTxtGChar">
    <w:name w:val="_ Single Txt_G Char"/>
    <w:link w:val="SingleTxtG"/>
    <w:uiPriority w:val="99"/>
    <w:locked/>
    <w:rsid w:val="00F94445"/>
    <w:rPr>
      <w:lang w:eastAsia="en-US"/>
    </w:rPr>
  </w:style>
  <w:style w:type="character" w:customStyle="1" w:styleId="SingleTxtGCar">
    <w:name w:val="_ Single Txt_G Car"/>
    <w:uiPriority w:val="99"/>
    <w:rsid w:val="00F94445"/>
    <w:rPr>
      <w:lang w:val="en-GB" w:eastAsia="en-US"/>
    </w:rPr>
  </w:style>
  <w:style w:type="character" w:customStyle="1" w:styleId="HChGChar">
    <w:name w:val="_ H _Ch_G Char"/>
    <w:link w:val="HChG"/>
    <w:uiPriority w:val="99"/>
    <w:locked/>
    <w:rsid w:val="00F94445"/>
    <w:rPr>
      <w:b/>
      <w:sz w:val="28"/>
      <w:lang w:eastAsia="en-US"/>
    </w:rPr>
  </w:style>
  <w:style w:type="character" w:customStyle="1" w:styleId="HeaderChar">
    <w:name w:val="Header Char"/>
    <w:uiPriority w:val="99"/>
    <w:locked/>
    <w:rsid w:val="00F94445"/>
    <w:rPr>
      <w:b/>
      <w:sz w:val="18"/>
      <w:lang w:eastAsia="en-US"/>
    </w:rPr>
  </w:style>
  <w:style w:type="character" w:customStyle="1" w:styleId="FootnoteTextChar">
    <w:name w:val="Footnote Text Char"/>
    <w:uiPriority w:val="99"/>
    <w:locked/>
    <w:rsid w:val="00F94445"/>
    <w:rPr>
      <w:sz w:val="18"/>
      <w:lang w:eastAsia="en-US"/>
    </w:rPr>
  </w:style>
  <w:style w:type="character" w:customStyle="1" w:styleId="ListLabel1">
    <w:name w:val="ListLabel 1"/>
    <w:uiPriority w:val="99"/>
    <w:rsid w:val="007A34D3"/>
    <w:rPr>
      <w:sz w:val="20"/>
    </w:rPr>
  </w:style>
  <w:style w:type="character" w:customStyle="1" w:styleId="ListLabel2">
    <w:name w:val="ListLabel 2"/>
    <w:uiPriority w:val="99"/>
    <w:rsid w:val="007A34D3"/>
  </w:style>
  <w:style w:type="character" w:customStyle="1" w:styleId="ListLabel3">
    <w:name w:val="ListLabel 3"/>
    <w:uiPriority w:val="99"/>
    <w:rsid w:val="007A34D3"/>
    <w:rPr>
      <w:sz w:val="20"/>
    </w:rPr>
  </w:style>
  <w:style w:type="character" w:customStyle="1" w:styleId="ListLabel4">
    <w:name w:val="ListLabel 4"/>
    <w:uiPriority w:val="99"/>
    <w:rsid w:val="007A34D3"/>
    <w:rPr>
      <w:rFonts w:eastAsia="Times New Roman"/>
    </w:rPr>
  </w:style>
  <w:style w:type="character" w:customStyle="1" w:styleId="ListLabel5">
    <w:name w:val="ListLabel 5"/>
    <w:uiPriority w:val="99"/>
    <w:rsid w:val="007A34D3"/>
  </w:style>
  <w:style w:type="character" w:customStyle="1" w:styleId="ListLabel6">
    <w:name w:val="ListLabel 6"/>
    <w:uiPriority w:val="99"/>
    <w:rsid w:val="007A34D3"/>
  </w:style>
  <w:style w:type="character" w:customStyle="1" w:styleId="ListLabel7">
    <w:name w:val="ListLabel 7"/>
    <w:uiPriority w:val="99"/>
    <w:rsid w:val="007A34D3"/>
  </w:style>
  <w:style w:type="character" w:customStyle="1" w:styleId="ListLabel8">
    <w:name w:val="ListLabel 8"/>
    <w:uiPriority w:val="99"/>
    <w:rsid w:val="007A34D3"/>
    <w:rPr>
      <w:rFonts w:eastAsia="Times New Roman"/>
    </w:rPr>
  </w:style>
  <w:style w:type="character" w:customStyle="1" w:styleId="ListLabel9">
    <w:name w:val="ListLabel 9"/>
    <w:uiPriority w:val="99"/>
    <w:rsid w:val="007A34D3"/>
  </w:style>
  <w:style w:type="character" w:customStyle="1" w:styleId="ListLabel10">
    <w:name w:val="ListLabel 10"/>
    <w:uiPriority w:val="99"/>
    <w:rsid w:val="007A34D3"/>
  </w:style>
  <w:style w:type="character" w:customStyle="1" w:styleId="ListLabel11">
    <w:name w:val="ListLabel 11"/>
    <w:uiPriority w:val="99"/>
    <w:rsid w:val="007A34D3"/>
  </w:style>
  <w:style w:type="character" w:customStyle="1" w:styleId="ListLabel12">
    <w:name w:val="ListLabel 12"/>
    <w:uiPriority w:val="99"/>
    <w:rsid w:val="007A34D3"/>
    <w:rPr>
      <w:sz w:val="20"/>
    </w:rPr>
  </w:style>
  <w:style w:type="character" w:customStyle="1" w:styleId="ListLabel13">
    <w:name w:val="ListLabel 13"/>
    <w:uiPriority w:val="99"/>
    <w:rsid w:val="007A34D3"/>
  </w:style>
  <w:style w:type="character" w:customStyle="1" w:styleId="ListLabel14">
    <w:name w:val="ListLabel 14"/>
    <w:uiPriority w:val="99"/>
    <w:rsid w:val="007A34D3"/>
  </w:style>
  <w:style w:type="character" w:customStyle="1" w:styleId="ListLabel15">
    <w:name w:val="ListLabel 15"/>
    <w:uiPriority w:val="99"/>
    <w:rsid w:val="007A34D3"/>
  </w:style>
  <w:style w:type="character" w:customStyle="1" w:styleId="ListLabel16">
    <w:name w:val="ListLabel 16"/>
    <w:uiPriority w:val="99"/>
    <w:rsid w:val="007A34D3"/>
    <w:rPr>
      <w:b/>
    </w:rPr>
  </w:style>
  <w:style w:type="character" w:customStyle="1" w:styleId="ListLabel17">
    <w:name w:val="ListLabel 17"/>
    <w:uiPriority w:val="99"/>
    <w:rsid w:val="007A34D3"/>
  </w:style>
  <w:style w:type="character" w:customStyle="1" w:styleId="ListLabel18">
    <w:name w:val="ListLabel 18"/>
    <w:uiPriority w:val="99"/>
    <w:rsid w:val="007A34D3"/>
  </w:style>
  <w:style w:type="character" w:customStyle="1" w:styleId="ListLabel19">
    <w:name w:val="ListLabel 19"/>
    <w:uiPriority w:val="99"/>
    <w:rsid w:val="007A34D3"/>
    <w:rPr>
      <w:sz w:val="20"/>
    </w:rPr>
  </w:style>
  <w:style w:type="character" w:customStyle="1" w:styleId="ListLabel20">
    <w:name w:val="ListLabel 20"/>
    <w:uiPriority w:val="99"/>
    <w:rsid w:val="007A34D3"/>
    <w:rPr>
      <w:sz w:val="24"/>
    </w:rPr>
  </w:style>
  <w:style w:type="character" w:customStyle="1" w:styleId="ListLabel21">
    <w:name w:val="ListLabel 21"/>
    <w:uiPriority w:val="99"/>
    <w:rsid w:val="007A34D3"/>
    <w:rPr>
      <w:sz w:val="24"/>
    </w:rPr>
  </w:style>
  <w:style w:type="character" w:customStyle="1" w:styleId="ListLabel22">
    <w:name w:val="ListLabel 22"/>
    <w:uiPriority w:val="99"/>
    <w:rsid w:val="007A34D3"/>
    <w:rPr>
      <w:sz w:val="20"/>
    </w:rPr>
  </w:style>
  <w:style w:type="character" w:customStyle="1" w:styleId="ListLabel23">
    <w:name w:val="ListLabel 23"/>
    <w:uiPriority w:val="99"/>
    <w:rsid w:val="007A34D3"/>
    <w:rPr>
      <w:sz w:val="20"/>
    </w:rPr>
  </w:style>
  <w:style w:type="character" w:customStyle="1" w:styleId="ListLabel24">
    <w:name w:val="ListLabel 24"/>
    <w:uiPriority w:val="99"/>
    <w:rsid w:val="007A34D3"/>
    <w:rPr>
      <w:sz w:val="20"/>
    </w:rPr>
  </w:style>
  <w:style w:type="character" w:customStyle="1" w:styleId="ListLabel25">
    <w:name w:val="ListLabel 25"/>
    <w:uiPriority w:val="99"/>
    <w:rsid w:val="007A34D3"/>
    <w:rPr>
      <w:sz w:val="20"/>
    </w:rPr>
  </w:style>
  <w:style w:type="character" w:customStyle="1" w:styleId="ListLabel26">
    <w:name w:val="ListLabel 26"/>
    <w:uiPriority w:val="99"/>
    <w:rsid w:val="007A34D3"/>
    <w:rPr>
      <w:sz w:val="20"/>
    </w:rPr>
  </w:style>
  <w:style w:type="character" w:customStyle="1" w:styleId="ListLabel27">
    <w:name w:val="ListLabel 27"/>
    <w:uiPriority w:val="99"/>
    <w:rsid w:val="007A34D3"/>
    <w:rPr>
      <w:sz w:val="20"/>
    </w:rPr>
  </w:style>
  <w:style w:type="character" w:customStyle="1" w:styleId="ListLabel28">
    <w:name w:val="ListLabel 28"/>
    <w:uiPriority w:val="99"/>
    <w:rsid w:val="007A34D3"/>
    <w:rPr>
      <w:sz w:val="20"/>
    </w:rPr>
  </w:style>
  <w:style w:type="character" w:customStyle="1" w:styleId="ListLabel29">
    <w:name w:val="ListLabel 29"/>
    <w:uiPriority w:val="99"/>
    <w:rsid w:val="007A34D3"/>
    <w:rPr>
      <w:sz w:val="20"/>
    </w:rPr>
  </w:style>
  <w:style w:type="character" w:customStyle="1" w:styleId="ListLabel30">
    <w:name w:val="ListLabel 30"/>
    <w:uiPriority w:val="99"/>
    <w:rsid w:val="007A34D3"/>
    <w:rPr>
      <w:sz w:val="20"/>
    </w:rPr>
  </w:style>
  <w:style w:type="character" w:customStyle="1" w:styleId="ListLabel31">
    <w:name w:val="ListLabel 31"/>
    <w:uiPriority w:val="99"/>
    <w:rsid w:val="007A34D3"/>
    <w:rPr>
      <w:sz w:val="20"/>
    </w:rPr>
  </w:style>
  <w:style w:type="character" w:customStyle="1" w:styleId="ListLabel32">
    <w:name w:val="ListLabel 32"/>
    <w:uiPriority w:val="99"/>
    <w:rsid w:val="007A34D3"/>
    <w:rPr>
      <w:sz w:val="20"/>
    </w:rPr>
  </w:style>
  <w:style w:type="character" w:customStyle="1" w:styleId="ListLabel33">
    <w:name w:val="ListLabel 33"/>
    <w:uiPriority w:val="99"/>
    <w:rsid w:val="007A34D3"/>
    <w:rPr>
      <w:sz w:val="20"/>
    </w:rPr>
  </w:style>
  <w:style w:type="character" w:customStyle="1" w:styleId="ListLabel34">
    <w:name w:val="ListLabel 34"/>
    <w:uiPriority w:val="99"/>
    <w:rsid w:val="007A34D3"/>
    <w:rPr>
      <w:sz w:val="20"/>
    </w:rPr>
  </w:style>
  <w:style w:type="character" w:customStyle="1" w:styleId="ListLabel35">
    <w:name w:val="ListLabel 35"/>
    <w:uiPriority w:val="99"/>
    <w:rsid w:val="007A34D3"/>
    <w:rPr>
      <w:sz w:val="20"/>
    </w:rPr>
  </w:style>
  <w:style w:type="character" w:customStyle="1" w:styleId="ListLabel36">
    <w:name w:val="ListLabel 36"/>
    <w:uiPriority w:val="99"/>
    <w:rsid w:val="007A34D3"/>
    <w:rPr>
      <w:sz w:val="20"/>
    </w:rPr>
  </w:style>
  <w:style w:type="character" w:customStyle="1" w:styleId="ListLabel37">
    <w:name w:val="ListLabel 37"/>
    <w:uiPriority w:val="99"/>
    <w:rsid w:val="007A34D3"/>
    <w:rPr>
      <w:rFonts w:eastAsia="Times New Roman"/>
    </w:rPr>
  </w:style>
  <w:style w:type="character" w:customStyle="1" w:styleId="ListLabel38">
    <w:name w:val="ListLabel 38"/>
    <w:uiPriority w:val="99"/>
    <w:rsid w:val="007A34D3"/>
  </w:style>
  <w:style w:type="character" w:customStyle="1" w:styleId="ListLabel39">
    <w:name w:val="ListLabel 39"/>
    <w:uiPriority w:val="99"/>
    <w:rsid w:val="007A34D3"/>
  </w:style>
  <w:style w:type="character" w:customStyle="1" w:styleId="ListLabel40">
    <w:name w:val="ListLabel 40"/>
    <w:uiPriority w:val="99"/>
    <w:rsid w:val="007A34D3"/>
  </w:style>
  <w:style w:type="character" w:customStyle="1" w:styleId="ListLabel41">
    <w:name w:val="ListLabel 41"/>
    <w:uiPriority w:val="99"/>
    <w:rsid w:val="007A34D3"/>
    <w:rPr>
      <w:rFonts w:eastAsia="Times New Roman"/>
    </w:rPr>
  </w:style>
  <w:style w:type="character" w:customStyle="1" w:styleId="ListLabel42">
    <w:name w:val="ListLabel 42"/>
    <w:uiPriority w:val="99"/>
    <w:rsid w:val="007A34D3"/>
  </w:style>
  <w:style w:type="character" w:customStyle="1" w:styleId="ListLabel43">
    <w:name w:val="ListLabel 43"/>
    <w:uiPriority w:val="99"/>
    <w:rsid w:val="007A34D3"/>
  </w:style>
  <w:style w:type="character" w:customStyle="1" w:styleId="ListLabel44">
    <w:name w:val="ListLabel 44"/>
    <w:uiPriority w:val="99"/>
    <w:rsid w:val="007A34D3"/>
  </w:style>
  <w:style w:type="character" w:customStyle="1" w:styleId="ListLabel45">
    <w:name w:val="ListLabel 45"/>
    <w:uiPriority w:val="99"/>
    <w:rsid w:val="007A34D3"/>
    <w:rPr>
      <w:rFonts w:eastAsia="Times New Roman"/>
    </w:rPr>
  </w:style>
  <w:style w:type="character" w:customStyle="1" w:styleId="ListLabel46">
    <w:name w:val="ListLabel 46"/>
    <w:uiPriority w:val="99"/>
    <w:rsid w:val="007A34D3"/>
  </w:style>
  <w:style w:type="character" w:customStyle="1" w:styleId="ListLabel47">
    <w:name w:val="ListLabel 47"/>
    <w:uiPriority w:val="99"/>
    <w:rsid w:val="007A34D3"/>
  </w:style>
  <w:style w:type="character" w:customStyle="1" w:styleId="ListLabel48">
    <w:name w:val="ListLabel 48"/>
    <w:uiPriority w:val="99"/>
    <w:rsid w:val="007A34D3"/>
  </w:style>
  <w:style w:type="character" w:customStyle="1" w:styleId="ListLabel49">
    <w:name w:val="ListLabel 49"/>
    <w:uiPriority w:val="99"/>
    <w:rsid w:val="007A34D3"/>
    <w:rPr>
      <w:rFonts w:eastAsia="Times New Roman"/>
    </w:rPr>
  </w:style>
  <w:style w:type="character" w:customStyle="1" w:styleId="ListLabel50">
    <w:name w:val="ListLabel 50"/>
    <w:uiPriority w:val="99"/>
    <w:rsid w:val="007A34D3"/>
  </w:style>
  <w:style w:type="character" w:customStyle="1" w:styleId="ListLabel51">
    <w:name w:val="ListLabel 51"/>
    <w:uiPriority w:val="99"/>
    <w:rsid w:val="007A34D3"/>
  </w:style>
  <w:style w:type="character" w:customStyle="1" w:styleId="ListLabel52">
    <w:name w:val="ListLabel 52"/>
    <w:uiPriority w:val="99"/>
    <w:rsid w:val="007A34D3"/>
  </w:style>
  <w:style w:type="character" w:customStyle="1" w:styleId="ListLabel53">
    <w:name w:val="ListLabel 53"/>
    <w:uiPriority w:val="99"/>
    <w:rsid w:val="007A34D3"/>
    <w:rPr>
      <w:rFonts w:eastAsia="Times New Roman"/>
    </w:rPr>
  </w:style>
  <w:style w:type="character" w:customStyle="1" w:styleId="ListLabel54">
    <w:name w:val="ListLabel 54"/>
    <w:uiPriority w:val="99"/>
    <w:rsid w:val="007A34D3"/>
  </w:style>
  <w:style w:type="character" w:customStyle="1" w:styleId="ListLabel55">
    <w:name w:val="ListLabel 55"/>
    <w:uiPriority w:val="99"/>
    <w:rsid w:val="007A34D3"/>
  </w:style>
  <w:style w:type="character" w:customStyle="1" w:styleId="ListLabel56">
    <w:name w:val="ListLabel 56"/>
    <w:uiPriority w:val="99"/>
    <w:rsid w:val="007A34D3"/>
  </w:style>
  <w:style w:type="character" w:customStyle="1" w:styleId="ListLabel57">
    <w:name w:val="ListLabel 57"/>
    <w:uiPriority w:val="99"/>
    <w:rsid w:val="007A34D3"/>
    <w:rPr>
      <w:rFonts w:eastAsia="Times New Roman"/>
    </w:rPr>
  </w:style>
  <w:style w:type="character" w:customStyle="1" w:styleId="ListLabel58">
    <w:name w:val="ListLabel 58"/>
    <w:uiPriority w:val="99"/>
    <w:rsid w:val="007A34D3"/>
  </w:style>
  <w:style w:type="character" w:customStyle="1" w:styleId="ListLabel59">
    <w:name w:val="ListLabel 59"/>
    <w:uiPriority w:val="99"/>
    <w:rsid w:val="007A34D3"/>
  </w:style>
  <w:style w:type="character" w:customStyle="1" w:styleId="ListLabel60">
    <w:name w:val="ListLabel 60"/>
    <w:uiPriority w:val="99"/>
    <w:rsid w:val="007A34D3"/>
  </w:style>
  <w:style w:type="character" w:customStyle="1" w:styleId="ListLabel61">
    <w:name w:val="ListLabel 61"/>
    <w:uiPriority w:val="99"/>
    <w:rsid w:val="007A34D3"/>
    <w:rPr>
      <w:rFonts w:eastAsia="Times New Roman"/>
      <w:sz w:val="16"/>
    </w:rPr>
  </w:style>
  <w:style w:type="character" w:customStyle="1" w:styleId="ListLabel62">
    <w:name w:val="ListLabel 62"/>
    <w:uiPriority w:val="99"/>
    <w:rsid w:val="007A34D3"/>
  </w:style>
  <w:style w:type="character" w:customStyle="1" w:styleId="ListLabel63">
    <w:name w:val="ListLabel 63"/>
    <w:uiPriority w:val="99"/>
    <w:rsid w:val="007A34D3"/>
  </w:style>
  <w:style w:type="character" w:customStyle="1" w:styleId="ListLabel64">
    <w:name w:val="ListLabel 64"/>
    <w:uiPriority w:val="99"/>
    <w:rsid w:val="007A34D3"/>
  </w:style>
  <w:style w:type="character" w:customStyle="1" w:styleId="Caractresdenotedefin">
    <w:name w:val="Caractères de note de fin"/>
    <w:uiPriority w:val="99"/>
    <w:rsid w:val="007A34D3"/>
  </w:style>
  <w:style w:type="character" w:customStyle="1" w:styleId="Caractresdenotedebasdepage">
    <w:name w:val="Caractères de note de bas de page"/>
    <w:uiPriority w:val="99"/>
    <w:rsid w:val="007A34D3"/>
  </w:style>
  <w:style w:type="character" w:customStyle="1" w:styleId="Ancredenotedebasdepage">
    <w:name w:val="Ancre de note de bas de page"/>
    <w:uiPriority w:val="99"/>
    <w:rsid w:val="007A34D3"/>
    <w:rPr>
      <w:vertAlign w:val="superscript"/>
    </w:rPr>
  </w:style>
  <w:style w:type="character" w:customStyle="1" w:styleId="Ancredenotedefin">
    <w:name w:val="Ancre de note de fin"/>
    <w:uiPriority w:val="99"/>
    <w:rsid w:val="007A34D3"/>
    <w:rPr>
      <w:vertAlign w:val="superscript"/>
    </w:rPr>
  </w:style>
  <w:style w:type="paragraph" w:styleId="Title">
    <w:name w:val="Title"/>
    <w:basedOn w:val="Normal"/>
    <w:next w:val="BodyText"/>
    <w:link w:val="TitleChar"/>
    <w:uiPriority w:val="99"/>
    <w:qFormat/>
    <w:rsid w:val="007A34D3"/>
    <w:pPr>
      <w:keepNext/>
      <w:spacing w:before="240" w:after="120"/>
    </w:pPr>
    <w:rPr>
      <w:rFonts w:ascii="Liberation Sans" w:eastAsia="Microsoft YaHei" w:hAnsi="Liberation Sans" w:cs="Mangal"/>
      <w:sz w:val="28"/>
      <w:szCs w:val="28"/>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en-GB" w:eastAsia="en-US"/>
    </w:rPr>
  </w:style>
  <w:style w:type="paragraph" w:styleId="BodyText">
    <w:name w:val="Body Text"/>
    <w:basedOn w:val="Normal"/>
    <w:next w:val="Normal"/>
    <w:link w:val="BodyTextChar"/>
    <w:uiPriority w:val="99"/>
    <w:semiHidden/>
    <w:rsid w:val="007A34D3"/>
  </w:style>
  <w:style w:type="character" w:customStyle="1" w:styleId="BodyTextChar">
    <w:name w:val="Body Text Char"/>
    <w:basedOn w:val="DefaultParagraphFont"/>
    <w:link w:val="BodyText"/>
    <w:uiPriority w:val="99"/>
    <w:semiHidden/>
    <w:locked/>
    <w:rPr>
      <w:rFonts w:cs="Times New Roman"/>
      <w:sz w:val="20"/>
      <w:szCs w:val="20"/>
      <w:lang w:val="en-GB" w:eastAsia="en-US"/>
    </w:rPr>
  </w:style>
  <w:style w:type="paragraph" w:styleId="List">
    <w:name w:val="List"/>
    <w:basedOn w:val="Normal"/>
    <w:uiPriority w:val="99"/>
    <w:semiHidden/>
    <w:rsid w:val="00F94445"/>
    <w:pPr>
      <w:ind w:left="283" w:hanging="283"/>
    </w:pPr>
  </w:style>
  <w:style w:type="paragraph" w:styleId="Caption">
    <w:name w:val="caption"/>
    <w:basedOn w:val="Normal"/>
    <w:uiPriority w:val="99"/>
    <w:qFormat/>
    <w:rsid w:val="007A34D3"/>
    <w:pPr>
      <w:suppressLineNumbers/>
      <w:spacing w:before="120" w:after="120"/>
    </w:pPr>
    <w:rPr>
      <w:rFonts w:cs="Mangal"/>
      <w:i/>
      <w:iCs/>
      <w:sz w:val="24"/>
      <w:szCs w:val="24"/>
    </w:rPr>
  </w:style>
  <w:style w:type="paragraph" w:customStyle="1" w:styleId="Index">
    <w:name w:val="Index"/>
    <w:basedOn w:val="Normal"/>
    <w:uiPriority w:val="99"/>
    <w:rsid w:val="007A34D3"/>
    <w:pPr>
      <w:suppressLineNumbers/>
    </w:pPr>
    <w:rPr>
      <w:rFonts w:cs="Mangal"/>
    </w:rPr>
  </w:style>
  <w:style w:type="paragraph" w:customStyle="1" w:styleId="HMG">
    <w:name w:val="_ H __M_G"/>
    <w:basedOn w:val="Normal"/>
    <w:next w:val="Normal"/>
    <w:uiPriority w:val="99"/>
    <w:rsid w:val="007A34D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rsid w:val="007A34D3"/>
    <w:pPr>
      <w:keepNext/>
      <w:keepLines/>
      <w:tabs>
        <w:tab w:val="right" w:pos="851"/>
      </w:tabs>
      <w:spacing w:before="360" w:after="240" w:line="300" w:lineRule="exact"/>
      <w:ind w:left="1134" w:right="1134" w:hanging="1134"/>
    </w:pPr>
    <w:rPr>
      <w:b/>
      <w:sz w:val="28"/>
      <w:lang w:val="fr-FR"/>
    </w:rPr>
  </w:style>
  <w:style w:type="paragraph" w:customStyle="1" w:styleId="ParaNoG">
    <w:name w:val="_ParaNo._G"/>
    <w:uiPriority w:val="99"/>
    <w:rsid w:val="007A34D3"/>
    <w:pPr>
      <w:widowControl w:val="0"/>
    </w:pPr>
    <w:rPr>
      <w:sz w:val="20"/>
      <w:szCs w:val="20"/>
      <w:lang w:val="en-GB" w:eastAsia="en-GB"/>
    </w:rPr>
  </w:style>
  <w:style w:type="paragraph" w:customStyle="1" w:styleId="SingleTxtG">
    <w:name w:val="_ Single Txt_G"/>
    <w:basedOn w:val="Normal"/>
    <w:link w:val="SingleTxtGChar"/>
    <w:uiPriority w:val="99"/>
    <w:rsid w:val="007A34D3"/>
    <w:pPr>
      <w:spacing w:after="120"/>
      <w:ind w:left="1134" w:right="1134"/>
      <w:jc w:val="both"/>
    </w:pPr>
    <w:rPr>
      <w:lang w:val="fr-FR"/>
    </w:rPr>
  </w:style>
  <w:style w:type="paragraph" w:styleId="PlainText">
    <w:name w:val="Plain Text"/>
    <w:basedOn w:val="Normal"/>
    <w:link w:val="PlainTextChar"/>
    <w:uiPriority w:val="99"/>
    <w:semiHidden/>
    <w:rsid w:val="007A34D3"/>
    <w:rPr>
      <w:rFonts w:cs="Courier New"/>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7A34D3"/>
    <w:pPr>
      <w:spacing w:after="120"/>
      <w:ind w:left="283"/>
    </w:pPr>
  </w:style>
  <w:style w:type="paragraph" w:styleId="BlockText">
    <w:name w:val="Block Text"/>
    <w:basedOn w:val="Normal"/>
    <w:uiPriority w:val="99"/>
    <w:semiHidden/>
    <w:rsid w:val="007A34D3"/>
    <w:pPr>
      <w:ind w:left="1440" w:right="1440"/>
    </w:pPr>
  </w:style>
  <w:style w:type="paragraph" w:customStyle="1" w:styleId="SMG">
    <w:name w:val="__S_M_G"/>
    <w:basedOn w:val="Normal"/>
    <w:next w:val="Normal"/>
    <w:uiPriority w:val="99"/>
    <w:rsid w:val="00F94445"/>
    <w:pPr>
      <w:keepNext/>
      <w:keepLines/>
      <w:spacing w:before="240" w:after="240" w:line="420" w:lineRule="exact"/>
      <w:ind w:left="1134" w:right="1134"/>
    </w:pPr>
    <w:rPr>
      <w:b/>
      <w:sz w:val="40"/>
    </w:rPr>
  </w:style>
  <w:style w:type="paragraph" w:customStyle="1" w:styleId="SLG">
    <w:name w:val="__S_L_G"/>
    <w:basedOn w:val="Normal"/>
    <w:next w:val="Normal"/>
    <w:uiPriority w:val="99"/>
    <w:rsid w:val="00F94445"/>
    <w:pPr>
      <w:keepNext/>
      <w:keepLines/>
      <w:spacing w:before="240" w:after="240" w:line="580" w:lineRule="exact"/>
      <w:ind w:left="1134" w:right="1134"/>
    </w:pPr>
    <w:rPr>
      <w:b/>
      <w:sz w:val="56"/>
    </w:rPr>
  </w:style>
  <w:style w:type="paragraph" w:customStyle="1" w:styleId="SSG">
    <w:name w:val="__S_S_G"/>
    <w:basedOn w:val="Normal"/>
    <w:next w:val="Normal"/>
    <w:uiPriority w:val="99"/>
    <w:rsid w:val="00F94445"/>
    <w:pPr>
      <w:keepNext/>
      <w:keepLines/>
      <w:spacing w:before="240" w:after="240" w:line="300" w:lineRule="exact"/>
      <w:ind w:left="1134" w:right="1134"/>
    </w:pPr>
    <w:rPr>
      <w:b/>
      <w:sz w:val="28"/>
    </w:rPr>
  </w:style>
  <w:style w:type="paragraph" w:styleId="FootnoteText">
    <w:name w:val="footnote text"/>
    <w:basedOn w:val="Normal"/>
    <w:link w:val="FootnoteTextChar1"/>
    <w:uiPriority w:val="99"/>
    <w:rsid w:val="007A34D3"/>
    <w:rPr>
      <w:sz w:val="18"/>
      <w:lang w:val="fr-FR"/>
    </w:rPr>
  </w:style>
  <w:style w:type="character" w:customStyle="1" w:styleId="FootnoteTextChar1">
    <w:name w:val="Footnote Text Char1"/>
    <w:basedOn w:val="DefaultParagraphFont"/>
    <w:link w:val="FootnoteText"/>
    <w:uiPriority w:val="99"/>
    <w:semiHidden/>
    <w:locked/>
    <w:rPr>
      <w:rFonts w:cs="Times New Roman"/>
      <w:sz w:val="20"/>
      <w:szCs w:val="20"/>
      <w:lang w:val="en-GB" w:eastAsia="en-US"/>
    </w:rPr>
  </w:style>
  <w:style w:type="paragraph" w:customStyle="1" w:styleId="XLargeG">
    <w:name w:val="__XLarge_G"/>
    <w:basedOn w:val="Normal"/>
    <w:next w:val="Normal"/>
    <w:uiPriority w:val="99"/>
    <w:rsid w:val="00F94445"/>
    <w:pPr>
      <w:keepNext/>
      <w:keepLines/>
      <w:spacing w:before="240" w:after="240" w:line="420" w:lineRule="exact"/>
      <w:ind w:left="1134" w:right="1134"/>
    </w:pPr>
    <w:rPr>
      <w:b/>
      <w:sz w:val="40"/>
    </w:rPr>
  </w:style>
  <w:style w:type="paragraph" w:customStyle="1" w:styleId="Bullet1G">
    <w:name w:val="_Bullet 1_G"/>
    <w:basedOn w:val="Normal"/>
    <w:uiPriority w:val="99"/>
    <w:rsid w:val="00F94445"/>
    <w:pPr>
      <w:spacing w:after="120"/>
      <w:ind w:right="1134"/>
      <w:jc w:val="both"/>
    </w:pPr>
  </w:style>
  <w:style w:type="paragraph" w:styleId="EndnoteText">
    <w:name w:val="endnote text"/>
    <w:basedOn w:val="FootnoteText"/>
    <w:link w:val="EndnoteTextChar"/>
    <w:uiPriority w:val="99"/>
    <w:rsid w:val="00F94445"/>
    <w:pPr>
      <w:tabs>
        <w:tab w:val="right" w:pos="1021"/>
      </w:tabs>
      <w:spacing w:line="220" w:lineRule="exact"/>
      <w:ind w:left="1134" w:right="1134" w:hanging="1134"/>
    </w:pPr>
  </w:style>
  <w:style w:type="character" w:customStyle="1" w:styleId="EndnoteTextChar">
    <w:name w:val="Endnote Text Char"/>
    <w:basedOn w:val="DefaultParagraphFont"/>
    <w:link w:val="EndnoteText"/>
    <w:uiPriority w:val="99"/>
    <w:semiHidden/>
    <w:locked/>
    <w:rPr>
      <w:rFonts w:cs="Times New Roman"/>
      <w:sz w:val="20"/>
      <w:szCs w:val="20"/>
      <w:lang w:val="en-GB" w:eastAsia="en-US"/>
    </w:rPr>
  </w:style>
  <w:style w:type="paragraph" w:styleId="CommentText">
    <w:name w:val="annotation text"/>
    <w:basedOn w:val="Normal"/>
    <w:link w:val="CommentTextChar"/>
    <w:uiPriority w:val="99"/>
    <w:semiHidden/>
    <w:rsid w:val="007A34D3"/>
  </w:style>
  <w:style w:type="character" w:customStyle="1" w:styleId="CommentTextChar">
    <w:name w:val="Comment Text Char"/>
    <w:basedOn w:val="DefaultParagraphFont"/>
    <w:link w:val="CommentText"/>
    <w:uiPriority w:val="99"/>
    <w:semiHidden/>
    <w:locked/>
    <w:rPr>
      <w:rFonts w:cs="Times New Roman"/>
      <w:sz w:val="20"/>
      <w:szCs w:val="20"/>
      <w:lang w:val="en-GB" w:eastAsia="en-US"/>
    </w:rPr>
  </w:style>
  <w:style w:type="paragraph" w:customStyle="1" w:styleId="Bullet2G">
    <w:name w:val="_Bullet 2_G"/>
    <w:basedOn w:val="Normal"/>
    <w:uiPriority w:val="99"/>
    <w:rsid w:val="00F94445"/>
    <w:pPr>
      <w:spacing w:after="120"/>
      <w:ind w:right="1134"/>
      <w:jc w:val="both"/>
    </w:pPr>
  </w:style>
  <w:style w:type="paragraph" w:customStyle="1" w:styleId="H1G">
    <w:name w:val="_ H_1_G"/>
    <w:basedOn w:val="Normal"/>
    <w:next w:val="Normal"/>
    <w:link w:val="H1GChar"/>
    <w:uiPriority w:val="99"/>
    <w:rsid w:val="007A34D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7A34D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7A34D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7A34D3"/>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rsid w:val="00F94445"/>
    <w:pPr>
      <w:spacing w:after="120" w:line="480" w:lineRule="auto"/>
    </w:pPr>
  </w:style>
  <w:style w:type="character" w:customStyle="1" w:styleId="BodyText2Char">
    <w:name w:val="Body Text 2 Char"/>
    <w:basedOn w:val="DefaultParagraphFont"/>
    <w:link w:val="BodyText2"/>
    <w:uiPriority w:val="99"/>
    <w:semiHidden/>
    <w:locked/>
    <w:rPr>
      <w:rFonts w:cs="Times New Roman"/>
      <w:sz w:val="20"/>
      <w:szCs w:val="20"/>
      <w:lang w:val="en-GB" w:eastAsia="en-US"/>
    </w:rPr>
  </w:style>
  <w:style w:type="paragraph" w:styleId="BodyText3">
    <w:name w:val="Body Text 3"/>
    <w:basedOn w:val="Normal"/>
    <w:link w:val="BodyText3Char"/>
    <w:uiPriority w:val="99"/>
    <w:semiHidden/>
    <w:rsid w:val="00F94445"/>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lang w:val="en-GB" w:eastAsia="en-US"/>
    </w:rPr>
  </w:style>
  <w:style w:type="paragraph" w:styleId="BodyTextIndent">
    <w:name w:val="Body Text Indent"/>
    <w:basedOn w:val="BodyText"/>
    <w:link w:val="BodyTextIndentChar"/>
    <w:uiPriority w:val="99"/>
    <w:semiHidden/>
    <w:rsid w:val="00F94445"/>
    <w:pPr>
      <w:spacing w:after="120"/>
      <w:ind w:firstLine="210"/>
    </w:pPr>
  </w:style>
  <w:style w:type="character" w:customStyle="1" w:styleId="BodyTextIndentChar">
    <w:name w:val="Body Text Indent Char"/>
    <w:basedOn w:val="DefaultParagraphFont"/>
    <w:link w:val="BodyTextIndent"/>
    <w:uiPriority w:val="99"/>
    <w:semiHidden/>
    <w:locked/>
    <w:rPr>
      <w:rFonts w:cs="Times New Roman"/>
      <w:sz w:val="20"/>
      <w:szCs w:val="20"/>
      <w:lang w:val="en-GB" w:eastAsia="en-US"/>
    </w:rPr>
  </w:style>
  <w:style w:type="paragraph" w:styleId="BodyTextFirstIndent2">
    <w:name w:val="Body Text First Indent 2"/>
    <w:basedOn w:val="Retraitdecorpsdetexte"/>
    <w:link w:val="BodyTextFirstIndent2Char"/>
    <w:uiPriority w:val="99"/>
    <w:semiHidden/>
    <w:rsid w:val="00F94445"/>
    <w:pPr>
      <w:ind w:firstLine="210"/>
    </w:pPr>
  </w:style>
  <w:style w:type="character" w:customStyle="1" w:styleId="BodyTextFirstIndent2Char">
    <w:name w:val="Body Text First Indent 2 Char"/>
    <w:basedOn w:val="BodyTextIndentChar"/>
    <w:link w:val="BodyTextFirstIndent2"/>
    <w:uiPriority w:val="99"/>
    <w:semiHidden/>
    <w:locked/>
    <w:rPr>
      <w:rFonts w:cs="Times New Roman"/>
      <w:sz w:val="20"/>
      <w:szCs w:val="20"/>
      <w:lang w:val="en-GB" w:eastAsia="en-US"/>
    </w:rPr>
  </w:style>
  <w:style w:type="paragraph" w:styleId="BodyTextIndent2">
    <w:name w:val="Body Text Indent 2"/>
    <w:basedOn w:val="Normal"/>
    <w:link w:val="BodyTextIndent2Char"/>
    <w:uiPriority w:val="99"/>
    <w:semiHidden/>
    <w:rsid w:val="00F94445"/>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sz w:val="20"/>
      <w:szCs w:val="20"/>
      <w:lang w:val="en-GB" w:eastAsia="en-US"/>
    </w:rPr>
  </w:style>
  <w:style w:type="paragraph" w:styleId="BodyTextIndent3">
    <w:name w:val="Body Text Indent 3"/>
    <w:basedOn w:val="Normal"/>
    <w:link w:val="BodyTextIndent3Char"/>
    <w:uiPriority w:val="99"/>
    <w:semiHidden/>
    <w:rsid w:val="00F9444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lang w:val="en-GB" w:eastAsia="en-US"/>
    </w:rPr>
  </w:style>
  <w:style w:type="paragraph" w:styleId="Closing">
    <w:name w:val="Closing"/>
    <w:basedOn w:val="Normal"/>
    <w:link w:val="ClosingChar"/>
    <w:uiPriority w:val="99"/>
    <w:semiHidden/>
    <w:rsid w:val="00F94445"/>
    <w:pPr>
      <w:ind w:left="4252"/>
    </w:pPr>
  </w:style>
  <w:style w:type="character" w:customStyle="1" w:styleId="ClosingChar">
    <w:name w:val="Closing Char"/>
    <w:basedOn w:val="DefaultParagraphFont"/>
    <w:link w:val="Closing"/>
    <w:uiPriority w:val="99"/>
    <w:semiHidden/>
    <w:locked/>
    <w:rPr>
      <w:rFonts w:cs="Times New Roman"/>
      <w:sz w:val="20"/>
      <w:szCs w:val="20"/>
      <w:lang w:val="en-GB" w:eastAsia="en-US"/>
    </w:rPr>
  </w:style>
  <w:style w:type="paragraph" w:styleId="Date">
    <w:name w:val="Date"/>
    <w:basedOn w:val="Normal"/>
    <w:next w:val="Normal"/>
    <w:link w:val="DateChar"/>
    <w:uiPriority w:val="99"/>
    <w:semiHidden/>
    <w:rsid w:val="00F94445"/>
  </w:style>
  <w:style w:type="character" w:customStyle="1" w:styleId="DateChar">
    <w:name w:val="Date Char"/>
    <w:basedOn w:val="DefaultParagraphFont"/>
    <w:link w:val="Date"/>
    <w:uiPriority w:val="99"/>
    <w:semiHidden/>
    <w:locked/>
    <w:rPr>
      <w:rFonts w:cs="Times New Roman"/>
      <w:sz w:val="20"/>
      <w:szCs w:val="20"/>
      <w:lang w:val="en-GB" w:eastAsia="en-US"/>
    </w:rPr>
  </w:style>
  <w:style w:type="paragraph" w:styleId="E-mailSignature">
    <w:name w:val="E-mail Signature"/>
    <w:basedOn w:val="Normal"/>
    <w:link w:val="E-mailSignatureChar"/>
    <w:uiPriority w:val="99"/>
    <w:semiHidden/>
    <w:rsid w:val="00F94445"/>
  </w:style>
  <w:style w:type="character" w:customStyle="1" w:styleId="E-mailSignatureChar">
    <w:name w:val="E-mail Signature Char"/>
    <w:basedOn w:val="DefaultParagraphFont"/>
    <w:link w:val="E-mailSignature"/>
    <w:uiPriority w:val="99"/>
    <w:semiHidden/>
    <w:locked/>
    <w:rPr>
      <w:rFonts w:cs="Times New Roman"/>
      <w:sz w:val="20"/>
      <w:szCs w:val="20"/>
      <w:lang w:val="en-GB" w:eastAsia="en-US"/>
    </w:rPr>
  </w:style>
  <w:style w:type="paragraph" w:styleId="EnvelopeReturn">
    <w:name w:val="envelope return"/>
    <w:basedOn w:val="Normal"/>
    <w:uiPriority w:val="99"/>
    <w:semiHidden/>
    <w:rsid w:val="00F94445"/>
    <w:rPr>
      <w:rFonts w:ascii="Arial" w:hAnsi="Arial" w:cs="Arial"/>
    </w:rPr>
  </w:style>
  <w:style w:type="paragraph" w:styleId="HTMLAddress">
    <w:name w:val="HTML Address"/>
    <w:basedOn w:val="Normal"/>
    <w:link w:val="HTMLAddressChar"/>
    <w:uiPriority w:val="99"/>
    <w:semiHidden/>
    <w:rsid w:val="00F94445"/>
    <w:rPr>
      <w:i/>
      <w:iCs/>
    </w:rPr>
  </w:style>
  <w:style w:type="character" w:customStyle="1" w:styleId="HTMLAddressChar">
    <w:name w:val="HTML Address Char"/>
    <w:basedOn w:val="DefaultParagraphFont"/>
    <w:link w:val="HTMLAddress"/>
    <w:uiPriority w:val="99"/>
    <w:semiHidden/>
    <w:locked/>
    <w:rPr>
      <w:rFonts w:cs="Times New Roman"/>
      <w:i/>
      <w:iCs/>
      <w:sz w:val="20"/>
      <w:szCs w:val="20"/>
      <w:lang w:val="en-GB" w:eastAsia="en-US"/>
    </w:rPr>
  </w:style>
  <w:style w:type="paragraph" w:styleId="HTMLPreformatted">
    <w:name w:val="HTML Preformatted"/>
    <w:basedOn w:val="Normal"/>
    <w:link w:val="HTMLPreformattedChar"/>
    <w:uiPriority w:val="99"/>
    <w:semiHidden/>
    <w:rsid w:val="00F94445"/>
    <w:rPr>
      <w:rFonts w:ascii="Courier New" w:hAnsi="Courier New" w:cs="Courier New"/>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val="en-GB" w:eastAsia="en-US"/>
    </w:rPr>
  </w:style>
  <w:style w:type="paragraph" w:customStyle="1" w:styleId="Puce2">
    <w:name w:val="Puce 2"/>
    <w:basedOn w:val="Normal"/>
    <w:uiPriority w:val="99"/>
    <w:semiHidden/>
    <w:rsid w:val="00F94445"/>
    <w:pPr>
      <w:ind w:left="566" w:hanging="283"/>
    </w:pPr>
  </w:style>
  <w:style w:type="paragraph" w:customStyle="1" w:styleId="Puce3">
    <w:name w:val="Puce 3"/>
    <w:basedOn w:val="Normal"/>
    <w:uiPriority w:val="99"/>
    <w:semiHidden/>
    <w:rsid w:val="00F94445"/>
    <w:pPr>
      <w:ind w:left="849" w:hanging="283"/>
    </w:pPr>
  </w:style>
  <w:style w:type="paragraph" w:customStyle="1" w:styleId="Puce4">
    <w:name w:val="Puce 4"/>
    <w:basedOn w:val="Normal"/>
    <w:uiPriority w:val="99"/>
    <w:semiHidden/>
    <w:rsid w:val="00F94445"/>
    <w:pPr>
      <w:ind w:left="1132" w:hanging="283"/>
    </w:pPr>
  </w:style>
  <w:style w:type="paragraph" w:customStyle="1" w:styleId="Puce5">
    <w:name w:val="Puce 5"/>
    <w:basedOn w:val="Normal"/>
    <w:uiPriority w:val="99"/>
    <w:semiHidden/>
    <w:rsid w:val="00F94445"/>
    <w:pPr>
      <w:ind w:left="1415" w:hanging="283"/>
    </w:pPr>
  </w:style>
  <w:style w:type="paragraph" w:styleId="ListBullet">
    <w:name w:val="List Bullet"/>
    <w:basedOn w:val="Normal"/>
    <w:uiPriority w:val="99"/>
    <w:semiHidden/>
    <w:rsid w:val="00F94445"/>
  </w:style>
  <w:style w:type="paragraph" w:styleId="ListBullet2">
    <w:name w:val="List Bullet 2"/>
    <w:basedOn w:val="Normal"/>
    <w:uiPriority w:val="99"/>
    <w:semiHidden/>
    <w:rsid w:val="00F94445"/>
  </w:style>
  <w:style w:type="paragraph" w:styleId="ListBullet3">
    <w:name w:val="List Bullet 3"/>
    <w:basedOn w:val="Normal"/>
    <w:uiPriority w:val="99"/>
    <w:semiHidden/>
    <w:rsid w:val="00F94445"/>
  </w:style>
  <w:style w:type="paragraph" w:styleId="ListBullet4">
    <w:name w:val="List Bullet 4"/>
    <w:basedOn w:val="Normal"/>
    <w:uiPriority w:val="99"/>
    <w:semiHidden/>
    <w:rsid w:val="00F94445"/>
  </w:style>
  <w:style w:type="paragraph" w:styleId="ListBullet5">
    <w:name w:val="List Bullet 5"/>
    <w:basedOn w:val="Normal"/>
    <w:uiPriority w:val="99"/>
    <w:semiHidden/>
    <w:rsid w:val="00F94445"/>
  </w:style>
  <w:style w:type="paragraph" w:styleId="ListContinue">
    <w:name w:val="List Continue"/>
    <w:basedOn w:val="Normal"/>
    <w:uiPriority w:val="99"/>
    <w:rsid w:val="00F94445"/>
    <w:pPr>
      <w:spacing w:after="120"/>
      <w:ind w:left="283"/>
    </w:pPr>
  </w:style>
  <w:style w:type="paragraph" w:styleId="ListContinue2">
    <w:name w:val="List Continue 2"/>
    <w:basedOn w:val="Normal"/>
    <w:uiPriority w:val="99"/>
    <w:semiHidden/>
    <w:rsid w:val="00F94445"/>
    <w:pPr>
      <w:spacing w:after="120"/>
      <w:ind w:left="566"/>
    </w:pPr>
  </w:style>
  <w:style w:type="paragraph" w:styleId="ListContinue3">
    <w:name w:val="List Continue 3"/>
    <w:basedOn w:val="Normal"/>
    <w:uiPriority w:val="99"/>
    <w:semiHidden/>
    <w:rsid w:val="00F94445"/>
    <w:pPr>
      <w:spacing w:after="120"/>
      <w:ind w:left="849"/>
    </w:pPr>
  </w:style>
  <w:style w:type="paragraph" w:styleId="ListContinue4">
    <w:name w:val="List Continue 4"/>
    <w:basedOn w:val="Normal"/>
    <w:uiPriority w:val="99"/>
    <w:semiHidden/>
    <w:rsid w:val="00F94445"/>
    <w:pPr>
      <w:spacing w:after="120"/>
      <w:ind w:left="1132"/>
    </w:pPr>
  </w:style>
  <w:style w:type="paragraph" w:styleId="ListContinue5">
    <w:name w:val="List Continue 5"/>
    <w:basedOn w:val="Normal"/>
    <w:uiPriority w:val="99"/>
    <w:semiHidden/>
    <w:rsid w:val="00F94445"/>
    <w:pPr>
      <w:spacing w:after="120"/>
      <w:ind w:left="1415"/>
    </w:pPr>
  </w:style>
  <w:style w:type="paragraph" w:styleId="ListNumber">
    <w:name w:val="List Number"/>
    <w:basedOn w:val="Normal"/>
    <w:uiPriority w:val="99"/>
    <w:semiHidden/>
    <w:rsid w:val="00F94445"/>
  </w:style>
  <w:style w:type="paragraph" w:styleId="ListNumber2">
    <w:name w:val="List Number 2"/>
    <w:basedOn w:val="Normal"/>
    <w:uiPriority w:val="99"/>
    <w:semiHidden/>
    <w:rsid w:val="00F94445"/>
  </w:style>
  <w:style w:type="paragraph" w:styleId="ListNumber3">
    <w:name w:val="List Number 3"/>
    <w:basedOn w:val="Normal"/>
    <w:uiPriority w:val="99"/>
    <w:semiHidden/>
    <w:rsid w:val="00F94445"/>
  </w:style>
  <w:style w:type="paragraph" w:styleId="ListNumber4">
    <w:name w:val="List Number 4"/>
    <w:basedOn w:val="Normal"/>
    <w:uiPriority w:val="99"/>
    <w:semiHidden/>
    <w:rsid w:val="00F94445"/>
  </w:style>
  <w:style w:type="paragraph" w:styleId="ListNumber5">
    <w:name w:val="List Number 5"/>
    <w:basedOn w:val="Normal"/>
    <w:uiPriority w:val="99"/>
    <w:semiHidden/>
    <w:rsid w:val="00F94445"/>
  </w:style>
  <w:style w:type="paragraph" w:styleId="MessageHeader">
    <w:name w:val="Message Header"/>
    <w:basedOn w:val="Normal"/>
    <w:link w:val="MessageHeaderChar"/>
    <w:uiPriority w:val="99"/>
    <w:semiHidden/>
    <w:rsid w:val="00F94445"/>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Pr>
      <w:rFonts w:ascii="Cambria" w:hAnsi="Cambria" w:cs="Times New Roman"/>
      <w:sz w:val="24"/>
      <w:szCs w:val="24"/>
      <w:shd w:val="pct20" w:color="auto" w:fill="auto"/>
      <w:lang w:val="en-GB" w:eastAsia="en-US"/>
    </w:rPr>
  </w:style>
  <w:style w:type="paragraph" w:styleId="NormalWeb">
    <w:name w:val="Normal (Web)"/>
    <w:basedOn w:val="Normal"/>
    <w:uiPriority w:val="99"/>
    <w:semiHidden/>
    <w:rsid w:val="00F94445"/>
    <w:rPr>
      <w:sz w:val="24"/>
      <w:szCs w:val="24"/>
    </w:rPr>
  </w:style>
  <w:style w:type="paragraph" w:styleId="NormalIndent">
    <w:name w:val="Normal Indent"/>
    <w:basedOn w:val="Normal"/>
    <w:uiPriority w:val="99"/>
    <w:semiHidden/>
    <w:rsid w:val="00F94445"/>
    <w:pPr>
      <w:ind w:left="567"/>
    </w:pPr>
  </w:style>
  <w:style w:type="paragraph" w:styleId="NoteHeading">
    <w:name w:val="Note Heading"/>
    <w:basedOn w:val="Normal"/>
    <w:next w:val="Normal"/>
    <w:link w:val="NoteHeadingChar"/>
    <w:uiPriority w:val="99"/>
    <w:semiHidden/>
    <w:rsid w:val="00F94445"/>
  </w:style>
  <w:style w:type="character" w:customStyle="1" w:styleId="NoteHeadingChar">
    <w:name w:val="Note Heading Char"/>
    <w:basedOn w:val="DefaultParagraphFont"/>
    <w:link w:val="NoteHeading"/>
    <w:uiPriority w:val="99"/>
    <w:semiHidden/>
    <w:locked/>
    <w:rPr>
      <w:rFonts w:cs="Times New Roman"/>
      <w:sz w:val="20"/>
      <w:szCs w:val="20"/>
      <w:lang w:val="en-GB" w:eastAsia="en-US"/>
    </w:rPr>
  </w:style>
  <w:style w:type="paragraph" w:customStyle="1" w:styleId="Formulefinale">
    <w:name w:val="Formule finale"/>
    <w:basedOn w:val="Normal"/>
    <w:next w:val="Normal"/>
    <w:uiPriority w:val="99"/>
    <w:semiHidden/>
    <w:rsid w:val="00F94445"/>
  </w:style>
  <w:style w:type="paragraph" w:styleId="Signature">
    <w:name w:val="Signature"/>
    <w:basedOn w:val="Normal"/>
    <w:link w:val="SignatureChar"/>
    <w:uiPriority w:val="99"/>
    <w:semiHidden/>
    <w:rsid w:val="00F94445"/>
    <w:pPr>
      <w:ind w:left="4252"/>
    </w:pPr>
  </w:style>
  <w:style w:type="character" w:customStyle="1" w:styleId="SignatureChar">
    <w:name w:val="Signature Char"/>
    <w:basedOn w:val="DefaultParagraphFont"/>
    <w:link w:val="Signature"/>
    <w:uiPriority w:val="99"/>
    <w:semiHidden/>
    <w:locked/>
    <w:rPr>
      <w:rFonts w:cs="Times New Roman"/>
      <w:sz w:val="20"/>
      <w:szCs w:val="20"/>
      <w:lang w:val="en-GB" w:eastAsia="en-US"/>
    </w:rPr>
  </w:style>
  <w:style w:type="paragraph" w:styleId="Subtitle">
    <w:name w:val="Subtitle"/>
    <w:basedOn w:val="Normal"/>
    <w:link w:val="SubtitleChar"/>
    <w:uiPriority w:val="99"/>
    <w:qFormat/>
    <w:rsid w:val="00F94445"/>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Pr>
      <w:rFonts w:ascii="Cambria" w:hAnsi="Cambria" w:cs="Times New Roman"/>
      <w:sz w:val="24"/>
      <w:szCs w:val="24"/>
      <w:lang w:val="en-GB" w:eastAsia="en-US"/>
    </w:rPr>
  </w:style>
  <w:style w:type="paragraph" w:customStyle="1" w:styleId="Titreprincipal">
    <w:name w:val="Titre principal"/>
    <w:basedOn w:val="Normal"/>
    <w:uiPriority w:val="99"/>
    <w:rsid w:val="00F94445"/>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rsid w:val="00F94445"/>
    <w:pPr>
      <w:ind w:left="2880"/>
    </w:pPr>
    <w:rPr>
      <w:rFonts w:ascii="Arial" w:hAnsi="Arial" w:cs="Arial"/>
      <w:sz w:val="24"/>
      <w:szCs w:val="24"/>
    </w:rPr>
  </w:style>
  <w:style w:type="paragraph" w:styleId="Footer">
    <w:name w:val="footer"/>
    <w:basedOn w:val="Normal"/>
    <w:link w:val="FooterChar"/>
    <w:uiPriority w:val="99"/>
    <w:rsid w:val="008B1779"/>
    <w:pPr>
      <w:tabs>
        <w:tab w:val="center" w:pos="4680"/>
        <w:tab w:val="right" w:pos="9360"/>
      </w:tabs>
      <w:spacing w:line="240" w:lineRule="auto"/>
    </w:pPr>
  </w:style>
  <w:style w:type="character" w:customStyle="1" w:styleId="FooterChar">
    <w:name w:val="Footer Char"/>
    <w:basedOn w:val="DefaultParagraphFont"/>
    <w:link w:val="Footer"/>
    <w:uiPriority w:val="99"/>
    <w:locked/>
    <w:rsid w:val="008B1779"/>
    <w:rPr>
      <w:rFonts w:cs="Times New Roman"/>
      <w:lang w:eastAsia="en-US"/>
    </w:rPr>
  </w:style>
  <w:style w:type="paragraph" w:styleId="Header">
    <w:name w:val="header"/>
    <w:basedOn w:val="Normal"/>
    <w:link w:val="HeaderChar1"/>
    <w:uiPriority w:val="99"/>
    <w:rsid w:val="008B1779"/>
    <w:pPr>
      <w:tabs>
        <w:tab w:val="center" w:pos="4680"/>
        <w:tab w:val="right" w:pos="9360"/>
      </w:tabs>
      <w:spacing w:line="240" w:lineRule="auto"/>
    </w:pPr>
    <w:rPr>
      <w:b/>
      <w:sz w:val="18"/>
      <w:lang w:val="fr-FR"/>
    </w:rPr>
  </w:style>
  <w:style w:type="character" w:customStyle="1" w:styleId="HeaderChar1">
    <w:name w:val="Header Char1"/>
    <w:basedOn w:val="DefaultParagraphFont"/>
    <w:link w:val="Header"/>
    <w:uiPriority w:val="99"/>
    <w:locked/>
    <w:rsid w:val="008B1779"/>
    <w:rPr>
      <w:rFonts w:cs="Times New Roman"/>
      <w:lang w:eastAsia="en-US"/>
    </w:rPr>
  </w:style>
  <w:style w:type="paragraph" w:customStyle="1" w:styleId="Tabletitle">
    <w:name w:val="Table title"/>
    <w:basedOn w:val="Normal"/>
    <w:next w:val="Normal"/>
    <w:uiPriority w:val="99"/>
    <w:rsid w:val="00F94445"/>
    <w:pPr>
      <w:keepNext/>
      <w:spacing w:before="120" w:after="120" w:line="230" w:lineRule="exact"/>
      <w:jc w:val="center"/>
    </w:pPr>
    <w:rPr>
      <w:rFonts w:ascii="Arial" w:eastAsia="MS Mincho" w:hAnsi="Arial"/>
      <w:b/>
      <w:lang w:eastAsia="fr-FR"/>
    </w:rPr>
  </w:style>
  <w:style w:type="paragraph" w:styleId="ListParagraph">
    <w:name w:val="List Paragraph"/>
    <w:basedOn w:val="Normal"/>
    <w:uiPriority w:val="99"/>
    <w:qFormat/>
    <w:rsid w:val="00F94445"/>
    <w:pPr>
      <w:suppressAutoHyphens w:val="0"/>
      <w:spacing w:after="200" w:line="276" w:lineRule="auto"/>
      <w:ind w:left="720"/>
      <w:contextualSpacing/>
    </w:pPr>
    <w:rPr>
      <w:rFonts w:ascii="Calibri" w:hAnsi="Calibri"/>
      <w:sz w:val="22"/>
      <w:szCs w:val="22"/>
      <w:lang w:val="en-US"/>
    </w:rPr>
  </w:style>
  <w:style w:type="paragraph" w:customStyle="1" w:styleId="Default">
    <w:name w:val="Default"/>
    <w:uiPriority w:val="99"/>
    <w:rsid w:val="00F94445"/>
    <w:rPr>
      <w:color w:val="000000"/>
      <w:sz w:val="24"/>
      <w:szCs w:val="24"/>
      <w:lang w:val="en-GB" w:eastAsia="en-GB"/>
    </w:rPr>
  </w:style>
  <w:style w:type="paragraph" w:customStyle="1" w:styleId="Contenudecadre">
    <w:name w:val="Contenu de cadre"/>
    <w:basedOn w:val="Normal"/>
    <w:uiPriority w:val="99"/>
    <w:rsid w:val="007A34D3"/>
  </w:style>
  <w:style w:type="table" w:styleId="Table3Deffects1">
    <w:name w:val="Table 3D effects 1"/>
    <w:basedOn w:val="TableNormal"/>
    <w:uiPriority w:val="99"/>
    <w:semiHidden/>
    <w:rsid w:val="00F94445"/>
    <w:pPr>
      <w:spacing w:line="240" w:lineRule="atLeas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F94445"/>
    <w:pPr>
      <w:spacing w:line="240" w:lineRule="atLeas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F94445"/>
    <w:pPr>
      <w:spacing w:line="240" w:lineRule="atLeas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F94445"/>
    <w:pPr>
      <w:spacing w:line="240" w:lineRule="atLeast"/>
    </w:pPr>
    <w:rPr>
      <w:sz w:val="20"/>
      <w:szCs w:val="20"/>
    </w:r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F94445"/>
    <w:pPr>
      <w:spacing w:line="240" w:lineRule="atLeas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F94445"/>
    <w:pPr>
      <w:spacing w:line="24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F94445"/>
    <w:pPr>
      <w:spacing w:line="24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F94445"/>
    <w:pPr>
      <w:spacing w:line="24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F94445"/>
    <w:pPr>
      <w:spacing w:line="240" w:lineRule="atLeast"/>
    </w:pPr>
    <w:rPr>
      <w:sz w:val="20"/>
      <w:szCs w:val="20"/>
    </w:r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F94445"/>
    <w:pPr>
      <w:spacing w:line="24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F94445"/>
    <w:pPr>
      <w:spacing w:line="24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F94445"/>
    <w:pPr>
      <w:spacing w:line="240" w:lineRule="atLeas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F94445"/>
    <w:pPr>
      <w:spacing w:line="24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F94445"/>
    <w:pPr>
      <w:spacing w:line="240" w:lineRule="atLeas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F94445"/>
    <w:pPr>
      <w:spacing w:line="24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F94445"/>
    <w:pPr>
      <w:spacing w:line="240" w:lineRule="atLeas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F94445"/>
    <w:pPr>
      <w:spacing w:line="24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F94445"/>
    <w:pPr>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F94445"/>
    <w:pPr>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rsid w:val="00F94445"/>
    <w:pPr>
      <w:spacing w:line="240" w:lineRule="atLeas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F94445"/>
    <w:pPr>
      <w:spacing w:line="24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F94445"/>
    <w:pPr>
      <w:spacing w:line="240" w:lineRule="atLeas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F94445"/>
    <w:pPr>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F94445"/>
    <w:pPr>
      <w:spacing w:line="24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F94445"/>
    <w:pPr>
      <w:spacing w:line="24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F94445"/>
    <w:pPr>
      <w:spacing w:line="24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F94445"/>
    <w:pPr>
      <w:spacing w:line="24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F94445"/>
    <w:pPr>
      <w:spacing w:line="240" w:lineRule="atLeas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F94445"/>
    <w:pPr>
      <w:spacing w:line="240" w:lineRule="atLeas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F94445"/>
    <w:pPr>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F94445"/>
    <w:pPr>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F94445"/>
    <w:pPr>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F94445"/>
    <w:pPr>
      <w:spacing w:line="24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F94445"/>
    <w:pPr>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F94445"/>
    <w:pPr>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F94445"/>
    <w:pPr>
      <w:spacing w:line="240" w:lineRule="atLeas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F94445"/>
    <w:pPr>
      <w:spacing w:line="240" w:lineRule="atLeas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F94445"/>
    <w:pPr>
      <w:spacing w:line="240" w:lineRule="atLeas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F94445"/>
    <w:pPr>
      <w:spacing w:line="240" w:lineRule="atLeas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F94445"/>
    <w:pPr>
      <w:spacing w:line="240" w:lineRule="atLeas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F94445"/>
    <w:pPr>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F94445"/>
    <w:pPr>
      <w:spacing w:line="240" w:lineRule="atLeast"/>
    </w:pPr>
    <w:rPr>
      <w:sz w:val="20"/>
      <w:szCs w:val="20"/>
    </w:r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F94445"/>
    <w:pPr>
      <w:spacing w:line="240" w:lineRule="atLeast"/>
    </w:pPr>
    <w:rPr>
      <w:sz w:val="20"/>
      <w:szCs w:val="20"/>
    </w:r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F94445"/>
    <w:pPr>
      <w:spacing w:line="240" w:lineRule="atLeast"/>
    </w:pPr>
    <w:rPr>
      <w:sz w:val="20"/>
      <w:szCs w:val="20"/>
    </w:r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paragraph" w:styleId="NoSpacing">
    <w:name w:val="No Spacing"/>
    <w:uiPriority w:val="99"/>
    <w:qFormat/>
    <w:rsid w:val="00E610C2"/>
    <w:rPr>
      <w:rFonts w:ascii="Calibri" w:hAnsi="Calibri" w:cs="Calibri"/>
    </w:rPr>
  </w:style>
  <w:style w:type="character" w:styleId="Hyperlink">
    <w:name w:val="Hyperlink"/>
    <w:basedOn w:val="DefaultParagraphFont"/>
    <w:uiPriority w:val="99"/>
    <w:semiHidden/>
    <w:rsid w:val="001E44B6"/>
    <w:rPr>
      <w:rFonts w:cs="Times New Roman"/>
      <w:color w:val="auto"/>
      <w:u w:val="none"/>
    </w:rPr>
  </w:style>
  <w:style w:type="paragraph" w:customStyle="1" w:styleId="western">
    <w:name w:val="western"/>
    <w:basedOn w:val="Normal"/>
    <w:uiPriority w:val="99"/>
    <w:rsid w:val="006B2556"/>
    <w:pPr>
      <w:suppressAutoHyphens w:val="0"/>
      <w:spacing w:before="100" w:beforeAutospacing="1" w:line="240" w:lineRule="auto"/>
      <w:ind w:left="1418" w:hanging="1418"/>
      <w:jc w:val="both"/>
    </w:pPr>
    <w:rPr>
      <w:rFonts w:ascii="CG Times" w:hAnsi="CG Times"/>
      <w:sz w:val="22"/>
      <w:szCs w:val="22"/>
      <w:lang w:val="fr-FR" w:eastAsia="fr-FR"/>
    </w:rPr>
  </w:style>
  <w:style w:type="paragraph" w:customStyle="1" w:styleId="hchg0">
    <w:name w:val="hchg"/>
    <w:basedOn w:val="Normal"/>
    <w:uiPriority w:val="99"/>
    <w:rsid w:val="00CF2CE7"/>
    <w:pPr>
      <w:suppressAutoHyphens w:val="0"/>
      <w:spacing w:before="100" w:beforeAutospacing="1" w:after="100" w:afterAutospacing="1" w:line="240" w:lineRule="auto"/>
    </w:pPr>
    <w:rPr>
      <w:sz w:val="24"/>
      <w:szCs w:val="24"/>
      <w:lang w:val="fr-FR" w:eastAsia="fr-FR"/>
    </w:rPr>
  </w:style>
  <w:style w:type="paragraph" w:customStyle="1" w:styleId="singletxtg0">
    <w:name w:val="singletxtg"/>
    <w:basedOn w:val="Normal"/>
    <w:uiPriority w:val="99"/>
    <w:rsid w:val="00CF2CE7"/>
    <w:pPr>
      <w:suppressAutoHyphens w:val="0"/>
      <w:spacing w:before="100" w:beforeAutospacing="1" w:after="100" w:afterAutospacing="1" w:line="240" w:lineRule="auto"/>
    </w:pPr>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981087">
      <w:marLeft w:val="0"/>
      <w:marRight w:val="0"/>
      <w:marTop w:val="0"/>
      <w:marBottom w:val="0"/>
      <w:divBdr>
        <w:top w:val="none" w:sz="0" w:space="0" w:color="auto"/>
        <w:left w:val="none" w:sz="0" w:space="0" w:color="auto"/>
        <w:bottom w:val="none" w:sz="0" w:space="0" w:color="auto"/>
        <w:right w:val="none" w:sz="0" w:space="0" w:color="auto"/>
      </w:divBdr>
    </w:div>
    <w:div w:id="4149810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1126259</vt:lpstr>
    </vt:vector>
  </TitlesOfParts>
  <Company>CSD</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subject/>
  <dc:creator>BAC</dc:creator>
  <cp:keywords>ECE/TRANS/WP.15/AC.1/2012/8</cp:keywords>
  <dc:description>Final</dc:description>
  <cp:lastModifiedBy>Christine Barrio-Champeau</cp:lastModifiedBy>
  <cp:revision>4</cp:revision>
  <cp:lastPrinted>2017-09-13T07:05:00Z</cp:lastPrinted>
  <dcterms:created xsi:type="dcterms:W3CDTF">2017-09-13T07:04:00Z</dcterms:created>
  <dcterms:modified xsi:type="dcterms:W3CDTF">2017-09-13T13:41:00Z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CSD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