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71CE7" w:rsidRPr="00DE1F09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71CE7" w:rsidRPr="00DB58B5" w:rsidRDefault="00F07E49" w:rsidP="0007146F"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71CE7" w:rsidRPr="00DB58B5" w:rsidRDefault="00A71CE7" w:rsidP="007F5BF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71CE7" w:rsidRPr="00D30E58" w:rsidRDefault="00A71CE7" w:rsidP="0018365E">
            <w:pPr>
              <w:jc w:val="right"/>
              <w:rPr>
                <w:lang w:val="en-GB"/>
              </w:rPr>
            </w:pPr>
            <w:r w:rsidRPr="00D30E58">
              <w:rPr>
                <w:sz w:val="40"/>
                <w:lang w:val="en-GB"/>
              </w:rPr>
              <w:t>ECE</w:t>
            </w:r>
            <w:r w:rsidRPr="00D30E58">
              <w:rPr>
                <w:lang w:val="en-GB"/>
              </w:rPr>
              <w:t>/TRANS/WP.15/AC.1/201</w:t>
            </w:r>
            <w:r w:rsidR="00450281">
              <w:rPr>
                <w:lang w:val="en-GB"/>
              </w:rPr>
              <w:t>7</w:t>
            </w:r>
            <w:r w:rsidRPr="00D30E58">
              <w:rPr>
                <w:lang w:val="en-GB"/>
              </w:rPr>
              <w:t>/</w:t>
            </w:r>
            <w:r w:rsidR="0018365E">
              <w:rPr>
                <w:lang w:val="en-GB"/>
              </w:rPr>
              <w:t>6</w:t>
            </w:r>
          </w:p>
        </w:tc>
      </w:tr>
      <w:tr w:rsidR="00A71CE7" w:rsidRPr="00DB58B5" w:rsidTr="007F5BF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71CE7" w:rsidRPr="00DB58B5" w:rsidRDefault="003B0F1F" w:rsidP="007F5BF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6280" cy="551815"/>
                  <wp:effectExtent l="0" t="0" r="7620" b="635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71CE7" w:rsidRPr="00740562" w:rsidRDefault="00A71CE7" w:rsidP="007F5BF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71CE7" w:rsidRDefault="00A71CE7" w:rsidP="007F5BFF">
            <w:pPr>
              <w:spacing w:before="240"/>
            </w:pPr>
            <w:r>
              <w:t>Distr. générale</w:t>
            </w:r>
          </w:p>
          <w:p w:rsidR="00A71CE7" w:rsidRDefault="002B68B2" w:rsidP="0007146F">
            <w:pPr>
              <w:spacing w:line="240" w:lineRule="exact"/>
            </w:pPr>
            <w:r>
              <w:t>21</w:t>
            </w:r>
            <w:r w:rsidR="0031783C">
              <w:t xml:space="preserve"> </w:t>
            </w:r>
            <w:r w:rsidR="00450281">
              <w:t>décembre</w:t>
            </w:r>
            <w:r w:rsidR="0031783C">
              <w:t xml:space="preserve"> </w:t>
            </w:r>
            <w:r w:rsidR="00A71CE7">
              <w:t>201</w:t>
            </w:r>
            <w:r>
              <w:t>6</w:t>
            </w:r>
          </w:p>
          <w:p w:rsidR="00A71CE7" w:rsidRDefault="00A71CE7" w:rsidP="0007146F">
            <w:pPr>
              <w:spacing w:line="240" w:lineRule="exact"/>
            </w:pPr>
          </w:p>
          <w:p w:rsidR="00A71CE7" w:rsidRPr="00DB58B5" w:rsidRDefault="00A71CE7" w:rsidP="006A51A2">
            <w:pPr>
              <w:spacing w:line="240" w:lineRule="exact"/>
            </w:pPr>
            <w:r>
              <w:t>Original: français</w:t>
            </w:r>
          </w:p>
        </w:tc>
      </w:tr>
    </w:tbl>
    <w:p w:rsidR="00A71CE7" w:rsidRPr="000312C0" w:rsidRDefault="00A71CE7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A71CE7" w:rsidRDefault="00A71CE7" w:rsidP="00B5016D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71CE7" w:rsidRPr="00B5016D" w:rsidRDefault="00A71CE7" w:rsidP="00B5016D">
      <w:pPr>
        <w:spacing w:after="120"/>
        <w:rPr>
          <w:b/>
          <w:sz w:val="24"/>
          <w:szCs w:val="24"/>
        </w:rPr>
      </w:pPr>
      <w:r w:rsidRPr="00B5016D">
        <w:rPr>
          <w:b/>
          <w:sz w:val="24"/>
          <w:szCs w:val="24"/>
        </w:rPr>
        <w:t>Groupe de travail des transports de marchandises dangereuses</w:t>
      </w:r>
    </w:p>
    <w:p w:rsidR="00A71CE7" w:rsidRPr="007A7C4F" w:rsidRDefault="00A71CE7" w:rsidP="00E97CD5">
      <w:r w:rsidRPr="007A7C4F">
        <w:rPr>
          <w:b/>
          <w:szCs w:val="24"/>
        </w:rPr>
        <w:t xml:space="preserve">Réunion commune de </w:t>
      </w:r>
      <w:smartTag w:uri="urn:schemas-microsoft-com:office:smarttags" w:element="PersonName">
        <w:smartTagPr>
          <w:attr w:name="ProductID" w:val="la Commission"/>
        </w:smartTagPr>
        <w:r w:rsidRPr="007A7C4F">
          <w:rPr>
            <w:b/>
            <w:szCs w:val="24"/>
          </w:rPr>
          <w:t>la Commission</w:t>
        </w:r>
      </w:smartTag>
      <w:r w:rsidRPr="007A7C4F">
        <w:rPr>
          <w:b/>
          <w:szCs w:val="24"/>
        </w:rPr>
        <w:t xml:space="preserve"> d</w:t>
      </w:r>
      <w:r>
        <w:rPr>
          <w:b/>
          <w:szCs w:val="24"/>
        </w:rPr>
        <w:t>’</w:t>
      </w:r>
      <w:r w:rsidRPr="007A7C4F">
        <w:rPr>
          <w:b/>
          <w:szCs w:val="24"/>
        </w:rPr>
        <w:t xml:space="preserve">experts du RID </w:t>
      </w:r>
      <w:r>
        <w:rPr>
          <w:b/>
          <w:szCs w:val="24"/>
        </w:rPr>
        <w:br/>
      </w:r>
      <w:r w:rsidRPr="007A7C4F">
        <w:rPr>
          <w:b/>
          <w:szCs w:val="24"/>
        </w:rPr>
        <w:t>et du Groupe de travail</w:t>
      </w:r>
      <w:r>
        <w:rPr>
          <w:b/>
          <w:szCs w:val="24"/>
        </w:rPr>
        <w:t xml:space="preserve"> </w:t>
      </w:r>
      <w:r w:rsidRPr="007A7C4F">
        <w:rPr>
          <w:b/>
          <w:szCs w:val="24"/>
        </w:rPr>
        <w:t xml:space="preserve">des transports </w:t>
      </w:r>
      <w:r>
        <w:rPr>
          <w:b/>
          <w:szCs w:val="24"/>
        </w:rPr>
        <w:br/>
      </w:r>
      <w:r w:rsidRPr="007A7C4F">
        <w:rPr>
          <w:b/>
          <w:szCs w:val="24"/>
        </w:rPr>
        <w:t>de marchandises dangereuses</w:t>
      </w:r>
    </w:p>
    <w:p w:rsidR="00A71CE7" w:rsidRPr="007A7C4F" w:rsidRDefault="00DE0B9B" w:rsidP="00E97CD5">
      <w:pPr>
        <w:rPr>
          <w:szCs w:val="24"/>
        </w:rPr>
      </w:pPr>
      <w:r>
        <w:rPr>
          <w:szCs w:val="24"/>
        </w:rPr>
        <w:t>Berne, 13-17 mars 2017</w:t>
      </w:r>
    </w:p>
    <w:p w:rsidR="00450281" w:rsidRDefault="00450281" w:rsidP="0045028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Point 5 (b) de l’ordre du jour provisoire</w:t>
      </w:r>
    </w:p>
    <w:p w:rsidR="00450281" w:rsidRDefault="00450281" w:rsidP="0045028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>
        <w:rPr>
          <w:lang w:val="fr-CH"/>
        </w:rPr>
        <w:t xml:space="preserve">Propositions diverses d’amendements au RID/ADR/ADN: </w:t>
      </w:r>
      <w:r>
        <w:rPr>
          <w:lang w:val="fr-CH"/>
        </w:rPr>
        <w:br/>
        <w:t>nouvelles propositions</w:t>
      </w:r>
    </w:p>
    <w:p w:rsidR="00450281" w:rsidRDefault="00450281" w:rsidP="0018365E">
      <w:pPr>
        <w:pStyle w:val="HChG"/>
        <w:keepNext w:val="0"/>
        <w:keepLines w:val="0"/>
        <w:widowControl w:val="0"/>
        <w:suppressAutoHyphens w:val="0"/>
        <w:rPr>
          <w:lang w:val="fr-FR"/>
        </w:rPr>
      </w:pPr>
      <w:r>
        <w:tab/>
      </w:r>
      <w:r>
        <w:tab/>
      </w:r>
      <w:r w:rsidR="0018365E" w:rsidRPr="0065701D">
        <w:t>Disposition spéciale 386 du RID/ADR/ADN</w:t>
      </w:r>
    </w:p>
    <w:p w:rsidR="00450281" w:rsidRDefault="00BE5873" w:rsidP="0018365E">
      <w:pPr>
        <w:pStyle w:val="H1"/>
        <w:keepNext w:val="0"/>
        <w:keepLines w:val="0"/>
        <w:widowControl w:val="0"/>
        <w:suppressAutoHyphens w:val="0"/>
        <w:ind w:left="567" w:firstLine="567"/>
        <w:rPr>
          <w:lang w:val="fr-CH"/>
        </w:rPr>
      </w:pPr>
      <w:r>
        <w:rPr>
          <w:lang w:val="fr-FR"/>
        </w:rPr>
        <w:t>Communication du Gouvernement de l’Italie</w:t>
      </w:r>
      <w:r w:rsidR="004B1FF1" w:rsidRPr="004B1FF1">
        <w:rPr>
          <w:rStyle w:val="Appelnotedebasdep"/>
          <w:sz w:val="20"/>
          <w:szCs w:val="20"/>
        </w:rPr>
        <w:footnoteReference w:id="2"/>
      </w:r>
      <w:r w:rsidR="004B1FF1" w:rsidRPr="004B1FF1">
        <w:rPr>
          <w:sz w:val="20"/>
          <w:szCs w:val="20"/>
          <w:vertAlign w:val="superscript"/>
          <w:lang w:val="fr-FR"/>
        </w:rPr>
        <w:t>,</w:t>
      </w:r>
      <w:r w:rsidR="004B1FF1" w:rsidRPr="004B1FF1">
        <w:rPr>
          <w:sz w:val="20"/>
          <w:szCs w:val="20"/>
          <w:lang w:val="fr-FR"/>
        </w:rPr>
        <w:t xml:space="preserve"> </w:t>
      </w:r>
      <w:r w:rsidR="004B1FF1" w:rsidRPr="004B1FF1">
        <w:rPr>
          <w:rStyle w:val="Appelnotedebasdep"/>
          <w:sz w:val="20"/>
          <w:szCs w:val="20"/>
        </w:rPr>
        <w:footnoteReference w:customMarkFollows="1" w:id="3"/>
        <w:t>**</w:t>
      </w:r>
    </w:p>
    <w:p w:rsidR="0018365E" w:rsidRPr="00305D4C" w:rsidRDefault="0018365E" w:rsidP="0018365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F07E49">
        <w:rPr>
          <w:lang w:val="fr-FR"/>
        </w:rPr>
        <w:t>Introduction</w:t>
      </w:r>
    </w:p>
    <w:p w:rsidR="0018365E" w:rsidRPr="00305D4C" w:rsidRDefault="00F07E49" w:rsidP="0018365E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18365E" w:rsidRPr="00305D4C">
        <w:rPr>
          <w:lang w:val="fr-FR"/>
        </w:rPr>
        <w:t xml:space="preserve">Dans l’édition 2017 du RID/ADR/ADN à été introduite la </w:t>
      </w:r>
      <w:r>
        <w:rPr>
          <w:lang w:val="fr-FR"/>
        </w:rPr>
        <w:t xml:space="preserve">nouvelle </w:t>
      </w:r>
      <w:r w:rsidR="0018365E" w:rsidRPr="00305D4C">
        <w:rPr>
          <w:lang w:val="fr-FR"/>
        </w:rPr>
        <w:t>disposition spéciale 386 du Chapitre 3.3.</w:t>
      </w:r>
    </w:p>
    <w:p w:rsidR="0018365E" w:rsidRPr="00305D4C" w:rsidRDefault="00F07E49" w:rsidP="0018365E">
      <w:pPr>
        <w:pStyle w:val="SingleTxtG"/>
        <w:rPr>
          <w:bCs/>
          <w:lang w:val="fr-FR"/>
        </w:rPr>
      </w:pPr>
      <w:r>
        <w:rPr>
          <w:bCs/>
          <w:lang w:val="fr-FR"/>
        </w:rPr>
        <w:t>2.</w:t>
      </w:r>
      <w:r>
        <w:rPr>
          <w:bCs/>
          <w:lang w:val="fr-FR"/>
        </w:rPr>
        <w:tab/>
        <w:t>D</w:t>
      </w:r>
      <w:r w:rsidR="0018365E" w:rsidRPr="00305D4C">
        <w:rPr>
          <w:bCs/>
          <w:lang w:val="fr-FR"/>
        </w:rPr>
        <w:t>ans le Tableau A du chapitre 3.2</w:t>
      </w:r>
      <w:r>
        <w:rPr>
          <w:bCs/>
          <w:lang w:val="fr-FR"/>
        </w:rPr>
        <w:t>, cette disposition a été attribuée au</w:t>
      </w:r>
      <w:r w:rsidR="006C3040">
        <w:rPr>
          <w:bCs/>
          <w:lang w:val="fr-FR"/>
        </w:rPr>
        <w:t>x</w:t>
      </w:r>
      <w:r>
        <w:rPr>
          <w:bCs/>
          <w:lang w:val="fr-FR"/>
        </w:rPr>
        <w:t xml:space="preserve"> matières dont</w:t>
      </w:r>
      <w:r w:rsidR="0018365E" w:rsidRPr="00305D4C">
        <w:rPr>
          <w:bCs/>
          <w:lang w:val="fr-FR"/>
        </w:rPr>
        <w:t xml:space="preserve"> la désignation </w:t>
      </w:r>
      <w:r w:rsidR="0018365E" w:rsidRPr="00305D4C">
        <w:rPr>
          <w:lang w:val="fr-FR"/>
        </w:rPr>
        <w:t xml:space="preserve">officielle de transport </w:t>
      </w:r>
      <w:r>
        <w:rPr>
          <w:lang w:val="fr-FR"/>
        </w:rPr>
        <w:t>comporte</w:t>
      </w:r>
      <w:r w:rsidR="0018365E" w:rsidRPr="00305D4C">
        <w:rPr>
          <w:lang w:val="fr-FR"/>
        </w:rPr>
        <w:t xml:space="preserve"> la mention “STABILISÉ”</w:t>
      </w:r>
      <w:r>
        <w:rPr>
          <w:lang w:val="fr-FR"/>
        </w:rPr>
        <w:t>.</w:t>
      </w:r>
    </w:p>
    <w:p w:rsidR="0018365E" w:rsidRPr="00305D4C" w:rsidRDefault="00CA2728" w:rsidP="0018365E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18365E" w:rsidRPr="00305D4C">
        <w:rPr>
          <w:lang w:val="fr-FR"/>
        </w:rPr>
        <w:t>Néanmoins dans le RID/ADR/ADR sous 5.3.2.3.</w:t>
      </w:r>
      <w:r w:rsidR="00F07E49">
        <w:rPr>
          <w:lang w:val="fr-FR"/>
        </w:rPr>
        <w:t>1 le chiffre 9 est défini par le</w:t>
      </w:r>
      <w:r w:rsidR="0018365E" w:rsidRPr="00305D4C">
        <w:rPr>
          <w:lang w:val="fr-FR"/>
        </w:rPr>
        <w:t xml:space="preserve"> </w:t>
      </w:r>
      <w:r w:rsidR="00F07E49">
        <w:rPr>
          <w:b/>
          <w:lang w:val="fr-FR"/>
        </w:rPr>
        <w:t>NOTA</w:t>
      </w:r>
      <w:r w:rsidR="00F07E49" w:rsidRPr="00CA2728">
        <w:rPr>
          <w:lang w:val="fr-FR"/>
        </w:rPr>
        <w:t>:</w:t>
      </w:r>
      <w:r w:rsidR="0018365E" w:rsidRPr="00305D4C">
        <w:rPr>
          <w:b/>
          <w:lang w:val="fr-FR"/>
        </w:rPr>
        <w:t xml:space="preserve"> </w:t>
      </w:r>
      <w:r w:rsidR="0018365E" w:rsidRPr="006C3040">
        <w:rPr>
          <w:lang w:val="fr-FR"/>
        </w:rPr>
        <w:t>«</w:t>
      </w:r>
      <w:r w:rsidR="00F07E49">
        <w:rPr>
          <w:lang w:val="fr-FR"/>
        </w:rPr>
        <w:t>Le </w:t>
      </w:r>
      <w:r w:rsidR="0018365E" w:rsidRPr="00305D4C">
        <w:rPr>
          <w:lang w:val="fr-FR"/>
        </w:rPr>
        <w:t>danger de réaction violente spontanée au sens du chiffre 9 comprend la possibilité, du fait de la nature de la matière, d'un danger d'explosion, de désagrégation ou d'une réaction de polymérisation suite à un dégagement de chaleur considérable ou de g</w:t>
      </w:r>
      <w:r w:rsidR="0018365E">
        <w:rPr>
          <w:lang w:val="fr-FR"/>
        </w:rPr>
        <w:t>az inflammables et/ou toxiques.</w:t>
      </w:r>
      <w:r w:rsidR="0018365E" w:rsidRPr="00305D4C">
        <w:rPr>
          <w:lang w:val="fr-FR"/>
        </w:rPr>
        <w:t>»</w:t>
      </w:r>
      <w:r w:rsidR="00F07E49">
        <w:rPr>
          <w:lang w:val="fr-FR"/>
        </w:rPr>
        <w:t>.</w:t>
      </w:r>
    </w:p>
    <w:p w:rsidR="0018365E" w:rsidRDefault="00CA2728" w:rsidP="0018365E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18365E" w:rsidRPr="00305D4C">
        <w:rPr>
          <w:lang w:val="fr-FR"/>
        </w:rPr>
        <w:t xml:space="preserve">Dans le tableau </w:t>
      </w:r>
      <w:r w:rsidRPr="00305D4C">
        <w:rPr>
          <w:lang w:val="fr-FR"/>
        </w:rPr>
        <w:t xml:space="preserve">suivant </w:t>
      </w:r>
      <w:r w:rsidR="0018365E" w:rsidRPr="00305D4C">
        <w:rPr>
          <w:lang w:val="fr-FR"/>
        </w:rPr>
        <w:t>sont indiquées les rubriques</w:t>
      </w:r>
      <w:r w:rsidR="0018365E">
        <w:rPr>
          <w:lang w:val="fr-FR"/>
        </w:rPr>
        <w:t>:</w:t>
      </w:r>
    </w:p>
    <w:p w:rsidR="0018365E" w:rsidRDefault="0018365E" w:rsidP="0018365E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305D4C">
        <w:rPr>
          <w:lang w:val="fr-FR"/>
        </w:rPr>
        <w:t>des classes ayant sous 2.2</w:t>
      </w:r>
      <w:r>
        <w:rPr>
          <w:lang w:val="fr-FR"/>
        </w:rPr>
        <w:t>.</w:t>
      </w:r>
      <w:r w:rsidRPr="00305D4C">
        <w:rPr>
          <w:lang w:val="fr-FR"/>
        </w:rPr>
        <w:t>x</w:t>
      </w:r>
      <w:r>
        <w:rPr>
          <w:lang w:val="fr-FR"/>
        </w:rPr>
        <w:t>.</w:t>
      </w:r>
      <w:r w:rsidRPr="00305D4C">
        <w:rPr>
          <w:lang w:val="fr-FR"/>
        </w:rPr>
        <w:t>2 une référence à la disposition spéciale 386</w:t>
      </w:r>
      <w:r w:rsidR="00CA2728">
        <w:rPr>
          <w:lang w:val="fr-FR"/>
        </w:rPr>
        <w:t>;</w:t>
      </w:r>
    </w:p>
    <w:p w:rsidR="0018365E" w:rsidRDefault="0018365E" w:rsidP="0018365E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305D4C">
        <w:rPr>
          <w:lang w:val="fr-FR"/>
        </w:rPr>
        <w:t>pouvant</w:t>
      </w:r>
      <w:r w:rsidR="00CA2728">
        <w:rPr>
          <w:lang w:val="fr-FR"/>
        </w:rPr>
        <w:t xml:space="preserve"> être transportées en citernes; et</w:t>
      </w:r>
    </w:p>
    <w:p w:rsidR="0018365E" w:rsidRPr="00305D4C" w:rsidRDefault="0018365E" w:rsidP="0018365E">
      <w:pPr>
        <w:pStyle w:val="SingleTxtG"/>
      </w:pPr>
      <w:r>
        <w:lastRenderedPageBreak/>
        <w:t>3.</w:t>
      </w:r>
      <w:r>
        <w:tab/>
      </w:r>
      <w:r w:rsidR="00CA2728">
        <w:t>dont</w:t>
      </w:r>
      <w:r w:rsidRPr="00305D4C">
        <w:t xml:space="preserve"> le numéro de danger </w:t>
      </w:r>
      <w:r w:rsidR="00CA2728">
        <w:t>figurant en</w:t>
      </w:r>
      <w:r w:rsidRPr="00305D4C">
        <w:t xml:space="preserve"> colonne 20 </w:t>
      </w:r>
      <w:r w:rsidR="00CA2728">
        <w:t xml:space="preserve">contient </w:t>
      </w:r>
      <w:r w:rsidRPr="00305D4C">
        <w:t xml:space="preserve">le chiffre 9 et </w:t>
      </w:r>
      <w:r w:rsidR="00CA2728">
        <w:t xml:space="preserve">qui </w:t>
      </w:r>
      <w:r w:rsidRPr="00305D4C">
        <w:t>n’ont pas la disposition spéciale 386</w:t>
      </w:r>
      <w:r w:rsidR="00CA2728" w:rsidRPr="00CA2728">
        <w:t xml:space="preserve"> </w:t>
      </w:r>
      <w:r w:rsidR="00CA2728" w:rsidRPr="00305D4C">
        <w:t>dans la colonne (6)</w:t>
      </w:r>
      <w:r w:rsidR="00CA2728">
        <w:t>.</w:t>
      </w:r>
    </w:p>
    <w:p w:rsidR="0018365E" w:rsidRPr="00305D4C" w:rsidRDefault="0018365E" w:rsidP="0018365E">
      <w:pPr>
        <w:rPr>
          <w:sz w:val="22"/>
          <w:szCs w:val="22"/>
          <w:lang w:val="fr-FR"/>
        </w:rPr>
      </w:pP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5248"/>
        <w:gridCol w:w="565"/>
        <w:gridCol w:w="427"/>
        <w:gridCol w:w="708"/>
        <w:gridCol w:w="1060"/>
        <w:gridCol w:w="639"/>
      </w:tblGrid>
      <w:tr w:rsidR="0018365E" w:rsidRPr="00305D4C" w:rsidTr="00E322E4">
        <w:trPr>
          <w:trHeight w:val="225"/>
        </w:trPr>
        <w:tc>
          <w:tcPr>
            <w:tcW w:w="344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2825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8365E" w:rsidRPr="00305D4C" w:rsidRDefault="0018365E" w:rsidP="00CA2728">
            <w:pPr>
              <w:jc w:val="center"/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(3a)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10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20</w:t>
            </w:r>
          </w:p>
        </w:tc>
      </w:tr>
      <w:tr w:rsidR="0018365E" w:rsidRPr="00305D4C" w:rsidTr="00E322E4">
        <w:trPr>
          <w:trHeight w:val="225"/>
        </w:trPr>
        <w:tc>
          <w:tcPr>
            <w:tcW w:w="344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1001</w:t>
            </w:r>
          </w:p>
        </w:tc>
        <w:tc>
          <w:tcPr>
            <w:tcW w:w="2825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ACÉTYLÈNE DISSOUS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8365E" w:rsidRPr="00305D4C" w:rsidRDefault="0018365E" w:rsidP="00CA2728">
            <w:pPr>
              <w:jc w:val="center"/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</w:p>
        </w:tc>
        <w:tc>
          <w:tcPr>
            <w:tcW w:w="571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PxBN(M)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jc w:val="right"/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239</w:t>
            </w:r>
          </w:p>
        </w:tc>
      </w:tr>
      <w:tr w:rsidR="0018365E" w:rsidRPr="00305D4C" w:rsidTr="00E322E4">
        <w:trPr>
          <w:trHeight w:val="225"/>
        </w:trPr>
        <w:tc>
          <w:tcPr>
            <w:tcW w:w="344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1041</w:t>
            </w:r>
          </w:p>
        </w:tc>
        <w:tc>
          <w:tcPr>
            <w:tcW w:w="2825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fr-FR" w:eastAsia="it-IT"/>
              </w:rPr>
            </w:pPr>
            <w:r w:rsidRPr="00305D4C">
              <w:rPr>
                <w:sz w:val="22"/>
                <w:szCs w:val="22"/>
                <w:lang w:val="fr-FR" w:eastAsia="it-IT"/>
              </w:rPr>
              <w:t>OXYDE D'ÉTHYLÈNE ET DIOXYDE DE CARBONE EN MÉLANGE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8365E" w:rsidRPr="00305D4C" w:rsidRDefault="0018365E" w:rsidP="00CA2728">
            <w:pPr>
              <w:jc w:val="center"/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(M) T50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PxBN(M)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jc w:val="right"/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239</w:t>
            </w:r>
          </w:p>
        </w:tc>
      </w:tr>
      <w:tr w:rsidR="0018365E" w:rsidRPr="00305D4C" w:rsidTr="00E322E4">
        <w:trPr>
          <w:trHeight w:val="225"/>
        </w:trPr>
        <w:tc>
          <w:tcPr>
            <w:tcW w:w="344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1144</w:t>
            </w:r>
          </w:p>
        </w:tc>
        <w:tc>
          <w:tcPr>
            <w:tcW w:w="2825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CROTONYLÈNE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8365E" w:rsidRPr="00305D4C" w:rsidRDefault="0018365E" w:rsidP="00CA2728">
            <w:pPr>
              <w:jc w:val="center"/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I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T11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L4BN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jc w:val="right"/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339</w:t>
            </w:r>
          </w:p>
        </w:tc>
      </w:tr>
      <w:tr w:rsidR="0018365E" w:rsidRPr="00305D4C" w:rsidTr="00E322E4">
        <w:trPr>
          <w:trHeight w:val="225"/>
        </w:trPr>
        <w:tc>
          <w:tcPr>
            <w:tcW w:w="344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1959</w:t>
            </w:r>
          </w:p>
        </w:tc>
        <w:tc>
          <w:tcPr>
            <w:tcW w:w="2825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fr-FR" w:eastAsia="it-IT"/>
              </w:rPr>
            </w:pPr>
            <w:r w:rsidRPr="00305D4C">
              <w:rPr>
                <w:sz w:val="22"/>
                <w:szCs w:val="22"/>
                <w:lang w:val="fr-FR" w:eastAsia="it-IT"/>
              </w:rPr>
              <w:t>DIFLUORO-1,1 ÉTHYLÈNE (GAZ RÉFRIGÉRANT R 1132a)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8365E" w:rsidRPr="00305D4C" w:rsidRDefault="0018365E" w:rsidP="00CA2728">
            <w:pPr>
              <w:jc w:val="center"/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(M)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PxBN(M)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jc w:val="right"/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239</w:t>
            </w:r>
          </w:p>
        </w:tc>
      </w:tr>
      <w:tr w:rsidR="0018365E" w:rsidRPr="00305D4C" w:rsidTr="00E322E4">
        <w:trPr>
          <w:trHeight w:val="225"/>
        </w:trPr>
        <w:tc>
          <w:tcPr>
            <w:tcW w:w="344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2075</w:t>
            </w:r>
          </w:p>
        </w:tc>
        <w:tc>
          <w:tcPr>
            <w:tcW w:w="2825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CHLORAL ANHYDRE STABILISÉ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8365E" w:rsidRPr="00305D4C" w:rsidRDefault="0018365E" w:rsidP="00CA2728">
            <w:pPr>
              <w:jc w:val="center"/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6.1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II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T7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L4BH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jc w:val="right"/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69</w:t>
            </w:r>
          </w:p>
        </w:tc>
      </w:tr>
      <w:tr w:rsidR="0018365E" w:rsidRPr="00305D4C" w:rsidTr="00E322E4">
        <w:trPr>
          <w:trHeight w:val="225"/>
        </w:trPr>
        <w:tc>
          <w:tcPr>
            <w:tcW w:w="344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2522</w:t>
            </w:r>
          </w:p>
        </w:tc>
        <w:tc>
          <w:tcPr>
            <w:tcW w:w="2825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MÉTHACRYLATE DE 2-DIMÉTHYLAMINOÉTHYLE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18365E" w:rsidRPr="00305D4C" w:rsidRDefault="0018365E" w:rsidP="00CA2728">
            <w:pPr>
              <w:jc w:val="center"/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6.1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II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T7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L4BH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18365E" w:rsidRPr="00305D4C" w:rsidRDefault="0018365E" w:rsidP="00E322E4">
            <w:pPr>
              <w:jc w:val="right"/>
              <w:rPr>
                <w:sz w:val="22"/>
                <w:szCs w:val="22"/>
                <w:lang w:val="it-IT" w:eastAsia="it-IT"/>
              </w:rPr>
            </w:pPr>
            <w:r w:rsidRPr="00305D4C">
              <w:rPr>
                <w:sz w:val="22"/>
                <w:szCs w:val="22"/>
                <w:lang w:val="it-IT" w:eastAsia="it-IT"/>
              </w:rPr>
              <w:t>69</w:t>
            </w:r>
          </w:p>
        </w:tc>
      </w:tr>
    </w:tbl>
    <w:p w:rsidR="0018365E" w:rsidRDefault="00CA2728" w:rsidP="00CA2728">
      <w:pPr>
        <w:pStyle w:val="H1"/>
        <w:spacing w:before="360" w:after="240"/>
      </w:pPr>
      <w:r>
        <w:tab/>
      </w:r>
      <w:r>
        <w:tab/>
        <w:t>Proposition</w:t>
      </w:r>
    </w:p>
    <w:p w:rsidR="0018365E" w:rsidRPr="00305D4C" w:rsidRDefault="00CA2728" w:rsidP="0018365E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18365E">
        <w:rPr>
          <w:lang w:val="fr-FR"/>
        </w:rPr>
        <w:t xml:space="preserve">L’Italie soumet à la Réunion </w:t>
      </w:r>
      <w:r>
        <w:rPr>
          <w:lang w:val="fr-FR"/>
        </w:rPr>
        <w:t xml:space="preserve">commune </w:t>
      </w:r>
      <w:r w:rsidR="0018365E">
        <w:rPr>
          <w:lang w:val="fr-FR"/>
        </w:rPr>
        <w:t>la proposition suivante:</w:t>
      </w:r>
    </w:p>
    <w:p w:rsidR="0018365E" w:rsidRPr="00305D4C" w:rsidRDefault="0018365E" w:rsidP="0018365E">
      <w:pPr>
        <w:pStyle w:val="SingleTxtG"/>
        <w:rPr>
          <w:lang w:val="fr-FR"/>
        </w:rPr>
      </w:pPr>
      <w:r>
        <w:rPr>
          <w:lang w:val="fr-FR"/>
        </w:rPr>
        <w:t>Biffer le membre de phrase «</w:t>
      </w:r>
      <w:r w:rsidRPr="00305D4C">
        <w:rPr>
          <w:lang w:val="fr-FR"/>
        </w:rPr>
        <w:t>ou d</w:t>
      </w:r>
      <w:r>
        <w:rPr>
          <w:lang w:val="fr-FR"/>
        </w:rPr>
        <w:t>'une réaction de polymérisation</w:t>
      </w:r>
      <w:r w:rsidRPr="00305D4C">
        <w:rPr>
          <w:lang w:val="fr-FR"/>
        </w:rPr>
        <w:t xml:space="preserve">» dans la Nota </w:t>
      </w:r>
      <w:r w:rsidR="00CA2728">
        <w:rPr>
          <w:lang w:val="fr-FR"/>
        </w:rPr>
        <w:t>sous</w:t>
      </w:r>
      <w:r w:rsidRPr="00305D4C">
        <w:rPr>
          <w:lang w:val="fr-FR"/>
        </w:rPr>
        <w:t xml:space="preserve"> le chiffre 9 </w:t>
      </w:r>
      <w:r w:rsidR="00CA2728">
        <w:rPr>
          <w:lang w:val="fr-FR"/>
        </w:rPr>
        <w:t>au</w:t>
      </w:r>
      <w:r w:rsidRPr="00305D4C">
        <w:rPr>
          <w:lang w:val="fr-FR"/>
        </w:rPr>
        <w:t xml:space="preserve"> 5.3.2.3.1.</w:t>
      </w:r>
    </w:p>
    <w:p w:rsidR="0018365E" w:rsidRPr="00305D4C" w:rsidRDefault="00CA2728" w:rsidP="0018365E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18365E">
        <w:rPr>
          <w:lang w:val="fr-FR"/>
        </w:rPr>
        <w:t xml:space="preserve">Si cette proposition n’est pas acceptée l’Italie demande à la Réunion </w:t>
      </w:r>
      <w:r>
        <w:rPr>
          <w:lang w:val="fr-FR"/>
        </w:rPr>
        <w:t xml:space="preserve">commune </w:t>
      </w:r>
      <w:r w:rsidR="0018365E">
        <w:rPr>
          <w:lang w:val="fr-FR"/>
        </w:rPr>
        <w:t>s’il faudra présent</w:t>
      </w:r>
      <w:r>
        <w:rPr>
          <w:lang w:val="fr-FR"/>
        </w:rPr>
        <w:t>er</w:t>
      </w:r>
      <w:r w:rsidR="0018365E">
        <w:rPr>
          <w:lang w:val="fr-FR"/>
        </w:rPr>
        <w:t xml:space="preserve"> une proposition au Sous-Comité</w:t>
      </w:r>
      <w:r>
        <w:rPr>
          <w:lang w:val="fr-FR"/>
        </w:rPr>
        <w:t xml:space="preserve"> d’experts du transport des marchandises dangereuses de l’ONU pour ajouter</w:t>
      </w:r>
      <w:r w:rsidR="0018365E">
        <w:rPr>
          <w:lang w:val="fr-FR"/>
        </w:rPr>
        <w:t xml:space="preserve"> la </w:t>
      </w:r>
      <w:r w:rsidR="0018365E" w:rsidRPr="00305D4C">
        <w:rPr>
          <w:lang w:val="fr-FR"/>
        </w:rPr>
        <w:t>disposition spéciale 386</w:t>
      </w:r>
      <w:r w:rsidR="0018365E">
        <w:rPr>
          <w:lang w:val="fr-FR"/>
        </w:rPr>
        <w:t xml:space="preserve"> aux numéros ONU cités.</w:t>
      </w:r>
    </w:p>
    <w:p w:rsidR="00D2750A" w:rsidRPr="00AE07EB" w:rsidRDefault="00D2750A" w:rsidP="00D2750A">
      <w:pPr>
        <w:pStyle w:val="SingleTxtG"/>
        <w:spacing w:before="240" w:after="0"/>
        <w:jc w:val="center"/>
        <w:rPr>
          <w:u w:val="single"/>
        </w:rPr>
      </w:pPr>
      <w:r w:rsidRPr="00AE07EB">
        <w:rPr>
          <w:u w:val="single"/>
        </w:rPr>
        <w:tab/>
      </w:r>
      <w:r w:rsidRPr="00AE07EB">
        <w:rPr>
          <w:u w:val="single"/>
        </w:rPr>
        <w:tab/>
      </w:r>
      <w:r w:rsidRPr="00AE07EB">
        <w:rPr>
          <w:u w:val="single"/>
        </w:rPr>
        <w:tab/>
      </w:r>
    </w:p>
    <w:sectPr w:rsidR="00D2750A" w:rsidRPr="00AE07EB" w:rsidSect="00BE5873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E0" w:rsidRDefault="00F406E0" w:rsidP="00F95C08">
      <w:pPr>
        <w:spacing w:line="240" w:lineRule="auto"/>
      </w:pPr>
    </w:p>
  </w:endnote>
  <w:endnote w:type="continuationSeparator" w:id="0">
    <w:p w:rsidR="00F406E0" w:rsidRPr="00AC3823" w:rsidRDefault="00F406E0" w:rsidP="00AC3823">
      <w:pPr>
        <w:pStyle w:val="Pieddepage"/>
      </w:pPr>
    </w:p>
  </w:endnote>
  <w:endnote w:type="continuationNotice" w:id="1">
    <w:p w:rsidR="00F406E0" w:rsidRDefault="00F406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E7" w:rsidRPr="0007146F" w:rsidRDefault="00D11822" w:rsidP="0007146F">
    <w:pPr>
      <w:pStyle w:val="Pieddepage"/>
      <w:tabs>
        <w:tab w:val="right" w:pos="9638"/>
      </w:tabs>
    </w:pPr>
    <w:r w:rsidRPr="0007146F">
      <w:rPr>
        <w:b/>
        <w:sz w:val="18"/>
      </w:rPr>
      <w:fldChar w:fldCharType="begin"/>
    </w:r>
    <w:r w:rsidR="00A71CE7" w:rsidRPr="0007146F">
      <w:rPr>
        <w:b/>
        <w:sz w:val="18"/>
      </w:rPr>
      <w:instrText xml:space="preserve"> PAGE  \* MERGEFORMAT </w:instrText>
    </w:r>
    <w:r w:rsidRPr="0007146F">
      <w:rPr>
        <w:b/>
        <w:sz w:val="18"/>
      </w:rPr>
      <w:fldChar w:fldCharType="separate"/>
    </w:r>
    <w:r w:rsidR="008C2F01">
      <w:rPr>
        <w:b/>
        <w:noProof/>
        <w:sz w:val="18"/>
      </w:rPr>
      <w:t>2</w:t>
    </w:r>
    <w:r w:rsidRPr="0007146F">
      <w:rPr>
        <w:b/>
        <w:sz w:val="18"/>
      </w:rPr>
      <w:fldChar w:fldCharType="end"/>
    </w:r>
    <w:r w:rsidR="00A71CE7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E7" w:rsidRPr="0007146F" w:rsidRDefault="00A71CE7" w:rsidP="0007146F">
    <w:pPr>
      <w:pStyle w:val="Pieddepage"/>
      <w:tabs>
        <w:tab w:val="right" w:pos="9638"/>
      </w:tabs>
      <w:rPr>
        <w:b/>
        <w:sz w:val="18"/>
      </w:rPr>
    </w:pPr>
    <w:r>
      <w:tab/>
    </w:r>
    <w:r w:rsidR="00D11822" w:rsidRPr="0007146F">
      <w:rPr>
        <w:b/>
        <w:sz w:val="18"/>
      </w:rPr>
      <w:fldChar w:fldCharType="begin"/>
    </w:r>
    <w:r w:rsidRPr="0007146F">
      <w:rPr>
        <w:b/>
        <w:sz w:val="18"/>
      </w:rPr>
      <w:instrText xml:space="preserve"> PAGE  \* MERGEFORMAT </w:instrText>
    </w:r>
    <w:r w:rsidR="00D11822" w:rsidRPr="0007146F">
      <w:rPr>
        <w:b/>
        <w:sz w:val="18"/>
      </w:rPr>
      <w:fldChar w:fldCharType="separate"/>
    </w:r>
    <w:r w:rsidR="00BE5873">
      <w:rPr>
        <w:b/>
        <w:noProof/>
        <w:sz w:val="18"/>
      </w:rPr>
      <w:t>3</w:t>
    </w:r>
    <w:r w:rsidR="00D11822" w:rsidRPr="0007146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E0" w:rsidRPr="00AC3823" w:rsidRDefault="00F406E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406E0" w:rsidRPr="00AC3823" w:rsidRDefault="00F406E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406E0" w:rsidRPr="00AC3823" w:rsidRDefault="00F406E0">
      <w:pPr>
        <w:spacing w:line="240" w:lineRule="auto"/>
        <w:rPr>
          <w:sz w:val="2"/>
          <w:szCs w:val="2"/>
        </w:rPr>
      </w:pPr>
    </w:p>
  </w:footnote>
  <w:footnote w:id="2">
    <w:p w:rsidR="004B1FF1" w:rsidRPr="004B1FF1" w:rsidRDefault="004B1FF1" w:rsidP="004B1FF1">
      <w:pPr>
        <w:pStyle w:val="Notedebasdepage"/>
        <w:tabs>
          <w:tab w:val="clear" w:pos="1021"/>
        </w:tabs>
        <w:kinsoku/>
        <w:overflowPunct/>
        <w:autoSpaceDE/>
        <w:autoSpaceDN/>
        <w:adjustRightInd/>
        <w:snapToGrid/>
        <w:ind w:left="1418" w:hanging="284"/>
        <w:jc w:val="both"/>
        <w:rPr>
          <w:lang w:val="fr-CH"/>
        </w:rPr>
      </w:pPr>
      <w:r w:rsidRPr="004B1FF1">
        <w:rPr>
          <w:rStyle w:val="Appelnotedebasdep"/>
          <w:sz w:val="20"/>
        </w:rPr>
        <w:footnoteRef/>
      </w:r>
      <w:r>
        <w:tab/>
        <w:t xml:space="preserve">Conformément au </w:t>
      </w:r>
      <w:bookmarkStart w:id="0" w:name="_GoBack"/>
      <w:bookmarkEnd w:id="0"/>
      <w:r>
        <w:t>programme de travail du Comité des transports intérieurs pour 2016-2017 (ECE/TRANS/</w:t>
      </w:r>
      <w:r w:rsidR="008C2F01">
        <w:t>2016/28/Add.1</w:t>
      </w:r>
      <w:r>
        <w:t>, par. 9.2).</w:t>
      </w:r>
    </w:p>
  </w:footnote>
  <w:footnote w:id="3">
    <w:p w:rsidR="004B1FF1" w:rsidRPr="004B1FF1" w:rsidRDefault="004B1FF1" w:rsidP="004B1FF1">
      <w:pPr>
        <w:pStyle w:val="Notedebasdepage"/>
        <w:tabs>
          <w:tab w:val="clear" w:pos="1021"/>
        </w:tabs>
        <w:kinsoku/>
        <w:overflowPunct/>
        <w:autoSpaceDE/>
        <w:autoSpaceDN/>
        <w:adjustRightInd/>
        <w:snapToGrid/>
        <w:ind w:left="1418" w:hanging="284"/>
        <w:jc w:val="both"/>
        <w:rPr>
          <w:lang w:val="fr-CH"/>
        </w:rPr>
      </w:pPr>
      <w:r w:rsidRPr="004B1FF1">
        <w:rPr>
          <w:rStyle w:val="Appelnotedebasdep"/>
          <w:sz w:val="20"/>
        </w:rPr>
        <w:t>**</w:t>
      </w:r>
      <w:r>
        <w:tab/>
        <w:t>Diffusée par l’Organisation intergouvernementale pour les transports internationaux ferroviaires (OTIF) sous la cote OTIF/RID/RC/2017/6.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E7" w:rsidRPr="0041580C" w:rsidRDefault="002A24AA">
    <w:pPr>
      <w:pStyle w:val="En-tte"/>
    </w:pPr>
    <w:r>
      <w:t>ECE/TRANS/WP.15/AC.1/2017</w:t>
    </w:r>
    <w:r w:rsidR="00A71CE7">
      <w:t>/</w:t>
    </w:r>
    <w:r w:rsidR="0018365E"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E7" w:rsidRPr="0041580C" w:rsidRDefault="002A24AA" w:rsidP="0007146F">
    <w:pPr>
      <w:pStyle w:val="En-tte"/>
      <w:jc w:val="right"/>
    </w:pPr>
    <w:r>
      <w:t>ECE/TRANS/WP.15/AC.1/2017/</w:t>
    </w:r>
    <w:r w:rsidR="00176561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3566"/>
    <w:multiLevelType w:val="hybridMultilevel"/>
    <w:tmpl w:val="2124AF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3A4247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BE5D92"/>
    <w:multiLevelType w:val="hybridMultilevel"/>
    <w:tmpl w:val="9448F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>
    <w:nsid w:val="5E0E1077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3E7F3E"/>
    <w:rsid w:val="00017F94"/>
    <w:rsid w:val="00023842"/>
    <w:rsid w:val="000312C0"/>
    <w:rsid w:val="000334F9"/>
    <w:rsid w:val="0006684F"/>
    <w:rsid w:val="0007146F"/>
    <w:rsid w:val="0007796D"/>
    <w:rsid w:val="0008792F"/>
    <w:rsid w:val="000A6EB7"/>
    <w:rsid w:val="000B27CA"/>
    <w:rsid w:val="000B7790"/>
    <w:rsid w:val="00111F2F"/>
    <w:rsid w:val="0014365E"/>
    <w:rsid w:val="00143C66"/>
    <w:rsid w:val="00147D6F"/>
    <w:rsid w:val="00176178"/>
    <w:rsid w:val="00176561"/>
    <w:rsid w:val="0018365E"/>
    <w:rsid w:val="001A3323"/>
    <w:rsid w:val="001F525A"/>
    <w:rsid w:val="00200441"/>
    <w:rsid w:val="00223272"/>
    <w:rsid w:val="00227742"/>
    <w:rsid w:val="0024779E"/>
    <w:rsid w:val="00257168"/>
    <w:rsid w:val="002744B8"/>
    <w:rsid w:val="002832AC"/>
    <w:rsid w:val="002A24AA"/>
    <w:rsid w:val="002B68B2"/>
    <w:rsid w:val="002D7C93"/>
    <w:rsid w:val="002F1132"/>
    <w:rsid w:val="002F1DF0"/>
    <w:rsid w:val="00305801"/>
    <w:rsid w:val="00312085"/>
    <w:rsid w:val="0031783C"/>
    <w:rsid w:val="003247E6"/>
    <w:rsid w:val="00334341"/>
    <w:rsid w:val="003733C0"/>
    <w:rsid w:val="003916DE"/>
    <w:rsid w:val="00394911"/>
    <w:rsid w:val="003B0F1F"/>
    <w:rsid w:val="003C7FBE"/>
    <w:rsid w:val="003E7F3E"/>
    <w:rsid w:val="00407242"/>
    <w:rsid w:val="0041580C"/>
    <w:rsid w:val="00420C44"/>
    <w:rsid w:val="00441C3B"/>
    <w:rsid w:val="00446FE5"/>
    <w:rsid w:val="00450281"/>
    <w:rsid w:val="00452396"/>
    <w:rsid w:val="0046311B"/>
    <w:rsid w:val="004837D8"/>
    <w:rsid w:val="004840FE"/>
    <w:rsid w:val="00490098"/>
    <w:rsid w:val="004B1FF1"/>
    <w:rsid w:val="004B24BE"/>
    <w:rsid w:val="004E468C"/>
    <w:rsid w:val="005353A1"/>
    <w:rsid w:val="00536614"/>
    <w:rsid w:val="005457EC"/>
    <w:rsid w:val="005505B7"/>
    <w:rsid w:val="00573BE5"/>
    <w:rsid w:val="00573F0B"/>
    <w:rsid w:val="00583D30"/>
    <w:rsid w:val="00586ED3"/>
    <w:rsid w:val="00596AA9"/>
    <w:rsid w:val="005D03A7"/>
    <w:rsid w:val="005D3631"/>
    <w:rsid w:val="00600E11"/>
    <w:rsid w:val="0061028B"/>
    <w:rsid w:val="00643513"/>
    <w:rsid w:val="00685843"/>
    <w:rsid w:val="006A51A2"/>
    <w:rsid w:val="006C0FC5"/>
    <w:rsid w:val="006C3040"/>
    <w:rsid w:val="006D5200"/>
    <w:rsid w:val="006E5117"/>
    <w:rsid w:val="0071601D"/>
    <w:rsid w:val="00740562"/>
    <w:rsid w:val="007A62E6"/>
    <w:rsid w:val="007A7C4F"/>
    <w:rsid w:val="007D260F"/>
    <w:rsid w:val="007E0E7F"/>
    <w:rsid w:val="007F0F5E"/>
    <w:rsid w:val="007F20FA"/>
    <w:rsid w:val="007F5BFF"/>
    <w:rsid w:val="0080684C"/>
    <w:rsid w:val="00813F7E"/>
    <w:rsid w:val="00871C75"/>
    <w:rsid w:val="008776DC"/>
    <w:rsid w:val="008C2F01"/>
    <w:rsid w:val="008C7A69"/>
    <w:rsid w:val="008F52E0"/>
    <w:rsid w:val="00934E9D"/>
    <w:rsid w:val="009705C8"/>
    <w:rsid w:val="009C1CF4"/>
    <w:rsid w:val="009F6B74"/>
    <w:rsid w:val="009F6C45"/>
    <w:rsid w:val="009F7980"/>
    <w:rsid w:val="00A30353"/>
    <w:rsid w:val="00A71CE7"/>
    <w:rsid w:val="00AB1C46"/>
    <w:rsid w:val="00AC1BD4"/>
    <w:rsid w:val="00AC3823"/>
    <w:rsid w:val="00AE323C"/>
    <w:rsid w:val="00AF0CB5"/>
    <w:rsid w:val="00B00181"/>
    <w:rsid w:val="00B00B0D"/>
    <w:rsid w:val="00B5016D"/>
    <w:rsid w:val="00B65735"/>
    <w:rsid w:val="00B765F7"/>
    <w:rsid w:val="00B900B1"/>
    <w:rsid w:val="00BA0CA9"/>
    <w:rsid w:val="00BE2D2C"/>
    <w:rsid w:val="00BE5873"/>
    <w:rsid w:val="00C02897"/>
    <w:rsid w:val="00C116E1"/>
    <w:rsid w:val="00C23193"/>
    <w:rsid w:val="00C60265"/>
    <w:rsid w:val="00C60EF8"/>
    <w:rsid w:val="00C62524"/>
    <w:rsid w:val="00CA2728"/>
    <w:rsid w:val="00CC5D08"/>
    <w:rsid w:val="00D11822"/>
    <w:rsid w:val="00D22815"/>
    <w:rsid w:val="00D2750A"/>
    <w:rsid w:val="00D30E58"/>
    <w:rsid w:val="00D3439C"/>
    <w:rsid w:val="00DB1831"/>
    <w:rsid w:val="00DB58B5"/>
    <w:rsid w:val="00DB5FE6"/>
    <w:rsid w:val="00DD3BFD"/>
    <w:rsid w:val="00DE0B9B"/>
    <w:rsid w:val="00DE1F09"/>
    <w:rsid w:val="00DF6678"/>
    <w:rsid w:val="00E17CCF"/>
    <w:rsid w:val="00E322A6"/>
    <w:rsid w:val="00E6145C"/>
    <w:rsid w:val="00E81B88"/>
    <w:rsid w:val="00E84623"/>
    <w:rsid w:val="00E85C74"/>
    <w:rsid w:val="00E97CD5"/>
    <w:rsid w:val="00EA6547"/>
    <w:rsid w:val="00ED4B05"/>
    <w:rsid w:val="00EF2E22"/>
    <w:rsid w:val="00F00523"/>
    <w:rsid w:val="00F07E49"/>
    <w:rsid w:val="00F26756"/>
    <w:rsid w:val="00F35BAF"/>
    <w:rsid w:val="00F406E0"/>
    <w:rsid w:val="00F604DB"/>
    <w:rsid w:val="00F660DF"/>
    <w:rsid w:val="00F94664"/>
    <w:rsid w:val="00F9573C"/>
    <w:rsid w:val="00F95C08"/>
    <w:rsid w:val="00FB77FF"/>
    <w:rsid w:val="00FC490F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uiPriority w:val="99"/>
    <w:qFormat/>
    <w:rsid w:val="0080684C"/>
    <w:pPr>
      <w:keepNext/>
      <w:keepLines/>
      <w:spacing w:after="0" w:line="240" w:lineRule="auto"/>
      <w:ind w:right="0"/>
      <w:jc w:val="left"/>
      <w:outlineLvl w:val="0"/>
    </w:pPr>
    <w:rPr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23842"/>
    <w:pPr>
      <w:outlineLvl w:val="1"/>
    </w:pPr>
    <w:rPr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023842"/>
    <w:pPr>
      <w:outlineLvl w:val="2"/>
    </w:pPr>
    <w:rPr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23842"/>
    <w:pPr>
      <w:outlineLvl w:val="3"/>
    </w:pPr>
    <w:rPr>
      <w:lang w:val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023842"/>
    <w:pPr>
      <w:outlineLvl w:val="4"/>
    </w:pPr>
    <w:rPr>
      <w:lang w:val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023842"/>
    <w:pPr>
      <w:outlineLvl w:val="5"/>
    </w:pPr>
    <w:rPr>
      <w:lang w:val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023842"/>
    <w:pPr>
      <w:outlineLvl w:val="6"/>
    </w:pPr>
    <w:rPr>
      <w:lang w:val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023842"/>
    <w:pPr>
      <w:outlineLvl w:val="7"/>
    </w:pPr>
    <w:rPr>
      <w:lang w:val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023842"/>
    <w:pPr>
      <w:outlineLvl w:val="8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able_G Car"/>
    <w:link w:val="Titre1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paragraph" w:styleId="En-tte">
    <w:name w:val="header"/>
    <w:aliases w:val="6_G"/>
    <w:basedOn w:val="Normal"/>
    <w:next w:val="Normal"/>
    <w:link w:val="En-tteCar"/>
    <w:uiPriority w:val="99"/>
    <w:rsid w:val="0080684C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En-tteCar">
    <w:name w:val="En-tête Car"/>
    <w:aliases w:val="6_G Car"/>
    <w:link w:val="En-tte"/>
    <w:uiPriority w:val="99"/>
    <w:locked/>
    <w:rsid w:val="0080684C"/>
    <w:rPr>
      <w:rFonts w:ascii="Times New Roman" w:hAnsi="Times New Roman" w:cs="Times New Roman"/>
      <w:b/>
      <w:sz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uiPriority w:val="99"/>
    <w:rsid w:val="0080684C"/>
    <w:pPr>
      <w:spacing w:line="240" w:lineRule="auto"/>
    </w:pPr>
    <w:rPr>
      <w:sz w:val="16"/>
      <w:lang w:val="fr-FR"/>
    </w:rPr>
  </w:style>
  <w:style w:type="character" w:customStyle="1" w:styleId="PieddepageCar">
    <w:name w:val="Pied de page Car"/>
    <w:aliases w:val="3_G Car"/>
    <w:link w:val="Pieddepage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paragraph" w:customStyle="1" w:styleId="HMG">
    <w:name w:val="_ H __M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uiPriority w:val="99"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uiPriority w:val="99"/>
    <w:qFormat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character" w:styleId="Appeldenotedefin">
    <w:name w:val="endnote reference"/>
    <w:aliases w:val="1_G"/>
    <w:uiPriority w:val="99"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99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rsid w:val="004837D8"/>
    <w:rPr>
      <w:rFonts w:cs="Times New Roman"/>
      <w:color w:val="0000FF"/>
      <w:u w:val="none"/>
    </w:rPr>
  </w:style>
  <w:style w:type="character" w:styleId="Lienhypertextesuivivisit">
    <w:name w:val="FollowedHyperlink"/>
    <w:uiPriority w:val="99"/>
    <w:rsid w:val="004837D8"/>
    <w:rPr>
      <w:rFonts w:cs="Times New Roman"/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NotedebasdepageCar">
    <w:name w:val="Note de bas de page Car"/>
    <w:aliases w:val="5_G Car"/>
    <w:link w:val="Notedebasdepage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paragraph" w:styleId="Notedefin">
    <w:name w:val="endnote text"/>
    <w:aliases w:val="2_G"/>
    <w:basedOn w:val="Notedebasdepage"/>
    <w:link w:val="NotedefinCar"/>
    <w:uiPriority w:val="99"/>
    <w:rsid w:val="0080684C"/>
  </w:style>
  <w:style w:type="character" w:customStyle="1" w:styleId="NotedefinCar">
    <w:name w:val="Note de fin Car"/>
    <w:aliases w:val="2_G Car"/>
    <w:link w:val="Notedefin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character" w:styleId="Numrodepage">
    <w:name w:val="page number"/>
    <w:aliases w:val="7_G"/>
    <w:uiPriority w:val="99"/>
    <w:rsid w:val="00023842"/>
    <w:rPr>
      <w:rFonts w:ascii="Times New Roman" w:hAnsi="Times New Roman" w:cs="Times New Roman"/>
      <w:b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F35BAF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F35BAF"/>
    <w:rPr>
      <w:rFonts w:ascii="Tahoma" w:hAnsi="Tahoma" w:cs="Times New Roman"/>
      <w:sz w:val="16"/>
      <w:lang w:eastAsia="en-US"/>
    </w:rPr>
  </w:style>
  <w:style w:type="character" w:customStyle="1" w:styleId="hps">
    <w:name w:val="hps"/>
    <w:uiPriority w:val="99"/>
    <w:rsid w:val="0041580C"/>
  </w:style>
  <w:style w:type="character" w:customStyle="1" w:styleId="Ancredenotedebasdepage">
    <w:name w:val="Ancre de note de bas de page"/>
    <w:uiPriority w:val="99"/>
    <w:rsid w:val="0041580C"/>
    <w:rPr>
      <w:vertAlign w:val="superscript"/>
    </w:rPr>
  </w:style>
  <w:style w:type="character" w:customStyle="1" w:styleId="NotedebasdepageCar1">
    <w:name w:val="Note de bas de page Car1"/>
    <w:uiPriority w:val="99"/>
    <w:semiHidden/>
    <w:locked/>
    <w:rsid w:val="0041580C"/>
    <w:rPr>
      <w:rFonts w:cs="Calibr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1580C"/>
    <w:pPr>
      <w:kinsoku/>
      <w:overflowPunct/>
      <w:autoSpaceDE/>
      <w:autoSpaceDN/>
      <w:adjustRightInd/>
      <w:snapToGrid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SingleTxt">
    <w:name w:val="__Single Txt"/>
    <w:basedOn w:val="Normal"/>
    <w:qFormat/>
    <w:rsid w:val="0045028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customStyle="1" w:styleId="H1">
    <w:name w:val="_ H_1"/>
    <w:basedOn w:val="Normal"/>
    <w:next w:val="SingleTxt"/>
    <w:qFormat/>
    <w:rsid w:val="00450281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fr-CA"/>
    </w:rPr>
  </w:style>
  <w:style w:type="paragraph" w:customStyle="1" w:styleId="H23">
    <w:name w:val="_ H_2/3"/>
    <w:basedOn w:val="H1"/>
    <w:next w:val="SingleTxt"/>
    <w:qFormat/>
    <w:rsid w:val="00450281"/>
    <w:pPr>
      <w:spacing w:line="240" w:lineRule="exact"/>
      <w:outlineLvl w:val="1"/>
    </w:pPr>
    <w:rPr>
      <w:spacing w:val="2"/>
      <w:sz w:val="20"/>
    </w:rPr>
  </w:style>
  <w:style w:type="character" w:customStyle="1" w:styleId="HChGChar">
    <w:name w:val="_ H _Ch_G Char"/>
    <w:link w:val="HChG"/>
    <w:locked/>
    <w:rsid w:val="00450281"/>
    <w:rPr>
      <w:rFonts w:ascii="Times New Roman" w:hAnsi="Times New Roman" w:cs="Times New Roman"/>
      <w:b/>
      <w:sz w:val="28"/>
      <w:lang w:val="fr-CH" w:eastAsia="en-US"/>
    </w:rPr>
  </w:style>
  <w:style w:type="character" w:customStyle="1" w:styleId="SingleTxtGChar">
    <w:name w:val="_ Single Txt_G Char"/>
    <w:link w:val="SingleTxtG"/>
    <w:locked/>
    <w:rsid w:val="00450281"/>
    <w:rPr>
      <w:rFonts w:ascii="Times New Roman" w:hAnsi="Times New Roman" w:cs="Times New Roman"/>
      <w:lang w:val="fr-CH" w:eastAsia="en-US"/>
    </w:rPr>
  </w:style>
  <w:style w:type="paragraph" w:customStyle="1" w:styleId="Default">
    <w:name w:val="Default"/>
    <w:rsid w:val="00BE587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uiPriority w:val="99"/>
    <w:qFormat/>
    <w:rsid w:val="0080684C"/>
    <w:pPr>
      <w:keepNext/>
      <w:keepLines/>
      <w:spacing w:after="0" w:line="240" w:lineRule="auto"/>
      <w:ind w:right="0"/>
      <w:jc w:val="left"/>
      <w:outlineLvl w:val="0"/>
    </w:pPr>
    <w:rPr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23842"/>
    <w:pPr>
      <w:outlineLvl w:val="1"/>
    </w:pPr>
    <w:rPr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023842"/>
    <w:pPr>
      <w:outlineLvl w:val="2"/>
    </w:pPr>
    <w:rPr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23842"/>
    <w:pPr>
      <w:outlineLvl w:val="3"/>
    </w:pPr>
    <w:rPr>
      <w:lang w:val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023842"/>
    <w:pPr>
      <w:outlineLvl w:val="4"/>
    </w:pPr>
    <w:rPr>
      <w:lang w:val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023842"/>
    <w:pPr>
      <w:outlineLvl w:val="5"/>
    </w:pPr>
    <w:rPr>
      <w:lang w:val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023842"/>
    <w:pPr>
      <w:outlineLvl w:val="6"/>
    </w:pPr>
    <w:rPr>
      <w:lang w:val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023842"/>
    <w:pPr>
      <w:outlineLvl w:val="7"/>
    </w:pPr>
    <w:rPr>
      <w:lang w:val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023842"/>
    <w:pPr>
      <w:outlineLvl w:val="8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Heading 1 Char"/>
    <w:aliases w:val="Table_G Char"/>
    <w:link w:val="Titre1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character" w:customStyle="1" w:styleId="Titre2Car">
    <w:name w:val="Heading 2 Char"/>
    <w:link w:val="Titre2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3Car">
    <w:name w:val="Heading 3 Char"/>
    <w:link w:val="Titre3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4Car">
    <w:name w:val="Heading 4 Char"/>
    <w:link w:val="Titre4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5Car">
    <w:name w:val="Heading 5 Char"/>
    <w:link w:val="Titre5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6Car">
    <w:name w:val="Heading 6 Char"/>
    <w:link w:val="Titre6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7Car">
    <w:name w:val="Heading 7 Char"/>
    <w:link w:val="Titre7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8Car">
    <w:name w:val="Heading 8 Char"/>
    <w:link w:val="Titre8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9Car">
    <w:name w:val="Heading 9 Char"/>
    <w:link w:val="Titre9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paragraph" w:styleId="En-tte">
    <w:name w:val="header"/>
    <w:aliases w:val="6_G"/>
    <w:basedOn w:val="Normal"/>
    <w:next w:val="Normal"/>
    <w:link w:val="En-tteCar"/>
    <w:uiPriority w:val="99"/>
    <w:rsid w:val="0080684C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En-tteCar">
    <w:name w:val="Header Char"/>
    <w:aliases w:val="6_G Char"/>
    <w:link w:val="En-tte"/>
    <w:uiPriority w:val="99"/>
    <w:locked/>
    <w:rsid w:val="0080684C"/>
    <w:rPr>
      <w:rFonts w:ascii="Times New Roman" w:hAnsi="Times New Roman" w:cs="Times New Roman"/>
      <w:b/>
      <w:sz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uiPriority w:val="99"/>
    <w:rsid w:val="0080684C"/>
    <w:pPr>
      <w:spacing w:line="240" w:lineRule="auto"/>
    </w:pPr>
    <w:rPr>
      <w:sz w:val="16"/>
      <w:lang w:val="fr-FR"/>
    </w:rPr>
  </w:style>
  <w:style w:type="character" w:customStyle="1" w:styleId="PieddepageCar">
    <w:name w:val="Footer Char"/>
    <w:aliases w:val="3_G Char"/>
    <w:link w:val="Pieddepage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paragraph" w:customStyle="1" w:styleId="HMG">
    <w:name w:val="_ H __M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uiPriority w:val="99"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uiPriority w:val="99"/>
    <w:qFormat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character" w:styleId="Appeldenotedefin">
    <w:name w:val="endnote reference"/>
    <w:aliases w:val="1_G"/>
    <w:uiPriority w:val="99"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99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rsid w:val="004837D8"/>
    <w:rPr>
      <w:rFonts w:cs="Times New Roman"/>
      <w:color w:val="0000FF"/>
      <w:u w:val="none"/>
    </w:rPr>
  </w:style>
  <w:style w:type="character" w:styleId="Lienhypertextesuivivisit">
    <w:name w:val="FollowedHyperlink"/>
    <w:uiPriority w:val="99"/>
    <w:rsid w:val="004837D8"/>
    <w:rPr>
      <w:rFonts w:cs="Times New Roman"/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NotedebasdepageCar">
    <w:name w:val="Footnote Text Char"/>
    <w:aliases w:val="5_G Char"/>
    <w:link w:val="Notedebasdepage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paragraph" w:styleId="Notedefin">
    <w:name w:val="endnote text"/>
    <w:aliases w:val="2_G"/>
    <w:basedOn w:val="Notedebasdepage"/>
    <w:link w:val="NotedefinCar"/>
    <w:uiPriority w:val="99"/>
    <w:rsid w:val="0080684C"/>
  </w:style>
  <w:style w:type="character" w:customStyle="1" w:styleId="NotedefinCar">
    <w:name w:val="Endnote Text Char"/>
    <w:aliases w:val="2_G Char"/>
    <w:link w:val="Notedefin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character" w:styleId="Numrodepage">
    <w:name w:val="page number"/>
    <w:aliases w:val="7_G"/>
    <w:uiPriority w:val="99"/>
    <w:rsid w:val="00023842"/>
    <w:rPr>
      <w:rFonts w:ascii="Times New Roman" w:hAnsi="Times New Roman" w:cs="Times New Roman"/>
      <w:b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F35BAF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TextedebullesCar">
    <w:name w:val="Balloon Text Char"/>
    <w:link w:val="Textedebulles"/>
    <w:uiPriority w:val="99"/>
    <w:semiHidden/>
    <w:locked/>
    <w:rsid w:val="00F35BAF"/>
    <w:rPr>
      <w:rFonts w:ascii="Tahoma" w:hAnsi="Tahoma" w:cs="Times New Roman"/>
      <w:sz w:val="16"/>
      <w:lang w:eastAsia="en-US"/>
    </w:rPr>
  </w:style>
  <w:style w:type="character" w:customStyle="1" w:styleId="hps">
    <w:name w:val="hps"/>
    <w:uiPriority w:val="99"/>
    <w:rsid w:val="0041580C"/>
  </w:style>
  <w:style w:type="character" w:customStyle="1" w:styleId="Ancredenotedebasdepage">
    <w:name w:val="Ancre de note de bas de page"/>
    <w:uiPriority w:val="99"/>
    <w:rsid w:val="0041580C"/>
    <w:rPr>
      <w:vertAlign w:val="superscript"/>
    </w:rPr>
  </w:style>
  <w:style w:type="character" w:customStyle="1" w:styleId="NotedebasdepageCar1">
    <w:name w:val="Note de bas de page Car1"/>
    <w:uiPriority w:val="99"/>
    <w:semiHidden/>
    <w:locked/>
    <w:rsid w:val="0041580C"/>
    <w:rPr>
      <w:rFonts w:cs="Calibri"/>
      <w:sz w:val="20"/>
      <w:szCs w:val="20"/>
      <w:lang w:eastAsia="en-US"/>
    </w:rPr>
  </w:style>
  <w:style w:type="paragraph" w:styleId="Paragraphedeliste">
    <w:name w:val="List Paragraph"/>
    <w:basedOn w:val="Normal"/>
    <w:uiPriority w:val="99"/>
    <w:qFormat/>
    <w:rsid w:val="0041580C"/>
    <w:pPr>
      <w:kinsoku/>
      <w:overflowPunct/>
      <w:autoSpaceDE/>
      <w:autoSpaceDN/>
      <w:adjustRightInd/>
      <w:snapToGrid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SingleTxt">
    <w:name w:val="__Single Txt"/>
    <w:basedOn w:val="Normal"/>
    <w:qFormat/>
    <w:rsid w:val="0045028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customStyle="1" w:styleId="H1">
    <w:name w:val="_ H_1"/>
    <w:basedOn w:val="Normal"/>
    <w:next w:val="SingleTxt"/>
    <w:qFormat/>
    <w:rsid w:val="00450281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fr-CA"/>
    </w:rPr>
  </w:style>
  <w:style w:type="paragraph" w:customStyle="1" w:styleId="H23">
    <w:name w:val="_ H_2/3"/>
    <w:basedOn w:val="H1"/>
    <w:next w:val="SingleTxt"/>
    <w:qFormat/>
    <w:rsid w:val="00450281"/>
    <w:pPr>
      <w:spacing w:line="240" w:lineRule="exact"/>
      <w:outlineLvl w:val="1"/>
    </w:pPr>
    <w:rPr>
      <w:spacing w:val="2"/>
      <w:sz w:val="20"/>
    </w:rPr>
  </w:style>
  <w:style w:type="character" w:customStyle="1" w:styleId="HChGChar">
    <w:name w:val="_ H _Ch_G Char"/>
    <w:link w:val="HChG"/>
    <w:locked/>
    <w:rsid w:val="00450281"/>
    <w:rPr>
      <w:rFonts w:ascii="Times New Roman" w:hAnsi="Times New Roman" w:cs="Times New Roman"/>
      <w:b/>
      <w:sz w:val="28"/>
      <w:lang w:val="fr-CH" w:eastAsia="en-US"/>
    </w:rPr>
  </w:style>
  <w:style w:type="character" w:customStyle="1" w:styleId="SingleTxtGChar">
    <w:name w:val="_ Single Txt_G Char"/>
    <w:link w:val="SingleTxtG"/>
    <w:locked/>
    <w:rsid w:val="00450281"/>
    <w:rPr>
      <w:rFonts w:ascii="Times New Roman" w:hAnsi="Times New Roman" w:cs="Times New Roman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08E9-6500-4762-AE84-756D65DE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368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ECE/TRANS/WP.15/AC.1/2015/15</vt:lpstr>
      <vt:lpstr>ECE/TRANS/WP.15/AC.1/2015/15</vt:lpstr>
    </vt:vector>
  </TitlesOfParts>
  <Company>DCM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ECE/TRANS/WP.15/AC.1/2015/15</dc:title>
  <dc:creator>Granet C.</dc:creator>
  <cp:lastModifiedBy>barrio-champeau</cp:lastModifiedBy>
  <cp:revision>11</cp:revision>
  <cp:lastPrinted>2014-05-14T10:59:00Z</cp:lastPrinted>
  <dcterms:created xsi:type="dcterms:W3CDTF">2016-12-13T13:39:00Z</dcterms:created>
  <dcterms:modified xsi:type="dcterms:W3CDTF">2016-12-21T13:46:00Z</dcterms:modified>
</cp:coreProperties>
</file>