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A64D4D" w14:paraId="1ACD685D" w14:textId="77777777" w:rsidTr="0061377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C083F" w14:textId="77777777" w:rsidR="00B56E9C" w:rsidRPr="00A64D4D" w:rsidRDefault="00B56E9C" w:rsidP="0061377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C54A68" w14:textId="77777777" w:rsidR="00B56E9C" w:rsidRPr="00A64D4D" w:rsidRDefault="00B56E9C" w:rsidP="0061377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64D4D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C4325F" w14:textId="77777777" w:rsidR="00B56E9C" w:rsidRPr="00A64D4D" w:rsidRDefault="00F0507C" w:rsidP="008F57EE">
            <w:pPr>
              <w:jc w:val="right"/>
            </w:pPr>
            <w:r w:rsidRPr="00A64D4D">
              <w:rPr>
                <w:sz w:val="40"/>
              </w:rPr>
              <w:t>ECE</w:t>
            </w:r>
            <w:r w:rsidRPr="00A64D4D">
              <w:t>/TRANS/WP.15/2</w:t>
            </w:r>
            <w:r w:rsidR="00DB5F0B" w:rsidRPr="00A64D4D">
              <w:t>3</w:t>
            </w:r>
            <w:r w:rsidR="008F57EE" w:rsidRPr="00A64D4D">
              <w:t>8</w:t>
            </w:r>
            <w:r w:rsidRPr="00A64D4D">
              <w:t>/Add.1</w:t>
            </w:r>
          </w:p>
        </w:tc>
      </w:tr>
      <w:tr w:rsidR="00B56E9C" w:rsidRPr="00A64D4D" w14:paraId="598D31FD" w14:textId="77777777" w:rsidTr="0061377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298962" w14:textId="77777777" w:rsidR="00B56E9C" w:rsidRPr="00A64D4D" w:rsidRDefault="00853B94" w:rsidP="00613771">
            <w:pPr>
              <w:spacing w:before="120"/>
            </w:pPr>
            <w:r w:rsidRPr="00A64D4D">
              <w:rPr>
                <w:noProof/>
                <w:lang w:eastAsia="en-GB"/>
              </w:rPr>
              <w:drawing>
                <wp:inline distT="0" distB="0" distL="0" distR="0" wp14:anchorId="1D64F77D" wp14:editId="457743A9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884706" w14:textId="77777777" w:rsidR="00B56E9C" w:rsidRPr="00A64D4D" w:rsidRDefault="00D773DF" w:rsidP="00613771">
            <w:pPr>
              <w:spacing w:before="120" w:line="420" w:lineRule="exact"/>
              <w:rPr>
                <w:sz w:val="40"/>
                <w:szCs w:val="40"/>
              </w:rPr>
            </w:pPr>
            <w:r w:rsidRPr="00A64D4D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198387" w14:textId="77777777" w:rsidR="00B56E9C" w:rsidRPr="00A64D4D" w:rsidRDefault="00F0507C" w:rsidP="00F0507C">
            <w:pPr>
              <w:spacing w:before="240" w:line="240" w:lineRule="exact"/>
            </w:pPr>
            <w:r w:rsidRPr="00A64D4D">
              <w:t>Distr.: General</w:t>
            </w:r>
          </w:p>
          <w:p w14:paraId="15D79D6C" w14:textId="0EFA5B35" w:rsidR="00F0507C" w:rsidRPr="00A64D4D" w:rsidRDefault="00D66968" w:rsidP="00F0507C">
            <w:pPr>
              <w:spacing w:line="240" w:lineRule="exact"/>
            </w:pPr>
            <w:r w:rsidRPr="00A64D4D">
              <w:t>2</w:t>
            </w:r>
            <w:r w:rsidR="00652B42" w:rsidRPr="00A64D4D">
              <w:t>8</w:t>
            </w:r>
            <w:r w:rsidR="00F0507C" w:rsidRPr="00A64D4D">
              <w:t xml:space="preserve"> August 201</w:t>
            </w:r>
            <w:r w:rsidR="008F57EE" w:rsidRPr="00A64D4D">
              <w:t>7</w:t>
            </w:r>
          </w:p>
          <w:p w14:paraId="0BBF07BD" w14:textId="77777777" w:rsidR="00F0507C" w:rsidRPr="00A64D4D" w:rsidRDefault="00F0507C" w:rsidP="00F0507C">
            <w:pPr>
              <w:spacing w:line="240" w:lineRule="exact"/>
            </w:pPr>
            <w:r w:rsidRPr="00A64D4D">
              <w:t>English</w:t>
            </w:r>
          </w:p>
          <w:p w14:paraId="3A98866C" w14:textId="77777777" w:rsidR="00F0507C" w:rsidRPr="00A64D4D" w:rsidRDefault="00F0507C" w:rsidP="00F0507C">
            <w:pPr>
              <w:spacing w:line="240" w:lineRule="exact"/>
            </w:pPr>
            <w:r w:rsidRPr="00A64D4D">
              <w:t>Original: English and French</w:t>
            </w:r>
          </w:p>
          <w:p w14:paraId="0869AFE2" w14:textId="77777777" w:rsidR="00F0507C" w:rsidRPr="00A64D4D" w:rsidRDefault="00F0507C" w:rsidP="00F0507C">
            <w:pPr>
              <w:tabs>
                <w:tab w:val="left" w:pos="945"/>
              </w:tabs>
            </w:pPr>
          </w:p>
        </w:tc>
      </w:tr>
    </w:tbl>
    <w:p w14:paraId="18C39C4A" w14:textId="77777777" w:rsidR="00442A83" w:rsidRPr="00A64D4D" w:rsidRDefault="00C96DF2" w:rsidP="00C96DF2">
      <w:pPr>
        <w:spacing w:before="120"/>
        <w:rPr>
          <w:b/>
          <w:sz w:val="28"/>
          <w:szCs w:val="28"/>
        </w:rPr>
      </w:pPr>
      <w:r w:rsidRPr="00A64D4D">
        <w:rPr>
          <w:b/>
          <w:sz w:val="28"/>
          <w:szCs w:val="28"/>
        </w:rPr>
        <w:t>Economic Commission for Europe</w:t>
      </w:r>
    </w:p>
    <w:p w14:paraId="234F9382" w14:textId="77777777" w:rsidR="00C96DF2" w:rsidRPr="00A64D4D" w:rsidRDefault="008F31D2" w:rsidP="00C96DF2">
      <w:pPr>
        <w:spacing w:before="120"/>
        <w:rPr>
          <w:sz w:val="28"/>
          <w:szCs w:val="28"/>
        </w:rPr>
      </w:pPr>
      <w:r w:rsidRPr="00A64D4D">
        <w:rPr>
          <w:sz w:val="28"/>
          <w:szCs w:val="28"/>
        </w:rPr>
        <w:t>Inland Transport Committee</w:t>
      </w:r>
    </w:p>
    <w:p w14:paraId="3EDAA6C9" w14:textId="77777777" w:rsidR="008F31D2" w:rsidRPr="00A64D4D" w:rsidRDefault="008F31D2" w:rsidP="00C96DF2">
      <w:pPr>
        <w:spacing w:before="120"/>
        <w:rPr>
          <w:b/>
          <w:sz w:val="24"/>
          <w:szCs w:val="24"/>
        </w:rPr>
      </w:pPr>
      <w:r w:rsidRPr="00A64D4D">
        <w:rPr>
          <w:b/>
          <w:sz w:val="24"/>
          <w:szCs w:val="24"/>
        </w:rPr>
        <w:t>Working Party on the Transport of Dangerous Goods</w:t>
      </w:r>
    </w:p>
    <w:p w14:paraId="653D4E93" w14:textId="77777777" w:rsidR="00C45755" w:rsidRPr="00A64D4D" w:rsidRDefault="00542B6B" w:rsidP="00C45755">
      <w:pPr>
        <w:spacing w:before="120"/>
        <w:rPr>
          <w:b/>
        </w:rPr>
      </w:pPr>
      <w:proofErr w:type="gramStart"/>
      <w:r w:rsidRPr="00A64D4D">
        <w:rPr>
          <w:b/>
        </w:rPr>
        <w:t>103rd</w:t>
      </w:r>
      <w:proofErr w:type="gramEnd"/>
      <w:r w:rsidR="00DB5F0B" w:rsidRPr="00A64D4D">
        <w:rPr>
          <w:b/>
        </w:rPr>
        <w:t xml:space="preserve"> </w:t>
      </w:r>
      <w:r w:rsidR="00C45755" w:rsidRPr="00A64D4D">
        <w:rPr>
          <w:b/>
        </w:rPr>
        <w:t>session</w:t>
      </w:r>
    </w:p>
    <w:p w14:paraId="7BFC4A45" w14:textId="77777777" w:rsidR="00C45755" w:rsidRPr="00A64D4D" w:rsidRDefault="00C45755" w:rsidP="00C45755">
      <w:r w:rsidRPr="00A64D4D">
        <w:t xml:space="preserve">Geneva, </w:t>
      </w:r>
      <w:r w:rsidR="00542B6B" w:rsidRPr="00A64D4D">
        <w:t>6</w:t>
      </w:r>
      <w:r w:rsidRPr="00A64D4D">
        <w:t>-1</w:t>
      </w:r>
      <w:r w:rsidR="00542B6B" w:rsidRPr="00A64D4D">
        <w:t>0</w:t>
      </w:r>
      <w:r w:rsidRPr="00A64D4D">
        <w:t xml:space="preserve"> November 201</w:t>
      </w:r>
      <w:r w:rsidR="00542B6B" w:rsidRPr="00A64D4D">
        <w:t>7</w:t>
      </w:r>
    </w:p>
    <w:p w14:paraId="18BA3659" w14:textId="77777777" w:rsidR="00C45755" w:rsidRPr="00A64D4D" w:rsidRDefault="00C45755" w:rsidP="00C45755">
      <w:r w:rsidRPr="00A64D4D">
        <w:t xml:space="preserve">Item </w:t>
      </w:r>
      <w:proofErr w:type="gramStart"/>
      <w:r w:rsidRPr="00A64D4D">
        <w:t>1</w:t>
      </w:r>
      <w:proofErr w:type="gramEnd"/>
      <w:r w:rsidRPr="00A64D4D">
        <w:t xml:space="preserve"> of the provisional agenda</w:t>
      </w:r>
    </w:p>
    <w:p w14:paraId="3AC3C2C8" w14:textId="77777777" w:rsidR="00F0507C" w:rsidRPr="00A64D4D" w:rsidRDefault="00C45755" w:rsidP="00C45755">
      <w:pPr>
        <w:rPr>
          <w:b/>
        </w:rPr>
      </w:pPr>
      <w:r w:rsidRPr="00A64D4D">
        <w:rPr>
          <w:b/>
        </w:rPr>
        <w:t>Adoption of the agenda</w:t>
      </w:r>
    </w:p>
    <w:p w14:paraId="03145351" w14:textId="77777777" w:rsidR="00F0507C" w:rsidRPr="00A64D4D" w:rsidRDefault="00F0507C" w:rsidP="00F0507C">
      <w:pPr>
        <w:pStyle w:val="HChG"/>
      </w:pPr>
      <w:r w:rsidRPr="00A64D4D">
        <w:tab/>
      </w:r>
      <w:r w:rsidRPr="00A64D4D">
        <w:tab/>
      </w:r>
      <w:r w:rsidR="00C45755" w:rsidRPr="00A64D4D">
        <w:t xml:space="preserve">Provisional agenda for the </w:t>
      </w:r>
      <w:r w:rsidR="00542B6B" w:rsidRPr="00A64D4D">
        <w:t>103rd</w:t>
      </w:r>
      <w:r w:rsidR="00C45755" w:rsidRPr="00A64D4D">
        <w:t xml:space="preserve"> session </w:t>
      </w:r>
    </w:p>
    <w:p w14:paraId="3DCD0A0A" w14:textId="77777777" w:rsidR="00F0507C" w:rsidRPr="00A64D4D" w:rsidRDefault="00F0507C" w:rsidP="00F0507C">
      <w:pPr>
        <w:pStyle w:val="H23G"/>
      </w:pPr>
      <w:r w:rsidRPr="00A64D4D">
        <w:tab/>
      </w:r>
      <w:r w:rsidRPr="00A64D4D">
        <w:tab/>
        <w:t>Addendum</w:t>
      </w:r>
    </w:p>
    <w:p w14:paraId="7E0703A3" w14:textId="77777777" w:rsidR="00F0507C" w:rsidRPr="00A64D4D" w:rsidRDefault="00F0507C" w:rsidP="00F0507C">
      <w:pPr>
        <w:pStyle w:val="H1G"/>
      </w:pPr>
      <w:r w:rsidRPr="00A64D4D">
        <w:tab/>
      </w:r>
      <w:r w:rsidRPr="00A64D4D">
        <w:tab/>
        <w:t>Annotations and list of documents</w:t>
      </w:r>
    </w:p>
    <w:p w14:paraId="6E238B88" w14:textId="77777777" w:rsidR="00F0507C" w:rsidRPr="00A64D4D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A64D4D">
        <w:rPr>
          <w:b/>
          <w:sz w:val="28"/>
        </w:rPr>
        <w:tab/>
        <w:t>1.</w:t>
      </w:r>
      <w:r w:rsidRPr="00A64D4D">
        <w:rPr>
          <w:b/>
          <w:sz w:val="28"/>
        </w:rPr>
        <w:tab/>
        <w:t>Adoption of the agenda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F0507C" w:rsidRPr="00A64D4D" w14:paraId="7A64E09A" w14:textId="77777777" w:rsidTr="0033430C">
        <w:trPr>
          <w:cantSplit/>
        </w:trPr>
        <w:tc>
          <w:tcPr>
            <w:tcW w:w="3402" w:type="dxa"/>
            <w:shd w:val="clear" w:color="auto" w:fill="auto"/>
          </w:tcPr>
          <w:p w14:paraId="64ACE268" w14:textId="77777777" w:rsidR="00F0507C" w:rsidRPr="00A64D4D" w:rsidRDefault="00F0507C" w:rsidP="00542B6B">
            <w:pPr>
              <w:spacing w:after="60"/>
              <w:ind w:right="99"/>
            </w:pPr>
            <w:r w:rsidRPr="00A64D4D">
              <w:t>ECE/TRANS/WP.15/2</w:t>
            </w:r>
            <w:r w:rsidR="00EF60D6" w:rsidRPr="00A64D4D">
              <w:t>3</w:t>
            </w:r>
            <w:r w:rsidR="00542B6B" w:rsidRPr="00A64D4D">
              <w:t>8</w:t>
            </w:r>
            <w:r w:rsidRPr="00A64D4D">
              <w:t xml:space="preserve"> (Secretariat)</w:t>
            </w:r>
          </w:p>
        </w:tc>
        <w:tc>
          <w:tcPr>
            <w:tcW w:w="3969" w:type="dxa"/>
            <w:shd w:val="clear" w:color="auto" w:fill="auto"/>
          </w:tcPr>
          <w:p w14:paraId="57768F50" w14:textId="77777777" w:rsidR="00F0507C" w:rsidRPr="00A64D4D" w:rsidRDefault="00F0507C" w:rsidP="00AC4062">
            <w:pPr>
              <w:spacing w:after="60"/>
            </w:pPr>
            <w:r w:rsidRPr="00A64D4D">
              <w:t xml:space="preserve">Provisional agenda for the </w:t>
            </w:r>
            <w:r w:rsidR="00542B6B" w:rsidRPr="00A64D4D">
              <w:t>103rd</w:t>
            </w:r>
            <w:r w:rsidR="00EF60D6" w:rsidRPr="00A64D4D">
              <w:t xml:space="preserve"> </w:t>
            </w:r>
            <w:r w:rsidR="00144969" w:rsidRPr="00A64D4D">
              <w:t>s</w:t>
            </w:r>
            <w:r w:rsidRPr="00A64D4D">
              <w:t>ession</w:t>
            </w:r>
          </w:p>
        </w:tc>
      </w:tr>
      <w:tr w:rsidR="00F0507C" w:rsidRPr="00A64D4D" w14:paraId="1C9C726C" w14:textId="77777777" w:rsidTr="0033430C">
        <w:trPr>
          <w:cantSplit/>
        </w:trPr>
        <w:tc>
          <w:tcPr>
            <w:tcW w:w="3402" w:type="dxa"/>
            <w:shd w:val="clear" w:color="auto" w:fill="auto"/>
          </w:tcPr>
          <w:p w14:paraId="0B096D68" w14:textId="77777777" w:rsidR="00F0507C" w:rsidRPr="00A64D4D" w:rsidRDefault="00883801" w:rsidP="00542B6B">
            <w:pPr>
              <w:spacing w:after="60"/>
              <w:ind w:right="99"/>
            </w:pPr>
            <w:r w:rsidRPr="00A64D4D">
              <w:t>ECE/TRANS/WP.15/2</w:t>
            </w:r>
            <w:r w:rsidR="00EF60D6" w:rsidRPr="00A64D4D">
              <w:t>3</w:t>
            </w:r>
            <w:r w:rsidR="00542B6B" w:rsidRPr="00A64D4D">
              <w:t>8</w:t>
            </w:r>
            <w:r w:rsidRPr="00A64D4D">
              <w:t>/Add.1 (S</w:t>
            </w:r>
            <w:r w:rsidR="00F0507C" w:rsidRPr="00A64D4D">
              <w:t>ecretariat)</w:t>
            </w:r>
          </w:p>
        </w:tc>
        <w:tc>
          <w:tcPr>
            <w:tcW w:w="3969" w:type="dxa"/>
            <w:shd w:val="clear" w:color="auto" w:fill="auto"/>
          </w:tcPr>
          <w:p w14:paraId="03B6F332" w14:textId="77777777" w:rsidR="00F0507C" w:rsidRPr="00A64D4D" w:rsidRDefault="00F0507C" w:rsidP="0033430C">
            <w:pPr>
              <w:spacing w:after="60"/>
            </w:pPr>
            <w:r w:rsidRPr="00A64D4D">
              <w:t>Annotations and list of documents</w:t>
            </w:r>
          </w:p>
        </w:tc>
      </w:tr>
    </w:tbl>
    <w:p w14:paraId="38DE67FC" w14:textId="77777777" w:rsidR="00F0507C" w:rsidRPr="00A64D4D" w:rsidRDefault="00F0507C" w:rsidP="00F0507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A64D4D">
        <w:rPr>
          <w:b/>
          <w:sz w:val="24"/>
        </w:rPr>
        <w:tab/>
      </w:r>
      <w:r w:rsidRPr="00A64D4D">
        <w:rPr>
          <w:b/>
          <w:sz w:val="24"/>
        </w:rPr>
        <w:tab/>
        <w:t>Background documents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F0507C" w:rsidRPr="00A64D4D" w14:paraId="10F6F4F7" w14:textId="77777777" w:rsidTr="0033430C">
        <w:trPr>
          <w:cantSplit/>
        </w:trPr>
        <w:tc>
          <w:tcPr>
            <w:tcW w:w="3402" w:type="dxa"/>
            <w:shd w:val="clear" w:color="auto" w:fill="auto"/>
          </w:tcPr>
          <w:p w14:paraId="474804B7" w14:textId="77777777" w:rsidR="00F0507C" w:rsidRPr="00A64D4D" w:rsidRDefault="007E4AFB" w:rsidP="0033430C">
            <w:pPr>
              <w:spacing w:after="60"/>
              <w:ind w:right="99"/>
              <w:rPr>
                <w:b/>
              </w:rPr>
            </w:pPr>
            <w:r w:rsidRPr="00A64D4D">
              <w:t>ECE/TRANS/WP.15/190/Add.1 (S</w:t>
            </w:r>
            <w:r w:rsidR="00F0507C" w:rsidRPr="00A64D4D">
              <w:t>ecretariat)</w:t>
            </w:r>
          </w:p>
        </w:tc>
        <w:tc>
          <w:tcPr>
            <w:tcW w:w="3969" w:type="dxa"/>
            <w:shd w:val="clear" w:color="auto" w:fill="auto"/>
          </w:tcPr>
          <w:p w14:paraId="30E9B5FA" w14:textId="77777777" w:rsidR="00F0507C" w:rsidRPr="00A64D4D" w:rsidRDefault="00F0507C" w:rsidP="0033430C">
            <w:pPr>
              <w:spacing w:after="60"/>
              <w:rPr>
                <w:b/>
              </w:rPr>
            </w:pPr>
            <w:r w:rsidRPr="00A64D4D">
              <w:t>Terms of Reference and Rules of Procedure of the Working Party</w:t>
            </w:r>
          </w:p>
        </w:tc>
      </w:tr>
      <w:tr w:rsidR="00F0507C" w:rsidRPr="00A64D4D" w14:paraId="3BEB9E64" w14:textId="77777777" w:rsidTr="0033430C">
        <w:trPr>
          <w:cantSplit/>
        </w:trPr>
        <w:tc>
          <w:tcPr>
            <w:tcW w:w="3402" w:type="dxa"/>
            <w:shd w:val="clear" w:color="auto" w:fill="auto"/>
          </w:tcPr>
          <w:p w14:paraId="6D206399" w14:textId="77777777" w:rsidR="00F0507C" w:rsidRPr="00A64D4D" w:rsidRDefault="00801F27" w:rsidP="00542B6B">
            <w:pPr>
              <w:spacing w:after="60"/>
              <w:ind w:right="99"/>
            </w:pPr>
            <w:r w:rsidRPr="00A64D4D">
              <w:t>ECE/TRANS/WP.15/23</w:t>
            </w:r>
            <w:r w:rsidR="00542B6B" w:rsidRPr="00A64D4D">
              <w:t>7</w:t>
            </w:r>
            <w:r w:rsidR="00F0507C" w:rsidRPr="00A64D4D">
              <w:t xml:space="preserve"> (Secretariat)</w:t>
            </w:r>
          </w:p>
        </w:tc>
        <w:tc>
          <w:tcPr>
            <w:tcW w:w="3969" w:type="dxa"/>
            <w:shd w:val="clear" w:color="auto" w:fill="auto"/>
          </w:tcPr>
          <w:p w14:paraId="0E99C372" w14:textId="77777777" w:rsidR="00F0507C" w:rsidRPr="00A64D4D" w:rsidRDefault="00D66968" w:rsidP="00D66968">
            <w:pPr>
              <w:spacing w:after="60"/>
              <w:ind w:right="141"/>
            </w:pPr>
            <w:r w:rsidRPr="00A64D4D">
              <w:t>Report of the Working Party on its 102nd session</w:t>
            </w:r>
            <w:r w:rsidR="00C45755" w:rsidRPr="00A64D4D">
              <w:t xml:space="preserve"> </w:t>
            </w:r>
            <w:r w:rsidRPr="00A64D4D">
              <w:t>(</w:t>
            </w:r>
            <w:r w:rsidR="00C45755" w:rsidRPr="00A64D4D">
              <w:t>Geneva</w:t>
            </w:r>
            <w:r w:rsidRPr="00A64D4D">
              <w:t>,</w:t>
            </w:r>
            <w:r w:rsidR="00C45755" w:rsidRPr="00A64D4D">
              <w:t xml:space="preserve"> </w:t>
            </w:r>
            <w:r w:rsidR="00542B6B" w:rsidRPr="00A64D4D">
              <w:t>8</w:t>
            </w:r>
            <w:r w:rsidRPr="00A64D4D">
              <w:t>-11</w:t>
            </w:r>
            <w:r w:rsidR="00C45755" w:rsidRPr="00A64D4D">
              <w:t xml:space="preserve"> May 201</w:t>
            </w:r>
            <w:r w:rsidR="00542B6B" w:rsidRPr="00A64D4D">
              <w:t>7</w:t>
            </w:r>
            <w:r w:rsidRPr="00A64D4D">
              <w:t>)</w:t>
            </w:r>
          </w:p>
        </w:tc>
      </w:tr>
      <w:tr w:rsidR="008F57EE" w:rsidRPr="00A64D4D" w14:paraId="4DA736FF" w14:textId="77777777" w:rsidTr="0033430C">
        <w:trPr>
          <w:cantSplit/>
        </w:trPr>
        <w:tc>
          <w:tcPr>
            <w:tcW w:w="3402" w:type="dxa"/>
            <w:shd w:val="clear" w:color="auto" w:fill="auto"/>
          </w:tcPr>
          <w:p w14:paraId="59284216" w14:textId="77777777" w:rsidR="00F0507C" w:rsidRPr="00A64D4D" w:rsidRDefault="008F57EE" w:rsidP="008F57EE">
            <w:pPr>
              <w:spacing w:after="60"/>
              <w:ind w:right="99"/>
            </w:pPr>
            <w:r w:rsidRPr="00A64D4D">
              <w:t>ECE/TRANS/257</w:t>
            </w:r>
          </w:p>
        </w:tc>
        <w:tc>
          <w:tcPr>
            <w:tcW w:w="3969" w:type="dxa"/>
            <w:shd w:val="clear" w:color="auto" w:fill="auto"/>
          </w:tcPr>
          <w:p w14:paraId="787C2513" w14:textId="77777777" w:rsidR="00F0507C" w:rsidRPr="00A64D4D" w:rsidRDefault="00F60211" w:rsidP="008F57EE">
            <w:pPr>
              <w:spacing w:after="60"/>
            </w:pPr>
            <w:r w:rsidRPr="00A64D4D">
              <w:t>ADR applicable as from 1 January 201</w:t>
            </w:r>
            <w:r w:rsidR="008F57EE" w:rsidRPr="00A64D4D">
              <w:t>7</w:t>
            </w:r>
          </w:p>
        </w:tc>
      </w:tr>
    </w:tbl>
    <w:p w14:paraId="22F5C076" w14:textId="77777777" w:rsidR="00F0507C" w:rsidRPr="00A64D4D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A64D4D">
        <w:rPr>
          <w:b/>
          <w:sz w:val="28"/>
        </w:rPr>
        <w:tab/>
        <w:t>2.</w:t>
      </w:r>
      <w:r w:rsidRPr="00A64D4D">
        <w:rPr>
          <w:b/>
          <w:sz w:val="28"/>
        </w:rPr>
        <w:tab/>
      </w:r>
      <w:r w:rsidR="00542B6B" w:rsidRPr="00A64D4D">
        <w:rPr>
          <w:b/>
          <w:sz w:val="28"/>
        </w:rPr>
        <w:t>Seventy-ninth session of the Inland Transport Committee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0A26AD" w:rsidRPr="00A64D4D" w14:paraId="136224A6" w14:textId="77777777" w:rsidTr="0033430C">
        <w:trPr>
          <w:cantSplit/>
        </w:trPr>
        <w:tc>
          <w:tcPr>
            <w:tcW w:w="3402" w:type="dxa"/>
            <w:shd w:val="clear" w:color="auto" w:fill="auto"/>
          </w:tcPr>
          <w:p w14:paraId="48E530F4" w14:textId="77777777" w:rsidR="000A26AD" w:rsidRPr="00A64D4D" w:rsidRDefault="000A26AD" w:rsidP="000B1FF6">
            <w:pPr>
              <w:ind w:right="99"/>
            </w:pPr>
            <w:r w:rsidRPr="00A64D4D">
              <w:t>ECE/TRANS/2</w:t>
            </w:r>
            <w:r w:rsidR="008F57EE" w:rsidRPr="00A64D4D">
              <w:t>70</w:t>
            </w:r>
            <w:r w:rsidR="00D66968" w:rsidRPr="00A64D4D">
              <w:t xml:space="preserve"> and Add.1 (Secretariat)</w:t>
            </w:r>
          </w:p>
        </w:tc>
        <w:tc>
          <w:tcPr>
            <w:tcW w:w="3969" w:type="dxa"/>
            <w:shd w:val="clear" w:color="auto" w:fill="auto"/>
          </w:tcPr>
          <w:p w14:paraId="1B93E26D" w14:textId="77777777" w:rsidR="000A26AD" w:rsidRPr="00A64D4D" w:rsidRDefault="000A26AD" w:rsidP="00D66968">
            <w:pPr>
              <w:ind w:right="99"/>
            </w:pPr>
            <w:r w:rsidRPr="00A64D4D">
              <w:t>Report of the Inland Transport Committee on its seventy-</w:t>
            </w:r>
            <w:r w:rsidR="008F57EE" w:rsidRPr="00A64D4D">
              <w:t>nin</w:t>
            </w:r>
            <w:r w:rsidR="00F60211" w:rsidRPr="00A64D4D">
              <w:t>th</w:t>
            </w:r>
            <w:r w:rsidRPr="00A64D4D">
              <w:t xml:space="preserve"> session (</w:t>
            </w:r>
            <w:r w:rsidR="00D66968" w:rsidRPr="00A64D4D">
              <w:t xml:space="preserve">Geneva, </w:t>
            </w:r>
            <w:r w:rsidRPr="00A64D4D">
              <w:t>2</w:t>
            </w:r>
            <w:r w:rsidR="00D66968" w:rsidRPr="00A64D4D">
              <w:t>1</w:t>
            </w:r>
            <w:r w:rsidRPr="00A64D4D">
              <w:t>-2</w:t>
            </w:r>
            <w:r w:rsidR="008F57EE" w:rsidRPr="00A64D4D">
              <w:t>4</w:t>
            </w:r>
            <w:r w:rsidRPr="00A64D4D">
              <w:t xml:space="preserve"> February 201</w:t>
            </w:r>
            <w:r w:rsidR="008F57EE" w:rsidRPr="00A64D4D">
              <w:t>7</w:t>
            </w:r>
            <w:r w:rsidRPr="00A64D4D">
              <w:t>)</w:t>
            </w:r>
          </w:p>
        </w:tc>
      </w:tr>
    </w:tbl>
    <w:p w14:paraId="3724BEDC" w14:textId="77777777" w:rsidR="00F0507C" w:rsidRPr="00A64D4D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A64D4D">
        <w:rPr>
          <w:b/>
          <w:sz w:val="28"/>
        </w:rPr>
        <w:lastRenderedPageBreak/>
        <w:tab/>
        <w:t>3.</w:t>
      </w:r>
      <w:r w:rsidRPr="00A64D4D">
        <w:rPr>
          <w:b/>
          <w:sz w:val="28"/>
        </w:rPr>
        <w:tab/>
        <w:t>Status of the European Agreement concerning the International Carriage of Dangerous Goods by Road (ADR) and related issues</w:t>
      </w:r>
    </w:p>
    <w:p w14:paraId="17BACD80" w14:textId="77777777" w:rsidR="00D66968" w:rsidRPr="00A64D4D" w:rsidRDefault="00D66968" w:rsidP="00D66968">
      <w:pPr>
        <w:pStyle w:val="SingleTxtG"/>
        <w:ind w:firstLine="567"/>
      </w:pPr>
      <w:r w:rsidRPr="00A64D4D">
        <w:t>A member of the secretariat will inform the Working Party of the status of ADR, the Protocol of amendment of 1993, special agreements and notifications in accordance with Chapter 1.9.</w:t>
      </w:r>
    </w:p>
    <w:p w14:paraId="746A573A" w14:textId="788D6D7D" w:rsidR="00D66968" w:rsidRPr="00A64D4D" w:rsidRDefault="00D66968" w:rsidP="00D66968">
      <w:pPr>
        <w:pStyle w:val="SingleTxtG"/>
        <w:ind w:firstLine="567"/>
      </w:pPr>
      <w:r w:rsidRPr="00A64D4D">
        <w:t>At the time of drafting this document, there were no changes to the status of ADR (49 Contracting Parties) nor to that of the Protocol of amendment of 1993 (3</w:t>
      </w:r>
      <w:r w:rsidR="009D098A">
        <w:t>6</w:t>
      </w:r>
      <w:bookmarkStart w:id="0" w:name="_GoBack"/>
      <w:bookmarkEnd w:id="0"/>
      <w:r w:rsidRPr="00A64D4D">
        <w:t xml:space="preserve"> Contracting States) since the last session.</w:t>
      </w:r>
    </w:p>
    <w:p w14:paraId="2EA140F6" w14:textId="77777777" w:rsidR="00F0507C" w:rsidRPr="00A64D4D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A64D4D">
        <w:rPr>
          <w:b/>
          <w:sz w:val="28"/>
        </w:rPr>
        <w:tab/>
        <w:t>4.</w:t>
      </w:r>
      <w:r w:rsidRPr="00A64D4D">
        <w:rPr>
          <w:b/>
          <w:sz w:val="28"/>
        </w:rPr>
        <w:tab/>
      </w:r>
      <w:r w:rsidR="00CC67A5" w:rsidRPr="00A64D4D">
        <w:rPr>
          <w:b/>
          <w:sz w:val="28"/>
        </w:rPr>
        <w:t>Work of the RID/ADR/ADN Joint Meeting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D66968" w:rsidRPr="00A64D4D" w14:paraId="76991A7F" w14:textId="77777777" w:rsidTr="00D66968">
        <w:trPr>
          <w:cantSplit/>
        </w:trPr>
        <w:tc>
          <w:tcPr>
            <w:tcW w:w="3402" w:type="dxa"/>
          </w:tcPr>
          <w:p w14:paraId="7B45DEA0" w14:textId="77777777" w:rsidR="00D66968" w:rsidRPr="00A64D4D" w:rsidRDefault="00D66968" w:rsidP="00D66968">
            <w:pPr>
              <w:spacing w:after="60"/>
              <w:ind w:right="99"/>
            </w:pPr>
            <w:r w:rsidRPr="00A64D4D">
              <w:t>ECE/TRANS/WP.15/AC.1/146 (Secretariat)</w:t>
            </w:r>
          </w:p>
        </w:tc>
        <w:tc>
          <w:tcPr>
            <w:tcW w:w="3969" w:type="dxa"/>
          </w:tcPr>
          <w:p w14:paraId="427AA858" w14:textId="77777777" w:rsidR="00D66968" w:rsidRPr="00A64D4D" w:rsidRDefault="00D66968" w:rsidP="00D66968">
            <w:pPr>
              <w:spacing w:after="60"/>
              <w:ind w:right="99"/>
            </w:pPr>
            <w:r w:rsidRPr="00A64D4D">
              <w:t>Report of the Joint Meeting on its autumn 2016 session, Annex II</w:t>
            </w:r>
          </w:p>
        </w:tc>
      </w:tr>
      <w:tr w:rsidR="00D66968" w:rsidRPr="00A64D4D" w14:paraId="1D4B63E8" w14:textId="77777777" w:rsidTr="00D66968">
        <w:trPr>
          <w:cantSplit/>
        </w:trPr>
        <w:tc>
          <w:tcPr>
            <w:tcW w:w="3402" w:type="dxa"/>
          </w:tcPr>
          <w:p w14:paraId="6A9A74DE" w14:textId="77777777" w:rsidR="00D66968" w:rsidRPr="00A64D4D" w:rsidRDefault="00D66968" w:rsidP="00D66968">
            <w:pPr>
              <w:spacing w:after="60"/>
              <w:ind w:right="99"/>
            </w:pPr>
            <w:r w:rsidRPr="00A64D4D">
              <w:rPr>
                <w:bCs/>
                <w:szCs w:val="24"/>
              </w:rPr>
              <w:t>ECE/TRANS/WP.15/AC.1/2017/26 and Add.1 (Secretariat)</w:t>
            </w:r>
          </w:p>
        </w:tc>
        <w:tc>
          <w:tcPr>
            <w:tcW w:w="3969" w:type="dxa"/>
          </w:tcPr>
          <w:p w14:paraId="428256DE" w14:textId="77777777" w:rsidR="00D66968" w:rsidRPr="00A64D4D" w:rsidRDefault="00D66968" w:rsidP="00D66968">
            <w:pPr>
              <w:spacing w:after="60"/>
              <w:ind w:right="99"/>
            </w:pPr>
            <w:r w:rsidRPr="00A64D4D">
              <w:t>Report of the Ad Hoc Working Group on the Harmonization of RID/ADR/ADN with the United Nations Recommendations on the Transport of Dangerous Goods</w:t>
            </w:r>
          </w:p>
        </w:tc>
      </w:tr>
    </w:tbl>
    <w:p w14:paraId="70448C47" w14:textId="41538FDE" w:rsidR="00D66968" w:rsidRPr="00A64D4D" w:rsidRDefault="00D66968" w:rsidP="00D66968">
      <w:pPr>
        <w:pStyle w:val="SingleTxtG"/>
        <w:spacing w:before="120"/>
      </w:pPr>
      <w:r w:rsidRPr="00A64D4D">
        <w:tab/>
      </w:r>
      <w:r w:rsidRPr="00A64D4D">
        <w:tab/>
        <w:t xml:space="preserve">The texts adopted by the Joint Meeting at its autumn 2017 session (19-29 September 2017) </w:t>
      </w:r>
      <w:proofErr w:type="gramStart"/>
      <w:r w:rsidRPr="00A64D4D">
        <w:t>will be made</w:t>
      </w:r>
      <w:proofErr w:type="gramEnd"/>
      <w:r w:rsidRPr="00A64D4D">
        <w:t xml:space="preserve"> available for endorsement by the Working Party.</w:t>
      </w:r>
    </w:p>
    <w:p w14:paraId="10C66732" w14:textId="77777777" w:rsidR="00CC67A5" w:rsidRPr="00A64D4D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A64D4D">
        <w:rPr>
          <w:b/>
          <w:sz w:val="28"/>
        </w:rPr>
        <w:tab/>
        <w:t>5.</w:t>
      </w:r>
      <w:r w:rsidRPr="00A64D4D">
        <w:rPr>
          <w:b/>
          <w:sz w:val="28"/>
        </w:rPr>
        <w:tab/>
      </w:r>
      <w:r w:rsidR="00CC67A5" w:rsidRPr="00A64D4D">
        <w:rPr>
          <w:b/>
          <w:sz w:val="28"/>
        </w:rPr>
        <w:t xml:space="preserve">Proposals for amendments to annexes A and B of ADR </w:t>
      </w:r>
    </w:p>
    <w:p w14:paraId="2671B61E" w14:textId="77777777" w:rsidR="00CC67A5" w:rsidRPr="00A64D4D" w:rsidRDefault="00CC67A5" w:rsidP="00CC67A5">
      <w:pPr>
        <w:pStyle w:val="H1G"/>
      </w:pPr>
      <w:r w:rsidRPr="00A64D4D">
        <w:tab/>
        <w:t>(a)</w:t>
      </w:r>
      <w:r w:rsidRPr="00A64D4D">
        <w:tab/>
        <w:t>Construction and approval of vehicles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D66968" w:rsidRPr="00A64D4D" w14:paraId="054BEFD3" w14:textId="77777777" w:rsidTr="00D7355C">
        <w:trPr>
          <w:cantSplit/>
        </w:trPr>
        <w:tc>
          <w:tcPr>
            <w:tcW w:w="3402" w:type="dxa"/>
            <w:shd w:val="clear" w:color="auto" w:fill="auto"/>
          </w:tcPr>
          <w:p w14:paraId="73646547" w14:textId="77777777" w:rsidR="00D66968" w:rsidRPr="00A64D4D" w:rsidRDefault="00D66968" w:rsidP="00D66968">
            <w:pPr>
              <w:spacing w:after="60"/>
              <w:ind w:right="99"/>
            </w:pPr>
            <w:r w:rsidRPr="00A64D4D">
              <w:t>ECE/TRANS/WP.15/2017/11 (United-kingdom)</w:t>
            </w:r>
          </w:p>
        </w:tc>
        <w:tc>
          <w:tcPr>
            <w:tcW w:w="3969" w:type="dxa"/>
            <w:shd w:val="clear" w:color="auto" w:fill="auto"/>
          </w:tcPr>
          <w:p w14:paraId="6D8E4076" w14:textId="77777777" w:rsidR="00D66968" w:rsidRPr="00A64D4D" w:rsidRDefault="00D66968" w:rsidP="00D7355C">
            <w:pPr>
              <w:spacing w:after="60"/>
              <w:ind w:right="99"/>
            </w:pPr>
            <w:r w:rsidRPr="00A64D4D">
              <w:t>First inspection waiver for EX/II, EX/III, FL and AT vehicles and MEMUs type-approved in accordance with 9.1.2.2 for which a declaration of conformity with the requirements of Chapter 9.2 has been issued</w:t>
            </w:r>
          </w:p>
        </w:tc>
      </w:tr>
      <w:tr w:rsidR="00D66968" w:rsidRPr="00A64D4D" w14:paraId="368682DF" w14:textId="77777777" w:rsidTr="00D7355C">
        <w:trPr>
          <w:cantSplit/>
        </w:trPr>
        <w:tc>
          <w:tcPr>
            <w:tcW w:w="3402" w:type="dxa"/>
            <w:shd w:val="clear" w:color="auto" w:fill="auto"/>
          </w:tcPr>
          <w:p w14:paraId="4D3C15FE" w14:textId="77777777" w:rsidR="00D66968" w:rsidRPr="00A64D4D" w:rsidRDefault="00D66968" w:rsidP="00D66968">
            <w:pPr>
              <w:spacing w:after="60"/>
              <w:ind w:right="99"/>
            </w:pPr>
            <w:r w:rsidRPr="00A64D4D">
              <w:t>ECE/TRANS/WP.15/2017/14 (Switzerland)</w:t>
            </w:r>
          </w:p>
        </w:tc>
        <w:tc>
          <w:tcPr>
            <w:tcW w:w="3969" w:type="dxa"/>
            <w:shd w:val="clear" w:color="auto" w:fill="auto"/>
          </w:tcPr>
          <w:p w14:paraId="15248EC9" w14:textId="77777777" w:rsidR="00D66968" w:rsidRPr="00A64D4D" w:rsidRDefault="00D66968" w:rsidP="00D66968">
            <w:pPr>
              <w:spacing w:after="60"/>
              <w:ind w:right="99"/>
            </w:pPr>
            <w:r w:rsidRPr="00A64D4D">
              <w:t>Vehicles in accordance with additional protection requirements in 9.2.2.2.2</w:t>
            </w:r>
          </w:p>
        </w:tc>
      </w:tr>
      <w:tr w:rsidR="00D66968" w:rsidRPr="00A64D4D" w14:paraId="060BC575" w14:textId="77777777" w:rsidTr="00D7355C">
        <w:trPr>
          <w:cantSplit/>
        </w:trPr>
        <w:tc>
          <w:tcPr>
            <w:tcW w:w="3402" w:type="dxa"/>
            <w:shd w:val="clear" w:color="auto" w:fill="auto"/>
          </w:tcPr>
          <w:p w14:paraId="61577449" w14:textId="77777777" w:rsidR="00D66968" w:rsidRPr="00A64D4D" w:rsidRDefault="00D66968" w:rsidP="00D7355C">
            <w:pPr>
              <w:spacing w:after="60"/>
              <w:ind w:right="99"/>
            </w:pPr>
            <w:r w:rsidRPr="00A64D4D">
              <w:t>ECE/TRANS/WP.15/2017/15 (</w:t>
            </w:r>
            <w:r w:rsidR="00E16181" w:rsidRPr="00A64D4D">
              <w:t>Switzerland</w:t>
            </w:r>
            <w:r w:rsidRPr="00A64D4D">
              <w:t>)</w:t>
            </w:r>
          </w:p>
        </w:tc>
        <w:tc>
          <w:tcPr>
            <w:tcW w:w="3969" w:type="dxa"/>
            <w:shd w:val="clear" w:color="auto" w:fill="auto"/>
          </w:tcPr>
          <w:p w14:paraId="7314F519" w14:textId="77777777" w:rsidR="00D66968" w:rsidRPr="00A64D4D" w:rsidRDefault="00E16181" w:rsidP="00E16181">
            <w:pPr>
              <w:spacing w:after="60"/>
              <w:ind w:right="99"/>
            </w:pPr>
            <w:r w:rsidRPr="00A64D4D">
              <w:t xml:space="preserve">Applicable provisions in Table </w:t>
            </w:r>
            <w:r w:rsidR="00D66968" w:rsidRPr="00A64D4D">
              <w:t>9.2.1.1</w:t>
            </w:r>
          </w:p>
        </w:tc>
      </w:tr>
      <w:tr w:rsidR="00D66968" w:rsidRPr="00A64D4D" w14:paraId="6E5DA304" w14:textId="77777777" w:rsidTr="00D7355C">
        <w:trPr>
          <w:cantSplit/>
        </w:trPr>
        <w:tc>
          <w:tcPr>
            <w:tcW w:w="3402" w:type="dxa"/>
            <w:shd w:val="clear" w:color="auto" w:fill="auto"/>
          </w:tcPr>
          <w:p w14:paraId="0CA2D945" w14:textId="77777777" w:rsidR="00D66968" w:rsidRPr="00A64D4D" w:rsidRDefault="00D66968" w:rsidP="00E16181">
            <w:pPr>
              <w:spacing w:after="60"/>
              <w:ind w:right="99"/>
            </w:pPr>
            <w:r w:rsidRPr="00A64D4D">
              <w:t>ECE/TRANS/WP.15/2017/19 (</w:t>
            </w:r>
            <w:r w:rsidR="00E16181" w:rsidRPr="00A64D4D">
              <w:t>Germany</w:t>
            </w:r>
            <w:r w:rsidRPr="00A64D4D">
              <w:t>)</w:t>
            </w:r>
          </w:p>
        </w:tc>
        <w:tc>
          <w:tcPr>
            <w:tcW w:w="3969" w:type="dxa"/>
            <w:shd w:val="clear" w:color="auto" w:fill="auto"/>
          </w:tcPr>
          <w:p w14:paraId="5E75F5A5" w14:textId="77777777" w:rsidR="00D66968" w:rsidRPr="00A64D4D" w:rsidRDefault="00D66968" w:rsidP="00E16181">
            <w:pPr>
              <w:spacing w:after="60"/>
              <w:ind w:right="99"/>
            </w:pPr>
            <w:r w:rsidRPr="00A64D4D">
              <w:t xml:space="preserve">9.2.2.2.1 </w:t>
            </w:r>
            <w:r w:rsidR="00E16181" w:rsidRPr="00A64D4D">
              <w:t>Cables</w:t>
            </w:r>
          </w:p>
        </w:tc>
      </w:tr>
      <w:tr w:rsidR="00D66968" w:rsidRPr="00A64D4D" w14:paraId="09F71618" w14:textId="77777777" w:rsidTr="00D7355C">
        <w:trPr>
          <w:cantSplit/>
        </w:trPr>
        <w:tc>
          <w:tcPr>
            <w:tcW w:w="3402" w:type="dxa"/>
            <w:shd w:val="clear" w:color="auto" w:fill="auto"/>
          </w:tcPr>
          <w:p w14:paraId="1943B5C2" w14:textId="77777777" w:rsidR="00D66968" w:rsidRPr="00A64D4D" w:rsidRDefault="00D66968" w:rsidP="00D7355C">
            <w:pPr>
              <w:spacing w:after="60"/>
              <w:ind w:right="99"/>
            </w:pPr>
            <w:r w:rsidRPr="00A64D4D">
              <w:t>ECE/TRANS/WP.15/2017/20 (</w:t>
            </w:r>
            <w:r w:rsidR="00E16181" w:rsidRPr="00A64D4D">
              <w:t>Germany</w:t>
            </w:r>
            <w:r w:rsidRPr="00A64D4D">
              <w:t>)</w:t>
            </w:r>
          </w:p>
        </w:tc>
        <w:tc>
          <w:tcPr>
            <w:tcW w:w="3969" w:type="dxa"/>
            <w:shd w:val="clear" w:color="auto" w:fill="auto"/>
          </w:tcPr>
          <w:p w14:paraId="55A09D21" w14:textId="77777777" w:rsidR="00D66968" w:rsidRPr="00A64D4D" w:rsidRDefault="00E16181" w:rsidP="00D7355C">
            <w:pPr>
              <w:spacing w:after="60"/>
              <w:ind w:right="99"/>
            </w:pPr>
            <w:r w:rsidRPr="00A64D4D">
              <w:t>Clarification of the requirements in 9.3.4.2 for EX/II and EX/III vehicles</w:t>
            </w:r>
          </w:p>
          <w:p w14:paraId="0DB8EA09" w14:textId="4930A108" w:rsidR="00D66968" w:rsidRPr="00A64D4D" w:rsidRDefault="00E16181" w:rsidP="00E16181">
            <w:pPr>
              <w:spacing w:after="60"/>
              <w:ind w:right="99"/>
              <w:rPr>
                <w:i/>
              </w:rPr>
            </w:pPr>
            <w:r w:rsidRPr="00A64D4D">
              <w:rPr>
                <w:i/>
              </w:rPr>
              <w:t>Note</w:t>
            </w:r>
            <w:r w:rsidR="00D66968" w:rsidRPr="00A64D4D">
              <w:rPr>
                <w:i/>
              </w:rPr>
              <w:t xml:space="preserve">: </w:t>
            </w:r>
            <w:r w:rsidRPr="00A64D4D">
              <w:rPr>
                <w:i/>
              </w:rPr>
              <w:t>In order to ensure the relevant experts’ attendance, the Working Party agreed to set aside the morning of Wednesday, 8 November 2017 to discuss the construction of the bodies of EX vehicles</w:t>
            </w:r>
            <w:r w:rsidR="00D66968" w:rsidRPr="00A64D4D">
              <w:rPr>
                <w:i/>
              </w:rPr>
              <w:t>.</w:t>
            </w:r>
          </w:p>
        </w:tc>
      </w:tr>
    </w:tbl>
    <w:p w14:paraId="67173A62" w14:textId="77777777" w:rsidR="00CC67A5" w:rsidRPr="00A64D4D" w:rsidRDefault="00CC67A5" w:rsidP="00CC67A5">
      <w:pPr>
        <w:pStyle w:val="H1G"/>
      </w:pPr>
      <w:r w:rsidRPr="00A64D4D">
        <w:lastRenderedPageBreak/>
        <w:tab/>
        <w:t>(b)</w:t>
      </w:r>
      <w:r w:rsidRPr="00A64D4D">
        <w:tab/>
        <w:t>Miscellaneous proposals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E16181" w:rsidRPr="00A64D4D" w14:paraId="52E8A3CB" w14:textId="77777777" w:rsidTr="00D7355C">
        <w:trPr>
          <w:cantSplit/>
        </w:trPr>
        <w:tc>
          <w:tcPr>
            <w:tcW w:w="3366" w:type="dxa"/>
          </w:tcPr>
          <w:p w14:paraId="0127AD21" w14:textId="77777777" w:rsidR="00E16181" w:rsidRPr="00A64D4D" w:rsidRDefault="00E16181" w:rsidP="00E16181">
            <w:pPr>
              <w:spacing w:after="60"/>
              <w:ind w:right="99"/>
            </w:pPr>
            <w:r w:rsidRPr="00A64D4D">
              <w:t>ECE/TRANS/WP.15/237 (Secretariat)</w:t>
            </w:r>
          </w:p>
        </w:tc>
        <w:tc>
          <w:tcPr>
            <w:tcW w:w="4005" w:type="dxa"/>
            <w:shd w:val="clear" w:color="auto" w:fill="auto"/>
          </w:tcPr>
          <w:p w14:paraId="6A297133" w14:textId="77777777" w:rsidR="00E16181" w:rsidRPr="00A64D4D" w:rsidRDefault="00E16181" w:rsidP="00E16181">
            <w:pPr>
              <w:spacing w:after="60"/>
            </w:pPr>
            <w:r w:rsidRPr="00A64D4D">
              <w:t>Report of the Working Party on its 102nd session (Geneva, 8-11 May 2017), Annex I, 5.3.2.1.6</w:t>
            </w:r>
          </w:p>
        </w:tc>
      </w:tr>
      <w:tr w:rsidR="00E16181" w:rsidRPr="00A64D4D" w14:paraId="0356CFD0" w14:textId="77777777" w:rsidTr="00D7355C">
        <w:trPr>
          <w:cantSplit/>
        </w:trPr>
        <w:tc>
          <w:tcPr>
            <w:tcW w:w="3366" w:type="dxa"/>
          </w:tcPr>
          <w:p w14:paraId="41E08820" w14:textId="77777777" w:rsidR="00E16181" w:rsidRPr="00A64D4D" w:rsidRDefault="00E16181" w:rsidP="00D7355C">
            <w:pPr>
              <w:spacing w:after="60"/>
              <w:ind w:right="99"/>
            </w:pPr>
            <w:r w:rsidRPr="00A64D4D">
              <w:t>ECE/TRANS/WP.15/2017/13 (Switzerland)</w:t>
            </w:r>
          </w:p>
        </w:tc>
        <w:tc>
          <w:tcPr>
            <w:tcW w:w="4005" w:type="dxa"/>
            <w:shd w:val="clear" w:color="auto" w:fill="auto"/>
          </w:tcPr>
          <w:p w14:paraId="5DD3043F" w14:textId="77777777" w:rsidR="00E16181" w:rsidRPr="00A64D4D" w:rsidRDefault="00E16181" w:rsidP="00E16181">
            <w:pPr>
              <w:spacing w:after="60"/>
            </w:pPr>
            <w:r w:rsidRPr="00A64D4D">
              <w:t>Modification of special provision CV36 in 7.5.11</w:t>
            </w:r>
          </w:p>
        </w:tc>
      </w:tr>
      <w:tr w:rsidR="00E16181" w:rsidRPr="00A64D4D" w14:paraId="0725B378" w14:textId="77777777" w:rsidTr="00D7355C">
        <w:trPr>
          <w:cantSplit/>
        </w:trPr>
        <w:tc>
          <w:tcPr>
            <w:tcW w:w="3366" w:type="dxa"/>
          </w:tcPr>
          <w:p w14:paraId="346F19C2" w14:textId="77777777" w:rsidR="00E16181" w:rsidRPr="00A64D4D" w:rsidRDefault="00E16181" w:rsidP="00D7355C">
            <w:pPr>
              <w:spacing w:after="60"/>
              <w:ind w:right="99"/>
            </w:pPr>
            <w:r w:rsidRPr="00A64D4D">
              <w:t>ECE/TRANS/WP.15/2017/17 (Switzerland)</w:t>
            </w:r>
          </w:p>
        </w:tc>
        <w:tc>
          <w:tcPr>
            <w:tcW w:w="4005" w:type="dxa"/>
            <w:shd w:val="clear" w:color="auto" w:fill="auto"/>
          </w:tcPr>
          <w:p w14:paraId="253BEDFC" w14:textId="77777777" w:rsidR="00E16181" w:rsidRPr="00A64D4D" w:rsidRDefault="00E16181" w:rsidP="00E16181">
            <w:pPr>
              <w:spacing w:after="60"/>
            </w:pPr>
            <w:r w:rsidRPr="00A64D4D">
              <w:t>Online refresher training courses for drivers of vehicles carrying dangerous goods</w:t>
            </w:r>
          </w:p>
        </w:tc>
      </w:tr>
      <w:tr w:rsidR="00E16181" w:rsidRPr="00A64D4D" w14:paraId="675FEBA0" w14:textId="77777777" w:rsidTr="00D7355C">
        <w:trPr>
          <w:cantSplit/>
        </w:trPr>
        <w:tc>
          <w:tcPr>
            <w:tcW w:w="3366" w:type="dxa"/>
          </w:tcPr>
          <w:p w14:paraId="4C62AAAE" w14:textId="77777777" w:rsidR="00E16181" w:rsidRPr="00A64D4D" w:rsidRDefault="00E16181" w:rsidP="00E16181">
            <w:pPr>
              <w:spacing w:after="60"/>
              <w:ind w:right="99"/>
            </w:pPr>
            <w:r w:rsidRPr="00A64D4D">
              <w:t>ECE/TRANS/WP.15/2017/21 (Germany)</w:t>
            </w:r>
          </w:p>
        </w:tc>
        <w:tc>
          <w:tcPr>
            <w:tcW w:w="4005" w:type="dxa"/>
            <w:shd w:val="clear" w:color="auto" w:fill="auto"/>
          </w:tcPr>
          <w:p w14:paraId="003AB5DF" w14:textId="77777777" w:rsidR="00E16181" w:rsidRPr="00A64D4D" w:rsidRDefault="00E16181" w:rsidP="00D7355C">
            <w:pPr>
              <w:spacing w:after="60"/>
            </w:pPr>
            <w:r w:rsidRPr="00A64D4D">
              <w:t>Reference to the IMO/ILO/UNECE Code of Practice for Packing of Cargo Transport Units (CTU Code)</w:t>
            </w:r>
          </w:p>
        </w:tc>
      </w:tr>
    </w:tbl>
    <w:p w14:paraId="65DF3B21" w14:textId="77777777" w:rsidR="00CC67A5" w:rsidRPr="00A64D4D" w:rsidRDefault="00CC67A5" w:rsidP="00CC67A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A64D4D">
        <w:rPr>
          <w:b/>
          <w:sz w:val="28"/>
        </w:rPr>
        <w:tab/>
        <w:t>6.</w:t>
      </w:r>
      <w:r w:rsidRPr="00A64D4D">
        <w:rPr>
          <w:b/>
          <w:sz w:val="28"/>
        </w:rPr>
        <w:tab/>
        <w:t>Interpretation of ADR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E16181" w:rsidRPr="00A64D4D" w14:paraId="653CC388" w14:textId="77777777" w:rsidTr="00D7355C">
        <w:trPr>
          <w:cantSplit/>
        </w:trPr>
        <w:tc>
          <w:tcPr>
            <w:tcW w:w="3366" w:type="dxa"/>
          </w:tcPr>
          <w:p w14:paraId="3FEC5FB1" w14:textId="77777777" w:rsidR="00E16181" w:rsidRPr="00A64D4D" w:rsidRDefault="00E16181" w:rsidP="00D7355C">
            <w:pPr>
              <w:spacing w:after="60"/>
              <w:ind w:right="99"/>
            </w:pPr>
            <w:r w:rsidRPr="00A64D4D">
              <w:t>ECE/TRANS/WP.15/2017/16 (Switzerland)</w:t>
            </w:r>
          </w:p>
        </w:tc>
        <w:tc>
          <w:tcPr>
            <w:tcW w:w="4005" w:type="dxa"/>
            <w:shd w:val="clear" w:color="auto" w:fill="auto"/>
          </w:tcPr>
          <w:p w14:paraId="6A1FE90F" w14:textId="77777777" w:rsidR="00E16181" w:rsidRPr="00A64D4D" w:rsidRDefault="00E16181" w:rsidP="00B75ECC">
            <w:pPr>
              <w:spacing w:after="60"/>
            </w:pPr>
            <w:r w:rsidRPr="00A64D4D">
              <w:t xml:space="preserve">Conditions of use of vehicles </w:t>
            </w:r>
            <w:r w:rsidR="00B75ECC" w:rsidRPr="00A64D4D">
              <w:t>powered by electrical engines for the carriage of dangerous goods</w:t>
            </w:r>
          </w:p>
        </w:tc>
      </w:tr>
    </w:tbl>
    <w:p w14:paraId="67262580" w14:textId="77777777" w:rsidR="00F0507C" w:rsidRPr="00A64D4D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A64D4D">
        <w:rPr>
          <w:b/>
          <w:sz w:val="28"/>
        </w:rPr>
        <w:tab/>
        <w:t>7.</w:t>
      </w:r>
      <w:r w:rsidRPr="00A64D4D">
        <w:rPr>
          <w:b/>
          <w:sz w:val="28"/>
        </w:rPr>
        <w:tab/>
        <w:t>Programme of work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75ECC" w:rsidRPr="00A64D4D" w14:paraId="65B652F1" w14:textId="77777777" w:rsidTr="00D7355C">
        <w:trPr>
          <w:cantSplit/>
        </w:trPr>
        <w:tc>
          <w:tcPr>
            <w:tcW w:w="3402" w:type="dxa"/>
            <w:shd w:val="clear" w:color="auto" w:fill="auto"/>
          </w:tcPr>
          <w:p w14:paraId="3D798B53" w14:textId="77777777" w:rsidR="00B75ECC" w:rsidRPr="00A64D4D" w:rsidRDefault="00B75ECC" w:rsidP="00B75ECC">
            <w:pPr>
              <w:spacing w:after="60"/>
              <w:ind w:right="99"/>
            </w:pPr>
            <w:r w:rsidRPr="00A64D4D">
              <w:t>ECE/TRANS/WP.15/2017/22 (Secretariat)</w:t>
            </w:r>
          </w:p>
        </w:tc>
        <w:tc>
          <w:tcPr>
            <w:tcW w:w="3969" w:type="dxa"/>
            <w:shd w:val="clear" w:color="auto" w:fill="auto"/>
          </w:tcPr>
          <w:p w14:paraId="7AE2B13C" w14:textId="77777777" w:rsidR="00B75ECC" w:rsidRPr="00A64D4D" w:rsidRDefault="00B75ECC" w:rsidP="00D7355C">
            <w:pPr>
              <w:spacing w:after="60"/>
              <w:ind w:right="99"/>
            </w:pPr>
            <w:r w:rsidRPr="00A64D4D">
              <w:t>Biennial evaluation</w:t>
            </w:r>
          </w:p>
        </w:tc>
      </w:tr>
    </w:tbl>
    <w:p w14:paraId="1E98C30A" w14:textId="77777777" w:rsidR="000A26AD" w:rsidRPr="00A64D4D" w:rsidRDefault="000A26AD" w:rsidP="000A26A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A64D4D">
        <w:rPr>
          <w:b/>
          <w:sz w:val="28"/>
        </w:rPr>
        <w:tab/>
        <w:t>8.</w:t>
      </w:r>
      <w:r w:rsidRPr="00A64D4D">
        <w:rPr>
          <w:b/>
          <w:sz w:val="28"/>
        </w:rPr>
        <w:tab/>
      </w:r>
      <w:r w:rsidR="00542B6B" w:rsidRPr="00A64D4D">
        <w:rPr>
          <w:b/>
          <w:sz w:val="28"/>
        </w:rPr>
        <w:t xml:space="preserve">Sixtieth anniversary of ADR </w:t>
      </w:r>
    </w:p>
    <w:p w14:paraId="657F2827" w14:textId="5D216BE8" w:rsidR="00B75ECC" w:rsidRPr="00A64D4D" w:rsidRDefault="00B75ECC" w:rsidP="00B75ECC">
      <w:pPr>
        <w:pStyle w:val="SingleTxtG"/>
        <w:ind w:firstLine="567"/>
      </w:pPr>
      <w:r w:rsidRPr="00A64D4D">
        <w:t xml:space="preserve">A round table on the theme of the transport of dangerous goods </w:t>
      </w:r>
      <w:proofErr w:type="gramStart"/>
      <w:r w:rsidRPr="00A64D4D">
        <w:t>is scheduled</w:t>
      </w:r>
      <w:proofErr w:type="gramEnd"/>
      <w:r w:rsidRPr="00A64D4D">
        <w:t xml:space="preserve"> the afternoon of 6 November 2017. The programme </w:t>
      </w:r>
      <w:proofErr w:type="gramStart"/>
      <w:r w:rsidRPr="00A64D4D">
        <w:t>will be circulated</w:t>
      </w:r>
      <w:proofErr w:type="gramEnd"/>
      <w:r w:rsidRPr="00A64D4D">
        <w:t xml:space="preserve"> as an informal document.</w:t>
      </w:r>
    </w:p>
    <w:p w14:paraId="5A3451FC" w14:textId="77777777" w:rsidR="00F0507C" w:rsidRPr="00A64D4D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A64D4D">
        <w:rPr>
          <w:b/>
          <w:sz w:val="28"/>
        </w:rPr>
        <w:tab/>
      </w:r>
      <w:r w:rsidR="000A26AD" w:rsidRPr="00A64D4D">
        <w:rPr>
          <w:b/>
          <w:sz w:val="28"/>
        </w:rPr>
        <w:t>9</w:t>
      </w:r>
      <w:r w:rsidRPr="00A64D4D">
        <w:rPr>
          <w:b/>
          <w:sz w:val="28"/>
        </w:rPr>
        <w:t>.</w:t>
      </w:r>
      <w:r w:rsidRPr="00A64D4D">
        <w:rPr>
          <w:b/>
          <w:sz w:val="28"/>
        </w:rPr>
        <w:tab/>
        <w:t>Any other business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75ECC" w:rsidRPr="00A64D4D" w14:paraId="6D8E2E86" w14:textId="77777777" w:rsidTr="00D7355C">
        <w:trPr>
          <w:cantSplit/>
        </w:trPr>
        <w:tc>
          <w:tcPr>
            <w:tcW w:w="3402" w:type="dxa"/>
            <w:shd w:val="clear" w:color="auto" w:fill="auto"/>
          </w:tcPr>
          <w:p w14:paraId="243A0704" w14:textId="77777777" w:rsidR="00B75ECC" w:rsidRPr="00A64D4D" w:rsidRDefault="00B75ECC" w:rsidP="00B75ECC">
            <w:pPr>
              <w:spacing w:after="60"/>
              <w:ind w:right="99"/>
            </w:pPr>
            <w:r w:rsidRPr="00A64D4D">
              <w:t>ECE/TRANS/WP.15/2017/18 (Germany)</w:t>
            </w:r>
          </w:p>
        </w:tc>
        <w:tc>
          <w:tcPr>
            <w:tcW w:w="3969" w:type="dxa"/>
            <w:shd w:val="clear" w:color="auto" w:fill="auto"/>
          </w:tcPr>
          <w:p w14:paraId="612BEF74" w14:textId="77777777" w:rsidR="00B75ECC" w:rsidRPr="00A64D4D" w:rsidRDefault="00B75ECC" w:rsidP="00D7355C">
            <w:pPr>
              <w:spacing w:after="60"/>
              <w:ind w:right="99"/>
            </w:pPr>
            <w:r w:rsidRPr="00A64D4D">
              <w:t>8.2.2.8.6 Examples of the national model of ADR Driver training certificates sent to the secretariat</w:t>
            </w:r>
          </w:p>
        </w:tc>
      </w:tr>
    </w:tbl>
    <w:p w14:paraId="029BAE6A" w14:textId="77777777" w:rsidR="00542B6B" w:rsidRPr="00A64D4D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A64D4D">
        <w:rPr>
          <w:b/>
          <w:sz w:val="28"/>
        </w:rPr>
        <w:tab/>
      </w:r>
      <w:r w:rsidR="000A26AD" w:rsidRPr="00A64D4D">
        <w:rPr>
          <w:b/>
          <w:sz w:val="28"/>
        </w:rPr>
        <w:t>10</w:t>
      </w:r>
      <w:r w:rsidRPr="00A64D4D">
        <w:rPr>
          <w:b/>
          <w:sz w:val="28"/>
        </w:rPr>
        <w:t>.</w:t>
      </w:r>
      <w:r w:rsidRPr="00A64D4D">
        <w:rPr>
          <w:b/>
          <w:sz w:val="28"/>
        </w:rPr>
        <w:tab/>
      </w:r>
      <w:r w:rsidR="00542B6B" w:rsidRPr="00A64D4D">
        <w:rPr>
          <w:b/>
          <w:sz w:val="28"/>
        </w:rPr>
        <w:t xml:space="preserve">Election of officers </w:t>
      </w:r>
      <w:r w:rsidR="008F57EE" w:rsidRPr="00A64D4D">
        <w:rPr>
          <w:b/>
          <w:sz w:val="28"/>
        </w:rPr>
        <w:t>for 2018</w:t>
      </w:r>
    </w:p>
    <w:p w14:paraId="297EC2FE" w14:textId="79CD4267" w:rsidR="00B75ECC" w:rsidRPr="00A64D4D" w:rsidRDefault="00B75ECC" w:rsidP="00B75ECC">
      <w:pPr>
        <w:pStyle w:val="SingleTxtG"/>
      </w:pPr>
      <w:r w:rsidRPr="00A64D4D">
        <w:tab/>
      </w:r>
      <w:r w:rsidRPr="00A64D4D">
        <w:tab/>
        <w:t>In accordance with Chapter V of the Rules of Procedures of the Working Party, as contained in document ECE/TRANS/WP.15/190/Add.1, the Working Party will elect a Chairperson and a Vice-Chairperson for 2018.</w:t>
      </w:r>
    </w:p>
    <w:p w14:paraId="7F0B63BD" w14:textId="77777777" w:rsidR="00F0507C" w:rsidRPr="00A64D4D" w:rsidRDefault="00542B6B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A64D4D">
        <w:rPr>
          <w:b/>
          <w:sz w:val="28"/>
        </w:rPr>
        <w:tab/>
        <w:t>11.</w:t>
      </w:r>
      <w:r w:rsidRPr="00A64D4D">
        <w:rPr>
          <w:b/>
          <w:sz w:val="28"/>
        </w:rPr>
        <w:tab/>
      </w:r>
      <w:r w:rsidR="00F0507C" w:rsidRPr="00A64D4D">
        <w:rPr>
          <w:b/>
          <w:sz w:val="28"/>
        </w:rPr>
        <w:t>Adoption of the report</w:t>
      </w:r>
    </w:p>
    <w:p w14:paraId="72FE35DB" w14:textId="77777777" w:rsidR="000A26AD" w:rsidRPr="00A64D4D" w:rsidRDefault="00F0043E" w:rsidP="00F0043E">
      <w:pPr>
        <w:pStyle w:val="SingleTxtG"/>
        <w:spacing w:before="240" w:after="0"/>
        <w:jc w:val="center"/>
        <w:rPr>
          <w:u w:val="single"/>
        </w:rPr>
      </w:pPr>
      <w:r w:rsidRPr="00A64D4D">
        <w:rPr>
          <w:u w:val="single"/>
        </w:rPr>
        <w:tab/>
      </w:r>
      <w:r w:rsidRPr="00A64D4D">
        <w:rPr>
          <w:u w:val="single"/>
        </w:rPr>
        <w:tab/>
      </w:r>
      <w:r w:rsidRPr="00A64D4D">
        <w:rPr>
          <w:u w:val="single"/>
        </w:rPr>
        <w:tab/>
      </w:r>
    </w:p>
    <w:sectPr w:rsidR="000A26AD" w:rsidRPr="00A64D4D" w:rsidSect="00F0507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861A" w14:textId="77777777" w:rsidR="00EF5E66" w:rsidRDefault="00EF5E66"/>
  </w:endnote>
  <w:endnote w:type="continuationSeparator" w:id="0">
    <w:p w14:paraId="79E8A0AD" w14:textId="77777777" w:rsidR="00EF5E66" w:rsidRDefault="00EF5E66"/>
  </w:endnote>
  <w:endnote w:type="continuationNotice" w:id="1">
    <w:p w14:paraId="14F59FBF" w14:textId="77777777" w:rsidR="00EF5E66" w:rsidRDefault="00EF5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8A00" w14:textId="42E16626" w:rsidR="009E3E20" w:rsidRPr="00F0507C" w:rsidRDefault="009E3E20" w:rsidP="00F0507C">
    <w:pPr>
      <w:pStyle w:val="Footer"/>
      <w:tabs>
        <w:tab w:val="right" w:pos="9638"/>
      </w:tabs>
      <w:rPr>
        <w:sz w:val="18"/>
      </w:rPr>
    </w:pPr>
    <w:r w:rsidRPr="00F0507C">
      <w:rPr>
        <w:b/>
        <w:sz w:val="18"/>
      </w:rPr>
      <w:fldChar w:fldCharType="begin"/>
    </w:r>
    <w:r w:rsidRPr="00F0507C">
      <w:rPr>
        <w:b/>
        <w:sz w:val="18"/>
      </w:rPr>
      <w:instrText xml:space="preserve"> PAGE  \* MERGEFORMAT </w:instrText>
    </w:r>
    <w:r w:rsidRPr="00F0507C">
      <w:rPr>
        <w:b/>
        <w:sz w:val="18"/>
      </w:rPr>
      <w:fldChar w:fldCharType="separate"/>
    </w:r>
    <w:r w:rsidR="009D098A">
      <w:rPr>
        <w:b/>
        <w:noProof/>
        <w:sz w:val="18"/>
      </w:rPr>
      <w:t>2</w:t>
    </w:r>
    <w:r w:rsidRPr="00F0507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5076" w14:textId="0189532C" w:rsidR="009E3E20" w:rsidRPr="00F0507C" w:rsidRDefault="009E3E20" w:rsidP="00F0507C">
    <w:pPr>
      <w:pStyle w:val="Footer"/>
      <w:tabs>
        <w:tab w:val="right" w:pos="9638"/>
      </w:tabs>
      <w:rPr>
        <w:b/>
        <w:sz w:val="18"/>
      </w:rPr>
    </w:pPr>
    <w:r>
      <w:tab/>
    </w:r>
    <w:r w:rsidRPr="00F0507C">
      <w:rPr>
        <w:b/>
        <w:sz w:val="18"/>
      </w:rPr>
      <w:fldChar w:fldCharType="begin"/>
    </w:r>
    <w:r w:rsidRPr="00F0507C">
      <w:rPr>
        <w:b/>
        <w:sz w:val="18"/>
      </w:rPr>
      <w:instrText xml:space="preserve"> PAGE  \* MERGEFORMAT </w:instrText>
    </w:r>
    <w:r w:rsidRPr="00F0507C">
      <w:rPr>
        <w:b/>
        <w:sz w:val="18"/>
      </w:rPr>
      <w:fldChar w:fldCharType="separate"/>
    </w:r>
    <w:r w:rsidR="009D098A">
      <w:rPr>
        <w:b/>
        <w:noProof/>
        <w:sz w:val="18"/>
      </w:rPr>
      <w:t>3</w:t>
    </w:r>
    <w:r w:rsidRPr="00F0507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21FA2" w14:textId="77777777" w:rsidR="00EF5E66" w:rsidRPr="000B175B" w:rsidRDefault="00EF5E6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BDB88F" w14:textId="77777777" w:rsidR="00EF5E66" w:rsidRPr="00FC68B7" w:rsidRDefault="00EF5E6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9A32AF" w14:textId="77777777" w:rsidR="00EF5E66" w:rsidRDefault="00EF5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20510" w14:textId="77777777" w:rsidR="009E3E20" w:rsidRPr="00F0507C" w:rsidRDefault="009E3E20">
    <w:pPr>
      <w:pStyle w:val="Header"/>
    </w:pPr>
    <w:r>
      <w:t>ECE/TRANS/WP.15/23</w:t>
    </w:r>
    <w:r w:rsidR="008F57EE">
      <w:t>8</w:t>
    </w:r>
    <w: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C2392" w14:textId="77777777" w:rsidR="009E3E20" w:rsidRPr="00F0507C" w:rsidRDefault="009E3E20" w:rsidP="00F0507C">
    <w:pPr>
      <w:pStyle w:val="Header"/>
      <w:jc w:val="right"/>
    </w:pPr>
    <w:r>
      <w:t>ECE/TRANS/WP.15/23</w:t>
    </w:r>
    <w:r w:rsidR="008F57EE">
      <w:t>8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71"/>
    <w:rsid w:val="000150EF"/>
    <w:rsid w:val="000305FD"/>
    <w:rsid w:val="00046B1F"/>
    <w:rsid w:val="00050F6B"/>
    <w:rsid w:val="00057E97"/>
    <w:rsid w:val="000646F4"/>
    <w:rsid w:val="00072C8C"/>
    <w:rsid w:val="000733B5"/>
    <w:rsid w:val="00081815"/>
    <w:rsid w:val="000931C0"/>
    <w:rsid w:val="000A26AD"/>
    <w:rsid w:val="000B0595"/>
    <w:rsid w:val="000B175B"/>
    <w:rsid w:val="000B1FF6"/>
    <w:rsid w:val="000B3A0F"/>
    <w:rsid w:val="000B4EF7"/>
    <w:rsid w:val="000C2C03"/>
    <w:rsid w:val="000C2D2E"/>
    <w:rsid w:val="000E0415"/>
    <w:rsid w:val="000F1629"/>
    <w:rsid w:val="001103AA"/>
    <w:rsid w:val="0011666B"/>
    <w:rsid w:val="00144969"/>
    <w:rsid w:val="00165F3A"/>
    <w:rsid w:val="001B4B04"/>
    <w:rsid w:val="001C6663"/>
    <w:rsid w:val="001C7707"/>
    <w:rsid w:val="001C7895"/>
    <w:rsid w:val="001D0C8C"/>
    <w:rsid w:val="001D1419"/>
    <w:rsid w:val="001D26DF"/>
    <w:rsid w:val="001D3A03"/>
    <w:rsid w:val="001E0F72"/>
    <w:rsid w:val="001E7B67"/>
    <w:rsid w:val="00202DA8"/>
    <w:rsid w:val="00211E0B"/>
    <w:rsid w:val="00221E01"/>
    <w:rsid w:val="00231C92"/>
    <w:rsid w:val="00237E67"/>
    <w:rsid w:val="0024772E"/>
    <w:rsid w:val="00261AF1"/>
    <w:rsid w:val="00262384"/>
    <w:rsid w:val="00265210"/>
    <w:rsid w:val="00267F5F"/>
    <w:rsid w:val="00286B4D"/>
    <w:rsid w:val="002A62E8"/>
    <w:rsid w:val="002D4643"/>
    <w:rsid w:val="002F175C"/>
    <w:rsid w:val="00302E18"/>
    <w:rsid w:val="003229D8"/>
    <w:rsid w:val="003242F9"/>
    <w:rsid w:val="0033430C"/>
    <w:rsid w:val="00352709"/>
    <w:rsid w:val="003619B5"/>
    <w:rsid w:val="00365763"/>
    <w:rsid w:val="00371178"/>
    <w:rsid w:val="0039236B"/>
    <w:rsid w:val="00392E47"/>
    <w:rsid w:val="003A6810"/>
    <w:rsid w:val="003C2CC4"/>
    <w:rsid w:val="003D0535"/>
    <w:rsid w:val="003D1847"/>
    <w:rsid w:val="003D4B23"/>
    <w:rsid w:val="003E130E"/>
    <w:rsid w:val="00406872"/>
    <w:rsid w:val="00410C89"/>
    <w:rsid w:val="00422E03"/>
    <w:rsid w:val="00426B9B"/>
    <w:rsid w:val="004325CB"/>
    <w:rsid w:val="0044122F"/>
    <w:rsid w:val="00442A83"/>
    <w:rsid w:val="0045495B"/>
    <w:rsid w:val="004561E5"/>
    <w:rsid w:val="0048397A"/>
    <w:rsid w:val="00485CBB"/>
    <w:rsid w:val="004866B7"/>
    <w:rsid w:val="00494A71"/>
    <w:rsid w:val="004B0FD2"/>
    <w:rsid w:val="004C2461"/>
    <w:rsid w:val="004C7462"/>
    <w:rsid w:val="004E77B2"/>
    <w:rsid w:val="00504B2D"/>
    <w:rsid w:val="0052136D"/>
    <w:rsid w:val="00523BDE"/>
    <w:rsid w:val="0052775E"/>
    <w:rsid w:val="005420F2"/>
    <w:rsid w:val="00542B6B"/>
    <w:rsid w:val="005628B6"/>
    <w:rsid w:val="005941EC"/>
    <w:rsid w:val="0059724D"/>
    <w:rsid w:val="00597E25"/>
    <w:rsid w:val="005B3DB3"/>
    <w:rsid w:val="005B4E13"/>
    <w:rsid w:val="005C342F"/>
    <w:rsid w:val="005E6DFA"/>
    <w:rsid w:val="005F7B75"/>
    <w:rsid w:val="006001EE"/>
    <w:rsid w:val="00601947"/>
    <w:rsid w:val="00605042"/>
    <w:rsid w:val="00605E05"/>
    <w:rsid w:val="00611FC4"/>
    <w:rsid w:val="00613771"/>
    <w:rsid w:val="006176FB"/>
    <w:rsid w:val="00631435"/>
    <w:rsid w:val="00640B26"/>
    <w:rsid w:val="00652B42"/>
    <w:rsid w:val="00652D0A"/>
    <w:rsid w:val="00662BB6"/>
    <w:rsid w:val="00676606"/>
    <w:rsid w:val="00684C21"/>
    <w:rsid w:val="006A2530"/>
    <w:rsid w:val="006A6504"/>
    <w:rsid w:val="006C3589"/>
    <w:rsid w:val="006C3B3C"/>
    <w:rsid w:val="006D37AF"/>
    <w:rsid w:val="006D51D0"/>
    <w:rsid w:val="006D5FB9"/>
    <w:rsid w:val="006E295F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4AFB"/>
    <w:rsid w:val="007E63F3"/>
    <w:rsid w:val="007F6611"/>
    <w:rsid w:val="007F6CA6"/>
    <w:rsid w:val="00801F27"/>
    <w:rsid w:val="00811920"/>
    <w:rsid w:val="00815AD0"/>
    <w:rsid w:val="008242D7"/>
    <w:rsid w:val="008257B1"/>
    <w:rsid w:val="00832334"/>
    <w:rsid w:val="00843767"/>
    <w:rsid w:val="00853B94"/>
    <w:rsid w:val="008652A6"/>
    <w:rsid w:val="008679D9"/>
    <w:rsid w:val="00877894"/>
    <w:rsid w:val="00883801"/>
    <w:rsid w:val="008878DE"/>
    <w:rsid w:val="008979B1"/>
    <w:rsid w:val="008A6B25"/>
    <w:rsid w:val="008A6C4F"/>
    <w:rsid w:val="008B2335"/>
    <w:rsid w:val="008B76A1"/>
    <w:rsid w:val="008E0678"/>
    <w:rsid w:val="008F31D2"/>
    <w:rsid w:val="008F57EE"/>
    <w:rsid w:val="00917FDE"/>
    <w:rsid w:val="009223CA"/>
    <w:rsid w:val="0093410E"/>
    <w:rsid w:val="00940F93"/>
    <w:rsid w:val="009760F3"/>
    <w:rsid w:val="00976CFB"/>
    <w:rsid w:val="009A0830"/>
    <w:rsid w:val="009A0E8D"/>
    <w:rsid w:val="009B26E7"/>
    <w:rsid w:val="009D098A"/>
    <w:rsid w:val="009E3E20"/>
    <w:rsid w:val="00A00697"/>
    <w:rsid w:val="00A00A3F"/>
    <w:rsid w:val="00A01489"/>
    <w:rsid w:val="00A3026E"/>
    <w:rsid w:val="00A338F1"/>
    <w:rsid w:val="00A35BE0"/>
    <w:rsid w:val="00A6129C"/>
    <w:rsid w:val="00A61F08"/>
    <w:rsid w:val="00A64D4D"/>
    <w:rsid w:val="00A72F22"/>
    <w:rsid w:val="00A7360F"/>
    <w:rsid w:val="00A748A6"/>
    <w:rsid w:val="00A769F4"/>
    <w:rsid w:val="00A776B4"/>
    <w:rsid w:val="00A85655"/>
    <w:rsid w:val="00A941DA"/>
    <w:rsid w:val="00A94361"/>
    <w:rsid w:val="00AA293C"/>
    <w:rsid w:val="00AC4062"/>
    <w:rsid w:val="00B12945"/>
    <w:rsid w:val="00B30179"/>
    <w:rsid w:val="00B421C1"/>
    <w:rsid w:val="00B55C71"/>
    <w:rsid w:val="00B56E4A"/>
    <w:rsid w:val="00B56E9C"/>
    <w:rsid w:val="00B64B1F"/>
    <w:rsid w:val="00B6553F"/>
    <w:rsid w:val="00B75ECC"/>
    <w:rsid w:val="00B77D05"/>
    <w:rsid w:val="00B81206"/>
    <w:rsid w:val="00B81E12"/>
    <w:rsid w:val="00BC3FA0"/>
    <w:rsid w:val="00BC74E9"/>
    <w:rsid w:val="00BF68A8"/>
    <w:rsid w:val="00C07EC8"/>
    <w:rsid w:val="00C11A03"/>
    <w:rsid w:val="00C22592"/>
    <w:rsid w:val="00C22C0C"/>
    <w:rsid w:val="00C4527F"/>
    <w:rsid w:val="00C45755"/>
    <w:rsid w:val="00C463DD"/>
    <w:rsid w:val="00C4724C"/>
    <w:rsid w:val="00C629A0"/>
    <w:rsid w:val="00C64629"/>
    <w:rsid w:val="00C6655A"/>
    <w:rsid w:val="00C745C3"/>
    <w:rsid w:val="00C96DF2"/>
    <w:rsid w:val="00CA1C30"/>
    <w:rsid w:val="00CB3E03"/>
    <w:rsid w:val="00CC67A5"/>
    <w:rsid w:val="00CD4AA6"/>
    <w:rsid w:val="00CE4A8F"/>
    <w:rsid w:val="00D05161"/>
    <w:rsid w:val="00D2031B"/>
    <w:rsid w:val="00D248B6"/>
    <w:rsid w:val="00D25FE2"/>
    <w:rsid w:val="00D43252"/>
    <w:rsid w:val="00D47EEA"/>
    <w:rsid w:val="00D618D5"/>
    <w:rsid w:val="00D66968"/>
    <w:rsid w:val="00D773DF"/>
    <w:rsid w:val="00D95303"/>
    <w:rsid w:val="00D978C6"/>
    <w:rsid w:val="00DA3C1C"/>
    <w:rsid w:val="00DB5F0B"/>
    <w:rsid w:val="00DC05B3"/>
    <w:rsid w:val="00DE73C7"/>
    <w:rsid w:val="00E046DF"/>
    <w:rsid w:val="00E16181"/>
    <w:rsid w:val="00E27346"/>
    <w:rsid w:val="00E71BC8"/>
    <w:rsid w:val="00E71EE4"/>
    <w:rsid w:val="00E7260F"/>
    <w:rsid w:val="00E73F5D"/>
    <w:rsid w:val="00E77E4E"/>
    <w:rsid w:val="00E92B2E"/>
    <w:rsid w:val="00E96630"/>
    <w:rsid w:val="00EA5986"/>
    <w:rsid w:val="00ED7A2A"/>
    <w:rsid w:val="00EF1D7F"/>
    <w:rsid w:val="00EF3E9C"/>
    <w:rsid w:val="00EF5E66"/>
    <w:rsid w:val="00EF60D6"/>
    <w:rsid w:val="00F0043E"/>
    <w:rsid w:val="00F03AC8"/>
    <w:rsid w:val="00F04B4A"/>
    <w:rsid w:val="00F0507C"/>
    <w:rsid w:val="00F2666A"/>
    <w:rsid w:val="00F31E5F"/>
    <w:rsid w:val="00F60211"/>
    <w:rsid w:val="00F6100A"/>
    <w:rsid w:val="00F843FB"/>
    <w:rsid w:val="00F93781"/>
    <w:rsid w:val="00FA7D6D"/>
    <w:rsid w:val="00FB3165"/>
    <w:rsid w:val="00FB613B"/>
    <w:rsid w:val="00FC68B7"/>
    <w:rsid w:val="00FD1969"/>
    <w:rsid w:val="00FD3F98"/>
    <w:rsid w:val="00FD67D2"/>
    <w:rsid w:val="00FE106A"/>
    <w:rsid w:val="00FE3F71"/>
    <w:rsid w:val="00FF145D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4DF717"/>
  <w15:docId w15:val="{7A7A5421-AB8B-48FB-87C4-CF838D67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locked/>
    <w:rsid w:val="00F0507C"/>
    <w:rPr>
      <w:sz w:val="18"/>
      <w:lang w:val="en-GB" w:eastAsia="en-US"/>
    </w:rPr>
  </w:style>
  <w:style w:type="character" w:customStyle="1" w:styleId="SingleTxtGCar">
    <w:name w:val="_ Single Txt_G Car"/>
    <w:link w:val="SingleTxtG"/>
    <w:locked/>
    <w:rsid w:val="00F0507C"/>
    <w:rPr>
      <w:lang w:val="en-GB" w:eastAsia="en-US"/>
    </w:rPr>
  </w:style>
  <w:style w:type="character" w:customStyle="1" w:styleId="HChGChar">
    <w:name w:val="_ H _Ch_G Char"/>
    <w:link w:val="HChG"/>
    <w:locked/>
    <w:rsid w:val="00C45755"/>
    <w:rPr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2A6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2E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rsid w:val="009E3E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6968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66968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6696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D6696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</Template>
  <TotalTime>20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Sabrina Mansion</dc:creator>
  <cp:lastModifiedBy>UNECE SM</cp:lastModifiedBy>
  <cp:revision>5</cp:revision>
  <cp:lastPrinted>2017-08-25T12:09:00Z</cp:lastPrinted>
  <dcterms:created xsi:type="dcterms:W3CDTF">2017-08-25T11:37:00Z</dcterms:created>
  <dcterms:modified xsi:type="dcterms:W3CDTF">2017-08-25T12:27:00Z</dcterms:modified>
</cp:coreProperties>
</file>