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D13DCC" w:rsidRPr="00325A17" w14:paraId="2F4E6622" w14:textId="77777777" w:rsidTr="00004C4A">
        <w:trPr>
          <w:trHeight w:val="851"/>
        </w:trPr>
        <w:tc>
          <w:tcPr>
            <w:tcW w:w="1259" w:type="dxa"/>
            <w:tcBorders>
              <w:top w:val="nil"/>
              <w:left w:val="nil"/>
              <w:bottom w:val="single" w:sz="4" w:space="0" w:color="auto"/>
              <w:right w:val="nil"/>
            </w:tcBorders>
          </w:tcPr>
          <w:p w14:paraId="045DCA8F" w14:textId="77777777" w:rsidR="00D13DCC" w:rsidRPr="00325A17" w:rsidRDefault="00D13DCC" w:rsidP="00C6661D">
            <w:pPr>
              <w:spacing w:after="80" w:line="340" w:lineRule="exact"/>
              <w:rPr>
                <w:lang w:val="en-US"/>
              </w:rPr>
            </w:pPr>
          </w:p>
        </w:tc>
        <w:tc>
          <w:tcPr>
            <w:tcW w:w="2236" w:type="dxa"/>
            <w:tcBorders>
              <w:top w:val="nil"/>
              <w:left w:val="nil"/>
              <w:bottom w:val="single" w:sz="4" w:space="0" w:color="auto"/>
              <w:right w:val="nil"/>
            </w:tcBorders>
            <w:vAlign w:val="bottom"/>
          </w:tcPr>
          <w:p w14:paraId="1D308D3E" w14:textId="77777777" w:rsidR="00D13DCC" w:rsidRPr="00325A17" w:rsidRDefault="00D13DCC" w:rsidP="00C6661D">
            <w:pPr>
              <w:spacing w:after="80" w:line="340" w:lineRule="exact"/>
              <w:rPr>
                <w:sz w:val="28"/>
                <w:szCs w:val="28"/>
                <w:lang w:val="en-US"/>
              </w:rPr>
            </w:pPr>
            <w:r w:rsidRPr="00325A17">
              <w:rPr>
                <w:sz w:val="28"/>
                <w:szCs w:val="28"/>
                <w:lang w:val="en-US"/>
              </w:rPr>
              <w:t>United Nations</w:t>
            </w:r>
          </w:p>
        </w:tc>
        <w:tc>
          <w:tcPr>
            <w:tcW w:w="6144" w:type="dxa"/>
            <w:gridSpan w:val="2"/>
            <w:tcBorders>
              <w:top w:val="nil"/>
              <w:left w:val="nil"/>
              <w:bottom w:val="single" w:sz="4" w:space="0" w:color="auto"/>
              <w:right w:val="nil"/>
            </w:tcBorders>
            <w:vAlign w:val="bottom"/>
          </w:tcPr>
          <w:p w14:paraId="6AA74D53" w14:textId="7CCF1DC4" w:rsidR="00D13DCC" w:rsidRPr="00325A17" w:rsidRDefault="00D13DCC" w:rsidP="00A20791">
            <w:pPr>
              <w:jc w:val="right"/>
              <w:rPr>
                <w:lang w:val="en-US"/>
              </w:rPr>
            </w:pPr>
            <w:r w:rsidRPr="00325A17">
              <w:rPr>
                <w:sz w:val="40"/>
                <w:lang w:val="en-US"/>
              </w:rPr>
              <w:t>ST</w:t>
            </w:r>
            <w:r w:rsidR="00004C4A" w:rsidRPr="00325A17">
              <w:rPr>
                <w:lang w:val="en-US"/>
              </w:rPr>
              <w:t>/SG/AC.10/C.3/2016/</w:t>
            </w:r>
            <w:r w:rsidR="00A20791">
              <w:rPr>
                <w:lang w:val="en-US"/>
              </w:rPr>
              <w:t>58</w:t>
            </w:r>
            <w:r w:rsidRPr="00325A17">
              <w:rPr>
                <w:lang w:val="en-US"/>
              </w:rPr>
              <w:t>−</w:t>
            </w:r>
            <w:r w:rsidRPr="00325A17">
              <w:rPr>
                <w:sz w:val="40"/>
                <w:lang w:val="en-US"/>
              </w:rPr>
              <w:t>ST</w:t>
            </w:r>
            <w:r w:rsidR="00004C4A" w:rsidRPr="00325A17">
              <w:rPr>
                <w:lang w:val="en-US"/>
              </w:rPr>
              <w:t>/SG/AC.10/C.4/2016</w:t>
            </w:r>
            <w:r w:rsidR="00A20791">
              <w:rPr>
                <w:lang w:val="en-US"/>
              </w:rPr>
              <w:t>/12</w:t>
            </w:r>
          </w:p>
        </w:tc>
      </w:tr>
      <w:tr w:rsidR="00D13DCC" w:rsidRPr="00325A17" w14:paraId="200189EB" w14:textId="77777777" w:rsidTr="00004C4A">
        <w:trPr>
          <w:trHeight w:val="2835"/>
        </w:trPr>
        <w:tc>
          <w:tcPr>
            <w:tcW w:w="1259" w:type="dxa"/>
            <w:tcBorders>
              <w:top w:val="single" w:sz="4" w:space="0" w:color="auto"/>
              <w:left w:val="nil"/>
              <w:bottom w:val="single" w:sz="12" w:space="0" w:color="auto"/>
              <w:right w:val="nil"/>
            </w:tcBorders>
          </w:tcPr>
          <w:p w14:paraId="6DB0FF4A" w14:textId="77777777" w:rsidR="00D13DCC" w:rsidRPr="00325A17" w:rsidRDefault="003F0038" w:rsidP="00C6661D">
            <w:pPr>
              <w:spacing w:before="120"/>
              <w:jc w:val="center"/>
              <w:rPr>
                <w:lang w:val="en-US"/>
              </w:rPr>
            </w:pPr>
            <w:r w:rsidRPr="00325A17">
              <w:rPr>
                <w:noProof/>
                <w:lang w:eastAsia="en-GB"/>
              </w:rPr>
              <w:drawing>
                <wp:inline distT="0" distB="0" distL="0" distR="0" wp14:anchorId="7DDE8E5B" wp14:editId="5E082507">
                  <wp:extent cx="685800" cy="609600"/>
                  <wp:effectExtent l="0" t="0" r="0" b="0"/>
                  <wp:docPr id="8"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A3EAB06" w14:textId="77777777" w:rsidR="00D13DCC" w:rsidRPr="00325A17" w:rsidRDefault="00D13DCC" w:rsidP="00C6661D">
            <w:pPr>
              <w:spacing w:before="120" w:line="420" w:lineRule="exact"/>
              <w:rPr>
                <w:b/>
                <w:sz w:val="40"/>
                <w:szCs w:val="40"/>
                <w:lang w:val="en-US"/>
              </w:rPr>
            </w:pPr>
            <w:r w:rsidRPr="00325A17">
              <w:rPr>
                <w:b/>
                <w:sz w:val="40"/>
                <w:szCs w:val="40"/>
                <w:lang w:val="en-US"/>
              </w:rPr>
              <w:t>Secretariat</w:t>
            </w:r>
          </w:p>
        </w:tc>
        <w:tc>
          <w:tcPr>
            <w:tcW w:w="2930" w:type="dxa"/>
            <w:tcBorders>
              <w:top w:val="single" w:sz="4" w:space="0" w:color="auto"/>
              <w:left w:val="nil"/>
              <w:bottom w:val="single" w:sz="12" w:space="0" w:color="auto"/>
              <w:right w:val="nil"/>
            </w:tcBorders>
          </w:tcPr>
          <w:p w14:paraId="1133E9D0" w14:textId="77777777" w:rsidR="00D13DCC" w:rsidRPr="00325A17" w:rsidRDefault="00D13DCC" w:rsidP="00C6661D">
            <w:pPr>
              <w:spacing w:before="240" w:line="240" w:lineRule="exact"/>
              <w:rPr>
                <w:lang w:val="en-US"/>
              </w:rPr>
            </w:pPr>
            <w:r w:rsidRPr="00325A17">
              <w:rPr>
                <w:lang w:val="en-US"/>
              </w:rPr>
              <w:t>Distr.: General</w:t>
            </w:r>
          </w:p>
          <w:p w14:paraId="0F9D81DE" w14:textId="148D62CF" w:rsidR="00D13DCC" w:rsidRPr="00325A17" w:rsidRDefault="00FD7ACB" w:rsidP="00C6661D">
            <w:pPr>
              <w:spacing w:line="240" w:lineRule="exact"/>
              <w:rPr>
                <w:lang w:val="en-US"/>
              </w:rPr>
            </w:pPr>
            <w:r>
              <w:rPr>
                <w:lang w:val="en-US"/>
              </w:rPr>
              <w:t>9</w:t>
            </w:r>
            <w:r w:rsidR="00C91758" w:rsidRPr="00325A17">
              <w:rPr>
                <w:lang w:val="en-US"/>
              </w:rPr>
              <w:t xml:space="preserve"> </w:t>
            </w:r>
            <w:r w:rsidR="005B70EB" w:rsidRPr="00325A17">
              <w:rPr>
                <w:lang w:val="en-US"/>
              </w:rPr>
              <w:t>September</w:t>
            </w:r>
            <w:r w:rsidR="00D13DCC" w:rsidRPr="00325A17">
              <w:rPr>
                <w:lang w:val="en-US"/>
              </w:rPr>
              <w:t xml:space="preserve"> 2016</w:t>
            </w:r>
          </w:p>
          <w:p w14:paraId="288BE90F" w14:textId="77777777" w:rsidR="00D13DCC" w:rsidRPr="00325A17" w:rsidRDefault="00D13DCC" w:rsidP="00C6661D">
            <w:pPr>
              <w:spacing w:line="240" w:lineRule="exact"/>
              <w:rPr>
                <w:lang w:val="en-US"/>
              </w:rPr>
            </w:pPr>
          </w:p>
          <w:p w14:paraId="1A789BE6" w14:textId="77777777" w:rsidR="00D13DCC" w:rsidRPr="00325A17" w:rsidRDefault="00D13DCC" w:rsidP="00C6661D">
            <w:pPr>
              <w:spacing w:line="240" w:lineRule="exact"/>
              <w:rPr>
                <w:lang w:val="en-US"/>
              </w:rPr>
            </w:pPr>
            <w:r w:rsidRPr="00325A17">
              <w:rPr>
                <w:lang w:val="en-US"/>
              </w:rPr>
              <w:t>Original: English</w:t>
            </w:r>
          </w:p>
        </w:tc>
      </w:tr>
    </w:tbl>
    <w:p w14:paraId="7614BB28" w14:textId="77777777" w:rsidR="00D13DCC" w:rsidRPr="00325A17" w:rsidRDefault="00D13DCC" w:rsidP="00D13DCC">
      <w:pPr>
        <w:spacing w:before="120"/>
        <w:rPr>
          <w:b/>
          <w:sz w:val="24"/>
          <w:szCs w:val="24"/>
          <w:lang w:val="en-US"/>
        </w:rPr>
      </w:pPr>
      <w:r w:rsidRPr="00325A17">
        <w:rPr>
          <w:b/>
          <w:sz w:val="24"/>
          <w:szCs w:val="24"/>
          <w:lang w:val="en-US"/>
        </w:rPr>
        <w:t>Committee of Experts on the Transport of Dangerous Goods</w:t>
      </w:r>
      <w:r w:rsidRPr="00325A17">
        <w:rPr>
          <w:b/>
          <w:sz w:val="24"/>
          <w:szCs w:val="24"/>
          <w:lang w:val="en-US"/>
        </w:rPr>
        <w:br/>
        <w:t>and on the Globally Harmonized System of Classification</w:t>
      </w:r>
      <w:r w:rsidRPr="00325A17">
        <w:rPr>
          <w:b/>
          <w:sz w:val="24"/>
          <w:szCs w:val="24"/>
          <w:lang w:val="en-US"/>
        </w:rPr>
        <w:br/>
        <w:t>and Labelling of Chemicals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93"/>
        <w:gridCol w:w="5046"/>
      </w:tblGrid>
      <w:tr w:rsidR="00D13DCC" w:rsidRPr="00325A17" w14:paraId="5BD76153" w14:textId="77777777" w:rsidTr="00C6661D">
        <w:tc>
          <w:tcPr>
            <w:tcW w:w="4593" w:type="dxa"/>
          </w:tcPr>
          <w:p w14:paraId="145CF5FB" w14:textId="77777777" w:rsidR="00D13DCC" w:rsidRPr="00325A17" w:rsidRDefault="00D13DCC" w:rsidP="00C6661D">
            <w:pPr>
              <w:spacing w:before="120"/>
              <w:rPr>
                <w:b/>
                <w:lang w:val="en-US"/>
              </w:rPr>
            </w:pPr>
            <w:r w:rsidRPr="00325A17">
              <w:rPr>
                <w:b/>
                <w:lang w:val="en-US"/>
              </w:rPr>
              <w:t xml:space="preserve">Sub-Committee of Experts on the Transport </w:t>
            </w:r>
            <w:r w:rsidRPr="00325A17">
              <w:rPr>
                <w:b/>
                <w:lang w:val="en-US"/>
              </w:rPr>
              <w:br/>
              <w:t xml:space="preserve">of Dangerous Goods </w:t>
            </w:r>
          </w:p>
        </w:tc>
        <w:tc>
          <w:tcPr>
            <w:tcW w:w="5046" w:type="dxa"/>
          </w:tcPr>
          <w:p w14:paraId="4D5548D1" w14:textId="77777777" w:rsidR="00D13DCC" w:rsidRPr="00325A17" w:rsidRDefault="00D13DCC" w:rsidP="007232E8">
            <w:pPr>
              <w:spacing w:before="120"/>
              <w:ind w:left="85"/>
              <w:rPr>
                <w:b/>
                <w:lang w:val="en-US"/>
              </w:rPr>
            </w:pPr>
            <w:r w:rsidRPr="00325A17">
              <w:rPr>
                <w:b/>
                <w:lang w:val="en-US"/>
              </w:rPr>
              <w:t xml:space="preserve">Sub-Committee of Experts on the Globally Harmonized System of Classification and Labelling of Chemicals </w:t>
            </w:r>
          </w:p>
        </w:tc>
      </w:tr>
      <w:tr w:rsidR="00D13DCC" w:rsidRPr="00325A17" w14:paraId="6A53B347" w14:textId="77777777" w:rsidTr="00C6661D">
        <w:tc>
          <w:tcPr>
            <w:tcW w:w="4593" w:type="dxa"/>
          </w:tcPr>
          <w:p w14:paraId="70BDA077" w14:textId="77777777" w:rsidR="00D13DCC" w:rsidRPr="00325A17" w:rsidRDefault="00C91758" w:rsidP="00C91758">
            <w:pPr>
              <w:rPr>
                <w:b/>
                <w:lang w:val="en-US"/>
              </w:rPr>
            </w:pPr>
            <w:r w:rsidRPr="00325A17">
              <w:rPr>
                <w:b/>
                <w:lang w:val="en-US"/>
              </w:rPr>
              <w:t xml:space="preserve">Fiftieth </w:t>
            </w:r>
            <w:r w:rsidR="00D13DCC" w:rsidRPr="00325A17">
              <w:rPr>
                <w:b/>
                <w:lang w:val="en-US"/>
              </w:rPr>
              <w:t>session</w:t>
            </w:r>
          </w:p>
        </w:tc>
        <w:tc>
          <w:tcPr>
            <w:tcW w:w="5046" w:type="dxa"/>
          </w:tcPr>
          <w:p w14:paraId="35C1E3FA" w14:textId="77777777" w:rsidR="00D13DCC" w:rsidRPr="00325A17" w:rsidRDefault="00D13DCC" w:rsidP="00C91758">
            <w:pPr>
              <w:ind w:left="85"/>
              <w:rPr>
                <w:b/>
                <w:lang w:val="en-US"/>
              </w:rPr>
            </w:pPr>
            <w:r w:rsidRPr="00325A17">
              <w:rPr>
                <w:b/>
                <w:lang w:val="en-US"/>
              </w:rPr>
              <w:t>Thirty-</w:t>
            </w:r>
            <w:r w:rsidR="00C91758" w:rsidRPr="00325A17">
              <w:rPr>
                <w:b/>
                <w:lang w:val="en-US"/>
              </w:rPr>
              <w:t>second</w:t>
            </w:r>
            <w:r w:rsidRPr="00325A17">
              <w:rPr>
                <w:b/>
                <w:lang w:val="en-US"/>
              </w:rPr>
              <w:t xml:space="preserve"> session</w:t>
            </w:r>
          </w:p>
        </w:tc>
      </w:tr>
      <w:tr w:rsidR="00D13DCC" w:rsidRPr="00325A17" w14:paraId="1244FA30" w14:textId="77777777" w:rsidTr="00C6661D">
        <w:tc>
          <w:tcPr>
            <w:tcW w:w="4593" w:type="dxa"/>
          </w:tcPr>
          <w:p w14:paraId="2811933F" w14:textId="472C2F86" w:rsidR="00D13DCC" w:rsidRPr="00A20791" w:rsidRDefault="0055199B" w:rsidP="00C6661D">
            <w:pPr>
              <w:ind w:right="57"/>
              <w:rPr>
                <w:lang w:val="en-US"/>
              </w:rPr>
            </w:pPr>
            <w:r>
              <w:rPr>
                <w:lang w:val="en-US"/>
              </w:rPr>
              <w:t>Geneva, 28 November-</w:t>
            </w:r>
            <w:r w:rsidR="00C91758" w:rsidRPr="00A20791">
              <w:rPr>
                <w:lang w:val="en-US"/>
              </w:rPr>
              <w:t>6 December</w:t>
            </w:r>
            <w:r w:rsidR="00D13DCC" w:rsidRPr="00A20791">
              <w:rPr>
                <w:lang w:val="en-US"/>
              </w:rPr>
              <w:t xml:space="preserve"> 2016</w:t>
            </w:r>
          </w:p>
          <w:p w14:paraId="454A934E" w14:textId="7206290E" w:rsidR="00D13DCC" w:rsidRPr="00A20791" w:rsidRDefault="00D13DCC" w:rsidP="00C6661D">
            <w:pPr>
              <w:ind w:right="57"/>
              <w:rPr>
                <w:lang w:val="en-US"/>
              </w:rPr>
            </w:pPr>
            <w:r w:rsidRPr="00A20791">
              <w:rPr>
                <w:lang w:val="en-US"/>
              </w:rPr>
              <w:t xml:space="preserve">Item </w:t>
            </w:r>
            <w:r w:rsidR="00A20791" w:rsidRPr="00A20791">
              <w:rPr>
                <w:lang w:val="en-US"/>
              </w:rPr>
              <w:t>7 (c)</w:t>
            </w:r>
            <w:r w:rsidRPr="00A20791">
              <w:rPr>
                <w:lang w:val="en-US"/>
              </w:rPr>
              <w:t xml:space="preserve"> of the provisional agenda</w:t>
            </w:r>
          </w:p>
          <w:p w14:paraId="5901F2BF" w14:textId="238DBA4B" w:rsidR="00D13DCC" w:rsidRPr="00325A17" w:rsidRDefault="00D13DCC" w:rsidP="00C6661D">
            <w:pPr>
              <w:rPr>
                <w:b/>
                <w:lang w:val="en-US"/>
              </w:rPr>
            </w:pPr>
            <w:r w:rsidRPr="00325A17">
              <w:rPr>
                <w:b/>
                <w:lang w:val="en-US"/>
              </w:rPr>
              <w:t xml:space="preserve">Issues relating to the Globally Harmonized System of Classification and Labelling of Chemicals: </w:t>
            </w:r>
            <w:r w:rsidR="00D46171">
              <w:rPr>
                <w:b/>
                <w:lang w:val="en-US"/>
              </w:rPr>
              <w:t>c</w:t>
            </w:r>
            <w:r w:rsidR="003957B4" w:rsidRPr="00325A17">
              <w:rPr>
                <w:b/>
                <w:lang w:val="en-US"/>
              </w:rPr>
              <w:t>lassification criteria for flammable gases</w:t>
            </w:r>
            <w:r w:rsidR="003957B4" w:rsidRPr="00325A17">
              <w:rPr>
                <w:lang w:val="en-US"/>
              </w:rPr>
              <w:t xml:space="preserve"> </w:t>
            </w:r>
          </w:p>
        </w:tc>
        <w:tc>
          <w:tcPr>
            <w:tcW w:w="5046" w:type="dxa"/>
          </w:tcPr>
          <w:p w14:paraId="3ACA7A4E" w14:textId="4060A0BC" w:rsidR="00D13DCC" w:rsidRPr="00A20791" w:rsidRDefault="00C91758" w:rsidP="007232E8">
            <w:pPr>
              <w:ind w:left="85"/>
              <w:rPr>
                <w:lang w:val="en-US"/>
              </w:rPr>
            </w:pPr>
            <w:r w:rsidRPr="00A20791">
              <w:rPr>
                <w:lang w:val="en-US"/>
              </w:rPr>
              <w:t>Geneva, 6</w:t>
            </w:r>
            <w:r w:rsidR="0055199B">
              <w:rPr>
                <w:lang w:val="en-US"/>
              </w:rPr>
              <w:t>-</w:t>
            </w:r>
            <w:r w:rsidRPr="00A20791">
              <w:rPr>
                <w:lang w:val="en-US"/>
              </w:rPr>
              <w:t>9</w:t>
            </w:r>
            <w:r w:rsidR="00D13DCC" w:rsidRPr="00A20791">
              <w:rPr>
                <w:lang w:val="en-US"/>
              </w:rPr>
              <w:t xml:space="preserve"> </w:t>
            </w:r>
            <w:r w:rsidRPr="00A20791">
              <w:rPr>
                <w:lang w:val="en-US"/>
              </w:rPr>
              <w:t>December</w:t>
            </w:r>
            <w:r w:rsidR="00D13DCC" w:rsidRPr="00A20791">
              <w:rPr>
                <w:lang w:val="en-US"/>
              </w:rPr>
              <w:t xml:space="preserve"> 2016</w:t>
            </w:r>
          </w:p>
          <w:p w14:paraId="04C2D1EA" w14:textId="4B658416" w:rsidR="00D13DCC" w:rsidRPr="00A20791" w:rsidRDefault="00D13DCC" w:rsidP="007232E8">
            <w:pPr>
              <w:ind w:left="85"/>
              <w:rPr>
                <w:lang w:val="en-US"/>
              </w:rPr>
            </w:pPr>
            <w:r w:rsidRPr="00A20791">
              <w:rPr>
                <w:lang w:val="en-US"/>
              </w:rPr>
              <w:t>Item</w:t>
            </w:r>
            <w:r w:rsidR="00C91758" w:rsidRPr="00A20791">
              <w:rPr>
                <w:lang w:val="en-US"/>
              </w:rPr>
              <w:t xml:space="preserve"> </w:t>
            </w:r>
            <w:r w:rsidR="00A20791" w:rsidRPr="00A20791">
              <w:rPr>
                <w:lang w:val="en-US"/>
              </w:rPr>
              <w:t>2 (b)</w:t>
            </w:r>
            <w:r w:rsidRPr="00A20791">
              <w:rPr>
                <w:lang w:val="en-US"/>
              </w:rPr>
              <w:t xml:space="preserve"> of the provisional agenda</w:t>
            </w:r>
          </w:p>
          <w:p w14:paraId="40FBADBD" w14:textId="725E6CE7" w:rsidR="00D13DCC" w:rsidRPr="00A20791" w:rsidRDefault="00A20791" w:rsidP="00A20791">
            <w:pPr>
              <w:ind w:left="85"/>
              <w:rPr>
                <w:b/>
                <w:lang w:val="en-US"/>
              </w:rPr>
            </w:pPr>
            <w:r w:rsidRPr="00A20791">
              <w:rPr>
                <w:b/>
              </w:rPr>
              <w:t>Classification criteria and related hazard communication: work of the TDG Sub-Committee on matters of interest to the GHS Sub-Committee</w:t>
            </w:r>
          </w:p>
        </w:tc>
      </w:tr>
    </w:tbl>
    <w:p w14:paraId="7B3EC4B2" w14:textId="77777777" w:rsidR="00C6661D" w:rsidRPr="00325A17" w:rsidRDefault="00C6661D" w:rsidP="00C6661D">
      <w:pPr>
        <w:pStyle w:val="HChG"/>
        <w:rPr>
          <w:lang w:val="en-US"/>
        </w:rPr>
      </w:pPr>
      <w:r w:rsidRPr="00325A17">
        <w:rPr>
          <w:lang w:val="en-US"/>
        </w:rPr>
        <w:tab/>
      </w:r>
      <w:r w:rsidRPr="00325A17">
        <w:rPr>
          <w:lang w:val="en-US"/>
        </w:rPr>
        <w:tab/>
        <w:t xml:space="preserve">Proposal for modification of the classification criteria and hazard communication for flammable gases </w:t>
      </w:r>
    </w:p>
    <w:p w14:paraId="320CE8E3" w14:textId="0F8529C2" w:rsidR="00C6661D" w:rsidRPr="00325A17" w:rsidRDefault="00C6661D" w:rsidP="00C6661D">
      <w:pPr>
        <w:pStyle w:val="H1G"/>
        <w:rPr>
          <w:lang w:val="en-US"/>
        </w:rPr>
      </w:pPr>
      <w:r w:rsidRPr="00325A17">
        <w:rPr>
          <w:lang w:val="en-US"/>
        </w:rPr>
        <w:tab/>
      </w:r>
      <w:r w:rsidRPr="00325A17">
        <w:rPr>
          <w:lang w:val="en-US"/>
        </w:rPr>
        <w:tab/>
        <w:t xml:space="preserve">Transmitted by the experts from Belgium and Japan on behalf of the </w:t>
      </w:r>
      <w:r w:rsidR="00CA3908" w:rsidRPr="00325A17">
        <w:rPr>
          <w:lang w:val="en-US"/>
        </w:rPr>
        <w:t>informal working group</w:t>
      </w:r>
      <w:r w:rsidR="003957B4" w:rsidRPr="00325A17">
        <w:rPr>
          <w:lang w:val="en-US"/>
        </w:rPr>
        <w:t xml:space="preserve"> on classification criteria for flammable gases</w:t>
      </w:r>
      <w:r w:rsidR="00A20791">
        <w:rPr>
          <w:rStyle w:val="FootnoteReference"/>
          <w:lang w:val="en-US"/>
        </w:rPr>
        <w:footnoteReference w:id="2"/>
      </w:r>
      <w:r w:rsidR="00E7606D" w:rsidRPr="00325A17">
        <w:rPr>
          <w:lang w:val="en-US"/>
        </w:rPr>
        <w:t xml:space="preserve"> </w:t>
      </w:r>
    </w:p>
    <w:p w14:paraId="344F08A2" w14:textId="3FEE77FF" w:rsidR="00C6661D" w:rsidRPr="00325A17" w:rsidRDefault="00C6661D" w:rsidP="00C6661D">
      <w:pPr>
        <w:pStyle w:val="SingleTxtG"/>
        <w:rPr>
          <w:bCs/>
          <w:iCs/>
          <w:lang w:val="en-US" w:eastAsia="ja-JP"/>
        </w:rPr>
      </w:pPr>
      <w:proofErr w:type="gramStart"/>
      <w:r w:rsidRPr="00325A17">
        <w:rPr>
          <w:lang w:val="en-US"/>
        </w:rPr>
        <w:t>1.</w:t>
      </w:r>
      <w:r w:rsidRPr="00325A17">
        <w:rPr>
          <w:lang w:val="en-US"/>
        </w:rPr>
        <w:tab/>
        <w:t xml:space="preserve">During the December 2015 </w:t>
      </w:r>
      <w:r w:rsidR="00CA3908" w:rsidRPr="00325A17">
        <w:rPr>
          <w:lang w:val="en-US"/>
        </w:rPr>
        <w:t xml:space="preserve">sessions </w:t>
      </w:r>
      <w:r w:rsidRPr="00325A17">
        <w:rPr>
          <w:lang w:val="en-US"/>
        </w:rPr>
        <w:t xml:space="preserve">of the </w:t>
      </w:r>
      <w:r w:rsidR="00CA3908" w:rsidRPr="00325A17">
        <w:rPr>
          <w:lang w:val="en-US"/>
        </w:rPr>
        <w:t>Sub-</w:t>
      </w:r>
      <w:r w:rsidR="00D46171">
        <w:rPr>
          <w:lang w:val="en-US"/>
        </w:rPr>
        <w:t>Committee of E</w:t>
      </w:r>
      <w:r w:rsidRPr="00325A17">
        <w:rPr>
          <w:lang w:val="en-US"/>
        </w:rPr>
        <w:t>xperts on t</w:t>
      </w:r>
      <w:r w:rsidR="00A20791">
        <w:rPr>
          <w:lang w:val="en-US"/>
        </w:rPr>
        <w:t>he Transport of Dangerous Goods</w:t>
      </w:r>
      <w:r w:rsidR="00CA3908" w:rsidRPr="00325A17">
        <w:rPr>
          <w:lang w:val="en-US"/>
        </w:rPr>
        <w:t xml:space="preserve"> </w:t>
      </w:r>
      <w:r w:rsidRPr="00325A17">
        <w:rPr>
          <w:lang w:val="en-US"/>
        </w:rPr>
        <w:t xml:space="preserve">and </w:t>
      </w:r>
      <w:r w:rsidR="00D46171">
        <w:rPr>
          <w:lang w:val="en-US"/>
        </w:rPr>
        <w:t>the Sub-Committee of E</w:t>
      </w:r>
      <w:r w:rsidR="00CA3908" w:rsidRPr="00325A17">
        <w:rPr>
          <w:lang w:val="en-US"/>
        </w:rPr>
        <w:t xml:space="preserve">xperts </w:t>
      </w:r>
      <w:r w:rsidRPr="00325A17">
        <w:rPr>
          <w:lang w:val="en-US"/>
        </w:rPr>
        <w:t xml:space="preserve">on the Globally Harmonized System of Classification and Labelling of Chemicals, the </w:t>
      </w:r>
      <w:r w:rsidR="00CA3908" w:rsidRPr="00325A17">
        <w:rPr>
          <w:lang w:val="en-US"/>
        </w:rPr>
        <w:t>j</w:t>
      </w:r>
      <w:r w:rsidRPr="00325A17">
        <w:rPr>
          <w:lang w:val="en-US"/>
        </w:rPr>
        <w:t xml:space="preserve">oint TDG-GHS </w:t>
      </w:r>
      <w:r w:rsidR="003957B4" w:rsidRPr="00325A17">
        <w:rPr>
          <w:lang w:val="en-US"/>
        </w:rPr>
        <w:t>i</w:t>
      </w:r>
      <w:r w:rsidRPr="00325A17">
        <w:rPr>
          <w:lang w:val="en-US"/>
        </w:rPr>
        <w:t xml:space="preserve">nformal </w:t>
      </w:r>
      <w:r w:rsidR="003957B4" w:rsidRPr="00325A17">
        <w:rPr>
          <w:lang w:val="en-US"/>
        </w:rPr>
        <w:t>w</w:t>
      </w:r>
      <w:r w:rsidRPr="00325A17">
        <w:rPr>
          <w:lang w:val="en-US"/>
        </w:rPr>
        <w:t xml:space="preserve">orking </w:t>
      </w:r>
      <w:r w:rsidR="003957B4" w:rsidRPr="00325A17">
        <w:rPr>
          <w:lang w:val="en-US"/>
        </w:rPr>
        <w:t>g</w:t>
      </w:r>
      <w:r w:rsidRPr="00325A17">
        <w:rPr>
          <w:lang w:val="en-US"/>
        </w:rPr>
        <w:t xml:space="preserve">roup </w:t>
      </w:r>
      <w:r w:rsidR="003957B4" w:rsidRPr="00325A17">
        <w:rPr>
          <w:lang w:val="en-US"/>
        </w:rPr>
        <w:t>on classification criteria for flammable gases</w:t>
      </w:r>
      <w:r w:rsidRPr="00325A17">
        <w:rPr>
          <w:lang w:val="en-US"/>
        </w:rPr>
        <w:t xml:space="preserve"> presented the results of its work consisting of new classification criteria to be used for dividing flammable gases.</w:t>
      </w:r>
      <w:proofErr w:type="gramEnd"/>
      <w:r w:rsidRPr="00325A17">
        <w:rPr>
          <w:lang w:val="en-US"/>
        </w:rPr>
        <w:t xml:space="preserve"> </w:t>
      </w:r>
      <w:proofErr w:type="gramStart"/>
      <w:r w:rsidRPr="00325A17">
        <w:rPr>
          <w:lang w:val="en-US"/>
        </w:rPr>
        <w:t>As noted in the report</w:t>
      </w:r>
      <w:r w:rsidR="00244791" w:rsidRPr="00325A17">
        <w:rPr>
          <w:rStyle w:val="FootnoteReference"/>
          <w:lang w:val="en-US"/>
        </w:rPr>
        <w:footnoteReference w:id="3"/>
      </w:r>
      <w:r w:rsidRPr="00325A17">
        <w:rPr>
          <w:lang w:val="en-US"/>
        </w:rPr>
        <w:t>, t</w:t>
      </w:r>
      <w:r w:rsidRPr="00325A17">
        <w:rPr>
          <w:bCs/>
          <w:iCs/>
          <w:lang w:val="en-US" w:eastAsia="ja-JP"/>
        </w:rPr>
        <w:t>here was full support for the criteria in option 3 in informal documents INF.15 (</w:t>
      </w:r>
      <w:r w:rsidR="00A20791">
        <w:rPr>
          <w:bCs/>
          <w:iCs/>
          <w:lang w:val="en-US" w:eastAsia="ja-JP"/>
        </w:rPr>
        <w:t xml:space="preserve">TDG </w:t>
      </w:r>
      <w:r w:rsidR="00D46171">
        <w:rPr>
          <w:bCs/>
          <w:iCs/>
          <w:lang w:val="en-US" w:eastAsia="ja-JP"/>
        </w:rPr>
        <w:t>forty-eighth</w:t>
      </w:r>
      <w:r w:rsidRPr="00325A17">
        <w:rPr>
          <w:bCs/>
          <w:iCs/>
          <w:lang w:val="en-US" w:eastAsia="ja-JP"/>
        </w:rPr>
        <w:t xml:space="preserve"> session) </w:t>
      </w:r>
      <w:r w:rsidR="0059076E" w:rsidRPr="00325A17">
        <w:rPr>
          <w:bCs/>
          <w:iCs/>
          <w:lang w:val="en-US" w:eastAsia="ja-JP"/>
        </w:rPr>
        <w:t xml:space="preserve">- </w:t>
      </w:r>
      <w:r w:rsidRPr="00325A17">
        <w:rPr>
          <w:bCs/>
          <w:iCs/>
          <w:lang w:val="en-US" w:eastAsia="ja-JP"/>
        </w:rPr>
        <w:t>INF.4 (</w:t>
      </w:r>
      <w:r w:rsidR="0059076E" w:rsidRPr="00325A17">
        <w:rPr>
          <w:bCs/>
          <w:iCs/>
          <w:lang w:val="en-US" w:eastAsia="ja-JP"/>
        </w:rPr>
        <w:t xml:space="preserve">GHS </w:t>
      </w:r>
      <w:r w:rsidR="00D46171">
        <w:rPr>
          <w:bCs/>
          <w:iCs/>
          <w:lang w:val="en-US" w:eastAsia="ja-JP"/>
        </w:rPr>
        <w:t>thirtieth</w:t>
      </w:r>
      <w:r w:rsidRPr="00325A17">
        <w:rPr>
          <w:bCs/>
          <w:iCs/>
          <w:lang w:val="en-US" w:eastAsia="ja-JP"/>
        </w:rPr>
        <w:t xml:space="preserve"> session) i.e., allowing for </w:t>
      </w:r>
      <w:r w:rsidR="006343E0" w:rsidRPr="00325A17">
        <w:rPr>
          <w:bCs/>
          <w:iCs/>
          <w:lang w:val="en-US" w:eastAsia="ja-JP"/>
        </w:rPr>
        <w:t xml:space="preserve">a change in </w:t>
      </w:r>
      <w:r w:rsidRPr="00325A17">
        <w:rPr>
          <w:bCs/>
          <w:iCs/>
          <w:lang w:val="en-US" w:eastAsia="ja-JP"/>
        </w:rPr>
        <w:t xml:space="preserve">categorization of current category 1 into </w:t>
      </w:r>
      <w:r w:rsidR="006343E0" w:rsidRPr="00325A17">
        <w:rPr>
          <w:bCs/>
          <w:iCs/>
          <w:lang w:val="en-US" w:eastAsia="ja-JP"/>
        </w:rPr>
        <w:t>C</w:t>
      </w:r>
      <w:r w:rsidRPr="00325A17">
        <w:rPr>
          <w:bCs/>
          <w:iCs/>
          <w:lang w:val="en-US" w:eastAsia="ja-JP"/>
        </w:rPr>
        <w:t xml:space="preserve">ategory 1A and </w:t>
      </w:r>
      <w:r w:rsidR="006343E0" w:rsidRPr="00325A17">
        <w:rPr>
          <w:bCs/>
          <w:iCs/>
          <w:lang w:val="en-US" w:eastAsia="ja-JP"/>
        </w:rPr>
        <w:t xml:space="preserve">Category </w:t>
      </w:r>
      <w:r w:rsidRPr="00325A17">
        <w:rPr>
          <w:bCs/>
          <w:iCs/>
          <w:lang w:val="en-US" w:eastAsia="ja-JP"/>
        </w:rPr>
        <w:t xml:space="preserve">1B, with </w:t>
      </w:r>
      <w:r w:rsidR="006343E0" w:rsidRPr="00325A17">
        <w:rPr>
          <w:bCs/>
          <w:iCs/>
          <w:lang w:val="en-US" w:eastAsia="ja-JP"/>
        </w:rPr>
        <w:t>C</w:t>
      </w:r>
      <w:r w:rsidRPr="00325A17">
        <w:rPr>
          <w:bCs/>
          <w:iCs/>
          <w:lang w:val="en-US" w:eastAsia="ja-JP"/>
        </w:rPr>
        <w:t>ategory 1B addressing gases with a lower flammability limit greater than 6% or a fundamental burning velocity of less than 10 cm/s.</w:t>
      </w:r>
      <w:proofErr w:type="gramEnd"/>
      <w:r w:rsidRPr="00325A17">
        <w:rPr>
          <w:bCs/>
          <w:iCs/>
          <w:lang w:val="en-US" w:eastAsia="ja-JP"/>
        </w:rPr>
        <w:t xml:space="preserve"> It </w:t>
      </w:r>
      <w:proofErr w:type="gramStart"/>
      <w:r w:rsidRPr="00325A17">
        <w:rPr>
          <w:bCs/>
          <w:iCs/>
          <w:lang w:val="en-US" w:eastAsia="ja-JP"/>
        </w:rPr>
        <w:t>was noted</w:t>
      </w:r>
      <w:proofErr w:type="gramEnd"/>
      <w:r w:rsidRPr="00325A17">
        <w:rPr>
          <w:bCs/>
          <w:iCs/>
          <w:lang w:val="en-US" w:eastAsia="ja-JP"/>
        </w:rPr>
        <w:t xml:space="preserve"> that the new category 1B would allow the classification of gases and gas mixtures with a lower burning velocity developed by the refrigeration and foam plastics industries following the phasing down of high global warming potential substances. It </w:t>
      </w:r>
      <w:proofErr w:type="gramStart"/>
      <w:r w:rsidRPr="00325A17">
        <w:rPr>
          <w:bCs/>
          <w:iCs/>
          <w:lang w:val="en-US" w:eastAsia="ja-JP"/>
        </w:rPr>
        <w:t>was also noted</w:t>
      </w:r>
      <w:proofErr w:type="gramEnd"/>
      <w:r w:rsidRPr="00325A17">
        <w:rPr>
          <w:bCs/>
          <w:iCs/>
          <w:lang w:val="en-US" w:eastAsia="ja-JP"/>
        </w:rPr>
        <w:t xml:space="preserve"> that the criteria in option 3 would not entail any change in classification for transport purposes.</w:t>
      </w:r>
    </w:p>
    <w:p w14:paraId="570B0338" w14:textId="53D2AEC5" w:rsidR="007A5264" w:rsidRPr="00AD67A5" w:rsidRDefault="00C6661D" w:rsidP="007A5264">
      <w:pPr>
        <w:pStyle w:val="SingleTxtG"/>
        <w:rPr>
          <w:lang w:val="en-US"/>
        </w:rPr>
      </w:pPr>
      <w:r w:rsidRPr="00AD67A5">
        <w:rPr>
          <w:lang w:val="en-US" w:eastAsia="ja-JP"/>
        </w:rPr>
        <w:lastRenderedPageBreak/>
        <w:t>2.</w:t>
      </w:r>
      <w:r w:rsidR="00A20791">
        <w:rPr>
          <w:lang w:val="en-US"/>
        </w:rPr>
        <w:tab/>
      </w:r>
      <w:r w:rsidR="007A5264" w:rsidRPr="00AD67A5">
        <w:rPr>
          <w:lang w:val="en-US"/>
        </w:rPr>
        <w:t>During the June/July 2016 sessions of the TDG Sub-Committee and GHS Sub-Committee, Belgium and Japan brought forward a working document (</w:t>
      </w:r>
      <w:r w:rsidR="007A5264" w:rsidRPr="00AD67A5">
        <w:rPr>
          <w:rFonts w:ascii="Times" w:hAnsi="Times" w:cs="Times"/>
          <w:color w:val="3B3835"/>
          <w:lang w:val="en-US" w:eastAsia="zh-CN"/>
        </w:rPr>
        <w:t>ST/SG/AC.10/C.4/2016/4 - ST/SG/AC.10/C.3/2016/17</w:t>
      </w:r>
      <w:r w:rsidR="00A20791">
        <w:rPr>
          <w:lang w:val="en-US"/>
        </w:rPr>
        <w:t xml:space="preserve">) and informal documents </w:t>
      </w:r>
      <w:r w:rsidR="007A5264" w:rsidRPr="00AD67A5">
        <w:rPr>
          <w:rFonts w:ascii="Times" w:hAnsi="Times" w:cs="Times"/>
          <w:color w:val="3B3835"/>
          <w:lang w:val="en-US" w:eastAsia="zh-CN"/>
        </w:rPr>
        <w:t xml:space="preserve">INF.9 </w:t>
      </w:r>
      <w:r w:rsidR="00A20791">
        <w:rPr>
          <w:rFonts w:ascii="Times" w:hAnsi="Times" w:cs="Times"/>
          <w:color w:val="3B3835"/>
          <w:lang w:val="en-US" w:eastAsia="zh-CN"/>
        </w:rPr>
        <w:t>(</w:t>
      </w:r>
      <w:r w:rsidR="00BE0B25">
        <w:rPr>
          <w:rFonts w:ascii="Times" w:hAnsi="Times" w:cs="Times"/>
          <w:color w:val="3B3835"/>
          <w:lang w:val="en-US" w:eastAsia="zh-CN"/>
        </w:rPr>
        <w:t>thirty-first</w:t>
      </w:r>
      <w:r w:rsidR="00A20791">
        <w:rPr>
          <w:rFonts w:ascii="Times" w:hAnsi="Times" w:cs="Times"/>
          <w:color w:val="3B3835"/>
          <w:lang w:val="en-US" w:eastAsia="zh-CN"/>
        </w:rPr>
        <w:t xml:space="preserve"> session) and </w:t>
      </w:r>
      <w:r w:rsidR="007A5264" w:rsidRPr="00AD67A5">
        <w:rPr>
          <w:rFonts w:ascii="Times" w:hAnsi="Times" w:cs="Times"/>
          <w:color w:val="3B3835"/>
          <w:lang w:val="en-US" w:eastAsia="zh-CN"/>
        </w:rPr>
        <w:t>INF.31</w:t>
      </w:r>
      <w:r w:rsidR="00A20791">
        <w:rPr>
          <w:rFonts w:ascii="Times" w:hAnsi="Times" w:cs="Times"/>
          <w:color w:val="3B3835"/>
          <w:lang w:val="en-US" w:eastAsia="zh-CN"/>
        </w:rPr>
        <w:t xml:space="preserve"> (</w:t>
      </w:r>
      <w:r w:rsidR="00BE0B25">
        <w:rPr>
          <w:rFonts w:ascii="Times" w:hAnsi="Times" w:cs="Times"/>
          <w:color w:val="3B3835"/>
          <w:lang w:val="en-US" w:eastAsia="zh-CN"/>
        </w:rPr>
        <w:t>forty-ninth</w:t>
      </w:r>
      <w:r w:rsidR="00A20791">
        <w:rPr>
          <w:rFonts w:ascii="Times" w:hAnsi="Times" w:cs="Times"/>
          <w:color w:val="3B3835"/>
          <w:lang w:val="en-US" w:eastAsia="zh-CN"/>
        </w:rPr>
        <w:t xml:space="preserve"> session)</w:t>
      </w:r>
      <w:r w:rsidR="00AD67A5" w:rsidRPr="00AD67A5">
        <w:rPr>
          <w:lang w:val="en-US"/>
        </w:rPr>
        <w:t>.</w:t>
      </w:r>
      <w:r w:rsidR="007A5264" w:rsidRPr="00AD67A5">
        <w:rPr>
          <w:lang w:val="en-US"/>
        </w:rPr>
        <w:t xml:space="preserve"> The working document was discussed during the joint meeting and it was decided that </w:t>
      </w:r>
      <w:proofErr w:type="gramStart"/>
      <w:r w:rsidR="007A5264" w:rsidRPr="00AD67A5">
        <w:rPr>
          <w:lang w:val="en-US"/>
        </w:rPr>
        <w:t xml:space="preserve">this document should be used by the GHS </w:t>
      </w:r>
      <w:r w:rsidR="00AD67A5" w:rsidRPr="00AD67A5">
        <w:rPr>
          <w:lang w:val="en-US"/>
        </w:rPr>
        <w:t>S</w:t>
      </w:r>
      <w:r w:rsidR="007A5264" w:rsidRPr="00AD67A5">
        <w:rPr>
          <w:lang w:val="en-US"/>
        </w:rPr>
        <w:t>ub</w:t>
      </w:r>
      <w:r w:rsidR="00AD67A5" w:rsidRPr="00AD67A5">
        <w:rPr>
          <w:lang w:val="en-US"/>
        </w:rPr>
        <w:t>-</w:t>
      </w:r>
      <w:r w:rsidR="00A20791">
        <w:rPr>
          <w:lang w:val="en-US"/>
        </w:rPr>
        <w:t>C</w:t>
      </w:r>
      <w:r w:rsidR="007A5264" w:rsidRPr="00AD67A5">
        <w:rPr>
          <w:lang w:val="en-US"/>
        </w:rPr>
        <w:t xml:space="preserve">ommittee for further discussion </w:t>
      </w:r>
      <w:r w:rsidR="00A20791">
        <w:rPr>
          <w:lang w:val="en-US"/>
        </w:rPr>
        <w:t>on the communication elements</w:t>
      </w:r>
      <w:proofErr w:type="gramEnd"/>
      <w:r w:rsidR="00A20791">
        <w:rPr>
          <w:lang w:val="en-US"/>
        </w:rPr>
        <w:t xml:space="preserve">. </w:t>
      </w:r>
      <w:r w:rsidR="007A5264" w:rsidRPr="00AD67A5">
        <w:rPr>
          <w:lang w:val="en-US"/>
        </w:rPr>
        <w:t xml:space="preserve">During the GHS </w:t>
      </w:r>
      <w:r w:rsidR="00AD67A5" w:rsidRPr="00AD67A5">
        <w:rPr>
          <w:lang w:val="en-US"/>
        </w:rPr>
        <w:t>S</w:t>
      </w:r>
      <w:r w:rsidR="007A5264" w:rsidRPr="00AD67A5">
        <w:rPr>
          <w:lang w:val="en-US"/>
        </w:rPr>
        <w:t>ub</w:t>
      </w:r>
      <w:r w:rsidR="00AD67A5" w:rsidRPr="00AD67A5">
        <w:rPr>
          <w:lang w:val="en-US"/>
        </w:rPr>
        <w:t>-</w:t>
      </w:r>
      <w:r w:rsidR="007A5264" w:rsidRPr="00AD67A5">
        <w:rPr>
          <w:lang w:val="en-US"/>
        </w:rPr>
        <w:t>committee</w:t>
      </w:r>
      <w:r w:rsidR="00AD67A5" w:rsidRPr="00AD67A5">
        <w:rPr>
          <w:lang w:val="en-US"/>
        </w:rPr>
        <w:t xml:space="preserve"> session</w:t>
      </w:r>
      <w:r w:rsidR="007A5264" w:rsidRPr="00AD67A5">
        <w:rPr>
          <w:lang w:val="en-US"/>
        </w:rPr>
        <w:t xml:space="preserve">, different opinions </w:t>
      </w:r>
      <w:proofErr w:type="gramStart"/>
      <w:r w:rsidR="007A5264" w:rsidRPr="00AD67A5">
        <w:rPr>
          <w:lang w:val="en-US"/>
        </w:rPr>
        <w:t>were emitted</w:t>
      </w:r>
      <w:proofErr w:type="gramEnd"/>
      <w:r w:rsidR="007A5264" w:rsidRPr="00AD67A5">
        <w:rPr>
          <w:lang w:val="en-US"/>
        </w:rPr>
        <w:t xml:space="preserve"> and a group of experts met during a break </w:t>
      </w:r>
      <w:r w:rsidR="007A5264" w:rsidRPr="00AD67A5">
        <w:rPr>
          <w:rFonts w:ascii="Times" w:hAnsi="Times" w:cs="Times"/>
          <w:color w:val="3B3835"/>
          <w:lang w:val="en-US" w:eastAsia="zh-CN"/>
        </w:rPr>
        <w:t xml:space="preserve">to resolve </w:t>
      </w:r>
      <w:r w:rsidR="007A5264" w:rsidRPr="00AD67A5">
        <w:rPr>
          <w:lang w:val="en-US"/>
        </w:rPr>
        <w:t>the</w:t>
      </w:r>
      <w:r w:rsidR="007A5264" w:rsidRPr="00AD67A5">
        <w:rPr>
          <w:rFonts w:ascii="Times" w:hAnsi="Times" w:cs="Times"/>
          <w:color w:val="3B3835"/>
          <w:lang w:val="en-US" w:eastAsia="zh-CN"/>
        </w:rPr>
        <w:t xml:space="preserve"> remaining issues. A</w:t>
      </w:r>
      <w:r w:rsidR="007A5264" w:rsidRPr="00AD67A5">
        <w:rPr>
          <w:lang w:val="en-US"/>
        </w:rPr>
        <w:t xml:space="preserve"> consensus </w:t>
      </w:r>
      <w:proofErr w:type="gramStart"/>
      <w:r w:rsidR="007A5264" w:rsidRPr="00AD67A5">
        <w:rPr>
          <w:lang w:val="en-US"/>
        </w:rPr>
        <w:t>was achieved and re</w:t>
      </w:r>
      <w:r w:rsidR="00C963D7">
        <w:rPr>
          <w:lang w:val="en-US"/>
        </w:rPr>
        <w:t xml:space="preserve">ported in an informal document </w:t>
      </w:r>
      <w:r w:rsidR="007A5264" w:rsidRPr="00AD67A5">
        <w:rPr>
          <w:rFonts w:ascii="Times" w:hAnsi="Times" w:cs="Times"/>
          <w:color w:val="3B3835"/>
          <w:lang w:val="en-US" w:eastAsia="zh-CN"/>
        </w:rPr>
        <w:t>INF.28</w:t>
      </w:r>
      <w:r w:rsidR="00C963D7">
        <w:rPr>
          <w:rFonts w:ascii="Times" w:hAnsi="Times" w:cs="Times"/>
          <w:color w:val="3B3835"/>
          <w:lang w:val="en-US" w:eastAsia="zh-CN"/>
        </w:rPr>
        <w:t xml:space="preserve"> (</w:t>
      </w:r>
      <w:r w:rsidR="00BE0B25">
        <w:rPr>
          <w:rFonts w:ascii="Times" w:hAnsi="Times" w:cs="Times"/>
          <w:color w:val="3B3835"/>
          <w:lang w:val="en-US" w:eastAsia="zh-CN"/>
        </w:rPr>
        <w:t>thirty-first</w:t>
      </w:r>
      <w:r w:rsidR="00C963D7">
        <w:rPr>
          <w:rFonts w:ascii="Times" w:hAnsi="Times" w:cs="Times"/>
          <w:color w:val="3B3835"/>
          <w:lang w:val="en-US" w:eastAsia="zh-CN"/>
        </w:rPr>
        <w:t xml:space="preserve"> session)</w:t>
      </w:r>
      <w:proofErr w:type="gramEnd"/>
      <w:r w:rsidR="00C963D7">
        <w:rPr>
          <w:rFonts w:ascii="Times" w:hAnsi="Times" w:cs="Times"/>
          <w:color w:val="3B3835"/>
          <w:lang w:val="en-US" w:eastAsia="zh-CN"/>
        </w:rPr>
        <w:t xml:space="preserve">. </w:t>
      </w:r>
      <w:r w:rsidR="007A5264" w:rsidRPr="00AD67A5">
        <w:rPr>
          <w:rFonts w:ascii="Times" w:hAnsi="Times" w:cs="Times"/>
          <w:color w:val="3B3835"/>
          <w:lang w:val="en-US" w:eastAsia="zh-CN"/>
        </w:rPr>
        <w:t xml:space="preserve">The </w:t>
      </w:r>
      <w:proofErr w:type="gramStart"/>
      <w:r w:rsidR="007A5264" w:rsidRPr="00AD67A5">
        <w:rPr>
          <w:rFonts w:ascii="Times" w:hAnsi="Times" w:cs="Times"/>
          <w:color w:val="3B3835"/>
          <w:lang w:val="en-US" w:eastAsia="zh-CN"/>
        </w:rPr>
        <w:t>following was</w:t>
      </w:r>
      <w:r w:rsidR="007A5264" w:rsidRPr="00AD67A5">
        <w:rPr>
          <w:lang w:val="en-US"/>
        </w:rPr>
        <w:t xml:space="preserve"> accepted by the GHS </w:t>
      </w:r>
      <w:r w:rsidR="00AD67A5" w:rsidRPr="00AD67A5">
        <w:rPr>
          <w:lang w:val="en-US"/>
        </w:rPr>
        <w:t>S</w:t>
      </w:r>
      <w:r w:rsidR="00C963D7">
        <w:rPr>
          <w:lang w:val="en-US"/>
        </w:rPr>
        <w:t>ub-C</w:t>
      </w:r>
      <w:r w:rsidR="007A5264" w:rsidRPr="00AD67A5">
        <w:rPr>
          <w:lang w:val="en-US"/>
        </w:rPr>
        <w:t>ommittee</w:t>
      </w:r>
      <w:proofErr w:type="gramEnd"/>
      <w:r w:rsidR="0096398B">
        <w:rPr>
          <w:lang w:val="en-US"/>
        </w:rPr>
        <w:t>.</w:t>
      </w:r>
      <w:r w:rsidR="007A5264" w:rsidRPr="00AD67A5" w:rsidDel="007A5264">
        <w:rPr>
          <w:lang w:val="en-US"/>
        </w:rPr>
        <w:t xml:space="preserve"> </w:t>
      </w:r>
    </w:p>
    <w:p w14:paraId="5C876969" w14:textId="77777777" w:rsidR="00252C82" w:rsidRPr="00C963D7" w:rsidRDefault="00252C82" w:rsidP="002B2DE8">
      <w:pPr>
        <w:pStyle w:val="SingleTxtG"/>
        <w:ind w:left="1701"/>
      </w:pPr>
      <w:r w:rsidRPr="00C963D7">
        <w:t>(a)</w:t>
      </w:r>
      <w:r w:rsidRPr="00C963D7">
        <w:tab/>
        <w:t xml:space="preserve">The proposal in ST/SG/AC.10/C.4/2016/4, as amended by informal document INF.23, </w:t>
      </w:r>
      <w:r w:rsidR="00044933" w:rsidRPr="00C963D7">
        <w:t>with</w:t>
      </w:r>
      <w:r w:rsidRPr="00C963D7">
        <w:t xml:space="preserve"> the additional modification needed to address the questions raised during the discussion</w:t>
      </w:r>
      <w:proofErr w:type="gramStart"/>
      <w:r w:rsidRPr="00C963D7">
        <w:t>;</w:t>
      </w:r>
      <w:proofErr w:type="gramEnd"/>
    </w:p>
    <w:p w14:paraId="51E3DAD4" w14:textId="25851363" w:rsidR="00252C82" w:rsidRPr="00C963D7" w:rsidRDefault="00C963D7" w:rsidP="002B2DE8">
      <w:pPr>
        <w:pStyle w:val="SingleTxtG"/>
        <w:ind w:firstLine="567"/>
      </w:pPr>
      <w:r>
        <w:t>(b)</w:t>
      </w:r>
      <w:r>
        <w:tab/>
      </w:r>
      <w:r w:rsidR="00252C82" w:rsidRPr="00C963D7">
        <w:t xml:space="preserve">Hazard </w:t>
      </w:r>
      <w:r w:rsidR="00032AAE" w:rsidRPr="00C963D7">
        <w:t>communication</w:t>
      </w:r>
      <w:r w:rsidR="00252C82" w:rsidRPr="00C963D7">
        <w:t xml:space="preserve"> elements for 1B flammable gases</w:t>
      </w:r>
      <w:r w:rsidR="00032AAE" w:rsidRPr="00C963D7">
        <w:t>:</w:t>
      </w:r>
    </w:p>
    <w:p w14:paraId="2D4ED042" w14:textId="243D45A9" w:rsidR="00204584" w:rsidRPr="002B2DE8" w:rsidRDefault="00AD67A5" w:rsidP="002B2DE8">
      <w:pPr>
        <w:pStyle w:val="Bullet1G"/>
        <w:tabs>
          <w:tab w:val="left" w:pos="2268"/>
        </w:tabs>
        <w:ind w:firstLine="426"/>
      </w:pPr>
      <w:r w:rsidRPr="002B2DE8">
        <w:t>S</w:t>
      </w:r>
      <w:r w:rsidR="00032AAE" w:rsidRPr="002B2DE8">
        <w:t>ymbol: flame</w:t>
      </w:r>
    </w:p>
    <w:p w14:paraId="43983444" w14:textId="05697D93" w:rsidR="00204584" w:rsidRPr="002B2DE8" w:rsidRDefault="00AD67A5" w:rsidP="002B2DE8">
      <w:pPr>
        <w:pStyle w:val="Bullet1G"/>
        <w:tabs>
          <w:tab w:val="left" w:pos="2268"/>
        </w:tabs>
        <w:ind w:firstLine="426"/>
      </w:pPr>
      <w:r w:rsidRPr="002B2DE8">
        <w:t>S</w:t>
      </w:r>
      <w:r w:rsidR="00032AAE" w:rsidRPr="002B2DE8">
        <w:t>ig</w:t>
      </w:r>
      <w:r w:rsidR="00C963D7" w:rsidRPr="002B2DE8">
        <w:t xml:space="preserve">nal word: </w:t>
      </w:r>
      <w:r w:rsidR="00032AAE" w:rsidRPr="002B2DE8">
        <w:t>danger</w:t>
      </w:r>
    </w:p>
    <w:p w14:paraId="4119E8B3" w14:textId="6164ADD7" w:rsidR="00204584" w:rsidRPr="002B2DE8" w:rsidRDefault="00AD67A5" w:rsidP="002B2DE8">
      <w:pPr>
        <w:pStyle w:val="Bullet1G"/>
        <w:tabs>
          <w:tab w:val="left" w:pos="2268"/>
        </w:tabs>
        <w:ind w:firstLine="426"/>
      </w:pPr>
      <w:r w:rsidRPr="002B2DE8">
        <w:t>H</w:t>
      </w:r>
      <w:r w:rsidR="00032AAE" w:rsidRPr="002B2DE8">
        <w:t xml:space="preserve">azard </w:t>
      </w:r>
      <w:r w:rsidRPr="002B2DE8">
        <w:t>s</w:t>
      </w:r>
      <w:r w:rsidR="00032AAE" w:rsidRPr="002B2DE8">
        <w:t>tatement: flammable gas</w:t>
      </w:r>
    </w:p>
    <w:p w14:paraId="1A00E642" w14:textId="678C4FD9" w:rsidR="00252C82" w:rsidRPr="002B2DE8" w:rsidRDefault="00AD67A5" w:rsidP="002B2DE8">
      <w:pPr>
        <w:pStyle w:val="Bullet1G"/>
        <w:tabs>
          <w:tab w:val="left" w:pos="2268"/>
        </w:tabs>
        <w:ind w:firstLine="426"/>
      </w:pPr>
      <w:r w:rsidRPr="002B2DE8">
        <w:t>H</w:t>
      </w:r>
      <w:r w:rsidR="0096398B" w:rsidRPr="002B2DE8">
        <w:t xml:space="preserve">azard statement code: </w:t>
      </w:r>
      <w:r w:rsidR="00032AAE" w:rsidRPr="002B2DE8">
        <w:t>H221</w:t>
      </w:r>
    </w:p>
    <w:p w14:paraId="7D5C0C7F" w14:textId="29242E1A" w:rsidR="00252C82" w:rsidRPr="000037AB" w:rsidRDefault="00032AAE" w:rsidP="00C963D7">
      <w:pPr>
        <w:pStyle w:val="SingleTxtG"/>
        <w:rPr>
          <w:lang w:val="en-US"/>
        </w:rPr>
      </w:pPr>
      <w:r w:rsidRPr="00AD67A5">
        <w:rPr>
          <w:lang w:val="en-US"/>
        </w:rPr>
        <w:t xml:space="preserve">The </w:t>
      </w:r>
      <w:r w:rsidRPr="00C963D7">
        <w:t>experts</w:t>
      </w:r>
      <w:r w:rsidRPr="00AD67A5">
        <w:rPr>
          <w:lang w:val="en-US"/>
        </w:rPr>
        <w:t xml:space="preserve"> from Belgium and Japan volunteered to prepare a revised </w:t>
      </w:r>
      <w:proofErr w:type="gramStart"/>
      <w:r w:rsidRPr="00AD67A5">
        <w:rPr>
          <w:lang w:val="en-US"/>
        </w:rPr>
        <w:t>proposal which</w:t>
      </w:r>
      <w:proofErr w:type="gramEnd"/>
      <w:r w:rsidRPr="00AD67A5">
        <w:rPr>
          <w:lang w:val="en-US"/>
        </w:rPr>
        <w:t xml:space="preserve"> has been circulated to all interested parties for comments and is now submitte</w:t>
      </w:r>
      <w:r w:rsidR="000037AB">
        <w:rPr>
          <w:lang w:val="en-US"/>
        </w:rPr>
        <w:t>d to the December 2016 session.</w:t>
      </w:r>
    </w:p>
    <w:p w14:paraId="0BDD7D10" w14:textId="77777777" w:rsidR="00C6661D" w:rsidRPr="00325A17" w:rsidRDefault="00C6661D" w:rsidP="00C6661D">
      <w:pPr>
        <w:pStyle w:val="SingleTxtG"/>
        <w:rPr>
          <w:lang w:val="en-US"/>
        </w:rPr>
      </w:pPr>
      <w:r w:rsidRPr="00325A17">
        <w:rPr>
          <w:lang w:val="en-US"/>
        </w:rPr>
        <w:t>3.</w:t>
      </w:r>
      <w:r w:rsidRPr="00325A17">
        <w:rPr>
          <w:lang w:val="en-US"/>
        </w:rPr>
        <w:tab/>
        <w:t xml:space="preserve">This document contains the following </w:t>
      </w:r>
      <w:r w:rsidR="003957B4" w:rsidRPr="00325A17">
        <w:rPr>
          <w:lang w:val="en-US"/>
        </w:rPr>
        <w:t>a</w:t>
      </w:r>
      <w:r w:rsidRPr="00325A17">
        <w:rPr>
          <w:lang w:val="en-US"/>
        </w:rPr>
        <w:t>nnexes:</w:t>
      </w:r>
    </w:p>
    <w:p w14:paraId="4B1397A4" w14:textId="77777777" w:rsidR="00C6661D" w:rsidRPr="00C963D7" w:rsidRDefault="00C6661D" w:rsidP="00C963D7">
      <w:pPr>
        <w:pStyle w:val="Bullet1G"/>
      </w:pPr>
      <w:r w:rsidRPr="00C963D7">
        <w:t>Annex 1:</w:t>
      </w:r>
      <w:r w:rsidR="0059076E" w:rsidRPr="00C963D7">
        <w:t xml:space="preserve"> </w:t>
      </w:r>
      <w:r w:rsidRPr="00C963D7">
        <w:t>Proposed amendments to Chapter 2.2 of the GHS</w:t>
      </w:r>
    </w:p>
    <w:p w14:paraId="49AD5DB2" w14:textId="77777777" w:rsidR="00C6661D" w:rsidRPr="00C963D7" w:rsidRDefault="00C6661D" w:rsidP="00C963D7">
      <w:pPr>
        <w:pStyle w:val="Bullet1G"/>
      </w:pPr>
      <w:r w:rsidRPr="00C963D7">
        <w:t>Annex 2:</w:t>
      </w:r>
      <w:r w:rsidR="0059076E" w:rsidRPr="00C963D7">
        <w:t xml:space="preserve"> </w:t>
      </w:r>
      <w:r w:rsidRPr="00C963D7">
        <w:t>Consequential amendments to Annex 1</w:t>
      </w:r>
      <w:r w:rsidR="003957B4" w:rsidRPr="00C963D7">
        <w:t>,</w:t>
      </w:r>
      <w:r w:rsidRPr="00C963D7">
        <w:t xml:space="preserve"> Table A1.2</w:t>
      </w:r>
      <w:r w:rsidR="003957B4" w:rsidRPr="00C963D7">
        <w:t>,</w:t>
      </w:r>
      <w:r w:rsidRPr="00C963D7">
        <w:t xml:space="preserve"> of the GHS</w:t>
      </w:r>
    </w:p>
    <w:p w14:paraId="1AF05DD1" w14:textId="77777777" w:rsidR="00C6661D" w:rsidRPr="00C963D7" w:rsidRDefault="00C6661D" w:rsidP="00C963D7">
      <w:pPr>
        <w:pStyle w:val="Bullet1G"/>
      </w:pPr>
      <w:r w:rsidRPr="00C963D7">
        <w:t>Annex 3:</w:t>
      </w:r>
      <w:r w:rsidR="0059076E" w:rsidRPr="00C963D7">
        <w:t xml:space="preserve"> </w:t>
      </w:r>
      <w:r w:rsidRPr="00C963D7">
        <w:t xml:space="preserve">Consequential amendments to Annex 3 </w:t>
      </w:r>
      <w:r w:rsidR="00B9132F" w:rsidRPr="00C963D7">
        <w:t>(</w:t>
      </w:r>
      <w:r w:rsidRPr="00C963D7">
        <w:t>Sections 1,</w:t>
      </w:r>
      <w:r w:rsidR="0059076E" w:rsidRPr="00C963D7">
        <w:t xml:space="preserve"> </w:t>
      </w:r>
      <w:r w:rsidRPr="00C963D7">
        <w:t>2 and 3</w:t>
      </w:r>
      <w:r w:rsidR="00B9132F" w:rsidRPr="00C963D7">
        <w:t>)</w:t>
      </w:r>
      <w:r w:rsidRPr="00C963D7">
        <w:t xml:space="preserve"> of the GHS</w:t>
      </w:r>
    </w:p>
    <w:p w14:paraId="124BE0D6" w14:textId="6DC7382B" w:rsidR="00C6661D" w:rsidRPr="00C963D7" w:rsidRDefault="00C6661D" w:rsidP="00C963D7">
      <w:pPr>
        <w:pStyle w:val="Bullet1G"/>
      </w:pPr>
      <w:r w:rsidRPr="00C963D7">
        <w:t>Annex 4:</w:t>
      </w:r>
      <w:r w:rsidR="0059076E" w:rsidRPr="00C963D7">
        <w:t xml:space="preserve"> </w:t>
      </w:r>
      <w:r w:rsidRPr="00C963D7">
        <w:t>Consequential amendments to Annex 4</w:t>
      </w:r>
      <w:r w:rsidR="003957B4" w:rsidRPr="00C963D7">
        <w:t>,</w:t>
      </w:r>
      <w:r w:rsidRPr="00C963D7">
        <w:t xml:space="preserve"> Section 9</w:t>
      </w:r>
      <w:r w:rsidR="003957B4" w:rsidRPr="00C963D7">
        <w:t>,</w:t>
      </w:r>
      <w:r w:rsidRPr="00C963D7">
        <w:t xml:space="preserve"> of the GHS</w:t>
      </w:r>
    </w:p>
    <w:p w14:paraId="03FD3748" w14:textId="54878AEA" w:rsidR="00C6661D" w:rsidRPr="00325A17" w:rsidRDefault="00C6661D" w:rsidP="00C6661D">
      <w:pPr>
        <w:pStyle w:val="SingleTxtG"/>
        <w:rPr>
          <w:lang w:val="en-US"/>
        </w:rPr>
      </w:pPr>
      <w:r w:rsidRPr="00325A17">
        <w:rPr>
          <w:lang w:val="en-US"/>
        </w:rPr>
        <w:t>4.</w:t>
      </w:r>
      <w:r w:rsidRPr="00325A17">
        <w:rPr>
          <w:lang w:val="en-US"/>
        </w:rPr>
        <w:tab/>
        <w:t xml:space="preserve">The TDG and GHS </w:t>
      </w:r>
      <w:r w:rsidR="0059076E" w:rsidRPr="00325A17">
        <w:rPr>
          <w:lang w:val="en-US"/>
        </w:rPr>
        <w:t xml:space="preserve">sub-committees </w:t>
      </w:r>
      <w:proofErr w:type="gramStart"/>
      <w:r w:rsidRPr="00325A17">
        <w:rPr>
          <w:lang w:val="en-US"/>
        </w:rPr>
        <w:t>are invited</w:t>
      </w:r>
      <w:proofErr w:type="gramEnd"/>
      <w:r w:rsidRPr="00325A17">
        <w:rPr>
          <w:lang w:val="en-US"/>
        </w:rPr>
        <w:t xml:space="preserve"> to consider the proposal as contained in </w:t>
      </w:r>
      <w:r w:rsidR="0059076E" w:rsidRPr="00325A17">
        <w:rPr>
          <w:lang w:val="en-US"/>
        </w:rPr>
        <w:t xml:space="preserve">annexes </w:t>
      </w:r>
      <w:r w:rsidRPr="00325A17">
        <w:rPr>
          <w:lang w:val="en-US"/>
        </w:rPr>
        <w:t>1 to 4</w:t>
      </w:r>
      <w:r w:rsidR="0059076E" w:rsidRPr="00325A17">
        <w:rPr>
          <w:lang w:val="en-US"/>
        </w:rPr>
        <w:t xml:space="preserve"> to this document</w:t>
      </w:r>
      <w:r w:rsidRPr="00325A17">
        <w:rPr>
          <w:lang w:val="en-US"/>
        </w:rPr>
        <w:t>.</w:t>
      </w:r>
      <w:r w:rsidR="0008017F" w:rsidRPr="00325A17">
        <w:rPr>
          <w:lang w:val="en-US"/>
        </w:rPr>
        <w:t xml:space="preserve"> </w:t>
      </w:r>
    </w:p>
    <w:p w14:paraId="243E67DA" w14:textId="73961E59" w:rsidR="00FF2395" w:rsidRPr="00325A17" w:rsidRDefault="00FF2395" w:rsidP="00E37B6B">
      <w:pPr>
        <w:pStyle w:val="HChG"/>
        <w:rPr>
          <w:lang w:val="en-US"/>
        </w:rPr>
      </w:pPr>
      <w:r w:rsidRPr="00325A17">
        <w:rPr>
          <w:bCs/>
          <w:lang w:val="en-US"/>
        </w:rPr>
        <w:br w:type="page"/>
      </w:r>
      <w:r w:rsidR="005E3130">
        <w:rPr>
          <w:bCs/>
          <w:lang w:val="en-US"/>
        </w:rPr>
        <w:lastRenderedPageBreak/>
        <w:tab/>
      </w:r>
      <w:r w:rsidR="00FD0F38">
        <w:rPr>
          <w:lang w:val="en-US"/>
        </w:rPr>
        <w:t>Annex I</w:t>
      </w:r>
    </w:p>
    <w:p w14:paraId="0922CD7F" w14:textId="77777777" w:rsidR="00FF2395" w:rsidRPr="00325A17" w:rsidRDefault="00FF2395" w:rsidP="00E37B6B">
      <w:pPr>
        <w:pStyle w:val="HChG"/>
        <w:rPr>
          <w:lang w:val="en-US"/>
        </w:rPr>
      </w:pPr>
      <w:r w:rsidRPr="00325A17">
        <w:rPr>
          <w:lang w:val="en-US"/>
        </w:rPr>
        <w:tab/>
      </w:r>
      <w:r w:rsidRPr="00325A17">
        <w:rPr>
          <w:lang w:val="en-US"/>
        </w:rPr>
        <w:tab/>
        <w:t>Proposed amendments to Chapter 2.2 of the GHS</w:t>
      </w:r>
    </w:p>
    <w:p w14:paraId="17323690" w14:textId="77777777" w:rsidR="00FF2395" w:rsidRPr="00325A17" w:rsidRDefault="0008017F" w:rsidP="003C61C4">
      <w:pPr>
        <w:pStyle w:val="HChG"/>
        <w:tabs>
          <w:tab w:val="clear" w:pos="851"/>
        </w:tabs>
        <w:ind w:left="0" w:firstLine="0"/>
        <w:jc w:val="center"/>
        <w:rPr>
          <w:sz w:val="24"/>
          <w:lang w:val="en-US"/>
        </w:rPr>
      </w:pPr>
      <w:r w:rsidRPr="00325A17" w:rsidDel="0008017F">
        <w:rPr>
          <w:i/>
          <w:lang w:val="en-US"/>
        </w:rPr>
        <w:t xml:space="preserve"> </w:t>
      </w:r>
      <w:r w:rsidR="00FF2395" w:rsidRPr="00325A17">
        <w:rPr>
          <w:sz w:val="24"/>
          <w:lang w:val="en-US"/>
        </w:rPr>
        <w:t>“</w:t>
      </w:r>
      <w:r w:rsidR="00921554" w:rsidRPr="00325A17">
        <w:rPr>
          <w:sz w:val="24"/>
          <w:lang w:val="en-US"/>
        </w:rPr>
        <w:t>CHAPTER</w:t>
      </w:r>
      <w:r w:rsidR="00FF2395" w:rsidRPr="00325A17">
        <w:rPr>
          <w:sz w:val="24"/>
          <w:lang w:val="en-US"/>
        </w:rPr>
        <w:t xml:space="preserve"> 2.2</w:t>
      </w:r>
      <w:r w:rsidR="003C61C4" w:rsidRPr="00325A17">
        <w:rPr>
          <w:sz w:val="24"/>
          <w:lang w:val="en-US"/>
        </w:rPr>
        <w:br/>
      </w:r>
      <w:r w:rsidR="00921554" w:rsidRPr="00325A17">
        <w:rPr>
          <w:sz w:val="24"/>
          <w:lang w:val="en-US"/>
        </w:rPr>
        <w:t>FLAMMABLE GASES</w:t>
      </w:r>
    </w:p>
    <w:p w14:paraId="7C63F957" w14:textId="77777777" w:rsidR="00FF2395" w:rsidRPr="00325A17" w:rsidRDefault="00FF2395" w:rsidP="00A206E2">
      <w:pPr>
        <w:pStyle w:val="H23G"/>
        <w:tabs>
          <w:tab w:val="left" w:pos="1985"/>
        </w:tabs>
        <w:rPr>
          <w:lang w:val="en-US"/>
        </w:rPr>
      </w:pPr>
      <w:r w:rsidRPr="00325A17">
        <w:rPr>
          <w:lang w:val="en-US"/>
        </w:rPr>
        <w:tab/>
      </w:r>
      <w:r w:rsidRPr="00325A17">
        <w:rPr>
          <w:lang w:val="en-US"/>
        </w:rPr>
        <w:tab/>
        <w:t>2.2.1</w:t>
      </w:r>
      <w:r w:rsidR="00A206E2" w:rsidRPr="00325A17">
        <w:rPr>
          <w:lang w:val="en-US"/>
        </w:rPr>
        <w:tab/>
      </w:r>
      <w:r w:rsidRPr="00325A17">
        <w:rPr>
          <w:lang w:val="en-US"/>
        </w:rPr>
        <w:t>Definitions</w:t>
      </w:r>
    </w:p>
    <w:p w14:paraId="2261864E" w14:textId="77777777" w:rsidR="00FF2395" w:rsidRPr="00325A17" w:rsidRDefault="00FF2395" w:rsidP="00A206E2">
      <w:pPr>
        <w:pStyle w:val="SingleTxtG"/>
        <w:tabs>
          <w:tab w:val="left" w:pos="1985"/>
        </w:tabs>
        <w:rPr>
          <w:lang w:val="en-US"/>
        </w:rPr>
      </w:pPr>
      <w:r w:rsidRPr="00325A17">
        <w:rPr>
          <w:lang w:val="en-US"/>
        </w:rPr>
        <w:t>2.2.1.1</w:t>
      </w:r>
      <w:r w:rsidRPr="00325A17">
        <w:rPr>
          <w:lang w:val="en-US"/>
        </w:rPr>
        <w:tab/>
        <w:t>A</w:t>
      </w:r>
      <w:r w:rsidR="00A206E2" w:rsidRPr="00325A17">
        <w:rPr>
          <w:lang w:val="en-US"/>
        </w:rPr>
        <w:t xml:space="preserve"> </w:t>
      </w:r>
      <w:r w:rsidRPr="00325A17">
        <w:rPr>
          <w:i/>
          <w:iCs/>
          <w:lang w:val="en-US"/>
        </w:rPr>
        <w:t>flammable gas</w:t>
      </w:r>
      <w:r w:rsidRPr="00325A17">
        <w:rPr>
          <w:lang w:val="en-US"/>
        </w:rPr>
        <w:t xml:space="preserve"> is a gas having a flammable range with air at 20 °C and a standard pressure of 101.3 </w:t>
      </w:r>
      <w:proofErr w:type="spellStart"/>
      <w:r w:rsidRPr="00325A17">
        <w:rPr>
          <w:lang w:val="en-US"/>
        </w:rPr>
        <w:t>kPa</w:t>
      </w:r>
      <w:proofErr w:type="spellEnd"/>
      <w:r w:rsidRPr="00325A17">
        <w:rPr>
          <w:lang w:val="en-US"/>
        </w:rPr>
        <w:t>.</w:t>
      </w:r>
    </w:p>
    <w:p w14:paraId="126A1004" w14:textId="77777777" w:rsidR="00FF2395" w:rsidRPr="00325A17" w:rsidRDefault="00FF2395" w:rsidP="00A206E2">
      <w:pPr>
        <w:pStyle w:val="SingleTxtG"/>
        <w:tabs>
          <w:tab w:val="left" w:pos="1985"/>
        </w:tabs>
        <w:rPr>
          <w:lang w:val="en-US"/>
        </w:rPr>
      </w:pPr>
      <w:r w:rsidRPr="00325A17">
        <w:rPr>
          <w:lang w:val="en-US"/>
        </w:rPr>
        <w:t>2.2.1.2</w:t>
      </w:r>
      <w:r w:rsidRPr="00325A17">
        <w:rPr>
          <w:lang w:val="en-US"/>
        </w:rPr>
        <w:tab/>
        <w:t xml:space="preserve">A </w:t>
      </w:r>
      <w:r w:rsidRPr="00325A17">
        <w:rPr>
          <w:i/>
          <w:lang w:val="en-US"/>
        </w:rPr>
        <w:t>pyrophoric gas</w:t>
      </w:r>
      <w:r w:rsidRPr="00325A17">
        <w:rPr>
          <w:lang w:val="en-US"/>
        </w:rPr>
        <w:t xml:space="preserve"> is a flammable gas that is liable to ignite spontaneously in air at a temperature of 54 ºC or below.</w:t>
      </w:r>
    </w:p>
    <w:p w14:paraId="09F52D57" w14:textId="77777777" w:rsidR="00FF2395" w:rsidRPr="00325A17" w:rsidRDefault="00FF2395" w:rsidP="00A206E2">
      <w:pPr>
        <w:pStyle w:val="SingleTxtG"/>
        <w:tabs>
          <w:tab w:val="left" w:pos="1985"/>
        </w:tabs>
        <w:rPr>
          <w:lang w:val="en-US"/>
        </w:rPr>
      </w:pPr>
      <w:r w:rsidRPr="00325A17">
        <w:rPr>
          <w:lang w:val="en-US"/>
        </w:rPr>
        <w:t>2.2.1.3</w:t>
      </w:r>
      <w:r w:rsidRPr="00325A17">
        <w:rPr>
          <w:lang w:val="en-US"/>
        </w:rPr>
        <w:tab/>
        <w:t xml:space="preserve">A </w:t>
      </w:r>
      <w:r w:rsidRPr="00325A17">
        <w:rPr>
          <w:i/>
          <w:lang w:val="en-US"/>
        </w:rPr>
        <w:t>chemically unstable gas</w:t>
      </w:r>
      <w:r w:rsidRPr="00325A17">
        <w:rPr>
          <w:lang w:val="en-US"/>
        </w:rPr>
        <w:t xml:space="preserve"> is a flammable gas that is able to react explosively even in the absence of air or oxygen.</w:t>
      </w:r>
    </w:p>
    <w:p w14:paraId="1DD92BD0" w14:textId="77777777" w:rsidR="00FF2395" w:rsidRPr="00325A17" w:rsidRDefault="00FF2395" w:rsidP="00A206E2">
      <w:pPr>
        <w:pStyle w:val="H23G"/>
        <w:tabs>
          <w:tab w:val="left" w:pos="1985"/>
        </w:tabs>
        <w:rPr>
          <w:lang w:val="en-US"/>
        </w:rPr>
      </w:pPr>
      <w:r w:rsidRPr="00325A17">
        <w:rPr>
          <w:lang w:val="en-US"/>
        </w:rPr>
        <w:tab/>
      </w:r>
      <w:r w:rsidRPr="00325A17">
        <w:rPr>
          <w:lang w:val="en-US"/>
        </w:rPr>
        <w:tab/>
        <w:t>2.2.2</w:t>
      </w:r>
      <w:r w:rsidRPr="00325A17">
        <w:rPr>
          <w:lang w:val="en-US"/>
        </w:rPr>
        <w:tab/>
        <w:t xml:space="preserve">Classification criteria </w:t>
      </w:r>
    </w:p>
    <w:p w14:paraId="2F728FCC" w14:textId="77777777" w:rsidR="00FF2395" w:rsidRPr="00325A17" w:rsidRDefault="00FF2395" w:rsidP="00A206E2">
      <w:pPr>
        <w:pStyle w:val="SingleTxtG"/>
        <w:tabs>
          <w:tab w:val="left" w:pos="1985"/>
        </w:tabs>
        <w:rPr>
          <w:lang w:val="en-US"/>
        </w:rPr>
      </w:pPr>
      <w:r w:rsidRPr="00325A17">
        <w:rPr>
          <w:lang w:val="en-US"/>
        </w:rPr>
        <w:t>2.2.2.1</w:t>
      </w:r>
      <w:r w:rsidRPr="00325A17">
        <w:rPr>
          <w:lang w:val="en-US"/>
        </w:rPr>
        <w:tab/>
      </w:r>
    </w:p>
    <w:p w14:paraId="590358A7" w14:textId="77777777" w:rsidR="00FF2395" w:rsidRPr="00325A17" w:rsidRDefault="00FF2395" w:rsidP="00FF2395">
      <w:pPr>
        <w:pStyle w:val="SingleTxtG"/>
        <w:rPr>
          <w:highlight w:val="yellow"/>
          <w:lang w:val="en-US"/>
        </w:rPr>
      </w:pPr>
      <w:r w:rsidRPr="00325A17">
        <w:rPr>
          <w:lang w:val="en-US"/>
        </w:rPr>
        <w:t xml:space="preserve">A flammable gas is classified in Category </w:t>
      </w:r>
      <w:r w:rsidRPr="003F6732">
        <w:rPr>
          <w:lang w:val="en-US"/>
        </w:rPr>
        <w:t>1</w:t>
      </w:r>
      <w:r w:rsidR="008118BB" w:rsidRPr="003F6732">
        <w:rPr>
          <w:lang w:val="en-US"/>
        </w:rPr>
        <w:t>A, 1B</w:t>
      </w:r>
      <w:r w:rsidRPr="003F6732">
        <w:rPr>
          <w:lang w:val="en-US"/>
        </w:rPr>
        <w:t xml:space="preserve"> or </w:t>
      </w:r>
      <w:proofErr w:type="gramStart"/>
      <w:r w:rsidRPr="003F6732">
        <w:rPr>
          <w:lang w:val="en-US"/>
        </w:rPr>
        <w:t>2</w:t>
      </w:r>
      <w:proofErr w:type="gramEnd"/>
      <w:r w:rsidRPr="003F6732">
        <w:rPr>
          <w:lang w:val="en-US"/>
        </w:rPr>
        <w:t xml:space="preserve"> according to the following table.  </w:t>
      </w:r>
      <w:r w:rsidR="00736D19" w:rsidRPr="003F6732">
        <w:rPr>
          <w:lang w:val="en-US"/>
        </w:rPr>
        <w:t>Flammable gases that are p</w:t>
      </w:r>
      <w:r w:rsidRPr="003F6732">
        <w:rPr>
          <w:lang w:val="en-US"/>
        </w:rPr>
        <w:t xml:space="preserve">yrophoric and/or chemically unstable gases </w:t>
      </w:r>
      <w:proofErr w:type="gramStart"/>
      <w:r w:rsidRPr="003F6732">
        <w:rPr>
          <w:lang w:val="en-US"/>
        </w:rPr>
        <w:t>are always classified</w:t>
      </w:r>
      <w:proofErr w:type="gramEnd"/>
      <w:r w:rsidRPr="003F6732">
        <w:rPr>
          <w:lang w:val="en-US"/>
        </w:rPr>
        <w:t xml:space="preserve"> in Category 1</w:t>
      </w:r>
      <w:r w:rsidR="008118BB" w:rsidRPr="003F6732">
        <w:rPr>
          <w:lang w:val="en-US"/>
        </w:rPr>
        <w:t>A</w:t>
      </w:r>
      <w:r w:rsidRPr="003F6732">
        <w:rPr>
          <w:lang w:val="en-US"/>
        </w:rPr>
        <w:t xml:space="preserve">. </w:t>
      </w:r>
      <w:r w:rsidRPr="00325A17">
        <w:rPr>
          <w:highlight w:val="yellow"/>
          <w:lang w:val="en-US"/>
        </w:rPr>
        <w:t xml:space="preserve"> </w:t>
      </w:r>
    </w:p>
    <w:p w14:paraId="706CECCF" w14:textId="77777777" w:rsidR="00FF2395" w:rsidRPr="00325A17" w:rsidRDefault="00FF2395" w:rsidP="00FF2395">
      <w:pPr>
        <w:pStyle w:val="BodyText"/>
        <w:spacing w:after="160"/>
        <w:jc w:val="center"/>
        <w:rPr>
          <w:b/>
          <w:lang w:val="en-US"/>
        </w:rPr>
      </w:pPr>
      <w:r w:rsidRPr="00325A17">
        <w:rPr>
          <w:b/>
          <w:lang w:val="en-US"/>
        </w:rPr>
        <w:t>Table 2.2.1:  Criteria for</w:t>
      </w:r>
      <w:r w:rsidRPr="00325A17">
        <w:rPr>
          <w:b/>
          <w:color w:val="0070C0"/>
          <w:lang w:val="en-US"/>
        </w:rPr>
        <w:t xml:space="preserve"> </w:t>
      </w:r>
      <w:proofErr w:type="spellStart"/>
      <w:r w:rsidRPr="00325A17">
        <w:rPr>
          <w:b/>
          <w:lang w:val="en-US"/>
        </w:rPr>
        <w:t>categorisation</w:t>
      </w:r>
      <w:proofErr w:type="spellEnd"/>
      <w:r w:rsidRPr="00325A17">
        <w:rPr>
          <w:b/>
          <w:lang w:val="en-US"/>
        </w:rPr>
        <w:t xml:space="preserve"> of flammable gases</w:t>
      </w:r>
    </w:p>
    <w:tbl>
      <w:tblPr>
        <w:tblStyle w:val="TableGrid"/>
        <w:tblW w:w="9356" w:type="dxa"/>
        <w:jc w:val="center"/>
        <w:tblInd w:w="-495" w:type="dxa"/>
        <w:tblLook w:val="04A0" w:firstRow="1" w:lastRow="0" w:firstColumn="1" w:lastColumn="0" w:noHBand="0" w:noVBand="1"/>
      </w:tblPr>
      <w:tblGrid>
        <w:gridCol w:w="1220"/>
        <w:gridCol w:w="1548"/>
        <w:gridCol w:w="781"/>
        <w:gridCol w:w="5807"/>
      </w:tblGrid>
      <w:tr w:rsidR="00AD67A5" w:rsidRPr="00167474" w14:paraId="2817C5B9" w14:textId="77777777" w:rsidTr="005E3130">
        <w:trPr>
          <w:trHeight w:val="666"/>
          <w:jc w:val="center"/>
        </w:trPr>
        <w:tc>
          <w:tcPr>
            <w:tcW w:w="2768" w:type="dxa"/>
            <w:gridSpan w:val="2"/>
            <w:shd w:val="clear" w:color="auto" w:fill="auto"/>
            <w:vAlign w:val="center"/>
          </w:tcPr>
          <w:p w14:paraId="46AA9D64" w14:textId="77777777" w:rsidR="00AD67A5" w:rsidRPr="007F7880" w:rsidRDefault="00AD67A5" w:rsidP="007009A4">
            <w:pPr>
              <w:spacing w:line="280" w:lineRule="exact"/>
              <w:ind w:leftChars="-84" w:left="-168" w:firstLineChars="12" w:firstLine="24"/>
              <w:jc w:val="center"/>
            </w:pPr>
            <w:r w:rsidRPr="007F7880">
              <w:t>Category</w:t>
            </w:r>
          </w:p>
        </w:tc>
        <w:tc>
          <w:tcPr>
            <w:tcW w:w="6588" w:type="dxa"/>
            <w:gridSpan w:val="2"/>
            <w:shd w:val="clear" w:color="auto" w:fill="auto"/>
            <w:vAlign w:val="center"/>
          </w:tcPr>
          <w:p w14:paraId="1A64CCF6" w14:textId="77777777" w:rsidR="00AD67A5" w:rsidRPr="007F7880" w:rsidRDefault="00AD67A5" w:rsidP="007009A4">
            <w:pPr>
              <w:spacing w:line="280" w:lineRule="exact"/>
              <w:jc w:val="center"/>
            </w:pPr>
            <w:r w:rsidRPr="007F7880">
              <w:t>Criteria</w:t>
            </w:r>
          </w:p>
        </w:tc>
      </w:tr>
      <w:tr w:rsidR="007009A4" w:rsidRPr="00167474" w14:paraId="50A4FECE" w14:textId="77777777" w:rsidTr="005E3130">
        <w:trPr>
          <w:jc w:val="center"/>
        </w:trPr>
        <w:tc>
          <w:tcPr>
            <w:tcW w:w="1220" w:type="dxa"/>
            <w:vMerge w:val="restart"/>
          </w:tcPr>
          <w:p w14:paraId="33090135" w14:textId="77777777" w:rsidR="007009A4" w:rsidRDefault="007009A4" w:rsidP="007009A4">
            <w:pPr>
              <w:spacing w:line="280" w:lineRule="exact"/>
              <w:ind w:left="-84"/>
              <w:jc w:val="center"/>
            </w:pPr>
          </w:p>
          <w:p w14:paraId="7B800E2A" w14:textId="77777777" w:rsidR="007009A4" w:rsidRDefault="007009A4" w:rsidP="007009A4">
            <w:pPr>
              <w:spacing w:line="280" w:lineRule="exact"/>
              <w:ind w:left="-84"/>
              <w:jc w:val="center"/>
            </w:pPr>
          </w:p>
          <w:p w14:paraId="7AAC5F22" w14:textId="77777777" w:rsidR="007009A4" w:rsidRDefault="007009A4" w:rsidP="007009A4">
            <w:pPr>
              <w:spacing w:line="280" w:lineRule="exact"/>
              <w:ind w:left="-84"/>
              <w:jc w:val="center"/>
            </w:pPr>
          </w:p>
          <w:p w14:paraId="41CAA18C" w14:textId="77777777" w:rsidR="007009A4" w:rsidRPr="00167474" w:rsidRDefault="007009A4" w:rsidP="007009A4">
            <w:pPr>
              <w:spacing w:line="280" w:lineRule="exact"/>
              <w:ind w:left="-84"/>
              <w:jc w:val="center"/>
            </w:pPr>
          </w:p>
          <w:p w14:paraId="15A45DFD" w14:textId="77777777" w:rsidR="007009A4" w:rsidRDefault="007009A4" w:rsidP="007009A4">
            <w:pPr>
              <w:spacing w:line="280" w:lineRule="exact"/>
              <w:ind w:left="-84"/>
              <w:jc w:val="center"/>
            </w:pPr>
            <w:r w:rsidRPr="00167474">
              <w:t>1A</w:t>
            </w:r>
          </w:p>
          <w:p w14:paraId="5DB67C7D" w14:textId="77777777" w:rsidR="007009A4" w:rsidRDefault="007009A4" w:rsidP="007009A4">
            <w:pPr>
              <w:spacing w:line="280" w:lineRule="exact"/>
              <w:ind w:left="-84"/>
              <w:jc w:val="center"/>
            </w:pPr>
          </w:p>
          <w:p w14:paraId="3CD2AF7C" w14:textId="77777777" w:rsidR="007009A4" w:rsidRPr="00167474" w:rsidRDefault="007009A4" w:rsidP="007009A4">
            <w:pPr>
              <w:spacing w:line="280" w:lineRule="exact"/>
              <w:ind w:left="-84"/>
              <w:jc w:val="center"/>
            </w:pPr>
          </w:p>
        </w:tc>
        <w:tc>
          <w:tcPr>
            <w:tcW w:w="1548" w:type="dxa"/>
            <w:vAlign w:val="center"/>
          </w:tcPr>
          <w:p w14:paraId="79A30D59" w14:textId="0CE8F46A" w:rsidR="007009A4" w:rsidRPr="00167474" w:rsidRDefault="007009A4" w:rsidP="007009A4">
            <w:pPr>
              <w:spacing w:line="280" w:lineRule="exact"/>
              <w:jc w:val="center"/>
              <w:rPr>
                <w:lang w:eastAsia="ja-JP"/>
              </w:rPr>
            </w:pPr>
            <w:r>
              <w:rPr>
                <w:lang w:eastAsia="ja-JP"/>
              </w:rPr>
              <w:t>Flammab</w:t>
            </w:r>
            <w:r w:rsidR="00AD67A5">
              <w:rPr>
                <w:lang w:eastAsia="ja-JP"/>
              </w:rPr>
              <w:t>le gas</w:t>
            </w:r>
          </w:p>
        </w:tc>
        <w:tc>
          <w:tcPr>
            <w:tcW w:w="6588" w:type="dxa"/>
            <w:gridSpan w:val="2"/>
            <w:tcBorders>
              <w:bottom w:val="single" w:sz="4" w:space="0" w:color="auto"/>
            </w:tcBorders>
          </w:tcPr>
          <w:p w14:paraId="7F43FF59" w14:textId="77777777" w:rsidR="007009A4" w:rsidRPr="00AD67A5" w:rsidRDefault="007009A4" w:rsidP="007009A4">
            <w:pPr>
              <w:pStyle w:val="BodyText3"/>
              <w:tabs>
                <w:tab w:val="left" w:pos="1134"/>
                <w:tab w:val="left" w:pos="1701"/>
                <w:tab w:val="left" w:pos="2268"/>
                <w:tab w:val="left" w:pos="2835"/>
                <w:tab w:val="left" w:pos="3402"/>
                <w:tab w:val="left" w:pos="3969"/>
                <w:tab w:val="left" w:pos="4536"/>
              </w:tabs>
              <w:spacing w:before="40" w:after="40" w:line="280" w:lineRule="exact"/>
              <w:ind w:leftChars="100" w:left="200" w:right="-26"/>
              <w:rPr>
                <w:sz w:val="20"/>
                <w:szCs w:val="20"/>
              </w:rPr>
            </w:pPr>
            <w:r w:rsidRPr="00AD67A5">
              <w:rPr>
                <w:sz w:val="20"/>
                <w:szCs w:val="20"/>
              </w:rPr>
              <w:t>Gases, which at 20 °C and a standard pressure of 101.3 </w:t>
            </w:r>
            <w:proofErr w:type="spellStart"/>
            <w:r w:rsidRPr="00AD67A5">
              <w:rPr>
                <w:sz w:val="20"/>
                <w:szCs w:val="20"/>
              </w:rPr>
              <w:t>kPa</w:t>
            </w:r>
            <w:proofErr w:type="spellEnd"/>
            <w:r w:rsidRPr="00AD67A5">
              <w:rPr>
                <w:sz w:val="20"/>
                <w:szCs w:val="20"/>
              </w:rPr>
              <w:t>:</w:t>
            </w:r>
          </w:p>
          <w:p w14:paraId="6EA7E873" w14:textId="77777777" w:rsidR="007009A4" w:rsidRPr="00AD67A5" w:rsidRDefault="007009A4" w:rsidP="007009A4">
            <w:pPr>
              <w:keepNext/>
              <w:keepLines/>
              <w:tabs>
                <w:tab w:val="left" w:pos="1134"/>
                <w:tab w:val="left" w:pos="1701"/>
                <w:tab w:val="left" w:pos="2268"/>
                <w:tab w:val="left" w:pos="2835"/>
                <w:tab w:val="left" w:pos="3402"/>
                <w:tab w:val="left" w:pos="3969"/>
                <w:tab w:val="left" w:pos="4536"/>
              </w:tabs>
              <w:spacing w:before="40" w:after="40" w:line="280" w:lineRule="exact"/>
              <w:ind w:leftChars="100" w:left="767" w:right="-26" w:hanging="567"/>
            </w:pPr>
            <w:r w:rsidRPr="00AD67A5">
              <w:t>(a)</w:t>
            </w:r>
            <w:r w:rsidRPr="00AD67A5">
              <w:tab/>
              <w:t>are ignitable when in a mixture of 13% or less by volume in air; or</w:t>
            </w:r>
          </w:p>
          <w:p w14:paraId="3A8D6C01" w14:textId="77777777" w:rsidR="007009A4" w:rsidRPr="00AD67A5" w:rsidRDefault="007009A4" w:rsidP="007009A4">
            <w:pPr>
              <w:keepNext/>
              <w:keepLines/>
              <w:tabs>
                <w:tab w:val="left" w:pos="1134"/>
                <w:tab w:val="left" w:pos="1701"/>
                <w:tab w:val="left" w:pos="2268"/>
                <w:tab w:val="left" w:pos="2835"/>
                <w:tab w:val="left" w:pos="3402"/>
                <w:tab w:val="left" w:pos="3969"/>
                <w:tab w:val="left" w:pos="4536"/>
              </w:tabs>
              <w:spacing w:before="40" w:after="40" w:line="280" w:lineRule="exact"/>
              <w:ind w:leftChars="100" w:left="767" w:right="-26" w:hanging="567"/>
            </w:pPr>
            <w:r w:rsidRPr="00AD67A5">
              <w:t>(b)</w:t>
            </w:r>
            <w:r w:rsidRPr="00AD67A5">
              <w:tab/>
            </w:r>
            <w:proofErr w:type="gramStart"/>
            <w:r w:rsidRPr="00AD67A5">
              <w:t>have</w:t>
            </w:r>
            <w:proofErr w:type="gramEnd"/>
            <w:r w:rsidRPr="00AD67A5">
              <w:t xml:space="preserve"> a flammable range with air of at least 12 percentage points regardless of the lower flammability limit. </w:t>
            </w:r>
          </w:p>
          <w:p w14:paraId="5E752F50" w14:textId="77777777" w:rsidR="007009A4" w:rsidRPr="00AD67A5" w:rsidRDefault="007009A4" w:rsidP="007009A4">
            <w:pPr>
              <w:spacing w:line="280" w:lineRule="exact"/>
              <w:ind w:leftChars="100" w:left="200"/>
            </w:pPr>
            <w:r w:rsidRPr="00AD67A5">
              <w:t>unless data shows them to meet the criteria of category 1B</w:t>
            </w:r>
          </w:p>
        </w:tc>
      </w:tr>
      <w:tr w:rsidR="007009A4" w:rsidRPr="00167474" w14:paraId="62BDED3C" w14:textId="77777777" w:rsidTr="005E3130">
        <w:trPr>
          <w:jc w:val="center"/>
        </w:trPr>
        <w:tc>
          <w:tcPr>
            <w:tcW w:w="1220" w:type="dxa"/>
            <w:vMerge/>
          </w:tcPr>
          <w:p w14:paraId="64D01082" w14:textId="77777777" w:rsidR="007009A4" w:rsidRPr="00167474" w:rsidRDefault="007009A4" w:rsidP="007009A4">
            <w:pPr>
              <w:spacing w:line="280" w:lineRule="exact"/>
              <w:ind w:left="-84"/>
            </w:pPr>
          </w:p>
        </w:tc>
        <w:tc>
          <w:tcPr>
            <w:tcW w:w="1548" w:type="dxa"/>
            <w:vAlign w:val="center"/>
          </w:tcPr>
          <w:p w14:paraId="1D1625BE" w14:textId="5C70D938" w:rsidR="007009A4" w:rsidRPr="00167474" w:rsidRDefault="007009A4" w:rsidP="007009A4">
            <w:pPr>
              <w:spacing w:line="280" w:lineRule="exact"/>
              <w:ind w:left="-84"/>
              <w:jc w:val="center"/>
              <w:rPr>
                <w:lang w:eastAsia="ja-JP"/>
              </w:rPr>
            </w:pPr>
            <w:r w:rsidRPr="00167474">
              <w:t>Pyrophori</w:t>
            </w:r>
            <w:r w:rsidR="00AD67A5">
              <w:t>c gas</w:t>
            </w:r>
          </w:p>
        </w:tc>
        <w:tc>
          <w:tcPr>
            <w:tcW w:w="6588" w:type="dxa"/>
            <w:gridSpan w:val="2"/>
            <w:shd w:val="clear" w:color="auto" w:fill="auto"/>
          </w:tcPr>
          <w:p w14:paraId="75B2ADAE" w14:textId="77777777" w:rsidR="007009A4" w:rsidRPr="00C853D7" w:rsidRDefault="007009A4" w:rsidP="007009A4">
            <w:pPr>
              <w:spacing w:line="280" w:lineRule="exact"/>
              <w:ind w:leftChars="100" w:left="200"/>
            </w:pPr>
            <w:r w:rsidRPr="00C853D7">
              <w:t>Flammable gases that ignite spontaneously in air at a temperature of 54 ºC or below</w:t>
            </w:r>
          </w:p>
        </w:tc>
      </w:tr>
      <w:tr w:rsidR="007009A4" w:rsidRPr="00167474" w14:paraId="4638061C" w14:textId="77777777" w:rsidTr="005E3130">
        <w:trPr>
          <w:jc w:val="center"/>
        </w:trPr>
        <w:tc>
          <w:tcPr>
            <w:tcW w:w="1220" w:type="dxa"/>
            <w:vMerge/>
          </w:tcPr>
          <w:p w14:paraId="2B430EE9" w14:textId="77777777" w:rsidR="007009A4" w:rsidRPr="00167474" w:rsidRDefault="007009A4" w:rsidP="007009A4">
            <w:pPr>
              <w:spacing w:line="280" w:lineRule="exact"/>
              <w:ind w:left="-84"/>
            </w:pPr>
          </w:p>
        </w:tc>
        <w:tc>
          <w:tcPr>
            <w:tcW w:w="1548" w:type="dxa"/>
            <w:vMerge w:val="restart"/>
            <w:vAlign w:val="center"/>
          </w:tcPr>
          <w:p w14:paraId="469FBAA4" w14:textId="77777777" w:rsidR="007009A4" w:rsidRDefault="007009A4" w:rsidP="007009A4">
            <w:pPr>
              <w:spacing w:line="280" w:lineRule="exact"/>
              <w:ind w:left="-84"/>
              <w:jc w:val="center"/>
            </w:pPr>
          </w:p>
          <w:p w14:paraId="78C7EFAE" w14:textId="704A246A" w:rsidR="007009A4" w:rsidRPr="00167474" w:rsidRDefault="007009A4" w:rsidP="007009A4">
            <w:pPr>
              <w:spacing w:line="280" w:lineRule="exact"/>
              <w:ind w:left="-84"/>
              <w:jc w:val="center"/>
              <w:rPr>
                <w:lang w:eastAsia="ja-JP"/>
              </w:rPr>
            </w:pPr>
            <w:r>
              <w:t>Chemical</w:t>
            </w:r>
            <w:r w:rsidR="00AD67A5">
              <w:t>ly</w:t>
            </w:r>
            <w:r>
              <w:t xml:space="preserve"> Unstab</w:t>
            </w:r>
            <w:r w:rsidR="00AD67A5">
              <w:t xml:space="preserve">le gas </w:t>
            </w:r>
          </w:p>
        </w:tc>
        <w:tc>
          <w:tcPr>
            <w:tcW w:w="781" w:type="dxa"/>
            <w:shd w:val="clear" w:color="auto" w:fill="auto"/>
          </w:tcPr>
          <w:p w14:paraId="2942D8B4" w14:textId="77777777" w:rsidR="007009A4" w:rsidRPr="00C853D7" w:rsidRDefault="007009A4" w:rsidP="007009A4">
            <w:pPr>
              <w:spacing w:line="280" w:lineRule="exact"/>
              <w:ind w:leftChars="100" w:left="200"/>
            </w:pPr>
            <w:r w:rsidRPr="00C853D7">
              <w:t>A</w:t>
            </w:r>
          </w:p>
        </w:tc>
        <w:tc>
          <w:tcPr>
            <w:tcW w:w="5807" w:type="dxa"/>
            <w:shd w:val="clear" w:color="auto" w:fill="auto"/>
          </w:tcPr>
          <w:p w14:paraId="048039DA" w14:textId="77777777" w:rsidR="007009A4" w:rsidRPr="00C853D7" w:rsidRDefault="007009A4" w:rsidP="007009A4">
            <w:pPr>
              <w:spacing w:line="280" w:lineRule="exact"/>
              <w:ind w:leftChars="100" w:left="200"/>
            </w:pPr>
            <w:r w:rsidRPr="00C853D7">
              <w:t>Flammable gases which are chemically unstable at 20°C and a standard pressure of 101.3 </w:t>
            </w:r>
            <w:proofErr w:type="spellStart"/>
            <w:r w:rsidRPr="00C853D7">
              <w:t>kPa</w:t>
            </w:r>
            <w:proofErr w:type="spellEnd"/>
          </w:p>
        </w:tc>
      </w:tr>
      <w:tr w:rsidR="007009A4" w:rsidRPr="00167474" w14:paraId="68560D1E" w14:textId="77777777" w:rsidTr="005E3130">
        <w:trPr>
          <w:jc w:val="center"/>
        </w:trPr>
        <w:tc>
          <w:tcPr>
            <w:tcW w:w="1220" w:type="dxa"/>
            <w:vMerge/>
          </w:tcPr>
          <w:p w14:paraId="6E4F3690" w14:textId="77777777" w:rsidR="007009A4" w:rsidRPr="00167474" w:rsidRDefault="007009A4" w:rsidP="007009A4">
            <w:pPr>
              <w:spacing w:line="280" w:lineRule="exact"/>
              <w:ind w:left="-84"/>
            </w:pPr>
          </w:p>
        </w:tc>
        <w:tc>
          <w:tcPr>
            <w:tcW w:w="1548" w:type="dxa"/>
            <w:vMerge/>
            <w:vAlign w:val="center"/>
          </w:tcPr>
          <w:p w14:paraId="6FED1CB5" w14:textId="77777777" w:rsidR="007009A4" w:rsidRPr="00167474" w:rsidRDefault="007009A4" w:rsidP="007009A4">
            <w:pPr>
              <w:spacing w:line="280" w:lineRule="exact"/>
              <w:ind w:left="-84"/>
              <w:jc w:val="center"/>
              <w:rPr>
                <w:lang w:eastAsia="ja-JP"/>
              </w:rPr>
            </w:pPr>
          </w:p>
        </w:tc>
        <w:tc>
          <w:tcPr>
            <w:tcW w:w="781" w:type="dxa"/>
            <w:shd w:val="clear" w:color="auto" w:fill="auto"/>
          </w:tcPr>
          <w:p w14:paraId="76734941" w14:textId="77777777" w:rsidR="007009A4" w:rsidRPr="00C853D7" w:rsidRDefault="007009A4" w:rsidP="007009A4">
            <w:pPr>
              <w:spacing w:line="280" w:lineRule="exact"/>
              <w:ind w:leftChars="100" w:left="200"/>
            </w:pPr>
            <w:r w:rsidRPr="00C853D7">
              <w:t xml:space="preserve">B  </w:t>
            </w:r>
          </w:p>
        </w:tc>
        <w:tc>
          <w:tcPr>
            <w:tcW w:w="5807" w:type="dxa"/>
            <w:shd w:val="clear" w:color="auto" w:fill="auto"/>
          </w:tcPr>
          <w:p w14:paraId="3FCE4C68" w14:textId="77777777" w:rsidR="007009A4" w:rsidRPr="00C853D7" w:rsidRDefault="007009A4" w:rsidP="007009A4">
            <w:pPr>
              <w:spacing w:line="280" w:lineRule="exact"/>
              <w:ind w:leftChars="100" w:left="200"/>
            </w:pPr>
            <w:r w:rsidRPr="00C853D7">
              <w:t xml:space="preserve">Flammable gases which are chemically unstable at a temperature greater than 20°C and/or a pressure greater than 101.3 </w:t>
            </w:r>
            <w:proofErr w:type="spellStart"/>
            <w:r w:rsidRPr="00C853D7">
              <w:t>kPa</w:t>
            </w:r>
            <w:proofErr w:type="spellEnd"/>
          </w:p>
        </w:tc>
      </w:tr>
      <w:tr w:rsidR="007009A4" w:rsidRPr="00167474" w14:paraId="587F2F60" w14:textId="77777777" w:rsidTr="005E3130">
        <w:trPr>
          <w:jc w:val="center"/>
        </w:trPr>
        <w:tc>
          <w:tcPr>
            <w:tcW w:w="1220" w:type="dxa"/>
          </w:tcPr>
          <w:p w14:paraId="484221D9" w14:textId="77777777" w:rsidR="007009A4" w:rsidRDefault="007009A4" w:rsidP="007009A4">
            <w:pPr>
              <w:spacing w:line="280" w:lineRule="exact"/>
              <w:ind w:left="-84"/>
              <w:jc w:val="center"/>
            </w:pPr>
          </w:p>
          <w:p w14:paraId="2C195587" w14:textId="77777777" w:rsidR="007009A4" w:rsidRDefault="007009A4" w:rsidP="007009A4">
            <w:pPr>
              <w:spacing w:line="280" w:lineRule="exact"/>
              <w:ind w:left="-84"/>
              <w:jc w:val="center"/>
            </w:pPr>
          </w:p>
          <w:p w14:paraId="62F2F1C2" w14:textId="77777777" w:rsidR="007009A4" w:rsidRPr="00167474" w:rsidRDefault="007009A4" w:rsidP="007009A4">
            <w:pPr>
              <w:spacing w:line="280" w:lineRule="exact"/>
              <w:ind w:left="-84"/>
              <w:jc w:val="center"/>
            </w:pPr>
            <w:r>
              <w:t>1B</w:t>
            </w:r>
          </w:p>
        </w:tc>
        <w:tc>
          <w:tcPr>
            <w:tcW w:w="1548" w:type="dxa"/>
            <w:vAlign w:val="center"/>
          </w:tcPr>
          <w:p w14:paraId="1D3197E4" w14:textId="6763E600" w:rsidR="007009A4" w:rsidRPr="00167474" w:rsidRDefault="007009A4" w:rsidP="003F6732">
            <w:pPr>
              <w:spacing w:line="280" w:lineRule="exact"/>
              <w:jc w:val="center"/>
            </w:pPr>
            <w:r>
              <w:rPr>
                <w:lang w:eastAsia="ja-JP"/>
              </w:rPr>
              <w:t>Flammab</w:t>
            </w:r>
            <w:r w:rsidR="00AD67A5">
              <w:rPr>
                <w:lang w:eastAsia="ja-JP"/>
              </w:rPr>
              <w:t>le gas</w:t>
            </w:r>
          </w:p>
        </w:tc>
        <w:tc>
          <w:tcPr>
            <w:tcW w:w="6588" w:type="dxa"/>
            <w:gridSpan w:val="2"/>
          </w:tcPr>
          <w:p w14:paraId="129CB556" w14:textId="60E96227" w:rsidR="007009A4" w:rsidRPr="00167474" w:rsidRDefault="007009A4" w:rsidP="007009A4">
            <w:pPr>
              <w:pStyle w:val="BodyText3"/>
              <w:suppressAutoHyphens w:val="0"/>
              <w:spacing w:before="40" w:line="280" w:lineRule="exact"/>
              <w:ind w:leftChars="100" w:left="200" w:right="113"/>
              <w:rPr>
                <w:sz w:val="20"/>
                <w:szCs w:val="20"/>
              </w:rPr>
            </w:pPr>
            <w:r w:rsidRPr="00AD67A5">
              <w:rPr>
                <w:sz w:val="20"/>
                <w:szCs w:val="20"/>
              </w:rPr>
              <w:t xml:space="preserve">Gases which meet the </w:t>
            </w:r>
            <w:r w:rsidR="00325B89" w:rsidRPr="00AD67A5">
              <w:rPr>
                <w:sz w:val="20"/>
                <w:szCs w:val="20"/>
              </w:rPr>
              <w:t xml:space="preserve">flammability </w:t>
            </w:r>
            <w:r w:rsidRPr="00AD67A5">
              <w:rPr>
                <w:sz w:val="20"/>
                <w:szCs w:val="20"/>
              </w:rPr>
              <w:t xml:space="preserve">criteria </w:t>
            </w:r>
            <w:r w:rsidR="00280807" w:rsidRPr="00AD67A5">
              <w:rPr>
                <w:sz w:val="20"/>
                <w:szCs w:val="20"/>
              </w:rPr>
              <w:t xml:space="preserve">for </w:t>
            </w:r>
            <w:r w:rsidRPr="00AD67A5">
              <w:rPr>
                <w:sz w:val="20"/>
                <w:szCs w:val="20"/>
              </w:rPr>
              <w:t>Category 1A</w:t>
            </w:r>
            <w:r w:rsidR="00280807" w:rsidRPr="00AD67A5">
              <w:rPr>
                <w:sz w:val="20"/>
                <w:szCs w:val="20"/>
              </w:rPr>
              <w:t xml:space="preserve">, </w:t>
            </w:r>
            <w:r w:rsidR="00ED2BBC" w:rsidRPr="00AD67A5">
              <w:rPr>
                <w:sz w:val="20"/>
                <w:szCs w:val="20"/>
              </w:rPr>
              <w:t xml:space="preserve">but </w:t>
            </w:r>
            <w:r w:rsidR="00280807" w:rsidRPr="00AD67A5">
              <w:rPr>
                <w:sz w:val="20"/>
                <w:szCs w:val="20"/>
              </w:rPr>
              <w:t>which are not pyrophoric, nor chemically unstable</w:t>
            </w:r>
            <w:r w:rsidR="00AD67A5">
              <w:rPr>
                <w:sz w:val="20"/>
                <w:szCs w:val="20"/>
              </w:rPr>
              <w:t>,</w:t>
            </w:r>
            <w:r w:rsidRPr="00AD67A5">
              <w:rPr>
                <w:sz w:val="20"/>
                <w:szCs w:val="20"/>
              </w:rPr>
              <w:t xml:space="preserve"> and which have at least either:</w:t>
            </w:r>
          </w:p>
          <w:p w14:paraId="20E55DDD" w14:textId="77777777" w:rsidR="007009A4" w:rsidRPr="00167474" w:rsidRDefault="007009A4" w:rsidP="007009A4">
            <w:pPr>
              <w:pStyle w:val="BodyText3"/>
              <w:numPr>
                <w:ilvl w:val="0"/>
                <w:numId w:val="4"/>
              </w:numPr>
              <w:suppressAutoHyphens w:val="0"/>
              <w:spacing w:before="40" w:line="280" w:lineRule="exact"/>
              <w:ind w:leftChars="100" w:left="200" w:right="113" w:firstLine="0"/>
              <w:rPr>
                <w:sz w:val="20"/>
                <w:szCs w:val="20"/>
              </w:rPr>
            </w:pPr>
            <w:r w:rsidRPr="00167474">
              <w:rPr>
                <w:sz w:val="20"/>
                <w:szCs w:val="20"/>
              </w:rPr>
              <w:t>A lower flammability limit of more than 6% by volume in air; or</w:t>
            </w:r>
          </w:p>
          <w:p w14:paraId="1A4EB4EA" w14:textId="77777777" w:rsidR="007009A4" w:rsidRPr="00167474" w:rsidRDefault="007009A4" w:rsidP="007009A4">
            <w:pPr>
              <w:pStyle w:val="BodyText3"/>
              <w:numPr>
                <w:ilvl w:val="0"/>
                <w:numId w:val="4"/>
              </w:numPr>
              <w:suppressAutoHyphens w:val="0"/>
              <w:spacing w:before="40" w:line="280" w:lineRule="exact"/>
              <w:ind w:leftChars="100" w:left="200" w:right="113" w:firstLine="0"/>
              <w:rPr>
                <w:sz w:val="20"/>
                <w:szCs w:val="20"/>
              </w:rPr>
            </w:pPr>
            <w:r w:rsidRPr="00167474">
              <w:rPr>
                <w:sz w:val="20"/>
                <w:szCs w:val="20"/>
              </w:rPr>
              <w:t>A fundamental burning velocity of less than 10 cm/s;</w:t>
            </w:r>
          </w:p>
        </w:tc>
      </w:tr>
      <w:tr w:rsidR="007009A4" w14:paraId="58BBA5E1" w14:textId="77777777" w:rsidTr="005E3130">
        <w:trPr>
          <w:trHeight w:val="712"/>
          <w:jc w:val="center"/>
        </w:trPr>
        <w:tc>
          <w:tcPr>
            <w:tcW w:w="1220" w:type="dxa"/>
            <w:vAlign w:val="center"/>
          </w:tcPr>
          <w:p w14:paraId="224962D3" w14:textId="77777777" w:rsidR="007009A4" w:rsidRDefault="007009A4" w:rsidP="007009A4">
            <w:pPr>
              <w:spacing w:line="280" w:lineRule="exact"/>
              <w:jc w:val="center"/>
            </w:pPr>
            <w:r>
              <w:t>2</w:t>
            </w:r>
          </w:p>
        </w:tc>
        <w:tc>
          <w:tcPr>
            <w:tcW w:w="1548" w:type="dxa"/>
            <w:vAlign w:val="center"/>
          </w:tcPr>
          <w:p w14:paraId="7460F02C" w14:textId="74676016" w:rsidR="007009A4" w:rsidRPr="001A3097" w:rsidRDefault="007009A4" w:rsidP="007009A4">
            <w:pPr>
              <w:spacing w:line="280" w:lineRule="exact"/>
              <w:jc w:val="center"/>
              <w:rPr>
                <w:lang w:val="en-US"/>
              </w:rPr>
            </w:pPr>
            <w:r>
              <w:rPr>
                <w:lang w:val="en-US"/>
              </w:rPr>
              <w:t>Flammab</w:t>
            </w:r>
            <w:r w:rsidR="00AD67A5">
              <w:rPr>
                <w:lang w:val="en-US"/>
              </w:rPr>
              <w:t xml:space="preserve">le gas </w:t>
            </w:r>
          </w:p>
        </w:tc>
        <w:tc>
          <w:tcPr>
            <w:tcW w:w="6588" w:type="dxa"/>
            <w:gridSpan w:val="2"/>
          </w:tcPr>
          <w:p w14:paraId="45EAB8AD" w14:textId="77777777" w:rsidR="007009A4" w:rsidRDefault="007009A4" w:rsidP="007009A4">
            <w:pPr>
              <w:spacing w:line="280" w:lineRule="exact"/>
              <w:ind w:leftChars="100" w:left="200"/>
            </w:pPr>
            <w:r w:rsidRPr="00167474">
              <w:t>Gases, other than those of Category 1A or 1B, which, at 20 °C and a standard pressure of 101.3 </w:t>
            </w:r>
            <w:proofErr w:type="spellStart"/>
            <w:r w:rsidRPr="00167474">
              <w:t>kPa</w:t>
            </w:r>
            <w:proofErr w:type="spellEnd"/>
            <w:r w:rsidRPr="00167474">
              <w:t>, have a flammable range while mixed in air.</w:t>
            </w:r>
          </w:p>
        </w:tc>
      </w:tr>
    </w:tbl>
    <w:p w14:paraId="6D7EE880" w14:textId="77777777" w:rsidR="00FF2395" w:rsidRPr="00325A17" w:rsidRDefault="00FF2395" w:rsidP="00FF2395">
      <w:pPr>
        <w:pStyle w:val="SingleTxtG"/>
        <w:spacing w:before="120"/>
        <w:rPr>
          <w:i/>
          <w:lang w:val="en-US"/>
        </w:rPr>
      </w:pPr>
      <w:r w:rsidRPr="00325A17">
        <w:rPr>
          <w:b/>
          <w:bCs/>
          <w:i/>
          <w:lang w:val="en-US"/>
        </w:rPr>
        <w:lastRenderedPageBreak/>
        <w:t>NOTE 1</w:t>
      </w:r>
      <w:r w:rsidRPr="00325A17">
        <w:rPr>
          <w:i/>
          <w:lang w:val="en-US"/>
        </w:rPr>
        <w:t>:</w:t>
      </w:r>
      <w:r w:rsidRPr="00325A17">
        <w:rPr>
          <w:i/>
          <w:lang w:val="en-US"/>
        </w:rPr>
        <w:tab/>
        <w:t xml:space="preserve">Ammonia and methyl bromide </w:t>
      </w:r>
      <w:proofErr w:type="gramStart"/>
      <w:r w:rsidRPr="00325A17">
        <w:rPr>
          <w:i/>
          <w:lang w:val="en-US"/>
        </w:rPr>
        <w:t>may be regarded</w:t>
      </w:r>
      <w:proofErr w:type="gramEnd"/>
      <w:r w:rsidRPr="00325A17">
        <w:rPr>
          <w:i/>
          <w:lang w:val="en-US"/>
        </w:rPr>
        <w:t xml:space="preserve"> as special cases for some regulatory purposes.</w:t>
      </w:r>
    </w:p>
    <w:p w14:paraId="38AA6FCF" w14:textId="77777777" w:rsidR="00FF2395" w:rsidRDefault="00FF2395" w:rsidP="00FF2395">
      <w:pPr>
        <w:pStyle w:val="SingleTxtG"/>
        <w:rPr>
          <w:bCs/>
          <w:i/>
          <w:lang w:val="en-US"/>
        </w:rPr>
      </w:pPr>
      <w:r w:rsidRPr="00325A17">
        <w:rPr>
          <w:b/>
          <w:i/>
          <w:lang w:val="en-US"/>
        </w:rPr>
        <w:t>NOTE 2:</w:t>
      </w:r>
      <w:r w:rsidRPr="00325A17">
        <w:rPr>
          <w:i/>
          <w:lang w:val="en-US"/>
        </w:rPr>
        <w:tab/>
        <w:t xml:space="preserve">Aerosols </w:t>
      </w:r>
      <w:proofErr w:type="gramStart"/>
      <w:r w:rsidRPr="00325A17">
        <w:rPr>
          <w:i/>
          <w:lang w:val="en-US"/>
        </w:rPr>
        <w:t>should not be classified</w:t>
      </w:r>
      <w:proofErr w:type="gramEnd"/>
      <w:r w:rsidRPr="00325A17">
        <w:rPr>
          <w:i/>
          <w:lang w:val="en-US"/>
        </w:rPr>
        <w:t xml:space="preserve"> as flammable gases. </w:t>
      </w:r>
      <w:r w:rsidRPr="00325A17">
        <w:rPr>
          <w:bCs/>
          <w:i/>
          <w:lang w:val="en-US"/>
        </w:rPr>
        <w:t xml:space="preserve">See Chapter 2.3. </w:t>
      </w:r>
    </w:p>
    <w:p w14:paraId="7D903508" w14:textId="3CDE17BD" w:rsidR="003F6732" w:rsidRPr="003F6732" w:rsidRDefault="003F6732" w:rsidP="003F6732">
      <w:pPr>
        <w:pStyle w:val="SingleTxtG"/>
        <w:rPr>
          <w:i/>
        </w:rPr>
      </w:pPr>
      <w:r w:rsidRPr="003F6732">
        <w:rPr>
          <w:b/>
          <w:i/>
        </w:rPr>
        <w:t>NOTE 3:</w:t>
      </w:r>
      <w:r w:rsidRPr="003F6732">
        <w:rPr>
          <w:b/>
          <w:i/>
        </w:rPr>
        <w:tab/>
      </w:r>
      <w:r w:rsidRPr="003F6732">
        <w:rPr>
          <w:bCs/>
          <w:i/>
        </w:rPr>
        <w:t xml:space="preserve"> </w:t>
      </w:r>
      <w:proofErr w:type="gramStart"/>
      <w:r w:rsidRPr="003F6732">
        <w:rPr>
          <w:i/>
        </w:rPr>
        <w:t>In the absence of data</w:t>
      </w:r>
      <w:proofErr w:type="gramEnd"/>
      <w:r w:rsidRPr="003F6732">
        <w:rPr>
          <w:i/>
        </w:rPr>
        <w:t xml:space="preserve"> allowing classification into Category 1B, a flammable gas that meets the criteria </w:t>
      </w:r>
      <w:r w:rsidR="00325B89">
        <w:rPr>
          <w:i/>
        </w:rPr>
        <w:t>for</w:t>
      </w:r>
      <w:r w:rsidRPr="003F6732">
        <w:rPr>
          <w:i/>
        </w:rPr>
        <w:t xml:space="preserve"> Category 1A is classified per default in Category 1A.</w:t>
      </w:r>
    </w:p>
    <w:p w14:paraId="204F7622" w14:textId="77777777" w:rsidR="00FF2395" w:rsidRPr="003F6732" w:rsidRDefault="00FF2395" w:rsidP="000908E6">
      <w:pPr>
        <w:pStyle w:val="SingleTxtG"/>
        <w:tabs>
          <w:tab w:val="left" w:pos="2268"/>
        </w:tabs>
        <w:spacing w:before="120"/>
        <w:rPr>
          <w:b/>
          <w:i/>
          <w:lang w:val="en-US"/>
        </w:rPr>
      </w:pPr>
      <w:r w:rsidRPr="003F6732">
        <w:rPr>
          <w:b/>
          <w:i/>
          <w:lang w:val="en-US"/>
        </w:rPr>
        <w:t>NOTE</w:t>
      </w:r>
      <w:r w:rsidR="007009A4" w:rsidRPr="003F6732">
        <w:rPr>
          <w:rStyle w:val="CommentReference"/>
        </w:rPr>
        <w:t xml:space="preserve"> </w:t>
      </w:r>
      <w:r w:rsidR="003F6732" w:rsidRPr="003F6732">
        <w:rPr>
          <w:b/>
          <w:i/>
          <w:lang w:val="en-US"/>
        </w:rPr>
        <w:t>4</w:t>
      </w:r>
      <w:r w:rsidRPr="003F6732">
        <w:rPr>
          <w:b/>
          <w:i/>
          <w:lang w:val="en-US"/>
        </w:rPr>
        <w:t>:</w:t>
      </w:r>
      <w:r w:rsidRPr="003F6732">
        <w:rPr>
          <w:b/>
          <w:i/>
          <w:lang w:val="en-US"/>
        </w:rPr>
        <w:tab/>
      </w:r>
      <w:r w:rsidRPr="003F6732">
        <w:rPr>
          <w:i/>
          <w:lang w:val="en-US"/>
        </w:rPr>
        <w:t>Spontaneous ignition for pyrophoric gases is not always immediate, and there may be a delay.</w:t>
      </w:r>
    </w:p>
    <w:p w14:paraId="2B464DA6" w14:textId="7BCF7285" w:rsidR="003F6732" w:rsidRPr="000037AB" w:rsidRDefault="00FF2395" w:rsidP="000037AB">
      <w:pPr>
        <w:pStyle w:val="SingleTxtG"/>
        <w:tabs>
          <w:tab w:val="left" w:pos="2268"/>
        </w:tabs>
        <w:rPr>
          <w:i/>
          <w:lang w:val="en-US"/>
        </w:rPr>
      </w:pPr>
      <w:r w:rsidRPr="003F6732">
        <w:rPr>
          <w:b/>
          <w:i/>
          <w:lang w:val="en-US"/>
        </w:rPr>
        <w:t xml:space="preserve">NOTE </w:t>
      </w:r>
      <w:r w:rsidR="003F6732" w:rsidRPr="003F6732">
        <w:rPr>
          <w:b/>
          <w:i/>
          <w:lang w:val="en-US"/>
        </w:rPr>
        <w:t>5</w:t>
      </w:r>
      <w:r w:rsidRPr="003F6732">
        <w:rPr>
          <w:b/>
          <w:i/>
          <w:lang w:val="en-US"/>
        </w:rPr>
        <w:t>:</w:t>
      </w:r>
      <w:r w:rsidRPr="003F6732">
        <w:rPr>
          <w:b/>
          <w:i/>
          <w:lang w:val="en-US"/>
        </w:rPr>
        <w:tab/>
      </w:r>
      <w:r w:rsidRPr="003F6732">
        <w:rPr>
          <w:i/>
          <w:lang w:val="en-US"/>
        </w:rPr>
        <w:t xml:space="preserve">In the absence of data on its </w:t>
      </w:r>
      <w:proofErr w:type="spellStart"/>
      <w:r w:rsidRPr="003F6732">
        <w:rPr>
          <w:i/>
          <w:lang w:val="en-US"/>
        </w:rPr>
        <w:t>pyrophoricity</w:t>
      </w:r>
      <w:proofErr w:type="spellEnd"/>
      <w:r w:rsidRPr="003F6732">
        <w:rPr>
          <w:i/>
          <w:lang w:val="en-US"/>
        </w:rPr>
        <w:t xml:space="preserve">, a flammable gas mixture </w:t>
      </w:r>
      <w:proofErr w:type="gramStart"/>
      <w:r w:rsidRPr="003F6732">
        <w:rPr>
          <w:i/>
          <w:lang w:val="en-US"/>
        </w:rPr>
        <w:t>should be classified</w:t>
      </w:r>
      <w:proofErr w:type="gramEnd"/>
      <w:r w:rsidRPr="003F6732">
        <w:rPr>
          <w:i/>
          <w:lang w:val="en-US"/>
        </w:rPr>
        <w:t xml:space="preserve"> as a pyrophoric gas if it contains more than 1% (by volume) of pyrophoric component(s).</w:t>
      </w:r>
    </w:p>
    <w:p w14:paraId="63F8B4EC" w14:textId="77777777" w:rsidR="00FF2395" w:rsidRPr="00325A17" w:rsidRDefault="007009A4" w:rsidP="00FF2395">
      <w:pPr>
        <w:pStyle w:val="H23G"/>
        <w:tabs>
          <w:tab w:val="left" w:pos="1985"/>
        </w:tabs>
        <w:rPr>
          <w:lang w:val="en-US"/>
        </w:rPr>
      </w:pPr>
      <w:r w:rsidRPr="00C00256">
        <w:rPr>
          <w:i/>
          <w:lang w:val="en-US"/>
        </w:rPr>
        <w:tab/>
      </w:r>
      <w:r w:rsidRPr="00C00256">
        <w:rPr>
          <w:i/>
          <w:lang w:val="en-US"/>
        </w:rPr>
        <w:tab/>
      </w:r>
      <w:r w:rsidR="00FF2395" w:rsidRPr="00C00256">
        <w:rPr>
          <w:lang w:val="en-US"/>
        </w:rPr>
        <w:t>2.2.3</w:t>
      </w:r>
      <w:r w:rsidR="00FF2395" w:rsidRPr="00C00256">
        <w:rPr>
          <w:lang w:val="en-US"/>
        </w:rPr>
        <w:tab/>
        <w:t>Hazard communication</w:t>
      </w:r>
    </w:p>
    <w:p w14:paraId="5741C023" w14:textId="77777777" w:rsidR="00FF2395" w:rsidRPr="00325A17" w:rsidRDefault="00FF2395" w:rsidP="00FF2395">
      <w:pPr>
        <w:pStyle w:val="SingleTxtG"/>
        <w:tabs>
          <w:tab w:val="left" w:pos="1985"/>
        </w:tabs>
        <w:rPr>
          <w:lang w:val="en-US"/>
        </w:rPr>
      </w:pPr>
      <w:r w:rsidRPr="00325A17">
        <w:rPr>
          <w:lang w:val="en-US"/>
        </w:rPr>
        <w:t>2.2.3.1</w:t>
      </w:r>
      <w:r w:rsidRPr="00325A17">
        <w:rPr>
          <w:lang w:val="en-US"/>
        </w:rPr>
        <w:tab/>
        <w:t xml:space="preserve">General and specific considerations concerning labelling requirements </w:t>
      </w:r>
      <w:proofErr w:type="gramStart"/>
      <w:r w:rsidRPr="00325A17">
        <w:rPr>
          <w:lang w:val="en-US"/>
        </w:rPr>
        <w:t>are provided</w:t>
      </w:r>
      <w:proofErr w:type="gramEnd"/>
      <w:r w:rsidRPr="00325A17">
        <w:rPr>
          <w:lang w:val="en-US"/>
        </w:rPr>
        <w:t xml:space="preserve"> in </w:t>
      </w:r>
      <w:r w:rsidRPr="00325A17">
        <w:rPr>
          <w:i/>
          <w:iCs/>
          <w:lang w:val="en-US"/>
        </w:rPr>
        <w:t>Hazard communication: Labelling</w:t>
      </w:r>
      <w:r w:rsidRPr="00325A17">
        <w:rPr>
          <w:lang w:val="en-US"/>
        </w:rPr>
        <w:t xml:space="preserve"> (Chapter 1.4). Annex 1 contains summary tables about classification and labelling. Annex 3 contains examples of precautionary statements and </w:t>
      </w:r>
      <w:proofErr w:type="gramStart"/>
      <w:r w:rsidRPr="00325A17">
        <w:rPr>
          <w:lang w:val="en-US"/>
        </w:rPr>
        <w:t>pictograms which</w:t>
      </w:r>
      <w:proofErr w:type="gramEnd"/>
      <w:r w:rsidRPr="00325A17">
        <w:rPr>
          <w:lang w:val="en-US"/>
        </w:rPr>
        <w:t xml:space="preserve"> can be used where allowed by the competent authority.</w:t>
      </w:r>
    </w:p>
    <w:p w14:paraId="6DB3AB16" w14:textId="4CECEA61" w:rsidR="000037AB" w:rsidRPr="005E3130" w:rsidRDefault="00FF2395" w:rsidP="00A1305C">
      <w:pPr>
        <w:pStyle w:val="Heading2"/>
        <w:keepLines/>
        <w:spacing w:after="60"/>
        <w:jc w:val="center"/>
        <w:rPr>
          <w:lang w:val="en-US"/>
        </w:rPr>
      </w:pPr>
      <w:r w:rsidRPr="005E3130">
        <w:rPr>
          <w:b/>
          <w:bCs/>
          <w:lang w:val="en-US"/>
        </w:rPr>
        <w:t>Table 2.2.</w:t>
      </w:r>
      <w:r w:rsidR="00E23596" w:rsidRPr="005E3130">
        <w:rPr>
          <w:b/>
          <w:bCs/>
          <w:lang w:val="en-US"/>
        </w:rPr>
        <w:t>2</w:t>
      </w:r>
      <w:r w:rsidRPr="005E3130">
        <w:rPr>
          <w:b/>
          <w:bCs/>
          <w:lang w:val="en-US"/>
        </w:rPr>
        <w:t>:  Label elements for flammable gases</w:t>
      </w:r>
    </w:p>
    <w:tbl>
      <w:tblPr>
        <w:tblpPr w:leftFromText="142" w:rightFromText="142" w:vertAnchor="text" w:horzAnchor="margin" w:tblpXSpec="center" w:tblpY="121"/>
        <w:tblW w:w="9613" w:type="dxa"/>
        <w:tblBorders>
          <w:top w:val="nil"/>
          <w:left w:val="nil"/>
          <w:right w:val="nil"/>
        </w:tblBorders>
        <w:tblLayout w:type="fixed"/>
        <w:tblLook w:val="0000" w:firstRow="0" w:lastRow="0" w:firstColumn="0" w:lastColumn="0" w:noHBand="0" w:noVBand="0"/>
      </w:tblPr>
      <w:tblGrid>
        <w:gridCol w:w="1148"/>
        <w:gridCol w:w="1237"/>
        <w:gridCol w:w="1728"/>
        <w:gridCol w:w="1416"/>
        <w:gridCol w:w="1816"/>
        <w:gridCol w:w="1148"/>
        <w:gridCol w:w="1120"/>
      </w:tblGrid>
      <w:tr w:rsidR="003C223D" w:rsidRPr="001848BF" w14:paraId="049AAFDC" w14:textId="77777777" w:rsidTr="00B010CF">
        <w:trPr>
          <w:trHeight w:val="546"/>
        </w:trPr>
        <w:tc>
          <w:tcPr>
            <w:tcW w:w="1148" w:type="dxa"/>
            <w:vMerge w:val="restart"/>
            <w:tcBorders>
              <w:top w:val="single" w:sz="10" w:space="0" w:color="000000"/>
              <w:left w:val="single" w:sz="10" w:space="0" w:color="000000"/>
              <w:bottom w:val="single" w:sz="10" w:space="0" w:color="000000"/>
              <w:right w:val="single" w:sz="10" w:space="0" w:color="959595"/>
            </w:tcBorders>
            <w:tcMar>
              <w:top w:w="96" w:type="nil"/>
              <w:right w:w="96" w:type="nil"/>
            </w:tcMar>
          </w:tcPr>
          <w:p w14:paraId="4E5B5357" w14:textId="77777777" w:rsidR="003C223D" w:rsidRPr="001848BF" w:rsidRDefault="003C223D" w:rsidP="00A20791">
            <w:pPr>
              <w:suppressAutoHyphens w:val="0"/>
              <w:autoSpaceDE w:val="0"/>
              <w:autoSpaceDN w:val="0"/>
              <w:adjustRightInd w:val="0"/>
              <w:spacing w:line="240" w:lineRule="auto"/>
              <w:ind w:leftChars="-196" w:left="-392"/>
              <w:rPr>
                <w:b/>
                <w:bCs/>
                <w:lang w:val="en-US" w:eastAsia="ja-JP"/>
              </w:rPr>
            </w:pPr>
            <w:r w:rsidRPr="001848BF">
              <w:rPr>
                <w:b/>
                <w:bCs/>
                <w:lang w:val="en-US" w:eastAsia="ja-JP"/>
              </w:rPr>
              <w:t> </w:t>
            </w:r>
          </w:p>
        </w:tc>
        <w:tc>
          <w:tcPr>
            <w:tcW w:w="1237" w:type="dxa"/>
            <w:vMerge w:val="restart"/>
            <w:tcBorders>
              <w:top w:val="single" w:sz="10" w:space="0" w:color="000000"/>
              <w:bottom w:val="single" w:sz="10" w:space="0" w:color="000000"/>
              <w:right w:val="single" w:sz="10" w:space="0" w:color="959595"/>
            </w:tcBorders>
            <w:tcMar>
              <w:top w:w="96" w:type="nil"/>
              <w:right w:w="96" w:type="nil"/>
            </w:tcMar>
          </w:tcPr>
          <w:p w14:paraId="20990966" w14:textId="77777777" w:rsidR="003C223D" w:rsidRPr="001848BF" w:rsidRDefault="003C223D" w:rsidP="00A20791">
            <w:pPr>
              <w:suppressAutoHyphens w:val="0"/>
              <w:autoSpaceDE w:val="0"/>
              <w:autoSpaceDN w:val="0"/>
              <w:adjustRightInd w:val="0"/>
              <w:spacing w:line="240" w:lineRule="auto"/>
              <w:jc w:val="center"/>
              <w:rPr>
                <w:b/>
                <w:bCs/>
                <w:lang w:val="en-US" w:eastAsia="ja-JP"/>
              </w:rPr>
            </w:pPr>
            <w:r w:rsidRPr="001848BF">
              <w:rPr>
                <w:b/>
                <w:bCs/>
                <w:lang w:val="en-US" w:eastAsia="ja-JP"/>
              </w:rPr>
              <w:t>Category 1A</w:t>
            </w:r>
          </w:p>
        </w:tc>
        <w:tc>
          <w:tcPr>
            <w:tcW w:w="4960" w:type="dxa"/>
            <w:gridSpan w:val="3"/>
            <w:tcBorders>
              <w:top w:val="single" w:sz="10" w:space="0" w:color="000000"/>
              <w:bottom w:val="single" w:sz="10" w:space="0" w:color="959595"/>
              <w:right w:val="single" w:sz="10" w:space="0" w:color="000000"/>
            </w:tcBorders>
            <w:tcMar>
              <w:top w:w="96" w:type="nil"/>
              <w:right w:w="96" w:type="nil"/>
            </w:tcMar>
          </w:tcPr>
          <w:p w14:paraId="2A0A4AE6" w14:textId="77777777" w:rsidR="003C223D" w:rsidRPr="001848BF" w:rsidRDefault="003C223D" w:rsidP="00A20791">
            <w:pPr>
              <w:suppressAutoHyphens w:val="0"/>
              <w:autoSpaceDE w:val="0"/>
              <w:autoSpaceDN w:val="0"/>
              <w:adjustRightInd w:val="0"/>
              <w:spacing w:line="240" w:lineRule="auto"/>
              <w:jc w:val="center"/>
              <w:rPr>
                <w:b/>
                <w:bCs/>
                <w:lang w:val="en-US" w:eastAsia="ja-JP"/>
              </w:rPr>
            </w:pPr>
            <w:r w:rsidRPr="001848BF">
              <w:rPr>
                <w:b/>
                <w:bCs/>
                <w:lang w:val="en-US" w:eastAsia="ja-JP"/>
              </w:rPr>
              <w:t>Gases categorized as 1A by meeting</w:t>
            </w:r>
          </w:p>
          <w:p w14:paraId="67E81FE9" w14:textId="77777777" w:rsidR="003C223D" w:rsidRPr="001848BF" w:rsidRDefault="003C223D" w:rsidP="00A20791">
            <w:pPr>
              <w:suppressAutoHyphens w:val="0"/>
              <w:autoSpaceDE w:val="0"/>
              <w:autoSpaceDN w:val="0"/>
              <w:adjustRightInd w:val="0"/>
              <w:spacing w:line="240" w:lineRule="auto"/>
              <w:jc w:val="center"/>
              <w:rPr>
                <w:b/>
                <w:bCs/>
                <w:lang w:val="en-US" w:eastAsia="ja-JP"/>
              </w:rPr>
            </w:pPr>
            <w:r w:rsidRPr="001848BF">
              <w:rPr>
                <w:b/>
                <w:bCs/>
                <w:lang w:val="en-US" w:eastAsia="ja-JP"/>
              </w:rPr>
              <w:t>Pyrophoric or Unstable Gas A/B Criteria</w:t>
            </w:r>
          </w:p>
        </w:tc>
        <w:tc>
          <w:tcPr>
            <w:tcW w:w="1148" w:type="dxa"/>
            <w:vMerge w:val="restart"/>
            <w:tcBorders>
              <w:top w:val="single" w:sz="10" w:space="0" w:color="000000"/>
              <w:bottom w:val="single" w:sz="10" w:space="0" w:color="000000"/>
              <w:right w:val="single" w:sz="10" w:space="0" w:color="000000"/>
            </w:tcBorders>
            <w:tcMar>
              <w:top w:w="96" w:type="nil"/>
              <w:right w:w="96" w:type="nil"/>
            </w:tcMar>
          </w:tcPr>
          <w:p w14:paraId="4F1D1CFD" w14:textId="77777777" w:rsidR="003C223D" w:rsidRPr="001848BF" w:rsidRDefault="003C223D" w:rsidP="00A20791">
            <w:pPr>
              <w:suppressAutoHyphens w:val="0"/>
              <w:autoSpaceDE w:val="0"/>
              <w:autoSpaceDN w:val="0"/>
              <w:adjustRightInd w:val="0"/>
              <w:spacing w:line="240" w:lineRule="auto"/>
              <w:jc w:val="center"/>
              <w:rPr>
                <w:b/>
                <w:bCs/>
                <w:lang w:val="en-US" w:eastAsia="ja-JP"/>
              </w:rPr>
            </w:pPr>
            <w:r w:rsidRPr="001848BF">
              <w:rPr>
                <w:b/>
                <w:bCs/>
                <w:lang w:val="en-US" w:eastAsia="ja-JP"/>
              </w:rPr>
              <w:t>Category 1B</w:t>
            </w:r>
          </w:p>
        </w:tc>
        <w:tc>
          <w:tcPr>
            <w:tcW w:w="1120" w:type="dxa"/>
            <w:vMerge w:val="restart"/>
            <w:tcBorders>
              <w:top w:val="single" w:sz="10" w:space="0" w:color="000000"/>
              <w:bottom w:val="single" w:sz="10" w:space="0" w:color="000000"/>
              <w:right w:val="single" w:sz="10" w:space="0" w:color="000000"/>
            </w:tcBorders>
            <w:tcMar>
              <w:top w:w="96" w:type="nil"/>
              <w:right w:w="96" w:type="nil"/>
            </w:tcMar>
          </w:tcPr>
          <w:p w14:paraId="2AEDEC9B" w14:textId="77777777" w:rsidR="003C223D" w:rsidRPr="001848BF" w:rsidRDefault="003C223D" w:rsidP="00A20791">
            <w:pPr>
              <w:suppressAutoHyphens w:val="0"/>
              <w:autoSpaceDE w:val="0"/>
              <w:autoSpaceDN w:val="0"/>
              <w:adjustRightInd w:val="0"/>
              <w:spacing w:line="240" w:lineRule="auto"/>
              <w:jc w:val="center"/>
              <w:rPr>
                <w:b/>
                <w:bCs/>
                <w:lang w:val="en-US" w:eastAsia="ja-JP"/>
              </w:rPr>
            </w:pPr>
            <w:r w:rsidRPr="001848BF">
              <w:rPr>
                <w:b/>
                <w:bCs/>
                <w:lang w:val="en-US" w:eastAsia="ja-JP"/>
              </w:rPr>
              <w:t>Category 2</w:t>
            </w:r>
          </w:p>
        </w:tc>
      </w:tr>
      <w:tr w:rsidR="003C223D" w:rsidRPr="001848BF" w14:paraId="127C78B1" w14:textId="77777777" w:rsidTr="00B010CF">
        <w:tblPrEx>
          <w:tblBorders>
            <w:top w:val="none" w:sz="0" w:space="0" w:color="auto"/>
          </w:tblBorders>
        </w:tblPrEx>
        <w:tc>
          <w:tcPr>
            <w:tcW w:w="1148" w:type="dxa"/>
            <w:vMerge/>
            <w:tcBorders>
              <w:top w:val="single" w:sz="10" w:space="0" w:color="000000"/>
              <w:left w:val="single" w:sz="10" w:space="0" w:color="000000"/>
              <w:bottom w:val="single" w:sz="10" w:space="0" w:color="000000"/>
              <w:right w:val="single" w:sz="10" w:space="0" w:color="959595"/>
            </w:tcBorders>
            <w:tcMar>
              <w:top w:w="96" w:type="nil"/>
              <w:right w:w="96" w:type="nil"/>
            </w:tcMar>
          </w:tcPr>
          <w:p w14:paraId="3D592B37" w14:textId="77777777" w:rsidR="003C223D" w:rsidRPr="001848BF" w:rsidRDefault="003C223D" w:rsidP="00A20791">
            <w:pPr>
              <w:suppressAutoHyphens w:val="0"/>
              <w:autoSpaceDE w:val="0"/>
              <w:autoSpaceDN w:val="0"/>
              <w:adjustRightInd w:val="0"/>
              <w:spacing w:line="240" w:lineRule="auto"/>
              <w:rPr>
                <w:b/>
                <w:bCs/>
                <w:lang w:val="en-US" w:eastAsia="ja-JP"/>
              </w:rPr>
            </w:pPr>
          </w:p>
        </w:tc>
        <w:tc>
          <w:tcPr>
            <w:tcW w:w="1237" w:type="dxa"/>
            <w:vMerge/>
            <w:tcBorders>
              <w:top w:val="single" w:sz="10" w:space="0" w:color="000000"/>
              <w:bottom w:val="single" w:sz="10" w:space="0" w:color="000000"/>
              <w:right w:val="single" w:sz="10" w:space="0" w:color="959595"/>
            </w:tcBorders>
            <w:tcMar>
              <w:top w:w="96" w:type="nil"/>
              <w:right w:w="96" w:type="nil"/>
            </w:tcMar>
          </w:tcPr>
          <w:p w14:paraId="20DBC1D6" w14:textId="77777777" w:rsidR="003C223D" w:rsidRPr="001848BF" w:rsidRDefault="003C223D" w:rsidP="00A20791">
            <w:pPr>
              <w:suppressAutoHyphens w:val="0"/>
              <w:autoSpaceDE w:val="0"/>
              <w:autoSpaceDN w:val="0"/>
              <w:adjustRightInd w:val="0"/>
              <w:spacing w:line="240" w:lineRule="auto"/>
              <w:rPr>
                <w:b/>
                <w:bCs/>
                <w:lang w:val="en-US" w:eastAsia="ja-JP"/>
              </w:rPr>
            </w:pPr>
          </w:p>
        </w:tc>
        <w:tc>
          <w:tcPr>
            <w:tcW w:w="1728" w:type="dxa"/>
            <w:tcBorders>
              <w:bottom w:val="single" w:sz="10" w:space="0" w:color="000000"/>
              <w:right w:val="single" w:sz="10" w:space="0" w:color="000000"/>
            </w:tcBorders>
            <w:tcMar>
              <w:top w:w="96" w:type="nil"/>
              <w:right w:w="96" w:type="nil"/>
            </w:tcMar>
          </w:tcPr>
          <w:p w14:paraId="29A7F4F4" w14:textId="77777777" w:rsidR="003C223D" w:rsidRPr="001848BF" w:rsidRDefault="003C223D" w:rsidP="00A20791">
            <w:pPr>
              <w:suppressAutoHyphens w:val="0"/>
              <w:autoSpaceDE w:val="0"/>
              <w:autoSpaceDN w:val="0"/>
              <w:adjustRightInd w:val="0"/>
              <w:spacing w:line="240" w:lineRule="auto"/>
              <w:rPr>
                <w:b/>
                <w:bCs/>
                <w:lang w:val="en-US" w:eastAsia="ja-JP"/>
              </w:rPr>
            </w:pPr>
            <w:r w:rsidRPr="001848BF">
              <w:rPr>
                <w:b/>
                <w:bCs/>
                <w:lang w:val="en-US" w:eastAsia="ja-JP"/>
              </w:rPr>
              <w:t>Pyrophoric gas</w:t>
            </w:r>
          </w:p>
        </w:tc>
        <w:tc>
          <w:tcPr>
            <w:tcW w:w="1416" w:type="dxa"/>
            <w:tcBorders>
              <w:bottom w:val="single" w:sz="10" w:space="0" w:color="000000"/>
              <w:right w:val="single" w:sz="10" w:space="0" w:color="000000"/>
            </w:tcBorders>
            <w:tcMar>
              <w:top w:w="96" w:type="nil"/>
              <w:right w:w="96" w:type="nil"/>
            </w:tcMar>
          </w:tcPr>
          <w:p w14:paraId="2B6CEFB0" w14:textId="77777777" w:rsidR="003C223D" w:rsidRPr="001848BF" w:rsidRDefault="003C223D" w:rsidP="00A20791">
            <w:pPr>
              <w:suppressAutoHyphens w:val="0"/>
              <w:autoSpaceDE w:val="0"/>
              <w:autoSpaceDN w:val="0"/>
              <w:adjustRightInd w:val="0"/>
              <w:spacing w:line="240" w:lineRule="auto"/>
              <w:jc w:val="center"/>
              <w:rPr>
                <w:b/>
                <w:bCs/>
                <w:lang w:val="en-US" w:eastAsia="ja-JP"/>
              </w:rPr>
            </w:pPr>
            <w:r w:rsidRPr="001848BF">
              <w:rPr>
                <w:b/>
                <w:bCs/>
                <w:lang w:val="en-US" w:eastAsia="ja-JP"/>
              </w:rPr>
              <w:t>Chemically unstable</w:t>
            </w:r>
          </w:p>
          <w:p w14:paraId="0D33EB83" w14:textId="77777777" w:rsidR="003C223D" w:rsidRPr="001848BF" w:rsidRDefault="003C223D" w:rsidP="00A20791">
            <w:pPr>
              <w:suppressAutoHyphens w:val="0"/>
              <w:autoSpaceDE w:val="0"/>
              <w:autoSpaceDN w:val="0"/>
              <w:adjustRightInd w:val="0"/>
              <w:spacing w:line="240" w:lineRule="auto"/>
              <w:jc w:val="center"/>
              <w:rPr>
                <w:b/>
                <w:bCs/>
                <w:lang w:val="en-US" w:eastAsia="ja-JP"/>
              </w:rPr>
            </w:pPr>
            <w:r w:rsidRPr="001848BF">
              <w:rPr>
                <w:b/>
                <w:bCs/>
                <w:lang w:val="en-US" w:eastAsia="ja-JP"/>
              </w:rPr>
              <w:t>gas</w:t>
            </w:r>
          </w:p>
          <w:p w14:paraId="1BDEB963" w14:textId="77777777" w:rsidR="003C223D" w:rsidRPr="001848BF" w:rsidRDefault="003C223D" w:rsidP="00A20791">
            <w:pPr>
              <w:suppressAutoHyphens w:val="0"/>
              <w:autoSpaceDE w:val="0"/>
              <w:autoSpaceDN w:val="0"/>
              <w:adjustRightInd w:val="0"/>
              <w:spacing w:line="240" w:lineRule="auto"/>
              <w:jc w:val="center"/>
              <w:rPr>
                <w:b/>
                <w:bCs/>
                <w:lang w:val="en-US" w:eastAsia="ja-JP"/>
              </w:rPr>
            </w:pPr>
            <w:r w:rsidRPr="001848BF">
              <w:rPr>
                <w:b/>
                <w:bCs/>
                <w:lang w:val="en-US" w:eastAsia="ja-JP"/>
              </w:rPr>
              <w:t>Category A</w:t>
            </w:r>
          </w:p>
        </w:tc>
        <w:tc>
          <w:tcPr>
            <w:tcW w:w="1816" w:type="dxa"/>
            <w:tcBorders>
              <w:bottom w:val="single" w:sz="10" w:space="0" w:color="000000"/>
              <w:right w:val="single" w:sz="10" w:space="0" w:color="000000"/>
            </w:tcBorders>
            <w:tcMar>
              <w:top w:w="96" w:type="nil"/>
              <w:right w:w="96" w:type="nil"/>
            </w:tcMar>
          </w:tcPr>
          <w:p w14:paraId="4A7AD8AA" w14:textId="77777777" w:rsidR="003C223D" w:rsidRPr="001848BF" w:rsidRDefault="003C223D" w:rsidP="00A20791">
            <w:pPr>
              <w:suppressAutoHyphens w:val="0"/>
              <w:autoSpaceDE w:val="0"/>
              <w:autoSpaceDN w:val="0"/>
              <w:adjustRightInd w:val="0"/>
              <w:spacing w:line="240" w:lineRule="auto"/>
              <w:jc w:val="center"/>
              <w:rPr>
                <w:b/>
                <w:bCs/>
                <w:lang w:val="en-US" w:eastAsia="ja-JP"/>
              </w:rPr>
            </w:pPr>
            <w:r w:rsidRPr="001848BF">
              <w:rPr>
                <w:b/>
                <w:bCs/>
                <w:lang w:val="en-US" w:eastAsia="ja-JP"/>
              </w:rPr>
              <w:t>Chemically unstable</w:t>
            </w:r>
          </w:p>
          <w:p w14:paraId="65D6D975" w14:textId="77777777" w:rsidR="003C223D" w:rsidRPr="001848BF" w:rsidRDefault="003C223D" w:rsidP="00A20791">
            <w:pPr>
              <w:suppressAutoHyphens w:val="0"/>
              <w:autoSpaceDE w:val="0"/>
              <w:autoSpaceDN w:val="0"/>
              <w:adjustRightInd w:val="0"/>
              <w:spacing w:line="240" w:lineRule="auto"/>
              <w:jc w:val="center"/>
              <w:rPr>
                <w:b/>
                <w:bCs/>
                <w:lang w:val="en-US" w:eastAsia="ja-JP"/>
              </w:rPr>
            </w:pPr>
            <w:r w:rsidRPr="001848BF">
              <w:rPr>
                <w:b/>
                <w:bCs/>
                <w:lang w:val="en-US" w:eastAsia="ja-JP"/>
              </w:rPr>
              <w:t>gas</w:t>
            </w:r>
          </w:p>
          <w:p w14:paraId="7E614653" w14:textId="77777777" w:rsidR="003C223D" w:rsidRPr="001848BF" w:rsidRDefault="003C223D" w:rsidP="00A20791">
            <w:pPr>
              <w:suppressAutoHyphens w:val="0"/>
              <w:autoSpaceDE w:val="0"/>
              <w:autoSpaceDN w:val="0"/>
              <w:adjustRightInd w:val="0"/>
              <w:spacing w:line="240" w:lineRule="auto"/>
              <w:jc w:val="center"/>
              <w:rPr>
                <w:b/>
                <w:bCs/>
                <w:lang w:val="en-US" w:eastAsia="ja-JP"/>
              </w:rPr>
            </w:pPr>
            <w:r w:rsidRPr="001848BF">
              <w:rPr>
                <w:b/>
                <w:bCs/>
                <w:lang w:val="en-US" w:eastAsia="ja-JP"/>
              </w:rPr>
              <w:t>Category B</w:t>
            </w:r>
          </w:p>
        </w:tc>
        <w:tc>
          <w:tcPr>
            <w:tcW w:w="1148" w:type="dxa"/>
            <w:vMerge/>
            <w:tcBorders>
              <w:top w:val="single" w:sz="10" w:space="0" w:color="000000"/>
              <w:bottom w:val="single" w:sz="10" w:space="0" w:color="000000"/>
              <w:right w:val="single" w:sz="10" w:space="0" w:color="000000"/>
            </w:tcBorders>
            <w:tcMar>
              <w:top w:w="96" w:type="nil"/>
              <w:right w:w="96" w:type="nil"/>
            </w:tcMar>
          </w:tcPr>
          <w:p w14:paraId="74D3E2C6" w14:textId="77777777" w:rsidR="003C223D" w:rsidRPr="001848BF" w:rsidRDefault="003C223D" w:rsidP="00A20791">
            <w:pPr>
              <w:suppressAutoHyphens w:val="0"/>
              <w:autoSpaceDE w:val="0"/>
              <w:autoSpaceDN w:val="0"/>
              <w:adjustRightInd w:val="0"/>
              <w:spacing w:line="240" w:lineRule="auto"/>
              <w:rPr>
                <w:b/>
                <w:bCs/>
                <w:lang w:val="en-US" w:eastAsia="ja-JP"/>
              </w:rPr>
            </w:pPr>
          </w:p>
        </w:tc>
        <w:tc>
          <w:tcPr>
            <w:tcW w:w="1120" w:type="dxa"/>
            <w:vMerge/>
            <w:tcBorders>
              <w:top w:val="single" w:sz="10" w:space="0" w:color="000000"/>
              <w:bottom w:val="single" w:sz="10" w:space="0" w:color="000000"/>
              <w:right w:val="single" w:sz="10" w:space="0" w:color="000000"/>
            </w:tcBorders>
            <w:tcMar>
              <w:top w:w="96" w:type="nil"/>
              <w:right w:w="96" w:type="nil"/>
            </w:tcMar>
          </w:tcPr>
          <w:p w14:paraId="7FAFB33F" w14:textId="77777777" w:rsidR="003C223D" w:rsidRPr="001848BF" w:rsidRDefault="003C223D" w:rsidP="00A20791">
            <w:pPr>
              <w:suppressAutoHyphens w:val="0"/>
              <w:autoSpaceDE w:val="0"/>
              <w:autoSpaceDN w:val="0"/>
              <w:adjustRightInd w:val="0"/>
              <w:spacing w:line="240" w:lineRule="auto"/>
              <w:rPr>
                <w:b/>
                <w:bCs/>
                <w:lang w:val="en-US" w:eastAsia="ja-JP"/>
              </w:rPr>
            </w:pPr>
          </w:p>
        </w:tc>
      </w:tr>
      <w:tr w:rsidR="003C223D" w:rsidRPr="001848BF" w14:paraId="2A9B8E45" w14:textId="77777777" w:rsidTr="00B010CF">
        <w:tblPrEx>
          <w:tblBorders>
            <w:top w:val="none" w:sz="0" w:space="0" w:color="auto"/>
          </w:tblBorders>
        </w:tblPrEx>
        <w:tc>
          <w:tcPr>
            <w:tcW w:w="1148" w:type="dxa"/>
            <w:tcBorders>
              <w:left w:val="single" w:sz="10" w:space="0" w:color="000000"/>
              <w:bottom w:val="single" w:sz="10" w:space="0" w:color="000000"/>
              <w:right w:val="single" w:sz="10" w:space="0" w:color="000000"/>
            </w:tcBorders>
            <w:tcMar>
              <w:top w:w="96" w:type="nil"/>
              <w:right w:w="96" w:type="nil"/>
            </w:tcMar>
          </w:tcPr>
          <w:p w14:paraId="4C2EDB11" w14:textId="77777777" w:rsidR="003C223D" w:rsidRPr="001848BF" w:rsidRDefault="003C223D" w:rsidP="00A20791">
            <w:pPr>
              <w:suppressAutoHyphens w:val="0"/>
              <w:autoSpaceDE w:val="0"/>
              <w:autoSpaceDN w:val="0"/>
              <w:adjustRightInd w:val="0"/>
              <w:spacing w:line="240" w:lineRule="auto"/>
              <w:rPr>
                <w:bCs/>
                <w:lang w:val="en-US" w:eastAsia="ja-JP"/>
              </w:rPr>
            </w:pPr>
            <w:r w:rsidRPr="001848BF">
              <w:rPr>
                <w:bCs/>
                <w:lang w:val="en-US" w:eastAsia="ja-JP"/>
              </w:rPr>
              <w:t>Symbol</w:t>
            </w:r>
          </w:p>
        </w:tc>
        <w:tc>
          <w:tcPr>
            <w:tcW w:w="1237" w:type="dxa"/>
            <w:tcBorders>
              <w:bottom w:val="single" w:sz="10" w:space="0" w:color="000000"/>
              <w:right w:val="single" w:sz="10" w:space="0" w:color="000000"/>
            </w:tcBorders>
            <w:tcMar>
              <w:top w:w="96" w:type="nil"/>
              <w:right w:w="96" w:type="nil"/>
            </w:tcMar>
          </w:tcPr>
          <w:p w14:paraId="3C9700EE"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Flame</w:t>
            </w:r>
          </w:p>
        </w:tc>
        <w:tc>
          <w:tcPr>
            <w:tcW w:w="1728" w:type="dxa"/>
            <w:tcBorders>
              <w:bottom w:val="single" w:sz="10" w:space="0" w:color="000000"/>
              <w:right w:val="single" w:sz="10" w:space="0" w:color="000000"/>
            </w:tcBorders>
            <w:tcMar>
              <w:top w:w="96" w:type="nil"/>
              <w:right w:w="96" w:type="nil"/>
            </w:tcMar>
          </w:tcPr>
          <w:p w14:paraId="080B7791"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Flame</w:t>
            </w:r>
          </w:p>
        </w:tc>
        <w:tc>
          <w:tcPr>
            <w:tcW w:w="1416" w:type="dxa"/>
            <w:tcBorders>
              <w:bottom w:val="single" w:sz="10" w:space="0" w:color="000000"/>
              <w:right w:val="single" w:sz="10" w:space="0" w:color="000000"/>
            </w:tcBorders>
            <w:tcMar>
              <w:top w:w="96" w:type="nil"/>
              <w:right w:w="96" w:type="nil"/>
            </w:tcMar>
          </w:tcPr>
          <w:p w14:paraId="3AF6A5A1"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Flame</w:t>
            </w:r>
          </w:p>
        </w:tc>
        <w:tc>
          <w:tcPr>
            <w:tcW w:w="1816" w:type="dxa"/>
            <w:tcBorders>
              <w:bottom w:val="single" w:sz="10" w:space="0" w:color="000000"/>
              <w:right w:val="single" w:sz="10" w:space="0" w:color="000000"/>
            </w:tcBorders>
            <w:tcMar>
              <w:top w:w="96" w:type="nil"/>
              <w:right w:w="96" w:type="nil"/>
            </w:tcMar>
          </w:tcPr>
          <w:p w14:paraId="233CF4EC"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Flame</w:t>
            </w:r>
          </w:p>
        </w:tc>
        <w:tc>
          <w:tcPr>
            <w:tcW w:w="1148" w:type="dxa"/>
            <w:tcBorders>
              <w:bottom w:val="single" w:sz="10" w:space="0" w:color="000000"/>
              <w:right w:val="single" w:sz="10" w:space="0" w:color="000000"/>
            </w:tcBorders>
            <w:tcMar>
              <w:top w:w="96" w:type="nil"/>
              <w:right w:w="96" w:type="nil"/>
            </w:tcMar>
          </w:tcPr>
          <w:p w14:paraId="748CB6A2"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iCs/>
                <w:lang w:val="en-US" w:eastAsia="ja-JP"/>
              </w:rPr>
              <w:t>Flame</w:t>
            </w:r>
          </w:p>
        </w:tc>
        <w:tc>
          <w:tcPr>
            <w:tcW w:w="1120" w:type="dxa"/>
            <w:tcBorders>
              <w:bottom w:val="single" w:sz="10" w:space="0" w:color="000000"/>
              <w:right w:val="single" w:sz="10" w:space="0" w:color="000000"/>
            </w:tcBorders>
            <w:tcMar>
              <w:top w:w="96" w:type="nil"/>
              <w:right w:w="96" w:type="nil"/>
            </w:tcMar>
          </w:tcPr>
          <w:p w14:paraId="554747D5" w14:textId="77777777" w:rsidR="003C223D" w:rsidRPr="001848BF" w:rsidRDefault="003C223D" w:rsidP="00A20791">
            <w:pPr>
              <w:suppressAutoHyphens w:val="0"/>
              <w:autoSpaceDE w:val="0"/>
              <w:autoSpaceDN w:val="0"/>
              <w:adjustRightInd w:val="0"/>
              <w:spacing w:line="240" w:lineRule="auto"/>
              <w:jc w:val="center"/>
              <w:rPr>
                <w:bCs/>
                <w:i/>
                <w:lang w:val="en-US" w:eastAsia="ja-JP"/>
              </w:rPr>
            </w:pPr>
            <w:r w:rsidRPr="001848BF">
              <w:rPr>
                <w:bCs/>
                <w:i/>
                <w:lang w:val="en-US" w:eastAsia="ja-JP"/>
              </w:rPr>
              <w:t>No Symbol</w:t>
            </w:r>
          </w:p>
        </w:tc>
      </w:tr>
      <w:tr w:rsidR="003C223D" w:rsidRPr="001848BF" w14:paraId="6D9B40C5" w14:textId="77777777" w:rsidTr="00B010CF">
        <w:tblPrEx>
          <w:tblBorders>
            <w:top w:val="none" w:sz="0" w:space="0" w:color="auto"/>
          </w:tblBorders>
        </w:tblPrEx>
        <w:tc>
          <w:tcPr>
            <w:tcW w:w="1148" w:type="dxa"/>
            <w:tcBorders>
              <w:left w:val="single" w:sz="10" w:space="0" w:color="000000"/>
              <w:bottom w:val="single" w:sz="10" w:space="0" w:color="000000"/>
              <w:right w:val="single" w:sz="10" w:space="0" w:color="000000"/>
            </w:tcBorders>
            <w:tcMar>
              <w:top w:w="96" w:type="nil"/>
              <w:right w:w="96" w:type="nil"/>
            </w:tcMar>
          </w:tcPr>
          <w:p w14:paraId="2CADC961" w14:textId="77777777" w:rsidR="003C223D" w:rsidRPr="001848BF" w:rsidRDefault="003C223D" w:rsidP="00A20791">
            <w:pPr>
              <w:suppressAutoHyphens w:val="0"/>
              <w:autoSpaceDE w:val="0"/>
              <w:autoSpaceDN w:val="0"/>
              <w:adjustRightInd w:val="0"/>
              <w:spacing w:line="240" w:lineRule="auto"/>
              <w:rPr>
                <w:bCs/>
                <w:lang w:val="en-US" w:eastAsia="ja-JP"/>
              </w:rPr>
            </w:pPr>
            <w:r w:rsidRPr="001848BF">
              <w:rPr>
                <w:bCs/>
                <w:lang w:val="en-US" w:eastAsia="ja-JP"/>
              </w:rPr>
              <w:t>Signal word</w:t>
            </w:r>
          </w:p>
        </w:tc>
        <w:tc>
          <w:tcPr>
            <w:tcW w:w="1237" w:type="dxa"/>
            <w:tcBorders>
              <w:bottom w:val="single" w:sz="10" w:space="0" w:color="000000"/>
              <w:right w:val="single" w:sz="10" w:space="0" w:color="000000"/>
            </w:tcBorders>
            <w:tcMar>
              <w:top w:w="96" w:type="nil"/>
              <w:right w:w="96" w:type="nil"/>
            </w:tcMar>
          </w:tcPr>
          <w:p w14:paraId="22135FB0"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Danger</w:t>
            </w:r>
          </w:p>
        </w:tc>
        <w:tc>
          <w:tcPr>
            <w:tcW w:w="1728" w:type="dxa"/>
            <w:tcBorders>
              <w:bottom w:val="single" w:sz="10" w:space="0" w:color="000000"/>
              <w:right w:val="single" w:sz="10" w:space="0" w:color="000000"/>
            </w:tcBorders>
            <w:tcMar>
              <w:top w:w="96" w:type="nil"/>
              <w:right w:w="96" w:type="nil"/>
            </w:tcMar>
          </w:tcPr>
          <w:p w14:paraId="5C4AA76C"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Danger</w:t>
            </w:r>
          </w:p>
        </w:tc>
        <w:tc>
          <w:tcPr>
            <w:tcW w:w="1416" w:type="dxa"/>
            <w:tcBorders>
              <w:bottom w:val="single" w:sz="10" w:space="0" w:color="000000"/>
              <w:right w:val="single" w:sz="10" w:space="0" w:color="000000"/>
            </w:tcBorders>
            <w:tcMar>
              <w:top w:w="96" w:type="nil"/>
              <w:right w:w="96" w:type="nil"/>
            </w:tcMar>
          </w:tcPr>
          <w:p w14:paraId="3705B4D3"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Danger</w:t>
            </w:r>
          </w:p>
        </w:tc>
        <w:tc>
          <w:tcPr>
            <w:tcW w:w="1816" w:type="dxa"/>
            <w:tcBorders>
              <w:bottom w:val="single" w:sz="10" w:space="0" w:color="000000"/>
              <w:right w:val="single" w:sz="10" w:space="0" w:color="000000"/>
            </w:tcBorders>
            <w:tcMar>
              <w:top w:w="96" w:type="nil"/>
              <w:right w:w="96" w:type="nil"/>
            </w:tcMar>
          </w:tcPr>
          <w:p w14:paraId="70F6CD47"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Danger</w:t>
            </w:r>
          </w:p>
        </w:tc>
        <w:tc>
          <w:tcPr>
            <w:tcW w:w="1148" w:type="dxa"/>
            <w:tcBorders>
              <w:bottom w:val="single" w:sz="10" w:space="0" w:color="000000"/>
              <w:right w:val="single" w:sz="10" w:space="0" w:color="000000"/>
            </w:tcBorders>
            <w:tcMar>
              <w:top w:w="96" w:type="nil"/>
              <w:right w:w="96" w:type="nil"/>
            </w:tcMar>
          </w:tcPr>
          <w:p w14:paraId="472E19B3"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Danger</w:t>
            </w:r>
          </w:p>
        </w:tc>
        <w:tc>
          <w:tcPr>
            <w:tcW w:w="1120" w:type="dxa"/>
            <w:tcBorders>
              <w:bottom w:val="single" w:sz="10" w:space="0" w:color="000000"/>
              <w:right w:val="single" w:sz="10" w:space="0" w:color="000000"/>
            </w:tcBorders>
            <w:tcMar>
              <w:top w:w="96" w:type="nil"/>
              <w:right w:w="96" w:type="nil"/>
            </w:tcMar>
          </w:tcPr>
          <w:p w14:paraId="4E9CBA13"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Warning</w:t>
            </w:r>
          </w:p>
        </w:tc>
      </w:tr>
      <w:tr w:rsidR="003C223D" w:rsidRPr="001848BF" w14:paraId="2B327924" w14:textId="77777777" w:rsidTr="00B010CF">
        <w:tc>
          <w:tcPr>
            <w:tcW w:w="1148" w:type="dxa"/>
            <w:tcBorders>
              <w:left w:val="single" w:sz="10" w:space="0" w:color="000000"/>
              <w:bottom w:val="single" w:sz="10" w:space="0" w:color="000000"/>
              <w:right w:val="single" w:sz="10" w:space="0" w:color="000000"/>
            </w:tcBorders>
            <w:tcMar>
              <w:top w:w="96" w:type="nil"/>
              <w:right w:w="96" w:type="nil"/>
            </w:tcMar>
          </w:tcPr>
          <w:p w14:paraId="7810A58C" w14:textId="77777777" w:rsidR="003C223D" w:rsidRPr="001848BF" w:rsidRDefault="003C223D" w:rsidP="00A20791">
            <w:pPr>
              <w:suppressAutoHyphens w:val="0"/>
              <w:autoSpaceDE w:val="0"/>
              <w:autoSpaceDN w:val="0"/>
              <w:adjustRightInd w:val="0"/>
              <w:spacing w:line="240" w:lineRule="auto"/>
              <w:rPr>
                <w:bCs/>
                <w:lang w:val="en-US" w:eastAsia="ja-JP"/>
              </w:rPr>
            </w:pPr>
            <w:r w:rsidRPr="001848BF">
              <w:rPr>
                <w:bCs/>
                <w:lang w:val="en-US" w:eastAsia="ja-JP"/>
              </w:rPr>
              <w:t>Hazard statement</w:t>
            </w:r>
          </w:p>
        </w:tc>
        <w:tc>
          <w:tcPr>
            <w:tcW w:w="1237" w:type="dxa"/>
            <w:tcBorders>
              <w:bottom w:val="single" w:sz="10" w:space="0" w:color="000000"/>
              <w:right w:val="single" w:sz="10" w:space="0" w:color="000000"/>
            </w:tcBorders>
            <w:tcMar>
              <w:top w:w="96" w:type="nil"/>
              <w:right w:w="96" w:type="nil"/>
            </w:tcMar>
          </w:tcPr>
          <w:p w14:paraId="31ABDFED"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Extremely flammable gas</w:t>
            </w:r>
          </w:p>
        </w:tc>
        <w:tc>
          <w:tcPr>
            <w:tcW w:w="1728" w:type="dxa"/>
            <w:tcBorders>
              <w:bottom w:val="single" w:sz="10" w:space="0" w:color="000000"/>
              <w:right w:val="single" w:sz="10" w:space="0" w:color="000000"/>
            </w:tcBorders>
            <w:tcMar>
              <w:top w:w="96" w:type="nil"/>
              <w:right w:w="96" w:type="nil"/>
            </w:tcMar>
          </w:tcPr>
          <w:p w14:paraId="29BA4883"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Extremely flammable gas</w:t>
            </w:r>
          </w:p>
          <w:p w14:paraId="6A7C9304"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May ignite spontaneously if exposed to air</w:t>
            </w:r>
          </w:p>
        </w:tc>
        <w:tc>
          <w:tcPr>
            <w:tcW w:w="1416" w:type="dxa"/>
            <w:tcBorders>
              <w:bottom w:val="single" w:sz="10" w:space="0" w:color="000000"/>
              <w:right w:val="single" w:sz="10" w:space="0" w:color="000000"/>
            </w:tcBorders>
            <w:tcMar>
              <w:top w:w="96" w:type="nil"/>
              <w:right w:w="96" w:type="nil"/>
            </w:tcMar>
          </w:tcPr>
          <w:p w14:paraId="482100F4"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Extremely flammable gas</w:t>
            </w:r>
          </w:p>
          <w:p w14:paraId="352E7E30"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May react explosively even in the absence of air</w:t>
            </w:r>
          </w:p>
        </w:tc>
        <w:tc>
          <w:tcPr>
            <w:tcW w:w="1816" w:type="dxa"/>
            <w:tcBorders>
              <w:bottom w:val="single" w:sz="10" w:space="0" w:color="000000"/>
              <w:right w:val="single" w:sz="10" w:space="0" w:color="000000"/>
            </w:tcBorders>
            <w:tcMar>
              <w:top w:w="96" w:type="nil"/>
              <w:right w:w="96" w:type="nil"/>
            </w:tcMar>
          </w:tcPr>
          <w:p w14:paraId="53ABC058"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Extremely flammable gas</w:t>
            </w:r>
          </w:p>
          <w:p w14:paraId="7EFEBFB0"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May react explosively even in the absence of air at elevated pressure and/or temperature</w:t>
            </w:r>
          </w:p>
        </w:tc>
        <w:tc>
          <w:tcPr>
            <w:tcW w:w="1148" w:type="dxa"/>
            <w:tcBorders>
              <w:bottom w:val="single" w:sz="10" w:space="0" w:color="000000"/>
              <w:right w:val="single" w:sz="10" w:space="0" w:color="000000"/>
            </w:tcBorders>
            <w:tcMar>
              <w:top w:w="96" w:type="nil"/>
              <w:right w:w="96" w:type="nil"/>
            </w:tcMar>
          </w:tcPr>
          <w:p w14:paraId="0E0CCD55"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Flammable gas</w:t>
            </w:r>
          </w:p>
        </w:tc>
        <w:tc>
          <w:tcPr>
            <w:tcW w:w="1120" w:type="dxa"/>
            <w:tcBorders>
              <w:bottom w:val="single" w:sz="10" w:space="0" w:color="000000"/>
              <w:right w:val="single" w:sz="10" w:space="0" w:color="000000"/>
            </w:tcBorders>
            <w:tcMar>
              <w:top w:w="96" w:type="nil"/>
              <w:right w:w="96" w:type="nil"/>
            </w:tcMar>
          </w:tcPr>
          <w:p w14:paraId="1C2DFC3D"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Flammable gas</w:t>
            </w:r>
          </w:p>
        </w:tc>
      </w:tr>
    </w:tbl>
    <w:p w14:paraId="04F2AE36" w14:textId="384BB5F6" w:rsidR="003C1025" w:rsidRPr="00325A17" w:rsidRDefault="00FF2395" w:rsidP="00A1305C">
      <w:pPr>
        <w:pStyle w:val="SingleTxtG"/>
        <w:tabs>
          <w:tab w:val="left" w:pos="1985"/>
        </w:tabs>
        <w:spacing w:before="60" w:after="60"/>
        <w:rPr>
          <w:lang w:val="en-US"/>
        </w:rPr>
      </w:pPr>
      <w:r w:rsidRPr="00325A17">
        <w:rPr>
          <w:lang w:val="en-US"/>
        </w:rPr>
        <w:t>2.2.3.2</w:t>
      </w:r>
      <w:r w:rsidRPr="00325A17">
        <w:rPr>
          <w:lang w:val="en-US"/>
        </w:rPr>
        <w:tab/>
        <w:t xml:space="preserve">If a flammable gas or gas mixture </w:t>
      </w:r>
      <w:proofErr w:type="gramStart"/>
      <w:r w:rsidRPr="00C00256">
        <w:rPr>
          <w:lang w:val="en-US"/>
        </w:rPr>
        <w:t>is classified</w:t>
      </w:r>
      <w:proofErr w:type="gramEnd"/>
      <w:r w:rsidRPr="00C00256">
        <w:rPr>
          <w:lang w:val="en-US"/>
        </w:rPr>
        <w:t xml:space="preserve"> </w:t>
      </w:r>
      <w:r w:rsidR="003F0038" w:rsidRPr="00C00256">
        <w:rPr>
          <w:lang w:val="en-US"/>
        </w:rPr>
        <w:t>as pyrophoric and/or chemically unstable</w:t>
      </w:r>
      <w:r w:rsidRPr="00C00256">
        <w:rPr>
          <w:lang w:val="en-US"/>
        </w:rPr>
        <w:t>,</w:t>
      </w:r>
      <w:r w:rsidRPr="00325A17">
        <w:rPr>
          <w:lang w:val="en-US"/>
        </w:rPr>
        <w:t xml:space="preserve"> then all relevant classification(s) should be communicated on the safety data sheet as specified in Annex 4, and the relevant hazard communication elements included on the label.</w:t>
      </w:r>
    </w:p>
    <w:p w14:paraId="6522DA03" w14:textId="77777777" w:rsidR="00FF2395" w:rsidRPr="00325A17" w:rsidRDefault="00FF2395" w:rsidP="001848BF">
      <w:pPr>
        <w:pStyle w:val="H23G"/>
        <w:keepNext w:val="0"/>
        <w:keepLines w:val="0"/>
        <w:tabs>
          <w:tab w:val="left" w:pos="1985"/>
        </w:tabs>
        <w:spacing w:before="60" w:after="60"/>
        <w:rPr>
          <w:lang w:val="en-US"/>
        </w:rPr>
      </w:pPr>
      <w:r w:rsidRPr="00325A17">
        <w:rPr>
          <w:lang w:val="en-US"/>
        </w:rPr>
        <w:tab/>
      </w:r>
      <w:r w:rsidRPr="00325A17">
        <w:rPr>
          <w:lang w:val="en-US"/>
        </w:rPr>
        <w:tab/>
        <w:t>2.2.4</w:t>
      </w:r>
      <w:r w:rsidRPr="00325A17">
        <w:rPr>
          <w:lang w:val="en-US"/>
        </w:rPr>
        <w:tab/>
        <w:t>Decision logic and guidance</w:t>
      </w:r>
    </w:p>
    <w:p w14:paraId="0512909E" w14:textId="77777777" w:rsidR="00FF2395" w:rsidRPr="00325A17" w:rsidRDefault="00FF2395" w:rsidP="001848BF">
      <w:pPr>
        <w:pStyle w:val="SingleTxtG"/>
        <w:tabs>
          <w:tab w:val="left" w:pos="1985"/>
        </w:tabs>
        <w:rPr>
          <w:lang w:val="en-US"/>
        </w:rPr>
      </w:pPr>
      <w:r w:rsidRPr="00325A17">
        <w:rPr>
          <w:lang w:val="en-US"/>
        </w:rPr>
        <w:t xml:space="preserve">The decision logic and guidance, which follow, are not part of the harmonized classification system, but </w:t>
      </w:r>
      <w:proofErr w:type="gramStart"/>
      <w:r w:rsidRPr="00325A17">
        <w:rPr>
          <w:lang w:val="en-US"/>
        </w:rPr>
        <w:t>have been provided</w:t>
      </w:r>
      <w:proofErr w:type="gramEnd"/>
      <w:r w:rsidRPr="00325A17">
        <w:rPr>
          <w:lang w:val="en-US"/>
        </w:rPr>
        <w:t xml:space="preserve"> here as additional guidance. It is strongly recommended that the person responsible for classification </w:t>
      </w:r>
      <w:proofErr w:type="gramStart"/>
      <w:r w:rsidRPr="00325A17">
        <w:rPr>
          <w:lang w:val="en-US"/>
        </w:rPr>
        <w:t>studies</w:t>
      </w:r>
      <w:proofErr w:type="gramEnd"/>
      <w:r w:rsidRPr="00325A17">
        <w:rPr>
          <w:lang w:val="en-US"/>
        </w:rPr>
        <w:t xml:space="preserve"> the criteria before and during use of the decision logic.</w:t>
      </w:r>
    </w:p>
    <w:p w14:paraId="3442A39D" w14:textId="77777777" w:rsidR="00FF2395" w:rsidRPr="00325A17" w:rsidRDefault="00FF2395" w:rsidP="001848BF">
      <w:pPr>
        <w:pStyle w:val="H23G"/>
        <w:keepNext w:val="0"/>
        <w:keepLines w:val="0"/>
        <w:tabs>
          <w:tab w:val="left" w:pos="1985"/>
        </w:tabs>
        <w:spacing w:before="120" w:after="0"/>
        <w:rPr>
          <w:lang w:val="en-US"/>
        </w:rPr>
      </w:pPr>
      <w:r w:rsidRPr="00325A17">
        <w:rPr>
          <w:lang w:val="en-US"/>
        </w:rPr>
        <w:tab/>
      </w:r>
      <w:r w:rsidRPr="00325A17">
        <w:rPr>
          <w:lang w:val="en-US"/>
        </w:rPr>
        <w:tab/>
        <w:t>2.2.4.1</w:t>
      </w:r>
      <w:r w:rsidRPr="00325A17">
        <w:rPr>
          <w:lang w:val="en-US"/>
        </w:rPr>
        <w:tab/>
      </w:r>
      <w:r w:rsidRPr="00325A17">
        <w:rPr>
          <w:i/>
          <w:lang w:val="en-US"/>
        </w:rPr>
        <w:t>Decision logic for flammable gases</w:t>
      </w:r>
      <w:r w:rsidRPr="00325A17">
        <w:rPr>
          <w:lang w:val="en-US"/>
        </w:rPr>
        <w:t xml:space="preserve"> </w:t>
      </w:r>
    </w:p>
    <w:p w14:paraId="7B8B89EF" w14:textId="77777777" w:rsidR="00FF2395" w:rsidRPr="00325A17" w:rsidRDefault="00FF2395" w:rsidP="001848BF">
      <w:pPr>
        <w:pStyle w:val="SingleTxtG"/>
        <w:tabs>
          <w:tab w:val="left" w:pos="1985"/>
        </w:tabs>
        <w:rPr>
          <w:lang w:val="en-US"/>
        </w:rPr>
      </w:pPr>
      <w:r w:rsidRPr="00C00256">
        <w:rPr>
          <w:lang w:val="en-US"/>
        </w:rPr>
        <w:t xml:space="preserve">To classify a flammable gas, data on its flammability, on its ability to ignite in air and on its chemical instability are required. In case of </w:t>
      </w:r>
      <w:proofErr w:type="spellStart"/>
      <w:r w:rsidRPr="00C00256">
        <w:rPr>
          <w:lang w:val="en-US"/>
        </w:rPr>
        <w:t>categorisation</w:t>
      </w:r>
      <w:proofErr w:type="spellEnd"/>
      <w:r w:rsidRPr="00C00256">
        <w:rPr>
          <w:lang w:val="en-US"/>
        </w:rPr>
        <w:t xml:space="preserve"> </w:t>
      </w:r>
      <w:r w:rsidR="001D77DC" w:rsidRPr="00C00256">
        <w:rPr>
          <w:lang w:val="en-US"/>
        </w:rPr>
        <w:t>in Category 1B</w:t>
      </w:r>
      <w:r w:rsidRPr="00C00256">
        <w:rPr>
          <w:lang w:val="en-US"/>
        </w:rPr>
        <w:t>, data on its lower flammability limit or its fundamental burning velocity is required. The classification is according to decision logic 2.2.</w:t>
      </w:r>
    </w:p>
    <w:p w14:paraId="16BBED43" w14:textId="27E7FD3E" w:rsidR="0095165F" w:rsidRDefault="00D41749" w:rsidP="00A1305C">
      <w:pPr>
        <w:pStyle w:val="SingleTxtG"/>
        <w:ind w:left="0"/>
        <w:rPr>
          <w:lang w:val="en-US"/>
        </w:rPr>
      </w:pPr>
      <w:r w:rsidRPr="00D41749">
        <w:rPr>
          <w:noProof/>
          <w:lang w:eastAsia="en-GB"/>
        </w:rPr>
        <w:lastRenderedPageBreak/>
        <mc:AlternateContent>
          <mc:Choice Requires="wps">
            <w:drawing>
              <wp:anchor distT="0" distB="0" distL="114300" distR="114300" simplePos="0" relativeHeight="251680768" behindDoc="0" locked="0" layoutInCell="1" allowOverlap="1" wp14:anchorId="41A4B8BF" wp14:editId="09EB0CC4">
                <wp:simplePos x="0" y="0"/>
                <wp:positionH relativeFrom="column">
                  <wp:posOffset>2392045</wp:posOffset>
                </wp:positionH>
                <wp:positionV relativeFrom="paragraph">
                  <wp:posOffset>9118600</wp:posOffset>
                </wp:positionV>
                <wp:extent cx="298450" cy="1403985"/>
                <wp:effectExtent l="0" t="0" r="2540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403985"/>
                        </a:xfrm>
                        <a:prstGeom prst="rect">
                          <a:avLst/>
                        </a:prstGeom>
                        <a:solidFill>
                          <a:srgbClr val="FFFFFF"/>
                        </a:solidFill>
                        <a:ln w="9525">
                          <a:solidFill>
                            <a:schemeClr val="bg1"/>
                          </a:solidFill>
                          <a:miter lim="800000"/>
                          <a:headEnd/>
                          <a:tailEnd/>
                        </a:ln>
                      </wps:spPr>
                      <wps:txbx>
                        <w:txbxContent>
                          <w:p w14:paraId="2B0D9B45" w14:textId="7E04425D" w:rsidR="00780738" w:rsidRPr="00D41749" w:rsidRDefault="00780738">
                            <w:pPr>
                              <w:rPr>
                                <w:sz w:val="18"/>
                                <w:szCs w:val="18"/>
                              </w:rPr>
                            </w:pPr>
                            <w:r w:rsidRPr="00D41749">
                              <w:rPr>
                                <w:sz w:val="18"/>
                                <w:szCs w:val="18"/>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8.35pt;margin-top:718pt;width:23.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" strokecolor="white [3212]">
                <v:textbox style="mso-fit-shape-to-text:t">
                  <w:txbxContent>
                    <w:p w14:paraId="2B0D9B45" w14:textId="7E04425D" w:rsidR="00780738" w:rsidRPr="00D41749" w:rsidRDefault="00780738">
                      <w:pPr>
                        <w:rPr>
                          <w:sz w:val="18"/>
                          <w:szCs w:val="18"/>
                        </w:rPr>
                      </w:pPr>
                      <w:r w:rsidRPr="00D41749">
                        <w:rPr>
                          <w:sz w:val="18"/>
                          <w:szCs w:val="18"/>
                        </w:rPr>
                        <w:t>5</w:t>
                      </w:r>
                    </w:p>
                  </w:txbxContent>
                </v:textbox>
              </v:shape>
            </w:pict>
          </mc:Fallback>
        </mc:AlternateContent>
      </w:r>
      <w:r w:rsidR="00A1305C">
        <w:rPr>
          <w:noProof/>
          <w:lang w:eastAsia="en-GB"/>
        </w:rPr>
        <mc:AlternateContent>
          <mc:Choice Requires="wpg">
            <w:drawing>
              <wp:anchor distT="0" distB="0" distL="114300" distR="114300" simplePos="0" relativeHeight="251670528" behindDoc="0" locked="0" layoutInCell="1" allowOverlap="1" wp14:anchorId="79817400" wp14:editId="5496E7D6">
                <wp:simplePos x="0" y="0"/>
                <wp:positionH relativeFrom="column">
                  <wp:posOffset>-491490</wp:posOffset>
                </wp:positionH>
                <wp:positionV relativeFrom="paragraph">
                  <wp:posOffset>-254000</wp:posOffset>
                </wp:positionV>
                <wp:extent cx="7162800" cy="9531350"/>
                <wp:effectExtent l="0" t="0" r="171450" b="0"/>
                <wp:wrapThrough wrapText="bothSides">
                  <wp:wrapPolygon edited="0">
                    <wp:start x="0" y="0"/>
                    <wp:lineTo x="0" y="475"/>
                    <wp:lineTo x="1551" y="777"/>
                    <wp:lineTo x="3791" y="777"/>
                    <wp:lineTo x="3791" y="1338"/>
                    <wp:lineTo x="4309" y="1468"/>
                    <wp:lineTo x="6262" y="1468"/>
                    <wp:lineTo x="0" y="1641"/>
                    <wp:lineTo x="0" y="2806"/>
                    <wp:lineTo x="6204" y="2849"/>
                    <wp:lineTo x="230" y="3151"/>
                    <wp:lineTo x="230" y="3540"/>
                    <wp:lineTo x="345" y="4231"/>
                    <wp:lineTo x="747" y="4922"/>
                    <wp:lineTo x="632" y="7684"/>
                    <wp:lineTo x="747" y="9066"/>
                    <wp:lineTo x="230" y="9757"/>
                    <wp:lineTo x="977" y="10447"/>
                    <wp:lineTo x="632" y="10577"/>
                    <wp:lineTo x="574" y="11743"/>
                    <wp:lineTo x="1494" y="11829"/>
                    <wp:lineTo x="6721" y="11829"/>
                    <wp:lineTo x="6262" y="12088"/>
                    <wp:lineTo x="6262" y="12304"/>
                    <wp:lineTo x="6721" y="12520"/>
                    <wp:lineTo x="2528" y="12736"/>
                    <wp:lineTo x="2298" y="12779"/>
                    <wp:lineTo x="2298" y="13210"/>
                    <wp:lineTo x="2413" y="13944"/>
                    <wp:lineTo x="6434" y="14592"/>
                    <wp:lineTo x="172" y="14721"/>
                    <wp:lineTo x="172" y="16448"/>
                    <wp:lineTo x="2240" y="16664"/>
                    <wp:lineTo x="6204" y="16664"/>
                    <wp:lineTo x="517" y="17139"/>
                    <wp:lineTo x="517" y="18305"/>
                    <wp:lineTo x="4653" y="18736"/>
                    <wp:lineTo x="6836" y="18736"/>
                    <wp:lineTo x="6721" y="19427"/>
                    <wp:lineTo x="7009" y="20118"/>
                    <wp:lineTo x="460" y="20809"/>
                    <wp:lineTo x="460" y="21542"/>
                    <wp:lineTo x="15051" y="21542"/>
                    <wp:lineTo x="19934" y="20852"/>
                    <wp:lineTo x="21600" y="20809"/>
                    <wp:lineTo x="22060" y="20679"/>
                    <wp:lineTo x="22060" y="8677"/>
                    <wp:lineTo x="21830" y="8548"/>
                    <wp:lineTo x="20623" y="8375"/>
                    <wp:lineTo x="21887" y="8375"/>
                    <wp:lineTo x="22060" y="8289"/>
                    <wp:lineTo x="22060" y="3799"/>
                    <wp:lineTo x="20853" y="3713"/>
                    <wp:lineTo x="13098" y="3540"/>
                    <wp:lineTo x="14477" y="3540"/>
                    <wp:lineTo x="21600" y="2979"/>
                    <wp:lineTo x="21543" y="2202"/>
                    <wp:lineTo x="21370" y="2072"/>
                    <wp:lineTo x="8272" y="1468"/>
                    <wp:lineTo x="10972" y="1468"/>
                    <wp:lineTo x="11489" y="1338"/>
                    <wp:lineTo x="11489" y="648"/>
                    <wp:lineTo x="10340" y="518"/>
                    <wp:lineTo x="3964" y="0"/>
                    <wp:lineTo x="0" y="0"/>
                  </wp:wrapPolygon>
                </wp:wrapThrough>
                <wp:docPr id="382" name="図形グループ 4"/>
                <wp:cNvGraphicFramePr/>
                <a:graphic xmlns:a="http://schemas.openxmlformats.org/drawingml/2006/main">
                  <a:graphicData uri="http://schemas.microsoft.com/office/word/2010/wordprocessingGroup">
                    <wpg:wgp>
                      <wpg:cNvGrpSpPr/>
                      <wpg:grpSpPr>
                        <a:xfrm>
                          <a:off x="0" y="0"/>
                          <a:ext cx="7162800" cy="9531350"/>
                          <a:chOff x="37675" y="0"/>
                          <a:chExt cx="7020083" cy="10330661"/>
                        </a:xfrm>
                      </wpg:grpSpPr>
                      <wpg:grpSp>
                        <wpg:cNvPr id="383" name="図形グループ 62"/>
                        <wpg:cNvGrpSpPr/>
                        <wpg:grpSpPr>
                          <a:xfrm>
                            <a:off x="4771758" y="8052855"/>
                            <a:ext cx="2286000" cy="973576"/>
                            <a:chOff x="34658" y="-271995"/>
                            <a:chExt cx="2286000" cy="973576"/>
                          </a:xfrm>
                        </wpg:grpSpPr>
                        <wps:wsp>
                          <wps:cNvPr id="384" name="フローチャート: 書類 8"/>
                          <wps:cNvSpPr/>
                          <wps:spPr>
                            <a:xfrm>
                              <a:off x="34658" y="-164025"/>
                              <a:ext cx="2286000" cy="865605"/>
                            </a:xfrm>
                            <a:prstGeom prst="flowChartDocument">
                              <a:avLst/>
                            </a:prstGeom>
                            <a:solidFill>
                              <a:schemeClr val="bg1"/>
                            </a:solidFill>
                            <a:ln>
                              <a:solidFill>
                                <a:schemeClr val="tx1"/>
                              </a:solidFill>
                            </a:ln>
                            <a:effectLst>
                              <a:outerShdw blurRad="69850" dist="114300" dir="2700000" algn="tl" rotWithShape="0">
                                <a:srgbClr val="000000"/>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32CFD55" w14:textId="77777777" w:rsidR="00780738" w:rsidRPr="00E862B2" w:rsidRDefault="00780738" w:rsidP="009516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テキスト 40"/>
                          <wps:cNvSpPr txBox="1"/>
                          <wps:spPr>
                            <a:xfrm>
                              <a:off x="228600" y="-271995"/>
                              <a:ext cx="1828800" cy="973576"/>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6F430F" w14:textId="77777777" w:rsidR="00780738" w:rsidRDefault="00780738" w:rsidP="0095165F">
                                <w:pPr>
                                  <w:spacing w:line="300" w:lineRule="exact"/>
                                  <w:jc w:val="center"/>
                                </w:pPr>
                                <w:r w:rsidRPr="00B55AE9">
                                  <w:t>Category 1A</w:t>
                                </w:r>
                              </w:p>
                              <w:p w14:paraId="0E80096A" w14:textId="77777777" w:rsidR="00780738" w:rsidRDefault="00780738" w:rsidP="0095165F">
                                <w:pPr>
                                  <w:spacing w:line="300" w:lineRule="exact"/>
                                  <w:jc w:val="center"/>
                                </w:pPr>
                              </w:p>
                              <w:p w14:paraId="60F5E8EB" w14:textId="77777777" w:rsidR="00780738" w:rsidRDefault="00780738" w:rsidP="0095165F">
                                <w:pPr>
                                  <w:spacing w:line="300" w:lineRule="exact"/>
                                  <w:jc w:val="center"/>
                                </w:pPr>
                              </w:p>
                              <w:p w14:paraId="54F56F2A" w14:textId="66B67865" w:rsidR="00780738" w:rsidRPr="00B55AE9" w:rsidRDefault="00780738" w:rsidP="0095165F">
                                <w:pPr>
                                  <w:spacing w:line="300" w:lineRule="exact"/>
                                  <w:jc w:val="center"/>
                                  <w:rPr>
                                    <w:b/>
                                  </w:rPr>
                                </w:pPr>
                                <w:r>
                                  <w:t>Danger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86" name="図 15" descr="signs04n"/>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979805" y="-8879"/>
                              <a:ext cx="326390" cy="40005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grpSp>
                      <wpg:grpSp>
                        <wpg:cNvPr id="387" name="図形グループ 3"/>
                        <wpg:cNvGrpSpPr/>
                        <wpg:grpSpPr>
                          <a:xfrm>
                            <a:off x="37675" y="0"/>
                            <a:ext cx="7020083" cy="10330661"/>
                            <a:chOff x="37675" y="0"/>
                            <a:chExt cx="7020083" cy="10330661"/>
                          </a:xfrm>
                        </wpg:grpSpPr>
                        <wps:wsp>
                          <wps:cNvPr id="388" name="正方形/長方形 63"/>
                          <wps:cNvSpPr/>
                          <wps:spPr>
                            <a:xfrm>
                              <a:off x="4623435" y="1016000"/>
                              <a:ext cx="2286000" cy="254000"/>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5E02052" w14:textId="77777777" w:rsidR="00780738" w:rsidRPr="0095165F" w:rsidRDefault="00780738" w:rsidP="0095165F">
                                <w:pPr>
                                  <w:jc w:val="center"/>
                                  <w:rPr>
                                    <w:b/>
                                    <w:color w:val="000000" w:themeColor="text1"/>
                                  </w:rPr>
                                </w:pPr>
                                <w:r w:rsidRPr="0095165F">
                                  <w:rPr>
                                    <w:color w:val="000000" w:themeColor="text1"/>
                                  </w:rPr>
                                  <w:t>Not classified as a flammable gas</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389" name="図形グループ 55"/>
                          <wpg:cNvGrpSpPr/>
                          <wpg:grpSpPr>
                            <a:xfrm>
                              <a:off x="4771758" y="6307437"/>
                              <a:ext cx="2286000" cy="1048541"/>
                              <a:chOff x="34658" y="-193693"/>
                              <a:chExt cx="2286000" cy="1048541"/>
                            </a:xfrm>
                          </wpg:grpSpPr>
                          <wps:wsp>
                            <wps:cNvPr id="390" name="フローチャート: 書類 35"/>
                            <wps:cNvSpPr/>
                            <wps:spPr>
                              <a:xfrm>
                                <a:off x="34658" y="-181142"/>
                                <a:ext cx="2286000" cy="1008380"/>
                              </a:xfrm>
                              <a:prstGeom prst="flowChartDocument">
                                <a:avLst/>
                              </a:prstGeom>
                              <a:solidFill>
                                <a:schemeClr val="bg1"/>
                              </a:solidFill>
                              <a:ln>
                                <a:solidFill>
                                  <a:schemeClr val="tx1"/>
                                </a:solidFill>
                              </a:ln>
                              <a:effectLst>
                                <a:outerShdw blurRad="69850" dist="114300" dir="2700000" algn="tl" rotWithShape="0">
                                  <a:srgbClr val="000000"/>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91" name="図 36" descr="signs04n"/>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938222" y="165596"/>
                                <a:ext cx="326390" cy="40005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392" name="テキスト 37"/>
                            <wps:cNvSpPr txBox="1"/>
                            <wps:spPr>
                              <a:xfrm>
                                <a:off x="210820" y="-193693"/>
                                <a:ext cx="1828800" cy="508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2A2435" w14:textId="77777777" w:rsidR="00780738" w:rsidRPr="0090483F" w:rsidRDefault="00780738" w:rsidP="0095165F">
                                  <w:pPr>
                                    <w:spacing w:line="200" w:lineRule="exact"/>
                                    <w:jc w:val="center"/>
                                    <w:rPr>
                                      <w:b/>
                                    </w:rPr>
                                  </w:pPr>
                                  <w:r w:rsidRPr="0090483F">
                                    <w:t>Category 1A</w:t>
                                  </w:r>
                                </w:p>
                                <w:p w14:paraId="3ABBD043" w14:textId="77777777" w:rsidR="00780738" w:rsidRPr="0090483F" w:rsidRDefault="00780738" w:rsidP="0095165F">
                                  <w:pPr>
                                    <w:spacing w:line="200" w:lineRule="exact"/>
                                    <w:jc w:val="center"/>
                                    <w:rPr>
                                      <w:b/>
                                    </w:rPr>
                                  </w:pPr>
                                  <w:r w:rsidRPr="0090483F">
                                    <w:t>Chemically Unstable Gas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3" name="テキスト 38"/>
                            <wps:cNvSpPr txBox="1"/>
                            <wps:spPr>
                              <a:xfrm>
                                <a:off x="882650" y="473848"/>
                                <a:ext cx="571500" cy="381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F000AA" w14:textId="77777777" w:rsidR="00780738" w:rsidRPr="00B55AE9" w:rsidRDefault="00780738" w:rsidP="0095165F">
                                  <w:pPr>
                                    <w:jc w:val="center"/>
                                    <w:rPr>
                                      <w:b/>
                                    </w:rPr>
                                  </w:pPr>
                                  <w:r w:rsidRPr="00B55AE9">
                                    <w:t>Danger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394" name="図形グループ 56"/>
                          <wpg:cNvGrpSpPr/>
                          <wpg:grpSpPr>
                            <a:xfrm>
                              <a:off x="4771758" y="7355418"/>
                              <a:ext cx="2286000" cy="640500"/>
                              <a:chOff x="34658" y="-264582"/>
                              <a:chExt cx="2286000" cy="640500"/>
                            </a:xfrm>
                          </wpg:grpSpPr>
                          <wps:wsp>
                            <wps:cNvPr id="395" name="フローチャート: 書類 7"/>
                            <wps:cNvSpPr/>
                            <wps:spPr>
                              <a:xfrm>
                                <a:off x="34658" y="-264582"/>
                                <a:ext cx="2286000" cy="577850"/>
                              </a:xfrm>
                              <a:prstGeom prst="flowChartDocument">
                                <a:avLst/>
                              </a:prstGeom>
                              <a:solidFill>
                                <a:schemeClr val="bg1"/>
                              </a:solidFill>
                              <a:ln>
                                <a:solidFill>
                                  <a:schemeClr val="tx1"/>
                                </a:solidFill>
                              </a:ln>
                              <a:effectLst>
                                <a:outerShdw blurRad="69850" dist="114300" dir="2700000" algn="tl" rotWithShape="0">
                                  <a:srgbClr val="000000"/>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テキスト 39"/>
                            <wps:cNvSpPr txBox="1"/>
                            <wps:spPr>
                              <a:xfrm>
                                <a:off x="235206" y="-255028"/>
                                <a:ext cx="1828800" cy="630946"/>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95B47B" w14:textId="77777777" w:rsidR="00780738" w:rsidRPr="0090483F" w:rsidRDefault="00780738" w:rsidP="0095165F">
                                  <w:pPr>
                                    <w:spacing w:line="280" w:lineRule="exact"/>
                                    <w:jc w:val="center"/>
                                    <w:rPr>
                                      <w:b/>
                                    </w:rPr>
                                  </w:pPr>
                                  <w:r w:rsidRPr="0090483F">
                                    <w:t>Category 2</w:t>
                                  </w:r>
                                </w:p>
                                <w:p w14:paraId="357CEF49" w14:textId="662E112A" w:rsidR="00780738" w:rsidRPr="0090483F" w:rsidRDefault="00780738" w:rsidP="0095165F">
                                  <w:pPr>
                                    <w:spacing w:line="280" w:lineRule="exact"/>
                                    <w:jc w:val="center"/>
                                    <w:rPr>
                                      <w:b/>
                                    </w:rPr>
                                  </w:pPr>
                                  <w:r w:rsidRPr="0090483F">
                                    <w:rPr>
                                      <w:i/>
                                    </w:rPr>
                                    <w:t>No Symbol</w:t>
                                  </w:r>
                                  <w:r>
                                    <w:rPr>
                                      <w:i/>
                                    </w:rPr>
                                    <w:t xml:space="preserve"> </w:t>
                                  </w:r>
                                  <w:r w:rsidRPr="0090483F">
                                    <w:t>Warning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97" name="図形グループ 69"/>
                          <wpg:cNvGrpSpPr/>
                          <wpg:grpSpPr>
                            <a:xfrm>
                              <a:off x="4771758" y="1807632"/>
                              <a:ext cx="2286000" cy="1106786"/>
                              <a:chOff x="34658" y="-306918"/>
                              <a:chExt cx="2286000" cy="1106786"/>
                            </a:xfrm>
                          </wpg:grpSpPr>
                          <wps:wsp>
                            <wps:cNvPr id="398" name="フローチャート: 書類 1"/>
                            <wps:cNvSpPr/>
                            <wps:spPr>
                              <a:xfrm>
                                <a:off x="34658" y="-304948"/>
                                <a:ext cx="2286000" cy="1085850"/>
                              </a:xfrm>
                              <a:prstGeom prst="flowChartDocument">
                                <a:avLst/>
                              </a:prstGeom>
                              <a:solidFill>
                                <a:schemeClr val="bg1"/>
                              </a:solidFill>
                              <a:ln>
                                <a:solidFill>
                                  <a:schemeClr val="tx1"/>
                                </a:solidFill>
                              </a:ln>
                              <a:effectLst>
                                <a:outerShdw blurRad="69850" dist="114300" dir="2700000" algn="tl" rotWithShape="0">
                                  <a:srgbClr val="000000"/>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99" name="図 9" descr="signs04n"/>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979805" y="134546"/>
                                <a:ext cx="326390" cy="40005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400" name="テキスト 16"/>
                            <wps:cNvSpPr txBox="1"/>
                            <wps:spPr>
                              <a:xfrm>
                                <a:off x="233013" y="-306918"/>
                                <a:ext cx="1828800" cy="508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B8F5F2" w14:textId="77777777" w:rsidR="00780738" w:rsidRPr="0090483F" w:rsidRDefault="00780738" w:rsidP="0095165F">
                                  <w:pPr>
                                    <w:spacing w:line="200" w:lineRule="exact"/>
                                    <w:jc w:val="center"/>
                                    <w:rPr>
                                      <w:b/>
                                    </w:rPr>
                                  </w:pPr>
                                  <w:r w:rsidRPr="0090483F">
                                    <w:t>Category 1A</w:t>
                                  </w:r>
                                </w:p>
                                <w:p w14:paraId="23BFF133" w14:textId="77777777" w:rsidR="00780738" w:rsidRPr="0090483F" w:rsidRDefault="00780738" w:rsidP="0095165F">
                                  <w:pPr>
                                    <w:spacing w:line="200" w:lineRule="exact"/>
                                    <w:jc w:val="center"/>
                                    <w:rPr>
                                      <w:b/>
                                    </w:rPr>
                                  </w:pPr>
                                  <w:r w:rsidRPr="0090483F">
                                    <w:t>Pyrophoric Gas and</w:t>
                                  </w:r>
                                </w:p>
                                <w:p w14:paraId="1594F26B" w14:textId="77777777" w:rsidR="00780738" w:rsidRPr="0090483F" w:rsidRDefault="00780738" w:rsidP="0095165F">
                                  <w:pPr>
                                    <w:spacing w:line="200" w:lineRule="exact"/>
                                    <w:jc w:val="center"/>
                                    <w:rPr>
                                      <w:b/>
                                    </w:rPr>
                                  </w:pPr>
                                  <w:r w:rsidRPr="0090483F">
                                    <w:t>Chemically Unstable Gas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1" name="テキスト 17"/>
                            <wps:cNvSpPr txBox="1"/>
                            <wps:spPr>
                              <a:xfrm>
                                <a:off x="876657" y="418868"/>
                                <a:ext cx="571500" cy="381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C92217" w14:textId="77777777" w:rsidR="00780738" w:rsidRPr="00B55AE9" w:rsidRDefault="00780738" w:rsidP="0095165F">
                                  <w:pPr>
                                    <w:jc w:val="center"/>
                                    <w:rPr>
                                      <w:b/>
                                    </w:rPr>
                                  </w:pPr>
                                  <w:r w:rsidRPr="00B55AE9">
                                    <w:t>Danger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402" name="図形グループ 70"/>
                          <wpg:cNvGrpSpPr/>
                          <wpg:grpSpPr>
                            <a:xfrm>
                              <a:off x="4771758" y="2984839"/>
                              <a:ext cx="2286000" cy="1062026"/>
                              <a:chOff x="47358" y="-228896"/>
                              <a:chExt cx="2286000" cy="1062027"/>
                            </a:xfrm>
                          </wpg:grpSpPr>
                          <wps:wsp>
                            <wps:cNvPr id="403" name="フローチャート: 書類 20"/>
                            <wps:cNvSpPr/>
                            <wps:spPr>
                              <a:xfrm>
                                <a:off x="47358" y="-218440"/>
                                <a:ext cx="2286000" cy="1038860"/>
                              </a:xfrm>
                              <a:prstGeom prst="flowChartDocument">
                                <a:avLst/>
                              </a:prstGeom>
                              <a:solidFill>
                                <a:schemeClr val="bg1"/>
                              </a:solidFill>
                              <a:ln>
                                <a:solidFill>
                                  <a:schemeClr val="tx1"/>
                                </a:solidFill>
                              </a:ln>
                              <a:effectLst>
                                <a:outerShdw blurRad="69850" dist="114300" dir="2700000" algn="tl" rotWithShape="0">
                                  <a:srgbClr val="000000"/>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04" name="図 21" descr="signs04n"/>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950922" y="205351"/>
                                <a:ext cx="326390" cy="40005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405" name="テキスト 22"/>
                            <wps:cNvSpPr txBox="1"/>
                            <wps:spPr>
                              <a:xfrm>
                                <a:off x="228600" y="-228896"/>
                                <a:ext cx="1828800" cy="508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1D4292" w14:textId="77777777" w:rsidR="00780738" w:rsidRPr="0090483F" w:rsidRDefault="00780738" w:rsidP="0095165F">
                                  <w:pPr>
                                    <w:spacing w:line="200" w:lineRule="exact"/>
                                    <w:jc w:val="center"/>
                                    <w:rPr>
                                      <w:b/>
                                    </w:rPr>
                                  </w:pPr>
                                  <w:r w:rsidRPr="0090483F">
                                    <w:t>Category 1A</w:t>
                                  </w:r>
                                </w:p>
                                <w:p w14:paraId="378F7B2F" w14:textId="77777777" w:rsidR="00780738" w:rsidRPr="0090483F" w:rsidRDefault="00780738" w:rsidP="0095165F">
                                  <w:pPr>
                                    <w:spacing w:line="200" w:lineRule="exact"/>
                                    <w:jc w:val="center"/>
                                    <w:rPr>
                                      <w:b/>
                                    </w:rPr>
                                  </w:pPr>
                                  <w:r w:rsidRPr="0090483F">
                                    <w:t>Pyrophoric Gas and</w:t>
                                  </w:r>
                                </w:p>
                                <w:p w14:paraId="167590FF" w14:textId="77777777" w:rsidR="00780738" w:rsidRPr="0090483F" w:rsidRDefault="00780738" w:rsidP="0095165F">
                                  <w:pPr>
                                    <w:spacing w:line="200" w:lineRule="exact"/>
                                    <w:jc w:val="center"/>
                                    <w:rPr>
                                      <w:b/>
                                    </w:rPr>
                                  </w:pPr>
                                  <w:r w:rsidRPr="0090483F">
                                    <w:t>Chemically Unstable Gas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6" name="テキスト 23"/>
                            <wps:cNvSpPr txBox="1"/>
                            <wps:spPr>
                              <a:xfrm>
                                <a:off x="882650" y="452131"/>
                                <a:ext cx="571500" cy="381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A7C829" w14:textId="77777777" w:rsidR="00780738" w:rsidRPr="00B55AE9" w:rsidRDefault="00780738" w:rsidP="0095165F">
                                  <w:pPr>
                                    <w:jc w:val="center"/>
                                    <w:rPr>
                                      <w:b/>
                                    </w:rPr>
                                  </w:pPr>
                                  <w:r w:rsidRPr="00B55AE9">
                                    <w:t>Danger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407" name="図形グループ 53"/>
                          <wpg:cNvGrpSpPr/>
                          <wpg:grpSpPr>
                            <a:xfrm>
                              <a:off x="4771758" y="4081310"/>
                              <a:ext cx="2286000" cy="1060765"/>
                              <a:chOff x="34658" y="-223520"/>
                              <a:chExt cx="2286000" cy="1064553"/>
                            </a:xfrm>
                          </wpg:grpSpPr>
                          <wps:wsp>
                            <wps:cNvPr id="408" name="フローチャート: 書類 25"/>
                            <wps:cNvSpPr/>
                            <wps:spPr>
                              <a:xfrm>
                                <a:off x="34658" y="-223520"/>
                                <a:ext cx="2286000" cy="1043940"/>
                              </a:xfrm>
                              <a:prstGeom prst="flowChartDocument">
                                <a:avLst/>
                              </a:prstGeom>
                              <a:solidFill>
                                <a:schemeClr val="bg1"/>
                              </a:solidFill>
                              <a:ln>
                                <a:solidFill>
                                  <a:schemeClr val="tx1"/>
                                </a:solidFill>
                              </a:ln>
                              <a:effectLst>
                                <a:outerShdw blurRad="69850" dist="114300" dir="2700000" algn="tl" rotWithShape="0">
                                  <a:srgbClr val="000000"/>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09" name="図 26" descr="signs04n"/>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979170" y="158963"/>
                                <a:ext cx="326390" cy="40005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410" name="テキスト 27"/>
                            <wps:cNvSpPr txBox="1"/>
                            <wps:spPr>
                              <a:xfrm>
                                <a:off x="228600" y="-219250"/>
                                <a:ext cx="1828800" cy="508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189599" w14:textId="77777777" w:rsidR="00780738" w:rsidRPr="0090483F" w:rsidRDefault="00780738" w:rsidP="0095165F">
                                  <w:pPr>
                                    <w:spacing w:line="200" w:lineRule="exact"/>
                                    <w:jc w:val="center"/>
                                    <w:rPr>
                                      <w:b/>
                                    </w:rPr>
                                  </w:pPr>
                                  <w:r w:rsidRPr="0090483F">
                                    <w:t>Category 1A</w:t>
                                  </w:r>
                                </w:p>
                                <w:p w14:paraId="5F2FD191" w14:textId="77777777" w:rsidR="00780738" w:rsidRPr="0090483F" w:rsidRDefault="00780738" w:rsidP="0095165F">
                                  <w:pPr>
                                    <w:spacing w:line="200" w:lineRule="exact"/>
                                    <w:jc w:val="center"/>
                                    <w:rPr>
                                      <w:b/>
                                    </w:rPr>
                                  </w:pPr>
                                  <w:r w:rsidRPr="0090483F">
                                    <w:t xml:space="preserve">Pyrophoric Gas </w:t>
                                  </w:r>
                                </w:p>
                                <w:p w14:paraId="4887905A" w14:textId="77777777" w:rsidR="00780738" w:rsidRPr="0090483F" w:rsidRDefault="00780738" w:rsidP="0095165F">
                                  <w:pPr>
                                    <w:spacing w:line="200" w:lineRule="exact"/>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1" name="テキスト 28"/>
                            <wps:cNvSpPr txBox="1"/>
                            <wps:spPr>
                              <a:xfrm>
                                <a:off x="882650" y="460033"/>
                                <a:ext cx="571500" cy="381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C997DD" w14:textId="77777777" w:rsidR="00780738" w:rsidRPr="00B55AE9" w:rsidRDefault="00780738" w:rsidP="0095165F">
                                  <w:pPr>
                                    <w:jc w:val="center"/>
                                    <w:rPr>
                                      <w:b/>
                                    </w:rPr>
                                  </w:pPr>
                                  <w:r w:rsidRPr="00B55AE9">
                                    <w:t>Danger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412" name="図形グループ 54"/>
                          <wpg:cNvGrpSpPr/>
                          <wpg:grpSpPr>
                            <a:xfrm>
                              <a:off x="4771758" y="5162456"/>
                              <a:ext cx="2286000" cy="1144270"/>
                              <a:chOff x="34658" y="-233774"/>
                              <a:chExt cx="2286000" cy="1144270"/>
                            </a:xfrm>
                          </wpg:grpSpPr>
                          <wps:wsp>
                            <wps:cNvPr id="413" name="フローチャート: 書類 30"/>
                            <wps:cNvSpPr/>
                            <wps:spPr>
                              <a:xfrm>
                                <a:off x="34658" y="-233774"/>
                                <a:ext cx="2286000" cy="1144270"/>
                              </a:xfrm>
                              <a:prstGeom prst="flowChartDocument">
                                <a:avLst/>
                              </a:prstGeom>
                              <a:solidFill>
                                <a:schemeClr val="bg1"/>
                              </a:solidFill>
                              <a:ln>
                                <a:solidFill>
                                  <a:schemeClr val="tx1"/>
                                </a:solidFill>
                              </a:ln>
                              <a:effectLst>
                                <a:outerShdw blurRad="69850" dist="114300" dir="2700000" algn="tl" rotWithShape="0">
                                  <a:srgbClr val="000000"/>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4" name="図 31" descr="signs04n"/>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979805" y="138429"/>
                                <a:ext cx="326390" cy="40005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415" name="テキスト 32"/>
                            <wps:cNvSpPr txBox="1"/>
                            <wps:spPr>
                              <a:xfrm>
                                <a:off x="297917" y="-233774"/>
                                <a:ext cx="1828800" cy="508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F7BA86" w14:textId="77777777" w:rsidR="00780738" w:rsidRPr="0090483F" w:rsidRDefault="00780738" w:rsidP="0095165F">
                                  <w:pPr>
                                    <w:spacing w:line="200" w:lineRule="exact"/>
                                    <w:jc w:val="center"/>
                                    <w:rPr>
                                      <w:b/>
                                    </w:rPr>
                                  </w:pPr>
                                  <w:r w:rsidRPr="0090483F">
                                    <w:t>Category 1A</w:t>
                                  </w:r>
                                </w:p>
                                <w:p w14:paraId="10BB8BB0" w14:textId="77777777" w:rsidR="00780738" w:rsidRPr="0090483F" w:rsidRDefault="00780738" w:rsidP="0095165F">
                                  <w:pPr>
                                    <w:spacing w:line="200" w:lineRule="exact"/>
                                    <w:jc w:val="center"/>
                                    <w:rPr>
                                      <w:b/>
                                    </w:rPr>
                                  </w:pPr>
                                  <w:r w:rsidRPr="0090483F">
                                    <w:t>Chemically Unstable Gas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6" name="テキスト 33"/>
                            <wps:cNvSpPr txBox="1"/>
                            <wps:spPr>
                              <a:xfrm>
                                <a:off x="882650" y="478375"/>
                                <a:ext cx="571500" cy="381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254803" w14:textId="77777777" w:rsidR="00780738" w:rsidRPr="00B55AE9" w:rsidRDefault="00780738" w:rsidP="0095165F">
                                  <w:pPr>
                                    <w:jc w:val="center"/>
                                    <w:rPr>
                                      <w:b/>
                                    </w:rPr>
                                  </w:pPr>
                                  <w:r w:rsidRPr="00B55AE9">
                                    <w:t>Danger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417" name="図形グループ 82"/>
                          <wpg:cNvGrpSpPr/>
                          <wpg:grpSpPr>
                            <a:xfrm>
                              <a:off x="4771757" y="9007965"/>
                              <a:ext cx="2286000" cy="926839"/>
                              <a:chOff x="35292" y="-136035"/>
                              <a:chExt cx="2286000" cy="926839"/>
                            </a:xfrm>
                          </wpg:grpSpPr>
                          <wps:wsp>
                            <wps:cNvPr id="418" name="フローチャート: 書類 44"/>
                            <wps:cNvSpPr/>
                            <wps:spPr>
                              <a:xfrm>
                                <a:off x="35292" y="-136035"/>
                                <a:ext cx="2286000" cy="926839"/>
                              </a:xfrm>
                              <a:prstGeom prst="flowChartDocument">
                                <a:avLst/>
                              </a:prstGeom>
                              <a:solidFill>
                                <a:schemeClr val="bg1"/>
                              </a:solidFill>
                              <a:ln>
                                <a:solidFill>
                                  <a:schemeClr val="tx1"/>
                                </a:solidFill>
                              </a:ln>
                              <a:effectLst>
                                <a:outerShdw blurRad="69850" dist="114300" dir="2700000" algn="tl" rotWithShape="0">
                                  <a:srgbClr val="000000"/>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テキスト 46"/>
                            <wps:cNvSpPr txBox="1"/>
                            <wps:spPr>
                              <a:xfrm>
                                <a:off x="235841" y="-136034"/>
                                <a:ext cx="1828800" cy="832977"/>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DB1842" w14:textId="77777777" w:rsidR="00780738" w:rsidRPr="00B55AE9" w:rsidRDefault="00780738" w:rsidP="0095165F">
                                  <w:pPr>
                                    <w:spacing w:line="280" w:lineRule="exact"/>
                                    <w:jc w:val="center"/>
                                    <w:rPr>
                                      <w:b/>
                                    </w:rPr>
                                  </w:pPr>
                                  <w:r w:rsidRPr="00B55AE9">
                                    <w:t>Category 1B</w:t>
                                  </w:r>
                                </w:p>
                                <w:p w14:paraId="01675AD4" w14:textId="77777777" w:rsidR="00780738" w:rsidRDefault="00780738" w:rsidP="0095165F">
                                  <w:pPr>
                                    <w:spacing w:line="280" w:lineRule="exact"/>
                                    <w:jc w:val="center"/>
                                  </w:pPr>
                                </w:p>
                                <w:p w14:paraId="75141F66" w14:textId="77777777" w:rsidR="00780738" w:rsidRDefault="00780738" w:rsidP="0095165F">
                                  <w:pPr>
                                    <w:spacing w:line="280" w:lineRule="exact"/>
                                    <w:jc w:val="center"/>
                                  </w:pPr>
                                </w:p>
                                <w:p w14:paraId="559A68DB" w14:textId="77777777" w:rsidR="00780738" w:rsidRPr="00BA0C8E" w:rsidRDefault="00780738" w:rsidP="0095165F">
                                  <w:pPr>
                                    <w:spacing w:line="280" w:lineRule="exact"/>
                                    <w:jc w:val="center"/>
                                    <w:rPr>
                                      <w:b/>
                                    </w:rPr>
                                  </w:pPr>
                                  <w:r w:rsidRPr="00BA0C8E">
                                    <w:t>Danger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20" name="図 45" descr="signs04n"/>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980440" y="73387"/>
                                <a:ext cx="326390" cy="40005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grpSp>
                        <wpg:grpSp>
                          <wpg:cNvPr id="421" name="図形グループ 14"/>
                          <wpg:cNvGrpSpPr/>
                          <wpg:grpSpPr>
                            <a:xfrm>
                              <a:off x="4004307" y="960120"/>
                              <a:ext cx="605368" cy="381000"/>
                              <a:chOff x="-76203" y="0"/>
                              <a:chExt cx="605368" cy="381000"/>
                            </a:xfrm>
                          </wpg:grpSpPr>
                          <wps:wsp>
                            <wps:cNvPr id="422" name="右矢印 2"/>
                            <wps:cNvSpPr/>
                            <wps:spPr>
                              <a:xfrm>
                                <a:off x="-42335" y="41275"/>
                                <a:ext cx="571500" cy="321945"/>
                              </a:xfrm>
                              <a:prstGeom prst="rightArrow">
                                <a:avLst>
                                  <a:gd name="adj1" fmla="val 41111"/>
                                  <a:gd name="adj2" fmla="val 53333"/>
                                </a:avLst>
                              </a:prstGeom>
                              <a:solidFill>
                                <a:schemeClr val="bg1"/>
                              </a:solidFill>
                              <a:ln>
                                <a:solidFill>
                                  <a:schemeClr val="tx1"/>
                                </a:solidFill>
                              </a:ln>
                              <a:effectLst>
                                <a:outerShdw blurRad="117475" dist="76200" dir="2700000" rotWithShape="0">
                                  <a:srgbClr val="000000">
                                    <a:alpha val="95000"/>
                                  </a:srgbClr>
                                </a:outerShdw>
                              </a:effectLst>
                            </wps:spPr>
                            <wps:style>
                              <a:lnRef idx="1">
                                <a:schemeClr val="accent1"/>
                              </a:lnRef>
                              <a:fillRef idx="3">
                                <a:schemeClr val="accent1"/>
                              </a:fillRef>
                              <a:effectRef idx="2">
                                <a:schemeClr val="accent1"/>
                              </a:effectRef>
                              <a:fontRef idx="minor">
                                <a:schemeClr val="lt1"/>
                              </a:fontRef>
                            </wps:style>
                            <wps:txbx>
                              <w:txbxContent>
                                <w:p w14:paraId="13601075" w14:textId="77777777" w:rsidR="00780738" w:rsidRPr="00E862B2" w:rsidRDefault="00780738" w:rsidP="0095165F">
                                  <w:pPr>
                                    <w:rPr>
                                      <w:b/>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23" name="テキスト 10"/>
                            <wps:cNvSpPr txBox="1"/>
                            <wps:spPr bwMode="auto">
                              <a:xfrm>
                                <a:off x="-76203" y="0"/>
                                <a:ext cx="489585"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48589DA" w14:textId="77777777" w:rsidR="00780738" w:rsidRPr="0090483F" w:rsidRDefault="00780738" w:rsidP="0095165F">
                                  <w:pPr>
                                    <w:rPr>
                                      <w:b/>
                                    </w:rPr>
                                  </w:pPr>
                                  <w:r w:rsidRPr="0090483F">
                                    <w:t xml:space="preserve">  No</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24" name="図形グループ 13"/>
                          <wpg:cNvGrpSpPr/>
                          <wpg:grpSpPr>
                            <a:xfrm>
                              <a:off x="4066751" y="2379345"/>
                              <a:ext cx="585259" cy="387316"/>
                              <a:chOff x="84031" y="-338455"/>
                              <a:chExt cx="585259" cy="387316"/>
                            </a:xfrm>
                          </wpg:grpSpPr>
                          <wps:wsp>
                            <wps:cNvPr id="425" name="右矢印 11"/>
                            <wps:cNvSpPr/>
                            <wps:spPr>
                              <a:xfrm>
                                <a:off x="97790" y="-335353"/>
                                <a:ext cx="571500" cy="384214"/>
                              </a:xfrm>
                              <a:prstGeom prst="rightArrow">
                                <a:avLst>
                                  <a:gd name="adj1" fmla="val 41111"/>
                                  <a:gd name="adj2" fmla="val 53333"/>
                                </a:avLst>
                              </a:prstGeom>
                              <a:solidFill>
                                <a:schemeClr val="bg1"/>
                              </a:solidFill>
                              <a:ln>
                                <a:solidFill>
                                  <a:schemeClr val="tx1"/>
                                </a:solidFill>
                              </a:ln>
                              <a:effectLst>
                                <a:outerShdw blurRad="117475" dist="76200" dir="2700000" rotWithShape="0">
                                  <a:srgbClr val="000000">
                                    <a:alpha val="95000"/>
                                  </a:srgbClr>
                                </a:outerShdw>
                              </a:effectLst>
                            </wps:spPr>
                            <wps:style>
                              <a:lnRef idx="1">
                                <a:schemeClr val="accent1"/>
                              </a:lnRef>
                              <a:fillRef idx="3">
                                <a:schemeClr val="accent1"/>
                              </a:fillRef>
                              <a:effectRef idx="2">
                                <a:schemeClr val="accent1"/>
                              </a:effectRef>
                              <a:fontRef idx="minor">
                                <a:schemeClr val="lt1"/>
                              </a:fontRef>
                            </wps:style>
                            <wps:txbx>
                              <w:txbxContent>
                                <w:p w14:paraId="0E9C45CB" w14:textId="77777777" w:rsidR="00780738" w:rsidRPr="00E862B2" w:rsidRDefault="00780738" w:rsidP="0095165F">
                                  <w:pPr>
                                    <w:rPr>
                                      <w:b/>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26" name="テキスト 12"/>
                            <wps:cNvSpPr txBox="1"/>
                            <wps:spPr bwMode="auto">
                              <a:xfrm>
                                <a:off x="84031" y="-338455"/>
                                <a:ext cx="5715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1C37A7A" w14:textId="77777777" w:rsidR="00780738" w:rsidRPr="0090483F" w:rsidRDefault="00780738" w:rsidP="0095165F">
                                  <w:pPr>
                                    <w:rPr>
                                      <w:b/>
                                    </w:rPr>
                                  </w:pPr>
                                  <w:r w:rsidRPr="0090483F">
                                    <w:t xml:space="preserve">  Yes</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27" name="図形グループ 18"/>
                          <wpg:cNvGrpSpPr/>
                          <wpg:grpSpPr>
                            <a:xfrm>
                              <a:off x="4168082" y="7410176"/>
                              <a:ext cx="571500" cy="445974"/>
                              <a:chOff x="2482" y="-222524"/>
                              <a:chExt cx="571500" cy="445974"/>
                            </a:xfrm>
                          </wpg:grpSpPr>
                          <wps:wsp>
                            <wps:cNvPr id="428" name="右矢印 19"/>
                            <wps:cNvSpPr/>
                            <wps:spPr>
                              <a:xfrm>
                                <a:off x="2482" y="-169029"/>
                                <a:ext cx="571500" cy="321945"/>
                              </a:xfrm>
                              <a:prstGeom prst="rightArrow">
                                <a:avLst>
                                  <a:gd name="adj1" fmla="val 41111"/>
                                  <a:gd name="adj2" fmla="val 53333"/>
                                </a:avLst>
                              </a:prstGeom>
                              <a:solidFill>
                                <a:schemeClr val="bg1"/>
                              </a:solidFill>
                              <a:ln>
                                <a:solidFill>
                                  <a:schemeClr val="tx1"/>
                                </a:solidFill>
                              </a:ln>
                              <a:effectLst>
                                <a:outerShdw blurRad="117475" dist="76200" dir="2700000" rotWithShape="0">
                                  <a:srgbClr val="000000">
                                    <a:alpha val="95000"/>
                                  </a:srgbClr>
                                </a:outerShdw>
                              </a:effectLst>
                            </wps:spPr>
                            <wps:style>
                              <a:lnRef idx="1">
                                <a:schemeClr val="accent1"/>
                              </a:lnRef>
                              <a:fillRef idx="3">
                                <a:schemeClr val="accent1"/>
                              </a:fillRef>
                              <a:effectRef idx="2">
                                <a:schemeClr val="accent1"/>
                              </a:effectRef>
                              <a:fontRef idx="minor">
                                <a:schemeClr val="lt1"/>
                              </a:fontRef>
                            </wps:style>
                            <wps:txbx>
                              <w:txbxContent>
                                <w:p w14:paraId="7C3D8E9C" w14:textId="77777777" w:rsidR="00780738" w:rsidRPr="00E862B2" w:rsidRDefault="00780738" w:rsidP="0095165F">
                                  <w:pPr>
                                    <w:rPr>
                                      <w:b/>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29" name="テキスト 24"/>
                            <wps:cNvSpPr txBox="1"/>
                            <wps:spPr bwMode="auto">
                              <a:xfrm>
                                <a:off x="2482" y="-222524"/>
                                <a:ext cx="489585" cy="445974"/>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BBBF91F" w14:textId="77777777" w:rsidR="00780738" w:rsidRPr="0090483F" w:rsidRDefault="00780738" w:rsidP="0095165F">
                                  <w:pPr>
                                    <w:rPr>
                                      <w:b/>
                                    </w:rPr>
                                  </w:pPr>
                                  <w:r w:rsidRPr="0090483F">
                                    <w:t xml:space="preserve">  No</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30" name="図形グループ 29"/>
                          <wpg:cNvGrpSpPr/>
                          <wpg:grpSpPr>
                            <a:xfrm>
                              <a:off x="4046222" y="3258305"/>
                              <a:ext cx="577847" cy="381000"/>
                              <a:chOff x="76202" y="-411995"/>
                              <a:chExt cx="577847" cy="381000"/>
                            </a:xfrm>
                          </wpg:grpSpPr>
                          <wps:wsp>
                            <wps:cNvPr id="431" name="右矢印 34"/>
                            <wps:cNvSpPr/>
                            <wps:spPr>
                              <a:xfrm>
                                <a:off x="82549" y="-392963"/>
                                <a:ext cx="571500" cy="361968"/>
                              </a:xfrm>
                              <a:prstGeom prst="rightArrow">
                                <a:avLst>
                                  <a:gd name="adj1" fmla="val 41111"/>
                                  <a:gd name="adj2" fmla="val 53333"/>
                                </a:avLst>
                              </a:prstGeom>
                              <a:solidFill>
                                <a:schemeClr val="bg1"/>
                              </a:solidFill>
                              <a:ln>
                                <a:solidFill>
                                  <a:schemeClr val="tx1"/>
                                </a:solidFill>
                              </a:ln>
                              <a:effectLst>
                                <a:outerShdw blurRad="117475" dist="76200" dir="2700000" rotWithShape="0">
                                  <a:srgbClr val="000000">
                                    <a:alpha val="95000"/>
                                  </a:srgbClr>
                                </a:outerShdw>
                              </a:effectLst>
                            </wps:spPr>
                            <wps:style>
                              <a:lnRef idx="1">
                                <a:schemeClr val="accent1"/>
                              </a:lnRef>
                              <a:fillRef idx="3">
                                <a:schemeClr val="accent1"/>
                              </a:fillRef>
                              <a:effectRef idx="2">
                                <a:schemeClr val="accent1"/>
                              </a:effectRef>
                              <a:fontRef idx="minor">
                                <a:schemeClr val="lt1"/>
                              </a:fontRef>
                            </wps:style>
                            <wps:txbx>
                              <w:txbxContent>
                                <w:p w14:paraId="0EFBEC3F" w14:textId="77777777" w:rsidR="00780738" w:rsidRPr="00E862B2" w:rsidRDefault="00780738" w:rsidP="0095165F">
                                  <w:pPr>
                                    <w:rPr>
                                      <w:b/>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32" name="テキスト 41"/>
                            <wps:cNvSpPr txBox="1"/>
                            <wps:spPr bwMode="auto">
                              <a:xfrm>
                                <a:off x="76202" y="-411995"/>
                                <a:ext cx="5715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42C576E" w14:textId="77777777" w:rsidR="00780738" w:rsidRPr="0090483F" w:rsidRDefault="00780738" w:rsidP="0095165F">
                                  <w:pPr>
                                    <w:rPr>
                                      <w:b/>
                                    </w:rPr>
                                  </w:pPr>
                                  <w:r w:rsidRPr="0090483F">
                                    <w:t xml:space="preserve">  Yes</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33" name="図形グループ 42"/>
                          <wpg:cNvGrpSpPr/>
                          <wpg:grpSpPr>
                            <a:xfrm>
                              <a:off x="4080510" y="5028277"/>
                              <a:ext cx="571501" cy="416324"/>
                              <a:chOff x="97790" y="-559723"/>
                              <a:chExt cx="571501" cy="416324"/>
                            </a:xfrm>
                          </wpg:grpSpPr>
                          <wps:wsp>
                            <wps:cNvPr id="434" name="右矢印 43"/>
                            <wps:cNvSpPr/>
                            <wps:spPr>
                              <a:xfrm>
                                <a:off x="97791" y="-506078"/>
                                <a:ext cx="571500" cy="321945"/>
                              </a:xfrm>
                              <a:prstGeom prst="rightArrow">
                                <a:avLst>
                                  <a:gd name="adj1" fmla="val 41111"/>
                                  <a:gd name="adj2" fmla="val 53333"/>
                                </a:avLst>
                              </a:prstGeom>
                              <a:solidFill>
                                <a:schemeClr val="bg1"/>
                              </a:solidFill>
                              <a:ln>
                                <a:solidFill>
                                  <a:schemeClr val="tx1"/>
                                </a:solidFill>
                              </a:ln>
                              <a:effectLst>
                                <a:outerShdw blurRad="117475" dist="76200" dir="2700000" rotWithShape="0">
                                  <a:srgbClr val="000000">
                                    <a:alpha val="95000"/>
                                  </a:srgbClr>
                                </a:outerShdw>
                              </a:effectLst>
                            </wps:spPr>
                            <wps:style>
                              <a:lnRef idx="1">
                                <a:schemeClr val="accent1"/>
                              </a:lnRef>
                              <a:fillRef idx="3">
                                <a:schemeClr val="accent1"/>
                              </a:fillRef>
                              <a:effectRef idx="2">
                                <a:schemeClr val="accent1"/>
                              </a:effectRef>
                              <a:fontRef idx="minor">
                                <a:schemeClr val="lt1"/>
                              </a:fontRef>
                            </wps:style>
                            <wps:txbx>
                              <w:txbxContent>
                                <w:p w14:paraId="462FF730" w14:textId="77777777" w:rsidR="00780738" w:rsidRPr="00E862B2" w:rsidRDefault="00780738" w:rsidP="0095165F">
                                  <w:pPr>
                                    <w:rPr>
                                      <w:b/>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35" name="テキスト 47"/>
                            <wps:cNvSpPr txBox="1"/>
                            <wps:spPr bwMode="auto">
                              <a:xfrm>
                                <a:off x="97790" y="-559723"/>
                                <a:ext cx="571500" cy="416324"/>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73F37E6" w14:textId="77777777" w:rsidR="00780738" w:rsidRPr="0090483F" w:rsidRDefault="00780738" w:rsidP="0095165F">
                                  <w:pPr>
                                    <w:rPr>
                                      <w:b/>
                                    </w:rPr>
                                  </w:pPr>
                                  <w:r w:rsidRPr="0090483F">
                                    <w:t xml:space="preserve">  Yes</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36" name="図形グループ 48"/>
                          <wpg:cNvGrpSpPr/>
                          <wpg:grpSpPr>
                            <a:xfrm>
                              <a:off x="4080511" y="6182178"/>
                              <a:ext cx="571500" cy="488895"/>
                              <a:chOff x="97791" y="-421822"/>
                              <a:chExt cx="571500" cy="488895"/>
                            </a:xfrm>
                          </wpg:grpSpPr>
                          <wps:wsp>
                            <wps:cNvPr id="437" name="右矢印 49"/>
                            <wps:cNvSpPr/>
                            <wps:spPr>
                              <a:xfrm>
                                <a:off x="97791" y="-421822"/>
                                <a:ext cx="571500" cy="488895"/>
                              </a:xfrm>
                              <a:prstGeom prst="rightArrow">
                                <a:avLst>
                                  <a:gd name="adj1" fmla="val 41111"/>
                                  <a:gd name="adj2" fmla="val 53333"/>
                                </a:avLst>
                              </a:prstGeom>
                              <a:solidFill>
                                <a:schemeClr val="bg1"/>
                              </a:solidFill>
                              <a:ln>
                                <a:solidFill>
                                  <a:schemeClr val="tx1"/>
                                </a:solidFill>
                              </a:ln>
                              <a:effectLst>
                                <a:outerShdw blurRad="117475" dist="76200" dir="2700000" rotWithShape="0">
                                  <a:srgbClr val="000000">
                                    <a:alpha val="95000"/>
                                  </a:srgbClr>
                                </a:outerShdw>
                              </a:effectLst>
                            </wps:spPr>
                            <wps:style>
                              <a:lnRef idx="1">
                                <a:schemeClr val="accent1"/>
                              </a:lnRef>
                              <a:fillRef idx="3">
                                <a:schemeClr val="accent1"/>
                              </a:fillRef>
                              <a:effectRef idx="2">
                                <a:schemeClr val="accent1"/>
                              </a:effectRef>
                              <a:fontRef idx="minor">
                                <a:schemeClr val="lt1"/>
                              </a:fontRef>
                            </wps:style>
                            <wps:txbx>
                              <w:txbxContent>
                                <w:p w14:paraId="165612F4" w14:textId="77777777" w:rsidR="00780738" w:rsidRPr="00E862B2" w:rsidRDefault="00780738" w:rsidP="0095165F">
                                  <w:pPr>
                                    <w:rPr>
                                      <w:b/>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38" name="テキスト 50"/>
                            <wps:cNvSpPr txBox="1"/>
                            <wps:spPr bwMode="auto">
                              <a:xfrm>
                                <a:off x="97791" y="-343393"/>
                                <a:ext cx="5715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FB65D84" w14:textId="77777777" w:rsidR="00780738" w:rsidRPr="0090483F" w:rsidRDefault="00780738" w:rsidP="0095165F">
                                  <w:pPr>
                                    <w:rPr>
                                      <w:b/>
                                    </w:rPr>
                                  </w:pPr>
                                  <w:r w:rsidRPr="0090483F">
                                    <w:t xml:space="preserve">  Yes</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39" name="図形グループ 60"/>
                          <wpg:cNvGrpSpPr/>
                          <wpg:grpSpPr>
                            <a:xfrm>
                              <a:off x="3807973" y="8341723"/>
                              <a:ext cx="1011555" cy="381000"/>
                              <a:chOff x="167517" y="95190"/>
                              <a:chExt cx="1011555" cy="381000"/>
                            </a:xfrm>
                          </wpg:grpSpPr>
                          <wps:wsp>
                            <wps:cNvPr id="440" name="右矢印 58"/>
                            <wps:cNvSpPr/>
                            <wps:spPr>
                              <a:xfrm>
                                <a:off x="167517" y="132606"/>
                                <a:ext cx="914400" cy="331470"/>
                              </a:xfrm>
                              <a:prstGeom prst="rightArrow">
                                <a:avLst>
                                  <a:gd name="adj1" fmla="val 41111"/>
                                  <a:gd name="adj2" fmla="val 53333"/>
                                </a:avLst>
                              </a:prstGeom>
                              <a:solidFill>
                                <a:schemeClr val="bg1"/>
                              </a:solidFill>
                              <a:ln>
                                <a:solidFill>
                                  <a:schemeClr val="tx1"/>
                                </a:solidFill>
                              </a:ln>
                              <a:effectLst>
                                <a:outerShdw blurRad="117475" dist="76200" dir="2700000" rotWithShape="0">
                                  <a:srgbClr val="000000">
                                    <a:alpha val="95000"/>
                                  </a:srgbClr>
                                </a:outerShdw>
                              </a:effectLst>
                            </wps:spPr>
                            <wps:style>
                              <a:lnRef idx="1">
                                <a:schemeClr val="accent1"/>
                              </a:lnRef>
                              <a:fillRef idx="3">
                                <a:schemeClr val="accent1"/>
                              </a:fillRef>
                              <a:effectRef idx="2">
                                <a:schemeClr val="accent1"/>
                              </a:effectRef>
                              <a:fontRef idx="minor">
                                <a:schemeClr val="lt1"/>
                              </a:fontRef>
                            </wps:style>
                            <wps:txbx>
                              <w:txbxContent>
                                <w:p w14:paraId="6C75A061" w14:textId="77777777" w:rsidR="00780738" w:rsidRPr="00E862B2" w:rsidRDefault="00780738" w:rsidP="0095165F">
                                  <w:pPr>
                                    <w:rPr>
                                      <w:b/>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41" name="テキスト 59"/>
                            <wps:cNvSpPr txBox="1"/>
                            <wps:spPr bwMode="auto">
                              <a:xfrm>
                                <a:off x="167517" y="95190"/>
                                <a:ext cx="1011555"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5601A4D" w14:textId="77777777" w:rsidR="00780738" w:rsidRPr="0090483F" w:rsidRDefault="00780738" w:rsidP="0095165F">
                                  <w:pPr>
                                    <w:rPr>
                                      <w:b/>
                                      <w:spacing w:val="-12"/>
                                    </w:rPr>
                                  </w:pPr>
                                  <w:r w:rsidRPr="0090483F">
                                    <w:rPr>
                                      <w:spacing w:val="-12"/>
                                    </w:rPr>
                                    <w:t xml:space="preserve">  </w:t>
                                  </w:r>
                                  <w:r w:rsidRPr="0090483F">
                                    <w:rPr>
                                      <w:spacing w:val="-12"/>
                                      <w:kern w:val="16"/>
                                    </w:rPr>
                                    <w:t xml:space="preserve">No or Unknown </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s:wsp>
                          <wps:cNvPr id="442" name="正方形/長方形 71"/>
                          <wps:cNvSpPr/>
                          <wps:spPr>
                            <a:xfrm>
                              <a:off x="1308100" y="285906"/>
                              <a:ext cx="2286000" cy="254000"/>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7E3EA40" w14:textId="77777777" w:rsidR="00780738" w:rsidRPr="00FE4F67" w:rsidRDefault="00780738" w:rsidP="0095165F">
                                <w:pPr>
                                  <w:jc w:val="center"/>
                                  <w:rPr>
                                    <w:b/>
                                    <w:color w:val="000000" w:themeColor="text1"/>
                                  </w:rPr>
                                </w:pPr>
                                <w:r w:rsidRPr="00FE4F67">
                                  <w:rPr>
                                    <w:color w:val="000000" w:themeColor="text1"/>
                                  </w:rPr>
                                  <w:t>The substance/mixture is a gas</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43" name="正方形/長方形 72"/>
                          <wps:cNvSpPr/>
                          <wps:spPr>
                            <a:xfrm>
                              <a:off x="37675" y="806241"/>
                              <a:ext cx="4000500" cy="398780"/>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308BFD8" w14:textId="77777777" w:rsidR="00780738" w:rsidRPr="0095165F" w:rsidRDefault="00780738" w:rsidP="0095165F">
                                <w:pPr>
                                  <w:spacing w:line="200" w:lineRule="exact"/>
                                  <w:jc w:val="center"/>
                                  <w:rPr>
                                    <w:b/>
                                    <w:color w:val="000000" w:themeColor="text1"/>
                                  </w:rPr>
                                </w:pPr>
                                <w:r w:rsidRPr="0095165F">
                                  <w:rPr>
                                    <w:color w:val="000000" w:themeColor="text1"/>
                                  </w:rPr>
                                  <w:t>Does it have a flammable range with air at 20°</w:t>
                                </w:r>
                                <w:proofErr w:type="gramStart"/>
                                <w:r w:rsidRPr="0095165F">
                                  <w:rPr>
                                    <w:color w:val="000000" w:themeColor="text1"/>
                                  </w:rPr>
                                  <w:t>C</w:t>
                                </w:r>
                                <w:proofErr w:type="gramEnd"/>
                                <w:r w:rsidRPr="0095165F">
                                  <w:rPr>
                                    <w:color w:val="000000" w:themeColor="text1"/>
                                  </w:rPr>
                                  <w:t xml:space="preserve"> </w:t>
                                </w:r>
                              </w:p>
                              <w:p w14:paraId="31B4B6F5" w14:textId="77777777" w:rsidR="00780738" w:rsidRPr="0095165F" w:rsidRDefault="00780738" w:rsidP="0095165F">
                                <w:pPr>
                                  <w:spacing w:line="200" w:lineRule="exact"/>
                                  <w:jc w:val="center"/>
                                  <w:rPr>
                                    <w:b/>
                                    <w:color w:val="000000" w:themeColor="text1"/>
                                  </w:rPr>
                                </w:pPr>
                                <w:proofErr w:type="gramStart"/>
                                <w:r w:rsidRPr="0095165F">
                                  <w:rPr>
                                    <w:color w:val="000000" w:themeColor="text1"/>
                                  </w:rPr>
                                  <w:t>and</w:t>
                                </w:r>
                                <w:proofErr w:type="gramEnd"/>
                                <w:r w:rsidRPr="0095165F">
                                  <w:rPr>
                                    <w:color w:val="000000" w:themeColor="text1"/>
                                  </w:rPr>
                                  <w:t xml:space="preserve"> a standard pressure of 101.3 </w:t>
                                </w:r>
                                <w:proofErr w:type="spellStart"/>
                                <w:r w:rsidRPr="0095165F">
                                  <w:rPr>
                                    <w:color w:val="000000" w:themeColor="text1"/>
                                  </w:rPr>
                                  <w:t>kPa</w:t>
                                </w:r>
                                <w:proofErr w:type="spellEnd"/>
                                <w:r w:rsidRPr="0095165F">
                                  <w:rPr>
                                    <w:color w:val="000000" w:themeColor="text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4" name="正方形/長方形 73"/>
                          <wps:cNvSpPr/>
                          <wps:spPr>
                            <a:xfrm>
                              <a:off x="148166" y="1522393"/>
                              <a:ext cx="4000500" cy="411058"/>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5F26971D" w14:textId="77777777" w:rsidR="00780738" w:rsidRPr="0095165F" w:rsidRDefault="00780738" w:rsidP="0095165F">
                                <w:pPr>
                                  <w:spacing w:line="200" w:lineRule="exact"/>
                                  <w:jc w:val="center"/>
                                  <w:rPr>
                                    <w:b/>
                                    <w:color w:val="000000" w:themeColor="text1"/>
                                  </w:rPr>
                                </w:pPr>
                                <w:r w:rsidRPr="0095165F">
                                  <w:rPr>
                                    <w:color w:val="000000" w:themeColor="text1"/>
                                  </w:rPr>
                                  <w:t xml:space="preserve">Does the flammable gas or gas mixture ignite </w:t>
                                </w:r>
                              </w:p>
                              <w:p w14:paraId="66801218" w14:textId="77777777" w:rsidR="00780738" w:rsidRPr="0095165F" w:rsidRDefault="00780738" w:rsidP="0095165F">
                                <w:pPr>
                                  <w:spacing w:line="200" w:lineRule="exact"/>
                                  <w:jc w:val="center"/>
                                  <w:rPr>
                                    <w:b/>
                                    <w:color w:val="000000" w:themeColor="text1"/>
                                  </w:rPr>
                                </w:pPr>
                                <w:proofErr w:type="gramStart"/>
                                <w:r w:rsidRPr="0095165F">
                                  <w:rPr>
                                    <w:color w:val="000000" w:themeColor="text1"/>
                                  </w:rPr>
                                  <w:t>spontaneously</w:t>
                                </w:r>
                                <w:proofErr w:type="gramEnd"/>
                                <w:r w:rsidRPr="0095165F">
                                  <w:rPr>
                                    <w:color w:val="000000" w:themeColor="text1"/>
                                  </w:rPr>
                                  <w:t xml:space="preserve"> in air at a temperature of 54 ºC or below?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5" name="正方形/長方形 75"/>
                          <wps:cNvSpPr/>
                          <wps:spPr>
                            <a:xfrm>
                              <a:off x="864867" y="2350947"/>
                              <a:ext cx="3139440" cy="415714"/>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37083B40" w14:textId="77777777" w:rsidR="00780738" w:rsidRPr="0095165F" w:rsidRDefault="00780738" w:rsidP="0095165F">
                                <w:pPr>
                                  <w:spacing w:line="200" w:lineRule="exact"/>
                                  <w:jc w:val="center"/>
                                  <w:rPr>
                                    <w:b/>
                                    <w:color w:val="000000" w:themeColor="text1"/>
                                  </w:rPr>
                                </w:pPr>
                                <w:r w:rsidRPr="0095165F">
                                  <w:rPr>
                                    <w:color w:val="000000" w:themeColor="text1"/>
                                  </w:rPr>
                                  <w:t>Is it chemically unstable at 20 °C temperature and a</w:t>
                                </w:r>
                              </w:p>
                              <w:p w14:paraId="51D5DA52" w14:textId="77777777" w:rsidR="00780738" w:rsidRPr="0095165F" w:rsidRDefault="00780738" w:rsidP="0095165F">
                                <w:pPr>
                                  <w:spacing w:line="200" w:lineRule="exact"/>
                                  <w:jc w:val="center"/>
                                  <w:rPr>
                                    <w:b/>
                                    <w:color w:val="000000" w:themeColor="text1"/>
                                  </w:rPr>
                                </w:pPr>
                                <w:proofErr w:type="gramStart"/>
                                <w:r w:rsidRPr="0095165F">
                                  <w:rPr>
                                    <w:color w:val="000000" w:themeColor="text1"/>
                                  </w:rPr>
                                  <w:t>standard</w:t>
                                </w:r>
                                <w:proofErr w:type="gramEnd"/>
                                <w:r w:rsidRPr="0095165F">
                                  <w:rPr>
                                    <w:color w:val="000000" w:themeColor="text1"/>
                                  </w:rPr>
                                  <w:t xml:space="preserve"> pressure of 101.3 </w:t>
                                </w:r>
                                <w:proofErr w:type="spellStart"/>
                                <w:r w:rsidRPr="0095165F">
                                  <w:rPr>
                                    <w:color w:val="000000" w:themeColor="text1"/>
                                  </w:rPr>
                                  <w:t>kPa</w:t>
                                </w:r>
                                <w:proofErr w:type="spellEnd"/>
                                <w:r w:rsidRPr="0095165F">
                                  <w:rPr>
                                    <w:color w:val="000000" w:themeColor="text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6" name="正方形/長方形 76"/>
                          <wps:cNvSpPr/>
                          <wps:spPr>
                            <a:xfrm>
                              <a:off x="864867" y="3166956"/>
                              <a:ext cx="3139440" cy="423335"/>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F6D7470" w14:textId="77777777" w:rsidR="00780738" w:rsidRPr="0095165F" w:rsidRDefault="00780738" w:rsidP="0095165F">
                                <w:pPr>
                                  <w:spacing w:line="200" w:lineRule="exact"/>
                                  <w:jc w:val="center"/>
                                  <w:rPr>
                                    <w:b/>
                                    <w:color w:val="000000" w:themeColor="text1"/>
                                  </w:rPr>
                                </w:pPr>
                                <w:r w:rsidRPr="0095165F">
                                  <w:rPr>
                                    <w:color w:val="000000" w:themeColor="text1"/>
                                  </w:rPr>
                                  <w:t xml:space="preserve">Is it chemically unstable at a temperature greater </w:t>
                                </w:r>
                                <w:proofErr w:type="gramStart"/>
                                <w:r w:rsidRPr="0095165F">
                                  <w:rPr>
                                    <w:color w:val="000000" w:themeColor="text1"/>
                                  </w:rPr>
                                  <w:t>than</w:t>
                                </w:r>
                                <w:proofErr w:type="gramEnd"/>
                                <w:r w:rsidRPr="0095165F">
                                  <w:rPr>
                                    <w:color w:val="000000" w:themeColor="text1"/>
                                  </w:rPr>
                                  <w:t xml:space="preserve"> </w:t>
                                </w:r>
                              </w:p>
                              <w:p w14:paraId="3518BB23" w14:textId="77777777" w:rsidR="00780738" w:rsidRPr="0095165F" w:rsidRDefault="00780738" w:rsidP="0095165F">
                                <w:pPr>
                                  <w:spacing w:line="200" w:lineRule="exact"/>
                                  <w:jc w:val="center"/>
                                  <w:rPr>
                                    <w:b/>
                                    <w:color w:val="000000" w:themeColor="text1"/>
                                  </w:rPr>
                                </w:pPr>
                                <w:proofErr w:type="gramStart"/>
                                <w:r w:rsidRPr="0095165F">
                                  <w:rPr>
                                    <w:color w:val="000000" w:themeColor="text1"/>
                                  </w:rPr>
                                  <w:t xml:space="preserve">20 °C and/or a pressure greater than 101.3 </w:t>
                                </w:r>
                                <w:proofErr w:type="spellStart"/>
                                <w:r w:rsidRPr="0095165F">
                                  <w:rPr>
                                    <w:color w:val="000000" w:themeColor="text1"/>
                                  </w:rPr>
                                  <w:t>kPa</w:t>
                                </w:r>
                                <w:proofErr w:type="spellEnd"/>
                                <w:r w:rsidRPr="0095165F">
                                  <w:rPr>
                                    <w:color w:val="000000" w:themeColor="text1"/>
                                  </w:rPr>
                                  <w:t>?</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7" name="正方形/長方形 78"/>
                          <wps:cNvSpPr/>
                          <wps:spPr>
                            <a:xfrm>
                              <a:off x="254000" y="5052420"/>
                              <a:ext cx="3710940" cy="432647"/>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3AB7F56B" w14:textId="77777777" w:rsidR="00780738" w:rsidRPr="0095165F" w:rsidRDefault="00780738" w:rsidP="0095165F">
                                <w:pPr>
                                  <w:spacing w:line="200" w:lineRule="exact"/>
                                  <w:jc w:val="center"/>
                                  <w:rPr>
                                    <w:b/>
                                    <w:color w:val="000000" w:themeColor="text1"/>
                                  </w:rPr>
                                </w:pPr>
                                <w:r w:rsidRPr="0095165F">
                                  <w:rPr>
                                    <w:color w:val="000000" w:themeColor="text1"/>
                                  </w:rPr>
                                  <w:t xml:space="preserve">Is it chemically unstable at 20 °C temperature and a </w:t>
                                </w:r>
                              </w:p>
                              <w:p w14:paraId="3E4ED3D3" w14:textId="77777777" w:rsidR="00780738" w:rsidRPr="0095165F" w:rsidRDefault="00780738" w:rsidP="0095165F">
                                <w:pPr>
                                  <w:spacing w:line="200" w:lineRule="exact"/>
                                  <w:jc w:val="center"/>
                                  <w:rPr>
                                    <w:b/>
                                    <w:color w:val="000000" w:themeColor="text1"/>
                                  </w:rPr>
                                </w:pPr>
                                <w:proofErr w:type="gramStart"/>
                                <w:r w:rsidRPr="0095165F">
                                  <w:rPr>
                                    <w:color w:val="000000" w:themeColor="text1"/>
                                  </w:rPr>
                                  <w:t>standard</w:t>
                                </w:r>
                                <w:proofErr w:type="gramEnd"/>
                                <w:r w:rsidRPr="0095165F">
                                  <w:rPr>
                                    <w:color w:val="000000" w:themeColor="text1"/>
                                  </w:rPr>
                                  <w:t xml:space="preserve"> pressure of 101.3 </w:t>
                                </w:r>
                                <w:proofErr w:type="spellStart"/>
                                <w:r w:rsidRPr="0095165F">
                                  <w:rPr>
                                    <w:color w:val="000000" w:themeColor="text1"/>
                                  </w:rPr>
                                  <w:t>kPa</w:t>
                                </w:r>
                                <w:proofErr w:type="spellEnd"/>
                                <w:r w:rsidRPr="0095165F">
                                  <w:rPr>
                                    <w:color w:val="000000" w:themeColor="text1"/>
                                  </w:rPr>
                                  <w:t>?</w:t>
                                </w:r>
                              </w:p>
                              <w:p w14:paraId="71212A34" w14:textId="77777777" w:rsidR="00780738" w:rsidRPr="0095165F" w:rsidRDefault="00780738" w:rsidP="0095165F">
                                <w:pPr>
                                  <w:spacing w:line="200" w:lineRule="exact"/>
                                  <w:jc w:val="center"/>
                                  <w:rPr>
                                    <w:b/>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8" name="正方形/長方形 79"/>
                          <wps:cNvSpPr/>
                          <wps:spPr>
                            <a:xfrm>
                              <a:off x="825500" y="6118322"/>
                              <a:ext cx="3139440" cy="424180"/>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0EAF5EE" w14:textId="77777777" w:rsidR="00780738" w:rsidRPr="0095165F" w:rsidRDefault="00780738" w:rsidP="0095165F">
                                <w:pPr>
                                  <w:spacing w:line="200" w:lineRule="exact"/>
                                  <w:jc w:val="center"/>
                                  <w:rPr>
                                    <w:b/>
                                    <w:color w:val="000000" w:themeColor="text1"/>
                                  </w:rPr>
                                </w:pPr>
                                <w:r w:rsidRPr="0095165F">
                                  <w:rPr>
                                    <w:color w:val="000000" w:themeColor="text1"/>
                                  </w:rPr>
                                  <w:t xml:space="preserve">Is it chemically unstable at a temperature greater </w:t>
                                </w:r>
                                <w:proofErr w:type="gramStart"/>
                                <w:r w:rsidRPr="0095165F">
                                  <w:rPr>
                                    <w:color w:val="000000" w:themeColor="text1"/>
                                  </w:rPr>
                                  <w:t>than</w:t>
                                </w:r>
                                <w:proofErr w:type="gramEnd"/>
                                <w:r w:rsidRPr="0095165F">
                                  <w:rPr>
                                    <w:color w:val="000000" w:themeColor="text1"/>
                                  </w:rPr>
                                  <w:t xml:space="preserve"> </w:t>
                                </w:r>
                              </w:p>
                              <w:p w14:paraId="70E96E38" w14:textId="77777777" w:rsidR="00780738" w:rsidRPr="0095165F" w:rsidRDefault="00780738" w:rsidP="0095165F">
                                <w:pPr>
                                  <w:spacing w:line="200" w:lineRule="exact"/>
                                  <w:jc w:val="center"/>
                                  <w:rPr>
                                    <w:b/>
                                    <w:color w:val="000000" w:themeColor="text1"/>
                                  </w:rPr>
                                </w:pPr>
                                <w:proofErr w:type="gramStart"/>
                                <w:r w:rsidRPr="0095165F">
                                  <w:rPr>
                                    <w:color w:val="000000" w:themeColor="text1"/>
                                  </w:rPr>
                                  <w:t xml:space="preserve">20 °C and/or a pressure greater than 101.3 </w:t>
                                </w:r>
                                <w:proofErr w:type="spellStart"/>
                                <w:r w:rsidRPr="0095165F">
                                  <w:rPr>
                                    <w:color w:val="000000" w:themeColor="text1"/>
                                  </w:rPr>
                                  <w:t>kPa</w:t>
                                </w:r>
                                <w:proofErr w:type="spellEnd"/>
                                <w:r w:rsidRPr="0095165F">
                                  <w:rPr>
                                    <w:color w:val="000000" w:themeColor="text1"/>
                                  </w:rPr>
                                  <w:t>?</w:t>
                                </w:r>
                                <w:proofErr w:type="gramEnd"/>
                              </w:p>
                              <w:p w14:paraId="4636547A" w14:textId="77777777" w:rsidR="00780738" w:rsidRPr="0095165F" w:rsidRDefault="00780738" w:rsidP="0095165F">
                                <w:pPr>
                                  <w:spacing w:line="200" w:lineRule="exact"/>
                                  <w:jc w:val="center"/>
                                  <w:rPr>
                                    <w:b/>
                                    <w:color w:val="000000" w:themeColor="text1"/>
                                    <w:spacing w:val="-16"/>
                                  </w:rPr>
                                </w:pPr>
                                <w:r w:rsidRPr="0095165F">
                                  <w:rPr>
                                    <w:color w:val="000000" w:themeColor="text1"/>
                                    <w:spacing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9" name="正方形/長方形 80"/>
                          <wps:cNvSpPr/>
                          <wps:spPr>
                            <a:xfrm>
                              <a:off x="131232" y="7070009"/>
                              <a:ext cx="4000500" cy="668867"/>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EC5D3B1" w14:textId="77777777" w:rsidR="00780738" w:rsidRPr="0095165F" w:rsidRDefault="00780738" w:rsidP="0095165F">
                                <w:pPr>
                                  <w:autoSpaceDE w:val="0"/>
                                  <w:autoSpaceDN w:val="0"/>
                                  <w:adjustRightInd w:val="0"/>
                                  <w:spacing w:line="200" w:lineRule="exact"/>
                                  <w:ind w:leftChars="195" w:left="390"/>
                                  <w:rPr>
                                    <w:b/>
                                    <w:color w:val="000000" w:themeColor="text1"/>
                                  </w:rPr>
                                </w:pPr>
                                <w:r w:rsidRPr="0095165F">
                                  <w:rPr>
                                    <w:color w:val="000000" w:themeColor="text1"/>
                                  </w:rPr>
                                  <w:t xml:space="preserve">At 20 °C and a standard pressure of 101.3 </w:t>
                                </w:r>
                                <w:proofErr w:type="spellStart"/>
                                <w:r w:rsidRPr="0095165F">
                                  <w:rPr>
                                    <w:color w:val="000000" w:themeColor="text1"/>
                                  </w:rPr>
                                  <w:t>kPa</w:t>
                                </w:r>
                                <w:proofErr w:type="spellEnd"/>
                                <w:r w:rsidRPr="0095165F">
                                  <w:rPr>
                                    <w:color w:val="000000" w:themeColor="text1"/>
                                  </w:rPr>
                                  <w:t>, does it:</w:t>
                                </w:r>
                              </w:p>
                              <w:p w14:paraId="76570A95" w14:textId="77777777" w:rsidR="00780738" w:rsidRPr="0095165F" w:rsidRDefault="00780738" w:rsidP="0095165F">
                                <w:pPr>
                                  <w:autoSpaceDE w:val="0"/>
                                  <w:autoSpaceDN w:val="0"/>
                                  <w:adjustRightInd w:val="0"/>
                                  <w:spacing w:line="200" w:lineRule="exact"/>
                                  <w:ind w:leftChars="195" w:left="818" w:hanging="428"/>
                                  <w:rPr>
                                    <w:b/>
                                    <w:color w:val="000000" w:themeColor="text1"/>
                                  </w:rPr>
                                </w:pPr>
                                <w:r w:rsidRPr="0095165F">
                                  <w:rPr>
                                    <w:color w:val="000000" w:themeColor="text1"/>
                                  </w:rPr>
                                  <w:t xml:space="preserve">(a)  </w:t>
                                </w:r>
                                <w:proofErr w:type="gramStart"/>
                                <w:r w:rsidRPr="0095165F">
                                  <w:rPr>
                                    <w:color w:val="000000" w:themeColor="text1"/>
                                  </w:rPr>
                                  <w:t>ignite</w:t>
                                </w:r>
                                <w:proofErr w:type="gramEnd"/>
                                <w:r w:rsidRPr="0095165F">
                                  <w:rPr>
                                    <w:color w:val="000000" w:themeColor="text1"/>
                                  </w:rPr>
                                  <w:t xml:space="preserve"> when in a mixture of 13% or less by volume in air?; or</w:t>
                                </w:r>
                              </w:p>
                              <w:p w14:paraId="043DFBCE" w14:textId="77777777" w:rsidR="00780738" w:rsidRPr="0095165F" w:rsidRDefault="00780738" w:rsidP="0095165F">
                                <w:pPr>
                                  <w:autoSpaceDE w:val="0"/>
                                  <w:autoSpaceDN w:val="0"/>
                                  <w:adjustRightInd w:val="0"/>
                                  <w:spacing w:line="200" w:lineRule="exact"/>
                                  <w:ind w:leftChars="195" w:left="818" w:hanging="428"/>
                                  <w:rPr>
                                    <w:b/>
                                    <w:color w:val="000000" w:themeColor="text1"/>
                                  </w:rPr>
                                </w:pPr>
                                <w:r w:rsidRPr="0095165F">
                                  <w:rPr>
                                    <w:color w:val="000000" w:themeColor="text1"/>
                                  </w:rPr>
                                  <w:t xml:space="preserve">(b)  </w:t>
                                </w:r>
                                <w:proofErr w:type="gramStart"/>
                                <w:r w:rsidRPr="0095165F">
                                  <w:rPr>
                                    <w:color w:val="000000" w:themeColor="text1"/>
                                  </w:rPr>
                                  <w:t>have</w:t>
                                </w:r>
                                <w:proofErr w:type="gramEnd"/>
                                <w:r w:rsidRPr="0095165F">
                                  <w:rPr>
                                    <w:color w:val="000000" w:themeColor="text1"/>
                                  </w:rPr>
                                  <w:t xml:space="preserve"> a flammable range with air of at least 12 percentage points regardless of the lower flammable limit?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0" name="正方形/長方形 81"/>
                          <wps:cNvSpPr/>
                          <wps:spPr>
                            <a:xfrm>
                              <a:off x="234916" y="8216801"/>
                              <a:ext cx="3606165" cy="419523"/>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8A75210" w14:textId="7C895EF3" w:rsidR="00780738" w:rsidRPr="0095165F" w:rsidRDefault="00780738" w:rsidP="0095165F">
                                <w:pPr>
                                  <w:spacing w:line="200" w:lineRule="exact"/>
                                  <w:jc w:val="center"/>
                                  <w:rPr>
                                    <w:b/>
                                    <w:bCs/>
                                    <w:color w:val="000000" w:themeColor="text1"/>
                                    <w:spacing w:val="-12"/>
                                  </w:rPr>
                                </w:pPr>
                                <w:r w:rsidRPr="0095165F">
                                  <w:rPr>
                                    <w:color w:val="000000" w:themeColor="text1"/>
                                    <w:spacing w:val="-12"/>
                                  </w:rPr>
                                  <w:t xml:space="preserve">Does it have a LFL&gt;6% by volume in air, and/or </w:t>
                                </w:r>
                              </w:p>
                              <w:p w14:paraId="56040707" w14:textId="77777777" w:rsidR="00780738" w:rsidRPr="0095165F" w:rsidRDefault="00780738" w:rsidP="0095165F">
                                <w:pPr>
                                  <w:spacing w:line="200" w:lineRule="exact"/>
                                  <w:jc w:val="center"/>
                                  <w:rPr>
                                    <w:b/>
                                    <w:bCs/>
                                    <w:color w:val="000000" w:themeColor="text1"/>
                                    <w:spacing w:val="-12"/>
                                  </w:rPr>
                                </w:pPr>
                                <w:proofErr w:type="gramStart"/>
                                <w:r w:rsidRPr="0095165F">
                                  <w:rPr>
                                    <w:color w:val="000000" w:themeColor="text1"/>
                                    <w:spacing w:val="-12"/>
                                  </w:rPr>
                                  <w:t>does</w:t>
                                </w:r>
                                <w:proofErr w:type="gramEnd"/>
                                <w:r w:rsidRPr="0095165F">
                                  <w:rPr>
                                    <w:color w:val="000000" w:themeColor="text1"/>
                                    <w:spacing w:val="-12"/>
                                  </w:rPr>
                                  <w:t xml:space="preserve"> it have a FBV &lt; 10 cm /s?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451" name="図形グループ 89"/>
                          <wpg:cNvGrpSpPr/>
                          <wpg:grpSpPr>
                            <a:xfrm>
                              <a:off x="2099733" y="1214500"/>
                              <a:ext cx="685800" cy="381000"/>
                              <a:chOff x="-8467" y="-207900"/>
                              <a:chExt cx="685800" cy="381000"/>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52" name="下矢印 83"/>
                            <wps:cNvSpPr/>
                            <wps:spPr>
                              <a:xfrm>
                                <a:off x="-8467" y="-205230"/>
                                <a:ext cx="685800" cy="305223"/>
                              </a:xfrm>
                              <a:prstGeom prst="downArrow">
                                <a:avLst/>
                              </a:prstGeom>
                              <a:solidFill>
                                <a:schemeClr val="bg1"/>
                              </a:solidFill>
                              <a:ln>
                                <a:solidFill>
                                  <a:schemeClr val="tx1"/>
                                </a:solidFill>
                              </a:ln>
                              <a:effectLst>
                                <a:outerShdw blurRad="59055" dist="111887" dir="2700000" rotWithShape="0">
                                  <a:srgbClr val="000000">
                                    <a:alpha val="82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テキスト 84"/>
                            <wps:cNvSpPr txBox="1"/>
                            <wps:spPr bwMode="auto">
                              <a:xfrm>
                                <a:off x="114300" y="-207900"/>
                                <a:ext cx="4572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D18F1D2" w14:textId="77777777" w:rsidR="00780738" w:rsidRPr="0090483F" w:rsidRDefault="00780738" w:rsidP="0095165F">
                                  <w:pPr>
                                    <w:rPr>
                                      <w:b/>
                                    </w:rPr>
                                  </w:pPr>
                                  <w:r w:rsidRPr="0090483F">
                                    <w:t xml:space="preserve"> Yes</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s:wsp>
                          <wps:cNvPr id="454" name="下矢印 87"/>
                          <wps:cNvSpPr/>
                          <wps:spPr>
                            <a:xfrm>
                              <a:off x="2108200" y="552241"/>
                              <a:ext cx="571500" cy="254000"/>
                            </a:xfrm>
                            <a:prstGeom prst="downArrow">
                              <a:avLst/>
                            </a:prstGeom>
                            <a:solidFill>
                              <a:schemeClr val="bg1"/>
                            </a:solidFill>
                            <a:ln>
                              <a:solidFill>
                                <a:schemeClr val="tx1"/>
                              </a:solidFill>
                            </a:ln>
                            <a:effectLst>
                              <a:outerShdw blurRad="59055" dist="111887" dir="2700000" rotWithShape="0">
                                <a:srgbClr val="000000">
                                  <a:alpha val="8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1EAAEDD" w14:textId="77777777" w:rsidR="00780738" w:rsidRPr="00E862B2" w:rsidRDefault="00780738" w:rsidP="009516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5" name="図形グループ 98"/>
                          <wpg:cNvGrpSpPr/>
                          <wpg:grpSpPr>
                            <a:xfrm>
                              <a:off x="2099733" y="2760345"/>
                              <a:ext cx="685800" cy="387316"/>
                              <a:chOff x="-8467" y="-351155"/>
                              <a:chExt cx="685800" cy="387316"/>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56" name="下矢印 85"/>
                            <wps:cNvSpPr/>
                            <wps:spPr>
                              <a:xfrm>
                                <a:off x="-8467" y="-344839"/>
                                <a:ext cx="685800" cy="381000"/>
                              </a:xfrm>
                              <a:prstGeom prst="downArrow">
                                <a:avLst/>
                              </a:prstGeom>
                              <a:solidFill>
                                <a:schemeClr val="bg1"/>
                              </a:solidFill>
                              <a:ln>
                                <a:solidFill>
                                  <a:schemeClr val="tx1"/>
                                </a:solidFill>
                              </a:ln>
                              <a:effectLst>
                                <a:outerShdw blurRad="59055" dist="111887" dir="2700000" rotWithShape="0">
                                  <a:srgbClr val="000000">
                                    <a:alpha val="82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テキスト 88"/>
                            <wps:cNvSpPr txBox="1"/>
                            <wps:spPr bwMode="auto">
                              <a:xfrm>
                                <a:off x="139700" y="-351155"/>
                                <a:ext cx="4572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4951005" w14:textId="77777777" w:rsidR="00780738" w:rsidRPr="0090483F" w:rsidRDefault="00780738" w:rsidP="0095165F">
                                  <w:pPr>
                                    <w:rPr>
                                      <w:b/>
                                    </w:rPr>
                                  </w:pPr>
                                  <w:r w:rsidRPr="0090483F">
                                    <w:t xml:space="preserve"> No</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58" name="図形グループ 90"/>
                          <wpg:cNvGrpSpPr/>
                          <wpg:grpSpPr>
                            <a:xfrm>
                              <a:off x="2096122" y="7756187"/>
                              <a:ext cx="685800" cy="404639"/>
                              <a:chOff x="-12078" y="-168613"/>
                              <a:chExt cx="685800" cy="404639"/>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59" name="下矢印 91"/>
                            <wps:cNvSpPr/>
                            <wps:spPr>
                              <a:xfrm>
                                <a:off x="-12078" y="-144974"/>
                                <a:ext cx="685800" cy="381000"/>
                              </a:xfrm>
                              <a:prstGeom prst="downArrow">
                                <a:avLst/>
                              </a:prstGeom>
                              <a:solidFill>
                                <a:schemeClr val="bg1"/>
                              </a:solidFill>
                              <a:ln>
                                <a:solidFill>
                                  <a:schemeClr val="tx1"/>
                                </a:solidFill>
                              </a:ln>
                              <a:effectLst>
                                <a:outerShdw blurRad="59055" dist="111887" dir="2700000" rotWithShape="0">
                                  <a:srgbClr val="000000">
                                    <a:alpha val="82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テキスト 92"/>
                            <wps:cNvSpPr txBox="1"/>
                            <wps:spPr bwMode="auto">
                              <a:xfrm>
                                <a:off x="139699" y="-168613"/>
                                <a:ext cx="4572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6F7229D" w14:textId="77777777" w:rsidR="00780738" w:rsidRPr="0090483F" w:rsidRDefault="00780738" w:rsidP="0095165F">
                                  <w:pPr>
                                    <w:rPr>
                                      <w:b/>
                                    </w:rPr>
                                  </w:pPr>
                                  <w:r w:rsidRPr="0090483F">
                                    <w:t xml:space="preserve"> Yes</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61" name="図形グループ 95"/>
                          <wpg:cNvGrpSpPr/>
                          <wpg:grpSpPr>
                            <a:xfrm>
                              <a:off x="2222262" y="3590291"/>
                              <a:ext cx="2401807" cy="1193800"/>
                              <a:chOff x="-25638" y="-549909"/>
                              <a:chExt cx="2401807" cy="1193800"/>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62" name="屈折矢印 66"/>
                            <wps:cNvSpPr/>
                            <wps:spPr>
                              <a:xfrm rot="5400000">
                                <a:off x="591184" y="-1141094"/>
                                <a:ext cx="1193800" cy="2376170"/>
                              </a:xfrm>
                              <a:prstGeom prst="bentUpArrow">
                                <a:avLst/>
                              </a:prstGeom>
                              <a:solidFill>
                                <a:schemeClr val="bg1"/>
                              </a:solidFill>
                              <a:ln>
                                <a:solidFill>
                                  <a:schemeClr val="tx1"/>
                                </a:solidFill>
                              </a:ln>
                              <a:effectLst>
                                <a:outerShdw blurRad="57150" dist="114300" dir="2700000" rotWithShape="0">
                                  <a:srgbClr val="000000">
                                    <a:alpha val="74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テキスト 94"/>
                            <wps:cNvSpPr txBox="1"/>
                            <wps:spPr bwMode="auto">
                              <a:xfrm>
                                <a:off x="-25638" y="-321199"/>
                                <a:ext cx="4572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5D7AB6C" w14:textId="77777777" w:rsidR="00780738" w:rsidRPr="0090483F" w:rsidRDefault="00780738" w:rsidP="0095165F">
                                  <w:pPr>
                                    <w:rPr>
                                      <w:b/>
                                    </w:rPr>
                                  </w:pPr>
                                  <w:r w:rsidRPr="0090483F">
                                    <w:t xml:space="preserve"> No</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64" name="図形グループ 99"/>
                          <wpg:cNvGrpSpPr/>
                          <wpg:grpSpPr>
                            <a:xfrm>
                              <a:off x="148166" y="2023389"/>
                              <a:ext cx="685800" cy="2984500"/>
                              <a:chOff x="8466" y="-326111"/>
                              <a:chExt cx="685800" cy="2984500"/>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65" name="下矢印 86"/>
                            <wps:cNvSpPr/>
                            <wps:spPr>
                              <a:xfrm>
                                <a:off x="8466" y="-326111"/>
                                <a:ext cx="685800" cy="2984500"/>
                              </a:xfrm>
                              <a:prstGeom prst="downArrow">
                                <a:avLst/>
                              </a:prstGeom>
                              <a:solidFill>
                                <a:schemeClr val="bg1"/>
                              </a:solidFill>
                              <a:ln>
                                <a:solidFill>
                                  <a:schemeClr val="tx1"/>
                                </a:solidFill>
                              </a:ln>
                              <a:effectLst>
                                <a:outerShdw blurRad="59055" dist="111887" dir="2700000" rotWithShape="0">
                                  <a:srgbClr val="000000">
                                    <a:alpha val="82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テキスト 97"/>
                            <wps:cNvSpPr txBox="1"/>
                            <wps:spPr bwMode="auto">
                              <a:xfrm>
                                <a:off x="114300" y="1143000"/>
                                <a:ext cx="4572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138EC4" w14:textId="77777777" w:rsidR="00780738" w:rsidRPr="0090483F" w:rsidRDefault="00780738" w:rsidP="0095165F">
                                  <w:pPr>
                                    <w:rPr>
                                      <w:b/>
                                    </w:rPr>
                                  </w:pPr>
                                  <w:r w:rsidRPr="0090483F">
                                    <w:t xml:space="preserve"> No</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67" name="図形グループ 100"/>
                          <wpg:cNvGrpSpPr/>
                          <wpg:grpSpPr>
                            <a:xfrm>
                              <a:off x="2142859" y="6641607"/>
                              <a:ext cx="685800" cy="381000"/>
                              <a:chOff x="34659" y="-279893"/>
                              <a:chExt cx="685800" cy="381000"/>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68" name="下矢印 101"/>
                            <wps:cNvSpPr/>
                            <wps:spPr>
                              <a:xfrm>
                                <a:off x="34659" y="-279893"/>
                                <a:ext cx="685800" cy="381000"/>
                              </a:xfrm>
                              <a:prstGeom prst="downArrow">
                                <a:avLst/>
                              </a:prstGeom>
                              <a:solidFill>
                                <a:schemeClr val="bg1"/>
                              </a:solidFill>
                              <a:ln>
                                <a:solidFill>
                                  <a:schemeClr val="tx1"/>
                                </a:solidFill>
                              </a:ln>
                              <a:effectLst>
                                <a:outerShdw blurRad="59055" dist="111887" dir="2700000" rotWithShape="0">
                                  <a:srgbClr val="000000">
                                    <a:alpha val="82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テキスト 102"/>
                            <wps:cNvSpPr txBox="1"/>
                            <wps:spPr bwMode="auto">
                              <a:xfrm>
                                <a:off x="152400" y="-279893"/>
                                <a:ext cx="4572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7618FC5" w14:textId="77777777" w:rsidR="00780738" w:rsidRPr="0090483F" w:rsidRDefault="00780738" w:rsidP="0095165F">
                                  <w:pPr>
                                    <w:rPr>
                                      <w:b/>
                                    </w:rPr>
                                  </w:pPr>
                                  <w:r w:rsidRPr="0090483F">
                                    <w:t xml:space="preserve"> No</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70" name="図形グループ 103"/>
                          <wpg:cNvGrpSpPr/>
                          <wpg:grpSpPr>
                            <a:xfrm>
                              <a:off x="2099734" y="5553710"/>
                              <a:ext cx="685800" cy="419156"/>
                              <a:chOff x="-8466" y="-491490"/>
                              <a:chExt cx="685800" cy="419156"/>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71" name="下矢印 104"/>
                            <wps:cNvSpPr/>
                            <wps:spPr>
                              <a:xfrm>
                                <a:off x="-8466" y="-453334"/>
                                <a:ext cx="685800" cy="381000"/>
                              </a:xfrm>
                              <a:prstGeom prst="downArrow">
                                <a:avLst/>
                              </a:prstGeom>
                              <a:solidFill>
                                <a:schemeClr val="bg1"/>
                              </a:solidFill>
                              <a:ln>
                                <a:solidFill>
                                  <a:schemeClr val="tx1"/>
                                </a:solidFill>
                              </a:ln>
                              <a:effectLst>
                                <a:outerShdw blurRad="59055" dist="111887" dir="2700000" rotWithShape="0">
                                  <a:srgbClr val="000000">
                                    <a:alpha val="82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テキスト 105"/>
                            <wps:cNvSpPr txBox="1"/>
                            <wps:spPr bwMode="auto">
                              <a:xfrm>
                                <a:off x="139700" y="-491490"/>
                                <a:ext cx="4572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4BC08FF" w14:textId="77777777" w:rsidR="00780738" w:rsidRPr="0090483F" w:rsidRDefault="00780738" w:rsidP="0095165F">
                                  <w:pPr>
                                    <w:rPr>
                                      <w:b/>
                                    </w:rPr>
                                  </w:pPr>
                                  <w:r w:rsidRPr="0090483F">
                                    <w:t xml:space="preserve"> No</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73" name="図形グループ 106"/>
                          <wpg:cNvGrpSpPr/>
                          <wpg:grpSpPr>
                            <a:xfrm>
                              <a:off x="2099733" y="1948384"/>
                              <a:ext cx="685800" cy="388375"/>
                              <a:chOff x="-8467" y="-312216"/>
                              <a:chExt cx="685800" cy="388375"/>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74" name="下矢印 107"/>
                            <wps:cNvSpPr/>
                            <wps:spPr>
                              <a:xfrm>
                                <a:off x="-8467" y="-304841"/>
                                <a:ext cx="685800" cy="381000"/>
                              </a:xfrm>
                              <a:prstGeom prst="downArrow">
                                <a:avLst/>
                              </a:prstGeom>
                              <a:solidFill>
                                <a:schemeClr val="bg1"/>
                              </a:solidFill>
                              <a:ln>
                                <a:solidFill>
                                  <a:schemeClr val="tx1"/>
                                </a:solidFill>
                              </a:ln>
                              <a:effectLst>
                                <a:outerShdw blurRad="59055" dist="111887" dir="2700000" rotWithShape="0">
                                  <a:srgbClr val="000000">
                                    <a:alpha val="82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テキスト 108"/>
                            <wps:cNvSpPr txBox="1"/>
                            <wps:spPr bwMode="auto">
                              <a:xfrm>
                                <a:off x="114300" y="-312216"/>
                                <a:ext cx="4572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A3012BB" w14:textId="77777777" w:rsidR="00780738" w:rsidRPr="0090483F" w:rsidRDefault="00780738" w:rsidP="0095165F">
                                  <w:pPr>
                                    <w:rPr>
                                      <w:b/>
                                    </w:rPr>
                                  </w:pPr>
                                  <w:r w:rsidRPr="0090483F">
                                    <w:t xml:space="preserve"> Yes</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76" name="図形グループ 109"/>
                          <wpg:cNvGrpSpPr/>
                          <wpg:grpSpPr>
                            <a:xfrm>
                              <a:off x="2222500" y="8636324"/>
                              <a:ext cx="2500640" cy="981112"/>
                              <a:chOff x="38735" y="-322248"/>
                              <a:chExt cx="2501937" cy="1097911"/>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77" name="屈折矢印 110"/>
                            <wps:cNvSpPr/>
                            <wps:spPr>
                              <a:xfrm rot="5400000">
                                <a:off x="778549" y="-986460"/>
                                <a:ext cx="1097911" cy="2426335"/>
                              </a:xfrm>
                              <a:prstGeom prst="bentUpArrow">
                                <a:avLst/>
                              </a:prstGeom>
                              <a:solidFill>
                                <a:schemeClr val="bg1"/>
                              </a:solidFill>
                              <a:ln>
                                <a:solidFill>
                                  <a:schemeClr val="tx1"/>
                                </a:solidFill>
                              </a:ln>
                              <a:effectLst>
                                <a:outerShdw blurRad="57150" dist="114300" dir="2700000" rotWithShape="0">
                                  <a:srgbClr val="000000">
                                    <a:alpha val="74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テキスト 111"/>
                            <wps:cNvSpPr txBox="1"/>
                            <wps:spPr bwMode="auto">
                              <a:xfrm>
                                <a:off x="38735" y="114300"/>
                                <a:ext cx="4572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15A0E50" w14:textId="77777777" w:rsidR="00780738" w:rsidRPr="0090483F" w:rsidRDefault="00780738" w:rsidP="0095165F">
                                  <w:pPr>
                                    <w:rPr>
                                      <w:b/>
                                    </w:rPr>
                                  </w:pPr>
                                  <w:r w:rsidRPr="0090483F">
                                    <w:t>Yes</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s:wsp>
                          <wps:cNvPr id="479" name="テキスト 114"/>
                          <wps:cNvSpPr txBox="1"/>
                          <wps:spPr bwMode="auto">
                            <a:xfrm>
                              <a:off x="50800" y="0"/>
                              <a:ext cx="1291493" cy="280209"/>
                            </a:xfrm>
                            <a:prstGeom prst="rect">
                              <a:avLst/>
                            </a:prstGeom>
                            <a:noFill/>
                            <a:ln w="9525">
                              <a:noFill/>
                              <a:miter lim="800000"/>
                              <a:headEnd/>
                              <a:tailEnd/>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2B91803" w14:textId="77777777" w:rsidR="00780738" w:rsidRPr="00A07539" w:rsidRDefault="00780738" w:rsidP="0095165F">
                                <w:pPr>
                                  <w:rPr>
                                    <w:i/>
                                  </w:rPr>
                                </w:pPr>
                                <w:r w:rsidRPr="00A07539">
                                  <w:rPr>
                                    <w:i/>
                                  </w:rPr>
                                  <w:t>Decision Logic 2.2</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s:wsp>
                          <wps:cNvPr id="480" name="テキスト 115"/>
                          <wps:cNvSpPr txBox="1"/>
                          <wps:spPr bwMode="auto">
                            <a:xfrm>
                              <a:off x="194409" y="9934805"/>
                              <a:ext cx="4753511" cy="395856"/>
                            </a:xfrm>
                            <a:prstGeom prst="rect">
                              <a:avLst/>
                            </a:prstGeom>
                            <a:noFill/>
                            <a:ln w="9525">
                              <a:noFill/>
                              <a:miter lim="800000"/>
                              <a:headEnd/>
                              <a:tailEnd/>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FE5D894" w14:textId="18CF1959" w:rsidR="00780738" w:rsidRPr="002D41D6" w:rsidRDefault="00780738" w:rsidP="0095165F">
                                <w:pPr>
                                  <w:spacing w:line="240" w:lineRule="exact"/>
                                  <w:rPr>
                                    <w:b/>
                                    <w:i/>
                                    <w:sz w:val="16"/>
                                    <w:szCs w:val="16"/>
                                  </w:rPr>
                                </w:pPr>
                                <w:r w:rsidRPr="002D41D6">
                                  <w:rPr>
                                    <w:i/>
                                    <w:iCs/>
                                    <w:sz w:val="16"/>
                                    <w:szCs w:val="16"/>
                                    <w:vertAlign w:val="superscript"/>
                                  </w:rPr>
                                  <w:t xml:space="preserve">1 </w:t>
                                </w:r>
                                <w:r w:rsidRPr="002D41D6">
                                  <w:rPr>
                                    <w:i/>
                                    <w:sz w:val="16"/>
                                    <w:szCs w:val="16"/>
                                  </w:rPr>
                                  <w:t xml:space="preserve">In the absence of data on its </w:t>
                                </w:r>
                                <w:proofErr w:type="spellStart"/>
                                <w:r w:rsidRPr="002D41D6">
                                  <w:rPr>
                                    <w:i/>
                                    <w:sz w:val="16"/>
                                    <w:szCs w:val="16"/>
                                  </w:rPr>
                                  <w:t>pyrophoricity</w:t>
                                </w:r>
                                <w:proofErr w:type="spellEnd"/>
                                <w:r w:rsidRPr="002D41D6">
                                  <w:rPr>
                                    <w:i/>
                                    <w:sz w:val="16"/>
                                    <w:szCs w:val="16"/>
                                  </w:rPr>
                                  <w:t xml:space="preserve">, a flammable gas mixture should be </w:t>
                                </w:r>
                                <w:proofErr w:type="gramStart"/>
                                <w:r w:rsidRPr="002D41D6">
                                  <w:rPr>
                                    <w:i/>
                                    <w:sz w:val="16"/>
                                    <w:szCs w:val="16"/>
                                  </w:rPr>
                                  <w:t>classified  as</w:t>
                                </w:r>
                                <w:proofErr w:type="gramEnd"/>
                                <w:r w:rsidRPr="002D41D6">
                                  <w:rPr>
                                    <w:i/>
                                    <w:sz w:val="16"/>
                                    <w:szCs w:val="16"/>
                                  </w:rPr>
                                  <w:t xml:space="preserve"> a pyrophoric gas if it contains more than 1% (by volume) of pyrophoric component(s). </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図形グループ 4" o:spid="_x0000_s1027" style="position:absolute;left:0;text-align:left;margin-left:-38.7pt;margin-top:-20pt;width:564pt;height:750.5pt;z-index:251670528;mso-width-relative:margin;mso-height-relative:margin" coordorigin="376" coordsize="70200,10330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">
                <v:group id="図形グループ 62" o:spid="_x0000_s1028" style="position:absolute;left:47717;top:80528;width:22860;height:9736" coordorigin="346,-2719" coordsize="22860,9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8" o:spid="_x0000_s1029" type="#_x0000_t114" style="position:absolute;left:346;top:-1640;width:22860;height:8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hcsMA&#10;AADcAAAADwAAAGRycy9kb3ducmV2LnhtbESPT4vCMBTE7wt+h/AEb2vqH5ZSjSKC4l6UdRfPj+bZ&#10;FJuX0sS266c3wsIeh5n5DbNc97YSLTW+dKxgMk5AEOdOl1wo+PnevacgfEDWWDkmBb/kYb0avC0x&#10;067jL2rPoRARwj5DBSaEOpPS54Ys+rGriaN3dY3FEGVTSN1gF+G2ktMk+ZAWS44LBmvaGspv57tV&#10;0B7d3FrZGXNK95+35DG5uEel1GjYbxYgAvXhP/zXPmgFs3QOr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ShcsMAAADcAAAADwAAAAAAAAAAAAAAAACYAgAAZHJzL2Rv&#10;d25yZXYueG1sUEsFBgAAAAAEAAQA9QAAAIgDAAAAAA==&#10;" fillcolor="white [3212]" strokecolor="black [3213]">
                    <v:shadow on="t" color="black" origin="-.5,-.5" offset="2.24506mm,2.24506mm"/>
                    <v:textbox>
                      <w:txbxContent>
                        <w:p w14:paraId="432CFD55" w14:textId="77777777" w:rsidR="00780738" w:rsidRPr="00E862B2" w:rsidRDefault="00780738" w:rsidP="0095165F"/>
                      </w:txbxContent>
                    </v:textbox>
                  </v:shape>
                  <v:shape id="テキスト 40" o:spid="_x0000_s1030" type="#_x0000_t202" style="position:absolute;left:2286;top:-2719;width:18288;height:9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Rw8QA&#10;AADcAAAADwAAAGRycy9kb3ducmV2LnhtbESPT4vCMBTE7wt+h/AEb2viqotWo8iK4Mll/QfeHs2z&#10;LTYvpYm2fnuzsLDHYWZ+w8yXrS3Fg2pfONYw6CsQxKkzBWcajofN+wSED8gGS8ek4UkelovO2xwT&#10;4xr+occ+ZCJC2CeoIQ+hSqT0aU4Wfd9VxNG7utpiiLLOpKmxiXBbyg+lPqXFguNCjhV95ZTe9ner&#10;4bS7Xs4j9Z2t7bh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w0cPEAAAA3AAAAA8AAAAAAAAAAAAAAAAAmAIAAGRycy9k&#10;b3ducmV2LnhtbFBLBQYAAAAABAAEAPUAAACJAwAAAAA=&#10;" filled="f" stroked="f">
                    <v:textbox>
                      <w:txbxContent>
                        <w:p w14:paraId="756F430F" w14:textId="77777777" w:rsidR="00780738" w:rsidRDefault="00780738" w:rsidP="0095165F">
                          <w:pPr>
                            <w:spacing w:line="300" w:lineRule="exact"/>
                            <w:jc w:val="center"/>
                          </w:pPr>
                          <w:r w:rsidRPr="00B55AE9">
                            <w:t>Category 1A</w:t>
                          </w:r>
                        </w:p>
                        <w:p w14:paraId="0E80096A" w14:textId="77777777" w:rsidR="00780738" w:rsidRDefault="00780738" w:rsidP="0095165F">
                          <w:pPr>
                            <w:spacing w:line="300" w:lineRule="exact"/>
                            <w:jc w:val="center"/>
                          </w:pPr>
                        </w:p>
                        <w:p w14:paraId="60F5E8EB" w14:textId="77777777" w:rsidR="00780738" w:rsidRDefault="00780738" w:rsidP="0095165F">
                          <w:pPr>
                            <w:spacing w:line="300" w:lineRule="exact"/>
                            <w:jc w:val="center"/>
                          </w:pPr>
                        </w:p>
                        <w:p w14:paraId="54F56F2A" w14:textId="66B67865" w:rsidR="00780738" w:rsidRPr="00B55AE9" w:rsidRDefault="00780738" w:rsidP="0095165F">
                          <w:pPr>
                            <w:spacing w:line="300" w:lineRule="exact"/>
                            <w:jc w:val="center"/>
                            <w:rPr>
                              <w:b/>
                            </w:rPr>
                          </w:pPr>
                          <w:r>
                            <w:t>Danger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 o:spid="_x0000_s1031" type="#_x0000_t75" alt="signs04n" style="position:absolute;left:9798;top:-88;width:3263;height:39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ZhO7FAAAA3AAAAA8AAABkcnMvZG93bnJldi54bWxEj0FrAjEUhO+C/yE8oRfRbC2IrEaxaovQ&#10;U7UevD03z83i5mVJUl3/fSMUPA4z8w0zW7S2FlfyoXKs4HWYgSAunK64VPCz/xhMQISIrLF2TAru&#10;FGAx73ZmmGt342+67mIpEoRDjgpMjE0uZSgMWQxD1xAn7+y8xZikL6X2eEtwW8tRlo2lxYrTgsGG&#10;VoaKy+7XKuhn7rjetMvTff95rs1h9PW+8l6pl167nIKI1MZn+L+91QreJmN4nElHQ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2YTuxQAAANwAAAAPAAAAAAAAAAAAAAAA&#10;AJ8CAABkcnMvZG93bnJldi54bWxQSwUGAAAAAAQABAD3AAAAkQMAAAAA&#10;">
                    <v:imagedata r:id="rId11" o:title="signs04n"/>
                    <v:path arrowok="t"/>
                  </v:shape>
                </v:group>
                <v:group id="図形グループ 3" o:spid="_x0000_s1032" style="position:absolute;left:376;width:70201;height:103306" coordorigin="376" coordsize="70200,103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rect id="正方形/長方形 63" o:spid="_x0000_s1033" style="position:absolute;left:46234;top:10160;width:22860;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N02r4A&#10;AADcAAAADwAAAGRycy9kb3ducmV2LnhtbERPy6rCMBDdC/5DGMGNaKqCaDWKCsLdyMXHBwzN2Bab&#10;SenEWv/eLC7c5eG8N7vOVaqlRkrPBqaTBBRx5m3JuYH77TRegpKAbLHyTAY+JLDb9nsbTK1/84Xa&#10;a8hVDGFJ0UARQp1qLVlBDmXia+LIPXzjMETY5No2+I7hrtKzJFlohyXHhgJrOhaUPa8vZ0C7VZCz&#10;XBY0Wt3rKrGtlcOvMcNBt1+DCtSFf/Gf+8camC/j2ngmHgG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dNq+AAAA3AAAAA8AAAAAAAAAAAAAAAAAmAIAAGRycy9kb3ducmV2&#10;LnhtbFBLBQYAAAAABAAEAPUAAACDAwAAAAA=&#10;" fillcolor="white [3212]" strokecolor="black [3213]">
                    <v:shadow on="t" color="black" opacity="40632f" origin=",.5" offset="1.99561mm,1.99561mm"/>
                    <v:textbox inset="1mm,0,1mm,0">
                      <w:txbxContent>
                        <w:p w14:paraId="05E02052" w14:textId="77777777" w:rsidR="00780738" w:rsidRPr="0095165F" w:rsidRDefault="00780738" w:rsidP="0095165F">
                          <w:pPr>
                            <w:jc w:val="center"/>
                            <w:rPr>
                              <w:b/>
                              <w:color w:val="000000" w:themeColor="text1"/>
                            </w:rPr>
                          </w:pPr>
                          <w:r w:rsidRPr="0095165F">
                            <w:rPr>
                              <w:color w:val="000000" w:themeColor="text1"/>
                            </w:rPr>
                            <w:t>Not classified as a flammable gas</w:t>
                          </w:r>
                        </w:p>
                      </w:txbxContent>
                    </v:textbox>
                  </v:rect>
                  <v:group id="図形グループ 55" o:spid="_x0000_s1034" style="position:absolute;left:47717;top:63074;width:22860;height:10485" coordorigin="346,-1936" coordsize="22860,10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フローチャート: 書類 35" o:spid="_x0000_s1035" type="#_x0000_t114" style="position:absolute;left:346;top:-1811;width:22860;height:10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xrMAA&#10;AADcAAAADwAAAGRycy9kb3ducmV2LnhtbERPy4rCMBTdD/gP4QruxlQdBq1GEUFxNg4+cH1prk2x&#10;uSlNbKtfbxYDszyc92LV2VI0VPvCsYLRMAFBnDldcK7gct5+TkH4gKyxdEwKnuRhtex9LDDVruUj&#10;NaeQixjCPkUFJoQqldJnhiz6oauII3dztcUQYZ1LXWMbw20px0nyLS0WHBsMVrQxlN1PD6ugObgv&#10;a2VrzO9093NPXqOre5VKDfrdeg4iUBf+xX/uvVYwmcX58Uw8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YxrMAAAADcAAAADwAAAAAAAAAAAAAAAACYAgAAZHJzL2Rvd25y&#10;ZXYueG1sUEsFBgAAAAAEAAQA9QAAAIUDAAAAAA==&#10;" fillcolor="white [3212]" strokecolor="black [3213]">
                      <v:shadow on="t" color="black" origin="-.5,-.5" offset="2.24506mm,2.24506mm"/>
                    </v:shape>
                    <v:shape id="図 36" o:spid="_x0000_s1036" type="#_x0000_t75" alt="signs04n" style="position:absolute;left:9382;top:1655;width:3264;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pikfGAAAA3AAAAA8AAABkcnMvZG93bnJldi54bWxEj81rAjEUxO+F/g/hCb0UzapQ6moUP1oR&#10;PNWPg7fn5rlZunlZklTX/94UCj0OM/MbZjJrbS2u5EPlWEG/l4EgLpyuuFRw2H9230GEiKyxdkwK&#10;7hRgNn1+mmCu3Y2/6LqLpUgQDjkqMDE2uZShMGQx9FxDnLyL8xZjkr6U2uMtwW0tB1n2Ji1WnBYM&#10;NrQ0VHzvfqyC18ydVh/t/Hzfry+1OQ62i6X3Sr102vkYRKQ2/of/2hutYDjqw++ZdATk9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emKR8YAAADcAAAADwAAAAAAAAAAAAAA&#10;AACfAgAAZHJzL2Rvd25yZXYueG1sUEsFBgAAAAAEAAQA9wAAAJIDAAAAAA==&#10;">
                      <v:imagedata r:id="rId11" o:title="signs04n"/>
                      <v:path arrowok="t"/>
                    </v:shape>
                    <v:shape id="テキスト 37" o:spid="_x0000_s1037" type="#_x0000_t202" style="position:absolute;left:2108;top:-1936;width:18288;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fasQA&#10;AADcAAAADwAAAGRycy9kb3ducmV2LnhtbESPT4vCMBTE7wt+h/AEb2vinxWtRpFdBE8uuqvg7dE8&#10;22LzUppo67c3wsIeh5n5DbNYtbYUd6p94VjDoK9AEKfOFJxp+P3ZvE9B+IBssHRMGh7kYbXsvC0w&#10;Ma7hPd0PIRMRwj5BDXkIVSKlT3Oy6PuuIo7exdUWQ5R1Jk2NTYTbUg6VmkiLBceFHCv6zCm9Hm5W&#10;w3F3OZ/G6jv7sh9V41ol2c6k1r1uu56DCNSG//Bfe2s0jGZD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A32rEAAAA3AAAAA8AAAAAAAAAAAAAAAAAmAIAAGRycy9k&#10;b3ducmV2LnhtbFBLBQYAAAAABAAEAPUAAACJAwAAAAA=&#10;" filled="f" stroked="f">
                      <v:textbox>
                        <w:txbxContent>
                          <w:p w14:paraId="1B2A2435" w14:textId="77777777" w:rsidR="00780738" w:rsidRPr="0090483F" w:rsidRDefault="00780738" w:rsidP="0095165F">
                            <w:pPr>
                              <w:spacing w:line="200" w:lineRule="exact"/>
                              <w:jc w:val="center"/>
                              <w:rPr>
                                <w:b/>
                              </w:rPr>
                            </w:pPr>
                            <w:r w:rsidRPr="0090483F">
                              <w:t>Category 1A</w:t>
                            </w:r>
                          </w:p>
                          <w:p w14:paraId="3ABBD043" w14:textId="77777777" w:rsidR="00780738" w:rsidRPr="0090483F" w:rsidRDefault="00780738" w:rsidP="0095165F">
                            <w:pPr>
                              <w:spacing w:line="200" w:lineRule="exact"/>
                              <w:jc w:val="center"/>
                              <w:rPr>
                                <w:b/>
                              </w:rPr>
                            </w:pPr>
                            <w:r w:rsidRPr="0090483F">
                              <w:t>Chemically Unstable Gas B</w:t>
                            </w:r>
                          </w:p>
                        </w:txbxContent>
                      </v:textbox>
                    </v:shape>
                    <v:shape id="テキスト 38" o:spid="_x0000_s1038" type="#_x0000_t202" style="position:absolute;left:8826;top:4738;width:571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ducMA&#10;AADcAAAADwAAAGRycy9kb3ducmV2LnhtbESPQYvCMBSE78L+h/AWvGmqhUW7RhFF8KRs7WVvj+bZ&#10;VpuX0sRa/fVmYcHjMDPfMItVb2rRUesqywom4wgEcW51xYWC7LQbzUA4j6yxtkwKHuRgtfwYLDDR&#10;9s4/1KW+EAHCLkEFpfdNIqXLSzLoxrYhDt7ZtgZ9kG0hdYv3ADe1nEbRlzRYcVgosaFNSfk1vRkF&#10;Nu6zwyW6mud2+yu73XGTGv1QavjZr79BeOr9O/zf3msF8TyGvzPh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fducMAAADcAAAADwAAAAAAAAAAAAAAAACYAgAAZHJzL2Rv&#10;d25yZXYueG1sUEsFBgAAAAAEAAQA9QAAAIgDAAAAAA==&#10;" filled="f" stroked="f">
                      <v:textbox inset="1mm,1mm,1mm,1mm">
                        <w:txbxContent>
                          <w:p w14:paraId="4AF000AA" w14:textId="77777777" w:rsidR="00780738" w:rsidRPr="00B55AE9" w:rsidRDefault="00780738" w:rsidP="0095165F">
                            <w:pPr>
                              <w:jc w:val="center"/>
                              <w:rPr>
                                <w:b/>
                              </w:rPr>
                            </w:pPr>
                            <w:r w:rsidRPr="00B55AE9">
                              <w:t>Danger</w:t>
                            </w:r>
                          </w:p>
                        </w:txbxContent>
                      </v:textbox>
                    </v:shape>
                  </v:group>
                  <v:group id="図形グループ 56" o:spid="_x0000_s1039" style="position:absolute;left:47717;top:73554;width:22860;height:6405" coordorigin="346,-2645" coordsize="22860,6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フローチャート: 書類 7" o:spid="_x0000_s1040" type="#_x0000_t114" style="position:absolute;left:346;top:-2645;width:22860;height:5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SNMUA&#10;AADcAAAADwAAAGRycy9kb3ducmV2LnhtbESPT2vCQBTE7wW/w/IEb3Wj/YNGNyJCpb1UquL5kX1m&#10;Q7JvQ3ZNUj99t1DocZiZ3zDrzWBr0VHrS8cKZtMEBHHudMmFgvPp7XEBwgdkjbVjUvBNHjbZ6GGN&#10;qXY9f1F3DIWIEPYpKjAhNKmUPjdk0U9dQxy9q2sthijbQuoW+wi3tZwnyau0WHJcMNjQzlBeHW9W&#10;Qffpnq2VvTGHxf6jSu6zi7vXSk3Gw3YFItAQ/sN/7Xet4Gn5Ar9n4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kZI0xQAAANwAAAAPAAAAAAAAAAAAAAAAAJgCAABkcnMv&#10;ZG93bnJldi54bWxQSwUGAAAAAAQABAD1AAAAigMAAAAA&#10;" fillcolor="white [3212]" strokecolor="black [3213]">
                      <v:shadow on="t" color="black" origin="-.5,-.5" offset="2.24506mm,2.24506mm"/>
                    </v:shape>
                    <v:shape id="テキスト 39" o:spid="_x0000_s1041" type="#_x0000_t202" style="position:absolute;left:2352;top:-2550;width:18288;height:6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Zac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2WnEAAAA3AAAAA8AAAAAAAAAAAAAAAAAmAIAAGRycy9k&#10;b3ducmV2LnhtbFBLBQYAAAAABAAEAPUAAACJAwAAAAA=&#10;" filled="f" stroked="f">
                      <v:textbox>
                        <w:txbxContent>
                          <w:p w14:paraId="2D95B47B" w14:textId="77777777" w:rsidR="00780738" w:rsidRPr="0090483F" w:rsidRDefault="00780738" w:rsidP="0095165F">
                            <w:pPr>
                              <w:spacing w:line="280" w:lineRule="exact"/>
                              <w:jc w:val="center"/>
                              <w:rPr>
                                <w:b/>
                              </w:rPr>
                            </w:pPr>
                            <w:r w:rsidRPr="0090483F">
                              <w:t>Category 2</w:t>
                            </w:r>
                          </w:p>
                          <w:p w14:paraId="357CEF49" w14:textId="662E112A" w:rsidR="00780738" w:rsidRPr="0090483F" w:rsidRDefault="00780738" w:rsidP="0095165F">
                            <w:pPr>
                              <w:spacing w:line="280" w:lineRule="exact"/>
                              <w:jc w:val="center"/>
                              <w:rPr>
                                <w:b/>
                              </w:rPr>
                            </w:pPr>
                            <w:r w:rsidRPr="0090483F">
                              <w:rPr>
                                <w:i/>
                              </w:rPr>
                              <w:t>No Symbol</w:t>
                            </w:r>
                            <w:r>
                              <w:rPr>
                                <w:i/>
                              </w:rPr>
                              <w:t xml:space="preserve"> </w:t>
                            </w:r>
                            <w:r w:rsidRPr="0090483F">
                              <w:t>Warning</w:t>
                            </w:r>
                          </w:p>
                        </w:txbxContent>
                      </v:textbox>
                    </v:shape>
                  </v:group>
                  <v:group id="図形グループ 69" o:spid="_x0000_s1042" style="position:absolute;left:47717;top:18076;width:22860;height:11068" coordorigin="346,-3069" coordsize="22860,11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フローチャート: 書類 1" o:spid="_x0000_s1043" type="#_x0000_t114" style="position:absolute;left:346;top:-3049;width:22860;height:10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9qsAA&#10;AADcAAAADwAAAGRycy9kb3ducmV2LnhtbERPy4rCMBTdD/gP4QruxlQdBq1GEUFxNg4+cH1prk2x&#10;uSlNbKtfbxYDszyc92LV2VI0VPvCsYLRMAFBnDldcK7gct5+TkH4gKyxdEwKnuRhtex9LDDVruUj&#10;NaeQixjCPkUFJoQqldJnhiz6oauII3dztcUQYZ1LXWMbw20px0nyLS0WHBsMVrQxlN1PD6ugObgv&#10;a2VrzO9093NPXqOre5VKDfrdeg4iUBf+xX/uvVYwmcW18Uw8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A9qsAAAADcAAAADwAAAAAAAAAAAAAAAACYAgAAZHJzL2Rvd25y&#10;ZXYueG1sUEsFBgAAAAAEAAQA9QAAAIUDAAAAAA==&#10;" fillcolor="white [3212]" strokecolor="black [3213]">
                      <v:shadow on="t" color="black" origin="-.5,-.5" offset="2.24506mm,2.24506mm"/>
                    </v:shape>
                    <v:shape id="図 9" o:spid="_x0000_s1044" type="#_x0000_t75" alt="signs04n" style="position:absolute;left:9798;top:1345;width:3263;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fhkHGAAAA3AAAAA8AAABkcnMvZG93bnJldi54bWxEj0FrAjEUhO+F/ofwCr1IzVah1NUoalsR&#10;PHWtB2/PzXOzuHlZklTXf28KQo/DzHzDTGadbcSZfKgdK3jtZyCIS6drrhT8bL9e3kGEiKyxcUwK&#10;rhRgNn18mGCu3YW/6VzESiQIhxwVmBjbXMpQGrIY+q4lTt7ReYsxSV9J7fGS4LaRgyx7kxZrTgsG&#10;W1oaKk/Fr1XQy9z+47ObH67b1bExu8FmsfReqeenbj4GEamL/+F7e60VDEcj+DuTjoCc3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5+GQcYAAADcAAAADwAAAAAAAAAAAAAA&#10;AACfAgAAZHJzL2Rvd25yZXYueG1sUEsFBgAAAAAEAAQA9wAAAJIDAAAAAA==&#10;">
                      <v:imagedata r:id="rId11" o:title="signs04n"/>
                      <v:path arrowok="t"/>
                    </v:shape>
                    <v:shape id="テキスト 16" o:spid="_x0000_s1045" type="#_x0000_t202" style="position:absolute;left:2330;top:-3069;width:18288;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8ZMAA&#10;AADcAAAADwAAAGRycy9kb3ducmV2LnhtbERPTYvCMBC9C/sfwix402RFZbcaZVEET4p1V/A2NGNb&#10;bCalibb+e3MQPD7e93zZ2UrcqfGlYw1fQwWCOHOm5FzD33Ez+AbhA7LByjFpeJCH5eKjN8fEuJYP&#10;dE9DLmII+wQ1FCHUiZQ+K8iiH7qaOHIX11gMETa5NA22MdxWcqTUVFosOTYUWNOqoOya3qyG/93l&#10;fBqrfb62k7p1nZJsf6TW/c/udwYiUBfe4pd7azSMVZ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68ZMAAAADcAAAADwAAAAAAAAAAAAAAAACYAgAAZHJzL2Rvd25y&#10;ZXYueG1sUEsFBgAAAAAEAAQA9QAAAIUDAAAAAA==&#10;" filled="f" stroked="f">
                      <v:textbox>
                        <w:txbxContent>
                          <w:p w14:paraId="05B8F5F2" w14:textId="77777777" w:rsidR="00780738" w:rsidRPr="0090483F" w:rsidRDefault="00780738" w:rsidP="0095165F">
                            <w:pPr>
                              <w:spacing w:line="200" w:lineRule="exact"/>
                              <w:jc w:val="center"/>
                              <w:rPr>
                                <w:b/>
                              </w:rPr>
                            </w:pPr>
                            <w:r w:rsidRPr="0090483F">
                              <w:t>Category 1A</w:t>
                            </w:r>
                          </w:p>
                          <w:p w14:paraId="23BFF133" w14:textId="77777777" w:rsidR="00780738" w:rsidRPr="0090483F" w:rsidRDefault="00780738" w:rsidP="0095165F">
                            <w:pPr>
                              <w:spacing w:line="200" w:lineRule="exact"/>
                              <w:jc w:val="center"/>
                              <w:rPr>
                                <w:b/>
                              </w:rPr>
                            </w:pPr>
                            <w:r w:rsidRPr="0090483F">
                              <w:t>Pyrophoric Gas and</w:t>
                            </w:r>
                          </w:p>
                          <w:p w14:paraId="1594F26B" w14:textId="77777777" w:rsidR="00780738" w:rsidRPr="0090483F" w:rsidRDefault="00780738" w:rsidP="0095165F">
                            <w:pPr>
                              <w:spacing w:line="200" w:lineRule="exact"/>
                              <w:jc w:val="center"/>
                              <w:rPr>
                                <w:b/>
                              </w:rPr>
                            </w:pPr>
                            <w:r w:rsidRPr="0090483F">
                              <w:t>Chemically Unstable Gas A</w:t>
                            </w:r>
                          </w:p>
                        </w:txbxContent>
                      </v:textbox>
                    </v:shape>
                    <v:shape id="テキスト 17" o:spid="_x0000_s1046" type="#_x0000_t202" style="position:absolute;left:8766;top:4188;width:571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t8MA&#10;AADcAAAADwAAAGRycy9kb3ducmV2LnhtbESPQYvCMBSE78L+h/AW9qaJuyLSNcqiCJ4Uq5e9PZpn&#10;W21eShNr9dcbQfA4zMw3zHTe2Uq01PjSsYbhQIEgzpwpOddw2K/6ExA+IBusHJOGG3mYzz56U0yM&#10;u/KO2jTkIkLYJ6ihCKFOpPRZQRb9wNXE0Tu6xmKIssmlafAa4baS30qNpcWS40KBNS0Kys7pxWpw&#10;P91hc1Jne18u/2W72i5Sa25af312f78gAnXhHX6110bDSA3heS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m+t8MAAADcAAAADwAAAAAAAAAAAAAAAACYAgAAZHJzL2Rv&#10;d25yZXYueG1sUEsFBgAAAAAEAAQA9QAAAIgDAAAAAA==&#10;" filled="f" stroked="f">
                      <v:textbox inset="1mm,1mm,1mm,1mm">
                        <w:txbxContent>
                          <w:p w14:paraId="30C92217" w14:textId="77777777" w:rsidR="00780738" w:rsidRPr="00B55AE9" w:rsidRDefault="00780738" w:rsidP="0095165F">
                            <w:pPr>
                              <w:jc w:val="center"/>
                              <w:rPr>
                                <w:b/>
                              </w:rPr>
                            </w:pPr>
                            <w:r w:rsidRPr="00B55AE9">
                              <w:t>Danger</w:t>
                            </w:r>
                          </w:p>
                        </w:txbxContent>
                      </v:textbox>
                    </v:shape>
                  </v:group>
                  <v:group id="図形グループ 70" o:spid="_x0000_s1047" style="position:absolute;left:47717;top:29848;width:22860;height:10620" coordorigin="473,-2288" coordsize="22860,10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フローチャート: 書類 20" o:spid="_x0000_s1048" type="#_x0000_t114" style="position:absolute;left:473;top:-2184;width:22860;height:10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3OcQA&#10;AADcAAAADwAAAGRycy9kb3ducmV2LnhtbESPQWvCQBSE7wX/w/KE3uqurRSJbkQERS8ttcXzI/vM&#10;hmTfhuw2if76bqHQ4zAz3zDrzega0VMXKs8a5jMFgrjwpuJSw9fn/mkJIkRkg41n0nCjAJt88rDG&#10;zPiBP6g/x1IkCIcMNdgY20zKUFhyGGa+JU7e1XcOY5JdKU2HQ4K7Rj4r9SodVpwWLLa0s1TU52+n&#10;oX/zC+fkYO378nCq1X1+8fdG68fpuF2BiDTG//Bf+2g0LNQL/J5JR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U9znEAAAA3AAAAA8AAAAAAAAAAAAAAAAAmAIAAGRycy9k&#10;b3ducmV2LnhtbFBLBQYAAAAABAAEAPUAAACJAwAAAAA=&#10;" fillcolor="white [3212]" strokecolor="black [3213]">
                      <v:shadow on="t" color="black" origin="-.5,-.5" offset="2.24506mm,2.24506mm"/>
                    </v:shape>
                    <v:shape id="図 21" o:spid="_x0000_s1049" type="#_x0000_t75" alt="signs04n" style="position:absolute;left:9509;top:2053;width:3264;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cT3GAAAA3AAAAA8AAABkcnMvZG93bnJldi54bWxEj09rAjEUxO+FfofwBC9FE0WkbI1i/VMK&#10;nqr20Nvr5rlZ3LwsSdT12zeFQo/DzPyGmS0614grhVh71jAaKhDEpTc1VxqOh+3gGURMyAYbz6Th&#10;ThEW88eHGRbG3/iDrvtUiQzhWKAGm1JbSBlLSw7j0LfE2Tv54DBlGSppAt4y3DVyrNRUOqw5L1hs&#10;aWWpPO8vTsOT8l/rTbf8vh/eTo39HO9eVyFo3e91yxcQibr0H/5rvxsNEzWB3zP5CMj5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T5xPcYAAADcAAAADwAAAAAAAAAAAAAA&#10;AACfAgAAZHJzL2Rvd25yZXYueG1sUEsFBgAAAAAEAAQA9wAAAJIDAAAAAA==&#10;">
                      <v:imagedata r:id="rId11" o:title="signs04n"/>
                      <v:path arrowok="t"/>
                    </v:shape>
                    <v:shape id="テキスト 22" o:spid="_x0000_s1050" type="#_x0000_t202" style="position:absolute;left:2286;top:-2288;width:18288;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f/MMA&#10;AADcAAAADwAAAGRycy9kb3ducmV2LnhtbESPT4vCMBTE7wt+h/CEva2JootWo4gi7ElZ/4G3R/Ns&#10;i81LaaKt394sLHgcZuY3zGzR2lI8qPaFYw39ngJBnDpTcKbheNh8jUH4gGywdEwanuRhMe98zDAx&#10;ruFfeuxDJiKEfYIa8hCqREqf5mTR91xFHL2rqy2GKOtMmhqbCLelHCj1LS0WHBdyrGiVU3rb362G&#10;0/Z6OQ/VLlvbUdW4Vkm2E6n1Z7ddTkEEasM7/N/+M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kf/MMAAADcAAAADwAAAAAAAAAAAAAAAACYAgAAZHJzL2Rv&#10;d25yZXYueG1sUEsFBgAAAAAEAAQA9QAAAIgDAAAAAA==&#10;" filled="f" stroked="f">
                      <v:textbox>
                        <w:txbxContent>
                          <w:p w14:paraId="021D4292" w14:textId="77777777" w:rsidR="00780738" w:rsidRPr="0090483F" w:rsidRDefault="00780738" w:rsidP="0095165F">
                            <w:pPr>
                              <w:spacing w:line="200" w:lineRule="exact"/>
                              <w:jc w:val="center"/>
                              <w:rPr>
                                <w:b/>
                              </w:rPr>
                            </w:pPr>
                            <w:r w:rsidRPr="0090483F">
                              <w:t>Category 1A</w:t>
                            </w:r>
                          </w:p>
                          <w:p w14:paraId="378F7B2F" w14:textId="77777777" w:rsidR="00780738" w:rsidRPr="0090483F" w:rsidRDefault="00780738" w:rsidP="0095165F">
                            <w:pPr>
                              <w:spacing w:line="200" w:lineRule="exact"/>
                              <w:jc w:val="center"/>
                              <w:rPr>
                                <w:b/>
                              </w:rPr>
                            </w:pPr>
                            <w:r w:rsidRPr="0090483F">
                              <w:t>Pyrophoric Gas and</w:t>
                            </w:r>
                          </w:p>
                          <w:p w14:paraId="167590FF" w14:textId="77777777" w:rsidR="00780738" w:rsidRPr="0090483F" w:rsidRDefault="00780738" w:rsidP="0095165F">
                            <w:pPr>
                              <w:spacing w:line="200" w:lineRule="exact"/>
                              <w:jc w:val="center"/>
                              <w:rPr>
                                <w:b/>
                              </w:rPr>
                            </w:pPr>
                            <w:r w:rsidRPr="0090483F">
                              <w:t>Chemically Unstable Gas B</w:t>
                            </w:r>
                          </w:p>
                        </w:txbxContent>
                      </v:textbox>
                    </v:shape>
                    <v:shape id="テキスト 23" o:spid="_x0000_s1051" type="#_x0000_t202" style="position:absolute;left:8826;top:4521;width:571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mw8MA&#10;AADcAAAADwAAAGRycy9kb3ducmV2LnhtbESPQYvCMBSE78L+h/AWvGnirohUo4gi7EmxevH2aJ5t&#10;tXkpTbbW/fUbQfA4zMw3zHzZ2Uq01PjSsYbRUIEgzpwpOddwOm4HUxA+IBusHJOGB3lYLj56c0yM&#10;u/OB2jTkIkLYJ6ihCKFOpPRZQRb90NXE0bu4xmKIssmlafAe4baSX0pNpMWS40KBNa0Lym7pr9Xg&#10;vrvT7qpu9m+zOct2u1+n1jy07n92qxmIQF14h1/tH6NhrCbwPBOP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Amw8MAAADcAAAADwAAAAAAAAAAAAAAAACYAgAAZHJzL2Rv&#10;d25yZXYueG1sUEsFBgAAAAAEAAQA9QAAAIgDAAAAAA==&#10;" filled="f" stroked="f">
                      <v:textbox inset="1mm,1mm,1mm,1mm">
                        <w:txbxContent>
                          <w:p w14:paraId="6AA7C829" w14:textId="77777777" w:rsidR="00780738" w:rsidRPr="00B55AE9" w:rsidRDefault="00780738" w:rsidP="0095165F">
                            <w:pPr>
                              <w:jc w:val="center"/>
                              <w:rPr>
                                <w:b/>
                              </w:rPr>
                            </w:pPr>
                            <w:r w:rsidRPr="00B55AE9">
                              <w:t>Danger</w:t>
                            </w:r>
                          </w:p>
                        </w:txbxContent>
                      </v:textbox>
                    </v:shape>
                  </v:group>
                  <v:group id="図形グループ 53" o:spid="_x0000_s1052" style="position:absolute;left:47717;top:40813;width:22860;height:10607" coordorigin="346,-2235" coordsize="22860,10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フローチャート: 書類 25" o:spid="_x0000_s1053" type="#_x0000_t114" style="position:absolute;left:346;top:-2235;width:22860;height:10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BlSMEA&#10;AADcAAAADwAAAGRycy9kb3ducmV2LnhtbERPz2vCMBS+D/wfwhO8rYlDhtRGEcExLxtzw/OjeTbF&#10;5qUkWdv51y+HwY4f3+9qN7lODBRi61nDslAgiGtvWm40fH0eH9cgYkI22HkmDT8UYbedPVRYGj/y&#10;Bw3n1IgcwrFEDTalvpQy1pYcxsL3xJm7+uAwZRgaaQKOOdx18kmpZ+mw5dxgsaeDpfp2/nYahje/&#10;ck6O1r6vX043dV9e/L3TejGf9hsQiab0L/5zvxoNK5XX5jP5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wZUjBAAAA3AAAAA8AAAAAAAAAAAAAAAAAmAIAAGRycy9kb3du&#10;cmV2LnhtbFBLBQYAAAAABAAEAPUAAACGAwAAAAA=&#10;" fillcolor="white [3212]" strokecolor="black [3213]">
                      <v:shadow on="t" color="black" origin="-.5,-.5" offset="2.24506mm,2.24506mm"/>
                    </v:shape>
                    <v:shape id="図 26" o:spid="_x0000_s1054" type="#_x0000_t75" alt="signs04n" style="position:absolute;left:9791;top:1589;width:3264;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3qPGAAAA3AAAAA8AAABkcnMvZG93bnJldi54bWxEj09rAjEUxO+FfofwCr0UTSql6NYoarUI&#10;PdU/B2+vm+dmcfOyJKmu394UCj0OM/MbZjztXCPOFGLtWcNzX4EgLr2pudKw2656QxAxIRtsPJOG&#10;K0WYTu7vxlgYf+EvOm9SJTKEY4EabEptIWUsLTmMfd8SZ+/og8OUZaikCXjJcNfIgVKv0mHNecFi&#10;SwtL5Wnz4zQ8KX94X3az7+v249jY/eBzvghB68eHbvYGIlGX/sN/7bXR8KJG8HsmHwE5u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z/eo8YAAADcAAAADwAAAAAAAAAAAAAA&#10;AACfAgAAZHJzL2Rvd25yZXYueG1sUEsFBgAAAAAEAAQA9wAAAJIDAAAAAA==&#10;">
                      <v:imagedata r:id="rId11" o:title="signs04n"/>
                      <v:path arrowok="t"/>
                    </v:shape>
                    <v:shape id="テキスト 27" o:spid="_x0000_s1055" type="#_x0000_t202" style="position:absolute;left:2286;top:-2192;width:18288;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qucAA&#10;AADcAAAADwAAAGRycy9kb3ducmV2LnhtbERPTYvCMBC9C/6HMII3TRQVtxpFXIQ9KdbdBW9DM7bF&#10;ZlKarO3+e3MQPD7e93rb2Uo8qPGlYw2TsQJBnDlTcq7h+3IYLUH4gGywckwa/snDdtPvrTExruUz&#10;PdKQixjCPkENRQh1IqXPCrLox64mjtzNNRZDhE0uTYNtDLeVnCq1kBZLjg0F1rQvKLunf1bDz/F2&#10;/Z2pU/5p53XrOiXZfkith4NutwIRqAtv8cv9ZTTMJnF+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cqucAAAADcAAAADwAAAAAAAAAAAAAAAACYAgAAZHJzL2Rvd25y&#10;ZXYueG1sUEsFBgAAAAAEAAQA9QAAAIUDAAAAAA==&#10;" filled="f" stroked="f">
                      <v:textbox>
                        <w:txbxContent>
                          <w:p w14:paraId="19189599" w14:textId="77777777" w:rsidR="00780738" w:rsidRPr="0090483F" w:rsidRDefault="00780738" w:rsidP="0095165F">
                            <w:pPr>
                              <w:spacing w:line="200" w:lineRule="exact"/>
                              <w:jc w:val="center"/>
                              <w:rPr>
                                <w:b/>
                              </w:rPr>
                            </w:pPr>
                            <w:r w:rsidRPr="0090483F">
                              <w:t>Category 1A</w:t>
                            </w:r>
                          </w:p>
                          <w:p w14:paraId="5F2FD191" w14:textId="77777777" w:rsidR="00780738" w:rsidRPr="0090483F" w:rsidRDefault="00780738" w:rsidP="0095165F">
                            <w:pPr>
                              <w:spacing w:line="200" w:lineRule="exact"/>
                              <w:jc w:val="center"/>
                              <w:rPr>
                                <w:b/>
                              </w:rPr>
                            </w:pPr>
                            <w:r w:rsidRPr="0090483F">
                              <w:t xml:space="preserve">Pyrophoric Gas </w:t>
                            </w:r>
                          </w:p>
                          <w:p w14:paraId="4887905A" w14:textId="77777777" w:rsidR="00780738" w:rsidRPr="0090483F" w:rsidRDefault="00780738" w:rsidP="0095165F">
                            <w:pPr>
                              <w:spacing w:line="200" w:lineRule="exact"/>
                              <w:jc w:val="center"/>
                              <w:rPr>
                                <w:b/>
                              </w:rPr>
                            </w:pPr>
                          </w:p>
                        </w:txbxContent>
                      </v:textbox>
                    </v:shape>
                    <v:shape id="テキスト 28" o:spid="_x0000_s1056" type="#_x0000_t202" style="position:absolute;left:8826;top:4600;width:571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AoasMA&#10;AADcAAAADwAAAGRycy9kb3ducmV2LnhtbESPQYvCMBSE74L/ITzBm6bVRZZqFFEETy7b7cXbo3m2&#10;1ealNLFWf/1mYcHjMDPfMKtNb2rRUesqywriaQSCOLe64kJB9nOYfIJwHlljbZkUPMnBZj0crDDR&#10;9sHf1KW+EAHCLkEFpfdNIqXLSzLoprYhDt7FtgZ9kG0hdYuPADe1nEXRQhqsOCyU2NCupPyW3o0C&#10;O++z0zW6mdd+f5bd4WuXGv1Uajzqt0sQnnr/Dv+3j1rBRxzD35lw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AoasMAAADcAAAADwAAAAAAAAAAAAAAAACYAgAAZHJzL2Rv&#10;d25yZXYueG1sUEsFBgAAAAAEAAQA9QAAAIgDAAAAAA==&#10;" filled="f" stroked="f">
                      <v:textbox inset="1mm,1mm,1mm,1mm">
                        <w:txbxContent>
                          <w:p w14:paraId="52C997DD" w14:textId="77777777" w:rsidR="00780738" w:rsidRPr="00B55AE9" w:rsidRDefault="00780738" w:rsidP="0095165F">
                            <w:pPr>
                              <w:jc w:val="center"/>
                              <w:rPr>
                                <w:b/>
                              </w:rPr>
                            </w:pPr>
                            <w:r w:rsidRPr="00B55AE9">
                              <w:t>Danger</w:t>
                            </w:r>
                          </w:p>
                        </w:txbxContent>
                      </v:textbox>
                    </v:shape>
                  </v:group>
                  <v:group id="図形グループ 54" o:spid="_x0000_s1057" style="position:absolute;left:47717;top:51624;width:22860;height:11443" coordorigin="346,-2337" coordsize="22860,1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フローチャート: 書類 30" o:spid="_x0000_s1058" type="#_x0000_t114" style="position:absolute;left:346;top:-2337;width:22860;height:1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1h5MMA&#10;AADcAAAADwAAAGRycy9kb3ducmV2LnhtbESPQWvCQBSE7wX/w/IEb3UTlSLRVURQ7EWpLZ4f2Wc2&#10;mH0bsmuS+utdodDjMDPfMMt1byvRUuNLxwrScQKCOHe65ELBz/fufQ7CB2SNlWNS8Ese1qvB2xIz&#10;7Tr+ovYcChEh7DNUYEKoMyl9bsiiH7uaOHpX11gMUTaF1A12EW4rOUmSD2mx5LhgsKatofx2vlsF&#10;7dHNrJWdMaf5/vOWPNKLe1RKjYb9ZgEiUB/+w3/tg1YwS6fwOh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1h5MMAAADcAAAADwAAAAAAAAAAAAAAAACYAgAAZHJzL2Rv&#10;d25yZXYueG1sUEsFBgAAAAAEAAQA9QAAAIgDAAAAAA==&#10;" fillcolor="white [3212]" strokecolor="black [3213]">
                      <v:shadow on="t" color="black" origin="-.5,-.5" offset="2.24506mm,2.24506mm"/>
                    </v:shape>
                    <v:shape id="図 31" o:spid="_x0000_s1059" type="#_x0000_t75" alt="signs04n" style="position:absolute;left:9798;top:1384;width:3263;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n5+DFAAAA3AAAAA8AAABkcnMvZG93bnJldi54bWxEj09rAjEUxO8Fv0N4Qi+iWUWkrEax9g+C&#10;J7UevD03z83i5mVJUl2/fSMIPQ4z8xtmtmhtLa7kQ+VYwXCQgSAunK64VPCz/+q/gQgRWWPtmBTc&#10;KcBi3nmZYa7djbd03cVSJAiHHBWYGJtcylAYshgGriFO3tl5izFJX0rt8ZbgtpajLJtIixWnBYMN&#10;rQwVl92vVdDL3PHjs12e7vvvc20Oo837ynulXrvtcgoiUhv/w8/2WisYD8fwOJOOg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5+fgxQAAANwAAAAPAAAAAAAAAAAAAAAA&#10;AJ8CAABkcnMvZG93bnJldi54bWxQSwUGAAAAAAQABAD3AAAAkQMAAAAA&#10;">
                      <v:imagedata r:id="rId11" o:title="signs04n"/>
                      <v:path arrowok="t"/>
                    </v:shape>
                    <v:shape id="テキスト 32" o:spid="_x0000_s1060" type="#_x0000_t202" style="position:absolute;left:2979;top:-2337;width:18288;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JIcQA&#10;AADcAAAADwAAAGRycy9kb3ducmV2LnhtbESPQWvCQBSE7wX/w/KE3uquJSkaXUUshZ4sTVXw9sg+&#10;k2D2bchuk/jvu4VCj8PMfMOst6NtRE+drx1rmM8UCOLCmZpLDcevt6cFCB+QDTaOScOdPGw3k4c1&#10;ZsYN/El9HkoRIewz1FCF0GZS+qIii37mWuLoXV1nMUTZldJ0OES4beSzUi/SYs1xocKW9hUVt/zb&#10;ajgdrpdzoj7KV5u2gxuVZLuUWj9Ox90KRKAx/If/2u9GQzJP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QiSHEAAAA3AAAAA8AAAAAAAAAAAAAAAAAmAIAAGRycy9k&#10;b3ducmV2LnhtbFBLBQYAAAAABAAEAPUAAACJAwAAAAA=&#10;" filled="f" stroked="f">
                      <v:textbox>
                        <w:txbxContent>
                          <w:p w14:paraId="4EF7BA86" w14:textId="77777777" w:rsidR="00780738" w:rsidRPr="0090483F" w:rsidRDefault="00780738" w:rsidP="0095165F">
                            <w:pPr>
                              <w:spacing w:line="200" w:lineRule="exact"/>
                              <w:jc w:val="center"/>
                              <w:rPr>
                                <w:b/>
                              </w:rPr>
                            </w:pPr>
                            <w:r w:rsidRPr="0090483F">
                              <w:t>Category 1A</w:t>
                            </w:r>
                          </w:p>
                          <w:p w14:paraId="10BB8BB0" w14:textId="77777777" w:rsidR="00780738" w:rsidRPr="0090483F" w:rsidRDefault="00780738" w:rsidP="0095165F">
                            <w:pPr>
                              <w:spacing w:line="200" w:lineRule="exact"/>
                              <w:jc w:val="center"/>
                              <w:rPr>
                                <w:b/>
                              </w:rPr>
                            </w:pPr>
                            <w:r w:rsidRPr="0090483F">
                              <w:t>Chemically Unstable Gas A</w:t>
                            </w:r>
                          </w:p>
                        </w:txbxContent>
                      </v:textbox>
                    </v:shape>
                    <v:shape id="テキスト 33" o:spid="_x0000_s1061" type="#_x0000_t202" style="position:absolute;left:8826;top:4783;width:571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wHsUA&#10;AADcAAAADwAAAGRycy9kb3ducmV2LnhtbESPQWuDQBSE74H8h+UFeourbQnFZiPFEOippcZLbw/3&#10;Va3uW3G3xuTXZwuBHIeZ+YbZZrPpxUSjay0rSKIYBHFldcu1gvJ4WL+AcB5ZY2+ZFJzJQbZbLraY&#10;anviL5oKX4sAYZeigsb7IZXSVQ0ZdJEdiIP3Y0eDPsixlnrEU4CbXj7G8UYabDksNDhQ3lDVFX9G&#10;gX2ay4/fuDOX/f5bTofPvDD6rNTDan57BeFp9vfwrf2uFTwnG/g/E46A3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bAexQAAANwAAAAPAAAAAAAAAAAAAAAAAJgCAABkcnMv&#10;ZG93bnJldi54bWxQSwUGAAAAAAQABAD1AAAAigMAAAAA&#10;" filled="f" stroked="f">
                      <v:textbox inset="1mm,1mm,1mm,1mm">
                        <w:txbxContent>
                          <w:p w14:paraId="12254803" w14:textId="77777777" w:rsidR="00780738" w:rsidRPr="00B55AE9" w:rsidRDefault="00780738" w:rsidP="0095165F">
                            <w:pPr>
                              <w:jc w:val="center"/>
                              <w:rPr>
                                <w:b/>
                              </w:rPr>
                            </w:pPr>
                            <w:r w:rsidRPr="00B55AE9">
                              <w:t>Danger</w:t>
                            </w:r>
                          </w:p>
                        </w:txbxContent>
                      </v:textbox>
                    </v:shape>
                  </v:group>
                  <v:group id="図形グループ 82" o:spid="_x0000_s1062" style="position:absolute;left:47717;top:90079;width:22860;height:9269" coordorigin="352,-1360" coordsize="22860,9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フローチャート: 書類 44" o:spid="_x0000_s1063" type="#_x0000_t114" style="position:absolute;left:352;top:-1360;width:22860;height:9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zlb8A&#10;AADcAAAADwAAAGRycy9kb3ducmV2LnhtbERPy4rCMBTdD/gP4QruxrSDiFSjiOCgGwcfuL4016bY&#10;3JQmttWvnywEl4fzXqx6W4mWGl86VpCOExDEudMlFwou5+33DIQPyBorx6TgSR5Wy8HXAjPtOj5S&#10;ewqFiCHsM1RgQqgzKX1uyKIfu5o4cjfXWAwRNoXUDXYx3FbyJ0mm0mLJscFgTRtD+f30sArag5tY&#10;Kztj/ma/+3vySq/uVSk1GvbrOYhAffiI3+6dVjBJ49p4Jh4B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6fOVvwAAANwAAAAPAAAAAAAAAAAAAAAAAJgCAABkcnMvZG93bnJl&#10;di54bWxQSwUGAAAAAAQABAD1AAAAhAMAAAAA&#10;" fillcolor="white [3212]" strokecolor="black [3213]">
                      <v:shadow on="t" color="black" origin="-.5,-.5" offset="2.24506mm,2.24506mm"/>
                    </v:shape>
                    <v:shape id="テキスト 46" o:spid="_x0000_s1064" type="#_x0000_t202" style="position:absolute;left:2358;top:-1360;width:18288;height:8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DJMMA&#10;AADcAAAADwAAAGRycy9kb3ducmV2LnhtbESPQYvCMBSE78L+h/AWvGmiqKzVKIsieFLU3QVvj+bZ&#10;lm1eShNt/fdGEDwOM/MNM1+2thQ3qn3hWMOgr0AQp84UnGn4OW16XyB8QDZYOiYNd/KwXHx05pgY&#10;1/CBbseQiQhhn6CGPIQqkdKnOVn0fVcRR+/iaoshyjqTpsYmwm0ph0pNpMWC40KOFa1ySv+PV6vh&#10;d3c5/43UPlvbcdW4Vkm2U6l197P9noEI1IZ3+NXeGg2j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2DJMMAAADcAAAADwAAAAAAAAAAAAAAAACYAgAAZHJzL2Rv&#10;d25yZXYueG1sUEsFBgAAAAAEAAQA9QAAAIgDAAAAAA==&#10;" filled="f" stroked="f">
                      <v:textbox>
                        <w:txbxContent>
                          <w:p w14:paraId="60DB1842" w14:textId="77777777" w:rsidR="00780738" w:rsidRPr="00B55AE9" w:rsidRDefault="00780738" w:rsidP="0095165F">
                            <w:pPr>
                              <w:spacing w:line="280" w:lineRule="exact"/>
                              <w:jc w:val="center"/>
                              <w:rPr>
                                <w:b/>
                              </w:rPr>
                            </w:pPr>
                            <w:r w:rsidRPr="00B55AE9">
                              <w:t>Category 1B</w:t>
                            </w:r>
                          </w:p>
                          <w:p w14:paraId="01675AD4" w14:textId="77777777" w:rsidR="00780738" w:rsidRDefault="00780738" w:rsidP="0095165F">
                            <w:pPr>
                              <w:spacing w:line="280" w:lineRule="exact"/>
                              <w:jc w:val="center"/>
                            </w:pPr>
                          </w:p>
                          <w:p w14:paraId="75141F66" w14:textId="77777777" w:rsidR="00780738" w:rsidRDefault="00780738" w:rsidP="0095165F">
                            <w:pPr>
                              <w:spacing w:line="280" w:lineRule="exact"/>
                              <w:jc w:val="center"/>
                            </w:pPr>
                          </w:p>
                          <w:p w14:paraId="559A68DB" w14:textId="77777777" w:rsidR="00780738" w:rsidRPr="00BA0C8E" w:rsidRDefault="00780738" w:rsidP="0095165F">
                            <w:pPr>
                              <w:spacing w:line="280" w:lineRule="exact"/>
                              <w:jc w:val="center"/>
                              <w:rPr>
                                <w:b/>
                              </w:rPr>
                            </w:pPr>
                            <w:r w:rsidRPr="00BA0C8E">
                              <w:t>Danger</w:t>
                            </w:r>
                          </w:p>
                        </w:txbxContent>
                      </v:textbox>
                    </v:shape>
                    <v:shape id="図 45" o:spid="_x0000_s1065" type="#_x0000_t75" alt="signs04n" style="position:absolute;left:9804;top:733;width:3264;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wK17CAAAA3AAAAA8AAABkcnMvZG93bnJldi54bWxET01rAjEQvQv9D2EKvZSadZFSVqNYrSJ4&#10;qtaDt3EzbpZuJksSdf335iB4fLzv8bSzjbiQD7VjBYN+BoK4dLrmSsHfbvnxBSJEZI2NY1JwowDT&#10;yUtvjIV2V/6lyzZWIoVwKFCBibEtpAylIYuh71rixJ2ctxgT9JXUHq8p3DYyz7JPabHm1GCwpbmh&#10;8n97tgreM3dY/HSz4223OjVmn2++594r9fbazUYgInXxKX6411rBME/z05l0BOTk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sCtewgAAANwAAAAPAAAAAAAAAAAAAAAAAJ8C&#10;AABkcnMvZG93bnJldi54bWxQSwUGAAAAAAQABAD3AAAAjgMAAAAA&#10;">
                      <v:imagedata r:id="rId11" o:title="signs04n"/>
                      <v:path arrowok="t"/>
                    </v:shape>
                  </v:group>
                  <v:group id="図形グループ 14" o:spid="_x0000_s1066" style="position:absolute;left:40043;top:9601;width:6053;height:3810" coordorigin="-762" coordsize="6053,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67" type="#_x0000_t13" style="position:absolute;left:-423;top:412;width:5714;height:3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JUcIA&#10;AADcAAAADwAAAGRycy9kb3ducmV2LnhtbESP3YrCMBSE74V9h3AW9s6mlkWkGkWERW+E+vMAh+a0&#10;KTYntclq+/abBcHLYWa+YVabwbbiQb1vHCuYJSkI4tLphmsF18vPdAHCB2SNrWNSMJKHzfpjssJc&#10;uyef6HEOtYgQ9jkqMCF0uZS+NGTRJ64jjl7leoshyr6WusdnhNtWZmk6lxYbjgsGO9oZKm/nX6ug&#10;qPZjZdytoH01FKfxeJdZmCv19TlslyACDeEdfrUPWsF3lsH/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clRwgAAANwAAAAPAAAAAAAAAAAAAAAAAJgCAABkcnMvZG93&#10;bnJldi54bWxQSwUGAAAAAAQABAD1AAAAhwMAAAAA&#10;" adj="15110,6360" fillcolor="white [3212]" strokecolor="black [3213]">
                      <v:shadow on="t" color="black" opacity="62259f" origin=",.5" offset="1.49672mm,1.49672mm"/>
                      <v:textbox inset=",0,,0">
                        <w:txbxContent>
                          <w:p w14:paraId="13601075" w14:textId="77777777" w:rsidR="00780738" w:rsidRPr="00E862B2" w:rsidRDefault="00780738" w:rsidP="0095165F">
                            <w:pPr>
                              <w:rPr>
                                <w:b/>
                              </w:rPr>
                            </w:pPr>
                          </w:p>
                        </w:txbxContent>
                      </v:textbox>
                    </v:shape>
                    <v:shape id="テキスト 10" o:spid="_x0000_s1068" type="#_x0000_t202" style="position:absolute;left:-762;width:489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ZO8QA&#10;AADcAAAADwAAAGRycy9kb3ducmV2LnhtbESPT4vCMBTE74LfITzBm6b+QZausSyK4GnF6mVvj+Zt&#10;223zUppY6356Iwgeh5n5DbNOelOLjlpXWlYwm0YgiDOrS84VXM77yQcI55E11pZJwZ0cJJvhYI2x&#10;tjc+UZf6XAQIuxgVFN43sZQuK8igm9qGOHi/tjXog2xzqVu8Bbip5TyKVtJgyWGhwIa2BWVVejUK&#10;7KK/fP9Flfnf7X5ktz9uU6PvSo1H/dcnCE+9f4df7YNWsJwv4HkmHA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S2TvEAAAA3AAAAA8AAAAAAAAAAAAAAAAAmAIAAGRycy9k&#10;b3ducmV2LnhtbFBLBQYAAAAABAAEAPUAAACJAwAAAAA=&#10;" filled="f" stroked="f">
                      <v:textbox inset="1mm,1mm,1mm,1mm">
                        <w:txbxContent>
                          <w:p w14:paraId="048589DA" w14:textId="77777777" w:rsidR="00780738" w:rsidRPr="0090483F" w:rsidRDefault="00780738" w:rsidP="0095165F">
                            <w:pPr>
                              <w:rPr>
                                <w:b/>
                              </w:rPr>
                            </w:pPr>
                            <w:r w:rsidRPr="0090483F">
                              <w:t xml:space="preserve">  No</w:t>
                            </w:r>
                          </w:p>
                        </w:txbxContent>
                      </v:textbox>
                    </v:shape>
                  </v:group>
                  <v:group id="図形グループ 13" o:spid="_x0000_s1069" style="position:absolute;left:40667;top:23793;width:5853;height:3873" coordorigin="840,-3384" coordsize="5852,3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右矢印 11" o:spid="_x0000_s1070" type="#_x0000_t13" style="position:absolute;left:977;top:-3353;width:5715;height:3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qjMMA&#10;AADcAAAADwAAAGRycy9kb3ducmV2LnhtbESPT4vCMBTE78J+h/AWvGlqUXepRllcFK/+Wfb6aJ5t&#10;tXkpSVrrtzfCwh6HmfkNs1z3phYdOV9ZVjAZJyCIc6srLhScT9vRJwgfkDXWlknBgzysV2+DJWba&#10;3vlA3TEUIkLYZ6igDKHJpPR5SQb92DbE0btYZzBE6QqpHd4j3NQyTZK5NFhxXCixoU1J+e3YGgXd&#10;1bX5z7ndzL+bX5St3d0+MFVq+N5/LUAE6sN/+K+91wqm6QxeZ+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dqjMMAAADcAAAADwAAAAAAAAAAAAAAAACYAgAAZHJzL2Rv&#10;d25yZXYueG1sUEsFBgAAAAAEAAQA9QAAAIgDAAAAAA==&#10;" adj="13855,6360" fillcolor="white [3212]" strokecolor="black [3213]">
                      <v:shadow on="t" color="black" opacity="62259f" origin=",.5" offset="1.49672mm,1.49672mm"/>
                      <v:textbox inset=",0,,0">
                        <w:txbxContent>
                          <w:p w14:paraId="0E9C45CB" w14:textId="77777777" w:rsidR="00780738" w:rsidRPr="00E862B2" w:rsidRDefault="00780738" w:rsidP="0095165F">
                            <w:pPr>
                              <w:rPr>
                                <w:b/>
                              </w:rPr>
                            </w:pPr>
                          </w:p>
                        </w:txbxContent>
                      </v:textbox>
                    </v:shape>
                    <v:shape id="テキスト 12" o:spid="_x0000_s1071" type="#_x0000_t202" style="position:absolute;left:840;top:-3384;width:5715;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6o8MA&#10;AADcAAAADwAAAGRycy9kb3ducmV2LnhtbESPzarCMBSE9xd8h3AEd9fUH0SqUUQRXClWN+4OzbGt&#10;NielibX69Ea4cJfDzHzDzJetKUVDtSssKxj0IxDEqdUFZwrOp+3vFITzyBpLy6TgRQ6Wi87PHGNt&#10;n3ykJvGZCBB2MSrIva9iKV2ak0HXtxVx8K62NuiDrDOpa3wGuCnlMIom0mDBYSHHitY5pffkYRTY&#10;UXve36K7eW82F9lsD+vE6JdSvW67moHw1Pr/8F97pxWMhxP4nglHQC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V6o8MAAADcAAAADwAAAAAAAAAAAAAAAACYAgAAZHJzL2Rv&#10;d25yZXYueG1sUEsFBgAAAAAEAAQA9QAAAIgDAAAAAA==&#10;" filled="f" stroked="f">
                      <v:textbox inset="1mm,1mm,1mm,1mm">
                        <w:txbxContent>
                          <w:p w14:paraId="31C37A7A" w14:textId="77777777" w:rsidR="00780738" w:rsidRPr="0090483F" w:rsidRDefault="00780738" w:rsidP="0095165F">
                            <w:pPr>
                              <w:rPr>
                                <w:b/>
                              </w:rPr>
                            </w:pPr>
                            <w:r w:rsidRPr="0090483F">
                              <w:t xml:space="preserve">  Yes</w:t>
                            </w:r>
                          </w:p>
                        </w:txbxContent>
                      </v:textbox>
                    </v:shape>
                  </v:group>
                  <v:group id="図形グループ 18" o:spid="_x0000_s1072" style="position:absolute;left:41680;top:74101;width:5715;height:4460" coordorigin="24,-2225" coordsize="5715,4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右矢印 19" o:spid="_x0000_s1073" type="#_x0000_t13" style="position:absolute;left:24;top:-1690;width:5715;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n+u8AA&#10;AADcAAAADwAAAGRycy9kb3ducmV2LnhtbERPS2rDMBDdF3IHMYHsajkmhOJaCaUQ0k3ASXOAwRpb&#10;JtbItVR/bh8tCl0+3r84zrYTIw2+daxgm6QgiCunW24U3L9Pr28gfEDW2DkmBQt5OB5WLwXm2k18&#10;pfEWGhFD2OeowITQ51L6ypBFn7ieOHK1GyyGCIdG6gGnGG47maXpXlpsOTYY7OnTUPW4/VoFZX1e&#10;auMeJZ3rubwulx+Zhb1Sm/X88Q4i0Bz+xX/uL61gl8W18Uw8AvLw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n+u8AAAADcAAAADwAAAAAAAAAAAAAAAACYAgAAZHJzL2Rvd25y&#10;ZXYueG1sUEsFBgAAAAAEAAQA9QAAAIUDAAAAAA==&#10;" adj="15110,6360" fillcolor="white [3212]" strokecolor="black [3213]">
                      <v:shadow on="t" color="black" opacity="62259f" origin=",.5" offset="1.49672mm,1.49672mm"/>
                      <v:textbox inset=",0,,0">
                        <w:txbxContent>
                          <w:p w14:paraId="7C3D8E9C" w14:textId="77777777" w:rsidR="00780738" w:rsidRPr="00E862B2" w:rsidRDefault="00780738" w:rsidP="0095165F">
                            <w:pPr>
                              <w:rPr>
                                <w:b/>
                              </w:rPr>
                            </w:pPr>
                          </w:p>
                        </w:txbxContent>
                      </v:textbox>
                    </v:shape>
                    <v:shape id="テキスト 24" o:spid="_x0000_s1074" type="#_x0000_t202" style="position:absolute;left:24;top:-2225;width:4896;height:4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ru0cMA&#10;AADcAAAADwAAAGRycy9kb3ducmV2LnhtbESPQYvCMBSE7wv+h/AEb2uqLqLVKKIIe1qxevH2aJ5t&#10;tXkpTax1f70RBI/DzHzDzJetKUVDtSssKxj0IxDEqdUFZwqOh+33BITzyBpLy6TgQQ6Wi87XHGNt&#10;77ynJvGZCBB2MSrIva9iKV2ak0HXtxVx8M62NuiDrDOpa7wHuCnlMIrG0mDBYSHHitY5pdfkZhTY&#10;UXv8u0RX87/ZnGSz3a0Tox9K9brtagbCU+s/4Xf7Vyv4GU7hdSYc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ru0cMAAADcAAAADwAAAAAAAAAAAAAAAACYAgAAZHJzL2Rv&#10;d25yZXYueG1sUEsFBgAAAAAEAAQA9QAAAIgDAAAAAA==&#10;" filled="f" stroked="f">
                      <v:textbox inset="1mm,1mm,1mm,1mm">
                        <w:txbxContent>
                          <w:p w14:paraId="4BBBF91F" w14:textId="77777777" w:rsidR="00780738" w:rsidRPr="0090483F" w:rsidRDefault="00780738" w:rsidP="0095165F">
                            <w:pPr>
                              <w:rPr>
                                <w:b/>
                              </w:rPr>
                            </w:pPr>
                            <w:r w:rsidRPr="0090483F">
                              <w:t xml:space="preserve">  No</w:t>
                            </w:r>
                          </w:p>
                        </w:txbxContent>
                      </v:textbox>
                    </v:shape>
                  </v:group>
                  <v:group id="図形グループ 29" o:spid="_x0000_s1075" style="position:absolute;left:40462;top:32583;width:5778;height:3810" coordorigin="762,-4119" coordsize="5778,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右矢印 34" o:spid="_x0000_s1076" type="#_x0000_t13" style="position:absolute;left:825;top:-3929;width:5715;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jPAsUA&#10;AADcAAAADwAAAGRycy9kb3ducmV2LnhtbESPQWvCQBSE70L/w/IKvZmNphSJrqJSIb2UNhHPz+wz&#10;CWbfhuw2Sf99t1DocZiZb5jNbjKtGKh3jWUFiygGQVxa3XCl4Fyc5isQziNrbC2Tgm9ysNs+zDaY&#10;ajvyJw25r0SAsEtRQe19l0rpypoMush2xMG72d6gD7KvpO5xDHDTymUcv0iDDYeFGjs61lTe8y+j&#10;oDAX7a7LKjkf3pvTW/b6UdB9VOrpcdqvQXia/H/4r51pBc/JAn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2M8CxQAAANwAAAAPAAAAAAAAAAAAAAAAAJgCAABkcnMv&#10;ZG93bnJldi54bWxQSwUGAAAAAAQABAD1AAAAigMAAAAA&#10;" adj="14304,6360" fillcolor="white [3212]" strokecolor="black [3213]">
                      <v:shadow on="t" color="black" opacity="62259f" origin=",.5" offset="1.49672mm,1.49672mm"/>
                      <v:textbox inset=",0,,0">
                        <w:txbxContent>
                          <w:p w14:paraId="0EFBEC3F" w14:textId="77777777" w:rsidR="00780738" w:rsidRPr="00E862B2" w:rsidRDefault="00780738" w:rsidP="0095165F">
                            <w:pPr>
                              <w:rPr>
                                <w:b/>
                              </w:rPr>
                            </w:pPr>
                          </w:p>
                        </w:txbxContent>
                      </v:textbox>
                    </v:shape>
                    <v:shape id="テキスト 41" o:spid="_x0000_s1077" type="#_x0000_t202" style="position:absolute;left:762;top:-4119;width:571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fqfcQA&#10;AADcAAAADwAAAGRycy9kb3ducmV2LnhtbESPT4vCMBTE74LfITzBm6b+QZausSyK4GnF6mVvj+Zt&#10;223zUppY6356Iwgeh5n5DbNOelOLjlpXWlYwm0YgiDOrS84VXM77yQcI55E11pZJwZ0cJJvhYI2x&#10;tjc+UZf6XAQIuxgVFN43sZQuK8igm9qGOHi/tjXog2xzqVu8Bbip5TyKVtJgyWGhwIa2BWVVejUK&#10;7KK/fP9Flfnf7X5ktz9uU6PvSo1H/dcnCE+9f4df7YNWsFzM4XkmHA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H6n3EAAAA3AAAAA8AAAAAAAAAAAAAAAAAmAIAAGRycy9k&#10;b3ducmV2LnhtbFBLBQYAAAAABAAEAPUAAACJAwAAAAA=&#10;" filled="f" stroked="f">
                      <v:textbox inset="1mm,1mm,1mm,1mm">
                        <w:txbxContent>
                          <w:p w14:paraId="142C576E" w14:textId="77777777" w:rsidR="00780738" w:rsidRPr="0090483F" w:rsidRDefault="00780738" w:rsidP="0095165F">
                            <w:pPr>
                              <w:rPr>
                                <w:b/>
                              </w:rPr>
                            </w:pPr>
                            <w:r w:rsidRPr="0090483F">
                              <w:t xml:space="preserve">  Yes</w:t>
                            </w:r>
                          </w:p>
                        </w:txbxContent>
                      </v:textbox>
                    </v:shape>
                  </v:group>
                  <v:group id="図形グループ 42" o:spid="_x0000_s1078" style="position:absolute;left:40805;top:50282;width:5715;height:4164" coordorigin="977,-5597" coordsize="5715,4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右矢印 43" o:spid="_x0000_s1079" type="#_x0000_t13" style="position:absolute;left:977;top:-5060;width:5715;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1iY8IA&#10;AADcAAAADwAAAGRycy9kb3ducmV2LnhtbESP0YrCMBRE3wX/IVxh32y6KiLVKIuw6ItQ3f2AS3Pb&#10;FJub2mS1/fuNIPg4zMwZZrPrbSPu1PnasYLPJAVBXDhdc6Xg9+d7ugLhA7LGxjEpGMjDbjsebTDT&#10;7sFnul9CJSKEfYYKTAhtJqUvDFn0iWuJo1e6zmKIsquk7vAR4baRszRdSos1xwWDLe0NFdfLn1WQ&#10;l4ehNO6a06Hs8/NwuslZWCr1Mem/1iAC9eEdfrWPWsFivoDnmXg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WJjwgAAANwAAAAPAAAAAAAAAAAAAAAAAJgCAABkcnMvZG93&#10;bnJldi54bWxQSwUGAAAAAAQABAD1AAAAhwMAAAAA&#10;" adj="15110,6360" fillcolor="white [3212]" strokecolor="black [3213]">
                      <v:shadow on="t" color="black" opacity="62259f" origin=",.5" offset="1.49672mm,1.49672mm"/>
                      <v:textbox inset=",0,,0">
                        <w:txbxContent>
                          <w:p w14:paraId="462FF730" w14:textId="77777777" w:rsidR="00780738" w:rsidRPr="00E862B2" w:rsidRDefault="00780738" w:rsidP="0095165F">
                            <w:pPr>
                              <w:rPr>
                                <w:b/>
                              </w:rPr>
                            </w:pPr>
                          </w:p>
                        </w:txbxContent>
                      </v:textbox>
                    </v:shape>
                    <v:shape id="テキスト 47" o:spid="_x0000_s1080" type="#_x0000_t202" style="position:absolute;left:977;top:-5597;width:5715;height:4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5yCcQA&#10;AADcAAAADwAAAGRycy9kb3ducmV2LnhtbESPT4vCMBTE78J+h/AWvGm6/kOqUUQR9uRi7cXbo3m2&#10;XZuX0sRa99NvBMHjMDO/YZbrzlSipcaVlhV8DSMQxJnVJecK0tN+MAfhPLLGyjIpeJCD9eqjt8RY&#10;2zsfqU18LgKEXYwKCu/rWEqXFWTQDW1NHLyLbQz6IJtc6gbvAW4qOYqimTRYclgosKZtQdk1uRkF&#10;dtylh9/oav52u7Ns9z/bxOiHUv3PbrMA4anz7/Cr/a0VTMZTeJ4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ucgnEAAAA3AAAAA8AAAAAAAAAAAAAAAAAmAIAAGRycy9k&#10;b3ducmV2LnhtbFBLBQYAAAAABAAEAPUAAACJAwAAAAA=&#10;" filled="f" stroked="f">
                      <v:textbox inset="1mm,1mm,1mm,1mm">
                        <w:txbxContent>
                          <w:p w14:paraId="373F37E6" w14:textId="77777777" w:rsidR="00780738" w:rsidRPr="0090483F" w:rsidRDefault="00780738" w:rsidP="0095165F">
                            <w:pPr>
                              <w:rPr>
                                <w:b/>
                              </w:rPr>
                            </w:pPr>
                            <w:r w:rsidRPr="0090483F">
                              <w:t xml:space="preserve">  Yes</w:t>
                            </w:r>
                          </w:p>
                        </w:txbxContent>
                      </v:textbox>
                    </v:shape>
                  </v:group>
                  <v:group id="図形グループ 48" o:spid="_x0000_s1081" style="position:absolute;left:40805;top:61821;width:5715;height:4889" coordorigin="977,-4218" coordsize="5715,4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右矢印 49" o:spid="_x0000_s1082" type="#_x0000_t13" style="position:absolute;left:977;top:-4218;width:5715;height:4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USx8QA&#10;AADcAAAADwAAAGRycy9kb3ducmV2LnhtbESPQWsCMRSE74X+h/AEbzWrVitbo1RR6Kmo9eLtuXlN&#10;Fjcvyyau23/fFASPw8x8w8yXnatES00oPSsYDjIQxIXXJRsFx+/tywxEiMgaK8+k4JcCLBfPT3PM&#10;tb/xntpDNCJBOOSowMZY51KGwpLDMPA1cfJ+fOMwJtkYqRu8Jbir5CjLptJhyWnBYk1rS8XlcHUK&#10;qku7W002O2Ps2H6d/SlcT8egVL/XfbyDiNTFR/je/tQKXsdv8H8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FEsfEAAAA3AAAAA8AAAAAAAAAAAAAAAAAmAIAAGRycy9k&#10;b3ducmV2LnhtbFBLBQYAAAAABAAEAPUAAACJAwAAAAA=&#10;" adj="11745,6360" fillcolor="white [3212]" strokecolor="black [3213]">
                      <v:shadow on="t" color="black" opacity="62259f" origin=",.5" offset="1.49672mm,1.49672mm"/>
                      <v:textbox inset=",0,,0">
                        <w:txbxContent>
                          <w:p w14:paraId="165612F4" w14:textId="77777777" w:rsidR="00780738" w:rsidRPr="00E862B2" w:rsidRDefault="00780738" w:rsidP="0095165F">
                            <w:pPr>
                              <w:rPr>
                                <w:b/>
                              </w:rPr>
                            </w:pPr>
                          </w:p>
                        </w:txbxContent>
                      </v:textbox>
                    </v:shape>
                    <v:shape id="テキスト 50" o:spid="_x0000_s1083" type="#_x0000_t202" style="position:absolute;left:977;top:-3433;width:5715;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l8IA&#10;AADcAAAADwAAAGRycy9kb3ducmV2LnhtbERPTWvCQBC9C/6HZYTezEZTSkmziiiCpxZjLr0N2WkS&#10;zc6G7JrE/vruQejx8b6z7WRaMVDvGssKVlEMgri0uuFKQXE5Lt9BOI+ssbVMCh7kYLuZzzJMtR35&#10;TEPuKxFC2KWooPa+S6V0ZU0GXWQ74sD92N6gD7CvpO5xDOGmles4fpMGGw4NNXa0r6m85XejwCZT&#10;8XmNb+b3cPiWw/Frnxv9UOplMe0+QHia/L/46T5pBa9JWBvOhCM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92XwgAAANwAAAAPAAAAAAAAAAAAAAAAAJgCAABkcnMvZG93&#10;bnJldi54bWxQSwUGAAAAAAQABAD1AAAAhwMAAAAA&#10;" filled="f" stroked="f">
                      <v:textbox inset="1mm,1mm,1mm,1mm">
                        <w:txbxContent>
                          <w:p w14:paraId="4FB65D84" w14:textId="77777777" w:rsidR="00780738" w:rsidRPr="0090483F" w:rsidRDefault="00780738" w:rsidP="0095165F">
                            <w:pPr>
                              <w:rPr>
                                <w:b/>
                              </w:rPr>
                            </w:pPr>
                            <w:r w:rsidRPr="0090483F">
                              <w:t xml:space="preserve">  Yes</w:t>
                            </w:r>
                          </w:p>
                        </w:txbxContent>
                      </v:textbox>
                    </v:shape>
                  </v:group>
                  <v:group id="図形グループ 60" o:spid="_x0000_s1084" style="position:absolute;left:38079;top:83417;width:10116;height:3810" coordorigin="1675,951" coordsize="10115,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右矢印 58" o:spid="_x0000_s1085" type="#_x0000_t13" style="position:absolute;left:1675;top:1326;width:9144;height:3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db4cEA&#10;AADcAAAADwAAAGRycy9kb3ducmV2LnhtbERPz2vCMBS+D/wfwhO8zdRRxqxG0Ymd11URj4/m2RSb&#10;l9rE2v33y2Gw48f3e7kebCN66nztWMFsmoAgLp2uuVJwOu5fP0D4gKyxcUwKfsjDejV6WWKm3ZO/&#10;qS9CJWII+wwVmBDaTEpfGrLop64ljtzVdRZDhF0ldYfPGG4b+ZYk79JizbHBYEufhspb8bAK7vmm&#10;/zrkuzycz6m9FPOtN/VWqcl42CxABBrCv/jPfdAK0jTOj2fiEZ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HW+HBAAAA3AAAAA8AAAAAAAAAAAAAAAAAmAIAAGRycy9kb3du&#10;cmV2LnhtbFBLBQYAAAAABAAEAPUAAACGAwAAAAA=&#10;" adj="17424,6360" fillcolor="white [3212]" strokecolor="black [3213]">
                      <v:shadow on="t" color="black" opacity="62259f" origin=",.5" offset="1.49672mm,1.49672mm"/>
                      <v:textbox inset=",0,,0">
                        <w:txbxContent>
                          <w:p w14:paraId="6C75A061" w14:textId="77777777" w:rsidR="00780738" w:rsidRPr="00E862B2" w:rsidRDefault="00780738" w:rsidP="0095165F">
                            <w:pPr>
                              <w:rPr>
                                <w:b/>
                              </w:rPr>
                            </w:pPr>
                          </w:p>
                        </w:txbxContent>
                      </v:textbox>
                    </v:shape>
                    <v:shape id="テキスト 59" o:spid="_x0000_s1086" type="#_x0000_t202" style="position:absolute;left:1675;top:951;width:1011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Hd8UA&#10;AADcAAAADwAAAGRycy9kb3ducmV2LnhtbESPQWvCQBSE74L/YXlCb7qxFSmpayiGQE8tjV56e2Rf&#10;s2myb0N2G6O/3i0UPA4z8w2zyybbiZEG3zhWsF4lIIgrpxuuFZyOxfIZhA/IGjvHpOBCHrL9fLbD&#10;VLszf9JYhlpECPsUFZgQ+lRKXxmy6FeuJ47etxsshiiHWuoBzxFuO/mYJFtpseG4YLCng6GqLX+t&#10;Avc0nd5/ktZe8/xLjsXHobT6otTDYnp9ARFoCvfwf/tNK9hs1vB3Jh4Bu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wd3xQAAANwAAAAPAAAAAAAAAAAAAAAAAJgCAABkcnMv&#10;ZG93bnJldi54bWxQSwUGAAAAAAQABAD1AAAAigMAAAAA&#10;" filled="f" stroked="f">
                      <v:textbox inset="1mm,1mm,1mm,1mm">
                        <w:txbxContent>
                          <w:p w14:paraId="65601A4D" w14:textId="77777777" w:rsidR="00780738" w:rsidRPr="0090483F" w:rsidRDefault="00780738" w:rsidP="0095165F">
                            <w:pPr>
                              <w:rPr>
                                <w:b/>
                                <w:spacing w:val="-12"/>
                              </w:rPr>
                            </w:pPr>
                            <w:r w:rsidRPr="0090483F">
                              <w:rPr>
                                <w:spacing w:val="-12"/>
                              </w:rPr>
                              <w:t xml:space="preserve">  </w:t>
                            </w:r>
                            <w:r w:rsidRPr="0090483F">
                              <w:rPr>
                                <w:spacing w:val="-12"/>
                                <w:kern w:val="16"/>
                              </w:rPr>
                              <w:t xml:space="preserve">No or Unknown </w:t>
                            </w:r>
                          </w:p>
                        </w:txbxContent>
                      </v:textbox>
                    </v:shape>
                  </v:group>
                  <v:rect id="正方形/長方形 71" o:spid="_x0000_s1087" style="position:absolute;left:13081;top:2859;width:22860;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g0z8IA&#10;AADcAAAADwAAAGRycy9kb3ducmV2LnhtbESPwYrCQBBE78L+w9DCXmSdKCJrdJR1YcGLiNEPaDJt&#10;Esz0hPRsjH/vCILHoqpeUatN72rVUSuVZwOTcQKKOPe24sLA+fT39Q1KArLF2jMZuJPAZv0xWGFq&#10;/Y2P1GWhUBHCkqKBMoQm1VrykhzK2DfE0bv41mGIsi20bfEW4a7W0ySZa4cVx4USG/otKb9m/86A&#10;dosgeznOabQ4N3ViOyvbgzGfw/5nCSpQH97hV3tnDcxmU3ieiUdAr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DTPwgAAANwAAAAPAAAAAAAAAAAAAAAAAJgCAABkcnMvZG93&#10;bnJldi54bWxQSwUGAAAAAAQABAD1AAAAhwMAAAAA&#10;" fillcolor="white [3212]" strokecolor="black [3213]">
                    <v:shadow on="t" color="black" opacity="40632f" origin=",.5" offset="1.99561mm,1.99561mm"/>
                    <v:textbox inset="1mm,0,1mm,0">
                      <w:txbxContent>
                        <w:p w14:paraId="07E3EA40" w14:textId="77777777" w:rsidR="00780738" w:rsidRPr="00FE4F67" w:rsidRDefault="00780738" w:rsidP="0095165F">
                          <w:pPr>
                            <w:jc w:val="center"/>
                            <w:rPr>
                              <w:b/>
                              <w:color w:val="000000" w:themeColor="text1"/>
                            </w:rPr>
                          </w:pPr>
                          <w:r w:rsidRPr="00FE4F67">
                            <w:rPr>
                              <w:color w:val="000000" w:themeColor="text1"/>
                            </w:rPr>
                            <w:t>The substance/mixture is a gas</w:t>
                          </w:r>
                        </w:p>
                      </w:txbxContent>
                    </v:textbox>
                  </v:rect>
                  <v:rect id="正方形/長方形 72" o:spid="_x0000_s1088" style="position:absolute;left:376;top:8062;width:40005;height:3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C78UA&#10;AADcAAAADwAAAGRycy9kb3ducmV2LnhtbESPQWsCMRSE7wX/Q3iCt5rt7mJlaxQRhAo9tCro8bF5&#10;3V26eYlJquu/bwqFHoeZ+YZZrAbTiyv50FlW8DTNQBDXVnfcKDgeto9zECEia+wtk4I7BVgtRw8L&#10;rLS98Qdd97ERCcKhQgVtjK6SMtQtGQxT64iT92m9wZikb6T2eEtw08s8y2bSYMdpoUVHm5bqr/23&#10;UfDmCv188eX7bpYPzeG8K04uZ6Um42H9AiLSEP/Df+1XraAsC/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6ULvxQAAANwAAAAPAAAAAAAAAAAAAAAAAJgCAABkcnMv&#10;ZG93bnJldi54bWxQSwUGAAAAAAQABAD1AAAAigMAAAAA&#10;" fillcolor="white [3212]" strokecolor="black [3213]">
                    <v:shadow on="t" color="black" opacity="40632f" origin=",.5" offset="1.99561mm,1.99561mm"/>
                    <v:textbox inset="0,0,0,0">
                      <w:txbxContent>
                        <w:p w14:paraId="7308BFD8" w14:textId="77777777" w:rsidR="00780738" w:rsidRPr="0095165F" w:rsidRDefault="00780738" w:rsidP="0095165F">
                          <w:pPr>
                            <w:spacing w:line="200" w:lineRule="exact"/>
                            <w:jc w:val="center"/>
                            <w:rPr>
                              <w:b/>
                              <w:color w:val="000000" w:themeColor="text1"/>
                            </w:rPr>
                          </w:pPr>
                          <w:r w:rsidRPr="0095165F">
                            <w:rPr>
                              <w:color w:val="000000" w:themeColor="text1"/>
                            </w:rPr>
                            <w:t>Does it have a flammable range with air at 20°</w:t>
                          </w:r>
                          <w:proofErr w:type="gramStart"/>
                          <w:r w:rsidRPr="0095165F">
                            <w:rPr>
                              <w:color w:val="000000" w:themeColor="text1"/>
                            </w:rPr>
                            <w:t>C</w:t>
                          </w:r>
                          <w:proofErr w:type="gramEnd"/>
                          <w:r w:rsidRPr="0095165F">
                            <w:rPr>
                              <w:color w:val="000000" w:themeColor="text1"/>
                            </w:rPr>
                            <w:t xml:space="preserve"> </w:t>
                          </w:r>
                        </w:p>
                        <w:p w14:paraId="31B4B6F5" w14:textId="77777777" w:rsidR="00780738" w:rsidRPr="0095165F" w:rsidRDefault="00780738" w:rsidP="0095165F">
                          <w:pPr>
                            <w:spacing w:line="200" w:lineRule="exact"/>
                            <w:jc w:val="center"/>
                            <w:rPr>
                              <w:b/>
                              <w:color w:val="000000" w:themeColor="text1"/>
                            </w:rPr>
                          </w:pPr>
                          <w:proofErr w:type="gramStart"/>
                          <w:r w:rsidRPr="0095165F">
                            <w:rPr>
                              <w:color w:val="000000" w:themeColor="text1"/>
                            </w:rPr>
                            <w:t>and</w:t>
                          </w:r>
                          <w:proofErr w:type="gramEnd"/>
                          <w:r w:rsidRPr="0095165F">
                            <w:rPr>
                              <w:color w:val="000000" w:themeColor="text1"/>
                            </w:rPr>
                            <w:t xml:space="preserve"> a standard pressure of 101.3 </w:t>
                          </w:r>
                          <w:proofErr w:type="spellStart"/>
                          <w:r w:rsidRPr="0095165F">
                            <w:rPr>
                              <w:color w:val="000000" w:themeColor="text1"/>
                            </w:rPr>
                            <w:t>kPa</w:t>
                          </w:r>
                          <w:proofErr w:type="spellEnd"/>
                          <w:r w:rsidRPr="0095165F">
                            <w:rPr>
                              <w:color w:val="000000" w:themeColor="text1"/>
                            </w:rPr>
                            <w:t xml:space="preserve">? </w:t>
                          </w:r>
                        </w:p>
                      </w:txbxContent>
                    </v:textbox>
                  </v:rect>
                  <v:rect id="正方形/長方形 73" o:spid="_x0000_s1089" style="position:absolute;left:1481;top:15223;width:4000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am8UA&#10;AADcAAAADwAAAGRycy9kb3ducmV2LnhtbESPQWsCMRSE74X+h/AKvdVs10VlNYoIQgUPrQp6fGye&#10;u0s3LzFJdfvvTaHgcZiZb5jZojeduJIPrWUF74MMBHFldcu1gsN+/TYBESKyxs4yKfilAIv589MM&#10;S21v/EXXXaxFgnAoUUEToyulDFVDBsPAOuLkna03GJP0tdQebwluOpln2UgabDktNOho1VD1vfsx&#10;CrZuqMcXX3xuRnlf70+b4dHlrNTrS7+cgojUx0f4v/2hFRRFAX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NqbxQAAANwAAAAPAAAAAAAAAAAAAAAAAJgCAABkcnMv&#10;ZG93bnJldi54bWxQSwUGAAAAAAQABAD1AAAAigMAAAAA&#10;" fillcolor="white [3212]" strokecolor="black [3213]">
                    <v:shadow on="t" color="black" opacity="40632f" origin=",.5" offset="1.99561mm,1.99561mm"/>
                    <v:textbox inset="0,0,0,0">
                      <w:txbxContent>
                        <w:p w14:paraId="5F26971D" w14:textId="77777777" w:rsidR="00780738" w:rsidRPr="0095165F" w:rsidRDefault="00780738" w:rsidP="0095165F">
                          <w:pPr>
                            <w:spacing w:line="200" w:lineRule="exact"/>
                            <w:jc w:val="center"/>
                            <w:rPr>
                              <w:b/>
                              <w:color w:val="000000" w:themeColor="text1"/>
                            </w:rPr>
                          </w:pPr>
                          <w:r w:rsidRPr="0095165F">
                            <w:rPr>
                              <w:color w:val="000000" w:themeColor="text1"/>
                            </w:rPr>
                            <w:t xml:space="preserve">Does the flammable gas or gas mixture ignite </w:t>
                          </w:r>
                        </w:p>
                        <w:p w14:paraId="66801218" w14:textId="77777777" w:rsidR="00780738" w:rsidRPr="0095165F" w:rsidRDefault="00780738" w:rsidP="0095165F">
                          <w:pPr>
                            <w:spacing w:line="200" w:lineRule="exact"/>
                            <w:jc w:val="center"/>
                            <w:rPr>
                              <w:b/>
                              <w:color w:val="000000" w:themeColor="text1"/>
                            </w:rPr>
                          </w:pPr>
                          <w:proofErr w:type="gramStart"/>
                          <w:r w:rsidRPr="0095165F">
                            <w:rPr>
                              <w:color w:val="000000" w:themeColor="text1"/>
                            </w:rPr>
                            <w:t>spontaneously</w:t>
                          </w:r>
                          <w:proofErr w:type="gramEnd"/>
                          <w:r w:rsidRPr="0095165F">
                            <w:rPr>
                              <w:color w:val="000000" w:themeColor="text1"/>
                            </w:rPr>
                            <w:t xml:space="preserve"> in air at a temperature of 54 ºC or below?</w:t>
                          </w:r>
                        </w:p>
                      </w:txbxContent>
                    </v:textbox>
                  </v:rect>
                  <v:rect id="正方形/長方形 75" o:spid="_x0000_s1090" style="position:absolute;left:8648;top:23509;width:31395;height:4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x/AMYA&#10;AADcAAAADwAAAGRycy9kb3ducmV2LnhtbESPT2sCMRTE7wW/Q3iCt5p1XW3ZGkUKhQo91D/QHh+b&#10;193FzUtMom6/fVMQPA4z8xtmsepNJy7kQ2tZwWScgSCurG65VnDYvz0+gwgRWWNnmRT8UoDVcvCw&#10;wFLbK2/psou1SBAOJSpoYnSllKFqyGAYW0ecvB/rDcYkfS21x2uCm07mWTaXBltOCw06em2oOu7O&#10;RsGHm+qnky8+N/O8r/ffm+mXy1mp0bBfv4CI1Md7+NZ+1wqKYgb/Z9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x/AMYAAADcAAAADwAAAAAAAAAAAAAAAACYAgAAZHJz&#10;L2Rvd25yZXYueG1sUEsFBgAAAAAEAAQA9QAAAIsDAAAAAA==&#10;" fillcolor="white [3212]" strokecolor="black [3213]">
                    <v:shadow on="t" color="black" opacity="40632f" origin=",.5" offset="1.99561mm,1.99561mm"/>
                    <v:textbox inset="0,0,0,0">
                      <w:txbxContent>
                        <w:p w14:paraId="37083B40" w14:textId="77777777" w:rsidR="00780738" w:rsidRPr="0095165F" w:rsidRDefault="00780738" w:rsidP="0095165F">
                          <w:pPr>
                            <w:spacing w:line="200" w:lineRule="exact"/>
                            <w:jc w:val="center"/>
                            <w:rPr>
                              <w:b/>
                              <w:color w:val="000000" w:themeColor="text1"/>
                            </w:rPr>
                          </w:pPr>
                          <w:r w:rsidRPr="0095165F">
                            <w:rPr>
                              <w:color w:val="000000" w:themeColor="text1"/>
                            </w:rPr>
                            <w:t>Is it chemically unstable at 20 °C temperature and a</w:t>
                          </w:r>
                        </w:p>
                        <w:p w14:paraId="51D5DA52" w14:textId="77777777" w:rsidR="00780738" w:rsidRPr="0095165F" w:rsidRDefault="00780738" w:rsidP="0095165F">
                          <w:pPr>
                            <w:spacing w:line="200" w:lineRule="exact"/>
                            <w:jc w:val="center"/>
                            <w:rPr>
                              <w:b/>
                              <w:color w:val="000000" w:themeColor="text1"/>
                            </w:rPr>
                          </w:pPr>
                          <w:proofErr w:type="gramStart"/>
                          <w:r w:rsidRPr="0095165F">
                            <w:rPr>
                              <w:color w:val="000000" w:themeColor="text1"/>
                            </w:rPr>
                            <w:t>standard</w:t>
                          </w:r>
                          <w:proofErr w:type="gramEnd"/>
                          <w:r w:rsidRPr="0095165F">
                            <w:rPr>
                              <w:color w:val="000000" w:themeColor="text1"/>
                            </w:rPr>
                            <w:t xml:space="preserve"> pressure of 101.3 </w:t>
                          </w:r>
                          <w:proofErr w:type="spellStart"/>
                          <w:r w:rsidRPr="0095165F">
                            <w:rPr>
                              <w:color w:val="000000" w:themeColor="text1"/>
                            </w:rPr>
                            <w:t>kPa</w:t>
                          </w:r>
                          <w:proofErr w:type="spellEnd"/>
                          <w:r w:rsidRPr="0095165F">
                            <w:rPr>
                              <w:color w:val="000000" w:themeColor="text1"/>
                            </w:rPr>
                            <w:t xml:space="preserve">? </w:t>
                          </w:r>
                        </w:p>
                      </w:txbxContent>
                    </v:textbox>
                  </v:rect>
                  <v:rect id="正方形/長方形 76" o:spid="_x0000_s1091" style="position:absolute;left:8648;top:31669;width:31395;height:4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7hd8UA&#10;AADcAAAADwAAAGRycy9kb3ducmV2LnhtbESPQWsCMRSE7wX/Q3iCt5rtumxlaxQpFBR6aFXQ42Pz&#10;urt08xKTqOu/bwqFHoeZ+YZZrAbTiyv50FlW8DTNQBDXVnfcKDjs3x7nIEJE1thbJgV3CrBajh4W&#10;WGl740+67mIjEoRDhQraGF0lZahbMhim1hEn78t6gzFJ30jt8Zbgppd5lpXSYMdpoUVHry3V37uL&#10;UfDuZvr57IuPbZkPzf60nR1dzkpNxsP6BUSkIf6H/9obraAoSv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F3xQAAANwAAAAPAAAAAAAAAAAAAAAAAJgCAABkcnMv&#10;ZG93bnJldi54bWxQSwUGAAAAAAQABAD1AAAAigMAAAAA&#10;" fillcolor="white [3212]" strokecolor="black [3213]">
                    <v:shadow on="t" color="black" opacity="40632f" origin=",.5" offset="1.99561mm,1.99561mm"/>
                    <v:textbox inset="0,0,0,0">
                      <w:txbxContent>
                        <w:p w14:paraId="4F6D7470" w14:textId="77777777" w:rsidR="00780738" w:rsidRPr="0095165F" w:rsidRDefault="00780738" w:rsidP="0095165F">
                          <w:pPr>
                            <w:spacing w:line="200" w:lineRule="exact"/>
                            <w:jc w:val="center"/>
                            <w:rPr>
                              <w:b/>
                              <w:color w:val="000000" w:themeColor="text1"/>
                            </w:rPr>
                          </w:pPr>
                          <w:r w:rsidRPr="0095165F">
                            <w:rPr>
                              <w:color w:val="000000" w:themeColor="text1"/>
                            </w:rPr>
                            <w:t xml:space="preserve">Is it chemically unstable at a temperature greater </w:t>
                          </w:r>
                          <w:proofErr w:type="gramStart"/>
                          <w:r w:rsidRPr="0095165F">
                            <w:rPr>
                              <w:color w:val="000000" w:themeColor="text1"/>
                            </w:rPr>
                            <w:t>than</w:t>
                          </w:r>
                          <w:proofErr w:type="gramEnd"/>
                          <w:r w:rsidRPr="0095165F">
                            <w:rPr>
                              <w:color w:val="000000" w:themeColor="text1"/>
                            </w:rPr>
                            <w:t xml:space="preserve"> </w:t>
                          </w:r>
                        </w:p>
                        <w:p w14:paraId="3518BB23" w14:textId="77777777" w:rsidR="00780738" w:rsidRPr="0095165F" w:rsidRDefault="00780738" w:rsidP="0095165F">
                          <w:pPr>
                            <w:spacing w:line="200" w:lineRule="exact"/>
                            <w:jc w:val="center"/>
                            <w:rPr>
                              <w:b/>
                              <w:color w:val="000000" w:themeColor="text1"/>
                            </w:rPr>
                          </w:pPr>
                          <w:proofErr w:type="gramStart"/>
                          <w:r w:rsidRPr="0095165F">
                            <w:rPr>
                              <w:color w:val="000000" w:themeColor="text1"/>
                            </w:rPr>
                            <w:t xml:space="preserve">20 °C and/or a pressure greater than 101.3 </w:t>
                          </w:r>
                          <w:proofErr w:type="spellStart"/>
                          <w:r w:rsidRPr="0095165F">
                            <w:rPr>
                              <w:color w:val="000000" w:themeColor="text1"/>
                            </w:rPr>
                            <w:t>kPa</w:t>
                          </w:r>
                          <w:proofErr w:type="spellEnd"/>
                          <w:r w:rsidRPr="0095165F">
                            <w:rPr>
                              <w:color w:val="000000" w:themeColor="text1"/>
                            </w:rPr>
                            <w:t>?</w:t>
                          </w:r>
                          <w:proofErr w:type="gramEnd"/>
                        </w:p>
                      </w:txbxContent>
                    </v:textbox>
                  </v:rect>
                  <v:rect id="正方形/長方形 78" o:spid="_x0000_s1092" style="position:absolute;left:2540;top:50524;width:37109;height:4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JE7MUA&#10;AADcAAAADwAAAGRycy9kb3ducmV2LnhtbESPT2sCMRTE70K/Q3iF3jTbdVFZjSKFQoUe6h/Q42Pz&#10;3F26eYlJqttv3xQEj8PM/IZZrHrTiSv50FpW8DrKQBBXVrdcKzjs34czECEia+wsk4JfCrBaPg0W&#10;WGp74y1dd7EWCcKhRAVNjK6UMlQNGQwj64iTd7beYEzS11J7vCW46WSeZRNpsOW00KCjt4aq792P&#10;UfDpxnp68cXXZpL39f60GR9dzkq9PPfrOYhIfXyE7+0PraAopvB/Jh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0kTsxQAAANwAAAAPAAAAAAAAAAAAAAAAAJgCAABkcnMv&#10;ZG93bnJldi54bWxQSwUGAAAAAAQABAD1AAAAigMAAAAA&#10;" fillcolor="white [3212]" strokecolor="black [3213]">
                    <v:shadow on="t" color="black" opacity="40632f" origin=",.5" offset="1.99561mm,1.99561mm"/>
                    <v:textbox inset="0,0,0,0">
                      <w:txbxContent>
                        <w:p w14:paraId="3AB7F56B" w14:textId="77777777" w:rsidR="00780738" w:rsidRPr="0095165F" w:rsidRDefault="00780738" w:rsidP="0095165F">
                          <w:pPr>
                            <w:spacing w:line="200" w:lineRule="exact"/>
                            <w:jc w:val="center"/>
                            <w:rPr>
                              <w:b/>
                              <w:color w:val="000000" w:themeColor="text1"/>
                            </w:rPr>
                          </w:pPr>
                          <w:r w:rsidRPr="0095165F">
                            <w:rPr>
                              <w:color w:val="000000" w:themeColor="text1"/>
                            </w:rPr>
                            <w:t xml:space="preserve">Is it chemically unstable at 20 °C temperature and a </w:t>
                          </w:r>
                        </w:p>
                        <w:p w14:paraId="3E4ED3D3" w14:textId="77777777" w:rsidR="00780738" w:rsidRPr="0095165F" w:rsidRDefault="00780738" w:rsidP="0095165F">
                          <w:pPr>
                            <w:spacing w:line="200" w:lineRule="exact"/>
                            <w:jc w:val="center"/>
                            <w:rPr>
                              <w:b/>
                              <w:color w:val="000000" w:themeColor="text1"/>
                            </w:rPr>
                          </w:pPr>
                          <w:proofErr w:type="gramStart"/>
                          <w:r w:rsidRPr="0095165F">
                            <w:rPr>
                              <w:color w:val="000000" w:themeColor="text1"/>
                            </w:rPr>
                            <w:t>standard</w:t>
                          </w:r>
                          <w:proofErr w:type="gramEnd"/>
                          <w:r w:rsidRPr="0095165F">
                            <w:rPr>
                              <w:color w:val="000000" w:themeColor="text1"/>
                            </w:rPr>
                            <w:t xml:space="preserve"> pressure of 101.3 </w:t>
                          </w:r>
                          <w:proofErr w:type="spellStart"/>
                          <w:r w:rsidRPr="0095165F">
                            <w:rPr>
                              <w:color w:val="000000" w:themeColor="text1"/>
                            </w:rPr>
                            <w:t>kPa</w:t>
                          </w:r>
                          <w:proofErr w:type="spellEnd"/>
                          <w:r w:rsidRPr="0095165F">
                            <w:rPr>
                              <w:color w:val="000000" w:themeColor="text1"/>
                            </w:rPr>
                            <w:t>?</w:t>
                          </w:r>
                        </w:p>
                        <w:p w14:paraId="71212A34" w14:textId="77777777" w:rsidR="00780738" w:rsidRPr="0095165F" w:rsidRDefault="00780738" w:rsidP="0095165F">
                          <w:pPr>
                            <w:spacing w:line="200" w:lineRule="exact"/>
                            <w:jc w:val="center"/>
                            <w:rPr>
                              <w:b/>
                              <w:color w:val="000000" w:themeColor="text1"/>
                            </w:rPr>
                          </w:pPr>
                        </w:p>
                      </w:txbxContent>
                    </v:textbox>
                  </v:rect>
                  <v:rect id="正方形/長方形 79" o:spid="_x0000_s1093" style="position:absolute;left:8255;top:61183;width:31394;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3QnsIA&#10;AADcAAAADwAAAGRycy9kb3ducmV2LnhtbERPz2vCMBS+D/wfwhN2m+lq0VGNIoOBggengjs+mmdb&#10;1rzEJGr335uDsOPH93u+7E0nbuRDa1nB+ygDQVxZ3XKt4Hj4evsAESKyxs4yKfijAMvF4GWOpbZ3&#10;/qbbPtYihXAoUUEToyulDFVDBsPIOuLEna03GBP0tdQe7yncdDLPsok02HJqaNDRZ0PV7/5qFGzd&#10;WE8vvthtJnlfH34245PLWanXYb+agYjUx3/x073WCooirU1n0h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dCewgAAANwAAAAPAAAAAAAAAAAAAAAAAJgCAABkcnMvZG93&#10;bnJldi54bWxQSwUGAAAAAAQABAD1AAAAhwMAAAAA&#10;" fillcolor="white [3212]" strokecolor="black [3213]">
                    <v:shadow on="t" color="black" opacity="40632f" origin=",.5" offset="1.99561mm,1.99561mm"/>
                    <v:textbox inset="0,0,0,0">
                      <w:txbxContent>
                        <w:p w14:paraId="20EAF5EE" w14:textId="77777777" w:rsidR="00780738" w:rsidRPr="0095165F" w:rsidRDefault="00780738" w:rsidP="0095165F">
                          <w:pPr>
                            <w:spacing w:line="200" w:lineRule="exact"/>
                            <w:jc w:val="center"/>
                            <w:rPr>
                              <w:b/>
                              <w:color w:val="000000" w:themeColor="text1"/>
                            </w:rPr>
                          </w:pPr>
                          <w:r w:rsidRPr="0095165F">
                            <w:rPr>
                              <w:color w:val="000000" w:themeColor="text1"/>
                            </w:rPr>
                            <w:t xml:space="preserve">Is it chemically unstable at a temperature greater </w:t>
                          </w:r>
                          <w:proofErr w:type="gramStart"/>
                          <w:r w:rsidRPr="0095165F">
                            <w:rPr>
                              <w:color w:val="000000" w:themeColor="text1"/>
                            </w:rPr>
                            <w:t>than</w:t>
                          </w:r>
                          <w:proofErr w:type="gramEnd"/>
                          <w:r w:rsidRPr="0095165F">
                            <w:rPr>
                              <w:color w:val="000000" w:themeColor="text1"/>
                            </w:rPr>
                            <w:t xml:space="preserve"> </w:t>
                          </w:r>
                        </w:p>
                        <w:p w14:paraId="70E96E38" w14:textId="77777777" w:rsidR="00780738" w:rsidRPr="0095165F" w:rsidRDefault="00780738" w:rsidP="0095165F">
                          <w:pPr>
                            <w:spacing w:line="200" w:lineRule="exact"/>
                            <w:jc w:val="center"/>
                            <w:rPr>
                              <w:b/>
                              <w:color w:val="000000" w:themeColor="text1"/>
                            </w:rPr>
                          </w:pPr>
                          <w:proofErr w:type="gramStart"/>
                          <w:r w:rsidRPr="0095165F">
                            <w:rPr>
                              <w:color w:val="000000" w:themeColor="text1"/>
                            </w:rPr>
                            <w:t xml:space="preserve">20 °C and/or a pressure greater than 101.3 </w:t>
                          </w:r>
                          <w:proofErr w:type="spellStart"/>
                          <w:r w:rsidRPr="0095165F">
                            <w:rPr>
                              <w:color w:val="000000" w:themeColor="text1"/>
                            </w:rPr>
                            <w:t>kPa</w:t>
                          </w:r>
                          <w:proofErr w:type="spellEnd"/>
                          <w:r w:rsidRPr="0095165F">
                            <w:rPr>
                              <w:color w:val="000000" w:themeColor="text1"/>
                            </w:rPr>
                            <w:t>?</w:t>
                          </w:r>
                          <w:proofErr w:type="gramEnd"/>
                        </w:p>
                        <w:p w14:paraId="4636547A" w14:textId="77777777" w:rsidR="00780738" w:rsidRPr="0095165F" w:rsidRDefault="00780738" w:rsidP="0095165F">
                          <w:pPr>
                            <w:spacing w:line="200" w:lineRule="exact"/>
                            <w:jc w:val="center"/>
                            <w:rPr>
                              <w:b/>
                              <w:color w:val="000000" w:themeColor="text1"/>
                              <w:spacing w:val="-16"/>
                            </w:rPr>
                          </w:pPr>
                          <w:r w:rsidRPr="0095165F">
                            <w:rPr>
                              <w:color w:val="000000" w:themeColor="text1"/>
                              <w:spacing w:val="-16"/>
                            </w:rPr>
                            <w:t xml:space="preserve"> </w:t>
                          </w:r>
                        </w:p>
                      </w:txbxContent>
                    </v:textbox>
                  </v:rect>
                  <v:rect id="正方形/長方形 80" o:spid="_x0000_s1094" style="position:absolute;left:1312;top:70700;width:40005;height:6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1BcYA&#10;AADcAAAADwAAAGRycy9kb3ducmV2LnhtbESPT2sCMRTE7wW/Q3iCN826LtpujSKFQoUe6h9oj4/N&#10;6+7i5iUmUbffvikIPQ4z8xtmue5NJ67kQ2tZwXSSgSCurG65VnA8vI4fQYSIrLGzTAp+KMB6NXhY&#10;YqntjXd03cdaJAiHEhU0MbpSylA1ZDBMrCNO3rf1BmOSvpba4y3BTSfzLJtLgy2nhQYdvTRUnfYX&#10;o+DdzfTi7IuP7Tzv68PXdvbpclZqNOw3zyAi9fE/fG+/aQVF8QR/Z9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F1BcYAAADcAAAADwAAAAAAAAAAAAAAAACYAgAAZHJz&#10;L2Rvd25yZXYueG1sUEsFBgAAAAAEAAQA9QAAAIsDAAAAAA==&#10;" fillcolor="white [3212]" strokecolor="black [3213]">
                    <v:shadow on="t" color="black" opacity="40632f" origin=",.5" offset="1.99561mm,1.99561mm"/>
                    <v:textbox inset="0,0,0,0">
                      <w:txbxContent>
                        <w:p w14:paraId="2EC5D3B1" w14:textId="77777777" w:rsidR="00780738" w:rsidRPr="0095165F" w:rsidRDefault="00780738" w:rsidP="0095165F">
                          <w:pPr>
                            <w:autoSpaceDE w:val="0"/>
                            <w:autoSpaceDN w:val="0"/>
                            <w:adjustRightInd w:val="0"/>
                            <w:spacing w:line="200" w:lineRule="exact"/>
                            <w:ind w:leftChars="195" w:left="390"/>
                            <w:rPr>
                              <w:b/>
                              <w:color w:val="000000" w:themeColor="text1"/>
                            </w:rPr>
                          </w:pPr>
                          <w:r w:rsidRPr="0095165F">
                            <w:rPr>
                              <w:color w:val="000000" w:themeColor="text1"/>
                            </w:rPr>
                            <w:t xml:space="preserve">At 20 °C and a standard pressure of 101.3 </w:t>
                          </w:r>
                          <w:proofErr w:type="spellStart"/>
                          <w:r w:rsidRPr="0095165F">
                            <w:rPr>
                              <w:color w:val="000000" w:themeColor="text1"/>
                            </w:rPr>
                            <w:t>kPa</w:t>
                          </w:r>
                          <w:proofErr w:type="spellEnd"/>
                          <w:r w:rsidRPr="0095165F">
                            <w:rPr>
                              <w:color w:val="000000" w:themeColor="text1"/>
                            </w:rPr>
                            <w:t>, does it:</w:t>
                          </w:r>
                        </w:p>
                        <w:p w14:paraId="76570A95" w14:textId="77777777" w:rsidR="00780738" w:rsidRPr="0095165F" w:rsidRDefault="00780738" w:rsidP="0095165F">
                          <w:pPr>
                            <w:autoSpaceDE w:val="0"/>
                            <w:autoSpaceDN w:val="0"/>
                            <w:adjustRightInd w:val="0"/>
                            <w:spacing w:line="200" w:lineRule="exact"/>
                            <w:ind w:leftChars="195" w:left="818" w:hanging="428"/>
                            <w:rPr>
                              <w:b/>
                              <w:color w:val="000000" w:themeColor="text1"/>
                            </w:rPr>
                          </w:pPr>
                          <w:r w:rsidRPr="0095165F">
                            <w:rPr>
                              <w:color w:val="000000" w:themeColor="text1"/>
                            </w:rPr>
                            <w:t xml:space="preserve">(a)  </w:t>
                          </w:r>
                          <w:proofErr w:type="gramStart"/>
                          <w:r w:rsidRPr="0095165F">
                            <w:rPr>
                              <w:color w:val="000000" w:themeColor="text1"/>
                            </w:rPr>
                            <w:t>ignite</w:t>
                          </w:r>
                          <w:proofErr w:type="gramEnd"/>
                          <w:r w:rsidRPr="0095165F">
                            <w:rPr>
                              <w:color w:val="000000" w:themeColor="text1"/>
                            </w:rPr>
                            <w:t xml:space="preserve"> when in a mixture of 13% or less by volume in air?; or</w:t>
                          </w:r>
                        </w:p>
                        <w:p w14:paraId="043DFBCE" w14:textId="77777777" w:rsidR="00780738" w:rsidRPr="0095165F" w:rsidRDefault="00780738" w:rsidP="0095165F">
                          <w:pPr>
                            <w:autoSpaceDE w:val="0"/>
                            <w:autoSpaceDN w:val="0"/>
                            <w:adjustRightInd w:val="0"/>
                            <w:spacing w:line="200" w:lineRule="exact"/>
                            <w:ind w:leftChars="195" w:left="818" w:hanging="428"/>
                            <w:rPr>
                              <w:b/>
                              <w:color w:val="000000" w:themeColor="text1"/>
                            </w:rPr>
                          </w:pPr>
                          <w:r w:rsidRPr="0095165F">
                            <w:rPr>
                              <w:color w:val="000000" w:themeColor="text1"/>
                            </w:rPr>
                            <w:t xml:space="preserve">(b)  </w:t>
                          </w:r>
                          <w:proofErr w:type="gramStart"/>
                          <w:r w:rsidRPr="0095165F">
                            <w:rPr>
                              <w:color w:val="000000" w:themeColor="text1"/>
                            </w:rPr>
                            <w:t>have</w:t>
                          </w:r>
                          <w:proofErr w:type="gramEnd"/>
                          <w:r w:rsidRPr="0095165F">
                            <w:rPr>
                              <w:color w:val="000000" w:themeColor="text1"/>
                            </w:rPr>
                            <w:t xml:space="preserve"> a flammable range with air of at least 12 percentage points regardless of the lower flammable limit?</w:t>
                          </w:r>
                        </w:p>
                      </w:txbxContent>
                    </v:textbox>
                  </v:rect>
                  <v:rect id="正方形/長方形 81" o:spid="_x0000_s1095" style="position:absolute;left:2349;top:82168;width:36061;height:4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JKRcMA&#10;AADcAAAADwAAAGRycy9kb3ducmV2LnhtbERPW2vCMBR+F/YfwhnsTdPVy6Q2lTEYKOzB6UAfD81Z&#10;W9acZEnU+u/Nw2CPH9+9XA+mFxfyobOs4HmSgSCure64UfB1eB8vQYSIrLG3TApuFGBdPYxKLLS9&#10;8idd9rERKYRDgQraGF0hZahbMhgm1hEn7tt6gzFB30jt8ZrCTS/zLFtIgx2nhhYdvbVU/+zPRsGH&#10;m+qXXz/bbRf50BxO2+nR5azU0+PwugIRaYj/4j/3RiuYzdP8dCYdAV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JKRcMAAADcAAAADwAAAAAAAAAAAAAAAACYAgAAZHJzL2Rv&#10;d25yZXYueG1sUEsFBgAAAAAEAAQA9QAAAIgDAAAAAA==&#10;" fillcolor="white [3212]" strokecolor="black [3213]">
                    <v:shadow on="t" color="black" opacity="40632f" origin=",.5" offset="1.99561mm,1.99561mm"/>
                    <v:textbox inset="0,0,0,0">
                      <w:txbxContent>
                        <w:p w14:paraId="48A75210" w14:textId="7C895EF3" w:rsidR="00780738" w:rsidRPr="0095165F" w:rsidRDefault="00780738" w:rsidP="0095165F">
                          <w:pPr>
                            <w:spacing w:line="200" w:lineRule="exact"/>
                            <w:jc w:val="center"/>
                            <w:rPr>
                              <w:b/>
                              <w:bCs/>
                              <w:color w:val="000000" w:themeColor="text1"/>
                              <w:spacing w:val="-12"/>
                            </w:rPr>
                          </w:pPr>
                          <w:r w:rsidRPr="0095165F">
                            <w:rPr>
                              <w:color w:val="000000" w:themeColor="text1"/>
                              <w:spacing w:val="-12"/>
                            </w:rPr>
                            <w:t xml:space="preserve">Does it have a LFL&gt;6% by volume in air, and/or </w:t>
                          </w:r>
                        </w:p>
                        <w:p w14:paraId="56040707" w14:textId="77777777" w:rsidR="00780738" w:rsidRPr="0095165F" w:rsidRDefault="00780738" w:rsidP="0095165F">
                          <w:pPr>
                            <w:spacing w:line="200" w:lineRule="exact"/>
                            <w:jc w:val="center"/>
                            <w:rPr>
                              <w:b/>
                              <w:bCs/>
                              <w:color w:val="000000" w:themeColor="text1"/>
                              <w:spacing w:val="-12"/>
                            </w:rPr>
                          </w:pPr>
                          <w:proofErr w:type="gramStart"/>
                          <w:r w:rsidRPr="0095165F">
                            <w:rPr>
                              <w:color w:val="000000" w:themeColor="text1"/>
                              <w:spacing w:val="-12"/>
                            </w:rPr>
                            <w:t>does</w:t>
                          </w:r>
                          <w:proofErr w:type="gramEnd"/>
                          <w:r w:rsidRPr="0095165F">
                            <w:rPr>
                              <w:color w:val="000000" w:themeColor="text1"/>
                              <w:spacing w:val="-12"/>
                            </w:rPr>
                            <w:t xml:space="preserve"> it have a FBV &lt; 10 cm /s?</w:t>
                          </w:r>
                        </w:p>
                      </w:txbxContent>
                    </v:textbox>
                  </v:rect>
                  <v:group id="図形グループ 89" o:spid="_x0000_s1096" style="position:absolute;left:20997;top:12145;width:6858;height:3810" coordorigin="-84,-2079" coordsize="6858,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3" o:spid="_x0000_s1097" type="#_x0000_t67" style="position:absolute;left:-84;top:-2052;width:6857;height:3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f7sYA&#10;AADcAAAADwAAAGRycy9kb3ducmV2LnhtbESPT0sDMRTE74LfITyhN5tYWmm3TYsoogcP9s+lt9fN&#10;c7O6eVk2cbvm0xtB6HGYmd8wq83gGtFTF2rPGu7GCgRx6U3NlYbD/vl2DiJEZIONZ9LwQwE26+ur&#10;FRbGn3lL/S5WIkM4FKjBxtgWUobSksMw9i1x9j585zBm2VXSdHjOcNfIiVL30mHNecFiS4+Wyq/d&#10;t9PwWar09DJLtu2P1VtS72lxqpPWo5vhYQki0hAv4f/2q9EwnU3g70w+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yf7sYAAADcAAAADwAAAAAAAAAAAAAAAACYAgAAZHJz&#10;L2Rvd25yZXYueG1sUEsFBgAAAAAEAAQA9QAAAIsDAAAAAA==&#10;" adj="10800" fillcolor="white [3212]" strokecolor="black [3213]">
                      <v:shadow on="t" color="black" opacity="53739f" origin=",.5" offset="2.19767mm,2.19767mm"/>
                    </v:shape>
                    <v:shape id="テキスト 84" o:spid="_x0000_s1098" type="#_x0000_t202" style="position:absolute;left:1143;top:-2079;width:457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qRsQA&#10;AADcAAAADwAAAGRycy9kb3ducmV2LnhtbESPT4vCMBTE78J+h/AWvGm6/kOqUUQR9uRi7cXbo3m2&#10;XZuX0sRa99NvBMHjMDO/YZbrzlSipcaVlhV8DSMQxJnVJecK0tN+MAfhPLLGyjIpeJCD9eqjt8RY&#10;2zsfqU18LgKEXYwKCu/rWEqXFWTQDW1NHLyLbQz6IJtc6gbvAW4qOYqimTRYclgosKZtQdk1uRkF&#10;dtylh9/oav52u7Ns9z/bxOiHUv3PbrMA4anz7/Cr/a0VTKZjeJ4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UqkbEAAAA3AAAAA8AAAAAAAAAAAAAAAAAmAIAAGRycy9k&#10;b3ducmV2LnhtbFBLBQYAAAAABAAEAPUAAACJAwAAAAA=&#10;" filled="f" stroked="f">
                      <v:textbox inset="1mm,1mm,1mm,1mm">
                        <w:txbxContent>
                          <w:p w14:paraId="3D18F1D2" w14:textId="77777777" w:rsidR="00780738" w:rsidRPr="0090483F" w:rsidRDefault="00780738" w:rsidP="0095165F">
                            <w:pPr>
                              <w:rPr>
                                <w:b/>
                              </w:rPr>
                            </w:pPr>
                            <w:r w:rsidRPr="0090483F">
                              <w:t xml:space="preserve"> Yes</w:t>
                            </w:r>
                          </w:p>
                        </w:txbxContent>
                      </v:textbox>
                    </v:shape>
                  </v:group>
                  <v:shape id="下矢印 87" o:spid="_x0000_s1099" type="#_x0000_t67" style="position:absolute;left:21082;top:5522;width:5715;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iAcYA&#10;AADcAAAADwAAAGRycy9kb3ducmV2LnhtbESPT0sDMRTE74LfITyhN5sorbTbpkWUogcP9s+lt9fN&#10;c7O6eVk2cbvm0xtB6HGYmd8wy/XgGtFTF2rPGu7GCgRx6U3NlYbDfnM7AxEissHGM2n4oQDr1fXV&#10;Egvjz7ylfhcrkSEcCtRgY2wLKUNpyWEY+5Y4ex++cxiz7CppOjxnuGvkvVIP0mHNecFiS0+Wyq/d&#10;t9PwWar0/DJNtu2P1VtS72l+qpPWo5vhcQEi0hAv4f/2q9EwmU7g70w+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miAcYAAADcAAAADwAAAAAAAAAAAAAAAACYAgAAZHJz&#10;L2Rvd25yZXYueG1sUEsFBgAAAAAEAAQA9QAAAIsDAAAAAA==&#10;" adj="10800" fillcolor="white [3212]" strokecolor="black [3213]">
                    <v:shadow on="t" color="black" opacity="53739f" origin=",.5" offset="2.19767mm,2.19767mm"/>
                    <v:textbox>
                      <w:txbxContent>
                        <w:p w14:paraId="41EAAEDD" w14:textId="77777777" w:rsidR="00780738" w:rsidRPr="00E862B2" w:rsidRDefault="00780738" w:rsidP="0095165F">
                          <w:pPr>
                            <w:jc w:val="center"/>
                          </w:pPr>
                        </w:p>
                      </w:txbxContent>
                    </v:textbox>
                  </v:shape>
                  <v:group id="図形グループ 98" o:spid="_x0000_s1100" style="position:absolute;left:20997;top:27603;width:6858;height:3873" coordorigin="-84,-3511" coordsize="6858,3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下矢印 85" o:spid="_x0000_s1101" type="#_x0000_t67" style="position:absolute;left:-84;top:-3448;width:6857;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Z7cYA&#10;AADcAAAADwAAAGRycy9kb3ducmV2LnhtbESPT0sDMRTE74LfITzBm02UtrTbpkWUogcP9s+lt9fN&#10;c7O6eVk2cbvm0xtB6HGYmd8wy/XgGtFTF2rPGu5HCgRx6U3NlYbDfnM3AxEissHGM2n4oQDr1fXV&#10;Egvjz7ylfhcrkSEcCtRgY2wLKUNpyWEY+ZY4ex++cxiz7CppOjxnuGvkg1JT6bDmvGCxpSdL5dfu&#10;22n4LFV6fpkk2/bH6i2p9zQ/1Unr25vhcQEi0hAv4f/2q9Ewnkzh70w+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eZ7cYAAADcAAAADwAAAAAAAAAAAAAAAACYAgAAZHJz&#10;L2Rvd25yZXYueG1sUEsFBgAAAAAEAAQA9QAAAIsDAAAAAA==&#10;" adj="10800" fillcolor="white [3212]" strokecolor="black [3213]">
                      <v:shadow on="t" color="black" opacity="53739f" origin=",.5" offset="2.19767mm,2.19767mm"/>
                    </v:shape>
                    <v:shape id="テキスト 88" o:spid="_x0000_s1102" type="#_x0000_t202" style="position:absolute;left:1397;top:-3511;width:4572;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sRcUA&#10;AADcAAAADwAAAGRycy9kb3ducmV2LnhtbESPQWvCQBSE7wX/w/IKvTWbtrZK6iqiBDxZTHPx9sg+&#10;k9Ts25DdJtFf7wqFHoeZ+YZZrEbTiJ46V1tW8BLFIIgLq2suFeTf6fMchPPIGhvLpOBCDlbLycMC&#10;E20HPlCf+VIECLsEFVTet4mUrqjIoItsSxy8k+0M+iC7UuoOhwA3jXyN4w9psOawUGFLm4qKc/Zr&#10;FNi3Md//xGdz3W6Psk+/NpnRF6WeHsf1JwhPo/8P/7V3WsH0fQb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6xFxQAAANwAAAAPAAAAAAAAAAAAAAAAAJgCAABkcnMv&#10;ZG93bnJldi54bWxQSwUGAAAAAAQABAD1AAAAigMAAAAA&#10;" filled="f" stroked="f">
                      <v:textbox inset="1mm,1mm,1mm,1mm">
                        <w:txbxContent>
                          <w:p w14:paraId="24951005" w14:textId="77777777" w:rsidR="00780738" w:rsidRPr="0090483F" w:rsidRDefault="00780738" w:rsidP="0095165F">
                            <w:pPr>
                              <w:rPr>
                                <w:b/>
                              </w:rPr>
                            </w:pPr>
                            <w:r w:rsidRPr="0090483F">
                              <w:t xml:space="preserve"> No</w:t>
                            </w:r>
                          </w:p>
                        </w:txbxContent>
                      </v:textbox>
                    </v:shape>
                  </v:group>
                  <v:group id="図形グループ 90" o:spid="_x0000_s1103" style="position:absolute;left:20961;top:77561;width:6858;height:4047" coordorigin="-120,-1686" coordsize="6858,4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下矢印 91" o:spid="_x0000_s1104" type="#_x0000_t67" style="position:absolute;left:-120;top:-1449;width:6857;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Nn8YA&#10;AADcAAAADwAAAGRycy9kb3ducmV2LnhtbESPT0sDMRTE74LfITyhN5sordht0yKWogcP9s+lt9fN&#10;62Z187Js4nbNpzeC4HGYmd8wi9XgGtFTF2rPGu7GCgRx6U3NlYbDfnP7CCJEZIONZ9LwTQFWy+ur&#10;BRbGX3hL/S5WIkM4FKjBxtgWUobSksMw9i1x9s6+cxiz7CppOrxkuGvkvVIP0mHNecFiS8+Wys/d&#10;l9PwUaq0fpkm2/bH6i2p9zQ71Unr0c3wNAcRaYj/4b/2q9Ewmc7g90w+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gNn8YAAADcAAAADwAAAAAAAAAAAAAAAACYAgAAZHJz&#10;L2Rvd25yZXYueG1sUEsFBgAAAAAEAAQA9QAAAIsDAAAAAA==&#10;" adj="10800" fillcolor="white [3212]" strokecolor="black [3213]">
                      <v:shadow on="t" color="black" opacity="53739f" origin=",.5" offset="2.19767mm,2.19767mm"/>
                    </v:shape>
                    <v:shape id="テキスト 92" o:spid="_x0000_s1105" type="#_x0000_t202" style="position:absolute;left:1396;top:-1686;width:4572;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jMIA&#10;AADcAAAADwAAAGRycy9kb3ducmV2LnhtbERPy2rCQBTdC/2H4QrdmYltEUkzEVEEVy2NbtxdMrdJ&#10;TOZOyIx59Os7i0KXh/NOd5NpxUC9qy0rWEcxCOLC6ppLBdfLabUF4TyyxtYyKZjJwS57WqSYaDvy&#10;Fw25L0UIYZeggsr7LpHSFRUZdJHtiAP3bXuDPsC+lLrHMYSbVr7E8UYarDk0VNjRoaKiyR9GgX2d&#10;rh/3uDE/x+NNDqfPQ270rNTzctq/g/A0+X/xn/usFbxtwvxwJhw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6v6MwgAAANwAAAAPAAAAAAAAAAAAAAAAAJgCAABkcnMvZG93&#10;bnJldi54bWxQSwUGAAAAAAQABAD1AAAAhwMAAAAA&#10;" filled="f" stroked="f">
                      <v:textbox inset="1mm,1mm,1mm,1mm">
                        <w:txbxContent>
                          <w:p w14:paraId="26F7229D" w14:textId="77777777" w:rsidR="00780738" w:rsidRPr="0090483F" w:rsidRDefault="00780738" w:rsidP="0095165F">
                            <w:pPr>
                              <w:rPr>
                                <w:b/>
                              </w:rPr>
                            </w:pPr>
                            <w:r w:rsidRPr="0090483F">
                              <w:t xml:space="preserve"> Yes</w:t>
                            </w:r>
                          </w:p>
                        </w:txbxContent>
                      </v:textbox>
                    </v:shape>
                  </v:group>
                  <v:group id="図形グループ 95" o:spid="_x0000_s1106" style="position:absolute;left:22222;top:35902;width:24018;height:11938" coordorigin="-256,-5499" coordsize="24018,11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屈折矢印 66" o:spid="_x0000_s1107" style="position:absolute;left:5912;top:-11411;width:11937;height:23761;rotation:90;visibility:visible;mso-wrap-style:square;v-text-anchor:middle" coordsize="1193800,237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gCosQA&#10;AADcAAAADwAAAGRycy9kb3ducmV2LnhtbESPQWvCQBSE74L/YXlCL9JsKiWUNKtIodAiEoxtz4/s&#10;axKafRt2VxP/vVsQPA4z8w1TbCbTizM531lW8JSkIIhrqztuFHwd3x9fQPiArLG3TAou5GGzns8K&#10;zLUd+UDnKjQiQtjnqKANYcil9HVLBn1iB+Lo/VpnMETpGqkdjhFuerlK00wa7DgutDjQW0v1X3Uy&#10;Cna1+eFsKLuS5OfhtN0v3bckpR4W0/YVRKAp3MO39odW8Jyt4P9MPAJ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4AqLEAAAA3AAAAA8AAAAAAAAAAAAAAAAAmAIAAGRycy9k&#10;b3ducmV2LnhtbFBLBQYAAAAABAAEAPUAAACJAwAAAAA=&#10;" path="m,2077720r746125,l746125,298450r-149225,l895350,r298450,298450l1044575,298450r,2077720l,2376170,,2077720xe" fillcolor="white [3212]" strokecolor="black [3213]">
                      <v:shadow on="t" color="black" opacity="48496f" origin=",.5" offset="2.24506mm,2.24506mm"/>
                      <v:path arrowok="t" o:connecttype="custom" o:connectlocs="0,2077720;746125,2077720;746125,298450;596900,298450;895350,0;1193800,298450;1044575,298450;1044575,2376170;0,2376170;0,2077720" o:connectangles="0,0,0,0,0,0,0,0,0,0"/>
                    </v:shape>
                    <v:shape id="テキスト 94" o:spid="_x0000_s1108" type="#_x0000_t202" style="position:absolute;left:-256;top:-3211;width:4571;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g+8UA&#10;AADcAAAADwAAAGRycy9kb3ducmV2LnhtbESPQWuDQBSE74H+h+UFeotragnBuoaSEOippcZLbg/3&#10;VW3ct+JujfbXdwuBHIeZ+YbJdpPpxEiDay0rWEcxCOLK6pZrBeXpuNqCcB5ZY2eZFMzkYJc/LDJM&#10;tb3yJ42Fr0WAsEtRQeN9n0rpqoYMusj2xMH7soNBH+RQSz3gNcBNJ5/ieCMNthwWGuxp31B1KX6M&#10;AptM5ft3fDG/h8NZjsePfWH0rNTjcnp9AeFp8vfwrf2mFTxvEvg/E46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GD7xQAAANwAAAAPAAAAAAAAAAAAAAAAAJgCAABkcnMv&#10;ZG93bnJldi54bWxQSwUGAAAAAAQABAD1AAAAigMAAAAA&#10;" filled="f" stroked="f">
                      <v:textbox inset="1mm,1mm,1mm,1mm">
                        <w:txbxContent>
                          <w:p w14:paraId="45D7AB6C" w14:textId="77777777" w:rsidR="00780738" w:rsidRPr="0090483F" w:rsidRDefault="00780738" w:rsidP="0095165F">
                            <w:pPr>
                              <w:rPr>
                                <w:b/>
                              </w:rPr>
                            </w:pPr>
                            <w:r w:rsidRPr="0090483F">
                              <w:t xml:space="preserve"> No</w:t>
                            </w:r>
                          </w:p>
                        </w:txbxContent>
                      </v:textbox>
                    </v:shape>
                  </v:group>
                  <v:group id="図形グループ 99" o:spid="_x0000_s1109" style="position:absolute;left:1481;top:20233;width:6858;height:29845" coordorigin="84,-3261" coordsize="6858,29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下矢印 86" o:spid="_x0000_s1110" type="#_x0000_t67" style="position:absolute;left:84;top:-3261;width:6858;height:29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ro8MA&#10;AADcAAAADwAAAGRycy9kb3ducmV2LnhtbESPQYvCMBSE74L/ITzBm6aKinSNIssKHkRQi3t9NG+b&#10;rs1LbaLWf79ZEDwOM/MNs1i1thJ3anzpWMFomIAgzp0uuVCQnTaDOQgfkDVWjknBkzyslt3OAlPt&#10;Hnyg+zEUIkLYp6jAhFCnUvrckEU/dDVx9H5cYzFE2RRSN/iIcFvJcZLMpMWS44LBmj4N5ZfjzSpw&#10;1+vXkzZZbnbn37Cffh/W48wo1e+16w8QgdrwDr/aW61gMpvC/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Rro8MAAADcAAAADwAAAAAAAAAAAAAAAACYAgAAZHJzL2Rv&#10;d25yZXYueG1sUEsFBgAAAAAEAAQA9QAAAIgDAAAAAA==&#10;" adj="19118" fillcolor="white [3212]" strokecolor="black [3213]">
                      <v:shadow on="t" color="black" opacity="53739f" origin=",.5" offset="2.19767mm,2.19767mm"/>
                    </v:shape>
                    <v:shape id="テキスト 97" o:spid="_x0000_s1111" type="#_x0000_t202" style="position:absolute;left:1143;top:11430;width:457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Y8MA&#10;AADcAAAADwAAAGRycy9kb3ducmV2LnhtbESPQYvCMBSE7wv+h/AEb2u6KkWqURZF8KRYvXh7NG/b&#10;rs1LaWKt/nojCB6HmfmGmS87U4mWGldaVvAzjEAQZ1aXnCs4HTffUxDOI2usLJOCOzlYLnpfc0y0&#10;vfGB2tTnIkDYJaig8L5OpHRZQQbd0NbEwfuzjUEfZJNL3eAtwE0lR1EUS4Mlh4UCa1oVlF3Sq1Fg&#10;x91p9x9dzGO9Pst2s1+lRt+VGvS73xkIT53/hN/trVYwiW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DY8MAAADcAAAADwAAAAAAAAAAAAAAAACYAgAAZHJzL2Rv&#10;d25yZXYueG1sUEsFBgAAAAAEAAQA9QAAAIgDAAAAAA==&#10;" filled="f" stroked="f">
                      <v:textbox inset="1mm,1mm,1mm,1mm">
                        <w:txbxContent>
                          <w:p w14:paraId="66138EC4" w14:textId="77777777" w:rsidR="00780738" w:rsidRPr="0090483F" w:rsidRDefault="00780738" w:rsidP="0095165F">
                            <w:pPr>
                              <w:rPr>
                                <w:b/>
                              </w:rPr>
                            </w:pPr>
                            <w:r w:rsidRPr="0090483F">
                              <w:t xml:space="preserve"> No</w:t>
                            </w:r>
                          </w:p>
                        </w:txbxContent>
                      </v:textbox>
                    </v:shape>
                  </v:group>
                  <v:group id="図形グループ 100" o:spid="_x0000_s1112" style="position:absolute;left:21428;top:66416;width:6858;height:3810" coordorigin="346,-2798" coordsize="6858,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下矢印 101" o:spid="_x0000_s1113" type="#_x0000_t67" style="position:absolute;left:346;top:-2798;width:6858;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iucMA&#10;AADcAAAADwAAAGRycy9kb3ducmV2LnhtbERPTU8CMRC9k/AfmiHxJi1GiS4UQjRGDxwEvXAbtsN2&#10;dTvdbOuy9NfbgwnHl/e9XA+uET11ofasYTZVIIhLb2quNHx9vt4+gggR2WDjmTRcKMB6NR4tsTD+&#10;zDvq97ESOYRDgRpsjG0hZSgtOQxT3xJn7uQ7hzHDrpKmw3MOd428U2ouHdacGyy29Gyp/Nn/Og3f&#10;pUovbw/Jtv2h2ib1kZ6OddL6ZjJsFiAiDfEq/ne/Gw3387w2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hiucMAAADcAAAADwAAAAAAAAAAAAAAAACYAgAAZHJzL2Rv&#10;d25yZXYueG1sUEsFBgAAAAAEAAQA9QAAAIgDAAAAAA==&#10;" adj="10800" fillcolor="white [3212]" strokecolor="black [3213]">
                      <v:shadow on="t" color="black" opacity="53739f" origin=",.5" offset="2.19767mm,2.19767mm"/>
                    </v:shape>
                    <v:shape id="テキスト 102" o:spid="_x0000_s1114" type="#_x0000_t202" style="position:absolute;left:1524;top:-2798;width:4572;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BXEcQA&#10;AADcAAAADwAAAGRycy9kb3ducmV2LnhtbESPQYvCMBSE78L+h/AW9qbpqohWo4gi7MnF2ou3R/Ns&#10;uzYvpYm1+uvNguBxmJlvmMWqM5VoqXGlZQXfgwgEcWZ1ybmC9LjrT0E4j6yxskwK7uRgtfzoLTDW&#10;9sYHahOfiwBhF6OCwvs6ltJlBRl0A1sTB+9sG4M+yCaXusFbgJtKDqNoIg2WHBYKrGlTUHZJrkaB&#10;HXXp/i+6mMd2e5Lt7neTGH1X6uuzW89BeOr8O/xq/2gF48kM/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QVxHEAAAA3AAAAA8AAAAAAAAAAAAAAAAAmAIAAGRycy9k&#10;b3ducmV2LnhtbFBLBQYAAAAABAAEAPUAAACJAwAAAAA=&#10;" filled="f" stroked="f">
                      <v:textbox inset="1mm,1mm,1mm,1mm">
                        <w:txbxContent>
                          <w:p w14:paraId="47618FC5" w14:textId="77777777" w:rsidR="00780738" w:rsidRPr="0090483F" w:rsidRDefault="00780738" w:rsidP="0095165F">
                            <w:pPr>
                              <w:rPr>
                                <w:b/>
                              </w:rPr>
                            </w:pPr>
                            <w:r w:rsidRPr="0090483F">
                              <w:t xml:space="preserve"> No</w:t>
                            </w:r>
                          </w:p>
                        </w:txbxContent>
                      </v:textbox>
                    </v:shape>
                  </v:group>
                  <v:group id="図形グループ 103" o:spid="_x0000_s1115" style="position:absolute;left:20997;top:55537;width:6858;height:4191" coordorigin="-84,-4914" coordsize="6858,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下矢印 104" o:spid="_x0000_s1116" type="#_x0000_t67" style="position:absolute;left:-84;top:-4533;width:6857;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d+cYA&#10;AADcAAAADwAAAGRycy9kb3ducmV2LnhtbESPQU8CMRSE7yb+h+aZcJMWgworhRiI0YMHBC7cHtvn&#10;dnX7utnWZe2vtyYmHicz801msRpcI3rqQu1Zw2SsQBCX3tRcaTjsn65nIEJENth4Jg3fFGC1vLxY&#10;YGH8md+o38VKZAiHAjXYGNtCylBachjGviXO3rvvHMYsu0qaDs8Z7hp5o9SddFhzXrDY0tpS+bn7&#10;cho+SpU2z7fJtv2xek1qm+anOmk9uhoeH0BEGuJ/+K/9YjRM7yfweyYf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td+cYAAADcAAAADwAAAAAAAAAAAAAAAACYAgAAZHJz&#10;L2Rvd25yZXYueG1sUEsFBgAAAAAEAAQA9QAAAIsDAAAAAA==&#10;" adj="10800" fillcolor="white [3212]" strokecolor="black [3213]">
                      <v:shadow on="t" color="black" opacity="53739f" origin=",.5" offset="2.19767mm,2.19767mm"/>
                    </v:shape>
                    <v:shape id="テキスト 105" o:spid="_x0000_s1117" type="#_x0000_t202" style="position:absolute;left:1397;top:-4914;width:457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1TvcMA&#10;AADcAAAADwAAAGRycy9kb3ducmV2LnhtbESPQYvCMBSE7wv+h/AEb2uqLirVKKIIe1qxevH2aJ5t&#10;tXkpTax1f70RBI/DzHzDzJetKUVDtSssKxj0IxDEqdUFZwqOh+33FITzyBpLy6TgQQ6Wi87XHGNt&#10;77ynJvGZCBB2MSrIva9iKV2ak0HXtxVx8M62NuiDrDOpa7wHuCnlMIrG0mDBYSHHitY5pdfkZhTY&#10;UXv8u0RX87/ZnGSz3a0Tox9K9brtagbCU+s/4Xf7Vyv4mQzhdSYc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1TvcMAAADcAAAADwAAAAAAAAAAAAAAAACYAgAAZHJzL2Rv&#10;d25yZXYueG1sUEsFBgAAAAAEAAQA9QAAAIgDAAAAAA==&#10;" filled="f" stroked="f">
                      <v:textbox inset="1mm,1mm,1mm,1mm">
                        <w:txbxContent>
                          <w:p w14:paraId="04BC08FF" w14:textId="77777777" w:rsidR="00780738" w:rsidRPr="0090483F" w:rsidRDefault="00780738" w:rsidP="0095165F">
                            <w:pPr>
                              <w:rPr>
                                <w:b/>
                              </w:rPr>
                            </w:pPr>
                            <w:r w:rsidRPr="0090483F">
                              <w:t xml:space="preserve"> No</w:t>
                            </w:r>
                          </w:p>
                        </w:txbxContent>
                      </v:textbox>
                    </v:shape>
                  </v:group>
                  <v:group id="図形グループ 106" o:spid="_x0000_s1118" style="position:absolute;left:20997;top:19483;width:6858;height:3884" coordorigin="-84,-3122" coordsize="6858,3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下矢印 107" o:spid="_x0000_s1119" type="#_x0000_t67" style="position:absolute;left:-84;top:-3048;width:6857;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YccA&#10;AADcAAAADwAAAGRycy9kb3ducmV2LnhtbESPT08CMRTE7yZ+h+aZeJNWAv5ZKcRgDBw4IHLh9tw+&#10;t6vb1822Lks/PTUx8TiZmd9kZovBNaKnLtSeNdyOFAji0puaKw3799ebBxAhIhtsPJOGEwVYzC8v&#10;ZlgYf+Q36nexEhnCoUANNsa2kDKUlhyGkW+Js/fpO4cxy66SpsNjhrtGjpW6kw5rzgsWW1paKr93&#10;P07DV6nSy2qabNsfqk1S2/T4USetr6+G5ycQkYb4H/5rr42Gyf0Efs/kIyDn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8/mHHAAAA3AAAAA8AAAAAAAAAAAAAAAAAmAIAAGRy&#10;cy9kb3ducmV2LnhtbFBLBQYAAAAABAAEAPUAAACMAwAAAAA=&#10;" adj="10800" fillcolor="white [3212]" strokecolor="black [3213]">
                      <v:shadow on="t" color="black" opacity="53739f" origin=",.5" offset="2.19767mm,2.19767mm"/>
                    </v:shape>
                    <v:shape id="テキスト 108" o:spid="_x0000_s1120" type="#_x0000_t202" style="position:absolute;left:1143;top:-3122;width:4572;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LycUA&#10;AADcAAAADwAAAGRycy9kb3ducmV2LnhtbESPQWvCQBSE7wX/w/IKvTWbtrZK6iqiBDxZTHPx9sg+&#10;k9Ts25DdJtFf7wqFHoeZ+YZZrEbTiJ46V1tW8BLFIIgLq2suFeTf6fMchPPIGhvLpOBCDlbLycMC&#10;E20HPlCf+VIECLsEFVTet4mUrqjIoItsSxy8k+0M+iC7UuoOhwA3jXyN4w9psOawUGFLm4qKc/Zr&#10;FNi3Md//xGdz3W6Psk+/NpnRF6WeHsf1JwhPo/8P/7V3WsF09g7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MvJxQAAANwAAAAPAAAAAAAAAAAAAAAAAJgCAABkcnMv&#10;ZG93bnJldi54bWxQSwUGAAAAAAQABAD1AAAAigMAAAAA&#10;" filled="f" stroked="f">
                      <v:textbox inset="1mm,1mm,1mm,1mm">
                        <w:txbxContent>
                          <w:p w14:paraId="0A3012BB" w14:textId="77777777" w:rsidR="00780738" w:rsidRPr="0090483F" w:rsidRDefault="00780738" w:rsidP="0095165F">
                            <w:pPr>
                              <w:rPr>
                                <w:b/>
                              </w:rPr>
                            </w:pPr>
                            <w:r w:rsidRPr="0090483F">
                              <w:t xml:space="preserve"> Yes</w:t>
                            </w:r>
                          </w:p>
                        </w:txbxContent>
                      </v:textbox>
                    </v:shape>
                  </v:group>
                  <v:group id="図形グループ 109" o:spid="_x0000_s1121" style="position:absolute;left:22225;top:86363;width:25006;height:9811" coordorigin="387,-3222" coordsize="25019,10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屈折矢印 110" o:spid="_x0000_s1122" style="position:absolute;left:7786;top:-9865;width:10978;height:24263;rotation:90;visibility:visible;mso-wrap-style:square;v-text-anchor:middle" coordsize="1097911,2426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vir8UA&#10;AADcAAAADwAAAGRycy9kb3ducmV2LnhtbESPQWvCQBSE74L/YXmFXqRuKkFLdBNEKBQPpUa9P7LP&#10;JDT7Nu5uY9pf3y0UPA4z8w2zKUbTiYGcby0reJ4nIIgrq1uuFZyOr08vIHxA1thZJgXf5KHIp5MN&#10;Ztre+EBDGWoRIewzVNCE0GdS+qohg35ue+LoXawzGKJ0tdQObxFuOrlIkqU02HJcaLCnXUPVZ/ll&#10;FPy487V0yUd6HvbvLqTb/cwtrko9PozbNYhAY7iH/9tvWkG6WsHfmXg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KvxQAAANwAAAAPAAAAAAAAAAAAAAAAAJgCAABkcnMv&#10;ZG93bnJldi54bWxQSwUGAAAAAAQABAD1AAAAigMAAAAA&#10;" path="m,2151857r686194,l686194,274478r-137238,l823433,r274478,274478l960672,274478r,2151857l,2426335,,2151857xe" fillcolor="white [3212]" strokecolor="black [3213]">
                      <v:shadow on="t" color="black" opacity="48496f" origin=",.5" offset="2.24506mm,2.24506mm"/>
                      <v:path arrowok="t" o:connecttype="custom" o:connectlocs="0,2151857;686194,2151857;686194,274478;548956,274478;823433,0;1097911,274478;960672,274478;960672,2426335;0,2426335;0,2151857" o:connectangles="0,0,0,0,0,0,0,0,0,0"/>
                    </v:shape>
                    <v:shape id="テキスト 111" o:spid="_x0000_s1123" type="#_x0000_t202" style="position:absolute;left:387;top:1143;width:457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VkV8AA&#10;AADcAAAADwAAAGRycy9kb3ducmV2LnhtbERPy4rCMBTdD/gP4QruxtQHo1SjiCK4Uqa6cXdprm21&#10;uSlNrNWvNwvB5eG858vWlKKh2hWWFQz6EQji1OqCMwWn4/Z3CsJ5ZI2lZVLwJAfLRednjrG2D/6n&#10;JvGZCCHsYlSQe1/FUro0J4OubyviwF1sbdAHWGdS1/gI4aaUwyj6kwYLDg05VrTOKb0ld6PAjtrT&#10;/hrdzGuzOctme1gnRj+V6nXb1QyEp9Z/xR/3TisYT8LacCYcAb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0VkV8AAAADcAAAADwAAAAAAAAAAAAAAAACYAgAAZHJzL2Rvd25y&#10;ZXYueG1sUEsFBgAAAAAEAAQA9QAAAIUDAAAAAA==&#10;" filled="f" stroked="f">
                      <v:textbox inset="1mm,1mm,1mm,1mm">
                        <w:txbxContent>
                          <w:p w14:paraId="715A0E50" w14:textId="77777777" w:rsidR="00780738" w:rsidRPr="0090483F" w:rsidRDefault="00780738" w:rsidP="0095165F">
                            <w:pPr>
                              <w:rPr>
                                <w:b/>
                              </w:rPr>
                            </w:pPr>
                            <w:r w:rsidRPr="0090483F">
                              <w:t>Yes</w:t>
                            </w:r>
                          </w:p>
                        </w:txbxContent>
                      </v:textbox>
                    </v:shape>
                  </v:group>
                  <v:shape id="テキスト 114" o:spid="_x0000_s1124" type="#_x0000_t202" style="position:absolute;left:508;width:12914;height:28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BzMUA&#10;AADcAAAADwAAAGRycy9kb3ducmV2LnhtbESPQWvCQBSE7wX/w/IKvTWbttJq6iqiBDxZTHPx9sg+&#10;k9Ts25DdJtFf7wqFHoeZ+YZZrEbTiJ46V1tW8BLFIIgLq2suFeTf6fMMhPPIGhvLpOBCDlbLycMC&#10;E20HPlCf+VIECLsEFVTet4mUrqjIoItsSxy8k+0M+iC7UuoOhwA3jXyN43dpsOawUGFLm4qKc/Zr&#10;FNi3Md//xGdz3W6Psk+/NpnRF6WeHsf1JwhPo/8P/7V3WsH0Yw7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CcHMxQAAANwAAAAPAAAAAAAAAAAAAAAAAJgCAABkcnMv&#10;ZG93bnJldi54bWxQSwUGAAAAAAQABAD1AAAAigMAAAAA&#10;" filled="f" stroked="f">
                    <v:textbox inset="1mm,1mm,1mm,1mm">
                      <w:txbxContent>
                        <w:p w14:paraId="12B91803" w14:textId="77777777" w:rsidR="00780738" w:rsidRPr="00A07539" w:rsidRDefault="00780738" w:rsidP="0095165F">
                          <w:pPr>
                            <w:rPr>
                              <w:i/>
                            </w:rPr>
                          </w:pPr>
                          <w:r w:rsidRPr="00A07539">
                            <w:rPr>
                              <w:i/>
                            </w:rPr>
                            <w:t>Decision Logic 2.2</w:t>
                          </w:r>
                        </w:p>
                      </w:txbxContent>
                    </v:textbox>
                  </v:shape>
                  <v:shape id="テキスト 115" o:spid="_x0000_s1125" type="#_x0000_t202" style="position:absolute;left:1944;top:99348;width:47535;height:3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YdsEA&#10;AADcAAAADwAAAGRycy9kb3ducmV2LnhtbERPy4rCMBTdD/gP4QruxtQHItVYRBFcKVPduLs017a2&#10;uSlNrHW+frIYcHk473XSm1p01LrSsoLJOAJBnFldcq7gejl8L0E4j6yxtkwK3uQg2Qy+1hhr++If&#10;6lKfixDCLkYFhfdNLKXLCjLoxrYhDtzdtgZ9gG0udYuvEG5qOY2ihTRYcmgosKFdQVmVPo0CO+uv&#10;p0dUmd/9/ia7w3mXGv1WajTstysQnnr/Ef+7j1rBfBnmhzPhCM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mGHbBAAAA3AAAAA8AAAAAAAAAAAAAAAAAmAIAAGRycy9kb3du&#10;cmV2LnhtbFBLBQYAAAAABAAEAPUAAACGAwAAAAA=&#10;" filled="f" stroked="f">
                    <v:textbox inset="1mm,1mm,1mm,1mm">
                      <w:txbxContent>
                        <w:p w14:paraId="3FE5D894" w14:textId="18CF1959" w:rsidR="00780738" w:rsidRPr="002D41D6" w:rsidRDefault="00780738" w:rsidP="0095165F">
                          <w:pPr>
                            <w:spacing w:line="240" w:lineRule="exact"/>
                            <w:rPr>
                              <w:b/>
                              <w:i/>
                              <w:sz w:val="16"/>
                              <w:szCs w:val="16"/>
                            </w:rPr>
                          </w:pPr>
                          <w:r w:rsidRPr="002D41D6">
                            <w:rPr>
                              <w:i/>
                              <w:iCs/>
                              <w:sz w:val="16"/>
                              <w:szCs w:val="16"/>
                              <w:vertAlign w:val="superscript"/>
                            </w:rPr>
                            <w:t xml:space="preserve">1 </w:t>
                          </w:r>
                          <w:r w:rsidRPr="002D41D6">
                            <w:rPr>
                              <w:i/>
                              <w:sz w:val="16"/>
                              <w:szCs w:val="16"/>
                            </w:rPr>
                            <w:t xml:space="preserve">In the absence of data on its </w:t>
                          </w:r>
                          <w:proofErr w:type="spellStart"/>
                          <w:r w:rsidRPr="002D41D6">
                            <w:rPr>
                              <w:i/>
                              <w:sz w:val="16"/>
                              <w:szCs w:val="16"/>
                            </w:rPr>
                            <w:t>pyrophoricity</w:t>
                          </w:r>
                          <w:proofErr w:type="spellEnd"/>
                          <w:r w:rsidRPr="002D41D6">
                            <w:rPr>
                              <w:i/>
                              <w:sz w:val="16"/>
                              <w:szCs w:val="16"/>
                            </w:rPr>
                            <w:t xml:space="preserve">, a flammable gas mixture should be </w:t>
                          </w:r>
                          <w:proofErr w:type="gramStart"/>
                          <w:r w:rsidRPr="002D41D6">
                            <w:rPr>
                              <w:i/>
                              <w:sz w:val="16"/>
                              <w:szCs w:val="16"/>
                            </w:rPr>
                            <w:t>classified  as</w:t>
                          </w:r>
                          <w:proofErr w:type="gramEnd"/>
                          <w:r w:rsidRPr="002D41D6">
                            <w:rPr>
                              <w:i/>
                              <w:sz w:val="16"/>
                              <w:szCs w:val="16"/>
                            </w:rPr>
                            <w:t xml:space="preserve"> a pyrophoric gas if it contains more than 1% (by volume) of pyrophoric component(s). </w:t>
                          </w:r>
                        </w:p>
                      </w:txbxContent>
                    </v:textbox>
                  </v:shape>
                </v:group>
                <w10:wrap type="through"/>
              </v:group>
            </w:pict>
          </mc:Fallback>
        </mc:AlternateContent>
      </w:r>
      <w:r w:rsidR="00427F03" w:rsidRPr="00325A17">
        <w:rPr>
          <w:lang w:val="en-US"/>
        </w:rPr>
        <w:br w:type="page"/>
      </w:r>
    </w:p>
    <w:p w14:paraId="35BAF447" w14:textId="38432A21" w:rsidR="00FF2395" w:rsidRPr="00325A17" w:rsidRDefault="00FF7D3D" w:rsidP="00FF7D3D">
      <w:pPr>
        <w:pStyle w:val="H23G"/>
        <w:rPr>
          <w:lang w:val="en-US"/>
        </w:rPr>
      </w:pPr>
      <w:r>
        <w:rPr>
          <w:lang w:val="en-US" w:eastAsia="fr-FR"/>
        </w:rPr>
        <w:lastRenderedPageBreak/>
        <w:tab/>
      </w:r>
      <w:r>
        <w:rPr>
          <w:lang w:val="en-US" w:eastAsia="fr-FR"/>
        </w:rPr>
        <w:tab/>
      </w:r>
      <w:r w:rsidR="00FF2395" w:rsidRPr="00325A17">
        <w:rPr>
          <w:lang w:val="en-US" w:eastAsia="fr-FR"/>
        </w:rPr>
        <w:t>2.2.4.2</w:t>
      </w:r>
      <w:r>
        <w:rPr>
          <w:lang w:val="en-US" w:eastAsia="fr-FR"/>
        </w:rPr>
        <w:tab/>
      </w:r>
      <w:r w:rsidR="00FF2395" w:rsidRPr="00325A17">
        <w:rPr>
          <w:lang w:val="en-US" w:eastAsia="fr-FR"/>
        </w:rPr>
        <w:tab/>
      </w:r>
      <w:r w:rsidR="00FF2395" w:rsidRPr="00325A17">
        <w:rPr>
          <w:i/>
          <w:lang w:val="en-US" w:eastAsia="fr-FR"/>
        </w:rPr>
        <w:t>Guidance</w:t>
      </w:r>
      <w:r w:rsidR="00FF2395" w:rsidRPr="00325A17">
        <w:rPr>
          <w:lang w:val="en-US" w:eastAsia="fr-FR"/>
        </w:rPr>
        <w:t xml:space="preserve"> </w:t>
      </w:r>
    </w:p>
    <w:p w14:paraId="603A0DD9" w14:textId="2A1AFC7E" w:rsidR="00FF2395" w:rsidRPr="00325A17" w:rsidRDefault="00FF2395" w:rsidP="00FF2395">
      <w:pPr>
        <w:pStyle w:val="SingleTxtG"/>
        <w:rPr>
          <w:lang w:val="en-US"/>
        </w:rPr>
      </w:pPr>
      <w:proofErr w:type="gramStart"/>
      <w:r w:rsidRPr="00325A17">
        <w:rPr>
          <w:lang w:val="en-US"/>
        </w:rPr>
        <w:t>2.2.4.2.1</w:t>
      </w:r>
      <w:r w:rsidRPr="00325A17">
        <w:rPr>
          <w:lang w:val="en-US"/>
        </w:rPr>
        <w:tab/>
        <w:t xml:space="preserve">Flammability should be determined by tests or by calculation in accordance with methods adopted by ISO (see ISO 10156:2010 “Gases and gas mixtures – Determination of fire potential and oxidizing ability for the selection of cylinder valve outlets” and, if using </w:t>
      </w:r>
      <w:r w:rsidR="007154F7" w:rsidRPr="00325A17">
        <w:rPr>
          <w:lang w:val="en-US"/>
        </w:rPr>
        <w:t>f</w:t>
      </w:r>
      <w:r w:rsidRPr="00325A17">
        <w:rPr>
          <w:lang w:val="en-US"/>
        </w:rPr>
        <w:t xml:space="preserve">undamental </w:t>
      </w:r>
      <w:r w:rsidR="007154F7" w:rsidRPr="00325A17">
        <w:rPr>
          <w:lang w:val="en-US"/>
        </w:rPr>
        <w:t>b</w:t>
      </w:r>
      <w:r w:rsidRPr="00325A17">
        <w:rPr>
          <w:lang w:val="en-US"/>
        </w:rPr>
        <w:t xml:space="preserve">urning </w:t>
      </w:r>
      <w:r w:rsidR="007154F7" w:rsidRPr="00325A17">
        <w:rPr>
          <w:lang w:val="en-US"/>
        </w:rPr>
        <w:t>v</w:t>
      </w:r>
      <w:r w:rsidRPr="00325A17">
        <w:rPr>
          <w:lang w:val="en-US"/>
        </w:rPr>
        <w:t xml:space="preserve">elocity for Category 1B, see ISO 817:2014 “Refrigerants-Designation and </w:t>
      </w:r>
      <w:r w:rsidR="00C1058A" w:rsidRPr="00325A17">
        <w:rPr>
          <w:lang w:val="en-US"/>
        </w:rPr>
        <w:t>safety classification, Annex C:</w:t>
      </w:r>
      <w:r w:rsidRPr="00325A17">
        <w:rPr>
          <w:lang w:val="en-US"/>
        </w:rPr>
        <w:t xml:space="preserve"> Method of test for burning velocity measurement of flammable gases”).</w:t>
      </w:r>
      <w:proofErr w:type="gramEnd"/>
      <w:r w:rsidRPr="00325A17">
        <w:rPr>
          <w:lang w:val="en-US"/>
        </w:rPr>
        <w:t xml:space="preserve"> Where insufficient data are available to use these methods, tests by a comparable method recognized by the competent authority may be used.</w:t>
      </w:r>
    </w:p>
    <w:p w14:paraId="2E3237AB" w14:textId="5D5BDADB" w:rsidR="00FF2395" w:rsidRPr="00325A17" w:rsidRDefault="00FF2395" w:rsidP="00FF2395">
      <w:pPr>
        <w:pStyle w:val="SingleTxtG"/>
        <w:rPr>
          <w:lang w:val="en-US"/>
        </w:rPr>
      </w:pPr>
      <w:r w:rsidRPr="00325A17">
        <w:rPr>
          <w:lang w:val="en-US"/>
        </w:rPr>
        <w:t>2.2.4.2.2</w:t>
      </w:r>
      <w:r w:rsidRPr="00325A17">
        <w:rPr>
          <w:lang w:val="en-US"/>
        </w:rPr>
        <w:tab/>
      </w:r>
      <w:proofErr w:type="spellStart"/>
      <w:r w:rsidRPr="00325A17">
        <w:rPr>
          <w:lang w:val="en-US"/>
        </w:rPr>
        <w:t>Pyrophoricity</w:t>
      </w:r>
      <w:proofErr w:type="spellEnd"/>
      <w:r w:rsidRPr="00325A17">
        <w:rPr>
          <w:lang w:val="en-US"/>
        </w:rPr>
        <w:t xml:space="preserve"> should be determined at 54°C in accordance with either IEC 60079-20-1 ed1.0 (2010-01) “Explosive atmospheres – Part 20-1: Material characteristics for gas and </w:t>
      </w:r>
      <w:proofErr w:type="spellStart"/>
      <w:r w:rsidRPr="00325A17">
        <w:rPr>
          <w:lang w:val="en-US"/>
        </w:rPr>
        <w:t>vapour</w:t>
      </w:r>
      <w:proofErr w:type="spellEnd"/>
      <w:r w:rsidRPr="00325A17">
        <w:rPr>
          <w:lang w:val="en-US"/>
        </w:rPr>
        <w:t xml:space="preserve"> classification – Test methods and data” or DIN 51794 “Determining the ignition temperature of petroleum products”.</w:t>
      </w:r>
    </w:p>
    <w:p w14:paraId="578E5BEF" w14:textId="03940E2C" w:rsidR="00FF2395" w:rsidRPr="00325A17" w:rsidRDefault="00FF2395" w:rsidP="00FF2395">
      <w:pPr>
        <w:pStyle w:val="SingleTxtG"/>
        <w:rPr>
          <w:lang w:val="en-US"/>
        </w:rPr>
      </w:pPr>
      <w:r w:rsidRPr="00325A17">
        <w:rPr>
          <w:lang w:val="en-US"/>
        </w:rPr>
        <w:t>2.2.4.2.3</w:t>
      </w:r>
      <w:r w:rsidRPr="00325A17">
        <w:rPr>
          <w:lang w:val="en-US"/>
        </w:rPr>
        <w:tab/>
        <w:t xml:space="preserve">The classification procedure for pyrophoric gases </w:t>
      </w:r>
      <w:proofErr w:type="gramStart"/>
      <w:r w:rsidRPr="00325A17">
        <w:rPr>
          <w:lang w:val="en-US"/>
        </w:rPr>
        <w:t>need not be applied</w:t>
      </w:r>
      <w:proofErr w:type="gramEnd"/>
      <w:r w:rsidRPr="00325A17">
        <w:rPr>
          <w:lang w:val="en-US"/>
        </w:rPr>
        <w:t xml:space="preserve"> when experience in production or handling shows that the substance does not ignite spontaneously on coming into contact with air at a temperature of 54 ºC or below. Flammable gas mixtures, which </w:t>
      </w:r>
      <w:proofErr w:type="gramStart"/>
      <w:r w:rsidRPr="00325A17">
        <w:rPr>
          <w:lang w:val="en-US"/>
        </w:rPr>
        <w:t>have not been tested</w:t>
      </w:r>
      <w:proofErr w:type="gramEnd"/>
      <w:r w:rsidRPr="00325A17">
        <w:rPr>
          <w:lang w:val="en-US"/>
        </w:rPr>
        <w:t xml:space="preserve"> for </w:t>
      </w:r>
      <w:proofErr w:type="spellStart"/>
      <w:r w:rsidRPr="00325A17">
        <w:rPr>
          <w:lang w:val="en-US"/>
        </w:rPr>
        <w:t>pyrophoricity</w:t>
      </w:r>
      <w:proofErr w:type="spellEnd"/>
      <w:r w:rsidRPr="00325A17">
        <w:rPr>
          <w:lang w:val="en-US"/>
        </w:rPr>
        <w:t xml:space="preserve"> and contain more than one percent pyrophoric components, should be classified as a pyrophoric gas. Expert judgement on the properties and physical hazards of pyrophoric gases and their mixtures </w:t>
      </w:r>
      <w:proofErr w:type="gramStart"/>
      <w:r w:rsidRPr="00325A17">
        <w:rPr>
          <w:lang w:val="en-US"/>
        </w:rPr>
        <w:t>should be used</w:t>
      </w:r>
      <w:proofErr w:type="gramEnd"/>
      <w:r w:rsidRPr="00325A17">
        <w:rPr>
          <w:lang w:val="en-US"/>
        </w:rPr>
        <w:t xml:space="preserve"> in assessing the need for classification of flammable gas mixtures containing one percent or less pyrophoric components.  In this case, testing </w:t>
      </w:r>
      <w:proofErr w:type="gramStart"/>
      <w:r w:rsidRPr="00325A17">
        <w:rPr>
          <w:lang w:val="en-US"/>
        </w:rPr>
        <w:t>need only be considered</w:t>
      </w:r>
      <w:proofErr w:type="gramEnd"/>
      <w:r w:rsidRPr="00325A17">
        <w:rPr>
          <w:lang w:val="en-US"/>
        </w:rPr>
        <w:t xml:space="preserve"> if expert judgement indicates a need for additional data to support the classification process.</w:t>
      </w:r>
    </w:p>
    <w:p w14:paraId="0B69BE3D" w14:textId="77777777" w:rsidR="00FF2395" w:rsidRPr="00325A17" w:rsidRDefault="00FF2395" w:rsidP="00FF2395">
      <w:pPr>
        <w:pStyle w:val="SingleTxtG"/>
        <w:rPr>
          <w:lang w:val="en-US"/>
        </w:rPr>
      </w:pPr>
      <w:r w:rsidRPr="00325A17">
        <w:rPr>
          <w:lang w:val="en-US"/>
        </w:rPr>
        <w:t>2.2.4.2.4</w:t>
      </w:r>
      <w:r w:rsidRPr="00325A17">
        <w:rPr>
          <w:lang w:val="en-US"/>
        </w:rPr>
        <w:tab/>
        <w:t xml:space="preserve">Chemical instability should be determined in accordance with the method described in Part III of the Manual of Tests and Criteria. If the calculations in accordance with ISO 10156:2010 show that a gas mixture is not </w:t>
      </w:r>
      <w:proofErr w:type="gramStart"/>
      <w:r w:rsidRPr="00325A17">
        <w:rPr>
          <w:lang w:val="en-US"/>
        </w:rPr>
        <w:t>flammable</w:t>
      </w:r>
      <w:proofErr w:type="gramEnd"/>
      <w:r w:rsidRPr="00325A17">
        <w:rPr>
          <w:lang w:val="en-US"/>
        </w:rPr>
        <w:t xml:space="preserve"> it is not necessary to carry out the tests for determining chemical instability for classification purposes.</w:t>
      </w:r>
    </w:p>
    <w:p w14:paraId="72B3D88A" w14:textId="32DCD779" w:rsidR="00FF2395" w:rsidRPr="00325A17" w:rsidRDefault="00FF2395" w:rsidP="002859C6">
      <w:pPr>
        <w:pStyle w:val="H23G"/>
        <w:rPr>
          <w:lang w:val="en-US"/>
        </w:rPr>
      </w:pPr>
      <w:r w:rsidRPr="00325A17">
        <w:rPr>
          <w:lang w:val="en-US"/>
        </w:rPr>
        <w:tab/>
      </w:r>
      <w:r w:rsidRPr="00325A17">
        <w:rPr>
          <w:lang w:val="en-US"/>
        </w:rPr>
        <w:tab/>
        <w:t>2.2.5</w:t>
      </w:r>
      <w:r w:rsidRPr="00325A17">
        <w:rPr>
          <w:lang w:val="en-US"/>
        </w:rPr>
        <w:tab/>
      </w:r>
      <w:r w:rsidR="002859C6" w:rsidRPr="00325A17">
        <w:rPr>
          <w:lang w:val="en-US"/>
        </w:rPr>
        <w:tab/>
      </w:r>
      <w:r w:rsidRPr="00325A17">
        <w:rPr>
          <w:lang w:val="en-US"/>
        </w:rPr>
        <w:t>Example: Classification of a flammable gas mixture by calculation according to ISO 10156:2010</w:t>
      </w:r>
    </w:p>
    <w:p w14:paraId="788710AD" w14:textId="77777777" w:rsidR="00FF2395" w:rsidRPr="00325A17" w:rsidRDefault="00FF2395" w:rsidP="002859C6">
      <w:pPr>
        <w:pStyle w:val="H23G"/>
        <w:rPr>
          <w:lang w:val="en-US"/>
        </w:rPr>
      </w:pPr>
      <w:r w:rsidRPr="00325A17">
        <w:rPr>
          <w:lang w:val="en-US"/>
        </w:rPr>
        <w:tab/>
      </w:r>
      <w:r w:rsidRPr="00325A17">
        <w:rPr>
          <w:lang w:val="en-US"/>
        </w:rPr>
        <w:tab/>
        <w:t>Formula</w:t>
      </w:r>
    </w:p>
    <w:p w14:paraId="7097C870" w14:textId="75A0D7EE" w:rsidR="00FF2395" w:rsidRPr="00325A17" w:rsidRDefault="00FF7D3D" w:rsidP="002859C6">
      <w:pPr>
        <w:pStyle w:val="SingleTxtG"/>
        <w:keepNext/>
        <w:keepLines/>
        <w:jc w:val="center"/>
        <w:rPr>
          <w:lang w:val="en-US"/>
        </w:rPr>
      </w:pPr>
      <w:r w:rsidRPr="00325A17">
        <w:rPr>
          <w:position w:val="-28"/>
          <w:lang w:val="en-US"/>
        </w:rPr>
        <w:object w:dxaOrig="800" w:dyaOrig="680" w14:anchorId="6315850D">
          <v:shape id="_x0000_i1025" type="#_x0000_t75" style="width:36pt;height:32.3pt" o:ole="" fillcolor="window">
            <v:imagedata r:id="rId12" o:title=""/>
          </v:shape>
          <o:OLEObject Type="Embed" ProgID="Equation.3" ShapeID="_x0000_i1025" DrawAspect="Content" ObjectID="_1534924133" r:id="rId13"/>
        </w:object>
      </w:r>
    </w:p>
    <w:p w14:paraId="09F159D1" w14:textId="77777777" w:rsidR="00FF2395" w:rsidRPr="00325A17" w:rsidRDefault="00FF2395" w:rsidP="002859C6">
      <w:pPr>
        <w:pStyle w:val="BodyText3"/>
        <w:keepNext/>
        <w:keepLines/>
        <w:tabs>
          <w:tab w:val="left" w:pos="1418"/>
        </w:tabs>
        <w:spacing w:before="120"/>
        <w:ind w:right="1134"/>
        <w:rPr>
          <w:sz w:val="20"/>
          <w:lang w:val="en-US"/>
        </w:rPr>
      </w:pPr>
      <w:r w:rsidRPr="00325A17">
        <w:rPr>
          <w:sz w:val="20"/>
          <w:lang w:val="en-US"/>
        </w:rPr>
        <w:tab/>
      </w:r>
      <w:proofErr w:type="gramStart"/>
      <w:r w:rsidRPr="00325A17">
        <w:rPr>
          <w:sz w:val="20"/>
          <w:lang w:val="en-US"/>
        </w:rPr>
        <w:t>where</w:t>
      </w:r>
      <w:proofErr w:type="gramEnd"/>
      <w:r w:rsidRPr="00325A17">
        <w:rPr>
          <w:sz w:val="20"/>
          <w:lang w:val="en-US"/>
        </w:rPr>
        <w:t>:</w:t>
      </w:r>
    </w:p>
    <w:p w14:paraId="0B0F5469" w14:textId="77777777" w:rsidR="00FF2395" w:rsidRPr="00325A17" w:rsidRDefault="00FF2395" w:rsidP="002859C6">
      <w:pPr>
        <w:tabs>
          <w:tab w:val="left" w:pos="1418"/>
          <w:tab w:val="left" w:pos="1985"/>
          <w:tab w:val="left" w:pos="2552"/>
          <w:tab w:val="left" w:pos="3119"/>
          <w:tab w:val="left" w:pos="3686"/>
          <w:tab w:val="left" w:pos="4275"/>
        </w:tabs>
        <w:ind w:right="1134"/>
        <w:jc w:val="both"/>
        <w:rPr>
          <w:lang w:val="en-US"/>
        </w:rPr>
      </w:pPr>
      <w:r w:rsidRPr="00325A17">
        <w:rPr>
          <w:lang w:val="en-US"/>
        </w:rPr>
        <w:tab/>
      </w:r>
      <w:proofErr w:type="gramStart"/>
      <w:r w:rsidRPr="00325A17">
        <w:rPr>
          <w:lang w:val="en-US"/>
        </w:rPr>
        <w:t>V</w:t>
      </w:r>
      <w:r w:rsidRPr="00325A17">
        <w:rPr>
          <w:vertAlign w:val="subscript"/>
          <w:lang w:val="en-US"/>
        </w:rPr>
        <w:t>i</w:t>
      </w:r>
      <w:proofErr w:type="gramEnd"/>
      <w:r w:rsidRPr="00325A17">
        <w:rPr>
          <w:vertAlign w:val="subscript"/>
          <w:lang w:val="en-US"/>
        </w:rPr>
        <w:t xml:space="preserve"> </w:t>
      </w:r>
      <w:r w:rsidRPr="00325A17">
        <w:rPr>
          <w:lang w:val="en-US"/>
        </w:rPr>
        <w:t>%</w:t>
      </w:r>
      <w:r w:rsidRPr="00325A17">
        <w:rPr>
          <w:lang w:val="en-US"/>
        </w:rPr>
        <w:tab/>
        <w:t>=</w:t>
      </w:r>
      <w:r w:rsidRPr="00325A17">
        <w:rPr>
          <w:lang w:val="en-US"/>
        </w:rPr>
        <w:tab/>
        <w:t>the equivalent flammable gas content;</w:t>
      </w:r>
    </w:p>
    <w:p w14:paraId="6625FD6F" w14:textId="77777777" w:rsidR="00FF2395" w:rsidRPr="00325A17" w:rsidRDefault="00FF2395" w:rsidP="002859C6">
      <w:pPr>
        <w:tabs>
          <w:tab w:val="left" w:pos="1418"/>
          <w:tab w:val="left" w:pos="1985"/>
          <w:tab w:val="left" w:pos="2552"/>
          <w:tab w:val="left" w:pos="3119"/>
          <w:tab w:val="left" w:pos="3686"/>
          <w:tab w:val="left" w:pos="4275"/>
        </w:tabs>
        <w:ind w:left="2565" w:right="1134" w:hanging="2390"/>
        <w:jc w:val="both"/>
        <w:rPr>
          <w:lang w:val="en-US"/>
        </w:rPr>
      </w:pPr>
      <w:r w:rsidRPr="00325A17">
        <w:rPr>
          <w:lang w:val="en-US"/>
        </w:rPr>
        <w:tab/>
        <w:t>T</w:t>
      </w:r>
      <w:r w:rsidRPr="00325A17">
        <w:rPr>
          <w:vertAlign w:val="subscript"/>
          <w:lang w:val="en-US"/>
        </w:rPr>
        <w:t>ci</w:t>
      </w:r>
      <w:r w:rsidRPr="00325A17">
        <w:rPr>
          <w:lang w:val="en-US"/>
        </w:rPr>
        <w:tab/>
        <w:t>=</w:t>
      </w:r>
      <w:r w:rsidRPr="00325A17">
        <w:rPr>
          <w:lang w:val="en-US"/>
        </w:rPr>
        <w:tab/>
        <w:t>the maximum concentration of a flammable gas in nitrogen at which the mixture is still not flammable in air;</w:t>
      </w:r>
    </w:p>
    <w:p w14:paraId="5A787B7E" w14:textId="77777777" w:rsidR="00FF2395" w:rsidRPr="00325A17" w:rsidRDefault="00FF2395" w:rsidP="002859C6">
      <w:pPr>
        <w:tabs>
          <w:tab w:val="left" w:pos="1418"/>
          <w:tab w:val="left" w:pos="1985"/>
          <w:tab w:val="left" w:pos="2552"/>
          <w:tab w:val="left" w:pos="3119"/>
          <w:tab w:val="left" w:pos="3686"/>
          <w:tab w:val="left" w:pos="4275"/>
        </w:tabs>
        <w:ind w:right="1134"/>
        <w:jc w:val="both"/>
        <w:rPr>
          <w:lang w:val="en-US"/>
        </w:rPr>
      </w:pPr>
      <w:r w:rsidRPr="00325A17">
        <w:rPr>
          <w:lang w:val="en-US"/>
        </w:rPr>
        <w:tab/>
        <w:t>i</w:t>
      </w:r>
      <w:r w:rsidRPr="00325A17">
        <w:rPr>
          <w:lang w:val="en-US"/>
        </w:rPr>
        <w:tab/>
        <w:t>=</w:t>
      </w:r>
      <w:r w:rsidRPr="00325A17">
        <w:rPr>
          <w:lang w:val="en-US"/>
        </w:rPr>
        <w:tab/>
        <w:t>the first gas in the mixture;</w:t>
      </w:r>
    </w:p>
    <w:p w14:paraId="5B266764" w14:textId="77777777" w:rsidR="00FF2395" w:rsidRPr="00325A17" w:rsidRDefault="00FF2395" w:rsidP="002859C6">
      <w:pPr>
        <w:tabs>
          <w:tab w:val="left" w:pos="1418"/>
          <w:tab w:val="left" w:pos="1985"/>
          <w:tab w:val="left" w:pos="2552"/>
          <w:tab w:val="left" w:pos="3119"/>
          <w:tab w:val="left" w:pos="3686"/>
          <w:tab w:val="left" w:pos="4275"/>
        </w:tabs>
        <w:ind w:right="1134"/>
        <w:jc w:val="both"/>
        <w:rPr>
          <w:lang w:val="en-US"/>
        </w:rPr>
      </w:pPr>
      <w:r w:rsidRPr="00325A17">
        <w:rPr>
          <w:lang w:val="en-US"/>
        </w:rPr>
        <w:tab/>
        <w:t>n</w:t>
      </w:r>
      <w:r w:rsidRPr="00325A17">
        <w:rPr>
          <w:lang w:val="en-US"/>
        </w:rPr>
        <w:tab/>
        <w:t>=</w:t>
      </w:r>
      <w:r w:rsidRPr="00325A17">
        <w:rPr>
          <w:lang w:val="en-US"/>
        </w:rPr>
        <w:tab/>
        <w:t>the n</w:t>
      </w:r>
      <w:r w:rsidRPr="00325A17">
        <w:rPr>
          <w:vertAlign w:val="superscript"/>
          <w:lang w:val="en-US"/>
        </w:rPr>
        <w:t>th</w:t>
      </w:r>
      <w:r w:rsidRPr="00325A17">
        <w:rPr>
          <w:lang w:val="en-US"/>
        </w:rPr>
        <w:t xml:space="preserve"> gas in the mixture;</w:t>
      </w:r>
    </w:p>
    <w:p w14:paraId="6B594044" w14:textId="77777777" w:rsidR="00FF2395" w:rsidRPr="00325A17" w:rsidRDefault="00FF2395" w:rsidP="002859C6">
      <w:pPr>
        <w:tabs>
          <w:tab w:val="left" w:pos="1418"/>
          <w:tab w:val="left" w:pos="1985"/>
          <w:tab w:val="left" w:pos="2552"/>
          <w:tab w:val="left" w:pos="3119"/>
          <w:tab w:val="left" w:pos="3686"/>
          <w:tab w:val="left" w:pos="4275"/>
        </w:tabs>
        <w:spacing w:after="240"/>
        <w:ind w:right="1134"/>
        <w:jc w:val="both"/>
        <w:rPr>
          <w:lang w:val="en-US"/>
        </w:rPr>
      </w:pPr>
      <w:r w:rsidRPr="00325A17">
        <w:rPr>
          <w:lang w:val="en-US"/>
        </w:rPr>
        <w:tab/>
        <w:t>K</w:t>
      </w:r>
      <w:r w:rsidRPr="00325A17">
        <w:rPr>
          <w:vertAlign w:val="subscript"/>
          <w:lang w:val="en-US"/>
        </w:rPr>
        <w:t>i</w:t>
      </w:r>
      <w:r w:rsidRPr="00325A17">
        <w:rPr>
          <w:lang w:val="en-US"/>
        </w:rPr>
        <w:tab/>
        <w:t>=</w:t>
      </w:r>
      <w:r w:rsidRPr="00325A17">
        <w:rPr>
          <w:lang w:val="en-US"/>
        </w:rPr>
        <w:tab/>
        <w:t>the equivalency factor for an inert gas versus nitrogen;</w:t>
      </w:r>
    </w:p>
    <w:p w14:paraId="5A0361D8" w14:textId="2677167A" w:rsidR="00FF2395" w:rsidRPr="00325A17" w:rsidRDefault="00FF2395" w:rsidP="002859C6">
      <w:pPr>
        <w:pStyle w:val="SingleTxtG"/>
        <w:rPr>
          <w:lang w:val="en-US"/>
        </w:rPr>
      </w:pPr>
      <w:r w:rsidRPr="00325A17">
        <w:rPr>
          <w:lang w:val="en-US"/>
        </w:rPr>
        <w:t xml:space="preserve">Where a gas mixture contains an inert diluent other than nitrogen, the volume of this diluent </w:t>
      </w:r>
      <w:proofErr w:type="gramStart"/>
      <w:r w:rsidRPr="00325A17">
        <w:rPr>
          <w:lang w:val="en-US"/>
        </w:rPr>
        <w:t>is adjusted</w:t>
      </w:r>
      <w:proofErr w:type="gramEnd"/>
      <w:r w:rsidRPr="00325A17">
        <w:rPr>
          <w:lang w:val="en-US"/>
        </w:rPr>
        <w:t xml:space="preserve"> to the equivalent volume of nitrogen using the equivalency factor for the inert gas (K</w:t>
      </w:r>
      <w:r w:rsidRPr="00325A17">
        <w:rPr>
          <w:vertAlign w:val="subscript"/>
          <w:lang w:val="en-US"/>
        </w:rPr>
        <w:t>i</w:t>
      </w:r>
      <w:r w:rsidRPr="00325A17">
        <w:rPr>
          <w:lang w:val="en-US"/>
        </w:rPr>
        <w:t>).</w:t>
      </w:r>
    </w:p>
    <w:p w14:paraId="4ECD8019" w14:textId="77777777" w:rsidR="00FF2395" w:rsidRPr="00325A17" w:rsidRDefault="00FF2395" w:rsidP="002859C6">
      <w:pPr>
        <w:pStyle w:val="H23G"/>
        <w:rPr>
          <w:lang w:val="en-US"/>
        </w:rPr>
      </w:pPr>
      <w:r w:rsidRPr="00325A17">
        <w:rPr>
          <w:lang w:val="en-US"/>
        </w:rPr>
        <w:lastRenderedPageBreak/>
        <w:tab/>
      </w:r>
      <w:r w:rsidRPr="00325A17">
        <w:rPr>
          <w:lang w:val="en-US"/>
        </w:rPr>
        <w:tab/>
        <w:t>Criterion</w:t>
      </w:r>
    </w:p>
    <w:p w14:paraId="3CB816C0" w14:textId="77777777" w:rsidR="00FF2395" w:rsidRPr="00325A17" w:rsidRDefault="00FF2395" w:rsidP="002859C6">
      <w:pPr>
        <w:pStyle w:val="SingleTxtG"/>
        <w:jc w:val="center"/>
        <w:rPr>
          <w:lang w:val="en-US"/>
        </w:rPr>
      </w:pPr>
      <w:r w:rsidRPr="00325A17">
        <w:rPr>
          <w:i/>
          <w:iCs/>
          <w:position w:val="-28"/>
          <w:lang w:val="en-US"/>
        </w:rPr>
        <w:object w:dxaOrig="1100" w:dyaOrig="680" w14:anchorId="4B9E2E0C">
          <v:shape id="_x0000_i1026" type="#_x0000_t75" style="width:60.9pt;height:36pt" o:ole="">
            <v:imagedata r:id="rId14" o:title=""/>
          </v:shape>
          <o:OLEObject Type="Embed" ProgID="Equation.3" ShapeID="_x0000_i1026" DrawAspect="Content" ObjectID="_1534924134" r:id="rId15"/>
        </w:object>
      </w:r>
    </w:p>
    <w:p w14:paraId="7D4D8B27" w14:textId="77777777" w:rsidR="00FF2395" w:rsidRPr="00325A17" w:rsidRDefault="00FF2395" w:rsidP="002859C6">
      <w:pPr>
        <w:pStyle w:val="H23G"/>
        <w:rPr>
          <w:lang w:val="en-US"/>
        </w:rPr>
      </w:pPr>
      <w:r w:rsidRPr="00325A17">
        <w:rPr>
          <w:lang w:val="en-US"/>
        </w:rPr>
        <w:tab/>
      </w:r>
      <w:r w:rsidRPr="00325A17">
        <w:rPr>
          <w:lang w:val="en-US"/>
        </w:rPr>
        <w:tab/>
        <w:t>Gas mixture</w:t>
      </w:r>
    </w:p>
    <w:p w14:paraId="22E05B58" w14:textId="3688BD33" w:rsidR="00FF2395" w:rsidRPr="00325A17" w:rsidRDefault="00FF2395" w:rsidP="002859C6">
      <w:pPr>
        <w:pStyle w:val="SingleTxtG"/>
        <w:rPr>
          <w:lang w:val="en-US"/>
        </w:rPr>
      </w:pPr>
      <w:r w:rsidRPr="00325A17">
        <w:rPr>
          <w:lang w:val="en-US"/>
        </w:rPr>
        <w:t xml:space="preserve">For the purpose of this </w:t>
      </w:r>
      <w:proofErr w:type="gramStart"/>
      <w:r w:rsidRPr="00325A17">
        <w:rPr>
          <w:lang w:val="en-US"/>
        </w:rPr>
        <w:t>example</w:t>
      </w:r>
      <w:proofErr w:type="gramEnd"/>
      <w:r w:rsidRPr="00325A17">
        <w:rPr>
          <w:lang w:val="en-US"/>
        </w:rPr>
        <w:t xml:space="preserve"> the following is the gas mixture to be used</w:t>
      </w:r>
    </w:p>
    <w:p w14:paraId="141D0255" w14:textId="77777777" w:rsidR="00FF2395" w:rsidRPr="00325A17" w:rsidRDefault="00FF2395" w:rsidP="002859C6">
      <w:pPr>
        <w:spacing w:after="120"/>
        <w:ind w:right="1134"/>
        <w:jc w:val="center"/>
        <w:rPr>
          <w:lang w:val="en-US"/>
        </w:rPr>
      </w:pPr>
      <w:r w:rsidRPr="00325A17">
        <w:rPr>
          <w:lang w:val="en-US"/>
        </w:rPr>
        <w:t>2% (H</w:t>
      </w:r>
      <w:r w:rsidRPr="00325A17">
        <w:rPr>
          <w:vertAlign w:val="subscript"/>
          <w:lang w:val="en-US"/>
        </w:rPr>
        <w:t>2</w:t>
      </w:r>
      <w:r w:rsidRPr="00325A17">
        <w:rPr>
          <w:lang w:val="en-US"/>
        </w:rPr>
        <w:t xml:space="preserve">) + </w:t>
      </w:r>
      <w:proofErr w:type="gramStart"/>
      <w:r w:rsidRPr="00325A17">
        <w:rPr>
          <w:lang w:val="en-US"/>
        </w:rPr>
        <w:t>6%</w:t>
      </w:r>
      <w:proofErr w:type="gramEnd"/>
      <w:r w:rsidRPr="00325A17">
        <w:rPr>
          <w:lang w:val="en-US"/>
        </w:rPr>
        <w:t>(CH</w:t>
      </w:r>
      <w:r w:rsidRPr="00325A17">
        <w:rPr>
          <w:vertAlign w:val="subscript"/>
          <w:lang w:val="en-US"/>
        </w:rPr>
        <w:t>4</w:t>
      </w:r>
      <w:r w:rsidRPr="00325A17">
        <w:rPr>
          <w:lang w:val="en-US"/>
        </w:rPr>
        <w:t>) + 27%(Ar) + 65%(He)</w:t>
      </w:r>
    </w:p>
    <w:p w14:paraId="37EF35AB" w14:textId="77777777" w:rsidR="00FF2395" w:rsidRPr="00325A17" w:rsidRDefault="00FF2395" w:rsidP="002859C6">
      <w:pPr>
        <w:pStyle w:val="H23G"/>
        <w:rPr>
          <w:lang w:val="en-US"/>
        </w:rPr>
      </w:pPr>
      <w:r w:rsidRPr="00325A17">
        <w:rPr>
          <w:lang w:val="en-US"/>
        </w:rPr>
        <w:tab/>
      </w:r>
      <w:r w:rsidRPr="00325A17">
        <w:rPr>
          <w:lang w:val="en-US"/>
        </w:rPr>
        <w:tab/>
        <w:t>Calculation</w:t>
      </w:r>
    </w:p>
    <w:p w14:paraId="6EEAC333" w14:textId="77777777" w:rsidR="00FF2395" w:rsidRPr="003C223D" w:rsidRDefault="00FF2395" w:rsidP="002859C6">
      <w:pPr>
        <w:pStyle w:val="SingleTxtG"/>
        <w:rPr>
          <w:lang w:val="en-US"/>
        </w:rPr>
      </w:pPr>
      <w:r w:rsidRPr="00325A17">
        <w:rPr>
          <w:lang w:val="en-US"/>
        </w:rPr>
        <w:t>1.</w:t>
      </w:r>
      <w:r w:rsidRPr="00325A17">
        <w:rPr>
          <w:lang w:val="en-US"/>
        </w:rPr>
        <w:tab/>
      </w:r>
      <w:r w:rsidRPr="003C223D">
        <w:rPr>
          <w:lang w:val="en-US"/>
        </w:rPr>
        <w:t>Ascertain the equivalency factors (Ki) for the inert gases versus nitrogen:</w:t>
      </w:r>
    </w:p>
    <w:p w14:paraId="3F4F72D0" w14:textId="0E441927" w:rsidR="00FF2395" w:rsidRPr="003C223D" w:rsidRDefault="00FF2395" w:rsidP="002859C6">
      <w:pPr>
        <w:pStyle w:val="SingleTxtG"/>
        <w:rPr>
          <w:color w:val="FF0000"/>
          <w:lang w:val="en-US"/>
        </w:rPr>
      </w:pPr>
      <w:r w:rsidRPr="003C223D">
        <w:rPr>
          <w:lang w:val="en-US"/>
        </w:rPr>
        <w:tab/>
        <w:t xml:space="preserve">Ki (Ar) = </w:t>
      </w:r>
      <w:r w:rsidR="005B20DE" w:rsidRPr="003C223D">
        <w:rPr>
          <w:lang w:val="en-US"/>
        </w:rPr>
        <w:t>0.55</w:t>
      </w:r>
      <w:r w:rsidR="005B20DE" w:rsidRPr="003C223D">
        <w:rPr>
          <w:strike/>
          <w:lang w:val="en-US"/>
        </w:rPr>
        <w:t xml:space="preserve"> </w:t>
      </w:r>
    </w:p>
    <w:p w14:paraId="65F475FE" w14:textId="65859B19" w:rsidR="00FF2395" w:rsidRPr="003C223D" w:rsidRDefault="00FF2395" w:rsidP="002859C6">
      <w:pPr>
        <w:pStyle w:val="SingleTxtG"/>
        <w:rPr>
          <w:lang w:val="en-US"/>
        </w:rPr>
      </w:pPr>
      <w:r w:rsidRPr="003C223D">
        <w:rPr>
          <w:lang w:val="en-US"/>
        </w:rPr>
        <w:tab/>
        <w:t xml:space="preserve">Ki (He) = </w:t>
      </w:r>
      <w:r w:rsidR="005B20DE" w:rsidRPr="003C223D">
        <w:rPr>
          <w:lang w:val="en-US"/>
        </w:rPr>
        <w:t>0.9</w:t>
      </w:r>
    </w:p>
    <w:p w14:paraId="6E5F88B5" w14:textId="77777777" w:rsidR="00FF2395" w:rsidRPr="003C223D" w:rsidRDefault="00FF2395" w:rsidP="002859C6">
      <w:pPr>
        <w:pStyle w:val="SingleTxtG"/>
        <w:rPr>
          <w:lang w:val="en-US"/>
        </w:rPr>
      </w:pPr>
      <w:r w:rsidRPr="003C223D">
        <w:rPr>
          <w:lang w:val="en-US"/>
        </w:rPr>
        <w:t>2.</w:t>
      </w:r>
      <w:r w:rsidRPr="003C223D">
        <w:rPr>
          <w:lang w:val="en-US"/>
        </w:rPr>
        <w:tab/>
        <w:t xml:space="preserve">Calculate the equivalent mixture with nitrogen as balance gas using the Ki figures </w:t>
      </w:r>
      <w:r w:rsidRPr="003C223D">
        <w:rPr>
          <w:lang w:val="en-US"/>
        </w:rPr>
        <w:tab/>
        <w:t>for the inert gases:</w:t>
      </w:r>
    </w:p>
    <w:p w14:paraId="620C761F" w14:textId="3AB0971A" w:rsidR="00FF2395" w:rsidRPr="003C223D" w:rsidRDefault="00FF2395" w:rsidP="002859C6">
      <w:pPr>
        <w:pStyle w:val="SingleTxtG"/>
        <w:rPr>
          <w:lang w:val="en-US"/>
        </w:rPr>
      </w:pPr>
      <w:r w:rsidRPr="003C223D">
        <w:rPr>
          <w:lang w:val="en-US"/>
        </w:rPr>
        <w:tab/>
        <w:t>2%(H</w:t>
      </w:r>
      <w:r w:rsidRPr="003C223D">
        <w:rPr>
          <w:vertAlign w:val="subscript"/>
          <w:lang w:val="en-US"/>
        </w:rPr>
        <w:t>2</w:t>
      </w:r>
      <w:r w:rsidRPr="003C223D">
        <w:rPr>
          <w:lang w:val="en-US"/>
        </w:rPr>
        <w:t>) + 6%(CH</w:t>
      </w:r>
      <w:r w:rsidRPr="003C223D">
        <w:rPr>
          <w:vertAlign w:val="subscript"/>
          <w:lang w:val="en-US"/>
        </w:rPr>
        <w:t>4</w:t>
      </w:r>
      <w:r w:rsidRPr="003C223D">
        <w:rPr>
          <w:lang w:val="en-US"/>
        </w:rPr>
        <w:t xml:space="preserve">) + [27% × </w:t>
      </w:r>
      <w:r w:rsidR="005B20DE" w:rsidRPr="003C223D">
        <w:rPr>
          <w:lang w:val="en-US"/>
        </w:rPr>
        <w:t>0.55</w:t>
      </w:r>
      <w:r w:rsidRPr="003C223D">
        <w:rPr>
          <w:lang w:val="en-US"/>
        </w:rPr>
        <w:t xml:space="preserve"> + 65% × </w:t>
      </w:r>
      <w:r w:rsidR="005B20DE" w:rsidRPr="003C223D">
        <w:rPr>
          <w:lang w:val="en-US"/>
        </w:rPr>
        <w:t>0.9</w:t>
      </w:r>
      <w:r w:rsidRPr="003C223D">
        <w:rPr>
          <w:lang w:val="en-US"/>
        </w:rPr>
        <w:t>](N</w:t>
      </w:r>
      <w:r w:rsidRPr="003C223D">
        <w:rPr>
          <w:vertAlign w:val="subscript"/>
          <w:lang w:val="en-US"/>
        </w:rPr>
        <w:t>2</w:t>
      </w:r>
      <w:r w:rsidRPr="003C223D">
        <w:rPr>
          <w:lang w:val="en-US"/>
        </w:rPr>
        <w:t>) = 2%(H</w:t>
      </w:r>
      <w:r w:rsidRPr="003C223D">
        <w:rPr>
          <w:vertAlign w:val="subscript"/>
          <w:lang w:val="en-US"/>
        </w:rPr>
        <w:t>2</w:t>
      </w:r>
      <w:r w:rsidRPr="003C223D">
        <w:rPr>
          <w:lang w:val="en-US"/>
        </w:rPr>
        <w:t>)</w:t>
      </w:r>
      <w:r w:rsidRPr="003C223D">
        <w:rPr>
          <w:vertAlign w:val="subscript"/>
          <w:lang w:val="en-US"/>
        </w:rPr>
        <w:t>.</w:t>
      </w:r>
      <w:r w:rsidRPr="003C223D">
        <w:rPr>
          <w:lang w:val="en-US"/>
        </w:rPr>
        <w:t>+ 6%(CH</w:t>
      </w:r>
      <w:r w:rsidRPr="003C223D">
        <w:rPr>
          <w:vertAlign w:val="subscript"/>
          <w:lang w:val="en-US"/>
        </w:rPr>
        <w:t>4</w:t>
      </w:r>
      <w:r w:rsidRPr="003C223D">
        <w:rPr>
          <w:lang w:val="en-US"/>
        </w:rPr>
        <w:t xml:space="preserve">) + </w:t>
      </w:r>
      <w:r w:rsidRPr="003C223D">
        <w:rPr>
          <w:lang w:val="en-US"/>
        </w:rPr>
        <w:tab/>
      </w:r>
      <w:r w:rsidR="005B20DE" w:rsidRPr="003C223D">
        <w:rPr>
          <w:lang w:val="en-US"/>
        </w:rPr>
        <w:t>73.35</w:t>
      </w:r>
      <w:r w:rsidRPr="003C223D">
        <w:rPr>
          <w:lang w:val="en-US"/>
        </w:rPr>
        <w:t>%(N</w:t>
      </w:r>
      <w:r w:rsidRPr="003C223D">
        <w:rPr>
          <w:vertAlign w:val="subscript"/>
          <w:lang w:val="en-US"/>
        </w:rPr>
        <w:t>2</w:t>
      </w:r>
      <w:r w:rsidRPr="003C223D">
        <w:rPr>
          <w:lang w:val="en-US"/>
        </w:rPr>
        <w:t xml:space="preserve">) = </w:t>
      </w:r>
      <w:r w:rsidR="005B20DE" w:rsidRPr="003C223D">
        <w:rPr>
          <w:lang w:val="en-US"/>
        </w:rPr>
        <w:t>81.35</w:t>
      </w:r>
      <w:r w:rsidRPr="003C223D">
        <w:rPr>
          <w:lang w:val="en-US"/>
        </w:rPr>
        <w:t>%</w:t>
      </w:r>
    </w:p>
    <w:p w14:paraId="131C7289" w14:textId="77777777" w:rsidR="00FF2395" w:rsidRPr="003C223D" w:rsidRDefault="00FF2395" w:rsidP="002859C6">
      <w:pPr>
        <w:pStyle w:val="SingleTxtG"/>
        <w:rPr>
          <w:lang w:val="en-US"/>
        </w:rPr>
      </w:pPr>
      <w:r w:rsidRPr="003C223D">
        <w:rPr>
          <w:lang w:val="en-US"/>
        </w:rPr>
        <w:t>3.</w:t>
      </w:r>
      <w:r w:rsidRPr="003C223D">
        <w:rPr>
          <w:lang w:val="en-US"/>
        </w:rPr>
        <w:tab/>
        <w:t>Adjust the sum of the contents to 100%:</w:t>
      </w:r>
    </w:p>
    <w:p w14:paraId="45629B21" w14:textId="36CF1695" w:rsidR="00FF2395" w:rsidRPr="003C223D" w:rsidRDefault="00FF2395" w:rsidP="002859C6">
      <w:pPr>
        <w:pStyle w:val="SingleTxtG"/>
        <w:rPr>
          <w:lang w:val="en-US"/>
        </w:rPr>
      </w:pPr>
      <w:r w:rsidRPr="003C223D">
        <w:rPr>
          <w:lang w:val="en-US"/>
        </w:rPr>
        <w:tab/>
      </w:r>
      <w:r w:rsidR="005B20DE" w:rsidRPr="003C223D">
        <w:rPr>
          <w:color w:val="FF0000"/>
          <w:position w:val="-24"/>
          <w:lang w:val="en-US"/>
        </w:rPr>
        <w:object w:dxaOrig="639" w:dyaOrig="620" w14:anchorId="0E595289">
          <v:shape id="_x0000_i1027" type="#_x0000_t75" style="width:34.6pt;height:30pt" o:ole="" fillcolor="window">
            <v:imagedata r:id="rId16" o:title=""/>
          </v:shape>
          <o:OLEObject Type="Embed" ProgID="Equation.3" ShapeID="_x0000_i1027" DrawAspect="Content" ObjectID="_1534924135" r:id="rId17"/>
        </w:object>
      </w:r>
      <w:r w:rsidRPr="003C223D">
        <w:rPr>
          <w:lang w:val="en-US"/>
        </w:rPr>
        <w:t xml:space="preserve"> × [2%(H</w:t>
      </w:r>
      <w:r w:rsidRPr="003C223D">
        <w:rPr>
          <w:vertAlign w:val="subscript"/>
          <w:lang w:val="en-US"/>
        </w:rPr>
        <w:t>2</w:t>
      </w:r>
      <w:r w:rsidRPr="003C223D">
        <w:rPr>
          <w:lang w:val="en-US"/>
        </w:rPr>
        <w:t>) + 6%(CH</w:t>
      </w:r>
      <w:r w:rsidRPr="003C223D">
        <w:rPr>
          <w:vertAlign w:val="subscript"/>
          <w:lang w:val="en-US"/>
        </w:rPr>
        <w:t>4</w:t>
      </w:r>
      <w:r w:rsidRPr="003C223D">
        <w:rPr>
          <w:lang w:val="en-US"/>
        </w:rPr>
        <w:t xml:space="preserve">) + </w:t>
      </w:r>
      <w:r w:rsidR="005B20DE" w:rsidRPr="003C223D">
        <w:rPr>
          <w:lang w:val="en-US"/>
        </w:rPr>
        <w:t>73.35</w:t>
      </w:r>
      <w:r w:rsidRPr="003C223D">
        <w:rPr>
          <w:lang w:val="en-US"/>
        </w:rPr>
        <w:t>%(N</w:t>
      </w:r>
      <w:r w:rsidRPr="003C223D">
        <w:rPr>
          <w:vertAlign w:val="subscript"/>
          <w:lang w:val="en-US"/>
        </w:rPr>
        <w:t>2</w:t>
      </w:r>
      <w:r w:rsidRPr="003C223D">
        <w:rPr>
          <w:lang w:val="en-US"/>
        </w:rPr>
        <w:t xml:space="preserve">)] = </w:t>
      </w:r>
      <w:r w:rsidR="005B20DE" w:rsidRPr="003C223D">
        <w:rPr>
          <w:lang w:val="en-US"/>
        </w:rPr>
        <w:t>2.46</w:t>
      </w:r>
      <w:r w:rsidRPr="003C223D">
        <w:rPr>
          <w:lang w:val="en-US"/>
        </w:rPr>
        <w:t>%(H</w:t>
      </w:r>
      <w:r w:rsidRPr="003C223D">
        <w:rPr>
          <w:vertAlign w:val="subscript"/>
          <w:lang w:val="en-US"/>
        </w:rPr>
        <w:t>2</w:t>
      </w:r>
      <w:r w:rsidRPr="003C223D">
        <w:rPr>
          <w:lang w:val="en-US"/>
        </w:rPr>
        <w:t>)</w:t>
      </w:r>
      <w:r w:rsidRPr="003C223D">
        <w:rPr>
          <w:vertAlign w:val="subscript"/>
          <w:lang w:val="en-US"/>
        </w:rPr>
        <w:t xml:space="preserve"> </w:t>
      </w:r>
      <w:r w:rsidRPr="003C223D">
        <w:rPr>
          <w:lang w:val="en-US"/>
        </w:rPr>
        <w:t xml:space="preserve">+ </w:t>
      </w:r>
      <w:r w:rsidR="005B20DE" w:rsidRPr="003C223D">
        <w:rPr>
          <w:lang w:val="en-US"/>
        </w:rPr>
        <w:t>7.37</w:t>
      </w:r>
      <w:r w:rsidRPr="003C223D">
        <w:rPr>
          <w:lang w:val="en-US"/>
        </w:rPr>
        <w:t>%(CH</w:t>
      </w:r>
      <w:r w:rsidRPr="003C223D">
        <w:rPr>
          <w:vertAlign w:val="subscript"/>
          <w:lang w:val="en-US"/>
        </w:rPr>
        <w:t>4</w:t>
      </w:r>
      <w:r w:rsidRPr="003C223D">
        <w:rPr>
          <w:lang w:val="en-US"/>
        </w:rPr>
        <w:t xml:space="preserve">) + </w:t>
      </w:r>
      <w:r w:rsidR="00FF7D3D">
        <w:rPr>
          <w:lang w:val="en-US"/>
        </w:rPr>
        <w:tab/>
      </w:r>
      <w:r w:rsidRPr="003C223D">
        <w:rPr>
          <w:lang w:val="en-US"/>
        </w:rPr>
        <w:t>85.2%(N</w:t>
      </w:r>
      <w:r w:rsidRPr="003C223D">
        <w:rPr>
          <w:vertAlign w:val="subscript"/>
          <w:lang w:val="en-US"/>
        </w:rPr>
        <w:t>2</w:t>
      </w:r>
      <w:r w:rsidRPr="003C223D">
        <w:rPr>
          <w:lang w:val="en-US"/>
        </w:rPr>
        <w:t>)</w:t>
      </w:r>
    </w:p>
    <w:p w14:paraId="72E62504" w14:textId="77777777" w:rsidR="00FF2395" w:rsidRPr="003C223D" w:rsidRDefault="00FF2395" w:rsidP="002859C6">
      <w:pPr>
        <w:pStyle w:val="SingleTxtG"/>
        <w:rPr>
          <w:lang w:val="en-US"/>
        </w:rPr>
      </w:pPr>
      <w:r w:rsidRPr="003C223D">
        <w:rPr>
          <w:lang w:val="en-US"/>
        </w:rPr>
        <w:t>4.</w:t>
      </w:r>
      <w:r w:rsidRPr="003C223D">
        <w:rPr>
          <w:lang w:val="en-US"/>
        </w:rPr>
        <w:tab/>
        <w:t>Ascertain the Tci coefficients for the flammable gases:</w:t>
      </w:r>
    </w:p>
    <w:p w14:paraId="0226F71A" w14:textId="50229727" w:rsidR="00FF2395" w:rsidRPr="003C223D" w:rsidRDefault="00FF2395" w:rsidP="002859C6">
      <w:pPr>
        <w:pStyle w:val="SingleTxtG"/>
        <w:rPr>
          <w:lang w:val="en-US"/>
        </w:rPr>
      </w:pPr>
      <w:r w:rsidRPr="003C223D">
        <w:rPr>
          <w:lang w:val="en-US"/>
        </w:rPr>
        <w:tab/>
        <w:t>Tci H</w:t>
      </w:r>
      <w:r w:rsidRPr="003C223D">
        <w:rPr>
          <w:vertAlign w:val="subscript"/>
          <w:lang w:val="en-US"/>
        </w:rPr>
        <w:t>2</w:t>
      </w:r>
      <w:r w:rsidRPr="003C223D">
        <w:rPr>
          <w:lang w:val="en-US"/>
        </w:rPr>
        <w:t xml:space="preserve"> = </w:t>
      </w:r>
      <w:r w:rsidR="005B20DE" w:rsidRPr="003C223D">
        <w:rPr>
          <w:lang w:val="en-US"/>
        </w:rPr>
        <w:t>5.5</w:t>
      </w:r>
      <w:r w:rsidRPr="003C223D">
        <w:rPr>
          <w:lang w:val="en-US"/>
        </w:rPr>
        <w:t>%</w:t>
      </w:r>
    </w:p>
    <w:p w14:paraId="2BE2629C" w14:textId="5A0DA223" w:rsidR="00FF2395" w:rsidRPr="003C223D" w:rsidRDefault="00FF2395" w:rsidP="002859C6">
      <w:pPr>
        <w:pStyle w:val="SingleTxtG"/>
        <w:rPr>
          <w:lang w:val="en-US"/>
        </w:rPr>
      </w:pPr>
      <w:r w:rsidRPr="003C223D">
        <w:rPr>
          <w:lang w:val="en-US"/>
        </w:rPr>
        <w:tab/>
        <w:t>Tci CH</w:t>
      </w:r>
      <w:r w:rsidRPr="003C223D">
        <w:rPr>
          <w:vertAlign w:val="subscript"/>
          <w:lang w:val="en-US"/>
        </w:rPr>
        <w:t>4</w:t>
      </w:r>
      <w:r w:rsidRPr="003C223D">
        <w:rPr>
          <w:lang w:val="en-US"/>
        </w:rPr>
        <w:t xml:space="preserve"> = </w:t>
      </w:r>
      <w:r w:rsidR="005B20DE" w:rsidRPr="003C223D">
        <w:rPr>
          <w:lang w:val="en-US"/>
        </w:rPr>
        <w:t>8.7</w:t>
      </w:r>
      <w:r w:rsidRPr="003C223D">
        <w:rPr>
          <w:lang w:val="en-US"/>
        </w:rPr>
        <w:t>%</w:t>
      </w:r>
    </w:p>
    <w:p w14:paraId="26EDBD10" w14:textId="77777777" w:rsidR="00FF2395" w:rsidRPr="003C223D" w:rsidRDefault="00FF2395" w:rsidP="00E87629">
      <w:pPr>
        <w:pStyle w:val="SingleTxtG"/>
        <w:keepNext/>
        <w:keepLines/>
        <w:rPr>
          <w:lang w:val="en-US"/>
        </w:rPr>
      </w:pPr>
      <w:r w:rsidRPr="003C223D">
        <w:rPr>
          <w:lang w:val="en-US"/>
        </w:rPr>
        <w:t>5.</w:t>
      </w:r>
      <w:r w:rsidRPr="003C223D">
        <w:rPr>
          <w:lang w:val="en-US"/>
        </w:rPr>
        <w:tab/>
        <w:t>Calculate the flammability of the equivalent mixture using the formula:</w:t>
      </w:r>
    </w:p>
    <w:p w14:paraId="097AD6BF" w14:textId="12976394" w:rsidR="00FF2395" w:rsidRPr="003C223D" w:rsidRDefault="00FF7D3D" w:rsidP="00FF2395">
      <w:pPr>
        <w:pStyle w:val="SingleTxtG"/>
        <w:rPr>
          <w:b/>
          <w:bCs/>
          <w:lang w:val="en-US"/>
        </w:rPr>
      </w:pPr>
      <w:r>
        <w:rPr>
          <w:lang w:val="en-US"/>
        </w:rPr>
        <w:tab/>
      </w:r>
      <w:r w:rsidR="005B20DE" w:rsidRPr="003C223D">
        <w:rPr>
          <w:position w:val="-28"/>
          <w:lang w:val="en-US"/>
        </w:rPr>
        <w:object w:dxaOrig="780" w:dyaOrig="680" w14:anchorId="13C012E3">
          <v:shape id="_x0000_i1028" type="#_x0000_t75" style="width:36pt;height:36pt" o:ole="" fillcolor="window">
            <v:imagedata r:id="rId18" o:title=""/>
          </v:shape>
          <o:OLEObject Type="Embed" ProgID="Equation.3" ShapeID="_x0000_i1028" DrawAspect="Content" ObjectID="_1534924136" r:id="rId19"/>
        </w:object>
      </w:r>
      <w:r w:rsidR="00FF2395" w:rsidRPr="003C223D">
        <w:rPr>
          <w:lang w:val="en-US"/>
        </w:rPr>
        <w:t xml:space="preserve">  </w:t>
      </w:r>
      <w:r>
        <w:rPr>
          <w:lang w:val="en-US"/>
        </w:rPr>
        <w:tab/>
      </w:r>
      <w:r w:rsidRPr="003C223D">
        <w:rPr>
          <w:position w:val="-24"/>
          <w:lang w:val="en-US"/>
        </w:rPr>
        <w:object w:dxaOrig="540" w:dyaOrig="620" w14:anchorId="469CE6F6">
          <v:shape id="_x0000_i1029" type="#_x0000_t75" style="width:30.9pt;height:30pt" o:ole="" fillcolor="window">
            <v:imagedata r:id="rId20" o:title=""/>
          </v:shape>
          <o:OLEObject Type="Embed" ProgID="Equation.3" ShapeID="_x0000_i1029" DrawAspect="Content" ObjectID="_1534924137" r:id="rId21"/>
        </w:object>
      </w:r>
      <w:r>
        <w:rPr>
          <w:lang w:val="en-US"/>
        </w:rPr>
        <w:tab/>
      </w:r>
      <w:r w:rsidRPr="003C223D">
        <w:rPr>
          <w:lang w:val="en-US"/>
        </w:rPr>
        <w:t>+</w:t>
      </w:r>
      <w:r w:rsidRPr="003C223D">
        <w:rPr>
          <w:position w:val="-24"/>
          <w:lang w:val="en-US"/>
        </w:rPr>
        <w:object w:dxaOrig="540" w:dyaOrig="620" w14:anchorId="143D5226">
          <v:shape id="_x0000_i1030" type="#_x0000_t75" style="width:25.4pt;height:30pt" o:ole="" fillcolor="window">
            <v:imagedata r:id="rId22" o:title=""/>
          </v:shape>
          <o:OLEObject Type="Embed" ProgID="Equation.3" ShapeID="_x0000_i1030" DrawAspect="Content" ObjectID="_1534924138" r:id="rId23"/>
        </w:object>
      </w:r>
      <w:r>
        <w:rPr>
          <w:lang w:val="en-US"/>
        </w:rPr>
        <w:t xml:space="preserve"> =</w:t>
      </w:r>
      <w:r>
        <w:rPr>
          <w:lang w:val="en-US"/>
        </w:rPr>
        <w:tab/>
      </w:r>
      <w:r w:rsidR="005B20DE" w:rsidRPr="003C223D">
        <w:rPr>
          <w:lang w:val="en-US"/>
        </w:rPr>
        <w:t>1.29</w:t>
      </w:r>
      <w:r>
        <w:rPr>
          <w:lang w:val="en-US"/>
        </w:rPr>
        <w:tab/>
      </w:r>
      <w:r w:rsidR="00FF2395" w:rsidRPr="003C223D">
        <w:rPr>
          <w:lang w:val="en-US"/>
        </w:rPr>
        <w:tab/>
      </w:r>
      <w:r w:rsidR="00FF2395" w:rsidRPr="003C223D">
        <w:rPr>
          <w:lang w:val="en-US"/>
        </w:rPr>
        <w:tab/>
      </w:r>
      <w:r w:rsidR="005B20DE" w:rsidRPr="003C223D">
        <w:rPr>
          <w:b/>
          <w:bCs/>
          <w:lang w:val="en-US"/>
        </w:rPr>
        <w:t>1.29</w:t>
      </w:r>
      <w:r w:rsidR="00FF2395" w:rsidRPr="003C223D">
        <w:rPr>
          <w:b/>
          <w:bCs/>
          <w:lang w:val="en-US"/>
        </w:rPr>
        <w:t xml:space="preserve"> &gt; 1</w:t>
      </w:r>
    </w:p>
    <w:p w14:paraId="488D1F40" w14:textId="77777777" w:rsidR="00FF2395" w:rsidRPr="00325A17" w:rsidRDefault="00FF2395" w:rsidP="00FF2395">
      <w:pPr>
        <w:pStyle w:val="GHSBodyText"/>
        <w:rPr>
          <w:sz w:val="20"/>
          <w:lang w:val="en-US"/>
        </w:rPr>
      </w:pPr>
      <w:r w:rsidRPr="003C223D">
        <w:rPr>
          <w:sz w:val="20"/>
          <w:lang w:val="en-US"/>
        </w:rPr>
        <w:tab/>
        <w:t xml:space="preserve">Therefore the mixture is </w:t>
      </w:r>
      <w:r w:rsidRPr="003C223D">
        <w:rPr>
          <w:sz w:val="20"/>
          <w:u w:val="single"/>
          <w:lang w:val="en-US"/>
        </w:rPr>
        <w:t>flammable</w:t>
      </w:r>
      <w:r w:rsidRPr="003C223D">
        <w:rPr>
          <w:sz w:val="20"/>
          <w:lang w:val="en-US"/>
        </w:rPr>
        <w:t xml:space="preserve"> in air.</w:t>
      </w:r>
      <w:r w:rsidR="007154F7" w:rsidRPr="003C223D">
        <w:rPr>
          <w:sz w:val="20"/>
          <w:lang w:val="en-US"/>
        </w:rPr>
        <w:t>”</w:t>
      </w:r>
    </w:p>
    <w:p w14:paraId="68F4A720" w14:textId="24566242" w:rsidR="00FF2395" w:rsidRPr="00325A17" w:rsidRDefault="007154F7" w:rsidP="00351252">
      <w:pPr>
        <w:pStyle w:val="HChG"/>
        <w:rPr>
          <w:lang w:val="en-US"/>
        </w:rPr>
      </w:pPr>
      <w:r w:rsidRPr="00325A17">
        <w:rPr>
          <w:lang w:val="en-US"/>
        </w:rPr>
        <w:br w:type="page"/>
      </w:r>
      <w:r w:rsidR="00515427">
        <w:rPr>
          <w:lang w:val="en-US"/>
        </w:rPr>
        <w:lastRenderedPageBreak/>
        <w:tab/>
      </w:r>
      <w:r w:rsidR="00FD0F38">
        <w:rPr>
          <w:lang w:val="en-US"/>
        </w:rPr>
        <w:t>Annex II</w:t>
      </w:r>
    </w:p>
    <w:p w14:paraId="0CBC5E67" w14:textId="77777777" w:rsidR="00FF2395" w:rsidRPr="00325A17" w:rsidRDefault="00FF2395" w:rsidP="00A64DDF">
      <w:pPr>
        <w:pStyle w:val="HChG"/>
        <w:ind w:left="709" w:hanging="709"/>
        <w:rPr>
          <w:lang w:val="en-US"/>
        </w:rPr>
      </w:pPr>
      <w:r w:rsidRPr="00325A17">
        <w:rPr>
          <w:lang w:val="en-US"/>
        </w:rPr>
        <w:tab/>
      </w:r>
      <w:r w:rsidRPr="00325A17">
        <w:rPr>
          <w:lang w:val="en-US"/>
        </w:rPr>
        <w:tab/>
      </w:r>
      <w:r w:rsidR="00436B90" w:rsidRPr="00325A17">
        <w:rPr>
          <w:lang w:val="en-US"/>
        </w:rPr>
        <w:t xml:space="preserve">Consequential </w:t>
      </w:r>
      <w:r w:rsidRPr="00325A17">
        <w:rPr>
          <w:lang w:val="en-US"/>
        </w:rPr>
        <w:t>amendments to Annex 1</w:t>
      </w:r>
      <w:r w:rsidR="007154F7" w:rsidRPr="00325A17">
        <w:rPr>
          <w:lang w:val="en-US"/>
        </w:rPr>
        <w:t>,</w:t>
      </w:r>
      <w:r w:rsidRPr="00325A17">
        <w:rPr>
          <w:lang w:val="en-US"/>
        </w:rPr>
        <w:t xml:space="preserve"> Table A1.2 of the GHS</w:t>
      </w:r>
    </w:p>
    <w:p w14:paraId="317E5ED9" w14:textId="77777777" w:rsidR="00FF2395" w:rsidRDefault="000B4D15" w:rsidP="00E87629">
      <w:pPr>
        <w:pStyle w:val="SingleTxtG"/>
        <w:tabs>
          <w:tab w:val="left" w:pos="2268"/>
        </w:tabs>
        <w:rPr>
          <w:rFonts w:eastAsia="SimSun"/>
          <w:lang w:val="en-US"/>
        </w:rPr>
      </w:pPr>
      <w:r w:rsidRPr="00325A17">
        <w:rPr>
          <w:rFonts w:eastAsia="SimSun"/>
          <w:b/>
          <w:lang w:val="en-US"/>
        </w:rPr>
        <w:t>“</w:t>
      </w:r>
      <w:r w:rsidR="00FF2395" w:rsidRPr="00325A17">
        <w:rPr>
          <w:rFonts w:eastAsia="SimSun"/>
          <w:b/>
          <w:lang w:val="en-US"/>
        </w:rPr>
        <w:t>A1.2</w:t>
      </w:r>
      <w:r w:rsidR="00FF2395" w:rsidRPr="00325A17">
        <w:rPr>
          <w:rFonts w:eastAsia="SimSun"/>
          <w:b/>
          <w:lang w:val="en-US"/>
        </w:rPr>
        <w:tab/>
        <w:t>Flammable gases</w:t>
      </w:r>
      <w:r w:rsidR="00FF2395" w:rsidRPr="00325A17">
        <w:rPr>
          <w:rFonts w:eastAsia="SimSun"/>
          <w:lang w:val="en-US"/>
        </w:rPr>
        <w:t xml:space="preserve"> (see Chapter 2.2 for classification criteria)</w:t>
      </w:r>
    </w:p>
    <w:tbl>
      <w:tblPr>
        <w:tblW w:w="961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
      <w:tblGrid>
        <w:gridCol w:w="980"/>
        <w:gridCol w:w="992"/>
        <w:gridCol w:w="1134"/>
        <w:gridCol w:w="425"/>
        <w:gridCol w:w="992"/>
        <w:gridCol w:w="1276"/>
        <w:gridCol w:w="1189"/>
        <w:gridCol w:w="1775"/>
        <w:gridCol w:w="848"/>
      </w:tblGrid>
      <w:tr w:rsidR="008636C2" w:rsidRPr="00780738" w14:paraId="74F873C5" w14:textId="77777777" w:rsidTr="00F52D97">
        <w:trPr>
          <w:cantSplit/>
          <w:trHeight w:val="173"/>
          <w:tblHeader/>
        </w:trPr>
        <w:tc>
          <w:tcPr>
            <w:tcW w:w="3531" w:type="dxa"/>
            <w:gridSpan w:val="4"/>
            <w:shd w:val="clear" w:color="auto" w:fill="FFFFFF"/>
          </w:tcPr>
          <w:p w14:paraId="580984F8" w14:textId="77777777" w:rsidR="008636C2" w:rsidRPr="00780738" w:rsidRDefault="008636C2" w:rsidP="008636C2">
            <w:pPr>
              <w:keepNext/>
              <w:keepLines/>
              <w:tabs>
                <w:tab w:val="left" w:pos="1425"/>
              </w:tabs>
              <w:spacing w:before="80" w:after="80"/>
              <w:jc w:val="center"/>
              <w:rPr>
                <w:b/>
                <w:sz w:val="16"/>
                <w:szCs w:val="16"/>
              </w:rPr>
            </w:pPr>
            <w:r w:rsidRPr="00780738">
              <w:rPr>
                <w:b/>
                <w:sz w:val="16"/>
                <w:szCs w:val="16"/>
              </w:rPr>
              <w:t>Classification</w:t>
            </w:r>
          </w:p>
        </w:tc>
        <w:tc>
          <w:tcPr>
            <w:tcW w:w="5232" w:type="dxa"/>
            <w:gridSpan w:val="4"/>
            <w:shd w:val="clear" w:color="auto" w:fill="FFFFFF"/>
          </w:tcPr>
          <w:p w14:paraId="003F0BA5" w14:textId="77777777" w:rsidR="008636C2" w:rsidRPr="00780738" w:rsidRDefault="008636C2" w:rsidP="008636C2">
            <w:pPr>
              <w:pStyle w:val="Heading5"/>
              <w:tabs>
                <w:tab w:val="left" w:pos="1425"/>
              </w:tabs>
              <w:spacing w:before="80" w:after="80"/>
              <w:ind w:left="1600"/>
              <w:jc w:val="center"/>
              <w:rPr>
                <w:b/>
                <w:bCs/>
                <w:i/>
                <w:sz w:val="16"/>
                <w:szCs w:val="16"/>
              </w:rPr>
            </w:pPr>
            <w:r w:rsidRPr="00780738">
              <w:rPr>
                <w:b/>
                <w:sz w:val="16"/>
                <w:szCs w:val="16"/>
              </w:rPr>
              <w:t>Labelling</w:t>
            </w:r>
          </w:p>
        </w:tc>
        <w:tc>
          <w:tcPr>
            <w:tcW w:w="848" w:type="dxa"/>
            <w:vMerge w:val="restart"/>
            <w:shd w:val="clear" w:color="auto" w:fill="FFFFFF"/>
          </w:tcPr>
          <w:p w14:paraId="0DAE5B7D" w14:textId="77777777" w:rsidR="008636C2" w:rsidRPr="00780738" w:rsidRDefault="008636C2" w:rsidP="008636C2">
            <w:pPr>
              <w:keepLines/>
              <w:tabs>
                <w:tab w:val="left" w:pos="1425"/>
              </w:tabs>
              <w:spacing w:before="80" w:after="80"/>
              <w:jc w:val="center"/>
              <w:rPr>
                <w:b/>
                <w:bCs/>
                <w:sz w:val="16"/>
                <w:szCs w:val="16"/>
              </w:rPr>
            </w:pPr>
            <w:r w:rsidRPr="00780738">
              <w:rPr>
                <w:b/>
                <w:bCs/>
                <w:sz w:val="16"/>
                <w:szCs w:val="16"/>
              </w:rPr>
              <w:t xml:space="preserve">Hazard statement codes </w:t>
            </w:r>
          </w:p>
        </w:tc>
      </w:tr>
      <w:tr w:rsidR="008636C2" w:rsidRPr="00780738" w14:paraId="61ECB31E" w14:textId="77777777" w:rsidTr="00F52D97">
        <w:trPr>
          <w:cantSplit/>
          <w:trHeight w:val="173"/>
          <w:tblHeader/>
        </w:trPr>
        <w:tc>
          <w:tcPr>
            <w:tcW w:w="980" w:type="dxa"/>
            <w:vMerge w:val="restart"/>
            <w:shd w:val="clear" w:color="auto" w:fill="FFFFFF"/>
          </w:tcPr>
          <w:p w14:paraId="7A7E3EF6" w14:textId="77777777" w:rsidR="008636C2" w:rsidRPr="00780738" w:rsidRDefault="008636C2" w:rsidP="008636C2">
            <w:pPr>
              <w:keepNext/>
              <w:keepLines/>
              <w:tabs>
                <w:tab w:val="left" w:pos="1425"/>
              </w:tabs>
              <w:spacing w:line="240" w:lineRule="exact"/>
              <w:jc w:val="center"/>
              <w:rPr>
                <w:b/>
                <w:sz w:val="16"/>
                <w:szCs w:val="16"/>
              </w:rPr>
            </w:pPr>
            <w:r w:rsidRPr="00780738">
              <w:rPr>
                <w:b/>
                <w:sz w:val="16"/>
                <w:szCs w:val="16"/>
              </w:rPr>
              <w:t>Hazard class</w:t>
            </w:r>
          </w:p>
        </w:tc>
        <w:tc>
          <w:tcPr>
            <w:tcW w:w="2551" w:type="dxa"/>
            <w:gridSpan w:val="3"/>
            <w:vMerge w:val="restart"/>
            <w:shd w:val="clear" w:color="auto" w:fill="FFFFFF"/>
          </w:tcPr>
          <w:p w14:paraId="58425316" w14:textId="77777777" w:rsidR="008636C2" w:rsidRPr="00780738" w:rsidRDefault="008636C2" w:rsidP="008636C2">
            <w:pPr>
              <w:tabs>
                <w:tab w:val="left" w:pos="1425"/>
              </w:tabs>
              <w:spacing w:line="240" w:lineRule="exact"/>
              <w:jc w:val="center"/>
              <w:outlineLvl w:val="4"/>
              <w:rPr>
                <w:b/>
                <w:sz w:val="16"/>
                <w:szCs w:val="16"/>
              </w:rPr>
            </w:pPr>
            <w:r w:rsidRPr="00780738">
              <w:rPr>
                <w:b/>
                <w:sz w:val="16"/>
                <w:szCs w:val="16"/>
              </w:rPr>
              <w:t>Hazard category</w:t>
            </w:r>
          </w:p>
        </w:tc>
        <w:tc>
          <w:tcPr>
            <w:tcW w:w="2268" w:type="dxa"/>
            <w:gridSpan w:val="2"/>
            <w:shd w:val="clear" w:color="auto" w:fill="FFFFFF"/>
          </w:tcPr>
          <w:p w14:paraId="037A463E" w14:textId="357E93B5" w:rsidR="008636C2" w:rsidRPr="00780738" w:rsidRDefault="008636C2" w:rsidP="007F7880">
            <w:pPr>
              <w:pStyle w:val="Heading5"/>
              <w:tabs>
                <w:tab w:val="left" w:pos="1425"/>
              </w:tabs>
              <w:spacing w:line="240" w:lineRule="exact"/>
              <w:ind w:left="624"/>
              <w:rPr>
                <w:b/>
                <w:bCs/>
                <w:i/>
                <w:sz w:val="16"/>
                <w:szCs w:val="16"/>
              </w:rPr>
            </w:pPr>
            <w:r w:rsidRPr="00780738">
              <w:rPr>
                <w:b/>
                <w:sz w:val="16"/>
                <w:szCs w:val="16"/>
              </w:rPr>
              <w:t>Pictogram</w:t>
            </w:r>
          </w:p>
        </w:tc>
        <w:tc>
          <w:tcPr>
            <w:tcW w:w="1189" w:type="dxa"/>
            <w:vMerge w:val="restart"/>
            <w:shd w:val="clear" w:color="auto" w:fill="FFFFFF"/>
          </w:tcPr>
          <w:p w14:paraId="04E5646F" w14:textId="53F5471E" w:rsidR="008636C2" w:rsidRPr="00780738" w:rsidRDefault="00BE0B25" w:rsidP="008636C2">
            <w:pPr>
              <w:pStyle w:val="Heading5"/>
              <w:tabs>
                <w:tab w:val="left" w:pos="1425"/>
              </w:tabs>
              <w:spacing w:line="240" w:lineRule="exact"/>
              <w:ind w:left="1600"/>
              <w:rPr>
                <w:b/>
                <w:bCs/>
                <w:i/>
                <w:sz w:val="16"/>
                <w:szCs w:val="16"/>
              </w:rPr>
            </w:pPr>
            <w:r w:rsidRPr="00780738">
              <w:rPr>
                <w:b/>
                <w:noProof/>
                <w:sz w:val="16"/>
                <w:szCs w:val="16"/>
                <w:lang w:eastAsia="en-GB"/>
              </w:rPr>
              <mc:AlternateContent>
                <mc:Choice Requires="wps">
                  <w:drawing>
                    <wp:anchor distT="0" distB="0" distL="114300" distR="114300" simplePos="0" relativeHeight="251682816" behindDoc="0" locked="0" layoutInCell="1" allowOverlap="1" wp14:anchorId="689252BB" wp14:editId="213B37CB">
                      <wp:simplePos x="0" y="0"/>
                      <wp:positionH relativeFrom="column">
                        <wp:posOffset>96520</wp:posOffset>
                      </wp:positionH>
                      <wp:positionV relativeFrom="paragraph">
                        <wp:posOffset>84943</wp:posOffset>
                      </wp:positionV>
                      <wp:extent cx="503555" cy="1403985"/>
                      <wp:effectExtent l="0" t="0" r="10795"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403985"/>
                              </a:xfrm>
                              <a:prstGeom prst="rect">
                                <a:avLst/>
                              </a:prstGeom>
                              <a:solidFill>
                                <a:srgbClr val="FFFFFF"/>
                              </a:solidFill>
                              <a:ln w="9525">
                                <a:solidFill>
                                  <a:schemeClr val="bg1"/>
                                </a:solidFill>
                                <a:miter lim="800000"/>
                                <a:headEnd/>
                                <a:tailEnd/>
                              </a:ln>
                            </wps:spPr>
                            <wps:txbx>
                              <w:txbxContent>
                                <w:p w14:paraId="3AB17683" w14:textId="0C8C6174" w:rsidR="00780738" w:rsidRPr="00BE0B25" w:rsidRDefault="00780738">
                                  <w:pPr>
                                    <w:rPr>
                                      <w:b/>
                                      <w:sz w:val="18"/>
                                      <w:szCs w:val="18"/>
                                    </w:rPr>
                                  </w:pPr>
                                  <w:r w:rsidRPr="00BE0B25">
                                    <w:rPr>
                                      <w:b/>
                                      <w:sz w:val="18"/>
                                      <w:szCs w:val="18"/>
                                    </w:rPr>
                                    <w:t>Signal</w:t>
                                  </w:r>
                                  <w:r w:rsidRPr="00BE0B25">
                                    <w:rPr>
                                      <w:b/>
                                      <w:sz w:val="18"/>
                                      <w:szCs w:val="18"/>
                                    </w:rPr>
                                    <w:br/>
                                    <w:t>word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6" type="#_x0000_t202" style="position:absolute;left:0;text-align:left;margin-left:7.6pt;margin-top:6.7pt;width:39.6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" strokecolor="white [3212]">
                      <v:textbox style="mso-fit-shape-to-text:t">
                        <w:txbxContent>
                          <w:p w14:paraId="3AB17683" w14:textId="0C8C6174" w:rsidR="00780738" w:rsidRPr="00BE0B25" w:rsidRDefault="00780738">
                            <w:pPr>
                              <w:rPr>
                                <w:b/>
                                <w:sz w:val="18"/>
                                <w:szCs w:val="18"/>
                              </w:rPr>
                            </w:pPr>
                            <w:r w:rsidRPr="00BE0B25">
                              <w:rPr>
                                <w:b/>
                                <w:sz w:val="18"/>
                                <w:szCs w:val="18"/>
                              </w:rPr>
                              <w:t>Signal</w:t>
                            </w:r>
                            <w:r w:rsidRPr="00BE0B25">
                              <w:rPr>
                                <w:b/>
                                <w:sz w:val="18"/>
                                <w:szCs w:val="18"/>
                              </w:rPr>
                              <w:br/>
                              <w:t>word</w:t>
                            </w:r>
                          </w:p>
                        </w:txbxContent>
                      </v:textbox>
                    </v:shape>
                  </w:pict>
                </mc:Fallback>
              </mc:AlternateContent>
            </w:r>
            <w:proofErr w:type="gramStart"/>
            <w:r w:rsidR="008636C2" w:rsidRPr="00780738">
              <w:rPr>
                <w:b/>
                <w:sz w:val="16"/>
                <w:szCs w:val="16"/>
              </w:rPr>
              <w:t>d</w:t>
            </w:r>
            <w:proofErr w:type="gramEnd"/>
          </w:p>
        </w:tc>
        <w:tc>
          <w:tcPr>
            <w:tcW w:w="1775" w:type="dxa"/>
            <w:vMerge w:val="restart"/>
            <w:shd w:val="clear" w:color="auto" w:fill="FFFFFF"/>
          </w:tcPr>
          <w:p w14:paraId="6F4ABABB" w14:textId="77777777" w:rsidR="008636C2" w:rsidRPr="00780738" w:rsidRDefault="008636C2" w:rsidP="008636C2">
            <w:pPr>
              <w:pStyle w:val="Heading5"/>
              <w:tabs>
                <w:tab w:val="left" w:pos="1425"/>
              </w:tabs>
              <w:spacing w:line="240" w:lineRule="exact"/>
              <w:rPr>
                <w:b/>
                <w:bCs/>
                <w:i/>
                <w:sz w:val="16"/>
                <w:szCs w:val="16"/>
              </w:rPr>
            </w:pPr>
            <w:r w:rsidRPr="00780738">
              <w:rPr>
                <w:b/>
                <w:sz w:val="16"/>
                <w:szCs w:val="16"/>
              </w:rPr>
              <w:t>Hazard statement</w:t>
            </w:r>
          </w:p>
        </w:tc>
        <w:tc>
          <w:tcPr>
            <w:tcW w:w="848" w:type="dxa"/>
            <w:vMerge/>
            <w:shd w:val="clear" w:color="auto" w:fill="FFFFFF"/>
          </w:tcPr>
          <w:p w14:paraId="20EA91EB" w14:textId="77777777" w:rsidR="008636C2" w:rsidRPr="00780738" w:rsidRDefault="008636C2" w:rsidP="008636C2">
            <w:pPr>
              <w:pStyle w:val="Heading5"/>
              <w:tabs>
                <w:tab w:val="left" w:pos="1425"/>
              </w:tabs>
              <w:spacing w:before="80" w:after="80"/>
              <w:ind w:left="1600"/>
              <w:jc w:val="center"/>
              <w:rPr>
                <w:b/>
                <w:bCs/>
                <w:sz w:val="16"/>
                <w:szCs w:val="16"/>
              </w:rPr>
            </w:pPr>
          </w:p>
        </w:tc>
      </w:tr>
      <w:tr w:rsidR="008636C2" w:rsidRPr="00780738" w14:paraId="3609EE17" w14:textId="77777777" w:rsidTr="00F52D97">
        <w:trPr>
          <w:cantSplit/>
          <w:trHeight w:val="929"/>
        </w:trPr>
        <w:tc>
          <w:tcPr>
            <w:tcW w:w="980" w:type="dxa"/>
            <w:vMerge/>
            <w:shd w:val="clear" w:color="auto" w:fill="FFFFFF"/>
          </w:tcPr>
          <w:p w14:paraId="50A0826E" w14:textId="77777777" w:rsidR="008636C2" w:rsidRPr="00780738" w:rsidRDefault="008636C2" w:rsidP="008636C2">
            <w:pPr>
              <w:keepNext/>
              <w:keepLines/>
              <w:tabs>
                <w:tab w:val="left" w:pos="1425"/>
              </w:tabs>
              <w:spacing w:before="40" w:after="40"/>
              <w:jc w:val="center"/>
              <w:rPr>
                <w:b/>
                <w:sz w:val="16"/>
                <w:szCs w:val="16"/>
              </w:rPr>
            </w:pPr>
          </w:p>
        </w:tc>
        <w:tc>
          <w:tcPr>
            <w:tcW w:w="2551" w:type="dxa"/>
            <w:gridSpan w:val="3"/>
            <w:vMerge/>
            <w:tcBorders>
              <w:bottom w:val="single" w:sz="4" w:space="0" w:color="auto"/>
            </w:tcBorders>
            <w:shd w:val="clear" w:color="auto" w:fill="FFFFFF"/>
          </w:tcPr>
          <w:p w14:paraId="38B88B74" w14:textId="77777777" w:rsidR="008636C2" w:rsidRPr="00780738" w:rsidRDefault="008636C2" w:rsidP="008636C2">
            <w:pPr>
              <w:keepNext/>
              <w:keepLines/>
              <w:tabs>
                <w:tab w:val="left" w:pos="1425"/>
              </w:tabs>
              <w:spacing w:before="40" w:after="40"/>
              <w:rPr>
                <w:b/>
                <w:sz w:val="16"/>
                <w:szCs w:val="16"/>
              </w:rPr>
            </w:pPr>
          </w:p>
        </w:tc>
        <w:tc>
          <w:tcPr>
            <w:tcW w:w="992" w:type="dxa"/>
            <w:tcBorders>
              <w:bottom w:val="single" w:sz="4" w:space="0" w:color="auto"/>
            </w:tcBorders>
            <w:shd w:val="clear" w:color="auto" w:fill="auto"/>
          </w:tcPr>
          <w:p w14:paraId="1ACAC4A6" w14:textId="77777777" w:rsidR="008636C2" w:rsidRPr="00780738" w:rsidRDefault="008636C2" w:rsidP="008636C2">
            <w:pPr>
              <w:spacing w:line="240" w:lineRule="exact"/>
              <w:jc w:val="center"/>
              <w:outlineLvl w:val="4"/>
              <w:rPr>
                <w:b/>
                <w:bCs/>
                <w:sz w:val="16"/>
                <w:szCs w:val="16"/>
              </w:rPr>
            </w:pPr>
            <w:r w:rsidRPr="00780738">
              <w:rPr>
                <w:b/>
                <w:bCs/>
                <w:sz w:val="16"/>
                <w:szCs w:val="16"/>
              </w:rPr>
              <w:t>GHS</w:t>
            </w:r>
          </w:p>
        </w:tc>
        <w:tc>
          <w:tcPr>
            <w:tcW w:w="1276" w:type="dxa"/>
            <w:shd w:val="clear" w:color="auto" w:fill="FFFFFF"/>
          </w:tcPr>
          <w:p w14:paraId="6FE6D02B" w14:textId="77777777" w:rsidR="008636C2" w:rsidRPr="00780738" w:rsidRDefault="008636C2" w:rsidP="008636C2">
            <w:pPr>
              <w:spacing w:line="240" w:lineRule="exact"/>
              <w:jc w:val="center"/>
              <w:outlineLvl w:val="4"/>
              <w:rPr>
                <w:b/>
                <w:bCs/>
                <w:sz w:val="16"/>
                <w:szCs w:val="16"/>
              </w:rPr>
            </w:pPr>
            <w:r w:rsidRPr="00780738">
              <w:rPr>
                <w:b/>
                <w:bCs/>
                <w:sz w:val="16"/>
                <w:szCs w:val="16"/>
              </w:rPr>
              <w:t>UN Model Regulations</w:t>
            </w:r>
            <w:r w:rsidRPr="00780738">
              <w:rPr>
                <w:b/>
                <w:bCs/>
                <w:sz w:val="16"/>
                <w:szCs w:val="16"/>
                <w:vertAlign w:val="superscript"/>
              </w:rPr>
              <w:t>a</w:t>
            </w:r>
          </w:p>
        </w:tc>
        <w:tc>
          <w:tcPr>
            <w:tcW w:w="1189" w:type="dxa"/>
            <w:vMerge/>
            <w:shd w:val="clear" w:color="auto" w:fill="FFFFFF"/>
          </w:tcPr>
          <w:p w14:paraId="04CD06D9" w14:textId="77777777" w:rsidR="008636C2" w:rsidRPr="00780738" w:rsidRDefault="008636C2" w:rsidP="008636C2">
            <w:pPr>
              <w:keepNext/>
              <w:keepLines/>
              <w:tabs>
                <w:tab w:val="left" w:pos="1425"/>
              </w:tabs>
              <w:spacing w:before="40" w:after="40"/>
              <w:jc w:val="center"/>
              <w:rPr>
                <w:b/>
                <w:sz w:val="16"/>
                <w:szCs w:val="16"/>
              </w:rPr>
            </w:pPr>
          </w:p>
        </w:tc>
        <w:tc>
          <w:tcPr>
            <w:tcW w:w="1775" w:type="dxa"/>
            <w:vMerge/>
            <w:shd w:val="clear" w:color="auto" w:fill="FFFFFF"/>
          </w:tcPr>
          <w:p w14:paraId="488C64CF" w14:textId="77777777" w:rsidR="008636C2" w:rsidRPr="00780738" w:rsidRDefault="008636C2" w:rsidP="008636C2">
            <w:pPr>
              <w:keepNext/>
              <w:keepLines/>
              <w:tabs>
                <w:tab w:val="left" w:pos="1425"/>
              </w:tabs>
              <w:spacing w:before="40" w:after="40" w:line="240" w:lineRule="exact"/>
              <w:rPr>
                <w:b/>
                <w:noProof/>
                <w:sz w:val="16"/>
                <w:szCs w:val="16"/>
                <w:lang w:eastAsia="sv-SE"/>
              </w:rPr>
            </w:pPr>
          </w:p>
        </w:tc>
        <w:tc>
          <w:tcPr>
            <w:tcW w:w="848" w:type="dxa"/>
            <w:vMerge/>
            <w:shd w:val="clear" w:color="auto" w:fill="FFFFFF"/>
          </w:tcPr>
          <w:p w14:paraId="4D0438F5" w14:textId="77777777" w:rsidR="008636C2" w:rsidRPr="00780738" w:rsidRDefault="008636C2" w:rsidP="008636C2">
            <w:pPr>
              <w:keepNext/>
              <w:keepLines/>
              <w:tabs>
                <w:tab w:val="left" w:pos="1425"/>
              </w:tabs>
              <w:spacing w:before="40" w:after="40"/>
              <w:jc w:val="center"/>
              <w:rPr>
                <w:noProof/>
                <w:sz w:val="16"/>
                <w:szCs w:val="16"/>
                <w:lang w:eastAsia="sv-SE"/>
              </w:rPr>
            </w:pPr>
          </w:p>
        </w:tc>
      </w:tr>
      <w:tr w:rsidR="008636C2" w:rsidRPr="00780738" w14:paraId="4769BEDA" w14:textId="77777777" w:rsidTr="00F52D97">
        <w:trPr>
          <w:cantSplit/>
          <w:trHeight w:val="634"/>
        </w:trPr>
        <w:tc>
          <w:tcPr>
            <w:tcW w:w="980" w:type="dxa"/>
            <w:vMerge w:val="restart"/>
            <w:shd w:val="clear" w:color="auto" w:fill="FFFFFF"/>
            <w:vAlign w:val="center"/>
          </w:tcPr>
          <w:p w14:paraId="35FFAF17" w14:textId="77777777" w:rsidR="008636C2" w:rsidRPr="00780738" w:rsidRDefault="008636C2" w:rsidP="008636C2">
            <w:pPr>
              <w:keepNext/>
              <w:keepLines/>
              <w:tabs>
                <w:tab w:val="left" w:pos="1425"/>
              </w:tabs>
              <w:spacing w:before="40" w:after="40"/>
              <w:jc w:val="center"/>
              <w:rPr>
                <w:b/>
                <w:sz w:val="16"/>
                <w:szCs w:val="16"/>
              </w:rPr>
            </w:pPr>
            <w:r w:rsidRPr="00780738">
              <w:rPr>
                <w:b/>
                <w:sz w:val="16"/>
                <w:szCs w:val="16"/>
              </w:rPr>
              <w:t>Flammable gases</w:t>
            </w:r>
          </w:p>
        </w:tc>
        <w:tc>
          <w:tcPr>
            <w:tcW w:w="992" w:type="dxa"/>
            <w:vMerge w:val="restart"/>
            <w:shd w:val="clear" w:color="auto" w:fill="auto"/>
            <w:vAlign w:val="center"/>
          </w:tcPr>
          <w:p w14:paraId="2CECCAD1" w14:textId="77777777" w:rsidR="008636C2" w:rsidRPr="00780738" w:rsidRDefault="008636C2" w:rsidP="008636C2">
            <w:pPr>
              <w:keepNext/>
              <w:keepLines/>
              <w:tabs>
                <w:tab w:val="left" w:pos="1425"/>
              </w:tabs>
              <w:spacing w:before="40" w:after="40"/>
              <w:jc w:val="center"/>
              <w:rPr>
                <w:b/>
                <w:sz w:val="16"/>
                <w:szCs w:val="16"/>
              </w:rPr>
            </w:pPr>
            <w:r w:rsidRPr="00780738">
              <w:rPr>
                <w:b/>
                <w:sz w:val="16"/>
                <w:szCs w:val="16"/>
              </w:rPr>
              <w:t>Category 1A</w:t>
            </w:r>
          </w:p>
          <w:p w14:paraId="132D7604" w14:textId="77777777" w:rsidR="008636C2" w:rsidRPr="00780738" w:rsidRDefault="008636C2" w:rsidP="008636C2">
            <w:pPr>
              <w:keepNext/>
              <w:keepLines/>
              <w:tabs>
                <w:tab w:val="left" w:pos="1425"/>
              </w:tabs>
              <w:spacing w:before="40" w:after="40"/>
              <w:jc w:val="center"/>
              <w:rPr>
                <w:b/>
                <w:sz w:val="16"/>
                <w:szCs w:val="16"/>
              </w:rPr>
            </w:pPr>
          </w:p>
        </w:tc>
        <w:tc>
          <w:tcPr>
            <w:tcW w:w="1559" w:type="dxa"/>
            <w:gridSpan w:val="2"/>
            <w:shd w:val="clear" w:color="auto" w:fill="auto"/>
            <w:vAlign w:val="center"/>
          </w:tcPr>
          <w:p w14:paraId="521532DF" w14:textId="0122FDBA" w:rsidR="008636C2" w:rsidRPr="00780738" w:rsidRDefault="008636C2" w:rsidP="008636C2">
            <w:pPr>
              <w:keepNext/>
              <w:keepLines/>
              <w:tabs>
                <w:tab w:val="left" w:pos="1425"/>
              </w:tabs>
              <w:jc w:val="center"/>
              <w:rPr>
                <w:b/>
                <w:sz w:val="16"/>
                <w:szCs w:val="16"/>
              </w:rPr>
            </w:pPr>
            <w:r w:rsidRPr="00780738">
              <w:rPr>
                <w:b/>
                <w:sz w:val="16"/>
                <w:szCs w:val="16"/>
              </w:rPr>
              <w:t>Flammab</w:t>
            </w:r>
            <w:r w:rsidR="003C223D" w:rsidRPr="00780738">
              <w:rPr>
                <w:b/>
                <w:sz w:val="16"/>
                <w:szCs w:val="16"/>
              </w:rPr>
              <w:t xml:space="preserve">le gas </w:t>
            </w:r>
          </w:p>
          <w:p w14:paraId="124D706D" w14:textId="77777777" w:rsidR="008636C2" w:rsidRPr="00780738" w:rsidRDefault="008636C2" w:rsidP="008636C2">
            <w:pPr>
              <w:keepNext/>
              <w:keepLines/>
              <w:tabs>
                <w:tab w:val="left" w:pos="1425"/>
              </w:tabs>
              <w:jc w:val="center"/>
              <w:rPr>
                <w:b/>
                <w:sz w:val="16"/>
                <w:szCs w:val="16"/>
              </w:rPr>
            </w:pPr>
          </w:p>
        </w:tc>
        <w:tc>
          <w:tcPr>
            <w:tcW w:w="992" w:type="dxa"/>
            <w:shd w:val="clear" w:color="auto" w:fill="auto"/>
          </w:tcPr>
          <w:p w14:paraId="3FDED027" w14:textId="77777777" w:rsidR="008636C2" w:rsidRPr="00780738" w:rsidRDefault="008636C2" w:rsidP="008636C2">
            <w:pPr>
              <w:keepNext/>
              <w:keepLines/>
              <w:tabs>
                <w:tab w:val="left" w:pos="1425"/>
              </w:tabs>
              <w:spacing w:before="40" w:after="40"/>
              <w:jc w:val="center"/>
              <w:rPr>
                <w:b/>
                <w:sz w:val="16"/>
                <w:szCs w:val="16"/>
              </w:rPr>
            </w:pPr>
            <w:r w:rsidRPr="00780738">
              <w:rPr>
                <w:b/>
                <w:noProof/>
                <w:sz w:val="16"/>
                <w:szCs w:val="16"/>
                <w:lang w:eastAsia="en-GB"/>
              </w:rPr>
              <w:drawing>
                <wp:inline distT="0" distB="0" distL="0" distR="0" wp14:anchorId="5C3492BC" wp14:editId="67EE0D49">
                  <wp:extent cx="602615" cy="612775"/>
                  <wp:effectExtent l="0" t="0" r="6985" b="0"/>
                  <wp:docPr id="21" name="Picture 234"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2615" cy="612775"/>
                          </a:xfrm>
                          <a:prstGeom prst="rect">
                            <a:avLst/>
                          </a:prstGeom>
                          <a:noFill/>
                          <a:ln>
                            <a:noFill/>
                          </a:ln>
                        </pic:spPr>
                      </pic:pic>
                    </a:graphicData>
                  </a:graphic>
                </wp:inline>
              </w:drawing>
            </w:r>
          </w:p>
        </w:tc>
        <w:tc>
          <w:tcPr>
            <w:tcW w:w="1276" w:type="dxa"/>
            <w:shd w:val="clear" w:color="auto" w:fill="FFFFFF"/>
          </w:tcPr>
          <w:p w14:paraId="61E437BD" w14:textId="77777777" w:rsidR="008636C2" w:rsidRPr="00780738" w:rsidRDefault="008636C2" w:rsidP="008636C2">
            <w:pPr>
              <w:keepNext/>
              <w:keepLines/>
              <w:tabs>
                <w:tab w:val="left" w:pos="1425"/>
              </w:tabs>
              <w:spacing w:before="40" w:after="40"/>
              <w:jc w:val="center"/>
              <w:rPr>
                <w:b/>
                <w:sz w:val="16"/>
                <w:szCs w:val="16"/>
              </w:rPr>
            </w:pPr>
            <w:r w:rsidRPr="00780738">
              <w:rPr>
                <w:b/>
                <w:noProof/>
                <w:sz w:val="16"/>
                <w:szCs w:val="16"/>
                <w:lang w:eastAsia="en-GB"/>
              </w:rPr>
              <w:drawing>
                <wp:inline distT="0" distB="0" distL="0" distR="0" wp14:anchorId="3280A54D" wp14:editId="0C525783">
                  <wp:extent cx="612775" cy="612775"/>
                  <wp:effectExtent l="0" t="0" r="0" b="0"/>
                  <wp:docPr id="22" name="Picture 233"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inline>
              </w:drawing>
            </w:r>
          </w:p>
        </w:tc>
        <w:tc>
          <w:tcPr>
            <w:tcW w:w="1189" w:type="dxa"/>
            <w:shd w:val="clear" w:color="auto" w:fill="FFFFFF"/>
          </w:tcPr>
          <w:p w14:paraId="0B3B4A1F" w14:textId="77777777" w:rsidR="008636C2" w:rsidRPr="00780738" w:rsidRDefault="008636C2" w:rsidP="008636C2">
            <w:pPr>
              <w:keepNext/>
              <w:keepLines/>
              <w:tabs>
                <w:tab w:val="left" w:pos="1425"/>
              </w:tabs>
              <w:spacing w:before="40" w:after="40"/>
              <w:jc w:val="center"/>
              <w:rPr>
                <w:b/>
                <w:sz w:val="16"/>
                <w:szCs w:val="16"/>
              </w:rPr>
            </w:pPr>
            <w:r w:rsidRPr="00780738">
              <w:rPr>
                <w:b/>
                <w:sz w:val="16"/>
                <w:szCs w:val="16"/>
              </w:rPr>
              <w:t>Danger</w:t>
            </w:r>
          </w:p>
        </w:tc>
        <w:tc>
          <w:tcPr>
            <w:tcW w:w="1775" w:type="dxa"/>
            <w:shd w:val="clear" w:color="auto" w:fill="FFFFFF"/>
          </w:tcPr>
          <w:p w14:paraId="7C972F6B" w14:textId="77777777" w:rsidR="008636C2" w:rsidRPr="00780738" w:rsidRDefault="008636C2" w:rsidP="008636C2">
            <w:pPr>
              <w:keepNext/>
              <w:keepLines/>
              <w:tabs>
                <w:tab w:val="left" w:pos="1425"/>
              </w:tabs>
              <w:spacing w:before="40" w:after="40" w:line="240" w:lineRule="exact"/>
              <w:rPr>
                <w:b/>
                <w:noProof/>
                <w:sz w:val="16"/>
                <w:szCs w:val="16"/>
                <w:lang w:eastAsia="sv-SE"/>
              </w:rPr>
            </w:pPr>
            <w:r w:rsidRPr="00780738">
              <w:rPr>
                <w:b/>
                <w:noProof/>
                <w:sz w:val="16"/>
                <w:szCs w:val="16"/>
                <w:lang w:eastAsia="sv-SE"/>
              </w:rPr>
              <w:t>Extremely flammable gas</w:t>
            </w:r>
          </w:p>
        </w:tc>
        <w:tc>
          <w:tcPr>
            <w:tcW w:w="848" w:type="dxa"/>
            <w:shd w:val="clear" w:color="auto" w:fill="FFFFFF"/>
          </w:tcPr>
          <w:p w14:paraId="4F0329DC" w14:textId="77777777" w:rsidR="008636C2" w:rsidRPr="00780738" w:rsidRDefault="008636C2" w:rsidP="008636C2">
            <w:pPr>
              <w:keepNext/>
              <w:keepLines/>
              <w:tabs>
                <w:tab w:val="left" w:pos="1425"/>
              </w:tabs>
              <w:spacing w:before="40" w:after="40"/>
              <w:jc w:val="center"/>
              <w:rPr>
                <w:noProof/>
                <w:sz w:val="16"/>
                <w:szCs w:val="16"/>
                <w:lang w:eastAsia="sv-SE"/>
              </w:rPr>
            </w:pPr>
            <w:r w:rsidRPr="00780738">
              <w:rPr>
                <w:noProof/>
                <w:sz w:val="16"/>
                <w:szCs w:val="16"/>
                <w:lang w:eastAsia="sv-SE"/>
              </w:rPr>
              <w:t>H220</w:t>
            </w:r>
          </w:p>
        </w:tc>
      </w:tr>
      <w:tr w:rsidR="008636C2" w:rsidRPr="00780738" w14:paraId="3E8A9CAD" w14:textId="77777777" w:rsidTr="00F52D97">
        <w:trPr>
          <w:cantSplit/>
          <w:trHeight w:val="634"/>
        </w:trPr>
        <w:tc>
          <w:tcPr>
            <w:tcW w:w="980" w:type="dxa"/>
            <w:vMerge/>
            <w:shd w:val="clear" w:color="auto" w:fill="FFFFFF"/>
          </w:tcPr>
          <w:p w14:paraId="3ECB9A8B" w14:textId="77777777" w:rsidR="008636C2" w:rsidRPr="00780738" w:rsidRDefault="008636C2" w:rsidP="008636C2">
            <w:pPr>
              <w:keepNext/>
              <w:keepLines/>
              <w:tabs>
                <w:tab w:val="left" w:pos="1425"/>
              </w:tabs>
              <w:spacing w:before="40" w:after="40"/>
              <w:jc w:val="center"/>
              <w:rPr>
                <w:b/>
                <w:sz w:val="16"/>
                <w:szCs w:val="16"/>
              </w:rPr>
            </w:pPr>
          </w:p>
        </w:tc>
        <w:tc>
          <w:tcPr>
            <w:tcW w:w="992" w:type="dxa"/>
            <w:vMerge/>
            <w:shd w:val="clear" w:color="auto" w:fill="auto"/>
            <w:vAlign w:val="center"/>
          </w:tcPr>
          <w:p w14:paraId="23F4AF2C" w14:textId="77777777" w:rsidR="008636C2" w:rsidRPr="00780738" w:rsidRDefault="008636C2" w:rsidP="008636C2">
            <w:pPr>
              <w:keepNext/>
              <w:keepLines/>
              <w:tabs>
                <w:tab w:val="left" w:pos="1425"/>
              </w:tabs>
              <w:jc w:val="center"/>
              <w:rPr>
                <w:b/>
                <w:sz w:val="16"/>
                <w:szCs w:val="16"/>
                <w:highlight w:val="yellow"/>
              </w:rPr>
            </w:pPr>
          </w:p>
        </w:tc>
        <w:tc>
          <w:tcPr>
            <w:tcW w:w="1559" w:type="dxa"/>
            <w:gridSpan w:val="2"/>
            <w:shd w:val="clear" w:color="auto" w:fill="auto"/>
            <w:vAlign w:val="center"/>
          </w:tcPr>
          <w:p w14:paraId="7CF0FB4E" w14:textId="366C7501" w:rsidR="008636C2" w:rsidRPr="00780738" w:rsidRDefault="008636C2" w:rsidP="008636C2">
            <w:pPr>
              <w:keepNext/>
              <w:keepLines/>
              <w:tabs>
                <w:tab w:val="left" w:pos="1425"/>
              </w:tabs>
              <w:jc w:val="center"/>
              <w:rPr>
                <w:b/>
                <w:sz w:val="16"/>
                <w:szCs w:val="16"/>
              </w:rPr>
            </w:pPr>
            <w:r w:rsidRPr="00780738">
              <w:rPr>
                <w:b/>
                <w:sz w:val="16"/>
                <w:szCs w:val="16"/>
              </w:rPr>
              <w:t>Pyrophoric</w:t>
            </w:r>
            <w:r w:rsidR="003C223D" w:rsidRPr="00780738">
              <w:rPr>
                <w:b/>
                <w:sz w:val="16"/>
                <w:szCs w:val="16"/>
              </w:rPr>
              <w:t xml:space="preserve"> gas</w:t>
            </w:r>
          </w:p>
        </w:tc>
        <w:tc>
          <w:tcPr>
            <w:tcW w:w="992" w:type="dxa"/>
            <w:shd w:val="clear" w:color="auto" w:fill="auto"/>
          </w:tcPr>
          <w:p w14:paraId="43E5D4C0" w14:textId="77777777" w:rsidR="008636C2" w:rsidRPr="00780738" w:rsidRDefault="008636C2" w:rsidP="008636C2">
            <w:pPr>
              <w:keepNext/>
              <w:keepLines/>
              <w:tabs>
                <w:tab w:val="left" w:pos="1425"/>
              </w:tabs>
              <w:spacing w:before="40" w:after="40"/>
              <w:jc w:val="center"/>
              <w:rPr>
                <w:b/>
                <w:noProof/>
                <w:sz w:val="16"/>
                <w:szCs w:val="16"/>
                <w:lang w:val="en-US"/>
              </w:rPr>
            </w:pPr>
            <w:r w:rsidRPr="00780738">
              <w:rPr>
                <w:b/>
                <w:noProof/>
                <w:sz w:val="16"/>
                <w:szCs w:val="16"/>
                <w:lang w:eastAsia="en-GB"/>
              </w:rPr>
              <w:drawing>
                <wp:inline distT="0" distB="0" distL="0" distR="0" wp14:anchorId="4DF3FC94" wp14:editId="242D9841">
                  <wp:extent cx="602615" cy="612775"/>
                  <wp:effectExtent l="0" t="0" r="6985" b="0"/>
                  <wp:docPr id="23" name="Picture 235"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2615" cy="612775"/>
                          </a:xfrm>
                          <a:prstGeom prst="rect">
                            <a:avLst/>
                          </a:prstGeom>
                          <a:noFill/>
                          <a:ln>
                            <a:noFill/>
                          </a:ln>
                        </pic:spPr>
                      </pic:pic>
                    </a:graphicData>
                  </a:graphic>
                </wp:inline>
              </w:drawing>
            </w:r>
          </w:p>
        </w:tc>
        <w:tc>
          <w:tcPr>
            <w:tcW w:w="1276" w:type="dxa"/>
            <w:shd w:val="clear" w:color="auto" w:fill="auto"/>
          </w:tcPr>
          <w:p w14:paraId="4DB741D7" w14:textId="77777777" w:rsidR="00AB2985" w:rsidRPr="00780738" w:rsidRDefault="00AB2985" w:rsidP="008636C2">
            <w:pPr>
              <w:keepNext/>
              <w:keepLines/>
              <w:tabs>
                <w:tab w:val="left" w:pos="1425"/>
              </w:tabs>
              <w:spacing w:before="40" w:after="40"/>
              <w:jc w:val="center"/>
              <w:rPr>
                <w:b/>
                <w:i/>
                <w:noProof/>
                <w:sz w:val="16"/>
                <w:szCs w:val="16"/>
                <w:lang w:val="en-US"/>
              </w:rPr>
            </w:pPr>
            <w:r w:rsidRPr="00780738">
              <w:rPr>
                <w:b/>
                <w:i/>
                <w:noProof/>
                <w:sz w:val="16"/>
                <w:szCs w:val="16"/>
                <w:lang w:val="en-US"/>
              </w:rPr>
              <w:t>See note b</w:t>
            </w:r>
          </w:p>
        </w:tc>
        <w:tc>
          <w:tcPr>
            <w:tcW w:w="1189" w:type="dxa"/>
            <w:shd w:val="clear" w:color="auto" w:fill="FFFFFF"/>
          </w:tcPr>
          <w:p w14:paraId="0A65B5FE" w14:textId="77777777" w:rsidR="008636C2" w:rsidRPr="00780738" w:rsidRDefault="008636C2" w:rsidP="008636C2">
            <w:pPr>
              <w:keepNext/>
              <w:keepLines/>
              <w:tabs>
                <w:tab w:val="left" w:pos="1425"/>
              </w:tabs>
              <w:spacing w:before="40" w:after="40"/>
              <w:jc w:val="center"/>
              <w:rPr>
                <w:b/>
                <w:sz w:val="16"/>
                <w:szCs w:val="16"/>
              </w:rPr>
            </w:pPr>
            <w:r w:rsidRPr="00780738">
              <w:rPr>
                <w:b/>
                <w:sz w:val="16"/>
                <w:szCs w:val="16"/>
              </w:rPr>
              <w:t>Danger</w:t>
            </w:r>
          </w:p>
        </w:tc>
        <w:tc>
          <w:tcPr>
            <w:tcW w:w="1775" w:type="dxa"/>
            <w:shd w:val="clear" w:color="auto" w:fill="FFFFFF"/>
          </w:tcPr>
          <w:p w14:paraId="503C749A" w14:textId="77777777" w:rsidR="008636C2" w:rsidRPr="00780738" w:rsidRDefault="008636C2" w:rsidP="008636C2">
            <w:pPr>
              <w:keepNext/>
              <w:keepLines/>
              <w:tabs>
                <w:tab w:val="left" w:pos="1425"/>
              </w:tabs>
              <w:spacing w:before="40" w:after="40" w:line="240" w:lineRule="exact"/>
              <w:rPr>
                <w:b/>
                <w:sz w:val="16"/>
                <w:szCs w:val="16"/>
                <w:lang w:eastAsia="zh-CN"/>
              </w:rPr>
            </w:pPr>
            <w:r w:rsidRPr="00780738">
              <w:rPr>
                <w:b/>
                <w:noProof/>
                <w:sz w:val="16"/>
                <w:szCs w:val="16"/>
                <w:lang w:eastAsia="sv-SE"/>
              </w:rPr>
              <w:t>Extremely flammable gas</w:t>
            </w:r>
            <w:r w:rsidRPr="00780738">
              <w:rPr>
                <w:b/>
                <w:sz w:val="16"/>
                <w:szCs w:val="16"/>
                <w:lang w:eastAsia="zh-CN"/>
              </w:rPr>
              <w:t xml:space="preserve"> </w:t>
            </w:r>
          </w:p>
          <w:p w14:paraId="3A522976" w14:textId="77777777" w:rsidR="008636C2" w:rsidRPr="00780738" w:rsidRDefault="008636C2" w:rsidP="008636C2">
            <w:pPr>
              <w:keepNext/>
              <w:keepLines/>
              <w:tabs>
                <w:tab w:val="left" w:pos="1425"/>
              </w:tabs>
              <w:spacing w:before="40" w:after="40" w:line="240" w:lineRule="exact"/>
              <w:rPr>
                <w:b/>
                <w:noProof/>
                <w:sz w:val="16"/>
                <w:szCs w:val="16"/>
                <w:lang w:eastAsia="sv-SE"/>
              </w:rPr>
            </w:pPr>
            <w:r w:rsidRPr="00780738">
              <w:rPr>
                <w:b/>
                <w:sz w:val="16"/>
                <w:szCs w:val="16"/>
                <w:lang w:eastAsia="zh-CN"/>
              </w:rPr>
              <w:t>May ignite spontaneously if exposed to air</w:t>
            </w:r>
          </w:p>
        </w:tc>
        <w:tc>
          <w:tcPr>
            <w:tcW w:w="848" w:type="dxa"/>
            <w:shd w:val="clear" w:color="auto" w:fill="FFFFFF"/>
          </w:tcPr>
          <w:p w14:paraId="7D0D74D2" w14:textId="77777777" w:rsidR="008636C2" w:rsidRPr="00780738" w:rsidRDefault="008636C2" w:rsidP="008636C2">
            <w:pPr>
              <w:keepNext/>
              <w:keepLines/>
              <w:tabs>
                <w:tab w:val="left" w:pos="1425"/>
              </w:tabs>
              <w:spacing w:before="40" w:after="40"/>
              <w:jc w:val="center"/>
              <w:rPr>
                <w:noProof/>
                <w:sz w:val="16"/>
                <w:szCs w:val="16"/>
                <w:lang w:eastAsia="sv-SE"/>
              </w:rPr>
            </w:pPr>
            <w:r w:rsidRPr="00780738">
              <w:rPr>
                <w:noProof/>
                <w:sz w:val="16"/>
                <w:szCs w:val="16"/>
                <w:lang w:eastAsia="sv-SE"/>
              </w:rPr>
              <w:t>H220</w:t>
            </w:r>
          </w:p>
          <w:p w14:paraId="08479E25" w14:textId="77777777" w:rsidR="008636C2" w:rsidRPr="00780738" w:rsidRDefault="008636C2" w:rsidP="008636C2">
            <w:pPr>
              <w:keepNext/>
              <w:keepLines/>
              <w:tabs>
                <w:tab w:val="left" w:pos="1425"/>
              </w:tabs>
              <w:spacing w:before="40" w:after="40"/>
              <w:jc w:val="center"/>
              <w:rPr>
                <w:noProof/>
                <w:sz w:val="16"/>
                <w:szCs w:val="16"/>
                <w:lang w:eastAsia="sv-SE"/>
              </w:rPr>
            </w:pPr>
            <w:r w:rsidRPr="00780738">
              <w:rPr>
                <w:sz w:val="16"/>
                <w:szCs w:val="16"/>
              </w:rPr>
              <w:t>H232</w:t>
            </w:r>
          </w:p>
        </w:tc>
      </w:tr>
      <w:tr w:rsidR="008636C2" w:rsidRPr="00780738" w14:paraId="277599F8" w14:textId="77777777" w:rsidTr="00F52D97">
        <w:trPr>
          <w:cantSplit/>
          <w:trHeight w:val="634"/>
        </w:trPr>
        <w:tc>
          <w:tcPr>
            <w:tcW w:w="980" w:type="dxa"/>
            <w:vMerge/>
            <w:shd w:val="clear" w:color="auto" w:fill="FFFFFF"/>
          </w:tcPr>
          <w:p w14:paraId="66A96B44" w14:textId="77777777" w:rsidR="008636C2" w:rsidRPr="00780738" w:rsidRDefault="008636C2" w:rsidP="008636C2">
            <w:pPr>
              <w:keepNext/>
              <w:keepLines/>
              <w:tabs>
                <w:tab w:val="left" w:pos="1425"/>
              </w:tabs>
              <w:spacing w:before="40" w:after="40"/>
              <w:jc w:val="center"/>
              <w:rPr>
                <w:b/>
                <w:sz w:val="16"/>
                <w:szCs w:val="16"/>
              </w:rPr>
            </w:pPr>
          </w:p>
        </w:tc>
        <w:tc>
          <w:tcPr>
            <w:tcW w:w="992" w:type="dxa"/>
            <w:vMerge/>
            <w:shd w:val="clear" w:color="auto" w:fill="auto"/>
            <w:vAlign w:val="center"/>
          </w:tcPr>
          <w:p w14:paraId="0C85086B" w14:textId="77777777" w:rsidR="008636C2" w:rsidRPr="00780738" w:rsidRDefault="008636C2" w:rsidP="008636C2">
            <w:pPr>
              <w:keepNext/>
              <w:keepLines/>
              <w:tabs>
                <w:tab w:val="left" w:pos="1425"/>
              </w:tabs>
              <w:jc w:val="center"/>
              <w:rPr>
                <w:b/>
                <w:sz w:val="16"/>
                <w:szCs w:val="16"/>
                <w:highlight w:val="yellow"/>
              </w:rPr>
            </w:pPr>
          </w:p>
        </w:tc>
        <w:tc>
          <w:tcPr>
            <w:tcW w:w="1134" w:type="dxa"/>
            <w:vMerge w:val="restart"/>
            <w:shd w:val="clear" w:color="auto" w:fill="auto"/>
            <w:vAlign w:val="center"/>
          </w:tcPr>
          <w:p w14:paraId="66A095E2" w14:textId="79D17630" w:rsidR="008636C2" w:rsidRPr="00780738" w:rsidRDefault="008636C2" w:rsidP="008636C2">
            <w:pPr>
              <w:keepNext/>
              <w:keepLines/>
              <w:tabs>
                <w:tab w:val="left" w:pos="1425"/>
              </w:tabs>
              <w:jc w:val="center"/>
              <w:rPr>
                <w:b/>
                <w:sz w:val="16"/>
                <w:szCs w:val="16"/>
              </w:rPr>
            </w:pPr>
            <w:r w:rsidRPr="00780738">
              <w:rPr>
                <w:b/>
                <w:sz w:val="16"/>
                <w:szCs w:val="16"/>
              </w:rPr>
              <w:t>Chemical</w:t>
            </w:r>
            <w:r w:rsidR="003C223D" w:rsidRPr="00780738">
              <w:rPr>
                <w:b/>
                <w:sz w:val="16"/>
                <w:szCs w:val="16"/>
              </w:rPr>
              <w:t>ly</w:t>
            </w:r>
            <w:r w:rsidRPr="00780738">
              <w:rPr>
                <w:b/>
                <w:sz w:val="16"/>
                <w:szCs w:val="16"/>
              </w:rPr>
              <w:t xml:space="preserve"> Unstab</w:t>
            </w:r>
            <w:r w:rsidR="003C223D" w:rsidRPr="00780738">
              <w:rPr>
                <w:b/>
                <w:sz w:val="16"/>
                <w:szCs w:val="16"/>
              </w:rPr>
              <w:t xml:space="preserve">le gas </w:t>
            </w:r>
          </w:p>
        </w:tc>
        <w:tc>
          <w:tcPr>
            <w:tcW w:w="425" w:type="dxa"/>
            <w:shd w:val="clear" w:color="auto" w:fill="auto"/>
            <w:vAlign w:val="center"/>
          </w:tcPr>
          <w:p w14:paraId="39A2F4F7" w14:textId="77777777" w:rsidR="008636C2" w:rsidRPr="00780738" w:rsidRDefault="008636C2" w:rsidP="008636C2">
            <w:pPr>
              <w:keepNext/>
              <w:keepLines/>
              <w:tabs>
                <w:tab w:val="left" w:pos="1425"/>
              </w:tabs>
              <w:jc w:val="center"/>
              <w:rPr>
                <w:b/>
                <w:sz w:val="16"/>
                <w:szCs w:val="16"/>
              </w:rPr>
            </w:pPr>
            <w:r w:rsidRPr="00780738">
              <w:rPr>
                <w:b/>
                <w:sz w:val="16"/>
                <w:szCs w:val="16"/>
              </w:rPr>
              <w:t>A</w:t>
            </w:r>
          </w:p>
        </w:tc>
        <w:tc>
          <w:tcPr>
            <w:tcW w:w="992" w:type="dxa"/>
            <w:shd w:val="clear" w:color="auto" w:fill="auto"/>
          </w:tcPr>
          <w:p w14:paraId="3B9C76DB" w14:textId="77777777" w:rsidR="008636C2" w:rsidRPr="00780738" w:rsidRDefault="008636C2" w:rsidP="008636C2">
            <w:pPr>
              <w:keepNext/>
              <w:keepLines/>
              <w:tabs>
                <w:tab w:val="left" w:pos="1425"/>
              </w:tabs>
              <w:spacing w:before="40" w:after="40"/>
              <w:jc w:val="center"/>
              <w:rPr>
                <w:b/>
                <w:noProof/>
                <w:sz w:val="16"/>
                <w:szCs w:val="16"/>
                <w:lang w:val="en-US"/>
              </w:rPr>
            </w:pPr>
            <w:r w:rsidRPr="00780738">
              <w:rPr>
                <w:b/>
                <w:noProof/>
                <w:sz w:val="16"/>
                <w:szCs w:val="16"/>
                <w:lang w:eastAsia="en-GB"/>
              </w:rPr>
              <w:drawing>
                <wp:inline distT="0" distB="0" distL="0" distR="0" wp14:anchorId="3085FF5B" wp14:editId="1FA2085F">
                  <wp:extent cx="602615" cy="612775"/>
                  <wp:effectExtent l="0" t="0" r="6985" b="0"/>
                  <wp:docPr id="25" name="Picture 237"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2615" cy="612775"/>
                          </a:xfrm>
                          <a:prstGeom prst="rect">
                            <a:avLst/>
                          </a:prstGeom>
                          <a:noFill/>
                          <a:ln>
                            <a:noFill/>
                          </a:ln>
                        </pic:spPr>
                      </pic:pic>
                    </a:graphicData>
                  </a:graphic>
                </wp:inline>
              </w:drawing>
            </w:r>
          </w:p>
        </w:tc>
        <w:tc>
          <w:tcPr>
            <w:tcW w:w="1276" w:type="dxa"/>
            <w:shd w:val="clear" w:color="auto" w:fill="auto"/>
          </w:tcPr>
          <w:p w14:paraId="1BF7EC25" w14:textId="77777777" w:rsidR="008636C2" w:rsidRPr="00780738" w:rsidRDefault="00AB2985" w:rsidP="00C00256">
            <w:pPr>
              <w:keepNext/>
              <w:keepLines/>
              <w:tabs>
                <w:tab w:val="left" w:pos="1425"/>
              </w:tabs>
              <w:spacing w:before="40" w:after="40"/>
              <w:jc w:val="center"/>
              <w:rPr>
                <w:b/>
                <w:i/>
                <w:noProof/>
                <w:sz w:val="16"/>
                <w:szCs w:val="16"/>
                <w:lang w:val="en-US"/>
              </w:rPr>
            </w:pPr>
            <w:r w:rsidRPr="00780738">
              <w:rPr>
                <w:b/>
                <w:i/>
                <w:noProof/>
                <w:sz w:val="16"/>
                <w:szCs w:val="16"/>
                <w:lang w:val="en-US"/>
              </w:rPr>
              <w:t>See note b</w:t>
            </w:r>
          </w:p>
        </w:tc>
        <w:tc>
          <w:tcPr>
            <w:tcW w:w="1189" w:type="dxa"/>
            <w:shd w:val="clear" w:color="auto" w:fill="FFFFFF"/>
          </w:tcPr>
          <w:p w14:paraId="112B069C" w14:textId="77777777" w:rsidR="008636C2" w:rsidRPr="00780738" w:rsidRDefault="008636C2" w:rsidP="008636C2">
            <w:pPr>
              <w:keepNext/>
              <w:keepLines/>
              <w:tabs>
                <w:tab w:val="left" w:pos="1425"/>
              </w:tabs>
              <w:spacing w:before="40" w:after="40"/>
              <w:jc w:val="center"/>
              <w:rPr>
                <w:b/>
                <w:sz w:val="16"/>
                <w:szCs w:val="16"/>
              </w:rPr>
            </w:pPr>
            <w:r w:rsidRPr="00780738">
              <w:rPr>
                <w:b/>
                <w:sz w:val="16"/>
                <w:szCs w:val="16"/>
              </w:rPr>
              <w:t>Danger</w:t>
            </w:r>
          </w:p>
        </w:tc>
        <w:tc>
          <w:tcPr>
            <w:tcW w:w="1775" w:type="dxa"/>
            <w:shd w:val="clear" w:color="auto" w:fill="FFFFFF"/>
          </w:tcPr>
          <w:p w14:paraId="3AA946DE" w14:textId="35B0379A" w:rsidR="008636C2" w:rsidRPr="00780738" w:rsidRDefault="008636C2" w:rsidP="008636C2">
            <w:pPr>
              <w:keepNext/>
              <w:keepLines/>
              <w:tabs>
                <w:tab w:val="left" w:pos="1425"/>
              </w:tabs>
              <w:spacing w:before="40" w:after="40" w:line="240" w:lineRule="exact"/>
              <w:rPr>
                <w:b/>
                <w:sz w:val="16"/>
                <w:szCs w:val="16"/>
                <w:lang w:eastAsia="zh-CN"/>
              </w:rPr>
            </w:pPr>
            <w:r w:rsidRPr="00780738">
              <w:rPr>
                <w:b/>
                <w:noProof/>
                <w:sz w:val="16"/>
                <w:szCs w:val="16"/>
                <w:lang w:eastAsia="sv-SE"/>
              </w:rPr>
              <w:t>Extremely flammable gas</w:t>
            </w:r>
            <w:r w:rsidRPr="00780738">
              <w:rPr>
                <w:b/>
                <w:sz w:val="16"/>
                <w:szCs w:val="16"/>
                <w:lang w:eastAsia="zh-CN"/>
              </w:rPr>
              <w:t xml:space="preserve"> </w:t>
            </w:r>
          </w:p>
          <w:p w14:paraId="0B109555" w14:textId="77777777" w:rsidR="008636C2" w:rsidRPr="00780738" w:rsidRDefault="008636C2" w:rsidP="008636C2">
            <w:pPr>
              <w:keepNext/>
              <w:keepLines/>
              <w:tabs>
                <w:tab w:val="left" w:pos="1425"/>
              </w:tabs>
              <w:spacing w:before="40" w:after="40" w:line="240" w:lineRule="exact"/>
              <w:rPr>
                <w:b/>
                <w:noProof/>
                <w:sz w:val="16"/>
                <w:szCs w:val="16"/>
                <w:lang w:eastAsia="sv-SE"/>
              </w:rPr>
            </w:pPr>
            <w:r w:rsidRPr="00780738">
              <w:rPr>
                <w:b/>
                <w:sz w:val="16"/>
                <w:szCs w:val="16"/>
              </w:rPr>
              <w:t>May react explosively even in the absence of air</w:t>
            </w:r>
          </w:p>
        </w:tc>
        <w:tc>
          <w:tcPr>
            <w:tcW w:w="848" w:type="dxa"/>
            <w:shd w:val="clear" w:color="auto" w:fill="FFFFFF"/>
          </w:tcPr>
          <w:p w14:paraId="163D99D3" w14:textId="77777777" w:rsidR="008636C2" w:rsidRPr="00780738" w:rsidRDefault="008636C2" w:rsidP="008636C2">
            <w:pPr>
              <w:keepNext/>
              <w:keepLines/>
              <w:tabs>
                <w:tab w:val="left" w:pos="1425"/>
              </w:tabs>
              <w:spacing w:before="40" w:after="40"/>
              <w:jc w:val="center"/>
              <w:rPr>
                <w:noProof/>
                <w:sz w:val="16"/>
                <w:szCs w:val="16"/>
                <w:lang w:eastAsia="sv-SE"/>
              </w:rPr>
            </w:pPr>
            <w:r w:rsidRPr="00780738">
              <w:rPr>
                <w:noProof/>
                <w:sz w:val="16"/>
                <w:szCs w:val="16"/>
                <w:lang w:eastAsia="sv-SE"/>
              </w:rPr>
              <w:t>H220</w:t>
            </w:r>
          </w:p>
          <w:p w14:paraId="5442F31E" w14:textId="77777777" w:rsidR="008636C2" w:rsidRPr="00780738" w:rsidRDefault="008636C2" w:rsidP="008636C2">
            <w:pPr>
              <w:keepNext/>
              <w:keepLines/>
              <w:tabs>
                <w:tab w:val="left" w:pos="1425"/>
              </w:tabs>
              <w:spacing w:before="40" w:after="40"/>
              <w:jc w:val="center"/>
              <w:rPr>
                <w:sz w:val="16"/>
                <w:szCs w:val="16"/>
              </w:rPr>
            </w:pPr>
            <w:r w:rsidRPr="00780738">
              <w:rPr>
                <w:sz w:val="16"/>
                <w:szCs w:val="16"/>
              </w:rPr>
              <w:t>H230</w:t>
            </w:r>
          </w:p>
        </w:tc>
      </w:tr>
      <w:tr w:rsidR="008636C2" w:rsidRPr="00780738" w14:paraId="4E64F806" w14:textId="77777777" w:rsidTr="00F52D97">
        <w:trPr>
          <w:cantSplit/>
          <w:trHeight w:val="634"/>
        </w:trPr>
        <w:tc>
          <w:tcPr>
            <w:tcW w:w="980" w:type="dxa"/>
            <w:vMerge/>
            <w:shd w:val="clear" w:color="auto" w:fill="FFFFFF"/>
          </w:tcPr>
          <w:p w14:paraId="65A0914A" w14:textId="77777777" w:rsidR="008636C2" w:rsidRPr="00780738" w:rsidRDefault="008636C2" w:rsidP="008636C2">
            <w:pPr>
              <w:keepNext/>
              <w:keepLines/>
              <w:tabs>
                <w:tab w:val="left" w:pos="1425"/>
              </w:tabs>
              <w:spacing w:before="40" w:after="40"/>
              <w:jc w:val="center"/>
              <w:rPr>
                <w:b/>
                <w:sz w:val="16"/>
                <w:szCs w:val="16"/>
              </w:rPr>
            </w:pPr>
          </w:p>
        </w:tc>
        <w:tc>
          <w:tcPr>
            <w:tcW w:w="992" w:type="dxa"/>
            <w:vMerge/>
            <w:shd w:val="clear" w:color="auto" w:fill="auto"/>
            <w:vAlign w:val="center"/>
          </w:tcPr>
          <w:p w14:paraId="5BF2A7B0" w14:textId="77777777" w:rsidR="008636C2" w:rsidRPr="00780738" w:rsidRDefault="008636C2" w:rsidP="008636C2">
            <w:pPr>
              <w:keepNext/>
              <w:keepLines/>
              <w:tabs>
                <w:tab w:val="left" w:pos="1425"/>
              </w:tabs>
              <w:jc w:val="center"/>
              <w:rPr>
                <w:b/>
                <w:sz w:val="16"/>
                <w:szCs w:val="16"/>
                <w:highlight w:val="yellow"/>
              </w:rPr>
            </w:pPr>
          </w:p>
        </w:tc>
        <w:tc>
          <w:tcPr>
            <w:tcW w:w="1134" w:type="dxa"/>
            <w:vMerge/>
            <w:shd w:val="clear" w:color="auto" w:fill="auto"/>
            <w:vAlign w:val="center"/>
          </w:tcPr>
          <w:p w14:paraId="0717E2AF" w14:textId="77777777" w:rsidR="008636C2" w:rsidRPr="00780738" w:rsidRDefault="008636C2" w:rsidP="008636C2">
            <w:pPr>
              <w:keepNext/>
              <w:keepLines/>
              <w:tabs>
                <w:tab w:val="left" w:pos="1425"/>
              </w:tabs>
              <w:jc w:val="center"/>
              <w:rPr>
                <w:b/>
                <w:sz w:val="16"/>
                <w:szCs w:val="16"/>
                <w:highlight w:val="yellow"/>
              </w:rPr>
            </w:pPr>
          </w:p>
        </w:tc>
        <w:tc>
          <w:tcPr>
            <w:tcW w:w="425" w:type="dxa"/>
            <w:shd w:val="clear" w:color="auto" w:fill="auto"/>
            <w:vAlign w:val="center"/>
          </w:tcPr>
          <w:p w14:paraId="3A5FFB96" w14:textId="77777777" w:rsidR="008636C2" w:rsidRPr="00780738" w:rsidRDefault="008636C2" w:rsidP="008636C2">
            <w:pPr>
              <w:keepNext/>
              <w:keepLines/>
              <w:tabs>
                <w:tab w:val="left" w:pos="1425"/>
              </w:tabs>
              <w:jc w:val="center"/>
              <w:rPr>
                <w:b/>
                <w:sz w:val="16"/>
                <w:szCs w:val="16"/>
              </w:rPr>
            </w:pPr>
            <w:r w:rsidRPr="00780738">
              <w:rPr>
                <w:b/>
                <w:sz w:val="16"/>
                <w:szCs w:val="16"/>
              </w:rPr>
              <w:t>B</w:t>
            </w:r>
          </w:p>
        </w:tc>
        <w:tc>
          <w:tcPr>
            <w:tcW w:w="992" w:type="dxa"/>
            <w:shd w:val="clear" w:color="auto" w:fill="auto"/>
          </w:tcPr>
          <w:p w14:paraId="0F43832F" w14:textId="77777777" w:rsidR="008636C2" w:rsidRPr="00780738" w:rsidRDefault="008636C2" w:rsidP="008636C2">
            <w:pPr>
              <w:keepNext/>
              <w:keepLines/>
              <w:tabs>
                <w:tab w:val="left" w:pos="1425"/>
              </w:tabs>
              <w:spacing w:before="40" w:after="40"/>
              <w:jc w:val="center"/>
              <w:rPr>
                <w:b/>
                <w:noProof/>
                <w:sz w:val="16"/>
                <w:szCs w:val="16"/>
                <w:lang w:val="en-US"/>
              </w:rPr>
            </w:pPr>
            <w:r w:rsidRPr="00780738">
              <w:rPr>
                <w:b/>
                <w:noProof/>
                <w:sz w:val="16"/>
                <w:szCs w:val="16"/>
                <w:lang w:eastAsia="en-GB"/>
              </w:rPr>
              <w:drawing>
                <wp:inline distT="0" distB="0" distL="0" distR="0" wp14:anchorId="2627F4D6" wp14:editId="65E884CA">
                  <wp:extent cx="602615" cy="612775"/>
                  <wp:effectExtent l="0" t="0" r="6985" b="0"/>
                  <wp:docPr id="26" name="Picture 238"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2615" cy="612775"/>
                          </a:xfrm>
                          <a:prstGeom prst="rect">
                            <a:avLst/>
                          </a:prstGeom>
                          <a:noFill/>
                          <a:ln>
                            <a:noFill/>
                          </a:ln>
                        </pic:spPr>
                      </pic:pic>
                    </a:graphicData>
                  </a:graphic>
                </wp:inline>
              </w:drawing>
            </w:r>
          </w:p>
        </w:tc>
        <w:tc>
          <w:tcPr>
            <w:tcW w:w="1276" w:type="dxa"/>
            <w:shd w:val="clear" w:color="auto" w:fill="auto"/>
          </w:tcPr>
          <w:p w14:paraId="72AA97D4" w14:textId="77777777" w:rsidR="008636C2" w:rsidRPr="00780738" w:rsidRDefault="00AB2985" w:rsidP="00C00256">
            <w:pPr>
              <w:keepNext/>
              <w:keepLines/>
              <w:tabs>
                <w:tab w:val="left" w:pos="1425"/>
              </w:tabs>
              <w:spacing w:before="40" w:after="40"/>
              <w:jc w:val="center"/>
              <w:rPr>
                <w:b/>
                <w:i/>
                <w:noProof/>
                <w:sz w:val="16"/>
                <w:szCs w:val="16"/>
                <w:lang w:val="en-US"/>
              </w:rPr>
            </w:pPr>
            <w:r w:rsidRPr="00780738">
              <w:rPr>
                <w:b/>
                <w:i/>
                <w:noProof/>
                <w:sz w:val="16"/>
                <w:szCs w:val="16"/>
                <w:lang w:val="en-US"/>
              </w:rPr>
              <w:t>See note b</w:t>
            </w:r>
          </w:p>
        </w:tc>
        <w:tc>
          <w:tcPr>
            <w:tcW w:w="1189" w:type="dxa"/>
            <w:shd w:val="clear" w:color="auto" w:fill="FFFFFF"/>
          </w:tcPr>
          <w:p w14:paraId="158F93DC" w14:textId="77777777" w:rsidR="008636C2" w:rsidRPr="00780738" w:rsidRDefault="008636C2" w:rsidP="008636C2">
            <w:pPr>
              <w:keepNext/>
              <w:keepLines/>
              <w:tabs>
                <w:tab w:val="left" w:pos="1425"/>
              </w:tabs>
              <w:spacing w:before="40" w:after="40"/>
              <w:jc w:val="center"/>
              <w:rPr>
                <w:b/>
                <w:sz w:val="16"/>
                <w:szCs w:val="16"/>
              </w:rPr>
            </w:pPr>
            <w:r w:rsidRPr="00780738">
              <w:rPr>
                <w:b/>
                <w:sz w:val="16"/>
                <w:szCs w:val="16"/>
              </w:rPr>
              <w:t>Danger</w:t>
            </w:r>
          </w:p>
        </w:tc>
        <w:tc>
          <w:tcPr>
            <w:tcW w:w="1775" w:type="dxa"/>
            <w:shd w:val="clear" w:color="auto" w:fill="FFFFFF"/>
          </w:tcPr>
          <w:p w14:paraId="40280B81" w14:textId="61882D1E" w:rsidR="008636C2" w:rsidRPr="00780738" w:rsidRDefault="008636C2" w:rsidP="008636C2">
            <w:pPr>
              <w:keepNext/>
              <w:keepLines/>
              <w:tabs>
                <w:tab w:val="left" w:pos="1425"/>
              </w:tabs>
              <w:spacing w:before="40" w:after="40" w:line="240" w:lineRule="exact"/>
              <w:rPr>
                <w:b/>
                <w:sz w:val="16"/>
                <w:szCs w:val="16"/>
                <w:lang w:eastAsia="zh-CN"/>
              </w:rPr>
            </w:pPr>
            <w:r w:rsidRPr="00780738">
              <w:rPr>
                <w:b/>
                <w:noProof/>
                <w:sz w:val="16"/>
                <w:szCs w:val="16"/>
                <w:lang w:eastAsia="sv-SE"/>
              </w:rPr>
              <w:t>Extremely flammable gas</w:t>
            </w:r>
            <w:r w:rsidRPr="00780738">
              <w:rPr>
                <w:b/>
                <w:sz w:val="16"/>
                <w:szCs w:val="16"/>
                <w:lang w:eastAsia="zh-CN"/>
              </w:rPr>
              <w:t xml:space="preserve"> </w:t>
            </w:r>
          </w:p>
          <w:p w14:paraId="5B4E30A0" w14:textId="77777777" w:rsidR="008636C2" w:rsidRPr="00780738" w:rsidRDefault="008636C2" w:rsidP="008636C2">
            <w:pPr>
              <w:keepNext/>
              <w:keepLines/>
              <w:tabs>
                <w:tab w:val="left" w:pos="1425"/>
              </w:tabs>
              <w:spacing w:before="40" w:after="40" w:line="240" w:lineRule="exact"/>
              <w:rPr>
                <w:b/>
                <w:noProof/>
                <w:sz w:val="16"/>
                <w:szCs w:val="16"/>
                <w:lang w:eastAsia="sv-SE"/>
              </w:rPr>
            </w:pPr>
            <w:r w:rsidRPr="00780738">
              <w:rPr>
                <w:b/>
                <w:sz w:val="16"/>
                <w:szCs w:val="16"/>
              </w:rPr>
              <w:t>May react explosively even in the absence of air at elevated pressure and/or temperature</w:t>
            </w:r>
          </w:p>
        </w:tc>
        <w:tc>
          <w:tcPr>
            <w:tcW w:w="848" w:type="dxa"/>
            <w:shd w:val="clear" w:color="auto" w:fill="FFFFFF"/>
          </w:tcPr>
          <w:p w14:paraId="61AC3F04" w14:textId="77777777" w:rsidR="008636C2" w:rsidRPr="00780738" w:rsidRDefault="008636C2" w:rsidP="008636C2">
            <w:pPr>
              <w:keepNext/>
              <w:keepLines/>
              <w:tabs>
                <w:tab w:val="left" w:pos="1425"/>
              </w:tabs>
              <w:spacing w:before="40" w:after="40"/>
              <w:jc w:val="center"/>
              <w:rPr>
                <w:noProof/>
                <w:sz w:val="16"/>
                <w:szCs w:val="16"/>
                <w:lang w:eastAsia="sv-SE"/>
              </w:rPr>
            </w:pPr>
            <w:r w:rsidRPr="00780738">
              <w:rPr>
                <w:noProof/>
                <w:sz w:val="16"/>
                <w:szCs w:val="16"/>
                <w:lang w:eastAsia="sv-SE"/>
              </w:rPr>
              <w:t>H220</w:t>
            </w:r>
          </w:p>
          <w:p w14:paraId="27FA74F1" w14:textId="77777777" w:rsidR="008636C2" w:rsidRPr="00780738" w:rsidRDefault="008636C2" w:rsidP="008636C2">
            <w:pPr>
              <w:keepNext/>
              <w:keepLines/>
              <w:tabs>
                <w:tab w:val="left" w:pos="1425"/>
              </w:tabs>
              <w:spacing w:before="40" w:after="40"/>
              <w:jc w:val="center"/>
              <w:rPr>
                <w:sz w:val="16"/>
                <w:szCs w:val="16"/>
              </w:rPr>
            </w:pPr>
            <w:r w:rsidRPr="00780738">
              <w:rPr>
                <w:sz w:val="16"/>
                <w:szCs w:val="16"/>
              </w:rPr>
              <w:t>H231</w:t>
            </w:r>
          </w:p>
        </w:tc>
      </w:tr>
      <w:tr w:rsidR="008636C2" w:rsidRPr="00780738" w14:paraId="4139ADBD" w14:textId="77777777" w:rsidTr="00F52D97">
        <w:trPr>
          <w:cantSplit/>
          <w:trHeight w:val="1070"/>
        </w:trPr>
        <w:tc>
          <w:tcPr>
            <w:tcW w:w="980" w:type="dxa"/>
            <w:vMerge/>
            <w:shd w:val="clear" w:color="auto" w:fill="FFFFFF"/>
          </w:tcPr>
          <w:p w14:paraId="128BDA0B" w14:textId="77777777" w:rsidR="008636C2" w:rsidRPr="00780738" w:rsidRDefault="008636C2" w:rsidP="008636C2">
            <w:pPr>
              <w:keepNext/>
              <w:keepLines/>
              <w:tabs>
                <w:tab w:val="left" w:pos="1425"/>
              </w:tabs>
              <w:spacing w:before="40" w:after="40"/>
              <w:jc w:val="center"/>
              <w:rPr>
                <w:b/>
                <w:sz w:val="16"/>
                <w:szCs w:val="16"/>
              </w:rPr>
            </w:pPr>
          </w:p>
        </w:tc>
        <w:tc>
          <w:tcPr>
            <w:tcW w:w="2551" w:type="dxa"/>
            <w:gridSpan w:val="3"/>
            <w:shd w:val="clear" w:color="auto" w:fill="FFFFFF"/>
            <w:vAlign w:val="center"/>
          </w:tcPr>
          <w:p w14:paraId="1A38A600" w14:textId="77777777" w:rsidR="008636C2" w:rsidRPr="00780738" w:rsidRDefault="008636C2" w:rsidP="008636C2">
            <w:pPr>
              <w:keepNext/>
              <w:keepLines/>
              <w:tabs>
                <w:tab w:val="left" w:pos="1425"/>
              </w:tabs>
              <w:spacing w:before="40" w:after="40"/>
              <w:jc w:val="center"/>
              <w:rPr>
                <w:b/>
                <w:sz w:val="16"/>
                <w:szCs w:val="16"/>
              </w:rPr>
            </w:pPr>
            <w:r w:rsidRPr="00780738">
              <w:rPr>
                <w:b/>
                <w:sz w:val="16"/>
                <w:szCs w:val="16"/>
              </w:rPr>
              <w:t>Category 1B</w:t>
            </w:r>
          </w:p>
        </w:tc>
        <w:tc>
          <w:tcPr>
            <w:tcW w:w="992" w:type="dxa"/>
            <w:shd w:val="clear" w:color="auto" w:fill="auto"/>
          </w:tcPr>
          <w:p w14:paraId="0A4504DA" w14:textId="77777777" w:rsidR="008636C2" w:rsidRPr="00780738" w:rsidRDefault="008636C2" w:rsidP="008636C2">
            <w:pPr>
              <w:keepNext/>
              <w:keepLines/>
              <w:tabs>
                <w:tab w:val="left" w:pos="1425"/>
              </w:tabs>
              <w:spacing w:before="40" w:after="40"/>
              <w:jc w:val="center"/>
              <w:rPr>
                <w:b/>
                <w:sz w:val="16"/>
                <w:szCs w:val="16"/>
              </w:rPr>
            </w:pPr>
            <w:r w:rsidRPr="00780738">
              <w:rPr>
                <w:b/>
                <w:noProof/>
                <w:sz w:val="16"/>
                <w:szCs w:val="16"/>
                <w:lang w:eastAsia="en-GB"/>
              </w:rPr>
              <w:drawing>
                <wp:inline distT="0" distB="0" distL="0" distR="0" wp14:anchorId="243B2B6D" wp14:editId="0CFDB99C">
                  <wp:extent cx="602615" cy="612775"/>
                  <wp:effectExtent l="0" t="0" r="6985" b="0"/>
                  <wp:docPr id="27" name="Picture 35"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2615" cy="612775"/>
                          </a:xfrm>
                          <a:prstGeom prst="rect">
                            <a:avLst/>
                          </a:prstGeom>
                          <a:noFill/>
                          <a:ln>
                            <a:noFill/>
                          </a:ln>
                        </pic:spPr>
                      </pic:pic>
                    </a:graphicData>
                  </a:graphic>
                </wp:inline>
              </w:drawing>
            </w:r>
          </w:p>
        </w:tc>
        <w:tc>
          <w:tcPr>
            <w:tcW w:w="1276" w:type="dxa"/>
            <w:shd w:val="clear" w:color="auto" w:fill="FFFFFF"/>
          </w:tcPr>
          <w:p w14:paraId="14D7D12D" w14:textId="77777777" w:rsidR="008636C2" w:rsidRPr="00780738" w:rsidRDefault="008636C2" w:rsidP="008636C2">
            <w:pPr>
              <w:keepNext/>
              <w:keepLines/>
              <w:tabs>
                <w:tab w:val="left" w:pos="1425"/>
              </w:tabs>
              <w:spacing w:before="40" w:after="40"/>
              <w:jc w:val="center"/>
              <w:rPr>
                <w:b/>
                <w:sz w:val="16"/>
                <w:szCs w:val="16"/>
              </w:rPr>
            </w:pPr>
            <w:r w:rsidRPr="00780738">
              <w:rPr>
                <w:b/>
                <w:noProof/>
                <w:sz w:val="16"/>
                <w:szCs w:val="16"/>
                <w:lang w:eastAsia="en-GB"/>
              </w:rPr>
              <w:drawing>
                <wp:inline distT="0" distB="0" distL="0" distR="0" wp14:anchorId="7CC6544F" wp14:editId="5F9D5535">
                  <wp:extent cx="612775" cy="612775"/>
                  <wp:effectExtent l="0" t="0" r="0" b="0"/>
                  <wp:docPr id="28" name="Picture 36"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inline>
              </w:drawing>
            </w:r>
          </w:p>
        </w:tc>
        <w:tc>
          <w:tcPr>
            <w:tcW w:w="1189" w:type="dxa"/>
            <w:shd w:val="clear" w:color="auto" w:fill="FFFFFF"/>
          </w:tcPr>
          <w:p w14:paraId="368064BE" w14:textId="77777777" w:rsidR="008636C2" w:rsidRPr="00780738" w:rsidRDefault="008636C2" w:rsidP="008636C2">
            <w:pPr>
              <w:keepNext/>
              <w:keepLines/>
              <w:tabs>
                <w:tab w:val="left" w:pos="1425"/>
              </w:tabs>
              <w:spacing w:before="40" w:after="40"/>
              <w:jc w:val="center"/>
              <w:rPr>
                <w:b/>
                <w:sz w:val="16"/>
                <w:szCs w:val="16"/>
              </w:rPr>
            </w:pPr>
            <w:r w:rsidRPr="00780738">
              <w:rPr>
                <w:rFonts w:eastAsia="SimSun"/>
                <w:b/>
                <w:sz w:val="16"/>
                <w:szCs w:val="16"/>
              </w:rPr>
              <w:t>Danger</w:t>
            </w:r>
          </w:p>
        </w:tc>
        <w:tc>
          <w:tcPr>
            <w:tcW w:w="1775" w:type="dxa"/>
            <w:shd w:val="clear" w:color="auto" w:fill="FFFFFF"/>
          </w:tcPr>
          <w:p w14:paraId="76A5AC1B" w14:textId="77777777" w:rsidR="008636C2" w:rsidRPr="00780738" w:rsidRDefault="008636C2" w:rsidP="008636C2">
            <w:pPr>
              <w:keepNext/>
              <w:keepLines/>
              <w:tabs>
                <w:tab w:val="left" w:pos="1425"/>
              </w:tabs>
              <w:spacing w:before="40" w:after="40" w:line="240" w:lineRule="exact"/>
              <w:rPr>
                <w:b/>
                <w:noProof/>
                <w:sz w:val="16"/>
                <w:szCs w:val="16"/>
                <w:lang w:eastAsia="sv-SE"/>
              </w:rPr>
            </w:pPr>
            <w:r w:rsidRPr="00780738">
              <w:rPr>
                <w:rFonts w:eastAsia="SimSun"/>
                <w:b/>
                <w:sz w:val="16"/>
                <w:szCs w:val="16"/>
              </w:rPr>
              <w:t>Flammable gas</w:t>
            </w:r>
          </w:p>
        </w:tc>
        <w:tc>
          <w:tcPr>
            <w:tcW w:w="848" w:type="dxa"/>
            <w:shd w:val="clear" w:color="auto" w:fill="FFFFFF"/>
          </w:tcPr>
          <w:p w14:paraId="4CC874E7" w14:textId="77777777" w:rsidR="008636C2" w:rsidRPr="00780738" w:rsidRDefault="008636C2" w:rsidP="008636C2">
            <w:pPr>
              <w:keepNext/>
              <w:keepLines/>
              <w:tabs>
                <w:tab w:val="left" w:pos="1425"/>
              </w:tabs>
              <w:spacing w:before="40" w:after="40"/>
              <w:jc w:val="center"/>
              <w:rPr>
                <w:noProof/>
                <w:sz w:val="16"/>
                <w:szCs w:val="16"/>
                <w:lang w:eastAsia="sv-SE"/>
              </w:rPr>
            </w:pPr>
            <w:r w:rsidRPr="00780738">
              <w:rPr>
                <w:rFonts w:eastAsia="SimSun"/>
                <w:sz w:val="16"/>
                <w:szCs w:val="16"/>
              </w:rPr>
              <w:t>H221</w:t>
            </w:r>
          </w:p>
        </w:tc>
      </w:tr>
      <w:tr w:rsidR="008636C2" w:rsidRPr="00780738" w14:paraId="0A3AD8EA" w14:textId="77777777" w:rsidTr="00F52D97">
        <w:trPr>
          <w:cantSplit/>
          <w:trHeight w:val="970"/>
        </w:trPr>
        <w:tc>
          <w:tcPr>
            <w:tcW w:w="980" w:type="dxa"/>
            <w:vMerge/>
            <w:shd w:val="clear" w:color="auto" w:fill="FFFFFF"/>
          </w:tcPr>
          <w:p w14:paraId="5CCB141C" w14:textId="77777777" w:rsidR="008636C2" w:rsidRPr="00780738" w:rsidRDefault="008636C2" w:rsidP="008636C2">
            <w:pPr>
              <w:keepNext/>
              <w:keepLines/>
              <w:tabs>
                <w:tab w:val="left" w:pos="1425"/>
              </w:tabs>
              <w:spacing w:before="40" w:after="40"/>
              <w:jc w:val="center"/>
              <w:rPr>
                <w:b/>
                <w:sz w:val="16"/>
                <w:szCs w:val="16"/>
              </w:rPr>
            </w:pPr>
          </w:p>
        </w:tc>
        <w:tc>
          <w:tcPr>
            <w:tcW w:w="2551" w:type="dxa"/>
            <w:gridSpan w:val="3"/>
            <w:shd w:val="clear" w:color="auto" w:fill="FFFFFF"/>
            <w:vAlign w:val="center"/>
          </w:tcPr>
          <w:p w14:paraId="75CF57F3" w14:textId="77777777" w:rsidR="008636C2" w:rsidRPr="00780738" w:rsidRDefault="008636C2" w:rsidP="008636C2">
            <w:pPr>
              <w:keepNext/>
              <w:keepLines/>
              <w:tabs>
                <w:tab w:val="left" w:pos="1425"/>
              </w:tabs>
              <w:spacing w:before="40" w:after="40"/>
              <w:jc w:val="center"/>
              <w:rPr>
                <w:b/>
                <w:sz w:val="16"/>
                <w:szCs w:val="16"/>
              </w:rPr>
            </w:pPr>
            <w:r w:rsidRPr="00780738">
              <w:rPr>
                <w:b/>
                <w:sz w:val="16"/>
                <w:szCs w:val="16"/>
              </w:rPr>
              <w:t>Category 2</w:t>
            </w:r>
          </w:p>
        </w:tc>
        <w:tc>
          <w:tcPr>
            <w:tcW w:w="992" w:type="dxa"/>
            <w:shd w:val="clear" w:color="auto" w:fill="FFFFFF"/>
          </w:tcPr>
          <w:p w14:paraId="2E6E070E" w14:textId="77777777" w:rsidR="008636C2" w:rsidRPr="00780738" w:rsidRDefault="008636C2" w:rsidP="008636C2">
            <w:pPr>
              <w:keepNext/>
              <w:keepLines/>
              <w:tabs>
                <w:tab w:val="left" w:pos="1425"/>
              </w:tabs>
              <w:spacing w:before="40" w:after="40"/>
              <w:jc w:val="center"/>
              <w:rPr>
                <w:b/>
                <w:i/>
                <w:sz w:val="16"/>
                <w:szCs w:val="16"/>
              </w:rPr>
            </w:pPr>
            <w:r w:rsidRPr="00780738">
              <w:rPr>
                <w:b/>
                <w:i/>
                <w:sz w:val="16"/>
                <w:szCs w:val="16"/>
              </w:rPr>
              <w:t>No pictogram</w:t>
            </w:r>
          </w:p>
        </w:tc>
        <w:tc>
          <w:tcPr>
            <w:tcW w:w="1276" w:type="dxa"/>
            <w:shd w:val="clear" w:color="auto" w:fill="FFFFFF"/>
          </w:tcPr>
          <w:p w14:paraId="4E116EA4" w14:textId="77777777" w:rsidR="008636C2" w:rsidRPr="00780738" w:rsidRDefault="008636C2" w:rsidP="008636C2">
            <w:pPr>
              <w:keepNext/>
              <w:keepLines/>
              <w:tabs>
                <w:tab w:val="left" w:pos="1425"/>
              </w:tabs>
              <w:spacing w:before="40" w:after="40"/>
              <w:jc w:val="center"/>
              <w:rPr>
                <w:b/>
                <w:i/>
                <w:sz w:val="16"/>
                <w:szCs w:val="16"/>
              </w:rPr>
            </w:pPr>
            <w:r w:rsidRPr="00780738">
              <w:rPr>
                <w:b/>
                <w:i/>
                <w:sz w:val="16"/>
                <w:szCs w:val="16"/>
              </w:rPr>
              <w:t>Not required</w:t>
            </w:r>
          </w:p>
        </w:tc>
        <w:tc>
          <w:tcPr>
            <w:tcW w:w="1189" w:type="dxa"/>
            <w:shd w:val="clear" w:color="auto" w:fill="FFFFFF"/>
          </w:tcPr>
          <w:p w14:paraId="0DCE5928" w14:textId="77777777" w:rsidR="008636C2" w:rsidRPr="00780738" w:rsidRDefault="008636C2" w:rsidP="008636C2">
            <w:pPr>
              <w:keepNext/>
              <w:keepLines/>
              <w:tabs>
                <w:tab w:val="left" w:pos="1425"/>
              </w:tabs>
              <w:spacing w:before="40" w:after="40"/>
              <w:jc w:val="center"/>
              <w:rPr>
                <w:b/>
                <w:sz w:val="16"/>
                <w:szCs w:val="16"/>
              </w:rPr>
            </w:pPr>
            <w:r w:rsidRPr="00780738">
              <w:rPr>
                <w:b/>
                <w:sz w:val="16"/>
                <w:szCs w:val="16"/>
              </w:rPr>
              <w:t>Warning</w:t>
            </w:r>
          </w:p>
        </w:tc>
        <w:tc>
          <w:tcPr>
            <w:tcW w:w="1775" w:type="dxa"/>
            <w:shd w:val="clear" w:color="auto" w:fill="FFFFFF"/>
          </w:tcPr>
          <w:p w14:paraId="403F0343" w14:textId="77777777" w:rsidR="008636C2" w:rsidRPr="00780738" w:rsidRDefault="008636C2" w:rsidP="008636C2">
            <w:pPr>
              <w:keepNext/>
              <w:keepLines/>
              <w:tabs>
                <w:tab w:val="left" w:pos="1425"/>
              </w:tabs>
              <w:spacing w:before="40" w:after="40" w:line="240" w:lineRule="exact"/>
              <w:rPr>
                <w:b/>
                <w:sz w:val="16"/>
                <w:szCs w:val="16"/>
              </w:rPr>
            </w:pPr>
            <w:r w:rsidRPr="00780738">
              <w:rPr>
                <w:b/>
                <w:sz w:val="16"/>
                <w:szCs w:val="16"/>
              </w:rPr>
              <w:t>Flammable gas</w:t>
            </w:r>
          </w:p>
        </w:tc>
        <w:tc>
          <w:tcPr>
            <w:tcW w:w="848" w:type="dxa"/>
            <w:shd w:val="clear" w:color="auto" w:fill="FFFFFF"/>
          </w:tcPr>
          <w:p w14:paraId="4C6CEFDD" w14:textId="77777777" w:rsidR="008636C2" w:rsidRPr="00780738" w:rsidRDefault="008636C2" w:rsidP="008636C2">
            <w:pPr>
              <w:keepNext/>
              <w:keepLines/>
              <w:tabs>
                <w:tab w:val="left" w:pos="1425"/>
              </w:tabs>
              <w:spacing w:before="40" w:after="40"/>
              <w:jc w:val="center"/>
              <w:rPr>
                <w:sz w:val="16"/>
                <w:szCs w:val="16"/>
              </w:rPr>
            </w:pPr>
            <w:r w:rsidRPr="00780738">
              <w:rPr>
                <w:sz w:val="16"/>
                <w:szCs w:val="16"/>
              </w:rPr>
              <w:t>H221</w:t>
            </w:r>
          </w:p>
        </w:tc>
      </w:tr>
    </w:tbl>
    <w:p w14:paraId="0EA04481" w14:textId="77777777" w:rsidR="00FF2395" w:rsidRPr="00515427" w:rsidRDefault="00FF2395" w:rsidP="00287DEA">
      <w:pPr>
        <w:spacing w:before="80" w:after="80"/>
        <w:rPr>
          <w:rFonts w:eastAsia="SimSun"/>
          <w:i/>
          <w:sz w:val="18"/>
          <w:szCs w:val="18"/>
          <w:lang w:val="en-US"/>
        </w:rPr>
      </w:pPr>
      <w:r w:rsidRPr="00515427">
        <w:rPr>
          <w:rFonts w:eastAsia="SimSun"/>
          <w:sz w:val="18"/>
          <w:szCs w:val="18"/>
          <w:vertAlign w:val="superscript"/>
          <w:lang w:val="en-US"/>
        </w:rPr>
        <w:t>a</w:t>
      </w:r>
      <w:r w:rsidRPr="00515427">
        <w:rPr>
          <w:rFonts w:eastAsia="SimSun"/>
          <w:sz w:val="18"/>
          <w:szCs w:val="18"/>
          <w:vertAlign w:val="superscript"/>
          <w:lang w:val="en-US"/>
        </w:rPr>
        <w:tab/>
      </w:r>
      <w:r w:rsidRPr="00515427">
        <w:rPr>
          <w:rFonts w:eastAsia="SimSun"/>
          <w:i/>
          <w:sz w:val="18"/>
          <w:szCs w:val="18"/>
          <w:lang w:val="en-US"/>
        </w:rPr>
        <w:t>Under the UN Recommendations on the Transport of Dangerous Goods, Model Regulations, the symbol, number and border line may be shown in black instead of white. The background colour stays red in both cases.</w:t>
      </w:r>
      <w:r w:rsidR="000B4D15" w:rsidRPr="00515427">
        <w:rPr>
          <w:rFonts w:eastAsia="SimSun"/>
          <w:i/>
          <w:sz w:val="18"/>
          <w:szCs w:val="18"/>
          <w:lang w:val="en-US"/>
        </w:rPr>
        <w:t>”</w:t>
      </w:r>
    </w:p>
    <w:p w14:paraId="3570C4E2" w14:textId="77777777" w:rsidR="00AB2985" w:rsidRPr="00515427" w:rsidRDefault="00AB2985" w:rsidP="00287DEA">
      <w:pPr>
        <w:spacing w:before="80" w:after="80"/>
        <w:rPr>
          <w:rFonts w:eastAsia="SimSun"/>
          <w:i/>
          <w:sz w:val="18"/>
          <w:szCs w:val="18"/>
          <w:lang w:val="en-US"/>
        </w:rPr>
      </w:pPr>
      <w:proofErr w:type="gramStart"/>
      <w:r w:rsidRPr="002C0B48">
        <w:rPr>
          <w:rFonts w:eastAsia="SimSun"/>
          <w:i/>
          <w:sz w:val="18"/>
          <w:szCs w:val="18"/>
          <w:vertAlign w:val="superscript"/>
          <w:lang w:val="en-US"/>
        </w:rPr>
        <w:t>b</w:t>
      </w:r>
      <w:proofErr w:type="gramEnd"/>
      <w:r w:rsidRPr="00515427">
        <w:rPr>
          <w:rFonts w:eastAsia="SimSun"/>
          <w:i/>
          <w:sz w:val="18"/>
          <w:szCs w:val="18"/>
          <w:lang w:val="en-US"/>
        </w:rPr>
        <w:tab/>
        <w:t>Pyrophoric and chemical unstable gases are covered differently</w:t>
      </w:r>
      <w:r w:rsidR="00A14749" w:rsidRPr="00515427">
        <w:rPr>
          <w:rFonts w:eastAsia="SimSun"/>
          <w:i/>
          <w:sz w:val="18"/>
          <w:szCs w:val="18"/>
          <w:lang w:val="en-US"/>
        </w:rPr>
        <w:t xml:space="preserve"> u</w:t>
      </w:r>
      <w:r w:rsidRPr="00515427">
        <w:rPr>
          <w:rFonts w:eastAsia="SimSun"/>
          <w:i/>
          <w:sz w:val="18"/>
          <w:szCs w:val="18"/>
          <w:lang w:val="en-US"/>
        </w:rPr>
        <w:t>nder the UN Recommendations on the Transport of Dangerous Goods, Model Regulation</w:t>
      </w:r>
      <w:r w:rsidR="0048376A" w:rsidRPr="00515427">
        <w:rPr>
          <w:rFonts w:eastAsia="SimSun"/>
          <w:i/>
          <w:sz w:val="18"/>
          <w:szCs w:val="18"/>
          <w:lang w:val="en-US"/>
        </w:rPr>
        <w:t>s</w:t>
      </w:r>
    </w:p>
    <w:p w14:paraId="423DD889" w14:textId="58A2D40D" w:rsidR="000B4D15" w:rsidRPr="00325A17" w:rsidRDefault="00FF2395" w:rsidP="0020759A">
      <w:pPr>
        <w:pStyle w:val="HChG"/>
        <w:rPr>
          <w:lang w:val="en-US"/>
        </w:rPr>
      </w:pPr>
      <w:r w:rsidRPr="00325A17">
        <w:rPr>
          <w:lang w:val="en-US"/>
        </w:rPr>
        <w:br w:type="page"/>
      </w:r>
      <w:r w:rsidR="00FD0F38">
        <w:rPr>
          <w:lang w:val="en-US"/>
        </w:rPr>
        <w:lastRenderedPageBreak/>
        <w:t>Annex III</w:t>
      </w:r>
    </w:p>
    <w:p w14:paraId="59A8CFB7" w14:textId="77777777" w:rsidR="00FF2395" w:rsidRPr="00325A17" w:rsidRDefault="00FF2395" w:rsidP="0020759A">
      <w:pPr>
        <w:pStyle w:val="HChG"/>
        <w:rPr>
          <w:lang w:val="en-US"/>
        </w:rPr>
      </w:pPr>
      <w:r w:rsidRPr="00325A17">
        <w:rPr>
          <w:lang w:val="en-US"/>
        </w:rPr>
        <w:tab/>
      </w:r>
      <w:r w:rsidRPr="00325A17">
        <w:rPr>
          <w:lang w:val="en-US"/>
        </w:rPr>
        <w:tab/>
      </w:r>
      <w:r w:rsidR="00436B90" w:rsidRPr="00325A17">
        <w:rPr>
          <w:lang w:val="en-US"/>
        </w:rPr>
        <w:t xml:space="preserve">Consequential </w:t>
      </w:r>
      <w:r w:rsidRPr="00325A17">
        <w:rPr>
          <w:lang w:val="en-US"/>
        </w:rPr>
        <w:t>amendments to Annex 3</w:t>
      </w:r>
      <w:r w:rsidR="0020759A" w:rsidRPr="00325A17">
        <w:rPr>
          <w:lang w:val="en-US"/>
        </w:rPr>
        <w:t xml:space="preserve"> </w:t>
      </w:r>
      <w:r w:rsidRPr="00325A17">
        <w:rPr>
          <w:lang w:val="en-US"/>
        </w:rPr>
        <w:t>of the GHS</w:t>
      </w:r>
    </w:p>
    <w:p w14:paraId="3C35986A" w14:textId="77777777" w:rsidR="007D6A9F" w:rsidRPr="00325A17" w:rsidRDefault="007D6A9F" w:rsidP="0020759A">
      <w:pPr>
        <w:pStyle w:val="H1G"/>
        <w:rPr>
          <w:lang w:val="en-US"/>
        </w:rPr>
      </w:pPr>
      <w:r w:rsidRPr="00325A17">
        <w:rPr>
          <w:lang w:val="en-US"/>
        </w:rPr>
        <w:tab/>
      </w:r>
      <w:r w:rsidRPr="00325A17">
        <w:rPr>
          <w:lang w:val="en-US"/>
        </w:rPr>
        <w:tab/>
        <w:t xml:space="preserve">Section 1, </w:t>
      </w:r>
      <w:r w:rsidR="00FF2395" w:rsidRPr="00325A17">
        <w:rPr>
          <w:lang w:val="en-US"/>
        </w:rPr>
        <w:t>Table A3.1.1</w:t>
      </w:r>
    </w:p>
    <w:p w14:paraId="6F24FACA" w14:textId="77777777" w:rsidR="00436B90" w:rsidRPr="00325A17" w:rsidRDefault="00436B90" w:rsidP="000B4D15">
      <w:pPr>
        <w:spacing w:after="160"/>
        <w:ind w:left="1134"/>
        <w:rPr>
          <w:b/>
          <w:lang w:val="en-US"/>
        </w:rPr>
      </w:pPr>
      <w:r w:rsidRPr="00325A17">
        <w:rPr>
          <w:b/>
          <w:lang w:val="en-US"/>
        </w:rPr>
        <w:t>For H220</w:t>
      </w:r>
    </w:p>
    <w:p w14:paraId="78B600E1" w14:textId="77777777" w:rsidR="00436B90" w:rsidRPr="00325A17" w:rsidRDefault="00436B90" w:rsidP="000B4D15">
      <w:pPr>
        <w:spacing w:after="160"/>
        <w:ind w:left="1134"/>
        <w:rPr>
          <w:lang w:val="en-US"/>
        </w:rPr>
      </w:pPr>
      <w:r w:rsidRPr="00325A17">
        <w:rPr>
          <w:lang w:val="en-US"/>
        </w:rPr>
        <w:t>In</w:t>
      </w:r>
      <w:r w:rsidR="000B4D15" w:rsidRPr="00325A17">
        <w:rPr>
          <w:lang w:val="en-US"/>
        </w:rPr>
        <w:t xml:space="preserve"> column 4</w:t>
      </w:r>
      <w:r w:rsidRPr="00325A17">
        <w:rPr>
          <w:lang w:val="en-US"/>
        </w:rPr>
        <w:t>, under “hazard category”,</w:t>
      </w:r>
      <w:r w:rsidR="000B4D15" w:rsidRPr="00325A17">
        <w:rPr>
          <w:lang w:val="en-US"/>
        </w:rPr>
        <w:t xml:space="preserve"> </w:t>
      </w:r>
      <w:r w:rsidRPr="00325A17">
        <w:rPr>
          <w:lang w:val="en-US"/>
        </w:rPr>
        <w:t xml:space="preserve">replace “1” with </w:t>
      </w:r>
      <w:r w:rsidRPr="00C00256">
        <w:rPr>
          <w:lang w:val="en-US"/>
        </w:rPr>
        <w:t>“1A”.</w:t>
      </w:r>
    </w:p>
    <w:p w14:paraId="794CAE59" w14:textId="77777777" w:rsidR="00436B90" w:rsidRPr="00325A17" w:rsidRDefault="00436B90" w:rsidP="00436B90">
      <w:pPr>
        <w:spacing w:after="160"/>
        <w:ind w:left="1134"/>
        <w:rPr>
          <w:b/>
          <w:lang w:val="en-US"/>
        </w:rPr>
      </w:pPr>
      <w:r w:rsidRPr="00325A17">
        <w:rPr>
          <w:b/>
          <w:lang w:val="en-US"/>
        </w:rPr>
        <w:t>For H221</w:t>
      </w:r>
    </w:p>
    <w:p w14:paraId="0DC97ADB" w14:textId="77777777" w:rsidR="00FF2395" w:rsidRPr="00325A17" w:rsidRDefault="00436B90" w:rsidP="000B4D15">
      <w:pPr>
        <w:spacing w:after="160"/>
        <w:ind w:left="1134"/>
        <w:rPr>
          <w:lang w:val="en-US"/>
        </w:rPr>
      </w:pPr>
      <w:r w:rsidRPr="00325A17">
        <w:rPr>
          <w:lang w:val="en-US"/>
        </w:rPr>
        <w:t>In column 4, under “hazard category”, replace “2” with “1B, 2”.</w:t>
      </w:r>
    </w:p>
    <w:p w14:paraId="057AD40B" w14:textId="77777777" w:rsidR="007216D1" w:rsidRPr="00325A17" w:rsidRDefault="007216D1" w:rsidP="0020759A">
      <w:pPr>
        <w:pStyle w:val="H1G"/>
        <w:rPr>
          <w:lang w:val="en-US"/>
        </w:rPr>
      </w:pPr>
      <w:r w:rsidRPr="00325A17">
        <w:rPr>
          <w:lang w:val="en-US"/>
        </w:rPr>
        <w:tab/>
      </w:r>
      <w:r w:rsidR="0020759A" w:rsidRPr="00325A17">
        <w:rPr>
          <w:lang w:val="en-US"/>
        </w:rPr>
        <w:tab/>
      </w:r>
      <w:r w:rsidRPr="00325A17">
        <w:rPr>
          <w:lang w:val="en-US"/>
        </w:rPr>
        <w:t xml:space="preserve">Section 2, Table A3.2.2 </w:t>
      </w:r>
    </w:p>
    <w:p w14:paraId="54254B1D" w14:textId="77777777" w:rsidR="007216D1" w:rsidRPr="00325A17" w:rsidRDefault="00181E71" w:rsidP="007D6A9F">
      <w:pPr>
        <w:pStyle w:val="SingleTxtG"/>
        <w:rPr>
          <w:b/>
          <w:lang w:val="en-US"/>
        </w:rPr>
      </w:pPr>
      <w:r w:rsidRPr="00325A17">
        <w:rPr>
          <w:b/>
          <w:lang w:val="en-US"/>
        </w:rPr>
        <w:t xml:space="preserve">For </w:t>
      </w:r>
      <w:r w:rsidR="007216D1" w:rsidRPr="00325A17">
        <w:rPr>
          <w:b/>
          <w:lang w:val="en-US"/>
        </w:rPr>
        <w:t>P210</w:t>
      </w:r>
    </w:p>
    <w:p w14:paraId="35BF7C51" w14:textId="77777777" w:rsidR="00D13DCC" w:rsidRPr="00325A17" w:rsidRDefault="00BF2E35" w:rsidP="007D6A9F">
      <w:pPr>
        <w:pStyle w:val="SingleTxtG"/>
        <w:rPr>
          <w:sz w:val="18"/>
          <w:szCs w:val="18"/>
          <w:lang w:val="en-US"/>
        </w:rPr>
      </w:pPr>
      <w:r w:rsidRPr="00325A17">
        <w:rPr>
          <w:lang w:val="en-US"/>
        </w:rPr>
        <w:t>In column (4), u</w:t>
      </w:r>
      <w:r w:rsidR="007216D1" w:rsidRPr="00325A17">
        <w:rPr>
          <w:lang w:val="en-US"/>
        </w:rPr>
        <w:t xml:space="preserve">nder “hazard category”, for “flammable gases” replace </w:t>
      </w:r>
      <w:r w:rsidR="007D6A9F" w:rsidRPr="00325A17">
        <w:rPr>
          <w:lang w:val="en-US"/>
        </w:rPr>
        <w:t xml:space="preserve">“1, 2” </w:t>
      </w:r>
      <w:r w:rsidR="007D6A9F" w:rsidRPr="00C00256">
        <w:rPr>
          <w:lang w:val="en-US"/>
        </w:rPr>
        <w:t>with “</w:t>
      </w:r>
      <w:r w:rsidR="007D6A9F" w:rsidRPr="00C00256">
        <w:rPr>
          <w:sz w:val="18"/>
          <w:szCs w:val="18"/>
          <w:lang w:val="en-US"/>
        </w:rPr>
        <w:t>1A,</w:t>
      </w:r>
      <w:r w:rsidR="0020759A" w:rsidRPr="00C00256">
        <w:rPr>
          <w:sz w:val="18"/>
          <w:szCs w:val="18"/>
          <w:lang w:val="en-US"/>
        </w:rPr>
        <w:t> </w:t>
      </w:r>
      <w:r w:rsidR="007D6A9F" w:rsidRPr="00C00256">
        <w:rPr>
          <w:sz w:val="18"/>
          <w:szCs w:val="18"/>
          <w:lang w:val="en-US"/>
        </w:rPr>
        <w:t>1B, 2”</w:t>
      </w:r>
    </w:p>
    <w:p w14:paraId="0E10EEAB" w14:textId="77777777" w:rsidR="007D6A9F" w:rsidRPr="00325A17" w:rsidRDefault="007D6A9F" w:rsidP="00DE4920">
      <w:pPr>
        <w:pStyle w:val="H1G"/>
        <w:rPr>
          <w:lang w:val="en-US"/>
        </w:rPr>
      </w:pPr>
      <w:r w:rsidRPr="00325A17">
        <w:rPr>
          <w:lang w:val="en-US"/>
        </w:rPr>
        <w:tab/>
      </w:r>
      <w:r w:rsidRPr="00325A17">
        <w:rPr>
          <w:lang w:val="en-US"/>
        </w:rPr>
        <w:tab/>
        <w:t>Section 2,</w:t>
      </w:r>
      <w:r w:rsidR="00181E71" w:rsidRPr="00325A17">
        <w:rPr>
          <w:lang w:val="en-US"/>
        </w:rPr>
        <w:t xml:space="preserve"> Table A3.2.3</w:t>
      </w:r>
    </w:p>
    <w:p w14:paraId="3AA0D549" w14:textId="77777777" w:rsidR="00181E71" w:rsidRPr="00325A17" w:rsidRDefault="00181E71" w:rsidP="00181E71">
      <w:pPr>
        <w:pStyle w:val="SingleTxtG"/>
        <w:rPr>
          <w:b/>
          <w:lang w:val="en-US"/>
        </w:rPr>
      </w:pPr>
      <w:r w:rsidRPr="00325A17">
        <w:rPr>
          <w:b/>
          <w:lang w:val="en-US"/>
        </w:rPr>
        <w:t>For P377</w:t>
      </w:r>
    </w:p>
    <w:p w14:paraId="47233014" w14:textId="77777777" w:rsidR="00181E71" w:rsidRPr="00325A17" w:rsidRDefault="00BF2E35" w:rsidP="00181E71">
      <w:pPr>
        <w:pStyle w:val="SingleTxtG"/>
        <w:rPr>
          <w:sz w:val="18"/>
          <w:szCs w:val="18"/>
          <w:lang w:val="en-US"/>
        </w:rPr>
      </w:pPr>
      <w:r w:rsidRPr="00325A17">
        <w:rPr>
          <w:lang w:val="en-US"/>
        </w:rPr>
        <w:t xml:space="preserve">In column (4), under </w:t>
      </w:r>
      <w:r w:rsidR="00181E71" w:rsidRPr="00325A17">
        <w:rPr>
          <w:lang w:val="en-US"/>
        </w:rPr>
        <w:t>“hazard category”, for “flammable gases” replace “1, 2” with “</w:t>
      </w:r>
      <w:r w:rsidR="00181E71" w:rsidRPr="00C00256">
        <w:rPr>
          <w:sz w:val="18"/>
          <w:szCs w:val="18"/>
          <w:lang w:val="en-US"/>
        </w:rPr>
        <w:t>1A, 1B, 2”</w:t>
      </w:r>
    </w:p>
    <w:p w14:paraId="2BF851F3" w14:textId="77777777" w:rsidR="00181E71" w:rsidRPr="00325A17" w:rsidRDefault="00181E71" w:rsidP="00181E71">
      <w:pPr>
        <w:pStyle w:val="SingleTxtG"/>
        <w:rPr>
          <w:b/>
          <w:lang w:val="en-US"/>
        </w:rPr>
      </w:pPr>
      <w:r w:rsidRPr="00325A17">
        <w:rPr>
          <w:b/>
          <w:lang w:val="en-US"/>
        </w:rPr>
        <w:t>For P381</w:t>
      </w:r>
    </w:p>
    <w:p w14:paraId="706C9338" w14:textId="77777777" w:rsidR="00181E71" w:rsidRPr="00325A17" w:rsidRDefault="00BF2E35" w:rsidP="00181E71">
      <w:pPr>
        <w:pStyle w:val="SingleTxtG"/>
        <w:rPr>
          <w:sz w:val="18"/>
          <w:szCs w:val="18"/>
          <w:lang w:val="en-US"/>
        </w:rPr>
      </w:pPr>
      <w:r w:rsidRPr="00325A17">
        <w:rPr>
          <w:lang w:val="en-US"/>
        </w:rPr>
        <w:t xml:space="preserve">In column (4), under </w:t>
      </w:r>
      <w:r w:rsidR="00181E71" w:rsidRPr="00325A17">
        <w:rPr>
          <w:lang w:val="en-US"/>
        </w:rPr>
        <w:t>“hazard category”, for “flammable gases” replace “1, 2” with “</w:t>
      </w:r>
      <w:r w:rsidR="00181E71" w:rsidRPr="00C00256">
        <w:rPr>
          <w:sz w:val="18"/>
          <w:szCs w:val="18"/>
          <w:lang w:val="en-US"/>
        </w:rPr>
        <w:t>1A, 1B, 2”</w:t>
      </w:r>
    </w:p>
    <w:p w14:paraId="1058B12D" w14:textId="77777777" w:rsidR="00BF2E35" w:rsidRPr="00325A17" w:rsidRDefault="00BF2E35" w:rsidP="00DE4920">
      <w:pPr>
        <w:pStyle w:val="H1G"/>
        <w:rPr>
          <w:lang w:val="en-US"/>
        </w:rPr>
      </w:pPr>
      <w:r w:rsidRPr="00325A17">
        <w:rPr>
          <w:lang w:val="en-US"/>
        </w:rPr>
        <w:tab/>
      </w:r>
      <w:r w:rsidRPr="00325A17">
        <w:rPr>
          <w:lang w:val="en-US"/>
        </w:rPr>
        <w:tab/>
        <w:t>Section 2, Table A3.2.4</w:t>
      </w:r>
    </w:p>
    <w:p w14:paraId="3591B921" w14:textId="77777777" w:rsidR="00BF2E35" w:rsidRPr="00325A17" w:rsidRDefault="00BF2E35" w:rsidP="00BF2E35">
      <w:pPr>
        <w:pStyle w:val="SingleTxtG"/>
        <w:rPr>
          <w:b/>
          <w:lang w:val="en-US"/>
        </w:rPr>
      </w:pPr>
      <w:r w:rsidRPr="00325A17">
        <w:rPr>
          <w:b/>
          <w:lang w:val="en-US"/>
        </w:rPr>
        <w:t>For P403</w:t>
      </w:r>
    </w:p>
    <w:p w14:paraId="32780027" w14:textId="77777777" w:rsidR="00BF2E35" w:rsidRPr="00325A17" w:rsidRDefault="00BF2E35" w:rsidP="00BF2E35">
      <w:pPr>
        <w:pStyle w:val="SingleTxtG"/>
        <w:rPr>
          <w:sz w:val="18"/>
          <w:szCs w:val="18"/>
          <w:lang w:val="en-US"/>
        </w:rPr>
      </w:pPr>
      <w:r w:rsidRPr="00325A17">
        <w:rPr>
          <w:lang w:val="en-US"/>
        </w:rPr>
        <w:t xml:space="preserve">In column (4), under “hazard category”, for “flammable gases” replace “1, 2” with </w:t>
      </w:r>
      <w:r w:rsidRPr="00C00256">
        <w:rPr>
          <w:lang w:val="en-US"/>
        </w:rPr>
        <w:t>“</w:t>
      </w:r>
      <w:r w:rsidRPr="00C00256">
        <w:rPr>
          <w:sz w:val="18"/>
          <w:szCs w:val="18"/>
          <w:lang w:val="en-US"/>
        </w:rPr>
        <w:t>1A, 1B, 2”</w:t>
      </w:r>
    </w:p>
    <w:p w14:paraId="40AAB7DA" w14:textId="77777777" w:rsidR="009F3D53" w:rsidRPr="00325A17" w:rsidRDefault="009F3D53" w:rsidP="0025322D">
      <w:pPr>
        <w:pStyle w:val="SingleTxtG"/>
        <w:spacing w:before="240" w:after="0"/>
        <w:jc w:val="center"/>
        <w:rPr>
          <w:u w:val="single"/>
          <w:lang w:val="en-US"/>
        </w:rPr>
      </w:pPr>
    </w:p>
    <w:p w14:paraId="705BFE4F" w14:textId="77777777" w:rsidR="004C34C3" w:rsidRPr="00325A17" w:rsidRDefault="004C34C3" w:rsidP="0025322D">
      <w:pPr>
        <w:pStyle w:val="SingleTxtG"/>
        <w:spacing w:before="240" w:after="0"/>
        <w:jc w:val="center"/>
        <w:rPr>
          <w:u w:val="single"/>
          <w:lang w:val="en-US"/>
        </w:rPr>
        <w:sectPr w:rsidR="004C34C3" w:rsidRPr="00325A17" w:rsidSect="002D41D6">
          <w:headerReference w:type="even" r:id="rId26"/>
          <w:headerReference w:type="default" r:id="rId27"/>
          <w:footerReference w:type="even" r:id="rId28"/>
          <w:footerReference w:type="default" r:id="rId29"/>
          <w:endnotePr>
            <w:numFmt w:val="decimal"/>
          </w:endnotePr>
          <w:pgSz w:w="11907" w:h="16840" w:code="9"/>
          <w:pgMar w:top="1701" w:right="1134" w:bottom="2268" w:left="1134" w:header="1134" w:footer="1701" w:gutter="0"/>
          <w:cols w:space="720"/>
          <w:titlePg/>
          <w:docGrid w:linePitch="272"/>
        </w:sectPr>
      </w:pPr>
    </w:p>
    <w:p w14:paraId="14380DEB" w14:textId="77777777" w:rsidR="00DE4920" w:rsidRPr="00AB2985" w:rsidRDefault="00FF2395" w:rsidP="00D13B68">
      <w:pPr>
        <w:pStyle w:val="H1G"/>
        <w:rPr>
          <w:lang w:val="en-US"/>
        </w:rPr>
      </w:pPr>
      <w:r w:rsidRPr="00325A17">
        <w:rPr>
          <w:lang w:val="en-US"/>
        </w:rPr>
        <w:lastRenderedPageBreak/>
        <w:tab/>
      </w:r>
      <w:r w:rsidRPr="00325A17">
        <w:rPr>
          <w:lang w:val="en-US"/>
        </w:rPr>
        <w:tab/>
      </w:r>
      <w:r w:rsidRPr="00AB2985">
        <w:rPr>
          <w:lang w:val="en-US"/>
        </w:rPr>
        <w:t xml:space="preserve">Section </w:t>
      </w:r>
      <w:proofErr w:type="gramStart"/>
      <w:r w:rsidRPr="00AB2985">
        <w:rPr>
          <w:lang w:val="en-US"/>
        </w:rPr>
        <w:t>3</w:t>
      </w:r>
      <w:proofErr w:type="gramEnd"/>
      <w:r w:rsidR="00DE4920" w:rsidRPr="00AB2985">
        <w:rPr>
          <w:lang w:val="en-US"/>
        </w:rPr>
        <w:t>, paragraph A3.3.5</w:t>
      </w:r>
    </w:p>
    <w:p w14:paraId="457AB588" w14:textId="73AFF809" w:rsidR="00FF2395" w:rsidRPr="00325A17" w:rsidRDefault="00DE4920" w:rsidP="00DE4920">
      <w:pPr>
        <w:pStyle w:val="SingleTxtG"/>
        <w:rPr>
          <w:lang w:val="en-US"/>
        </w:rPr>
      </w:pPr>
      <w:r w:rsidRPr="00AB2985">
        <w:rPr>
          <w:lang w:val="en-US"/>
        </w:rPr>
        <w:t>A</w:t>
      </w:r>
      <w:r w:rsidR="00D13B68" w:rsidRPr="00AB2985">
        <w:rPr>
          <w:lang w:val="en-US"/>
        </w:rPr>
        <w:t>mend the matrix tables for flammable gases as follows</w:t>
      </w:r>
      <w:r w:rsidR="00D244A3" w:rsidRPr="00AB2985">
        <w:rPr>
          <w:lang w:val="en-US"/>
        </w:rPr>
        <w:t xml:space="preserve"> and move the tables of flammable gases of Category 1B and Category 2 after the tables dealing with pyrophoric gases and chemically unstable gases as these gases are always </w:t>
      </w:r>
      <w:r w:rsidR="005D175C" w:rsidRPr="00AB2985">
        <w:rPr>
          <w:lang w:val="en-US"/>
        </w:rPr>
        <w:t>flammable gases of Category 1A</w:t>
      </w:r>
      <w:r w:rsidR="00D13B68" w:rsidRPr="00AB2985">
        <w:rPr>
          <w:lang w:val="en-US"/>
        </w:rPr>
        <w:t>:</w:t>
      </w:r>
      <w:r w:rsidR="00D13B68" w:rsidRPr="00325A17">
        <w:rPr>
          <w:lang w:val="en-US"/>
        </w:rPr>
        <w:t xml:space="preserve"> </w:t>
      </w:r>
    </w:p>
    <w:tbl>
      <w:tblPr>
        <w:tblW w:w="12617"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559"/>
        <w:gridCol w:w="1753"/>
        <w:gridCol w:w="1370"/>
        <w:gridCol w:w="511"/>
        <w:gridCol w:w="2939"/>
        <w:gridCol w:w="567"/>
        <w:gridCol w:w="1559"/>
      </w:tblGrid>
      <w:tr w:rsidR="00FF2395" w:rsidRPr="00325A17" w14:paraId="0D46ECF2" w14:textId="77777777" w:rsidTr="00F2231B">
        <w:trPr>
          <w:cantSplit/>
        </w:trPr>
        <w:tc>
          <w:tcPr>
            <w:tcW w:w="12617" w:type="dxa"/>
            <w:gridSpan w:val="8"/>
            <w:tcBorders>
              <w:top w:val="nil"/>
              <w:left w:val="nil"/>
              <w:bottom w:val="nil"/>
              <w:right w:val="nil"/>
            </w:tcBorders>
          </w:tcPr>
          <w:p w14:paraId="0F92EEFC" w14:textId="77777777" w:rsidR="00FF2395" w:rsidRPr="00325A17" w:rsidRDefault="00FF2395" w:rsidP="00FF2395">
            <w:pPr>
              <w:spacing w:before="40" w:after="40"/>
              <w:ind w:firstLine="34"/>
              <w:jc w:val="center"/>
              <w:outlineLvl w:val="1"/>
              <w:rPr>
                <w:b/>
                <w:bCs/>
                <w:caps/>
                <w:sz w:val="18"/>
                <w:szCs w:val="18"/>
                <w:lang w:val="en-US"/>
              </w:rPr>
            </w:pPr>
            <w:r w:rsidRPr="00325A17">
              <w:rPr>
                <w:b/>
                <w:bCs/>
                <w:caps/>
                <w:sz w:val="18"/>
                <w:szCs w:val="18"/>
                <w:lang w:val="en-US"/>
              </w:rPr>
              <w:br w:type="page"/>
              <w:t xml:space="preserve">FLAMMABLE GASES </w:t>
            </w:r>
          </w:p>
          <w:p w14:paraId="12E70574" w14:textId="77777777" w:rsidR="00FF2395" w:rsidRPr="00325A17" w:rsidRDefault="00FF2395" w:rsidP="00FF2395">
            <w:pPr>
              <w:spacing w:before="40" w:after="40"/>
              <w:ind w:firstLine="34"/>
              <w:jc w:val="center"/>
              <w:outlineLvl w:val="1"/>
              <w:rPr>
                <w:b/>
                <w:bCs/>
                <w:caps/>
                <w:sz w:val="18"/>
                <w:szCs w:val="18"/>
                <w:lang w:val="en-US"/>
              </w:rPr>
            </w:pPr>
            <w:r w:rsidRPr="00325A17">
              <w:rPr>
                <w:b/>
                <w:bCs/>
                <w:caps/>
                <w:sz w:val="18"/>
                <w:szCs w:val="18"/>
                <w:lang w:val="en-US"/>
              </w:rPr>
              <w:t>(Chapter 2.2)</w:t>
            </w:r>
          </w:p>
          <w:p w14:paraId="43C8E6B1" w14:textId="77777777" w:rsidR="00FF2395" w:rsidRPr="00325A17" w:rsidRDefault="00FF2395" w:rsidP="00FF2395">
            <w:pPr>
              <w:jc w:val="center"/>
              <w:rPr>
                <w:b/>
                <w:bCs/>
                <w:sz w:val="18"/>
                <w:szCs w:val="18"/>
                <w:lang w:val="en-US"/>
              </w:rPr>
            </w:pPr>
          </w:p>
        </w:tc>
      </w:tr>
      <w:tr w:rsidR="00FF2395" w:rsidRPr="00325A17" w14:paraId="53F1D77E" w14:textId="77777777" w:rsidTr="00F2231B">
        <w:tc>
          <w:tcPr>
            <w:tcW w:w="3359" w:type="dxa"/>
            <w:tcBorders>
              <w:top w:val="nil"/>
              <w:left w:val="nil"/>
              <w:bottom w:val="nil"/>
              <w:right w:val="nil"/>
            </w:tcBorders>
          </w:tcPr>
          <w:p w14:paraId="74FCAED1" w14:textId="77777777" w:rsidR="00FF2395" w:rsidRPr="00325A17" w:rsidRDefault="00FF2395" w:rsidP="00FF2395">
            <w:pPr>
              <w:spacing w:before="40" w:after="40"/>
              <w:rPr>
                <w:sz w:val="18"/>
                <w:szCs w:val="18"/>
                <w:lang w:val="en-US"/>
              </w:rPr>
            </w:pPr>
          </w:p>
        </w:tc>
        <w:tc>
          <w:tcPr>
            <w:tcW w:w="2312" w:type="dxa"/>
            <w:gridSpan w:val="2"/>
            <w:tcBorders>
              <w:top w:val="nil"/>
              <w:left w:val="nil"/>
              <w:bottom w:val="nil"/>
              <w:right w:val="nil"/>
            </w:tcBorders>
          </w:tcPr>
          <w:p w14:paraId="1CCB7CE4" w14:textId="77777777" w:rsidR="00FF2395" w:rsidRPr="00325A17" w:rsidRDefault="00FF2395" w:rsidP="00FF2395">
            <w:pPr>
              <w:spacing w:before="40" w:after="40"/>
              <w:rPr>
                <w:sz w:val="18"/>
                <w:szCs w:val="18"/>
                <w:lang w:val="en-US"/>
              </w:rPr>
            </w:pPr>
          </w:p>
        </w:tc>
        <w:tc>
          <w:tcPr>
            <w:tcW w:w="5387" w:type="dxa"/>
            <w:gridSpan w:val="4"/>
            <w:tcBorders>
              <w:top w:val="nil"/>
              <w:left w:val="nil"/>
              <w:bottom w:val="nil"/>
            </w:tcBorders>
          </w:tcPr>
          <w:p w14:paraId="4582FF22" w14:textId="77777777" w:rsidR="00FF2395" w:rsidRPr="00325A17" w:rsidRDefault="00FF2395" w:rsidP="00FF2395">
            <w:pPr>
              <w:spacing w:before="40" w:after="40"/>
              <w:rPr>
                <w:sz w:val="18"/>
                <w:szCs w:val="18"/>
                <w:lang w:val="en-US"/>
              </w:rPr>
            </w:pPr>
          </w:p>
        </w:tc>
        <w:tc>
          <w:tcPr>
            <w:tcW w:w="1559" w:type="dxa"/>
            <w:tcBorders>
              <w:bottom w:val="single" w:sz="4" w:space="0" w:color="auto"/>
            </w:tcBorders>
          </w:tcPr>
          <w:p w14:paraId="4D82A00E" w14:textId="77777777" w:rsidR="00FF2395" w:rsidRPr="00325A17" w:rsidRDefault="00FF2395" w:rsidP="00FF2395">
            <w:pPr>
              <w:tabs>
                <w:tab w:val="left" w:pos="1134"/>
              </w:tabs>
              <w:spacing w:before="40" w:after="40"/>
              <w:jc w:val="center"/>
              <w:outlineLvl w:val="2"/>
              <w:rPr>
                <w:b/>
                <w:bCs/>
                <w:iCs/>
                <w:sz w:val="18"/>
                <w:szCs w:val="18"/>
                <w:lang w:val="en-US"/>
              </w:rPr>
            </w:pPr>
            <w:r w:rsidRPr="00325A17">
              <w:rPr>
                <w:b/>
                <w:bCs/>
                <w:iCs/>
                <w:sz w:val="18"/>
                <w:szCs w:val="18"/>
                <w:lang w:val="en-US"/>
              </w:rPr>
              <w:t>Symbol</w:t>
            </w:r>
          </w:p>
          <w:p w14:paraId="274317B9" w14:textId="77777777" w:rsidR="00FF2395" w:rsidRPr="00325A17" w:rsidRDefault="00FF2395" w:rsidP="00FF2395">
            <w:pPr>
              <w:spacing w:before="40" w:after="40"/>
              <w:jc w:val="center"/>
              <w:rPr>
                <w:sz w:val="18"/>
                <w:szCs w:val="18"/>
                <w:lang w:val="en-US"/>
              </w:rPr>
            </w:pPr>
            <w:r w:rsidRPr="00325A17">
              <w:rPr>
                <w:sz w:val="18"/>
                <w:szCs w:val="18"/>
                <w:lang w:val="en-US"/>
              </w:rPr>
              <w:t>Flame</w:t>
            </w:r>
          </w:p>
        </w:tc>
      </w:tr>
      <w:tr w:rsidR="00FF2395" w:rsidRPr="00325A17" w14:paraId="77117B46" w14:textId="77777777" w:rsidTr="00F2231B">
        <w:trPr>
          <w:cantSplit/>
        </w:trPr>
        <w:tc>
          <w:tcPr>
            <w:tcW w:w="3359" w:type="dxa"/>
            <w:tcBorders>
              <w:top w:val="nil"/>
              <w:left w:val="nil"/>
              <w:bottom w:val="nil"/>
              <w:right w:val="nil"/>
            </w:tcBorders>
          </w:tcPr>
          <w:p w14:paraId="7FE4DAF4" w14:textId="77777777" w:rsidR="00FF2395" w:rsidRPr="00325A17" w:rsidRDefault="00FF2395" w:rsidP="00FF2395">
            <w:pPr>
              <w:spacing w:before="40" w:after="40"/>
              <w:rPr>
                <w:b/>
                <w:bCs/>
                <w:sz w:val="18"/>
                <w:szCs w:val="18"/>
                <w:lang w:val="en-US"/>
              </w:rPr>
            </w:pPr>
            <w:r w:rsidRPr="00325A17">
              <w:rPr>
                <w:b/>
                <w:bCs/>
                <w:sz w:val="18"/>
                <w:szCs w:val="18"/>
                <w:lang w:val="en-US"/>
              </w:rPr>
              <w:t>Hazard category</w:t>
            </w:r>
          </w:p>
        </w:tc>
        <w:tc>
          <w:tcPr>
            <w:tcW w:w="2312" w:type="dxa"/>
            <w:gridSpan w:val="2"/>
            <w:tcBorders>
              <w:top w:val="nil"/>
              <w:left w:val="nil"/>
              <w:bottom w:val="nil"/>
              <w:right w:val="nil"/>
            </w:tcBorders>
          </w:tcPr>
          <w:p w14:paraId="09B0CF36" w14:textId="77777777" w:rsidR="00FF2395" w:rsidRPr="00325A17" w:rsidRDefault="00FF2395" w:rsidP="00FF2395">
            <w:pPr>
              <w:spacing w:before="40" w:after="40"/>
              <w:rPr>
                <w:b/>
                <w:bCs/>
                <w:sz w:val="18"/>
                <w:szCs w:val="18"/>
                <w:lang w:val="en-US"/>
              </w:rPr>
            </w:pPr>
            <w:r w:rsidRPr="00325A17">
              <w:rPr>
                <w:b/>
                <w:bCs/>
                <w:sz w:val="18"/>
                <w:szCs w:val="18"/>
                <w:lang w:val="en-US"/>
              </w:rPr>
              <w:t>Signal word</w:t>
            </w:r>
          </w:p>
        </w:tc>
        <w:tc>
          <w:tcPr>
            <w:tcW w:w="5387" w:type="dxa"/>
            <w:gridSpan w:val="4"/>
            <w:tcBorders>
              <w:top w:val="nil"/>
              <w:left w:val="nil"/>
              <w:bottom w:val="nil"/>
              <w:right w:val="nil"/>
            </w:tcBorders>
          </w:tcPr>
          <w:p w14:paraId="5F09F4CD" w14:textId="77777777" w:rsidR="00FF2395" w:rsidRPr="00325A17" w:rsidRDefault="00FF2395" w:rsidP="00FF2395">
            <w:pPr>
              <w:spacing w:before="40" w:after="40"/>
              <w:ind w:right="252"/>
              <w:rPr>
                <w:b/>
                <w:bCs/>
                <w:sz w:val="18"/>
                <w:szCs w:val="18"/>
                <w:lang w:val="en-US"/>
              </w:rPr>
            </w:pPr>
            <w:r w:rsidRPr="00325A17">
              <w:rPr>
                <w:b/>
                <w:bCs/>
                <w:sz w:val="18"/>
                <w:szCs w:val="18"/>
                <w:lang w:val="en-US"/>
              </w:rPr>
              <w:t>Hazard statement</w:t>
            </w:r>
          </w:p>
        </w:tc>
        <w:tc>
          <w:tcPr>
            <w:tcW w:w="1559" w:type="dxa"/>
            <w:vMerge w:val="restart"/>
            <w:tcBorders>
              <w:top w:val="single" w:sz="4" w:space="0" w:color="auto"/>
              <w:left w:val="nil"/>
              <w:right w:val="nil"/>
            </w:tcBorders>
          </w:tcPr>
          <w:p w14:paraId="1C01406E" w14:textId="77777777" w:rsidR="00FF2395" w:rsidRPr="00325A17" w:rsidRDefault="003F0038" w:rsidP="005229FD">
            <w:pPr>
              <w:spacing w:before="40" w:after="40"/>
              <w:jc w:val="center"/>
              <w:rPr>
                <w:b/>
                <w:bCs/>
                <w:sz w:val="18"/>
                <w:szCs w:val="18"/>
                <w:lang w:val="en-US"/>
              </w:rPr>
            </w:pPr>
            <w:r w:rsidRPr="00325A17">
              <w:rPr>
                <w:b/>
                <w:noProof/>
                <w:sz w:val="18"/>
                <w:szCs w:val="18"/>
                <w:lang w:eastAsia="en-GB"/>
              </w:rPr>
              <w:drawing>
                <wp:inline distT="0" distB="0" distL="0" distR="0" wp14:anchorId="31DAAB7F" wp14:editId="2CF1E76D">
                  <wp:extent cx="304800" cy="381000"/>
                  <wp:effectExtent l="0" t="0" r="0" b="0"/>
                  <wp:docPr id="12" name="Picture 12"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s04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tc>
      </w:tr>
      <w:tr w:rsidR="00FF2395" w:rsidRPr="00325A17" w14:paraId="16629289" w14:textId="77777777" w:rsidTr="00F2231B">
        <w:trPr>
          <w:cantSplit/>
        </w:trPr>
        <w:tc>
          <w:tcPr>
            <w:tcW w:w="3359" w:type="dxa"/>
            <w:tcBorders>
              <w:top w:val="nil"/>
              <w:left w:val="nil"/>
              <w:bottom w:val="nil"/>
              <w:right w:val="nil"/>
            </w:tcBorders>
          </w:tcPr>
          <w:p w14:paraId="74B318EC" w14:textId="77777777" w:rsidR="00FF2395" w:rsidRPr="00325A17" w:rsidRDefault="00470E92" w:rsidP="004A5807">
            <w:pPr>
              <w:spacing w:before="40" w:after="40"/>
              <w:rPr>
                <w:sz w:val="18"/>
                <w:szCs w:val="18"/>
                <w:lang w:val="en-US"/>
              </w:rPr>
            </w:pPr>
            <w:r w:rsidRPr="00325A17">
              <w:rPr>
                <w:sz w:val="18"/>
                <w:szCs w:val="18"/>
                <w:lang w:val="en-US"/>
              </w:rPr>
              <w:t xml:space="preserve"> </w:t>
            </w:r>
            <w:r w:rsidR="00FF2395" w:rsidRPr="00AB2985">
              <w:rPr>
                <w:sz w:val="18"/>
                <w:szCs w:val="18"/>
                <w:lang w:val="en-US"/>
              </w:rPr>
              <w:t>1A</w:t>
            </w:r>
          </w:p>
        </w:tc>
        <w:tc>
          <w:tcPr>
            <w:tcW w:w="2312" w:type="dxa"/>
            <w:gridSpan w:val="2"/>
            <w:tcBorders>
              <w:top w:val="nil"/>
              <w:left w:val="nil"/>
              <w:bottom w:val="nil"/>
              <w:right w:val="nil"/>
            </w:tcBorders>
          </w:tcPr>
          <w:p w14:paraId="15D0168A" w14:textId="77777777" w:rsidR="00FF2395" w:rsidRPr="00325A17" w:rsidRDefault="00FF2395" w:rsidP="00FF2395">
            <w:pPr>
              <w:spacing w:before="40" w:after="40"/>
              <w:rPr>
                <w:sz w:val="18"/>
                <w:szCs w:val="18"/>
                <w:lang w:val="en-US"/>
              </w:rPr>
            </w:pPr>
            <w:r w:rsidRPr="00325A17">
              <w:rPr>
                <w:sz w:val="18"/>
                <w:szCs w:val="18"/>
                <w:lang w:val="en-US"/>
              </w:rPr>
              <w:t>Danger</w:t>
            </w:r>
          </w:p>
        </w:tc>
        <w:tc>
          <w:tcPr>
            <w:tcW w:w="1370" w:type="dxa"/>
            <w:tcBorders>
              <w:top w:val="nil"/>
              <w:left w:val="nil"/>
              <w:bottom w:val="nil"/>
              <w:right w:val="nil"/>
            </w:tcBorders>
          </w:tcPr>
          <w:p w14:paraId="6AFD68E6" w14:textId="77777777" w:rsidR="00FF2395" w:rsidRPr="00325A17" w:rsidRDefault="00FF2395" w:rsidP="00FF2395">
            <w:pPr>
              <w:spacing w:before="40" w:after="40"/>
              <w:rPr>
                <w:sz w:val="18"/>
                <w:szCs w:val="18"/>
                <w:lang w:val="en-US"/>
              </w:rPr>
            </w:pPr>
            <w:r w:rsidRPr="00325A17">
              <w:rPr>
                <w:sz w:val="18"/>
                <w:szCs w:val="18"/>
                <w:lang w:val="en-US"/>
              </w:rPr>
              <w:t xml:space="preserve">H220  </w:t>
            </w:r>
          </w:p>
        </w:tc>
        <w:tc>
          <w:tcPr>
            <w:tcW w:w="4017" w:type="dxa"/>
            <w:gridSpan w:val="3"/>
            <w:tcBorders>
              <w:top w:val="nil"/>
              <w:left w:val="nil"/>
              <w:bottom w:val="nil"/>
              <w:right w:val="nil"/>
            </w:tcBorders>
          </w:tcPr>
          <w:p w14:paraId="16AE254F" w14:textId="77777777" w:rsidR="00FF2395" w:rsidRPr="00325A17" w:rsidRDefault="00FF2395" w:rsidP="00FF2395">
            <w:pPr>
              <w:spacing w:before="40" w:after="40"/>
              <w:rPr>
                <w:sz w:val="18"/>
                <w:szCs w:val="18"/>
                <w:lang w:val="en-US"/>
              </w:rPr>
            </w:pPr>
            <w:r w:rsidRPr="00325A17">
              <w:rPr>
                <w:sz w:val="18"/>
                <w:szCs w:val="18"/>
                <w:lang w:val="en-US"/>
              </w:rPr>
              <w:t>Extremely flammable gas</w:t>
            </w:r>
          </w:p>
        </w:tc>
        <w:tc>
          <w:tcPr>
            <w:tcW w:w="1559" w:type="dxa"/>
            <w:vMerge/>
            <w:tcBorders>
              <w:left w:val="nil"/>
              <w:right w:val="nil"/>
            </w:tcBorders>
          </w:tcPr>
          <w:p w14:paraId="31DA14F4" w14:textId="77777777" w:rsidR="00FF2395" w:rsidRPr="00325A17" w:rsidRDefault="00FF2395" w:rsidP="00FF2395">
            <w:pPr>
              <w:spacing w:before="40" w:after="40"/>
              <w:rPr>
                <w:sz w:val="18"/>
                <w:szCs w:val="18"/>
                <w:lang w:val="en-US"/>
              </w:rPr>
            </w:pPr>
          </w:p>
        </w:tc>
      </w:tr>
      <w:tr w:rsidR="00FF2395" w:rsidRPr="00325A17" w14:paraId="2C4D113B" w14:textId="77777777" w:rsidTr="00F2231B">
        <w:trPr>
          <w:cantSplit/>
        </w:trPr>
        <w:tc>
          <w:tcPr>
            <w:tcW w:w="12617" w:type="dxa"/>
            <w:gridSpan w:val="8"/>
          </w:tcPr>
          <w:p w14:paraId="5E9C4698" w14:textId="77777777" w:rsidR="00FF2395" w:rsidRPr="00325A17" w:rsidRDefault="00FF2395" w:rsidP="00FF2395">
            <w:pPr>
              <w:shd w:val="solid" w:color="FFFFFF" w:fill="FFFFFF"/>
              <w:spacing w:before="40" w:after="40"/>
              <w:ind w:left="-102"/>
              <w:jc w:val="center"/>
              <w:outlineLvl w:val="6"/>
              <w:rPr>
                <w:b/>
                <w:bCs/>
                <w:sz w:val="18"/>
                <w:szCs w:val="18"/>
                <w:lang w:val="en-US"/>
              </w:rPr>
            </w:pPr>
            <w:r w:rsidRPr="00325A17">
              <w:rPr>
                <w:b/>
                <w:bCs/>
                <w:sz w:val="18"/>
                <w:szCs w:val="18"/>
                <w:lang w:val="en-US"/>
              </w:rPr>
              <w:t>Precautionary statements</w:t>
            </w:r>
          </w:p>
        </w:tc>
      </w:tr>
      <w:tr w:rsidR="00FF2395" w:rsidRPr="00325A17" w14:paraId="36897E2E" w14:textId="77777777" w:rsidTr="00F2231B">
        <w:tc>
          <w:tcPr>
            <w:tcW w:w="3918" w:type="dxa"/>
            <w:gridSpan w:val="2"/>
          </w:tcPr>
          <w:p w14:paraId="239AE05F" w14:textId="77777777" w:rsidR="00FF2395" w:rsidRPr="00325A17" w:rsidRDefault="00FF2395" w:rsidP="00FF2395">
            <w:pPr>
              <w:spacing w:before="40" w:after="40"/>
              <w:jc w:val="center"/>
              <w:rPr>
                <w:b/>
                <w:bCs/>
                <w:sz w:val="18"/>
                <w:szCs w:val="18"/>
                <w:lang w:val="en-US"/>
              </w:rPr>
            </w:pPr>
            <w:r w:rsidRPr="00325A17">
              <w:rPr>
                <w:b/>
                <w:bCs/>
                <w:sz w:val="18"/>
                <w:szCs w:val="18"/>
                <w:lang w:val="en-US"/>
              </w:rPr>
              <w:t>Prevention</w:t>
            </w:r>
          </w:p>
        </w:tc>
        <w:tc>
          <w:tcPr>
            <w:tcW w:w="3634" w:type="dxa"/>
            <w:gridSpan w:val="3"/>
          </w:tcPr>
          <w:p w14:paraId="079E717C" w14:textId="77777777" w:rsidR="00FF2395" w:rsidRPr="00325A17" w:rsidRDefault="00FF2395" w:rsidP="00FF2395">
            <w:pPr>
              <w:spacing w:before="40" w:after="40"/>
              <w:jc w:val="center"/>
              <w:rPr>
                <w:b/>
                <w:bCs/>
                <w:sz w:val="18"/>
                <w:szCs w:val="18"/>
                <w:lang w:val="en-US"/>
              </w:rPr>
            </w:pPr>
            <w:r w:rsidRPr="00325A17">
              <w:rPr>
                <w:b/>
                <w:bCs/>
                <w:sz w:val="18"/>
                <w:szCs w:val="18"/>
                <w:lang w:val="en-US"/>
              </w:rPr>
              <w:t>Response</w:t>
            </w:r>
          </w:p>
        </w:tc>
        <w:tc>
          <w:tcPr>
            <w:tcW w:w="2939" w:type="dxa"/>
          </w:tcPr>
          <w:p w14:paraId="647454C5" w14:textId="77777777" w:rsidR="00FF2395" w:rsidRPr="00325A17" w:rsidRDefault="00FF2395" w:rsidP="00FF2395">
            <w:pPr>
              <w:spacing w:before="40" w:after="40"/>
              <w:jc w:val="center"/>
              <w:rPr>
                <w:b/>
                <w:bCs/>
                <w:sz w:val="18"/>
                <w:szCs w:val="18"/>
                <w:lang w:val="en-US"/>
              </w:rPr>
            </w:pPr>
            <w:r w:rsidRPr="00325A17">
              <w:rPr>
                <w:b/>
                <w:bCs/>
                <w:sz w:val="18"/>
                <w:szCs w:val="18"/>
                <w:lang w:val="en-US"/>
              </w:rPr>
              <w:t>Storage</w:t>
            </w:r>
          </w:p>
        </w:tc>
        <w:tc>
          <w:tcPr>
            <w:tcW w:w="2126" w:type="dxa"/>
            <w:gridSpan w:val="2"/>
          </w:tcPr>
          <w:p w14:paraId="5DE508A5" w14:textId="77777777" w:rsidR="00FF2395" w:rsidRPr="00325A17" w:rsidRDefault="00FF2395" w:rsidP="00FF2395">
            <w:pPr>
              <w:spacing w:before="40" w:after="40"/>
              <w:jc w:val="center"/>
              <w:rPr>
                <w:b/>
                <w:bCs/>
                <w:sz w:val="18"/>
                <w:szCs w:val="18"/>
                <w:lang w:val="en-US"/>
              </w:rPr>
            </w:pPr>
            <w:r w:rsidRPr="00325A17">
              <w:rPr>
                <w:b/>
                <w:bCs/>
                <w:sz w:val="18"/>
                <w:szCs w:val="18"/>
                <w:lang w:val="en-US"/>
              </w:rPr>
              <w:t>Disposal</w:t>
            </w:r>
          </w:p>
        </w:tc>
      </w:tr>
      <w:tr w:rsidR="00FF2395" w:rsidRPr="00325A17" w14:paraId="4552A3B8" w14:textId="77777777" w:rsidTr="00F2231B">
        <w:tc>
          <w:tcPr>
            <w:tcW w:w="3918" w:type="dxa"/>
            <w:gridSpan w:val="2"/>
          </w:tcPr>
          <w:p w14:paraId="53BA7530" w14:textId="77777777" w:rsidR="00FF2395" w:rsidRPr="00325A17" w:rsidRDefault="00FF2395" w:rsidP="00FF2395">
            <w:pPr>
              <w:spacing w:before="40" w:after="120"/>
              <w:rPr>
                <w:bCs/>
                <w:sz w:val="18"/>
                <w:szCs w:val="18"/>
                <w:lang w:val="en-US"/>
              </w:rPr>
            </w:pPr>
            <w:r w:rsidRPr="00325A17">
              <w:rPr>
                <w:bCs/>
                <w:sz w:val="18"/>
                <w:szCs w:val="18"/>
                <w:lang w:val="en-US"/>
              </w:rPr>
              <w:t>P210</w:t>
            </w:r>
            <w:r w:rsidRPr="00325A17">
              <w:rPr>
                <w:b/>
                <w:sz w:val="18"/>
                <w:szCs w:val="18"/>
                <w:lang w:val="en-US"/>
              </w:rPr>
              <w:br/>
              <w:t xml:space="preserve">Keep away from heat, hot surfaces, sparks, open flames </w:t>
            </w:r>
            <w:r w:rsidRPr="00325A17">
              <w:rPr>
                <w:b/>
                <w:bCs/>
                <w:sz w:val="18"/>
                <w:szCs w:val="18"/>
                <w:lang w:val="en-US"/>
              </w:rPr>
              <w:t>and other ignition sources</w:t>
            </w:r>
            <w:r w:rsidRPr="00325A17">
              <w:rPr>
                <w:b/>
                <w:sz w:val="18"/>
                <w:szCs w:val="18"/>
                <w:lang w:val="en-US"/>
              </w:rPr>
              <w:t xml:space="preserve">. </w:t>
            </w:r>
            <w:proofErr w:type="gramStart"/>
            <w:r w:rsidRPr="00325A17">
              <w:rPr>
                <w:b/>
                <w:sz w:val="18"/>
                <w:szCs w:val="18"/>
                <w:lang w:val="en-US"/>
              </w:rPr>
              <w:t>No smoking.</w:t>
            </w:r>
            <w:proofErr w:type="gramEnd"/>
          </w:p>
        </w:tc>
        <w:tc>
          <w:tcPr>
            <w:tcW w:w="3634" w:type="dxa"/>
            <w:gridSpan w:val="3"/>
          </w:tcPr>
          <w:p w14:paraId="332EA168" w14:textId="77777777" w:rsidR="00FF2395" w:rsidRPr="00325A17" w:rsidRDefault="00FF2395" w:rsidP="00D13B68">
            <w:pPr>
              <w:tabs>
                <w:tab w:val="left" w:pos="360"/>
              </w:tabs>
              <w:suppressAutoHyphens w:val="0"/>
              <w:spacing w:before="40" w:after="120" w:line="240" w:lineRule="auto"/>
              <w:rPr>
                <w:b/>
                <w:sz w:val="18"/>
                <w:szCs w:val="18"/>
                <w:lang w:val="en-US"/>
              </w:rPr>
            </w:pPr>
            <w:r w:rsidRPr="00325A17">
              <w:rPr>
                <w:bCs/>
                <w:sz w:val="18"/>
                <w:szCs w:val="18"/>
                <w:lang w:val="en-US"/>
              </w:rPr>
              <w:t>P377</w:t>
            </w:r>
            <w:r w:rsidRPr="00325A17">
              <w:rPr>
                <w:b/>
                <w:sz w:val="18"/>
                <w:szCs w:val="18"/>
                <w:lang w:val="en-US"/>
              </w:rPr>
              <w:br/>
              <w:t>Leaking gas fire</w:t>
            </w:r>
            <w:proofErr w:type="gramStart"/>
            <w:r w:rsidRPr="00325A17">
              <w:rPr>
                <w:b/>
                <w:sz w:val="18"/>
                <w:szCs w:val="18"/>
                <w:lang w:val="en-US"/>
              </w:rPr>
              <w:t>:</w:t>
            </w:r>
            <w:proofErr w:type="gramEnd"/>
            <w:r w:rsidRPr="00325A17">
              <w:rPr>
                <w:b/>
                <w:sz w:val="18"/>
                <w:szCs w:val="18"/>
                <w:lang w:val="en-US"/>
              </w:rPr>
              <w:br/>
              <w:t>Do not extinguish, unless leak can be stopped safely.</w:t>
            </w:r>
          </w:p>
          <w:p w14:paraId="1EF2ECFF" w14:textId="77777777" w:rsidR="00FF2395" w:rsidRPr="00325A17" w:rsidRDefault="00FF2395" w:rsidP="00D13B68">
            <w:pPr>
              <w:tabs>
                <w:tab w:val="left" w:pos="360"/>
              </w:tabs>
              <w:suppressAutoHyphens w:val="0"/>
              <w:spacing w:before="40" w:after="120" w:line="240" w:lineRule="auto"/>
              <w:rPr>
                <w:b/>
                <w:sz w:val="18"/>
                <w:szCs w:val="18"/>
                <w:lang w:val="en-US"/>
              </w:rPr>
            </w:pPr>
            <w:r w:rsidRPr="00325A17">
              <w:rPr>
                <w:bCs/>
                <w:sz w:val="18"/>
                <w:szCs w:val="18"/>
                <w:lang w:val="en-US"/>
              </w:rPr>
              <w:t>P381</w:t>
            </w:r>
            <w:r w:rsidRPr="00325A17">
              <w:rPr>
                <w:b/>
                <w:sz w:val="18"/>
                <w:szCs w:val="18"/>
                <w:lang w:val="en-US"/>
              </w:rPr>
              <w:br/>
              <w:t>In case of leakage, eliminate all ignition sources.</w:t>
            </w:r>
          </w:p>
        </w:tc>
        <w:tc>
          <w:tcPr>
            <w:tcW w:w="2939" w:type="dxa"/>
          </w:tcPr>
          <w:p w14:paraId="687AC0C9" w14:textId="77777777" w:rsidR="00FF2395" w:rsidRPr="00325A17" w:rsidRDefault="00FF2395" w:rsidP="00FF2395">
            <w:pPr>
              <w:spacing w:before="40" w:after="120"/>
              <w:rPr>
                <w:sz w:val="18"/>
                <w:szCs w:val="18"/>
                <w:lang w:val="en-US"/>
              </w:rPr>
            </w:pPr>
            <w:r w:rsidRPr="00325A17">
              <w:rPr>
                <w:bCs/>
                <w:sz w:val="18"/>
                <w:szCs w:val="18"/>
                <w:lang w:val="en-US"/>
              </w:rPr>
              <w:t>P403</w:t>
            </w:r>
            <w:r w:rsidRPr="00325A17">
              <w:rPr>
                <w:b/>
                <w:sz w:val="18"/>
                <w:szCs w:val="18"/>
                <w:lang w:val="en-US"/>
              </w:rPr>
              <w:br/>
              <w:t>Store in a well-ventilated place.</w:t>
            </w:r>
          </w:p>
        </w:tc>
        <w:tc>
          <w:tcPr>
            <w:tcW w:w="2126" w:type="dxa"/>
            <w:gridSpan w:val="2"/>
          </w:tcPr>
          <w:p w14:paraId="4842CA2B" w14:textId="77777777" w:rsidR="00FF2395" w:rsidRPr="00325A17" w:rsidRDefault="00FF2395" w:rsidP="00FF2395">
            <w:pPr>
              <w:spacing w:before="40" w:after="120"/>
              <w:rPr>
                <w:sz w:val="18"/>
                <w:szCs w:val="18"/>
                <w:lang w:val="en-US"/>
              </w:rPr>
            </w:pPr>
          </w:p>
        </w:tc>
      </w:tr>
    </w:tbl>
    <w:p w14:paraId="0E5FAA5B" w14:textId="77777777" w:rsidR="00FF2395" w:rsidRPr="00325A17" w:rsidRDefault="00FF2395">
      <w:pPr>
        <w:suppressAutoHyphens w:val="0"/>
        <w:spacing w:line="240" w:lineRule="auto"/>
        <w:rPr>
          <w:lang w:val="en-US"/>
        </w:rPr>
      </w:pPr>
    </w:p>
    <w:p w14:paraId="071716BD" w14:textId="77777777" w:rsidR="00FF2395" w:rsidRPr="00325A17" w:rsidRDefault="00FF2395">
      <w:pPr>
        <w:suppressAutoHyphens w:val="0"/>
        <w:spacing w:line="240" w:lineRule="auto"/>
        <w:rPr>
          <w:lang w:val="en-US"/>
        </w:rPr>
      </w:pPr>
    </w:p>
    <w:p w14:paraId="1BD0148C" w14:textId="77777777" w:rsidR="005D175C" w:rsidRPr="00325A17" w:rsidRDefault="00FF2395">
      <w:pPr>
        <w:suppressAutoHyphens w:val="0"/>
        <w:spacing w:line="240" w:lineRule="auto"/>
        <w:rPr>
          <w:lang w:val="en-US"/>
        </w:rPr>
      </w:pPr>
      <w:r w:rsidRPr="00325A17">
        <w:rPr>
          <w:lang w:val="en-US"/>
        </w:rPr>
        <w:br w:type="page"/>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6"/>
        <w:gridCol w:w="511"/>
        <w:gridCol w:w="2075"/>
        <w:gridCol w:w="721"/>
        <w:gridCol w:w="439"/>
        <w:gridCol w:w="3102"/>
        <w:gridCol w:w="821"/>
        <w:gridCol w:w="1852"/>
      </w:tblGrid>
      <w:tr w:rsidR="005D175C" w:rsidRPr="00325A17" w14:paraId="104A0216" w14:textId="77777777" w:rsidTr="00115D32">
        <w:trPr>
          <w:cantSplit/>
        </w:trPr>
        <w:tc>
          <w:tcPr>
            <w:tcW w:w="12617" w:type="dxa"/>
            <w:gridSpan w:val="8"/>
            <w:tcBorders>
              <w:top w:val="nil"/>
              <w:left w:val="nil"/>
              <w:bottom w:val="nil"/>
              <w:right w:val="nil"/>
            </w:tcBorders>
          </w:tcPr>
          <w:p w14:paraId="18B10811" w14:textId="77777777" w:rsidR="005D175C" w:rsidRPr="00325A17" w:rsidRDefault="005D175C" w:rsidP="00115D32">
            <w:pPr>
              <w:jc w:val="center"/>
              <w:rPr>
                <w:b/>
                <w:bCs/>
                <w:sz w:val="18"/>
                <w:szCs w:val="18"/>
                <w:lang w:val="en-US"/>
              </w:rPr>
            </w:pPr>
            <w:r w:rsidRPr="00325A17">
              <w:rPr>
                <w:b/>
                <w:bCs/>
                <w:sz w:val="18"/>
                <w:szCs w:val="18"/>
                <w:lang w:val="en-US"/>
              </w:rPr>
              <w:lastRenderedPageBreak/>
              <w:br w:type="page"/>
            </w:r>
            <w:r w:rsidRPr="00325A17">
              <w:rPr>
                <w:b/>
                <w:bCs/>
                <w:sz w:val="18"/>
                <w:szCs w:val="18"/>
                <w:lang w:val="en-US"/>
              </w:rPr>
              <w:br w:type="page"/>
              <w:t>FLAMMABLE GASES</w:t>
            </w:r>
          </w:p>
          <w:p w14:paraId="5A8F3969" w14:textId="77777777" w:rsidR="005D175C" w:rsidRPr="00325A17" w:rsidRDefault="005D175C" w:rsidP="00115D32">
            <w:pPr>
              <w:jc w:val="center"/>
              <w:rPr>
                <w:b/>
                <w:bCs/>
                <w:sz w:val="18"/>
                <w:szCs w:val="18"/>
                <w:lang w:val="en-US"/>
              </w:rPr>
            </w:pPr>
            <w:r w:rsidRPr="00325A17">
              <w:rPr>
                <w:b/>
                <w:bCs/>
                <w:sz w:val="18"/>
                <w:szCs w:val="18"/>
                <w:lang w:val="en-US"/>
              </w:rPr>
              <w:t>(CHAPTER 2.2)</w:t>
            </w:r>
          </w:p>
          <w:p w14:paraId="439A44B1" w14:textId="77777777" w:rsidR="005D175C" w:rsidRPr="00325A17" w:rsidRDefault="005D175C" w:rsidP="00115D32">
            <w:pPr>
              <w:jc w:val="center"/>
              <w:rPr>
                <w:b/>
                <w:bCs/>
                <w:sz w:val="18"/>
                <w:szCs w:val="18"/>
                <w:lang w:val="en-US"/>
              </w:rPr>
            </w:pPr>
          </w:p>
        </w:tc>
      </w:tr>
      <w:tr w:rsidR="005D175C" w:rsidRPr="00325A17" w14:paraId="7A0856F8" w14:textId="77777777" w:rsidTr="00115D32">
        <w:tc>
          <w:tcPr>
            <w:tcW w:w="3096" w:type="dxa"/>
            <w:tcBorders>
              <w:top w:val="nil"/>
              <w:left w:val="nil"/>
              <w:bottom w:val="nil"/>
              <w:right w:val="nil"/>
            </w:tcBorders>
          </w:tcPr>
          <w:p w14:paraId="023EB9EC" w14:textId="77777777" w:rsidR="005D175C" w:rsidRPr="00325A17" w:rsidRDefault="005D175C" w:rsidP="00115D32">
            <w:pPr>
              <w:spacing w:before="40" w:after="40"/>
              <w:rPr>
                <w:sz w:val="18"/>
                <w:szCs w:val="18"/>
                <w:lang w:val="en-US"/>
              </w:rPr>
            </w:pPr>
          </w:p>
        </w:tc>
        <w:tc>
          <w:tcPr>
            <w:tcW w:w="2586" w:type="dxa"/>
            <w:gridSpan w:val="2"/>
            <w:tcBorders>
              <w:top w:val="nil"/>
              <w:left w:val="nil"/>
              <w:bottom w:val="nil"/>
              <w:right w:val="nil"/>
            </w:tcBorders>
          </w:tcPr>
          <w:p w14:paraId="3B6F417E" w14:textId="77777777" w:rsidR="005D175C" w:rsidRPr="00325A17" w:rsidRDefault="005D175C" w:rsidP="00115D32">
            <w:pPr>
              <w:spacing w:before="40" w:after="40"/>
              <w:rPr>
                <w:sz w:val="18"/>
                <w:szCs w:val="18"/>
                <w:lang w:val="en-US"/>
              </w:rPr>
            </w:pPr>
          </w:p>
        </w:tc>
        <w:tc>
          <w:tcPr>
            <w:tcW w:w="5083" w:type="dxa"/>
            <w:gridSpan w:val="4"/>
            <w:tcBorders>
              <w:top w:val="nil"/>
              <w:left w:val="nil"/>
              <w:bottom w:val="nil"/>
            </w:tcBorders>
          </w:tcPr>
          <w:p w14:paraId="36303F71" w14:textId="77777777" w:rsidR="005D175C" w:rsidRPr="00325A17" w:rsidRDefault="005D175C" w:rsidP="00115D32">
            <w:pPr>
              <w:spacing w:before="40" w:after="40"/>
              <w:rPr>
                <w:sz w:val="18"/>
                <w:szCs w:val="18"/>
                <w:lang w:val="en-US"/>
              </w:rPr>
            </w:pPr>
          </w:p>
        </w:tc>
        <w:tc>
          <w:tcPr>
            <w:tcW w:w="1852" w:type="dxa"/>
            <w:tcBorders>
              <w:bottom w:val="single" w:sz="4" w:space="0" w:color="auto"/>
            </w:tcBorders>
          </w:tcPr>
          <w:p w14:paraId="73FE9329" w14:textId="77777777" w:rsidR="005D175C" w:rsidRPr="00325A17" w:rsidRDefault="005D175C" w:rsidP="00115D32">
            <w:pPr>
              <w:tabs>
                <w:tab w:val="left" w:pos="1134"/>
              </w:tabs>
              <w:spacing w:before="40" w:after="40"/>
              <w:jc w:val="center"/>
              <w:outlineLvl w:val="2"/>
              <w:rPr>
                <w:b/>
                <w:bCs/>
                <w:iCs/>
                <w:sz w:val="18"/>
                <w:szCs w:val="18"/>
                <w:lang w:val="en-US"/>
              </w:rPr>
            </w:pPr>
            <w:r w:rsidRPr="00325A17">
              <w:rPr>
                <w:b/>
                <w:bCs/>
                <w:iCs/>
                <w:sz w:val="18"/>
                <w:szCs w:val="18"/>
                <w:lang w:val="en-US"/>
              </w:rPr>
              <w:t>Symbol</w:t>
            </w:r>
          </w:p>
          <w:p w14:paraId="0860862E" w14:textId="77777777" w:rsidR="005D175C" w:rsidRPr="00325A17" w:rsidRDefault="005D175C" w:rsidP="00115D32">
            <w:pPr>
              <w:spacing w:before="40" w:after="40"/>
              <w:jc w:val="center"/>
              <w:rPr>
                <w:iCs/>
                <w:sz w:val="18"/>
                <w:szCs w:val="18"/>
                <w:lang w:val="en-US"/>
              </w:rPr>
            </w:pPr>
            <w:r w:rsidRPr="00325A17">
              <w:rPr>
                <w:iCs/>
                <w:sz w:val="18"/>
                <w:szCs w:val="18"/>
                <w:lang w:val="en-US"/>
              </w:rPr>
              <w:t>Flame</w:t>
            </w:r>
          </w:p>
        </w:tc>
      </w:tr>
      <w:tr w:rsidR="005D175C" w:rsidRPr="00325A17" w14:paraId="2F435AE4" w14:textId="77777777" w:rsidTr="00115D32">
        <w:trPr>
          <w:cantSplit/>
        </w:trPr>
        <w:tc>
          <w:tcPr>
            <w:tcW w:w="3096" w:type="dxa"/>
            <w:tcBorders>
              <w:top w:val="nil"/>
              <w:left w:val="nil"/>
              <w:bottom w:val="nil"/>
              <w:right w:val="nil"/>
            </w:tcBorders>
          </w:tcPr>
          <w:p w14:paraId="2CFD5424" w14:textId="77777777" w:rsidR="005D175C" w:rsidRPr="00325A17" w:rsidRDefault="005D175C" w:rsidP="00115D32">
            <w:pPr>
              <w:spacing w:before="40" w:after="40"/>
              <w:rPr>
                <w:b/>
                <w:bCs/>
                <w:sz w:val="18"/>
                <w:szCs w:val="18"/>
                <w:lang w:val="en-US"/>
              </w:rPr>
            </w:pPr>
            <w:r w:rsidRPr="00325A17">
              <w:rPr>
                <w:b/>
                <w:bCs/>
                <w:sz w:val="18"/>
                <w:szCs w:val="18"/>
                <w:lang w:val="en-US"/>
              </w:rPr>
              <w:t>Hazard category</w:t>
            </w:r>
          </w:p>
        </w:tc>
        <w:tc>
          <w:tcPr>
            <w:tcW w:w="2586" w:type="dxa"/>
            <w:gridSpan w:val="2"/>
            <w:tcBorders>
              <w:top w:val="nil"/>
              <w:left w:val="nil"/>
              <w:bottom w:val="nil"/>
              <w:right w:val="nil"/>
            </w:tcBorders>
          </w:tcPr>
          <w:p w14:paraId="0D91C039" w14:textId="77777777" w:rsidR="005D175C" w:rsidRPr="00325A17" w:rsidRDefault="005D175C" w:rsidP="00115D32">
            <w:pPr>
              <w:spacing w:before="40" w:after="40"/>
              <w:rPr>
                <w:b/>
                <w:bCs/>
                <w:sz w:val="18"/>
                <w:szCs w:val="18"/>
                <w:lang w:val="en-US"/>
              </w:rPr>
            </w:pPr>
            <w:r w:rsidRPr="00325A17">
              <w:rPr>
                <w:b/>
                <w:bCs/>
                <w:sz w:val="18"/>
                <w:szCs w:val="18"/>
                <w:lang w:val="en-US"/>
              </w:rPr>
              <w:t>Signal word</w:t>
            </w:r>
          </w:p>
        </w:tc>
        <w:tc>
          <w:tcPr>
            <w:tcW w:w="5083" w:type="dxa"/>
            <w:gridSpan w:val="4"/>
            <w:tcBorders>
              <w:top w:val="nil"/>
              <w:left w:val="nil"/>
              <w:bottom w:val="nil"/>
              <w:right w:val="nil"/>
            </w:tcBorders>
          </w:tcPr>
          <w:p w14:paraId="2B8807B3" w14:textId="77777777" w:rsidR="005D175C" w:rsidRPr="00325A17" w:rsidRDefault="005D175C" w:rsidP="00115D32">
            <w:pPr>
              <w:spacing w:before="40" w:after="40"/>
              <w:ind w:right="252"/>
              <w:rPr>
                <w:b/>
                <w:bCs/>
                <w:sz w:val="18"/>
                <w:szCs w:val="18"/>
                <w:lang w:val="en-US"/>
              </w:rPr>
            </w:pPr>
            <w:r w:rsidRPr="00325A17">
              <w:rPr>
                <w:b/>
                <w:bCs/>
                <w:sz w:val="18"/>
                <w:szCs w:val="18"/>
                <w:lang w:val="en-US"/>
              </w:rPr>
              <w:t>Hazard statement</w:t>
            </w:r>
          </w:p>
        </w:tc>
        <w:tc>
          <w:tcPr>
            <w:tcW w:w="1852" w:type="dxa"/>
            <w:vMerge w:val="restart"/>
            <w:tcBorders>
              <w:top w:val="single" w:sz="4" w:space="0" w:color="auto"/>
              <w:left w:val="nil"/>
              <w:right w:val="nil"/>
            </w:tcBorders>
          </w:tcPr>
          <w:p w14:paraId="1C9C3253" w14:textId="77777777" w:rsidR="005D175C" w:rsidRPr="00325A17" w:rsidRDefault="005D175C" w:rsidP="00115D32">
            <w:pPr>
              <w:spacing w:before="40" w:after="40"/>
              <w:jc w:val="center"/>
              <w:rPr>
                <w:b/>
                <w:bCs/>
                <w:sz w:val="18"/>
                <w:szCs w:val="18"/>
                <w:lang w:val="en-US"/>
              </w:rPr>
            </w:pPr>
            <w:r w:rsidRPr="00325A17">
              <w:rPr>
                <w:b/>
                <w:noProof/>
                <w:sz w:val="18"/>
                <w:szCs w:val="18"/>
                <w:lang w:eastAsia="en-GB"/>
              </w:rPr>
              <w:drawing>
                <wp:inline distT="0" distB="0" distL="0" distR="0" wp14:anchorId="57481497" wp14:editId="034AD673">
                  <wp:extent cx="304800" cy="381000"/>
                  <wp:effectExtent l="0" t="0" r="0" b="0"/>
                  <wp:docPr id="14" name="Picture 14"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gns04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tc>
      </w:tr>
      <w:tr w:rsidR="005D175C" w:rsidRPr="00325A17" w14:paraId="4BB32843" w14:textId="77777777" w:rsidTr="00115D32">
        <w:trPr>
          <w:cantSplit/>
        </w:trPr>
        <w:tc>
          <w:tcPr>
            <w:tcW w:w="3096" w:type="dxa"/>
            <w:tcBorders>
              <w:top w:val="nil"/>
              <w:left w:val="nil"/>
              <w:bottom w:val="nil"/>
              <w:right w:val="nil"/>
            </w:tcBorders>
          </w:tcPr>
          <w:p w14:paraId="4602B445" w14:textId="77777777" w:rsidR="005D175C" w:rsidRPr="00325A17" w:rsidRDefault="005D175C" w:rsidP="00115D32">
            <w:pPr>
              <w:spacing w:before="40" w:after="40"/>
              <w:rPr>
                <w:sz w:val="18"/>
                <w:szCs w:val="18"/>
                <w:lang w:val="en-US"/>
              </w:rPr>
            </w:pPr>
            <w:r w:rsidRPr="00AB2985">
              <w:rPr>
                <w:sz w:val="18"/>
                <w:szCs w:val="18"/>
                <w:lang w:val="en-US"/>
              </w:rPr>
              <w:t>1A, Pyrophoric gas</w:t>
            </w:r>
          </w:p>
        </w:tc>
        <w:tc>
          <w:tcPr>
            <w:tcW w:w="2586" w:type="dxa"/>
            <w:gridSpan w:val="2"/>
            <w:tcBorders>
              <w:top w:val="nil"/>
              <w:left w:val="nil"/>
              <w:bottom w:val="nil"/>
              <w:right w:val="nil"/>
            </w:tcBorders>
          </w:tcPr>
          <w:p w14:paraId="70CA93EE" w14:textId="77777777" w:rsidR="005D175C" w:rsidRPr="00325A17" w:rsidRDefault="005D175C" w:rsidP="00115D32">
            <w:pPr>
              <w:spacing w:before="40" w:after="40"/>
              <w:rPr>
                <w:sz w:val="18"/>
                <w:szCs w:val="18"/>
                <w:lang w:val="en-US"/>
              </w:rPr>
            </w:pPr>
            <w:r w:rsidRPr="00325A17">
              <w:rPr>
                <w:sz w:val="18"/>
                <w:szCs w:val="18"/>
                <w:lang w:val="en-US"/>
              </w:rPr>
              <w:t>Danger</w:t>
            </w:r>
          </w:p>
        </w:tc>
        <w:tc>
          <w:tcPr>
            <w:tcW w:w="721" w:type="dxa"/>
            <w:tcBorders>
              <w:top w:val="nil"/>
              <w:left w:val="nil"/>
              <w:bottom w:val="nil"/>
              <w:right w:val="nil"/>
            </w:tcBorders>
          </w:tcPr>
          <w:p w14:paraId="2699FBA3" w14:textId="77777777" w:rsidR="005D175C" w:rsidRPr="00325A17" w:rsidRDefault="005D175C" w:rsidP="00115D32">
            <w:pPr>
              <w:spacing w:before="40" w:after="40"/>
              <w:rPr>
                <w:sz w:val="18"/>
                <w:szCs w:val="18"/>
                <w:lang w:val="en-US"/>
              </w:rPr>
            </w:pPr>
            <w:r w:rsidRPr="00325A17">
              <w:rPr>
                <w:sz w:val="18"/>
                <w:szCs w:val="18"/>
                <w:lang w:val="en-US"/>
              </w:rPr>
              <w:t>H220</w:t>
            </w:r>
          </w:p>
          <w:p w14:paraId="7C575E86" w14:textId="77777777" w:rsidR="005D175C" w:rsidRPr="00325A17" w:rsidRDefault="005D175C" w:rsidP="00115D32">
            <w:pPr>
              <w:spacing w:before="40" w:after="40"/>
              <w:rPr>
                <w:sz w:val="18"/>
                <w:szCs w:val="18"/>
                <w:lang w:val="en-US"/>
              </w:rPr>
            </w:pPr>
            <w:r w:rsidRPr="00325A17">
              <w:rPr>
                <w:sz w:val="18"/>
                <w:szCs w:val="18"/>
                <w:lang w:val="en-US"/>
              </w:rPr>
              <w:t xml:space="preserve">H232  </w:t>
            </w:r>
          </w:p>
        </w:tc>
        <w:tc>
          <w:tcPr>
            <w:tcW w:w="4362" w:type="dxa"/>
            <w:gridSpan w:val="3"/>
            <w:tcBorders>
              <w:top w:val="nil"/>
              <w:left w:val="nil"/>
              <w:bottom w:val="nil"/>
              <w:right w:val="nil"/>
            </w:tcBorders>
          </w:tcPr>
          <w:p w14:paraId="3ED2315E" w14:textId="77777777" w:rsidR="005D175C" w:rsidRPr="00325A17" w:rsidRDefault="005D175C" w:rsidP="00115D32">
            <w:pPr>
              <w:spacing w:before="40" w:after="40"/>
              <w:rPr>
                <w:sz w:val="18"/>
                <w:szCs w:val="18"/>
                <w:lang w:val="en-US"/>
              </w:rPr>
            </w:pPr>
            <w:r w:rsidRPr="00325A17">
              <w:rPr>
                <w:sz w:val="18"/>
                <w:szCs w:val="18"/>
                <w:lang w:val="en-US"/>
              </w:rPr>
              <w:t>Extremely flammable gas</w:t>
            </w:r>
          </w:p>
          <w:p w14:paraId="20BCB233" w14:textId="77777777" w:rsidR="005D175C" w:rsidRPr="00325A17" w:rsidRDefault="005D175C" w:rsidP="00115D32">
            <w:pPr>
              <w:spacing w:before="40" w:after="40"/>
              <w:rPr>
                <w:sz w:val="18"/>
                <w:szCs w:val="18"/>
                <w:lang w:val="en-US"/>
              </w:rPr>
            </w:pPr>
            <w:r w:rsidRPr="00325A17">
              <w:rPr>
                <w:sz w:val="18"/>
                <w:szCs w:val="18"/>
                <w:lang w:val="en-US"/>
              </w:rPr>
              <w:t>May ignite spontaneously if exposed to air</w:t>
            </w:r>
          </w:p>
        </w:tc>
        <w:tc>
          <w:tcPr>
            <w:tcW w:w="1852" w:type="dxa"/>
            <w:vMerge/>
            <w:tcBorders>
              <w:left w:val="nil"/>
              <w:right w:val="nil"/>
            </w:tcBorders>
          </w:tcPr>
          <w:p w14:paraId="020D1A36" w14:textId="77777777" w:rsidR="005D175C" w:rsidRPr="00325A17" w:rsidRDefault="005D175C" w:rsidP="00115D32">
            <w:pPr>
              <w:spacing w:before="40" w:after="40"/>
              <w:rPr>
                <w:sz w:val="18"/>
                <w:szCs w:val="18"/>
                <w:lang w:val="en-US"/>
              </w:rPr>
            </w:pPr>
          </w:p>
        </w:tc>
      </w:tr>
      <w:tr w:rsidR="005D175C" w:rsidRPr="00325A17" w14:paraId="661B561D" w14:textId="77777777" w:rsidTr="00115D32">
        <w:trPr>
          <w:cantSplit/>
        </w:trPr>
        <w:tc>
          <w:tcPr>
            <w:tcW w:w="12617" w:type="dxa"/>
            <w:gridSpan w:val="8"/>
          </w:tcPr>
          <w:p w14:paraId="331C7759" w14:textId="77777777" w:rsidR="005D175C" w:rsidRPr="00325A17" w:rsidRDefault="005D175C" w:rsidP="00115D32">
            <w:pPr>
              <w:shd w:val="solid" w:color="FFFFFF" w:fill="FFFFFF"/>
              <w:spacing w:before="40" w:after="40"/>
              <w:ind w:left="-102"/>
              <w:jc w:val="center"/>
              <w:outlineLvl w:val="6"/>
              <w:rPr>
                <w:b/>
                <w:bCs/>
                <w:sz w:val="18"/>
                <w:szCs w:val="18"/>
                <w:lang w:val="en-US"/>
              </w:rPr>
            </w:pPr>
            <w:r w:rsidRPr="00325A17">
              <w:rPr>
                <w:b/>
                <w:bCs/>
                <w:sz w:val="18"/>
                <w:szCs w:val="18"/>
                <w:lang w:val="en-US"/>
              </w:rPr>
              <w:t>Precautionary statements</w:t>
            </w:r>
          </w:p>
        </w:tc>
      </w:tr>
      <w:tr w:rsidR="005D175C" w:rsidRPr="00325A17" w14:paraId="131B0C08" w14:textId="77777777" w:rsidTr="00115D32">
        <w:tc>
          <w:tcPr>
            <w:tcW w:w="3607" w:type="dxa"/>
            <w:gridSpan w:val="2"/>
          </w:tcPr>
          <w:p w14:paraId="41C38CFF" w14:textId="77777777" w:rsidR="005D175C" w:rsidRPr="00325A17" w:rsidRDefault="005D175C" w:rsidP="00115D32">
            <w:pPr>
              <w:spacing w:before="40" w:after="40"/>
              <w:jc w:val="center"/>
              <w:rPr>
                <w:b/>
                <w:bCs/>
                <w:sz w:val="18"/>
                <w:szCs w:val="18"/>
                <w:lang w:val="en-US"/>
              </w:rPr>
            </w:pPr>
            <w:r w:rsidRPr="00325A17">
              <w:rPr>
                <w:b/>
                <w:bCs/>
                <w:sz w:val="18"/>
                <w:szCs w:val="18"/>
                <w:lang w:val="en-US"/>
              </w:rPr>
              <w:t>Prevention</w:t>
            </w:r>
          </w:p>
        </w:tc>
        <w:tc>
          <w:tcPr>
            <w:tcW w:w="3235" w:type="dxa"/>
            <w:gridSpan w:val="3"/>
          </w:tcPr>
          <w:p w14:paraId="0604F326" w14:textId="77777777" w:rsidR="005D175C" w:rsidRPr="00325A17" w:rsidRDefault="005D175C" w:rsidP="00115D32">
            <w:pPr>
              <w:spacing w:before="40" w:after="40"/>
              <w:jc w:val="center"/>
              <w:rPr>
                <w:b/>
                <w:bCs/>
                <w:sz w:val="18"/>
                <w:szCs w:val="18"/>
                <w:lang w:val="en-US"/>
              </w:rPr>
            </w:pPr>
            <w:r w:rsidRPr="00325A17">
              <w:rPr>
                <w:b/>
                <w:bCs/>
                <w:sz w:val="18"/>
                <w:szCs w:val="18"/>
                <w:lang w:val="en-US"/>
              </w:rPr>
              <w:t>Response</w:t>
            </w:r>
          </w:p>
        </w:tc>
        <w:tc>
          <w:tcPr>
            <w:tcW w:w="3102" w:type="dxa"/>
          </w:tcPr>
          <w:p w14:paraId="06F0AA7C" w14:textId="77777777" w:rsidR="005D175C" w:rsidRPr="00325A17" w:rsidRDefault="005D175C" w:rsidP="00115D32">
            <w:pPr>
              <w:spacing w:before="40" w:after="40"/>
              <w:jc w:val="center"/>
              <w:rPr>
                <w:b/>
                <w:bCs/>
                <w:sz w:val="18"/>
                <w:szCs w:val="18"/>
                <w:lang w:val="en-US"/>
              </w:rPr>
            </w:pPr>
            <w:r w:rsidRPr="00325A17">
              <w:rPr>
                <w:b/>
                <w:bCs/>
                <w:sz w:val="18"/>
                <w:szCs w:val="18"/>
                <w:lang w:val="en-US"/>
              </w:rPr>
              <w:t>Storage</w:t>
            </w:r>
          </w:p>
        </w:tc>
        <w:tc>
          <w:tcPr>
            <w:tcW w:w="2673" w:type="dxa"/>
            <w:gridSpan w:val="2"/>
          </w:tcPr>
          <w:p w14:paraId="59C91AEE" w14:textId="77777777" w:rsidR="005D175C" w:rsidRPr="00325A17" w:rsidRDefault="005D175C" w:rsidP="00115D32">
            <w:pPr>
              <w:spacing w:before="40" w:after="40"/>
              <w:jc w:val="center"/>
              <w:rPr>
                <w:b/>
                <w:bCs/>
                <w:sz w:val="18"/>
                <w:szCs w:val="18"/>
                <w:lang w:val="en-US"/>
              </w:rPr>
            </w:pPr>
            <w:r w:rsidRPr="00325A17">
              <w:rPr>
                <w:b/>
                <w:bCs/>
                <w:sz w:val="18"/>
                <w:szCs w:val="18"/>
                <w:lang w:val="en-US"/>
              </w:rPr>
              <w:t>Disposal</w:t>
            </w:r>
          </w:p>
        </w:tc>
      </w:tr>
      <w:tr w:rsidR="005D175C" w:rsidRPr="00325A17" w14:paraId="4C13A2F5" w14:textId="77777777" w:rsidTr="00115D32">
        <w:tc>
          <w:tcPr>
            <w:tcW w:w="3607" w:type="dxa"/>
            <w:gridSpan w:val="2"/>
          </w:tcPr>
          <w:p w14:paraId="0FA95425" w14:textId="77777777" w:rsidR="005D175C" w:rsidRPr="00325A17" w:rsidRDefault="005D175C" w:rsidP="00115D32">
            <w:pPr>
              <w:keepNext/>
              <w:keepLines/>
              <w:tabs>
                <w:tab w:val="left" w:pos="360"/>
              </w:tabs>
              <w:spacing w:before="30" w:after="80"/>
              <w:rPr>
                <w:bCs/>
                <w:sz w:val="18"/>
                <w:szCs w:val="18"/>
                <w:lang w:val="en-US"/>
              </w:rPr>
            </w:pPr>
            <w:r w:rsidRPr="00325A17">
              <w:rPr>
                <w:bCs/>
                <w:sz w:val="18"/>
                <w:szCs w:val="18"/>
                <w:lang w:val="en-US"/>
              </w:rPr>
              <w:t>P210</w:t>
            </w:r>
            <w:r w:rsidRPr="00325A17">
              <w:rPr>
                <w:b/>
                <w:sz w:val="18"/>
                <w:szCs w:val="18"/>
                <w:lang w:val="en-US"/>
              </w:rPr>
              <w:br/>
              <w:t xml:space="preserve">Keep away from heat, hot surfaces, sparks, open flames </w:t>
            </w:r>
            <w:r w:rsidRPr="00325A17">
              <w:rPr>
                <w:b/>
                <w:bCs/>
                <w:sz w:val="18"/>
                <w:szCs w:val="18"/>
                <w:lang w:val="en-US"/>
              </w:rPr>
              <w:t>and other ignition sources</w:t>
            </w:r>
            <w:r w:rsidRPr="00325A17">
              <w:rPr>
                <w:b/>
                <w:sz w:val="18"/>
                <w:szCs w:val="18"/>
                <w:lang w:val="en-US"/>
              </w:rPr>
              <w:t xml:space="preserve">. </w:t>
            </w:r>
            <w:proofErr w:type="gramStart"/>
            <w:r w:rsidRPr="00325A17">
              <w:rPr>
                <w:b/>
                <w:sz w:val="18"/>
                <w:szCs w:val="18"/>
                <w:lang w:val="en-US"/>
              </w:rPr>
              <w:t>No smoking.</w:t>
            </w:r>
            <w:proofErr w:type="gramEnd"/>
          </w:p>
          <w:p w14:paraId="6E0DBC9F" w14:textId="77777777" w:rsidR="005D175C" w:rsidRPr="00325A17" w:rsidRDefault="005D175C" w:rsidP="00115D32">
            <w:pPr>
              <w:keepNext/>
              <w:keepLines/>
              <w:tabs>
                <w:tab w:val="left" w:pos="360"/>
              </w:tabs>
              <w:spacing w:before="30" w:after="80"/>
              <w:rPr>
                <w:b/>
                <w:sz w:val="18"/>
                <w:szCs w:val="18"/>
                <w:lang w:val="en-US"/>
              </w:rPr>
            </w:pPr>
            <w:r w:rsidRPr="00325A17">
              <w:rPr>
                <w:bCs/>
                <w:sz w:val="18"/>
                <w:szCs w:val="18"/>
                <w:lang w:val="en-US"/>
              </w:rPr>
              <w:t>P222</w:t>
            </w:r>
            <w:r w:rsidRPr="00325A17">
              <w:rPr>
                <w:b/>
                <w:sz w:val="18"/>
                <w:szCs w:val="18"/>
                <w:lang w:val="en-US"/>
              </w:rPr>
              <w:br/>
              <w:t>Do not allow contact with air.</w:t>
            </w:r>
            <w:r w:rsidRPr="00325A17">
              <w:rPr>
                <w:b/>
                <w:sz w:val="18"/>
                <w:szCs w:val="18"/>
                <w:lang w:val="en-US"/>
              </w:rPr>
              <w:br/>
              <w:t xml:space="preserve">– </w:t>
            </w:r>
            <w:proofErr w:type="gramStart"/>
            <w:r w:rsidRPr="00325A17">
              <w:rPr>
                <w:i/>
                <w:sz w:val="18"/>
                <w:szCs w:val="18"/>
                <w:lang w:val="en-US"/>
              </w:rPr>
              <w:t>if</w:t>
            </w:r>
            <w:proofErr w:type="gramEnd"/>
            <w:r w:rsidRPr="00325A17">
              <w:rPr>
                <w:i/>
                <w:sz w:val="18"/>
                <w:szCs w:val="18"/>
                <w:lang w:val="en-US"/>
              </w:rPr>
              <w:t xml:space="preserve"> emphasis of the hazard statement is deemed necessary.</w:t>
            </w:r>
          </w:p>
          <w:p w14:paraId="200A0DE9" w14:textId="77777777" w:rsidR="005D175C" w:rsidRPr="00325A17" w:rsidRDefault="005D175C" w:rsidP="00115D32">
            <w:pPr>
              <w:spacing w:before="40" w:after="120"/>
              <w:rPr>
                <w:sz w:val="18"/>
                <w:szCs w:val="18"/>
                <w:lang w:val="en-US"/>
              </w:rPr>
            </w:pPr>
            <w:r w:rsidRPr="00325A17">
              <w:rPr>
                <w:bCs/>
                <w:color w:val="000000"/>
                <w:sz w:val="18"/>
                <w:szCs w:val="18"/>
                <w:lang w:val="en-US"/>
              </w:rPr>
              <w:t>P280</w:t>
            </w:r>
            <w:r w:rsidRPr="00325A17">
              <w:rPr>
                <w:b/>
                <w:color w:val="000000"/>
                <w:sz w:val="18"/>
                <w:szCs w:val="18"/>
                <w:lang w:val="en-US"/>
              </w:rPr>
              <w:br/>
              <w:t>Wear protective gloves/protective clothing/eye protection/face protection.</w:t>
            </w:r>
            <w:r w:rsidRPr="00325A17">
              <w:rPr>
                <w:b/>
                <w:color w:val="000000"/>
                <w:sz w:val="18"/>
                <w:szCs w:val="18"/>
                <w:lang w:val="en-US"/>
              </w:rPr>
              <w:br/>
            </w:r>
            <w:proofErr w:type="gramStart"/>
            <w:r w:rsidRPr="00325A17">
              <w:rPr>
                <w:color w:val="000000"/>
                <w:sz w:val="18"/>
                <w:szCs w:val="18"/>
                <w:lang w:val="en-US"/>
              </w:rPr>
              <w:t>Manufacturer/supplier or the competent authority to specify the appropriate type of equipment.</w:t>
            </w:r>
            <w:proofErr w:type="gramEnd"/>
          </w:p>
        </w:tc>
        <w:tc>
          <w:tcPr>
            <w:tcW w:w="3235" w:type="dxa"/>
            <w:gridSpan w:val="3"/>
          </w:tcPr>
          <w:p w14:paraId="3CC457B8" w14:textId="77777777" w:rsidR="005D175C" w:rsidRPr="00AB2985" w:rsidRDefault="005D175C" w:rsidP="00115D32">
            <w:pPr>
              <w:tabs>
                <w:tab w:val="left" w:pos="360"/>
              </w:tabs>
              <w:suppressAutoHyphens w:val="0"/>
              <w:spacing w:before="40" w:after="120" w:line="240" w:lineRule="auto"/>
              <w:rPr>
                <w:b/>
                <w:sz w:val="18"/>
                <w:szCs w:val="18"/>
                <w:lang w:val="en-US"/>
              </w:rPr>
            </w:pPr>
            <w:r w:rsidRPr="00AB2985">
              <w:rPr>
                <w:bCs/>
                <w:sz w:val="18"/>
                <w:szCs w:val="18"/>
                <w:lang w:val="en-US"/>
              </w:rPr>
              <w:t>P377</w:t>
            </w:r>
            <w:r w:rsidRPr="00AB2985">
              <w:rPr>
                <w:b/>
                <w:sz w:val="18"/>
                <w:szCs w:val="18"/>
                <w:lang w:val="en-US"/>
              </w:rPr>
              <w:br/>
              <w:t>Leaking gas fire</w:t>
            </w:r>
            <w:proofErr w:type="gramStart"/>
            <w:r w:rsidRPr="00AB2985">
              <w:rPr>
                <w:b/>
                <w:sz w:val="18"/>
                <w:szCs w:val="18"/>
                <w:lang w:val="en-US"/>
              </w:rPr>
              <w:t>:</w:t>
            </w:r>
            <w:proofErr w:type="gramEnd"/>
            <w:r w:rsidRPr="00AB2985">
              <w:rPr>
                <w:b/>
                <w:sz w:val="18"/>
                <w:szCs w:val="18"/>
                <w:lang w:val="en-US"/>
              </w:rPr>
              <w:br/>
              <w:t>Do not extinguish, unless leak can be stopped safely.</w:t>
            </w:r>
          </w:p>
          <w:p w14:paraId="536610E6" w14:textId="77777777" w:rsidR="005D175C" w:rsidRPr="00325A17" w:rsidRDefault="005D175C" w:rsidP="00115D32">
            <w:pPr>
              <w:spacing w:before="40" w:after="120"/>
              <w:rPr>
                <w:b/>
                <w:sz w:val="18"/>
                <w:szCs w:val="18"/>
                <w:highlight w:val="yellow"/>
                <w:lang w:val="en-US"/>
              </w:rPr>
            </w:pPr>
            <w:r w:rsidRPr="00AB2985">
              <w:rPr>
                <w:bCs/>
                <w:sz w:val="18"/>
                <w:szCs w:val="18"/>
                <w:lang w:val="en-US"/>
              </w:rPr>
              <w:t>P381</w:t>
            </w:r>
            <w:r w:rsidRPr="00AB2985">
              <w:rPr>
                <w:b/>
                <w:sz w:val="18"/>
                <w:szCs w:val="18"/>
                <w:lang w:val="en-US"/>
              </w:rPr>
              <w:br/>
              <w:t>In case of leakage, eliminate all ignition sources.</w:t>
            </w:r>
          </w:p>
        </w:tc>
        <w:tc>
          <w:tcPr>
            <w:tcW w:w="3102" w:type="dxa"/>
          </w:tcPr>
          <w:p w14:paraId="0DA32658" w14:textId="77777777" w:rsidR="005D175C" w:rsidRPr="00325A17" w:rsidRDefault="005D175C" w:rsidP="00115D32">
            <w:pPr>
              <w:spacing w:before="40" w:after="120"/>
              <w:rPr>
                <w:sz w:val="18"/>
                <w:szCs w:val="18"/>
                <w:highlight w:val="yellow"/>
                <w:lang w:val="en-US"/>
              </w:rPr>
            </w:pPr>
            <w:r w:rsidRPr="00AB2985">
              <w:rPr>
                <w:bCs/>
                <w:sz w:val="18"/>
                <w:szCs w:val="18"/>
                <w:lang w:val="en-US"/>
              </w:rPr>
              <w:t>P403</w:t>
            </w:r>
            <w:r w:rsidRPr="00AB2985">
              <w:rPr>
                <w:b/>
                <w:sz w:val="18"/>
                <w:szCs w:val="18"/>
                <w:lang w:val="en-US"/>
              </w:rPr>
              <w:br/>
              <w:t>Store in a well-ventilated place.</w:t>
            </w:r>
          </w:p>
        </w:tc>
        <w:tc>
          <w:tcPr>
            <w:tcW w:w="2673" w:type="dxa"/>
            <w:gridSpan w:val="2"/>
          </w:tcPr>
          <w:p w14:paraId="4702A8D4" w14:textId="77777777" w:rsidR="005D175C" w:rsidRPr="00325A17" w:rsidRDefault="005D175C" w:rsidP="00115D32">
            <w:pPr>
              <w:spacing w:before="40" w:after="120"/>
              <w:rPr>
                <w:sz w:val="18"/>
                <w:szCs w:val="18"/>
                <w:lang w:val="en-US"/>
              </w:rPr>
            </w:pPr>
          </w:p>
        </w:tc>
      </w:tr>
    </w:tbl>
    <w:p w14:paraId="7189BB82" w14:textId="491A0418" w:rsidR="005D175C" w:rsidRPr="00325A17" w:rsidRDefault="00515427" w:rsidP="005D175C">
      <w:pPr>
        <w:keepNext/>
        <w:keepLines/>
        <w:spacing w:before="240" w:after="120"/>
        <w:ind w:left="142" w:right="396"/>
        <w:jc w:val="both"/>
        <w:rPr>
          <w:i/>
          <w:color w:val="000000"/>
          <w:lang w:val="en-US"/>
        </w:rPr>
      </w:pPr>
      <w:r>
        <w:rPr>
          <w:b/>
          <w:i/>
          <w:color w:val="000000"/>
          <w:lang w:val="en-US"/>
        </w:rPr>
        <w:t>N</w:t>
      </w:r>
      <w:r w:rsidR="005D175C" w:rsidRPr="00325A17">
        <w:rPr>
          <w:b/>
          <w:i/>
          <w:color w:val="000000"/>
          <w:lang w:val="en-US"/>
        </w:rPr>
        <w:t>ote</w:t>
      </w:r>
      <w:r w:rsidR="005D175C" w:rsidRPr="00325A17">
        <w:rPr>
          <w:i/>
          <w:color w:val="000000"/>
          <w:lang w:val="en-US"/>
        </w:rPr>
        <w:t xml:space="preserve">: This table lists only precautionary statements that </w:t>
      </w:r>
      <w:proofErr w:type="gramStart"/>
      <w:r w:rsidR="005D175C" w:rsidRPr="00325A17">
        <w:rPr>
          <w:i/>
          <w:color w:val="000000"/>
          <w:lang w:val="en-US"/>
        </w:rPr>
        <w:t>are assigned</w:t>
      </w:r>
      <w:proofErr w:type="gramEnd"/>
      <w:r w:rsidR="005D175C" w:rsidRPr="00325A17">
        <w:rPr>
          <w:i/>
          <w:color w:val="000000"/>
          <w:lang w:val="en-US"/>
        </w:rPr>
        <w:t xml:space="preserve"> due to the flammability and the pyrophoricity of the gas. For the other precautionary statements that </w:t>
      </w:r>
      <w:proofErr w:type="gramStart"/>
      <w:r w:rsidR="005D175C" w:rsidRPr="00325A17">
        <w:rPr>
          <w:i/>
          <w:color w:val="000000"/>
          <w:lang w:val="en-US"/>
        </w:rPr>
        <w:t>are assigned</w:t>
      </w:r>
      <w:proofErr w:type="gramEnd"/>
      <w:r w:rsidR="005D175C" w:rsidRPr="00325A17">
        <w:rPr>
          <w:i/>
          <w:color w:val="000000"/>
          <w:lang w:val="en-US"/>
        </w:rPr>
        <w:t xml:space="preserve"> based on chemical </w:t>
      </w:r>
      <w:r w:rsidR="000037AB">
        <w:rPr>
          <w:i/>
          <w:color w:val="000000"/>
          <w:lang w:val="en-US"/>
        </w:rPr>
        <w:t>i</w:t>
      </w:r>
      <w:r w:rsidR="005D175C" w:rsidRPr="00325A17">
        <w:rPr>
          <w:i/>
          <w:color w:val="000000"/>
          <w:lang w:val="en-US"/>
        </w:rPr>
        <w:t>nstability, see the respective table for Chemically Unstable Gases A and B.</w:t>
      </w:r>
    </w:p>
    <w:p w14:paraId="4BEB4B55" w14:textId="77777777" w:rsidR="005D175C" w:rsidRPr="00325A17" w:rsidRDefault="005D175C" w:rsidP="005D175C">
      <w:pPr>
        <w:suppressAutoHyphens w:val="0"/>
        <w:spacing w:line="240" w:lineRule="auto"/>
        <w:rPr>
          <w:lang w:val="en-US"/>
        </w:rPr>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972"/>
        <w:gridCol w:w="1579"/>
        <w:gridCol w:w="1264"/>
        <w:gridCol w:w="440"/>
        <w:gridCol w:w="3111"/>
        <w:gridCol w:w="829"/>
        <w:gridCol w:w="1869"/>
      </w:tblGrid>
      <w:tr w:rsidR="005D175C" w:rsidRPr="00325A17" w14:paraId="695B525E" w14:textId="77777777" w:rsidTr="00115D32">
        <w:trPr>
          <w:cantSplit/>
        </w:trPr>
        <w:tc>
          <w:tcPr>
            <w:tcW w:w="12617" w:type="dxa"/>
            <w:gridSpan w:val="8"/>
            <w:tcBorders>
              <w:top w:val="nil"/>
              <w:left w:val="nil"/>
              <w:bottom w:val="nil"/>
              <w:right w:val="nil"/>
            </w:tcBorders>
          </w:tcPr>
          <w:p w14:paraId="1CB5E54E" w14:textId="77777777" w:rsidR="005D175C" w:rsidRPr="00325A17" w:rsidRDefault="005D175C" w:rsidP="00115D32">
            <w:pPr>
              <w:pageBreakBefore/>
              <w:spacing w:before="40" w:after="40"/>
              <w:ind w:firstLine="34"/>
              <w:jc w:val="center"/>
              <w:outlineLvl w:val="1"/>
              <w:rPr>
                <w:b/>
                <w:bCs/>
                <w:caps/>
                <w:sz w:val="18"/>
                <w:szCs w:val="18"/>
                <w:lang w:val="en-US"/>
              </w:rPr>
            </w:pPr>
            <w:r w:rsidRPr="00325A17">
              <w:rPr>
                <w:b/>
                <w:bCs/>
                <w:caps/>
                <w:sz w:val="18"/>
                <w:szCs w:val="18"/>
                <w:lang w:val="en-US"/>
              </w:rPr>
              <w:lastRenderedPageBreak/>
              <w:br w:type="page"/>
            </w:r>
            <w:r w:rsidRPr="00325A17">
              <w:rPr>
                <w:b/>
                <w:bCs/>
                <w:caps/>
                <w:sz w:val="18"/>
                <w:szCs w:val="18"/>
                <w:lang w:val="en-US"/>
              </w:rPr>
              <w:br w:type="page"/>
            </w:r>
            <w:r w:rsidRPr="00325A17">
              <w:rPr>
                <w:b/>
                <w:bCs/>
                <w:caps/>
                <w:sz w:val="18"/>
                <w:szCs w:val="18"/>
                <w:lang w:val="en-US"/>
              </w:rPr>
              <w:br w:type="page"/>
              <w:t xml:space="preserve">FLAMMABLE GASES </w:t>
            </w:r>
          </w:p>
          <w:p w14:paraId="092AAA9F" w14:textId="77777777" w:rsidR="005D175C" w:rsidRPr="00325A17" w:rsidRDefault="005D175C" w:rsidP="00115D32">
            <w:pPr>
              <w:spacing w:before="40" w:after="40"/>
              <w:ind w:firstLine="34"/>
              <w:jc w:val="center"/>
              <w:outlineLvl w:val="1"/>
              <w:rPr>
                <w:b/>
                <w:bCs/>
                <w:caps/>
                <w:sz w:val="18"/>
                <w:szCs w:val="18"/>
                <w:lang w:val="en-US"/>
              </w:rPr>
            </w:pPr>
            <w:r w:rsidRPr="00325A17">
              <w:rPr>
                <w:b/>
                <w:bCs/>
                <w:caps/>
                <w:sz w:val="18"/>
                <w:szCs w:val="18"/>
                <w:lang w:val="en-US"/>
              </w:rPr>
              <w:t>(Chapter 2.2)</w:t>
            </w:r>
          </w:p>
          <w:p w14:paraId="44E03B9A" w14:textId="77777777" w:rsidR="005D175C" w:rsidRPr="00325A17" w:rsidRDefault="005D175C" w:rsidP="00115D32">
            <w:pPr>
              <w:jc w:val="center"/>
              <w:rPr>
                <w:sz w:val="18"/>
                <w:szCs w:val="18"/>
                <w:lang w:val="en-US"/>
              </w:rPr>
            </w:pPr>
          </w:p>
        </w:tc>
      </w:tr>
      <w:tr w:rsidR="005D175C" w:rsidRPr="00325A17" w14:paraId="114F9B53" w14:textId="77777777" w:rsidTr="00115D32">
        <w:tc>
          <w:tcPr>
            <w:tcW w:w="2553" w:type="dxa"/>
            <w:tcBorders>
              <w:top w:val="nil"/>
              <w:left w:val="nil"/>
              <w:bottom w:val="nil"/>
              <w:right w:val="nil"/>
            </w:tcBorders>
          </w:tcPr>
          <w:p w14:paraId="6F73CEAA" w14:textId="77777777" w:rsidR="005D175C" w:rsidRPr="00325A17" w:rsidRDefault="005D175C" w:rsidP="00115D32">
            <w:pPr>
              <w:spacing w:before="40" w:after="40"/>
              <w:rPr>
                <w:sz w:val="18"/>
                <w:szCs w:val="18"/>
                <w:highlight w:val="yellow"/>
                <w:lang w:val="en-US"/>
              </w:rPr>
            </w:pPr>
          </w:p>
        </w:tc>
        <w:tc>
          <w:tcPr>
            <w:tcW w:w="2551" w:type="dxa"/>
            <w:gridSpan w:val="2"/>
            <w:tcBorders>
              <w:top w:val="nil"/>
              <w:left w:val="nil"/>
              <w:bottom w:val="nil"/>
              <w:right w:val="nil"/>
            </w:tcBorders>
          </w:tcPr>
          <w:p w14:paraId="48CC4CE3" w14:textId="77777777" w:rsidR="005D175C" w:rsidRPr="00325A17" w:rsidRDefault="005D175C" w:rsidP="00115D32">
            <w:pPr>
              <w:spacing w:before="40" w:after="40"/>
              <w:rPr>
                <w:sz w:val="18"/>
                <w:szCs w:val="18"/>
                <w:highlight w:val="yellow"/>
                <w:lang w:val="en-US"/>
              </w:rPr>
            </w:pPr>
          </w:p>
        </w:tc>
        <w:tc>
          <w:tcPr>
            <w:tcW w:w="5644" w:type="dxa"/>
            <w:gridSpan w:val="4"/>
            <w:tcBorders>
              <w:top w:val="nil"/>
              <w:left w:val="nil"/>
              <w:bottom w:val="nil"/>
            </w:tcBorders>
          </w:tcPr>
          <w:p w14:paraId="60AE877D" w14:textId="77777777" w:rsidR="005D175C" w:rsidRPr="00325A17" w:rsidRDefault="005D175C" w:rsidP="00115D32">
            <w:pPr>
              <w:spacing w:before="40" w:after="40"/>
              <w:rPr>
                <w:sz w:val="18"/>
                <w:szCs w:val="18"/>
                <w:highlight w:val="yellow"/>
                <w:lang w:val="en-US"/>
              </w:rPr>
            </w:pPr>
          </w:p>
        </w:tc>
        <w:tc>
          <w:tcPr>
            <w:tcW w:w="1869" w:type="dxa"/>
            <w:tcBorders>
              <w:bottom w:val="single" w:sz="4" w:space="0" w:color="auto"/>
            </w:tcBorders>
          </w:tcPr>
          <w:p w14:paraId="2290BD40" w14:textId="77777777" w:rsidR="005D175C" w:rsidRPr="00325A17" w:rsidRDefault="005D175C" w:rsidP="00115D32">
            <w:pPr>
              <w:tabs>
                <w:tab w:val="left" w:pos="1134"/>
              </w:tabs>
              <w:spacing w:before="40" w:after="40"/>
              <w:jc w:val="center"/>
              <w:outlineLvl w:val="2"/>
              <w:rPr>
                <w:b/>
                <w:bCs/>
                <w:iCs/>
                <w:sz w:val="18"/>
                <w:szCs w:val="18"/>
                <w:lang w:val="en-US"/>
              </w:rPr>
            </w:pPr>
            <w:r w:rsidRPr="00325A17">
              <w:rPr>
                <w:b/>
                <w:bCs/>
                <w:iCs/>
                <w:sz w:val="18"/>
                <w:szCs w:val="18"/>
                <w:lang w:val="en-US"/>
              </w:rPr>
              <w:t>Symbol</w:t>
            </w:r>
          </w:p>
          <w:p w14:paraId="25B8F6E0" w14:textId="77777777" w:rsidR="005D175C" w:rsidRPr="00325A17" w:rsidRDefault="005D175C" w:rsidP="00115D32">
            <w:pPr>
              <w:spacing w:before="40" w:after="40"/>
              <w:jc w:val="center"/>
              <w:rPr>
                <w:i/>
                <w:iCs/>
                <w:sz w:val="18"/>
                <w:szCs w:val="18"/>
                <w:lang w:val="en-US"/>
              </w:rPr>
            </w:pPr>
          </w:p>
          <w:p w14:paraId="43E3B2D0" w14:textId="77777777" w:rsidR="005D175C" w:rsidRPr="00325A17" w:rsidRDefault="005D175C" w:rsidP="00115D32">
            <w:pPr>
              <w:spacing w:before="40" w:after="40"/>
              <w:jc w:val="center"/>
              <w:rPr>
                <w:iCs/>
                <w:sz w:val="18"/>
                <w:szCs w:val="18"/>
                <w:highlight w:val="yellow"/>
                <w:lang w:val="en-US"/>
              </w:rPr>
            </w:pPr>
            <w:r w:rsidRPr="00325A17">
              <w:rPr>
                <w:iCs/>
                <w:sz w:val="18"/>
                <w:szCs w:val="18"/>
                <w:lang w:val="en-US"/>
              </w:rPr>
              <w:t>Flame</w:t>
            </w:r>
          </w:p>
        </w:tc>
      </w:tr>
      <w:tr w:rsidR="005D175C" w:rsidRPr="00325A17" w14:paraId="7CE4F06E" w14:textId="77777777" w:rsidTr="00115D32">
        <w:trPr>
          <w:cantSplit/>
        </w:trPr>
        <w:tc>
          <w:tcPr>
            <w:tcW w:w="2553" w:type="dxa"/>
            <w:tcBorders>
              <w:top w:val="nil"/>
              <w:left w:val="nil"/>
              <w:bottom w:val="nil"/>
              <w:right w:val="nil"/>
            </w:tcBorders>
          </w:tcPr>
          <w:p w14:paraId="360676C0" w14:textId="77777777" w:rsidR="005D175C" w:rsidRPr="00325A17" w:rsidRDefault="005D175C" w:rsidP="00115D32">
            <w:pPr>
              <w:spacing w:before="40" w:after="40"/>
              <w:rPr>
                <w:b/>
                <w:bCs/>
                <w:sz w:val="18"/>
                <w:szCs w:val="18"/>
                <w:lang w:val="en-US"/>
              </w:rPr>
            </w:pPr>
            <w:r w:rsidRPr="00325A17">
              <w:rPr>
                <w:b/>
                <w:bCs/>
                <w:sz w:val="18"/>
                <w:szCs w:val="18"/>
                <w:lang w:val="en-US"/>
              </w:rPr>
              <w:t>Hazard category</w:t>
            </w:r>
          </w:p>
        </w:tc>
        <w:tc>
          <w:tcPr>
            <w:tcW w:w="2551" w:type="dxa"/>
            <w:gridSpan w:val="2"/>
            <w:tcBorders>
              <w:top w:val="nil"/>
              <w:left w:val="nil"/>
              <w:bottom w:val="nil"/>
              <w:right w:val="nil"/>
            </w:tcBorders>
          </w:tcPr>
          <w:p w14:paraId="3106750C" w14:textId="77777777" w:rsidR="005D175C" w:rsidRPr="00325A17" w:rsidRDefault="005D175C" w:rsidP="00115D32">
            <w:pPr>
              <w:spacing w:before="40" w:after="40"/>
              <w:rPr>
                <w:b/>
                <w:bCs/>
                <w:sz w:val="18"/>
                <w:szCs w:val="18"/>
                <w:lang w:val="en-US"/>
              </w:rPr>
            </w:pPr>
            <w:r w:rsidRPr="00325A17">
              <w:rPr>
                <w:b/>
                <w:bCs/>
                <w:sz w:val="18"/>
                <w:szCs w:val="18"/>
                <w:lang w:val="en-US"/>
              </w:rPr>
              <w:t>Signal word</w:t>
            </w:r>
          </w:p>
        </w:tc>
        <w:tc>
          <w:tcPr>
            <w:tcW w:w="5644" w:type="dxa"/>
            <w:gridSpan w:val="4"/>
            <w:tcBorders>
              <w:top w:val="nil"/>
              <w:left w:val="nil"/>
              <w:bottom w:val="nil"/>
              <w:right w:val="nil"/>
            </w:tcBorders>
          </w:tcPr>
          <w:p w14:paraId="5FC52A45" w14:textId="77777777" w:rsidR="005D175C" w:rsidRPr="00325A17" w:rsidRDefault="005D175C" w:rsidP="00115D32">
            <w:pPr>
              <w:spacing w:before="40" w:after="40"/>
              <w:ind w:right="252"/>
              <w:rPr>
                <w:b/>
                <w:bCs/>
                <w:sz w:val="18"/>
                <w:szCs w:val="18"/>
                <w:lang w:val="en-US"/>
              </w:rPr>
            </w:pPr>
            <w:r w:rsidRPr="00325A17">
              <w:rPr>
                <w:b/>
                <w:bCs/>
                <w:sz w:val="18"/>
                <w:szCs w:val="18"/>
                <w:lang w:val="en-US"/>
              </w:rPr>
              <w:t>Hazard statement</w:t>
            </w:r>
          </w:p>
        </w:tc>
        <w:tc>
          <w:tcPr>
            <w:tcW w:w="1869" w:type="dxa"/>
            <w:vMerge w:val="restart"/>
            <w:tcBorders>
              <w:top w:val="single" w:sz="4" w:space="0" w:color="auto"/>
              <w:left w:val="nil"/>
              <w:right w:val="nil"/>
            </w:tcBorders>
            <w:vAlign w:val="center"/>
          </w:tcPr>
          <w:p w14:paraId="29F37BE6" w14:textId="77777777" w:rsidR="005D175C" w:rsidRPr="00325A17" w:rsidRDefault="005D175C" w:rsidP="00115D32">
            <w:pPr>
              <w:spacing w:before="40" w:after="40"/>
              <w:jc w:val="center"/>
              <w:rPr>
                <w:b/>
                <w:bCs/>
                <w:sz w:val="18"/>
                <w:szCs w:val="18"/>
                <w:highlight w:val="yellow"/>
                <w:lang w:val="en-US"/>
              </w:rPr>
            </w:pPr>
            <w:r w:rsidRPr="00325A17">
              <w:rPr>
                <w:b/>
                <w:noProof/>
                <w:sz w:val="18"/>
                <w:szCs w:val="18"/>
                <w:lang w:eastAsia="en-GB"/>
              </w:rPr>
              <w:drawing>
                <wp:inline distT="0" distB="0" distL="0" distR="0" wp14:anchorId="6911BB56" wp14:editId="684CCFF9">
                  <wp:extent cx="304800" cy="381000"/>
                  <wp:effectExtent l="0" t="0" r="0" b="0"/>
                  <wp:docPr id="15" name="Picture 15"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gns04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tc>
      </w:tr>
      <w:tr w:rsidR="005D175C" w:rsidRPr="00325A17" w14:paraId="2E8CE43C" w14:textId="77777777" w:rsidTr="00115D32">
        <w:trPr>
          <w:cantSplit/>
        </w:trPr>
        <w:tc>
          <w:tcPr>
            <w:tcW w:w="2553" w:type="dxa"/>
            <w:tcBorders>
              <w:top w:val="nil"/>
              <w:left w:val="nil"/>
              <w:bottom w:val="nil"/>
              <w:right w:val="nil"/>
            </w:tcBorders>
          </w:tcPr>
          <w:p w14:paraId="75E8AFE8" w14:textId="77777777" w:rsidR="005D175C" w:rsidRPr="00325A17" w:rsidRDefault="005D175C" w:rsidP="00115D32">
            <w:pPr>
              <w:spacing w:before="40" w:after="40"/>
              <w:rPr>
                <w:sz w:val="18"/>
                <w:szCs w:val="18"/>
                <w:highlight w:val="yellow"/>
                <w:lang w:val="en-US"/>
              </w:rPr>
            </w:pPr>
            <w:r w:rsidRPr="00AB2985">
              <w:rPr>
                <w:sz w:val="18"/>
                <w:szCs w:val="18"/>
                <w:lang w:val="en-US"/>
              </w:rPr>
              <w:t>1A, Chemically Unstable gas A</w:t>
            </w:r>
          </w:p>
        </w:tc>
        <w:tc>
          <w:tcPr>
            <w:tcW w:w="2551" w:type="dxa"/>
            <w:gridSpan w:val="2"/>
            <w:tcBorders>
              <w:top w:val="nil"/>
              <w:left w:val="nil"/>
              <w:bottom w:val="nil"/>
              <w:right w:val="nil"/>
            </w:tcBorders>
          </w:tcPr>
          <w:p w14:paraId="7AB15289" w14:textId="77777777" w:rsidR="005D175C" w:rsidRPr="00325A17" w:rsidRDefault="005D175C" w:rsidP="00115D32">
            <w:pPr>
              <w:spacing w:before="40" w:after="40"/>
              <w:rPr>
                <w:i/>
                <w:iCs/>
                <w:sz w:val="18"/>
                <w:szCs w:val="18"/>
                <w:lang w:val="en-US"/>
              </w:rPr>
            </w:pPr>
          </w:p>
          <w:p w14:paraId="7FB84A53" w14:textId="77777777" w:rsidR="005D175C" w:rsidRPr="00325A17" w:rsidRDefault="005D175C" w:rsidP="00115D32">
            <w:pPr>
              <w:spacing w:before="40" w:after="40"/>
              <w:rPr>
                <w:i/>
                <w:iCs/>
                <w:sz w:val="18"/>
                <w:szCs w:val="18"/>
                <w:lang w:val="en-US"/>
              </w:rPr>
            </w:pPr>
            <w:r w:rsidRPr="00325A17">
              <w:rPr>
                <w:i/>
                <w:iCs/>
                <w:sz w:val="18"/>
                <w:szCs w:val="18"/>
                <w:lang w:val="en-US"/>
              </w:rPr>
              <w:t>Danger</w:t>
            </w:r>
          </w:p>
        </w:tc>
        <w:tc>
          <w:tcPr>
            <w:tcW w:w="1264" w:type="dxa"/>
            <w:tcBorders>
              <w:top w:val="nil"/>
              <w:left w:val="nil"/>
              <w:bottom w:val="nil"/>
              <w:right w:val="nil"/>
            </w:tcBorders>
          </w:tcPr>
          <w:p w14:paraId="5C085C65" w14:textId="77777777" w:rsidR="005D175C" w:rsidRPr="00325A17" w:rsidRDefault="005D175C" w:rsidP="00115D32">
            <w:pPr>
              <w:spacing w:before="40" w:after="40"/>
              <w:rPr>
                <w:sz w:val="18"/>
                <w:szCs w:val="18"/>
                <w:lang w:val="en-US"/>
              </w:rPr>
            </w:pPr>
            <w:r w:rsidRPr="00325A17">
              <w:rPr>
                <w:sz w:val="18"/>
                <w:szCs w:val="18"/>
                <w:lang w:val="en-US"/>
              </w:rPr>
              <w:t>H220</w:t>
            </w:r>
          </w:p>
          <w:p w14:paraId="47CD6D7A" w14:textId="77777777" w:rsidR="005D175C" w:rsidRPr="00325A17" w:rsidRDefault="005D175C" w:rsidP="00115D32">
            <w:pPr>
              <w:spacing w:before="40" w:after="40"/>
              <w:rPr>
                <w:sz w:val="18"/>
                <w:szCs w:val="18"/>
                <w:lang w:val="en-US"/>
              </w:rPr>
            </w:pPr>
            <w:r w:rsidRPr="00325A17">
              <w:rPr>
                <w:sz w:val="18"/>
                <w:szCs w:val="18"/>
                <w:lang w:val="en-US"/>
              </w:rPr>
              <w:t xml:space="preserve">H230 </w:t>
            </w:r>
          </w:p>
        </w:tc>
        <w:tc>
          <w:tcPr>
            <w:tcW w:w="4380" w:type="dxa"/>
            <w:gridSpan w:val="3"/>
            <w:tcBorders>
              <w:top w:val="nil"/>
              <w:left w:val="nil"/>
              <w:bottom w:val="nil"/>
              <w:right w:val="nil"/>
            </w:tcBorders>
          </w:tcPr>
          <w:p w14:paraId="2EEDB28B" w14:textId="77777777" w:rsidR="005D175C" w:rsidRPr="00325A17" w:rsidRDefault="005D175C" w:rsidP="00115D32">
            <w:pPr>
              <w:spacing w:before="40" w:after="40"/>
              <w:rPr>
                <w:sz w:val="18"/>
                <w:szCs w:val="18"/>
                <w:lang w:val="en-US"/>
              </w:rPr>
            </w:pPr>
            <w:r w:rsidRPr="00325A17">
              <w:rPr>
                <w:sz w:val="18"/>
                <w:szCs w:val="18"/>
                <w:lang w:val="en-US"/>
              </w:rPr>
              <w:t>Extremely flammable gas</w:t>
            </w:r>
          </w:p>
          <w:p w14:paraId="6FE75470" w14:textId="77777777" w:rsidR="005D175C" w:rsidRPr="00325A17" w:rsidRDefault="005D175C" w:rsidP="00115D32">
            <w:pPr>
              <w:spacing w:before="40" w:after="40"/>
              <w:rPr>
                <w:sz w:val="18"/>
                <w:szCs w:val="18"/>
                <w:lang w:val="en-US"/>
              </w:rPr>
            </w:pPr>
            <w:r w:rsidRPr="00325A17">
              <w:rPr>
                <w:sz w:val="18"/>
                <w:szCs w:val="18"/>
                <w:lang w:val="en-US"/>
              </w:rPr>
              <w:t>May react explosively even in the absence of air</w:t>
            </w:r>
          </w:p>
        </w:tc>
        <w:tc>
          <w:tcPr>
            <w:tcW w:w="1869" w:type="dxa"/>
            <w:vMerge/>
            <w:tcBorders>
              <w:left w:val="nil"/>
              <w:right w:val="nil"/>
            </w:tcBorders>
          </w:tcPr>
          <w:p w14:paraId="189F33A4" w14:textId="77777777" w:rsidR="005D175C" w:rsidRPr="00325A17" w:rsidRDefault="005D175C" w:rsidP="00115D32">
            <w:pPr>
              <w:spacing w:before="40" w:after="40"/>
              <w:rPr>
                <w:sz w:val="18"/>
                <w:szCs w:val="18"/>
                <w:highlight w:val="yellow"/>
                <w:lang w:val="en-US"/>
              </w:rPr>
            </w:pPr>
          </w:p>
        </w:tc>
      </w:tr>
      <w:tr w:rsidR="005D175C" w:rsidRPr="00325A17" w14:paraId="778A6E62" w14:textId="77777777" w:rsidTr="00115D32">
        <w:trPr>
          <w:cantSplit/>
        </w:trPr>
        <w:tc>
          <w:tcPr>
            <w:tcW w:w="2553" w:type="dxa"/>
            <w:tcBorders>
              <w:top w:val="nil"/>
              <w:left w:val="nil"/>
              <w:bottom w:val="nil"/>
              <w:right w:val="nil"/>
            </w:tcBorders>
          </w:tcPr>
          <w:p w14:paraId="6E1C9A7A" w14:textId="77777777" w:rsidR="005D175C" w:rsidRPr="00325A17" w:rsidRDefault="005D175C" w:rsidP="00115D32">
            <w:pPr>
              <w:spacing w:before="40" w:after="40"/>
              <w:rPr>
                <w:sz w:val="18"/>
                <w:szCs w:val="18"/>
                <w:highlight w:val="yellow"/>
                <w:lang w:val="en-US"/>
              </w:rPr>
            </w:pPr>
            <w:r w:rsidRPr="00AB2985">
              <w:rPr>
                <w:sz w:val="18"/>
                <w:szCs w:val="18"/>
                <w:lang w:val="en-US"/>
              </w:rPr>
              <w:t>1A, Chemically Unstable gas B</w:t>
            </w:r>
          </w:p>
        </w:tc>
        <w:tc>
          <w:tcPr>
            <w:tcW w:w="2551" w:type="dxa"/>
            <w:gridSpan w:val="2"/>
            <w:tcBorders>
              <w:top w:val="nil"/>
              <w:left w:val="nil"/>
              <w:bottom w:val="nil"/>
              <w:right w:val="nil"/>
            </w:tcBorders>
          </w:tcPr>
          <w:p w14:paraId="5A5F1B80" w14:textId="77777777" w:rsidR="005D175C" w:rsidRPr="00325A17" w:rsidRDefault="005D175C" w:rsidP="00115D32">
            <w:pPr>
              <w:spacing w:before="40" w:after="40"/>
              <w:rPr>
                <w:i/>
                <w:iCs/>
                <w:sz w:val="18"/>
                <w:szCs w:val="18"/>
                <w:lang w:val="en-US"/>
              </w:rPr>
            </w:pPr>
          </w:p>
          <w:p w14:paraId="0DAEEDF9" w14:textId="77777777" w:rsidR="005D175C" w:rsidRPr="00325A17" w:rsidRDefault="005D175C" w:rsidP="00115D32">
            <w:pPr>
              <w:spacing w:before="40" w:after="40"/>
              <w:rPr>
                <w:sz w:val="18"/>
                <w:szCs w:val="18"/>
                <w:lang w:val="en-US"/>
              </w:rPr>
            </w:pPr>
            <w:r w:rsidRPr="00325A17">
              <w:rPr>
                <w:i/>
                <w:iCs/>
                <w:sz w:val="18"/>
                <w:szCs w:val="18"/>
                <w:lang w:val="en-US"/>
              </w:rPr>
              <w:t>Danger</w:t>
            </w:r>
          </w:p>
        </w:tc>
        <w:tc>
          <w:tcPr>
            <w:tcW w:w="1264" w:type="dxa"/>
            <w:tcBorders>
              <w:top w:val="nil"/>
              <w:left w:val="nil"/>
              <w:bottom w:val="nil"/>
              <w:right w:val="nil"/>
            </w:tcBorders>
          </w:tcPr>
          <w:p w14:paraId="0AEC0F39" w14:textId="77777777" w:rsidR="005D175C" w:rsidRPr="00325A17" w:rsidRDefault="005D175C" w:rsidP="00115D32">
            <w:pPr>
              <w:spacing w:before="40" w:after="40"/>
              <w:rPr>
                <w:sz w:val="18"/>
                <w:szCs w:val="18"/>
                <w:lang w:val="en-US"/>
              </w:rPr>
            </w:pPr>
            <w:r w:rsidRPr="00325A17">
              <w:rPr>
                <w:sz w:val="18"/>
                <w:szCs w:val="18"/>
                <w:lang w:val="en-US"/>
              </w:rPr>
              <w:t>H220</w:t>
            </w:r>
          </w:p>
          <w:p w14:paraId="1D10C62A" w14:textId="77777777" w:rsidR="005D175C" w:rsidRPr="00325A17" w:rsidRDefault="005D175C" w:rsidP="00115D32">
            <w:pPr>
              <w:spacing w:before="40" w:after="40"/>
              <w:rPr>
                <w:sz w:val="18"/>
                <w:szCs w:val="18"/>
                <w:lang w:val="en-US"/>
              </w:rPr>
            </w:pPr>
            <w:r w:rsidRPr="00325A17">
              <w:rPr>
                <w:sz w:val="18"/>
                <w:szCs w:val="18"/>
                <w:lang w:val="en-US"/>
              </w:rPr>
              <w:t xml:space="preserve">H231 </w:t>
            </w:r>
          </w:p>
        </w:tc>
        <w:tc>
          <w:tcPr>
            <w:tcW w:w="4380" w:type="dxa"/>
            <w:gridSpan w:val="3"/>
            <w:tcBorders>
              <w:top w:val="nil"/>
              <w:left w:val="nil"/>
              <w:bottom w:val="nil"/>
              <w:right w:val="nil"/>
            </w:tcBorders>
          </w:tcPr>
          <w:p w14:paraId="278F0589" w14:textId="77777777" w:rsidR="005D175C" w:rsidRPr="00325A17" w:rsidRDefault="005D175C" w:rsidP="00115D32">
            <w:pPr>
              <w:spacing w:before="40" w:after="40"/>
              <w:rPr>
                <w:sz w:val="18"/>
                <w:szCs w:val="18"/>
                <w:lang w:val="en-US"/>
              </w:rPr>
            </w:pPr>
            <w:r w:rsidRPr="00325A17">
              <w:rPr>
                <w:sz w:val="18"/>
                <w:szCs w:val="18"/>
                <w:lang w:val="en-US"/>
              </w:rPr>
              <w:t>Extremely flammable gas</w:t>
            </w:r>
          </w:p>
          <w:p w14:paraId="34D42F2A" w14:textId="77777777" w:rsidR="005D175C" w:rsidRPr="00325A17" w:rsidRDefault="005D175C" w:rsidP="00115D32">
            <w:pPr>
              <w:spacing w:before="40" w:after="40"/>
              <w:rPr>
                <w:sz w:val="18"/>
                <w:szCs w:val="18"/>
                <w:lang w:val="en-US"/>
              </w:rPr>
            </w:pPr>
            <w:r w:rsidRPr="00325A17">
              <w:rPr>
                <w:sz w:val="18"/>
                <w:szCs w:val="18"/>
                <w:lang w:val="en-US"/>
              </w:rPr>
              <w:t>May react explosively even in the absence of air at elevated pressure and/or temperature</w:t>
            </w:r>
          </w:p>
        </w:tc>
        <w:tc>
          <w:tcPr>
            <w:tcW w:w="1869" w:type="dxa"/>
            <w:vMerge/>
            <w:tcBorders>
              <w:left w:val="nil"/>
              <w:right w:val="nil"/>
            </w:tcBorders>
          </w:tcPr>
          <w:p w14:paraId="4B22224B" w14:textId="77777777" w:rsidR="005D175C" w:rsidRPr="00325A17" w:rsidRDefault="005D175C" w:rsidP="00115D32">
            <w:pPr>
              <w:spacing w:before="40" w:after="40"/>
              <w:rPr>
                <w:sz w:val="18"/>
                <w:szCs w:val="18"/>
                <w:highlight w:val="yellow"/>
                <w:lang w:val="en-US"/>
              </w:rPr>
            </w:pPr>
          </w:p>
        </w:tc>
      </w:tr>
      <w:tr w:rsidR="005D175C" w:rsidRPr="00325A17" w14:paraId="3287B13C" w14:textId="77777777" w:rsidTr="00115D32">
        <w:trPr>
          <w:cantSplit/>
        </w:trPr>
        <w:tc>
          <w:tcPr>
            <w:tcW w:w="12617" w:type="dxa"/>
            <w:gridSpan w:val="8"/>
          </w:tcPr>
          <w:p w14:paraId="14B9AF53" w14:textId="77777777" w:rsidR="005D175C" w:rsidRPr="00325A17" w:rsidRDefault="005D175C" w:rsidP="00115D32">
            <w:pPr>
              <w:shd w:val="solid" w:color="FFFFFF" w:fill="FFFFFF"/>
              <w:spacing w:before="40" w:after="40"/>
              <w:ind w:left="-102"/>
              <w:jc w:val="center"/>
              <w:outlineLvl w:val="6"/>
              <w:rPr>
                <w:b/>
                <w:bCs/>
                <w:sz w:val="18"/>
                <w:szCs w:val="18"/>
                <w:highlight w:val="yellow"/>
                <w:lang w:val="en-US"/>
              </w:rPr>
            </w:pPr>
            <w:r w:rsidRPr="00325A17">
              <w:rPr>
                <w:b/>
                <w:bCs/>
                <w:sz w:val="18"/>
                <w:szCs w:val="18"/>
                <w:lang w:val="en-US"/>
              </w:rPr>
              <w:t>Precautionary statements</w:t>
            </w:r>
          </w:p>
        </w:tc>
      </w:tr>
      <w:tr w:rsidR="005D175C" w:rsidRPr="00325A17" w14:paraId="74C972DD" w14:textId="77777777" w:rsidTr="00115D32">
        <w:tc>
          <w:tcPr>
            <w:tcW w:w="3525" w:type="dxa"/>
            <w:gridSpan w:val="2"/>
          </w:tcPr>
          <w:p w14:paraId="1AA71979" w14:textId="77777777" w:rsidR="005D175C" w:rsidRPr="00325A17" w:rsidRDefault="005D175C" w:rsidP="00115D32">
            <w:pPr>
              <w:spacing w:before="40" w:after="40"/>
              <w:jc w:val="center"/>
              <w:rPr>
                <w:b/>
                <w:bCs/>
                <w:sz w:val="18"/>
                <w:szCs w:val="18"/>
                <w:lang w:val="en-US"/>
              </w:rPr>
            </w:pPr>
            <w:r w:rsidRPr="00325A17">
              <w:rPr>
                <w:b/>
                <w:bCs/>
                <w:sz w:val="18"/>
                <w:szCs w:val="18"/>
                <w:lang w:val="en-US"/>
              </w:rPr>
              <w:t>Prevention</w:t>
            </w:r>
          </w:p>
        </w:tc>
        <w:tc>
          <w:tcPr>
            <w:tcW w:w="3283" w:type="dxa"/>
            <w:gridSpan w:val="3"/>
          </w:tcPr>
          <w:p w14:paraId="17890629" w14:textId="77777777" w:rsidR="005D175C" w:rsidRPr="00325A17" w:rsidRDefault="005D175C" w:rsidP="00115D32">
            <w:pPr>
              <w:spacing w:before="40" w:after="40"/>
              <w:jc w:val="center"/>
              <w:rPr>
                <w:b/>
                <w:bCs/>
                <w:sz w:val="18"/>
                <w:szCs w:val="18"/>
                <w:lang w:val="en-US"/>
              </w:rPr>
            </w:pPr>
            <w:r w:rsidRPr="00325A17">
              <w:rPr>
                <w:b/>
                <w:bCs/>
                <w:sz w:val="18"/>
                <w:szCs w:val="18"/>
                <w:lang w:val="en-US"/>
              </w:rPr>
              <w:t>Response</w:t>
            </w:r>
          </w:p>
        </w:tc>
        <w:tc>
          <w:tcPr>
            <w:tcW w:w="3111" w:type="dxa"/>
          </w:tcPr>
          <w:p w14:paraId="7EBE0624" w14:textId="77777777" w:rsidR="005D175C" w:rsidRPr="00325A17" w:rsidRDefault="005D175C" w:rsidP="00115D32">
            <w:pPr>
              <w:spacing w:before="40" w:after="40"/>
              <w:jc w:val="center"/>
              <w:rPr>
                <w:b/>
                <w:bCs/>
                <w:sz w:val="18"/>
                <w:szCs w:val="18"/>
                <w:lang w:val="en-US"/>
              </w:rPr>
            </w:pPr>
            <w:r w:rsidRPr="00325A17">
              <w:rPr>
                <w:b/>
                <w:bCs/>
                <w:sz w:val="18"/>
                <w:szCs w:val="18"/>
                <w:lang w:val="en-US"/>
              </w:rPr>
              <w:t>Storage</w:t>
            </w:r>
          </w:p>
        </w:tc>
        <w:tc>
          <w:tcPr>
            <w:tcW w:w="2698" w:type="dxa"/>
            <w:gridSpan w:val="2"/>
          </w:tcPr>
          <w:p w14:paraId="5AFE9C92" w14:textId="77777777" w:rsidR="005D175C" w:rsidRPr="00325A17" w:rsidRDefault="005D175C" w:rsidP="00115D32">
            <w:pPr>
              <w:spacing w:before="40" w:after="40"/>
              <w:jc w:val="center"/>
              <w:rPr>
                <w:b/>
                <w:bCs/>
                <w:sz w:val="18"/>
                <w:szCs w:val="18"/>
                <w:lang w:val="en-US"/>
              </w:rPr>
            </w:pPr>
            <w:r w:rsidRPr="00325A17">
              <w:rPr>
                <w:b/>
                <w:bCs/>
                <w:sz w:val="18"/>
                <w:szCs w:val="18"/>
                <w:lang w:val="en-US"/>
              </w:rPr>
              <w:t>Disposal</w:t>
            </w:r>
          </w:p>
        </w:tc>
      </w:tr>
      <w:tr w:rsidR="005D175C" w:rsidRPr="00325A17" w14:paraId="4B5AB2DF" w14:textId="77777777" w:rsidTr="00115D32">
        <w:tc>
          <w:tcPr>
            <w:tcW w:w="3525" w:type="dxa"/>
            <w:gridSpan w:val="2"/>
          </w:tcPr>
          <w:p w14:paraId="6F4882B7" w14:textId="77777777" w:rsidR="005D175C" w:rsidRPr="00325A17" w:rsidRDefault="005D175C" w:rsidP="00115D32">
            <w:pPr>
              <w:keepNext/>
              <w:keepLines/>
              <w:tabs>
                <w:tab w:val="left" w:pos="360"/>
              </w:tabs>
              <w:spacing w:before="30" w:after="80"/>
              <w:rPr>
                <w:bCs/>
                <w:sz w:val="18"/>
                <w:szCs w:val="18"/>
                <w:lang w:val="en-US"/>
              </w:rPr>
            </w:pPr>
            <w:r w:rsidRPr="00325A17">
              <w:rPr>
                <w:bCs/>
                <w:sz w:val="18"/>
                <w:szCs w:val="18"/>
                <w:lang w:val="en-US"/>
              </w:rPr>
              <w:t>P210</w:t>
            </w:r>
            <w:r w:rsidRPr="00325A17">
              <w:rPr>
                <w:b/>
                <w:sz w:val="18"/>
                <w:szCs w:val="18"/>
                <w:lang w:val="en-US"/>
              </w:rPr>
              <w:br/>
              <w:t xml:space="preserve">Keep away from heat, hot surfaces, sparks, open flames </w:t>
            </w:r>
            <w:r w:rsidRPr="00325A17">
              <w:rPr>
                <w:b/>
                <w:bCs/>
                <w:sz w:val="18"/>
                <w:szCs w:val="18"/>
                <w:lang w:val="en-US"/>
              </w:rPr>
              <w:t>and other ignition sources</w:t>
            </w:r>
            <w:r w:rsidRPr="00325A17">
              <w:rPr>
                <w:b/>
                <w:sz w:val="18"/>
                <w:szCs w:val="18"/>
                <w:lang w:val="en-US"/>
              </w:rPr>
              <w:t xml:space="preserve">. </w:t>
            </w:r>
            <w:proofErr w:type="gramStart"/>
            <w:r w:rsidRPr="00325A17">
              <w:rPr>
                <w:b/>
                <w:sz w:val="18"/>
                <w:szCs w:val="18"/>
                <w:lang w:val="en-US"/>
              </w:rPr>
              <w:t>No smoking.</w:t>
            </w:r>
            <w:proofErr w:type="gramEnd"/>
          </w:p>
          <w:p w14:paraId="4BCB9F31" w14:textId="77777777" w:rsidR="005D175C" w:rsidRPr="00325A17" w:rsidRDefault="005D175C" w:rsidP="00115D32">
            <w:pPr>
              <w:spacing w:before="40" w:after="40"/>
              <w:rPr>
                <w:sz w:val="18"/>
                <w:szCs w:val="18"/>
                <w:lang w:val="en-US"/>
              </w:rPr>
            </w:pPr>
          </w:p>
          <w:p w14:paraId="5DA6E641" w14:textId="77777777" w:rsidR="005D175C" w:rsidRPr="00325A17" w:rsidRDefault="005D175C" w:rsidP="00115D32">
            <w:pPr>
              <w:spacing w:before="40" w:after="40"/>
              <w:rPr>
                <w:sz w:val="18"/>
                <w:szCs w:val="18"/>
                <w:lang w:val="en-US"/>
              </w:rPr>
            </w:pPr>
            <w:r w:rsidRPr="00325A17">
              <w:rPr>
                <w:sz w:val="18"/>
                <w:szCs w:val="18"/>
                <w:lang w:val="en-US"/>
              </w:rPr>
              <w:t>P202</w:t>
            </w:r>
            <w:r w:rsidRPr="00325A17">
              <w:rPr>
                <w:b/>
                <w:bCs/>
                <w:sz w:val="18"/>
                <w:szCs w:val="18"/>
                <w:lang w:val="en-US"/>
              </w:rPr>
              <w:br/>
            </w:r>
            <w:r w:rsidRPr="00325A17">
              <w:rPr>
                <w:b/>
                <w:sz w:val="18"/>
                <w:szCs w:val="18"/>
                <w:lang w:val="en-US"/>
              </w:rPr>
              <w:t xml:space="preserve">Do not handle until all safety precautions </w:t>
            </w:r>
            <w:proofErr w:type="gramStart"/>
            <w:r w:rsidRPr="00325A17">
              <w:rPr>
                <w:b/>
                <w:sz w:val="18"/>
                <w:szCs w:val="18"/>
                <w:lang w:val="en-US"/>
              </w:rPr>
              <w:t>have been read and understood</w:t>
            </w:r>
            <w:proofErr w:type="gramEnd"/>
            <w:r w:rsidRPr="00325A17">
              <w:rPr>
                <w:b/>
                <w:sz w:val="18"/>
                <w:szCs w:val="18"/>
                <w:lang w:val="en-US"/>
              </w:rPr>
              <w:t>.</w:t>
            </w:r>
          </w:p>
        </w:tc>
        <w:tc>
          <w:tcPr>
            <w:tcW w:w="3283" w:type="dxa"/>
            <w:gridSpan w:val="3"/>
          </w:tcPr>
          <w:p w14:paraId="66DC2214" w14:textId="77777777" w:rsidR="005D175C" w:rsidRPr="00AB2985" w:rsidRDefault="005D175C" w:rsidP="00115D32">
            <w:pPr>
              <w:tabs>
                <w:tab w:val="left" w:pos="360"/>
              </w:tabs>
              <w:suppressAutoHyphens w:val="0"/>
              <w:spacing w:before="40" w:after="120" w:line="240" w:lineRule="auto"/>
              <w:rPr>
                <w:b/>
                <w:sz w:val="18"/>
                <w:szCs w:val="18"/>
                <w:lang w:val="en-US"/>
              </w:rPr>
            </w:pPr>
            <w:r w:rsidRPr="00AB2985">
              <w:rPr>
                <w:bCs/>
                <w:sz w:val="18"/>
                <w:szCs w:val="18"/>
                <w:lang w:val="en-US"/>
              </w:rPr>
              <w:t>P377</w:t>
            </w:r>
            <w:r w:rsidRPr="00AB2985">
              <w:rPr>
                <w:b/>
                <w:sz w:val="18"/>
                <w:szCs w:val="18"/>
                <w:lang w:val="en-US"/>
              </w:rPr>
              <w:br/>
              <w:t>Leaking gas fire</w:t>
            </w:r>
            <w:proofErr w:type="gramStart"/>
            <w:r w:rsidRPr="00AB2985">
              <w:rPr>
                <w:b/>
                <w:sz w:val="18"/>
                <w:szCs w:val="18"/>
                <w:lang w:val="en-US"/>
              </w:rPr>
              <w:t>:</w:t>
            </w:r>
            <w:proofErr w:type="gramEnd"/>
            <w:r w:rsidRPr="00AB2985">
              <w:rPr>
                <w:b/>
                <w:sz w:val="18"/>
                <w:szCs w:val="18"/>
                <w:lang w:val="en-US"/>
              </w:rPr>
              <w:br/>
              <w:t>Do not extinguish, unless leak can be stopped safely.</w:t>
            </w:r>
          </w:p>
          <w:p w14:paraId="26144AA2" w14:textId="77777777" w:rsidR="005D175C" w:rsidRPr="00325A17" w:rsidRDefault="005D175C" w:rsidP="00115D32">
            <w:pPr>
              <w:spacing w:before="40" w:after="40"/>
              <w:rPr>
                <w:b/>
                <w:sz w:val="18"/>
                <w:szCs w:val="18"/>
                <w:highlight w:val="yellow"/>
                <w:lang w:val="en-US"/>
              </w:rPr>
            </w:pPr>
            <w:r w:rsidRPr="00AB2985">
              <w:rPr>
                <w:bCs/>
                <w:sz w:val="18"/>
                <w:szCs w:val="18"/>
                <w:lang w:val="en-US"/>
              </w:rPr>
              <w:t>P381</w:t>
            </w:r>
            <w:r w:rsidRPr="00AB2985">
              <w:rPr>
                <w:b/>
                <w:sz w:val="18"/>
                <w:szCs w:val="18"/>
                <w:lang w:val="en-US"/>
              </w:rPr>
              <w:br/>
              <w:t>In case of leakage, eliminate all ignition sources.</w:t>
            </w:r>
          </w:p>
        </w:tc>
        <w:tc>
          <w:tcPr>
            <w:tcW w:w="3111" w:type="dxa"/>
          </w:tcPr>
          <w:p w14:paraId="737FFBDF" w14:textId="77777777" w:rsidR="005D175C" w:rsidRPr="00325A17" w:rsidRDefault="005D175C" w:rsidP="00115D32">
            <w:pPr>
              <w:spacing w:before="40" w:after="40"/>
              <w:rPr>
                <w:sz w:val="18"/>
                <w:szCs w:val="18"/>
                <w:highlight w:val="yellow"/>
                <w:lang w:val="en-US"/>
              </w:rPr>
            </w:pPr>
            <w:r w:rsidRPr="00AB2985">
              <w:rPr>
                <w:bCs/>
                <w:sz w:val="18"/>
                <w:szCs w:val="18"/>
                <w:lang w:val="en-US"/>
              </w:rPr>
              <w:t>P403</w:t>
            </w:r>
            <w:r w:rsidRPr="00AB2985">
              <w:rPr>
                <w:b/>
                <w:sz w:val="18"/>
                <w:szCs w:val="18"/>
                <w:lang w:val="en-US"/>
              </w:rPr>
              <w:br/>
              <w:t>Store in a well-ventilated place.</w:t>
            </w:r>
          </w:p>
        </w:tc>
        <w:tc>
          <w:tcPr>
            <w:tcW w:w="2698" w:type="dxa"/>
            <w:gridSpan w:val="2"/>
          </w:tcPr>
          <w:p w14:paraId="0FEE7DBF" w14:textId="77777777" w:rsidR="005D175C" w:rsidRPr="00325A17" w:rsidRDefault="005D175C" w:rsidP="00115D32">
            <w:pPr>
              <w:spacing w:before="40" w:after="40"/>
              <w:rPr>
                <w:sz w:val="18"/>
                <w:szCs w:val="18"/>
                <w:highlight w:val="yellow"/>
                <w:lang w:val="en-US"/>
              </w:rPr>
            </w:pPr>
          </w:p>
        </w:tc>
      </w:tr>
    </w:tbl>
    <w:p w14:paraId="718CEE79" w14:textId="77777777" w:rsidR="005D175C" w:rsidRPr="00325A17" w:rsidRDefault="005D175C" w:rsidP="005D175C">
      <w:pPr>
        <w:pStyle w:val="SingleTxtG"/>
        <w:rPr>
          <w:lang w:val="en-US"/>
        </w:rPr>
      </w:pPr>
    </w:p>
    <w:p w14:paraId="46A59384" w14:textId="2A1DD9CE" w:rsidR="005D175C" w:rsidRPr="00325A17" w:rsidRDefault="005D175C" w:rsidP="005D175C">
      <w:pPr>
        <w:spacing w:after="120"/>
        <w:ind w:left="142" w:right="1134"/>
        <w:jc w:val="both"/>
        <w:rPr>
          <w:rFonts w:eastAsia="MS Mincho"/>
          <w:i/>
          <w:iCs/>
          <w:lang w:val="en-US" w:eastAsia="ja-JP"/>
        </w:rPr>
      </w:pPr>
      <w:r w:rsidRPr="00325A17">
        <w:rPr>
          <w:rFonts w:eastAsia="MS Mincho"/>
          <w:b/>
          <w:bCs/>
          <w:i/>
          <w:iCs/>
          <w:lang w:val="en-US" w:eastAsia="ja-JP"/>
        </w:rPr>
        <w:t>Note:</w:t>
      </w:r>
      <w:r w:rsidRPr="00325A17">
        <w:rPr>
          <w:rFonts w:eastAsia="MS Mincho"/>
          <w:i/>
          <w:iCs/>
          <w:lang w:val="en-US" w:eastAsia="ja-JP"/>
        </w:rPr>
        <w:t xml:space="preserve"> This table lists only the precautionary statement that </w:t>
      </w:r>
      <w:proofErr w:type="gramStart"/>
      <w:r w:rsidRPr="00325A17">
        <w:rPr>
          <w:rFonts w:eastAsia="MS Mincho"/>
          <w:i/>
          <w:iCs/>
          <w:lang w:val="en-US" w:eastAsia="ja-JP"/>
        </w:rPr>
        <w:t>is assigned</w:t>
      </w:r>
      <w:proofErr w:type="gramEnd"/>
      <w:r w:rsidRPr="00325A17">
        <w:rPr>
          <w:rFonts w:eastAsia="MS Mincho"/>
          <w:i/>
          <w:iCs/>
          <w:lang w:val="en-US" w:eastAsia="ja-JP"/>
        </w:rPr>
        <w:t xml:space="preserve"> due to the flammability and the chemical instability of the gas. For the other precautionary statements that </w:t>
      </w:r>
      <w:proofErr w:type="gramStart"/>
      <w:r w:rsidRPr="00325A17">
        <w:rPr>
          <w:rFonts w:eastAsia="MS Mincho"/>
          <w:i/>
          <w:iCs/>
          <w:lang w:val="en-US" w:eastAsia="ja-JP"/>
        </w:rPr>
        <w:t>are assigned</w:t>
      </w:r>
      <w:proofErr w:type="gramEnd"/>
      <w:r w:rsidRPr="00325A17">
        <w:rPr>
          <w:rFonts w:eastAsia="MS Mincho"/>
          <w:i/>
          <w:iCs/>
          <w:lang w:val="en-US" w:eastAsia="ja-JP"/>
        </w:rPr>
        <w:t xml:space="preserve"> based on pyrophoricity, see the respective table for Pyrophoric Gas.</w:t>
      </w:r>
    </w:p>
    <w:p w14:paraId="5918F6A9" w14:textId="77777777" w:rsidR="005D175C" w:rsidRPr="00325A17" w:rsidRDefault="005D175C" w:rsidP="005D175C">
      <w:pPr>
        <w:spacing w:before="240"/>
        <w:ind w:right="1134"/>
        <w:rPr>
          <w:lang w:val="en-US"/>
        </w:rPr>
        <w:sectPr w:rsidR="005D175C" w:rsidRPr="00325A17" w:rsidSect="004C34C3">
          <w:headerReference w:type="even" r:id="rId30"/>
          <w:headerReference w:type="default" r:id="rId31"/>
          <w:footerReference w:type="even" r:id="rId32"/>
          <w:footerReference w:type="default" r:id="rId33"/>
          <w:headerReference w:type="first" r:id="rId34"/>
          <w:endnotePr>
            <w:numFmt w:val="decimal"/>
          </w:endnotePr>
          <w:pgSz w:w="16840" w:h="11907" w:orient="landscape" w:code="9"/>
          <w:pgMar w:top="1134" w:right="1701" w:bottom="1134" w:left="2268" w:header="567" w:footer="567" w:gutter="0"/>
          <w:cols w:space="720"/>
          <w:docGrid w:linePitch="272"/>
        </w:sectPr>
      </w:pPr>
      <w:r w:rsidRPr="00325A17">
        <w:rPr>
          <w:lang w:val="en-US"/>
        </w:rPr>
        <w:br w:type="page"/>
      </w:r>
    </w:p>
    <w:p w14:paraId="2DBB84B7" w14:textId="70D53641" w:rsidR="00FF2395" w:rsidRPr="00325A17" w:rsidRDefault="009B4211">
      <w:pPr>
        <w:suppressAutoHyphens w:val="0"/>
        <w:spacing w:line="240" w:lineRule="auto"/>
        <w:rPr>
          <w:lang w:val="en-US"/>
        </w:rPr>
      </w:pPr>
      <w:r>
        <w:rPr>
          <w:noProof/>
          <w:lang w:eastAsia="en-GB"/>
        </w:rPr>
        <w:lastRenderedPageBreak/>
        <mc:AlternateContent>
          <mc:Choice Requires="wps">
            <w:drawing>
              <wp:anchor distT="0" distB="0" distL="114300" distR="114300" simplePos="0" relativeHeight="251672576" behindDoc="0" locked="0" layoutInCell="1" allowOverlap="1" wp14:anchorId="1FFF3EED" wp14:editId="4591761A">
                <wp:simplePos x="0" y="0"/>
                <wp:positionH relativeFrom="page">
                  <wp:posOffset>9706610</wp:posOffset>
                </wp:positionH>
                <wp:positionV relativeFrom="margin">
                  <wp:posOffset>-170180</wp:posOffset>
                </wp:positionV>
                <wp:extent cx="457200"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1980F" w14:textId="77777777" w:rsidR="00780738" w:rsidRPr="0099001C" w:rsidRDefault="00780738" w:rsidP="00D7311E">
                            <w:pPr>
                              <w:pStyle w:val="Header"/>
                              <w:jc w:val="right"/>
                            </w:pPr>
                            <w:r w:rsidRPr="003957B4">
                              <w:t>ST/SG/AC.10/C.3/2016/</w:t>
                            </w:r>
                            <w:r>
                              <w:t>58</w:t>
                            </w:r>
                            <w:r w:rsidRPr="003957B4">
                              <w:br/>
                              <w:t>ST/SG/AC.10/C.4/2016/</w:t>
                            </w:r>
                            <w:r>
                              <w:t>12</w:t>
                            </w:r>
                          </w:p>
                          <w:p w14:paraId="413384FD" w14:textId="77777777" w:rsidR="00780738" w:rsidRDefault="00780738" w:rsidP="00D7311E">
                            <w:pPr>
                              <w:jc w:val="right"/>
                            </w:pPr>
                          </w:p>
                          <w:p w14:paraId="7081BC64" w14:textId="77777777" w:rsidR="00780738" w:rsidRDefault="00780738" w:rsidP="00D7311E">
                            <w:pPr>
                              <w:jc w:val="righ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27" type="#_x0000_t202" style="position:absolute;margin-left:764.3pt;margin-top:-13.4pt;width:36pt;height:481.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" stroked="f">
                <v:textbox style="layout-flow:vertical" inset="0,0,0,0">
                  <w:txbxContent>
                    <w:p w14:paraId="7D01980F" w14:textId="77777777" w:rsidR="00780738" w:rsidRPr="0099001C" w:rsidRDefault="00780738" w:rsidP="00D7311E">
                      <w:pPr>
                        <w:pStyle w:val="Header"/>
                        <w:jc w:val="right"/>
                      </w:pPr>
                      <w:r w:rsidRPr="003957B4">
                        <w:t>ST/SG/AC.10/C.3/2016/</w:t>
                      </w:r>
                      <w:r>
                        <w:t>58</w:t>
                      </w:r>
                      <w:r w:rsidRPr="003957B4">
                        <w:br/>
                        <w:t>ST/SG/AC.10/C.4/2016/</w:t>
                      </w:r>
                      <w:r>
                        <w:t>12</w:t>
                      </w:r>
                    </w:p>
                    <w:p w14:paraId="413384FD" w14:textId="77777777" w:rsidR="00780738" w:rsidRDefault="00780738" w:rsidP="00D7311E">
                      <w:pPr>
                        <w:jc w:val="right"/>
                      </w:pPr>
                    </w:p>
                    <w:p w14:paraId="7081BC64" w14:textId="77777777" w:rsidR="00780738" w:rsidRDefault="00780738" w:rsidP="00D7311E">
                      <w:pPr>
                        <w:jc w:val="right"/>
                      </w:pPr>
                    </w:p>
                  </w:txbxContent>
                </v:textbox>
                <w10:wrap anchorx="page" anchory="margin"/>
              </v:shape>
            </w:pict>
          </mc:Fallback>
        </mc:AlternateContent>
      </w:r>
      <w:r w:rsidR="00D7311E">
        <w:rPr>
          <w:noProof/>
          <w:lang w:eastAsia="en-GB"/>
        </w:rPr>
        <mc:AlternateContent>
          <mc:Choice Requires="wps">
            <w:drawing>
              <wp:anchor distT="0" distB="0" distL="114300" distR="114300" simplePos="0" relativeHeight="251674624" behindDoc="0" locked="0" layoutInCell="1" allowOverlap="1" wp14:anchorId="3AA33EA5" wp14:editId="5E3B4481">
                <wp:simplePos x="0" y="0"/>
                <wp:positionH relativeFrom="margin">
                  <wp:posOffset>-496570</wp:posOffset>
                </wp:positionH>
                <wp:positionV relativeFrom="margin">
                  <wp:posOffset>-35560</wp:posOffset>
                </wp:positionV>
                <wp:extent cx="216535" cy="61201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653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8ECF7" w14:textId="37EFD37A" w:rsidR="00780738" w:rsidRPr="00D7311E" w:rsidRDefault="00780738" w:rsidP="00D7311E">
                            <w:pPr>
                              <w:pStyle w:val="Footer"/>
                              <w:tabs>
                                <w:tab w:val="right" w:pos="9638"/>
                              </w:tabs>
                              <w:jc w:val="right"/>
                              <w:rPr>
                                <w:lang w:val="fr-CH"/>
                              </w:rPr>
                            </w:pPr>
                            <w:r>
                              <w:rPr>
                                <w:b/>
                                <w:sz w:val="18"/>
                                <w:lang w:val="fr-CH"/>
                              </w:rPr>
                              <w:t>13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28" type="#_x0000_t202" style="position:absolute;margin-left:-39.1pt;margin-top:-2.8pt;width:17.05pt;height:481.9pt;flip:x;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" stroked="f">
                <v:textbox style="layout-flow:vertical" inset="0,0,0,0">
                  <w:txbxContent>
                    <w:p w14:paraId="7458ECF7" w14:textId="37EFD37A" w:rsidR="00780738" w:rsidRPr="00D7311E" w:rsidRDefault="00780738" w:rsidP="00D7311E">
                      <w:pPr>
                        <w:pStyle w:val="Footer"/>
                        <w:tabs>
                          <w:tab w:val="right" w:pos="9638"/>
                        </w:tabs>
                        <w:jc w:val="right"/>
                        <w:rPr>
                          <w:lang w:val="fr-CH"/>
                        </w:rPr>
                      </w:pPr>
                      <w:r>
                        <w:rPr>
                          <w:b/>
                          <w:sz w:val="18"/>
                          <w:lang w:val="fr-CH"/>
                        </w:rPr>
                        <w:t>13</w:t>
                      </w:r>
                    </w:p>
                  </w:txbxContent>
                </v:textbox>
                <w10:wrap anchorx="margin" anchory="margin"/>
              </v:shape>
            </w:pict>
          </mc:Fallback>
        </mc:AlternateContent>
      </w:r>
    </w:p>
    <w:p w14:paraId="0DDF39B9" w14:textId="77777777" w:rsidR="00FF2395" w:rsidRPr="00325A17" w:rsidRDefault="00FF2395" w:rsidP="00FF2395">
      <w:pPr>
        <w:pStyle w:val="SingleTxtG"/>
        <w:rPr>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2"/>
        <w:gridCol w:w="559"/>
        <w:gridCol w:w="2379"/>
        <w:gridCol w:w="744"/>
        <w:gridCol w:w="511"/>
        <w:gridCol w:w="3080"/>
        <w:gridCol w:w="426"/>
        <w:gridCol w:w="1559"/>
      </w:tblGrid>
      <w:tr w:rsidR="00FF2395" w:rsidRPr="00325A17" w14:paraId="32432EB1" w14:textId="77777777" w:rsidTr="00FF2395">
        <w:trPr>
          <w:cantSplit/>
        </w:trPr>
        <w:tc>
          <w:tcPr>
            <w:tcW w:w="12900" w:type="dxa"/>
            <w:gridSpan w:val="8"/>
            <w:tcBorders>
              <w:top w:val="nil"/>
              <w:left w:val="nil"/>
              <w:bottom w:val="nil"/>
              <w:right w:val="nil"/>
            </w:tcBorders>
          </w:tcPr>
          <w:p w14:paraId="47B62E7F" w14:textId="77777777" w:rsidR="00FF2395" w:rsidRPr="00325A17" w:rsidRDefault="00FF2395" w:rsidP="00FF2395">
            <w:pPr>
              <w:spacing w:before="40" w:after="40"/>
              <w:ind w:firstLine="34"/>
              <w:jc w:val="center"/>
              <w:outlineLvl w:val="1"/>
              <w:rPr>
                <w:b/>
                <w:bCs/>
                <w:caps/>
                <w:sz w:val="18"/>
                <w:szCs w:val="18"/>
                <w:lang w:val="en-US"/>
              </w:rPr>
            </w:pPr>
            <w:r w:rsidRPr="00325A17">
              <w:rPr>
                <w:b/>
                <w:bCs/>
                <w:caps/>
                <w:sz w:val="18"/>
                <w:szCs w:val="18"/>
                <w:lang w:val="en-US"/>
              </w:rPr>
              <w:br w:type="page"/>
              <w:t xml:space="preserve">FLAMMABLE GASES </w:t>
            </w:r>
          </w:p>
          <w:p w14:paraId="33229222" w14:textId="77777777" w:rsidR="00FF2395" w:rsidRPr="00325A17" w:rsidRDefault="00FF2395" w:rsidP="00FF2395">
            <w:pPr>
              <w:spacing w:before="40" w:after="40"/>
              <w:ind w:firstLine="34"/>
              <w:jc w:val="center"/>
              <w:outlineLvl w:val="1"/>
              <w:rPr>
                <w:b/>
                <w:bCs/>
                <w:caps/>
                <w:sz w:val="18"/>
                <w:szCs w:val="18"/>
                <w:lang w:val="en-US"/>
              </w:rPr>
            </w:pPr>
            <w:r w:rsidRPr="00325A17">
              <w:rPr>
                <w:b/>
                <w:bCs/>
                <w:caps/>
                <w:sz w:val="18"/>
                <w:szCs w:val="18"/>
                <w:lang w:val="en-US"/>
              </w:rPr>
              <w:t>(Chapter 2.2)</w:t>
            </w:r>
          </w:p>
          <w:p w14:paraId="504CED94" w14:textId="77777777" w:rsidR="00FF2395" w:rsidRPr="00325A17" w:rsidRDefault="00FF2395" w:rsidP="00FF2395">
            <w:pPr>
              <w:jc w:val="center"/>
              <w:rPr>
                <w:b/>
                <w:bCs/>
                <w:sz w:val="18"/>
                <w:szCs w:val="18"/>
                <w:lang w:val="en-US"/>
              </w:rPr>
            </w:pPr>
          </w:p>
        </w:tc>
      </w:tr>
      <w:tr w:rsidR="00FF2395" w:rsidRPr="00325A17" w14:paraId="76A34491" w14:textId="77777777" w:rsidTr="00FF2395">
        <w:tc>
          <w:tcPr>
            <w:tcW w:w="3642" w:type="dxa"/>
            <w:tcBorders>
              <w:top w:val="nil"/>
              <w:left w:val="nil"/>
              <w:bottom w:val="nil"/>
              <w:right w:val="nil"/>
            </w:tcBorders>
          </w:tcPr>
          <w:p w14:paraId="566313AB" w14:textId="77777777" w:rsidR="00FF2395" w:rsidRPr="00325A17" w:rsidRDefault="00FF2395" w:rsidP="00FF2395">
            <w:pPr>
              <w:spacing w:before="40" w:after="40"/>
              <w:rPr>
                <w:sz w:val="18"/>
                <w:szCs w:val="18"/>
                <w:lang w:val="en-US"/>
              </w:rPr>
            </w:pPr>
          </w:p>
        </w:tc>
        <w:tc>
          <w:tcPr>
            <w:tcW w:w="2938" w:type="dxa"/>
            <w:gridSpan w:val="2"/>
            <w:tcBorders>
              <w:top w:val="nil"/>
              <w:left w:val="nil"/>
              <w:bottom w:val="nil"/>
              <w:right w:val="nil"/>
            </w:tcBorders>
          </w:tcPr>
          <w:p w14:paraId="31F65905" w14:textId="77777777" w:rsidR="00FF2395" w:rsidRPr="00325A17" w:rsidRDefault="00FF2395" w:rsidP="00FF2395">
            <w:pPr>
              <w:spacing w:before="40" w:after="40"/>
              <w:rPr>
                <w:sz w:val="18"/>
                <w:szCs w:val="18"/>
                <w:lang w:val="en-US"/>
              </w:rPr>
            </w:pPr>
          </w:p>
        </w:tc>
        <w:tc>
          <w:tcPr>
            <w:tcW w:w="4761" w:type="dxa"/>
            <w:gridSpan w:val="4"/>
            <w:tcBorders>
              <w:top w:val="nil"/>
              <w:left w:val="nil"/>
              <w:bottom w:val="nil"/>
            </w:tcBorders>
          </w:tcPr>
          <w:p w14:paraId="52C1DCBF" w14:textId="77777777" w:rsidR="00FF2395" w:rsidRPr="00325A17" w:rsidRDefault="00FF2395" w:rsidP="00FF2395">
            <w:pPr>
              <w:spacing w:before="40" w:after="40"/>
              <w:rPr>
                <w:sz w:val="18"/>
                <w:szCs w:val="18"/>
                <w:lang w:val="en-US"/>
              </w:rPr>
            </w:pPr>
          </w:p>
        </w:tc>
        <w:tc>
          <w:tcPr>
            <w:tcW w:w="1559" w:type="dxa"/>
            <w:tcBorders>
              <w:bottom w:val="single" w:sz="4" w:space="0" w:color="auto"/>
            </w:tcBorders>
          </w:tcPr>
          <w:p w14:paraId="723E739C" w14:textId="77777777" w:rsidR="00FF2395" w:rsidRPr="00325A17" w:rsidRDefault="00FF2395" w:rsidP="00FF2395">
            <w:pPr>
              <w:tabs>
                <w:tab w:val="left" w:pos="1134"/>
              </w:tabs>
              <w:spacing w:before="40" w:after="40"/>
              <w:jc w:val="center"/>
              <w:outlineLvl w:val="2"/>
              <w:rPr>
                <w:b/>
                <w:bCs/>
                <w:iCs/>
                <w:sz w:val="18"/>
                <w:szCs w:val="18"/>
                <w:lang w:val="en-US"/>
              </w:rPr>
            </w:pPr>
            <w:r w:rsidRPr="00325A17">
              <w:rPr>
                <w:b/>
                <w:bCs/>
                <w:iCs/>
                <w:sz w:val="18"/>
                <w:szCs w:val="18"/>
                <w:lang w:val="en-US"/>
              </w:rPr>
              <w:t>Symbol</w:t>
            </w:r>
          </w:p>
          <w:p w14:paraId="60E61AE9" w14:textId="77777777" w:rsidR="00FF2395" w:rsidRPr="00325A17" w:rsidRDefault="00FF2395" w:rsidP="00FF2395">
            <w:pPr>
              <w:spacing w:before="40" w:after="40"/>
              <w:jc w:val="center"/>
              <w:rPr>
                <w:sz w:val="18"/>
                <w:szCs w:val="18"/>
                <w:lang w:val="en-US"/>
              </w:rPr>
            </w:pPr>
            <w:r w:rsidRPr="00325A17">
              <w:rPr>
                <w:sz w:val="18"/>
                <w:szCs w:val="18"/>
                <w:lang w:val="en-US"/>
              </w:rPr>
              <w:t>Flame</w:t>
            </w:r>
          </w:p>
        </w:tc>
      </w:tr>
      <w:tr w:rsidR="00FF2395" w:rsidRPr="00325A17" w14:paraId="32B8A282" w14:textId="77777777" w:rsidTr="00FF2395">
        <w:trPr>
          <w:cantSplit/>
        </w:trPr>
        <w:tc>
          <w:tcPr>
            <w:tcW w:w="3642" w:type="dxa"/>
            <w:tcBorders>
              <w:top w:val="nil"/>
              <w:left w:val="nil"/>
              <w:bottom w:val="nil"/>
              <w:right w:val="nil"/>
            </w:tcBorders>
          </w:tcPr>
          <w:p w14:paraId="708A6C67" w14:textId="77777777" w:rsidR="00FF2395" w:rsidRPr="00325A17" w:rsidRDefault="00FF2395" w:rsidP="00FF2395">
            <w:pPr>
              <w:spacing w:before="40" w:after="40"/>
              <w:rPr>
                <w:b/>
                <w:bCs/>
                <w:sz w:val="18"/>
                <w:szCs w:val="18"/>
                <w:lang w:val="en-US"/>
              </w:rPr>
            </w:pPr>
            <w:r w:rsidRPr="00325A17">
              <w:rPr>
                <w:b/>
                <w:bCs/>
                <w:sz w:val="18"/>
                <w:szCs w:val="18"/>
                <w:lang w:val="en-US"/>
              </w:rPr>
              <w:t>Hazard category</w:t>
            </w:r>
          </w:p>
        </w:tc>
        <w:tc>
          <w:tcPr>
            <w:tcW w:w="2938" w:type="dxa"/>
            <w:gridSpan w:val="2"/>
            <w:tcBorders>
              <w:top w:val="nil"/>
              <w:left w:val="nil"/>
              <w:bottom w:val="nil"/>
              <w:right w:val="nil"/>
            </w:tcBorders>
          </w:tcPr>
          <w:p w14:paraId="096DA3D5" w14:textId="77777777" w:rsidR="00FF2395" w:rsidRPr="00325A17" w:rsidRDefault="00FF2395" w:rsidP="00FF2395">
            <w:pPr>
              <w:spacing w:before="40" w:after="40"/>
              <w:rPr>
                <w:b/>
                <w:bCs/>
                <w:sz w:val="18"/>
                <w:szCs w:val="18"/>
                <w:lang w:val="en-US"/>
              </w:rPr>
            </w:pPr>
            <w:r w:rsidRPr="00325A17">
              <w:rPr>
                <w:b/>
                <w:bCs/>
                <w:sz w:val="18"/>
                <w:szCs w:val="18"/>
                <w:lang w:val="en-US"/>
              </w:rPr>
              <w:t>Signal word</w:t>
            </w:r>
          </w:p>
        </w:tc>
        <w:tc>
          <w:tcPr>
            <w:tcW w:w="4761" w:type="dxa"/>
            <w:gridSpan w:val="4"/>
            <w:tcBorders>
              <w:top w:val="nil"/>
              <w:left w:val="nil"/>
              <w:bottom w:val="nil"/>
              <w:right w:val="nil"/>
            </w:tcBorders>
          </w:tcPr>
          <w:p w14:paraId="4E32D1F5" w14:textId="77777777" w:rsidR="00FF2395" w:rsidRPr="00325A17" w:rsidRDefault="00FF2395" w:rsidP="00FF2395">
            <w:pPr>
              <w:spacing w:before="40" w:after="40"/>
              <w:ind w:right="252"/>
              <w:rPr>
                <w:b/>
                <w:bCs/>
                <w:sz w:val="18"/>
                <w:szCs w:val="18"/>
                <w:lang w:val="en-US"/>
              </w:rPr>
            </w:pPr>
            <w:r w:rsidRPr="00325A17">
              <w:rPr>
                <w:b/>
                <w:bCs/>
                <w:sz w:val="18"/>
                <w:szCs w:val="18"/>
                <w:lang w:val="en-US"/>
              </w:rPr>
              <w:t>Hazard statement</w:t>
            </w:r>
          </w:p>
        </w:tc>
        <w:tc>
          <w:tcPr>
            <w:tcW w:w="1559" w:type="dxa"/>
            <w:vMerge w:val="restart"/>
            <w:tcBorders>
              <w:top w:val="single" w:sz="4" w:space="0" w:color="auto"/>
              <w:left w:val="nil"/>
              <w:right w:val="nil"/>
            </w:tcBorders>
          </w:tcPr>
          <w:p w14:paraId="0EAD8AF5" w14:textId="77777777" w:rsidR="00FF2395" w:rsidRPr="00325A17" w:rsidRDefault="003F0038" w:rsidP="005229FD">
            <w:pPr>
              <w:spacing w:before="40" w:after="40"/>
              <w:jc w:val="center"/>
              <w:rPr>
                <w:b/>
                <w:bCs/>
                <w:sz w:val="18"/>
                <w:szCs w:val="18"/>
                <w:lang w:val="en-US"/>
              </w:rPr>
            </w:pPr>
            <w:r w:rsidRPr="00325A17">
              <w:rPr>
                <w:b/>
                <w:noProof/>
                <w:sz w:val="18"/>
                <w:szCs w:val="18"/>
                <w:lang w:eastAsia="en-GB"/>
              </w:rPr>
              <w:drawing>
                <wp:inline distT="0" distB="0" distL="0" distR="0" wp14:anchorId="65D36C5B" wp14:editId="7AF0C449">
                  <wp:extent cx="304800" cy="381000"/>
                  <wp:effectExtent l="0" t="0" r="0" b="0"/>
                  <wp:docPr id="13" name="Picture 13"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ns04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tc>
      </w:tr>
      <w:tr w:rsidR="00FF2395" w:rsidRPr="00325A17" w14:paraId="6F04ADDE" w14:textId="77777777" w:rsidTr="00FF2395">
        <w:trPr>
          <w:cantSplit/>
        </w:trPr>
        <w:tc>
          <w:tcPr>
            <w:tcW w:w="3642" w:type="dxa"/>
            <w:tcBorders>
              <w:top w:val="nil"/>
              <w:left w:val="nil"/>
              <w:bottom w:val="nil"/>
              <w:right w:val="nil"/>
            </w:tcBorders>
          </w:tcPr>
          <w:p w14:paraId="703F3655" w14:textId="33ED1693" w:rsidR="00FF2395" w:rsidRPr="00AB2985" w:rsidRDefault="00FF2395" w:rsidP="00FF2395">
            <w:pPr>
              <w:spacing w:before="40" w:after="40"/>
              <w:rPr>
                <w:sz w:val="18"/>
                <w:szCs w:val="18"/>
                <w:lang w:val="en-US"/>
              </w:rPr>
            </w:pPr>
            <w:r w:rsidRPr="00AB2985">
              <w:rPr>
                <w:sz w:val="18"/>
                <w:szCs w:val="18"/>
                <w:lang w:val="en-US"/>
              </w:rPr>
              <w:t>1B</w:t>
            </w:r>
          </w:p>
        </w:tc>
        <w:tc>
          <w:tcPr>
            <w:tcW w:w="2938" w:type="dxa"/>
            <w:gridSpan w:val="2"/>
            <w:tcBorders>
              <w:top w:val="nil"/>
              <w:left w:val="nil"/>
              <w:bottom w:val="nil"/>
              <w:right w:val="nil"/>
            </w:tcBorders>
          </w:tcPr>
          <w:p w14:paraId="4414444E" w14:textId="77777777" w:rsidR="00FF2395" w:rsidRPr="00AB2985" w:rsidRDefault="00FF2395" w:rsidP="009E15E2">
            <w:pPr>
              <w:spacing w:before="40" w:after="40"/>
              <w:rPr>
                <w:sz w:val="18"/>
                <w:szCs w:val="18"/>
                <w:lang w:val="en-US"/>
              </w:rPr>
            </w:pPr>
            <w:r w:rsidRPr="00AB2985">
              <w:rPr>
                <w:sz w:val="18"/>
                <w:szCs w:val="18"/>
                <w:lang w:val="en-US"/>
              </w:rPr>
              <w:t>Danger</w:t>
            </w:r>
          </w:p>
        </w:tc>
        <w:tc>
          <w:tcPr>
            <w:tcW w:w="744" w:type="dxa"/>
            <w:tcBorders>
              <w:top w:val="nil"/>
              <w:left w:val="nil"/>
              <w:bottom w:val="nil"/>
              <w:right w:val="nil"/>
            </w:tcBorders>
          </w:tcPr>
          <w:p w14:paraId="588D2DB1" w14:textId="77777777" w:rsidR="00FF2395" w:rsidRPr="00AB2985" w:rsidRDefault="00FF2395" w:rsidP="00FF2395">
            <w:pPr>
              <w:spacing w:before="40" w:after="40"/>
              <w:rPr>
                <w:sz w:val="18"/>
                <w:szCs w:val="18"/>
                <w:lang w:val="en-US"/>
              </w:rPr>
            </w:pPr>
            <w:r w:rsidRPr="00AB2985">
              <w:rPr>
                <w:sz w:val="18"/>
                <w:szCs w:val="18"/>
                <w:lang w:val="en-US"/>
              </w:rPr>
              <w:t xml:space="preserve">H221  </w:t>
            </w:r>
          </w:p>
        </w:tc>
        <w:tc>
          <w:tcPr>
            <w:tcW w:w="4017" w:type="dxa"/>
            <w:gridSpan w:val="3"/>
            <w:tcBorders>
              <w:top w:val="nil"/>
              <w:left w:val="nil"/>
              <w:bottom w:val="nil"/>
              <w:right w:val="nil"/>
            </w:tcBorders>
          </w:tcPr>
          <w:p w14:paraId="3B1EB279" w14:textId="77777777" w:rsidR="00FF2395" w:rsidRPr="00AB2985" w:rsidRDefault="00FF2395" w:rsidP="009E15E2">
            <w:pPr>
              <w:spacing w:before="40" w:after="40"/>
              <w:rPr>
                <w:sz w:val="18"/>
                <w:szCs w:val="18"/>
                <w:lang w:val="en-US"/>
              </w:rPr>
            </w:pPr>
            <w:r w:rsidRPr="00AB2985">
              <w:rPr>
                <w:sz w:val="18"/>
                <w:szCs w:val="18"/>
                <w:lang w:val="en-US"/>
              </w:rPr>
              <w:t>Flammable gas</w:t>
            </w:r>
          </w:p>
        </w:tc>
        <w:tc>
          <w:tcPr>
            <w:tcW w:w="1559" w:type="dxa"/>
            <w:vMerge/>
            <w:tcBorders>
              <w:left w:val="nil"/>
              <w:right w:val="nil"/>
            </w:tcBorders>
          </w:tcPr>
          <w:p w14:paraId="23B19743" w14:textId="77777777" w:rsidR="00FF2395" w:rsidRPr="00325A17" w:rsidRDefault="00FF2395" w:rsidP="00FF2395">
            <w:pPr>
              <w:spacing w:before="40" w:after="40"/>
              <w:rPr>
                <w:sz w:val="18"/>
                <w:szCs w:val="18"/>
                <w:lang w:val="en-US"/>
              </w:rPr>
            </w:pPr>
          </w:p>
        </w:tc>
      </w:tr>
      <w:tr w:rsidR="00FF2395" w:rsidRPr="00325A17" w14:paraId="097C1154" w14:textId="77777777" w:rsidTr="00FF2395">
        <w:trPr>
          <w:cantSplit/>
        </w:trPr>
        <w:tc>
          <w:tcPr>
            <w:tcW w:w="12900" w:type="dxa"/>
            <w:gridSpan w:val="8"/>
          </w:tcPr>
          <w:p w14:paraId="218F1742" w14:textId="77777777" w:rsidR="00FF2395" w:rsidRPr="00325A17" w:rsidRDefault="00FF2395" w:rsidP="00FF2395">
            <w:pPr>
              <w:shd w:val="solid" w:color="FFFFFF" w:fill="FFFFFF"/>
              <w:spacing w:before="40" w:after="40"/>
              <w:ind w:left="-102"/>
              <w:jc w:val="center"/>
              <w:outlineLvl w:val="6"/>
              <w:rPr>
                <w:b/>
                <w:bCs/>
                <w:sz w:val="18"/>
                <w:szCs w:val="18"/>
                <w:lang w:val="en-US"/>
              </w:rPr>
            </w:pPr>
            <w:r w:rsidRPr="00325A17">
              <w:rPr>
                <w:b/>
                <w:bCs/>
                <w:sz w:val="18"/>
                <w:szCs w:val="18"/>
                <w:lang w:val="en-US"/>
              </w:rPr>
              <w:t>Precautionary statements</w:t>
            </w:r>
          </w:p>
        </w:tc>
      </w:tr>
      <w:tr w:rsidR="00FF2395" w:rsidRPr="00325A17" w14:paraId="5CDD91AF" w14:textId="77777777" w:rsidTr="00FF2395">
        <w:tc>
          <w:tcPr>
            <w:tcW w:w="4201" w:type="dxa"/>
            <w:gridSpan w:val="2"/>
          </w:tcPr>
          <w:p w14:paraId="77B16887" w14:textId="77777777" w:rsidR="00FF2395" w:rsidRPr="00325A17" w:rsidRDefault="00FF2395" w:rsidP="00FF2395">
            <w:pPr>
              <w:spacing w:before="40" w:after="40"/>
              <w:jc w:val="center"/>
              <w:rPr>
                <w:b/>
                <w:bCs/>
                <w:sz w:val="18"/>
                <w:szCs w:val="18"/>
                <w:lang w:val="en-US"/>
              </w:rPr>
            </w:pPr>
            <w:r w:rsidRPr="00325A17">
              <w:rPr>
                <w:b/>
                <w:bCs/>
                <w:sz w:val="18"/>
                <w:szCs w:val="18"/>
                <w:lang w:val="en-US"/>
              </w:rPr>
              <w:t>Prevention</w:t>
            </w:r>
          </w:p>
        </w:tc>
        <w:tc>
          <w:tcPr>
            <w:tcW w:w="3634" w:type="dxa"/>
            <w:gridSpan w:val="3"/>
          </w:tcPr>
          <w:p w14:paraId="6C03F8E7" w14:textId="77777777" w:rsidR="00FF2395" w:rsidRPr="00325A17" w:rsidRDefault="00FF2395" w:rsidP="00FF2395">
            <w:pPr>
              <w:spacing w:before="40" w:after="40"/>
              <w:jc w:val="center"/>
              <w:rPr>
                <w:b/>
                <w:bCs/>
                <w:sz w:val="18"/>
                <w:szCs w:val="18"/>
                <w:lang w:val="en-US"/>
              </w:rPr>
            </w:pPr>
            <w:r w:rsidRPr="00325A17">
              <w:rPr>
                <w:b/>
                <w:bCs/>
                <w:sz w:val="18"/>
                <w:szCs w:val="18"/>
                <w:lang w:val="en-US"/>
              </w:rPr>
              <w:t>Response</w:t>
            </w:r>
          </w:p>
        </w:tc>
        <w:tc>
          <w:tcPr>
            <w:tcW w:w="3080" w:type="dxa"/>
          </w:tcPr>
          <w:p w14:paraId="6F70AB7A" w14:textId="77777777" w:rsidR="00FF2395" w:rsidRPr="00325A17" w:rsidRDefault="00FF2395" w:rsidP="00FF2395">
            <w:pPr>
              <w:spacing w:before="40" w:after="40"/>
              <w:jc w:val="center"/>
              <w:rPr>
                <w:b/>
                <w:bCs/>
                <w:sz w:val="18"/>
                <w:szCs w:val="18"/>
                <w:lang w:val="en-US"/>
              </w:rPr>
            </w:pPr>
            <w:r w:rsidRPr="00325A17">
              <w:rPr>
                <w:b/>
                <w:bCs/>
                <w:sz w:val="18"/>
                <w:szCs w:val="18"/>
                <w:lang w:val="en-US"/>
              </w:rPr>
              <w:t>Storage</w:t>
            </w:r>
          </w:p>
        </w:tc>
        <w:tc>
          <w:tcPr>
            <w:tcW w:w="1985" w:type="dxa"/>
            <w:gridSpan w:val="2"/>
          </w:tcPr>
          <w:p w14:paraId="506F675F" w14:textId="1A956876" w:rsidR="00FF2395" w:rsidRPr="00325A17" w:rsidRDefault="00FF2395" w:rsidP="00FF2395">
            <w:pPr>
              <w:spacing w:before="40" w:after="40"/>
              <w:jc w:val="center"/>
              <w:rPr>
                <w:b/>
                <w:bCs/>
                <w:sz w:val="18"/>
                <w:szCs w:val="18"/>
                <w:lang w:val="en-US"/>
              </w:rPr>
            </w:pPr>
            <w:r w:rsidRPr="00325A17">
              <w:rPr>
                <w:b/>
                <w:bCs/>
                <w:sz w:val="18"/>
                <w:szCs w:val="18"/>
                <w:lang w:val="en-US"/>
              </w:rPr>
              <w:t>Disposal</w:t>
            </w:r>
          </w:p>
        </w:tc>
      </w:tr>
      <w:tr w:rsidR="00FF2395" w:rsidRPr="00325A17" w14:paraId="4E883FA3" w14:textId="77777777" w:rsidTr="00FF2395">
        <w:tc>
          <w:tcPr>
            <w:tcW w:w="4201" w:type="dxa"/>
            <w:gridSpan w:val="2"/>
          </w:tcPr>
          <w:p w14:paraId="3B2ACF2D" w14:textId="77777777" w:rsidR="00FF2395" w:rsidRPr="00325A17" w:rsidRDefault="00FF2395" w:rsidP="00FF2395">
            <w:pPr>
              <w:spacing w:before="40" w:after="120"/>
              <w:rPr>
                <w:bCs/>
                <w:sz w:val="18"/>
                <w:szCs w:val="18"/>
                <w:lang w:val="en-US"/>
              </w:rPr>
            </w:pPr>
            <w:r w:rsidRPr="00325A17">
              <w:rPr>
                <w:bCs/>
                <w:sz w:val="18"/>
                <w:szCs w:val="18"/>
                <w:lang w:val="en-US"/>
              </w:rPr>
              <w:t>P210</w:t>
            </w:r>
            <w:r w:rsidRPr="00325A17">
              <w:rPr>
                <w:b/>
                <w:sz w:val="18"/>
                <w:szCs w:val="18"/>
                <w:lang w:val="en-US"/>
              </w:rPr>
              <w:br/>
              <w:t xml:space="preserve">Keep away from heat, hot surfaces, sparks, open flames </w:t>
            </w:r>
            <w:r w:rsidRPr="00325A17">
              <w:rPr>
                <w:b/>
                <w:bCs/>
                <w:sz w:val="18"/>
                <w:szCs w:val="18"/>
                <w:lang w:val="en-US"/>
              </w:rPr>
              <w:t>and other ignition sources</w:t>
            </w:r>
            <w:r w:rsidRPr="00325A17">
              <w:rPr>
                <w:b/>
                <w:sz w:val="18"/>
                <w:szCs w:val="18"/>
                <w:lang w:val="en-US"/>
              </w:rPr>
              <w:t xml:space="preserve">. </w:t>
            </w:r>
            <w:proofErr w:type="gramStart"/>
            <w:r w:rsidRPr="00325A17">
              <w:rPr>
                <w:b/>
                <w:sz w:val="18"/>
                <w:szCs w:val="18"/>
                <w:lang w:val="en-US"/>
              </w:rPr>
              <w:t>No smoking.</w:t>
            </w:r>
            <w:proofErr w:type="gramEnd"/>
          </w:p>
        </w:tc>
        <w:tc>
          <w:tcPr>
            <w:tcW w:w="3634" w:type="dxa"/>
            <w:gridSpan w:val="3"/>
          </w:tcPr>
          <w:p w14:paraId="745ABAB3" w14:textId="77777777" w:rsidR="00FF2395" w:rsidRPr="00325A17" w:rsidRDefault="00FF2395" w:rsidP="007216D1">
            <w:pPr>
              <w:tabs>
                <w:tab w:val="left" w:pos="360"/>
              </w:tabs>
              <w:suppressAutoHyphens w:val="0"/>
              <w:spacing w:before="40" w:after="120" w:line="240" w:lineRule="auto"/>
              <w:rPr>
                <w:b/>
                <w:sz w:val="18"/>
                <w:szCs w:val="18"/>
                <w:lang w:val="en-US"/>
              </w:rPr>
            </w:pPr>
            <w:r w:rsidRPr="00325A17">
              <w:rPr>
                <w:bCs/>
                <w:sz w:val="18"/>
                <w:szCs w:val="18"/>
                <w:lang w:val="en-US"/>
              </w:rPr>
              <w:t>P377</w:t>
            </w:r>
            <w:r w:rsidRPr="00325A17">
              <w:rPr>
                <w:b/>
                <w:sz w:val="18"/>
                <w:szCs w:val="18"/>
                <w:lang w:val="en-US"/>
              </w:rPr>
              <w:br/>
              <w:t>Leaking gas fire</w:t>
            </w:r>
            <w:proofErr w:type="gramStart"/>
            <w:r w:rsidRPr="00325A17">
              <w:rPr>
                <w:b/>
                <w:sz w:val="18"/>
                <w:szCs w:val="18"/>
                <w:lang w:val="en-US"/>
              </w:rPr>
              <w:t>:</w:t>
            </w:r>
            <w:proofErr w:type="gramEnd"/>
            <w:r w:rsidRPr="00325A17">
              <w:rPr>
                <w:b/>
                <w:sz w:val="18"/>
                <w:szCs w:val="18"/>
                <w:lang w:val="en-US"/>
              </w:rPr>
              <w:br/>
              <w:t>Do not extinguish, unless leak can be stopped safely.</w:t>
            </w:r>
          </w:p>
          <w:p w14:paraId="57B95E8F" w14:textId="77777777" w:rsidR="00FF2395" w:rsidRPr="00325A17" w:rsidRDefault="00FF2395" w:rsidP="007216D1">
            <w:pPr>
              <w:tabs>
                <w:tab w:val="left" w:pos="360"/>
              </w:tabs>
              <w:suppressAutoHyphens w:val="0"/>
              <w:spacing w:before="40" w:after="120" w:line="240" w:lineRule="auto"/>
              <w:rPr>
                <w:b/>
                <w:sz w:val="18"/>
                <w:szCs w:val="18"/>
                <w:lang w:val="en-US"/>
              </w:rPr>
            </w:pPr>
            <w:r w:rsidRPr="00325A17">
              <w:rPr>
                <w:bCs/>
                <w:sz w:val="18"/>
                <w:szCs w:val="18"/>
                <w:lang w:val="en-US"/>
              </w:rPr>
              <w:t>P381</w:t>
            </w:r>
            <w:r w:rsidRPr="00325A17">
              <w:rPr>
                <w:b/>
                <w:sz w:val="18"/>
                <w:szCs w:val="18"/>
                <w:lang w:val="en-US"/>
              </w:rPr>
              <w:br/>
              <w:t>In case of leakage, eliminate all ignition sources.</w:t>
            </w:r>
          </w:p>
        </w:tc>
        <w:tc>
          <w:tcPr>
            <w:tcW w:w="3080" w:type="dxa"/>
          </w:tcPr>
          <w:p w14:paraId="7D6D85C3" w14:textId="77777777" w:rsidR="00FF2395" w:rsidRPr="00325A17" w:rsidRDefault="00FF2395" w:rsidP="00FF2395">
            <w:pPr>
              <w:spacing w:before="40" w:after="120"/>
              <w:rPr>
                <w:sz w:val="18"/>
                <w:szCs w:val="18"/>
                <w:lang w:val="en-US"/>
              </w:rPr>
            </w:pPr>
            <w:r w:rsidRPr="00325A17">
              <w:rPr>
                <w:bCs/>
                <w:sz w:val="18"/>
                <w:szCs w:val="18"/>
                <w:lang w:val="en-US"/>
              </w:rPr>
              <w:t>P403</w:t>
            </w:r>
            <w:r w:rsidRPr="00325A17">
              <w:rPr>
                <w:b/>
                <w:sz w:val="18"/>
                <w:szCs w:val="18"/>
                <w:lang w:val="en-US"/>
              </w:rPr>
              <w:br/>
              <w:t>Store in a well-ventilated place.</w:t>
            </w:r>
          </w:p>
        </w:tc>
        <w:tc>
          <w:tcPr>
            <w:tcW w:w="1985" w:type="dxa"/>
            <w:gridSpan w:val="2"/>
          </w:tcPr>
          <w:p w14:paraId="6DB186AB" w14:textId="77777777" w:rsidR="00FF2395" w:rsidRPr="00325A17" w:rsidRDefault="00FF2395" w:rsidP="00FF2395">
            <w:pPr>
              <w:spacing w:before="40" w:after="120"/>
              <w:rPr>
                <w:sz w:val="18"/>
                <w:szCs w:val="18"/>
                <w:lang w:val="en-US"/>
              </w:rPr>
            </w:pPr>
          </w:p>
        </w:tc>
      </w:tr>
    </w:tbl>
    <w:p w14:paraId="5BFE313F" w14:textId="77777777" w:rsidR="00FF2395" w:rsidRPr="00325A17" w:rsidRDefault="00FF2395" w:rsidP="00FF2395">
      <w:pPr>
        <w:pStyle w:val="SingleTxtG"/>
        <w:rPr>
          <w:lang w:val="en-US"/>
        </w:rPr>
      </w:pPr>
    </w:p>
    <w:p w14:paraId="41B42058" w14:textId="77777777" w:rsidR="00FB485D" w:rsidRPr="00325A17" w:rsidDel="00D244A3" w:rsidRDefault="00FB485D">
      <w:pPr>
        <w:suppressAutoHyphens w:val="0"/>
        <w:spacing w:line="240" w:lineRule="auto"/>
        <w:rPr>
          <w:lang w:val="en-US"/>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6"/>
        <w:gridCol w:w="512"/>
        <w:gridCol w:w="2115"/>
        <w:gridCol w:w="723"/>
        <w:gridCol w:w="437"/>
        <w:gridCol w:w="3123"/>
        <w:gridCol w:w="833"/>
        <w:gridCol w:w="2078"/>
      </w:tblGrid>
      <w:tr w:rsidR="00FB485D" w:rsidRPr="00325A17" w14:paraId="786842FB" w14:textId="77777777" w:rsidTr="00FB485D">
        <w:trPr>
          <w:cantSplit/>
        </w:trPr>
        <w:tc>
          <w:tcPr>
            <w:tcW w:w="14117" w:type="dxa"/>
            <w:gridSpan w:val="8"/>
            <w:tcBorders>
              <w:top w:val="nil"/>
              <w:left w:val="nil"/>
              <w:bottom w:val="nil"/>
              <w:right w:val="nil"/>
            </w:tcBorders>
          </w:tcPr>
          <w:p w14:paraId="36499D5F" w14:textId="3173C305" w:rsidR="00FB485D" w:rsidRPr="00325A17" w:rsidRDefault="009B4211" w:rsidP="00FB485D">
            <w:pPr>
              <w:pageBreakBefore/>
              <w:suppressAutoHyphens w:val="0"/>
              <w:spacing w:before="40" w:after="40" w:line="240" w:lineRule="auto"/>
              <w:ind w:firstLine="34"/>
              <w:jc w:val="center"/>
              <w:outlineLvl w:val="1"/>
              <w:rPr>
                <w:b/>
                <w:bCs/>
                <w:caps/>
                <w:sz w:val="18"/>
                <w:szCs w:val="18"/>
                <w:lang w:val="en-US"/>
              </w:rPr>
            </w:pPr>
            <w:r>
              <w:rPr>
                <w:noProof/>
                <w:lang w:eastAsia="en-GB"/>
              </w:rPr>
              <w:lastRenderedPageBreak/>
              <mc:AlternateContent>
                <mc:Choice Requires="wps">
                  <w:drawing>
                    <wp:anchor distT="0" distB="0" distL="114300" distR="114300" simplePos="0" relativeHeight="251678720" behindDoc="0" locked="0" layoutInCell="1" allowOverlap="1" wp14:anchorId="64E5DFCC" wp14:editId="45C48F32">
                      <wp:simplePos x="0" y="0"/>
                      <wp:positionH relativeFrom="page">
                        <wp:posOffset>8020050</wp:posOffset>
                      </wp:positionH>
                      <wp:positionV relativeFrom="margin">
                        <wp:posOffset>-170180</wp:posOffset>
                      </wp:positionV>
                      <wp:extent cx="486410" cy="6120130"/>
                      <wp:effectExtent l="0" t="0" r="889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64DB4" w14:textId="77777777" w:rsidR="00780738" w:rsidRPr="0099001C" w:rsidRDefault="00780738" w:rsidP="002D56A7">
                                  <w:pPr>
                                    <w:pStyle w:val="Header"/>
                                  </w:pPr>
                                  <w:r w:rsidRPr="003957B4">
                                    <w:t>ST/SG/AC.10/C.3/2016/</w:t>
                                  </w:r>
                                  <w:r>
                                    <w:t>58</w:t>
                                  </w:r>
                                  <w:r w:rsidRPr="003957B4">
                                    <w:br/>
                                    <w:t>ST/SG/AC.10/C.4/2016/</w:t>
                                  </w:r>
                                  <w:r>
                                    <w:t>12</w:t>
                                  </w:r>
                                </w:p>
                                <w:p w14:paraId="7F4FC3AF" w14:textId="77777777" w:rsidR="00780738" w:rsidRDefault="00780738" w:rsidP="002D56A7"/>
                                <w:p w14:paraId="321313DA" w14:textId="77777777" w:rsidR="00780738" w:rsidRDefault="00780738" w:rsidP="002D56A7"/>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29" type="#_x0000_t202" style="position:absolute;left:0;text-align:left;margin-left:631.5pt;margin-top:-13.4pt;width:38.3pt;height:481.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" stroked="f">
                      <v:textbox style="layout-flow:vertical" inset="0,0,0,0">
                        <w:txbxContent>
                          <w:p w14:paraId="35364DB4" w14:textId="77777777" w:rsidR="00780738" w:rsidRPr="0099001C" w:rsidRDefault="00780738" w:rsidP="002D56A7">
                            <w:pPr>
                              <w:pStyle w:val="Header"/>
                            </w:pPr>
                            <w:r w:rsidRPr="003957B4">
                              <w:t>ST/SG/AC.10/C.3/2016/</w:t>
                            </w:r>
                            <w:r>
                              <w:t>58</w:t>
                            </w:r>
                            <w:r w:rsidRPr="003957B4">
                              <w:br/>
                              <w:t>ST/SG/AC.10/C.4/2016/</w:t>
                            </w:r>
                            <w:r>
                              <w:t>12</w:t>
                            </w:r>
                          </w:p>
                          <w:p w14:paraId="7F4FC3AF" w14:textId="77777777" w:rsidR="00780738" w:rsidRDefault="00780738" w:rsidP="002D56A7"/>
                          <w:p w14:paraId="321313DA" w14:textId="77777777" w:rsidR="00780738" w:rsidRDefault="00780738" w:rsidP="002D56A7"/>
                        </w:txbxContent>
                      </v:textbox>
                      <w10:wrap anchorx="page" anchory="margin"/>
                    </v:shape>
                  </w:pict>
                </mc:Fallback>
              </mc:AlternateContent>
            </w:r>
            <w:r w:rsidR="00FB485D" w:rsidRPr="00325A17">
              <w:rPr>
                <w:b/>
                <w:bCs/>
                <w:caps/>
                <w:sz w:val="18"/>
                <w:szCs w:val="18"/>
                <w:lang w:val="en-US"/>
              </w:rPr>
              <w:br w:type="page"/>
            </w:r>
            <w:r w:rsidR="00FB485D" w:rsidRPr="00325A17">
              <w:rPr>
                <w:b/>
                <w:bCs/>
                <w:caps/>
                <w:sz w:val="18"/>
                <w:szCs w:val="18"/>
                <w:lang w:val="en-US"/>
              </w:rPr>
              <w:br w:type="page"/>
              <w:t>FLAMMABLE GASES</w:t>
            </w:r>
          </w:p>
          <w:p w14:paraId="41271157" w14:textId="77777777" w:rsidR="00FB485D" w:rsidRPr="00325A17" w:rsidRDefault="00FB485D" w:rsidP="00FB485D">
            <w:pPr>
              <w:suppressAutoHyphens w:val="0"/>
              <w:spacing w:before="40" w:after="40" w:line="240" w:lineRule="auto"/>
              <w:ind w:firstLine="34"/>
              <w:jc w:val="center"/>
              <w:outlineLvl w:val="1"/>
              <w:rPr>
                <w:b/>
                <w:bCs/>
                <w:caps/>
                <w:sz w:val="18"/>
                <w:szCs w:val="18"/>
                <w:lang w:val="en-US"/>
              </w:rPr>
            </w:pPr>
            <w:r w:rsidRPr="00325A17">
              <w:rPr>
                <w:b/>
                <w:bCs/>
                <w:caps/>
                <w:sz w:val="18"/>
                <w:szCs w:val="18"/>
                <w:lang w:val="en-US"/>
              </w:rPr>
              <w:t>(Chapter 2.2)</w:t>
            </w:r>
          </w:p>
          <w:p w14:paraId="12D1098E" w14:textId="77777777" w:rsidR="00FB485D" w:rsidRPr="00325A17" w:rsidRDefault="00FB485D" w:rsidP="00FB485D">
            <w:pPr>
              <w:suppressAutoHyphens w:val="0"/>
              <w:spacing w:line="240" w:lineRule="auto"/>
              <w:jc w:val="center"/>
              <w:rPr>
                <w:sz w:val="18"/>
                <w:szCs w:val="18"/>
                <w:lang w:val="en-US"/>
              </w:rPr>
            </w:pPr>
          </w:p>
        </w:tc>
      </w:tr>
      <w:tr w:rsidR="00FB485D" w:rsidRPr="00325A17" w14:paraId="71286733" w14:textId="77777777" w:rsidTr="00FB485D">
        <w:tc>
          <w:tcPr>
            <w:tcW w:w="3158" w:type="dxa"/>
            <w:tcBorders>
              <w:top w:val="nil"/>
              <w:left w:val="nil"/>
              <w:bottom w:val="nil"/>
              <w:right w:val="nil"/>
            </w:tcBorders>
          </w:tcPr>
          <w:p w14:paraId="52DE9271" w14:textId="77777777" w:rsidR="00FB485D" w:rsidRPr="00325A17" w:rsidRDefault="00FB485D" w:rsidP="00FB485D">
            <w:pPr>
              <w:suppressAutoHyphens w:val="0"/>
              <w:spacing w:before="40" w:after="40" w:line="240" w:lineRule="auto"/>
              <w:rPr>
                <w:sz w:val="18"/>
                <w:szCs w:val="18"/>
                <w:lang w:val="en-US"/>
              </w:rPr>
            </w:pPr>
          </w:p>
        </w:tc>
        <w:tc>
          <w:tcPr>
            <w:tcW w:w="2940" w:type="dxa"/>
            <w:gridSpan w:val="2"/>
            <w:tcBorders>
              <w:top w:val="nil"/>
              <w:left w:val="nil"/>
              <w:bottom w:val="nil"/>
              <w:right w:val="nil"/>
            </w:tcBorders>
          </w:tcPr>
          <w:p w14:paraId="3FA4CB3F" w14:textId="77777777" w:rsidR="00FB485D" w:rsidRPr="00325A17" w:rsidRDefault="00FB485D" w:rsidP="00FB485D">
            <w:pPr>
              <w:suppressAutoHyphens w:val="0"/>
              <w:spacing w:before="40" w:after="40" w:line="240" w:lineRule="auto"/>
              <w:rPr>
                <w:sz w:val="18"/>
                <w:szCs w:val="18"/>
                <w:lang w:val="en-US"/>
              </w:rPr>
            </w:pPr>
          </w:p>
        </w:tc>
        <w:tc>
          <w:tcPr>
            <w:tcW w:w="5723" w:type="dxa"/>
            <w:gridSpan w:val="4"/>
            <w:tcBorders>
              <w:top w:val="nil"/>
              <w:left w:val="nil"/>
              <w:bottom w:val="nil"/>
            </w:tcBorders>
          </w:tcPr>
          <w:p w14:paraId="301613B1" w14:textId="77777777" w:rsidR="00FB485D" w:rsidRPr="00325A17" w:rsidRDefault="00FB485D" w:rsidP="00FB485D">
            <w:pPr>
              <w:suppressAutoHyphens w:val="0"/>
              <w:spacing w:before="40" w:after="40" w:line="240" w:lineRule="auto"/>
              <w:rPr>
                <w:sz w:val="18"/>
                <w:szCs w:val="18"/>
                <w:lang w:val="en-US"/>
              </w:rPr>
            </w:pPr>
          </w:p>
        </w:tc>
        <w:tc>
          <w:tcPr>
            <w:tcW w:w="2296" w:type="dxa"/>
            <w:tcBorders>
              <w:bottom w:val="single" w:sz="4" w:space="0" w:color="auto"/>
            </w:tcBorders>
          </w:tcPr>
          <w:p w14:paraId="59FE450A" w14:textId="77777777" w:rsidR="00FB485D" w:rsidRPr="00AB2985" w:rsidRDefault="00FB485D" w:rsidP="00FB485D">
            <w:pPr>
              <w:tabs>
                <w:tab w:val="left" w:pos="1134"/>
              </w:tabs>
              <w:suppressAutoHyphens w:val="0"/>
              <w:spacing w:before="40" w:after="40" w:line="240" w:lineRule="auto"/>
              <w:jc w:val="center"/>
              <w:outlineLvl w:val="2"/>
              <w:rPr>
                <w:b/>
                <w:bCs/>
                <w:iCs/>
                <w:sz w:val="18"/>
                <w:szCs w:val="18"/>
                <w:lang w:val="en-US"/>
              </w:rPr>
            </w:pPr>
            <w:r w:rsidRPr="00AB2985">
              <w:rPr>
                <w:b/>
                <w:bCs/>
                <w:iCs/>
                <w:sz w:val="18"/>
                <w:szCs w:val="18"/>
                <w:lang w:val="en-US"/>
              </w:rPr>
              <w:t>Symbol</w:t>
            </w:r>
          </w:p>
          <w:p w14:paraId="0AAB8560" w14:textId="77777777" w:rsidR="00FB485D" w:rsidRPr="00325A17" w:rsidRDefault="00FB485D" w:rsidP="00FB485D">
            <w:pPr>
              <w:suppressAutoHyphens w:val="0"/>
              <w:spacing w:before="40" w:after="40" w:line="240" w:lineRule="auto"/>
              <w:jc w:val="center"/>
              <w:rPr>
                <w:i/>
                <w:iCs/>
                <w:sz w:val="18"/>
                <w:szCs w:val="18"/>
                <w:highlight w:val="yellow"/>
                <w:lang w:val="en-US"/>
              </w:rPr>
            </w:pPr>
            <w:r w:rsidRPr="00AB2985">
              <w:rPr>
                <w:i/>
                <w:iCs/>
                <w:sz w:val="18"/>
                <w:szCs w:val="18"/>
                <w:lang w:val="en-US"/>
              </w:rPr>
              <w:t>No symbol</w:t>
            </w:r>
          </w:p>
        </w:tc>
      </w:tr>
      <w:tr w:rsidR="00FB485D" w:rsidRPr="00325A17" w14:paraId="54093596" w14:textId="77777777" w:rsidTr="00FB485D">
        <w:trPr>
          <w:cantSplit/>
        </w:trPr>
        <w:tc>
          <w:tcPr>
            <w:tcW w:w="3158" w:type="dxa"/>
            <w:tcBorders>
              <w:top w:val="nil"/>
              <w:left w:val="nil"/>
              <w:bottom w:val="nil"/>
              <w:right w:val="nil"/>
            </w:tcBorders>
          </w:tcPr>
          <w:p w14:paraId="360BF9A0" w14:textId="492539D6" w:rsidR="00FB485D" w:rsidRPr="00AB2985" w:rsidRDefault="00D7311E" w:rsidP="00FB485D">
            <w:pPr>
              <w:suppressAutoHyphens w:val="0"/>
              <w:spacing w:before="40" w:after="40" w:line="240" w:lineRule="auto"/>
              <w:rPr>
                <w:b/>
                <w:bCs/>
                <w:sz w:val="18"/>
                <w:szCs w:val="18"/>
                <w:lang w:val="en-US"/>
              </w:rPr>
            </w:pPr>
            <w:r>
              <w:rPr>
                <w:noProof/>
                <w:lang w:eastAsia="en-GB"/>
              </w:rPr>
              <mc:AlternateContent>
                <mc:Choice Requires="wps">
                  <w:drawing>
                    <wp:anchor distT="0" distB="0" distL="114300" distR="114300" simplePos="0" relativeHeight="251676672" behindDoc="0" locked="0" layoutInCell="1" allowOverlap="1" wp14:anchorId="342890FF" wp14:editId="134F60B4">
                      <wp:simplePos x="0" y="0"/>
                      <wp:positionH relativeFrom="margin">
                        <wp:posOffset>-565150</wp:posOffset>
                      </wp:positionH>
                      <wp:positionV relativeFrom="margin">
                        <wp:posOffset>-989965</wp:posOffset>
                      </wp:positionV>
                      <wp:extent cx="222885" cy="6120130"/>
                      <wp:effectExtent l="0" t="0" r="0" b="444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0B156" w14:textId="413A9C56" w:rsidR="00780738" w:rsidRPr="00D7311E" w:rsidRDefault="00780738" w:rsidP="00D7311E">
                                  <w:pPr>
                                    <w:pStyle w:val="Footer"/>
                                    <w:tabs>
                                      <w:tab w:val="right" w:pos="9638"/>
                                    </w:tabs>
                                    <w:rPr>
                                      <w:lang w:val="fr-CH"/>
                                    </w:rPr>
                                  </w:pPr>
                                  <w:r>
                                    <w:rPr>
                                      <w:b/>
                                      <w:sz w:val="18"/>
                                      <w:lang w:val="fr-CH"/>
                                    </w:rPr>
                                    <w:t>14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0" type="#_x0000_t202" style="position:absolute;margin-left:-44.5pt;margin-top:-77.95pt;width:17.55pt;height:481.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u6fAIAAAg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" stroked="f">
                      <v:textbox style="layout-flow:vertical" inset="0,0,0,0">
                        <w:txbxContent>
                          <w:p w14:paraId="0690B156" w14:textId="413A9C56" w:rsidR="00780738" w:rsidRPr="00D7311E" w:rsidRDefault="00780738" w:rsidP="00D7311E">
                            <w:pPr>
                              <w:pStyle w:val="Footer"/>
                              <w:tabs>
                                <w:tab w:val="right" w:pos="9638"/>
                              </w:tabs>
                              <w:rPr>
                                <w:lang w:val="fr-CH"/>
                              </w:rPr>
                            </w:pPr>
                            <w:r>
                              <w:rPr>
                                <w:b/>
                                <w:sz w:val="18"/>
                                <w:lang w:val="fr-CH"/>
                              </w:rPr>
                              <w:t>14</w:t>
                            </w:r>
                          </w:p>
                        </w:txbxContent>
                      </v:textbox>
                      <w10:wrap anchorx="margin" anchory="margin"/>
                    </v:shape>
                  </w:pict>
                </mc:Fallback>
              </mc:AlternateContent>
            </w:r>
            <w:r w:rsidR="00FB485D" w:rsidRPr="00AB2985">
              <w:rPr>
                <w:b/>
                <w:bCs/>
                <w:sz w:val="18"/>
                <w:szCs w:val="18"/>
                <w:lang w:val="en-US"/>
              </w:rPr>
              <w:t>Hazard category</w:t>
            </w:r>
          </w:p>
        </w:tc>
        <w:tc>
          <w:tcPr>
            <w:tcW w:w="2940" w:type="dxa"/>
            <w:gridSpan w:val="2"/>
            <w:tcBorders>
              <w:top w:val="nil"/>
              <w:left w:val="nil"/>
              <w:bottom w:val="nil"/>
              <w:right w:val="nil"/>
            </w:tcBorders>
          </w:tcPr>
          <w:p w14:paraId="047450C3" w14:textId="77777777" w:rsidR="00FB485D" w:rsidRPr="00AB2985" w:rsidRDefault="00FB485D" w:rsidP="00FB485D">
            <w:pPr>
              <w:suppressAutoHyphens w:val="0"/>
              <w:spacing w:before="40" w:after="40" w:line="240" w:lineRule="auto"/>
              <w:rPr>
                <w:b/>
                <w:bCs/>
                <w:sz w:val="18"/>
                <w:szCs w:val="18"/>
                <w:lang w:val="en-US"/>
              </w:rPr>
            </w:pPr>
            <w:r w:rsidRPr="00AB2985">
              <w:rPr>
                <w:b/>
                <w:bCs/>
                <w:sz w:val="18"/>
                <w:szCs w:val="18"/>
                <w:lang w:val="en-US"/>
              </w:rPr>
              <w:t>Signal word</w:t>
            </w:r>
          </w:p>
        </w:tc>
        <w:tc>
          <w:tcPr>
            <w:tcW w:w="5723" w:type="dxa"/>
            <w:gridSpan w:val="4"/>
            <w:tcBorders>
              <w:top w:val="nil"/>
              <w:left w:val="nil"/>
              <w:bottom w:val="nil"/>
              <w:right w:val="nil"/>
            </w:tcBorders>
          </w:tcPr>
          <w:p w14:paraId="7D4AEFF3" w14:textId="77777777" w:rsidR="00FB485D" w:rsidRPr="00AB2985" w:rsidRDefault="00FB485D" w:rsidP="00FB485D">
            <w:pPr>
              <w:suppressAutoHyphens w:val="0"/>
              <w:spacing w:before="40" w:after="40" w:line="240" w:lineRule="auto"/>
              <w:ind w:right="252"/>
              <w:rPr>
                <w:b/>
                <w:bCs/>
                <w:sz w:val="18"/>
                <w:szCs w:val="18"/>
                <w:lang w:val="en-US"/>
              </w:rPr>
            </w:pPr>
            <w:r w:rsidRPr="00AB2985">
              <w:rPr>
                <w:b/>
                <w:bCs/>
                <w:sz w:val="18"/>
                <w:szCs w:val="18"/>
                <w:lang w:val="en-US"/>
              </w:rPr>
              <w:t>Hazard statement</w:t>
            </w:r>
          </w:p>
        </w:tc>
        <w:tc>
          <w:tcPr>
            <w:tcW w:w="2296" w:type="dxa"/>
            <w:vMerge w:val="restart"/>
            <w:tcBorders>
              <w:top w:val="single" w:sz="4" w:space="0" w:color="auto"/>
              <w:left w:val="nil"/>
              <w:right w:val="nil"/>
            </w:tcBorders>
          </w:tcPr>
          <w:p w14:paraId="3EE43670" w14:textId="77777777" w:rsidR="00FB485D" w:rsidRPr="00325A17" w:rsidRDefault="00FB485D" w:rsidP="00FB485D">
            <w:pPr>
              <w:suppressAutoHyphens w:val="0"/>
              <w:spacing w:before="40" w:after="40" w:line="240" w:lineRule="auto"/>
              <w:rPr>
                <w:b/>
                <w:bCs/>
                <w:sz w:val="18"/>
                <w:szCs w:val="18"/>
                <w:highlight w:val="yellow"/>
                <w:lang w:val="en-US"/>
              </w:rPr>
            </w:pPr>
          </w:p>
        </w:tc>
      </w:tr>
      <w:tr w:rsidR="00FB485D" w:rsidRPr="00325A17" w14:paraId="747AF8B2" w14:textId="77777777" w:rsidTr="00FB485D">
        <w:trPr>
          <w:cantSplit/>
        </w:trPr>
        <w:tc>
          <w:tcPr>
            <w:tcW w:w="3158" w:type="dxa"/>
            <w:tcBorders>
              <w:top w:val="nil"/>
              <w:left w:val="nil"/>
              <w:bottom w:val="nil"/>
              <w:right w:val="nil"/>
            </w:tcBorders>
          </w:tcPr>
          <w:p w14:paraId="00599F9A" w14:textId="77777777" w:rsidR="00FB485D" w:rsidRPr="00AB2985" w:rsidRDefault="00FB485D" w:rsidP="00FB485D">
            <w:pPr>
              <w:suppressAutoHyphens w:val="0"/>
              <w:spacing w:before="40" w:after="40" w:line="240" w:lineRule="auto"/>
              <w:rPr>
                <w:sz w:val="18"/>
                <w:szCs w:val="18"/>
                <w:lang w:val="en-US"/>
              </w:rPr>
            </w:pPr>
            <w:r w:rsidRPr="00AB2985">
              <w:rPr>
                <w:sz w:val="18"/>
                <w:szCs w:val="18"/>
                <w:lang w:val="en-US"/>
              </w:rPr>
              <w:t>2</w:t>
            </w:r>
          </w:p>
        </w:tc>
        <w:tc>
          <w:tcPr>
            <w:tcW w:w="2940" w:type="dxa"/>
            <w:gridSpan w:val="2"/>
            <w:tcBorders>
              <w:top w:val="nil"/>
              <w:left w:val="nil"/>
              <w:bottom w:val="nil"/>
              <w:right w:val="nil"/>
            </w:tcBorders>
          </w:tcPr>
          <w:p w14:paraId="094C7DD6" w14:textId="77777777" w:rsidR="00FB485D" w:rsidRPr="00AB2985" w:rsidRDefault="00FB485D" w:rsidP="00FB485D">
            <w:pPr>
              <w:suppressAutoHyphens w:val="0"/>
              <w:spacing w:before="40" w:after="40" w:line="240" w:lineRule="auto"/>
              <w:rPr>
                <w:sz w:val="18"/>
                <w:szCs w:val="18"/>
                <w:lang w:val="en-US"/>
              </w:rPr>
            </w:pPr>
            <w:r w:rsidRPr="00AB2985">
              <w:rPr>
                <w:sz w:val="18"/>
                <w:szCs w:val="18"/>
                <w:lang w:val="en-US"/>
              </w:rPr>
              <w:t>Warning</w:t>
            </w:r>
          </w:p>
        </w:tc>
        <w:tc>
          <w:tcPr>
            <w:tcW w:w="742" w:type="dxa"/>
            <w:tcBorders>
              <w:top w:val="nil"/>
              <w:left w:val="nil"/>
              <w:bottom w:val="nil"/>
              <w:right w:val="nil"/>
            </w:tcBorders>
          </w:tcPr>
          <w:p w14:paraId="568438A2" w14:textId="77777777" w:rsidR="00FB485D" w:rsidRPr="00AB2985" w:rsidRDefault="00FB485D" w:rsidP="00FB485D">
            <w:pPr>
              <w:suppressAutoHyphens w:val="0"/>
              <w:spacing w:before="40" w:after="40" w:line="240" w:lineRule="auto"/>
              <w:rPr>
                <w:sz w:val="18"/>
                <w:szCs w:val="18"/>
                <w:lang w:val="en-US"/>
              </w:rPr>
            </w:pPr>
            <w:r w:rsidRPr="00AB2985">
              <w:rPr>
                <w:sz w:val="18"/>
                <w:szCs w:val="18"/>
                <w:lang w:val="en-US"/>
              </w:rPr>
              <w:t xml:space="preserve">H221  </w:t>
            </w:r>
          </w:p>
        </w:tc>
        <w:tc>
          <w:tcPr>
            <w:tcW w:w="4981" w:type="dxa"/>
            <w:gridSpan w:val="3"/>
            <w:tcBorders>
              <w:top w:val="nil"/>
              <w:left w:val="nil"/>
              <w:bottom w:val="nil"/>
              <w:right w:val="nil"/>
            </w:tcBorders>
          </w:tcPr>
          <w:p w14:paraId="297D886B" w14:textId="77777777" w:rsidR="00FB485D" w:rsidRPr="00AB2985" w:rsidRDefault="00FB485D" w:rsidP="00FB485D">
            <w:pPr>
              <w:suppressAutoHyphens w:val="0"/>
              <w:spacing w:before="40" w:after="40" w:line="240" w:lineRule="auto"/>
              <w:rPr>
                <w:sz w:val="18"/>
                <w:szCs w:val="18"/>
                <w:lang w:val="en-US"/>
              </w:rPr>
            </w:pPr>
            <w:r w:rsidRPr="00AB2985">
              <w:rPr>
                <w:sz w:val="18"/>
                <w:szCs w:val="18"/>
                <w:lang w:val="en-US"/>
              </w:rPr>
              <w:t>Flammable gas</w:t>
            </w:r>
          </w:p>
        </w:tc>
        <w:tc>
          <w:tcPr>
            <w:tcW w:w="2296" w:type="dxa"/>
            <w:vMerge/>
            <w:tcBorders>
              <w:left w:val="nil"/>
              <w:right w:val="nil"/>
            </w:tcBorders>
          </w:tcPr>
          <w:p w14:paraId="4FE738CD" w14:textId="77777777" w:rsidR="00FB485D" w:rsidRPr="00325A17" w:rsidRDefault="00FB485D" w:rsidP="00FB485D">
            <w:pPr>
              <w:suppressAutoHyphens w:val="0"/>
              <w:spacing w:before="40" w:after="40" w:line="240" w:lineRule="auto"/>
              <w:rPr>
                <w:sz w:val="18"/>
                <w:szCs w:val="18"/>
                <w:highlight w:val="yellow"/>
                <w:lang w:val="en-US"/>
              </w:rPr>
            </w:pPr>
          </w:p>
        </w:tc>
      </w:tr>
      <w:tr w:rsidR="00FB485D" w:rsidRPr="00325A17" w14:paraId="1FD300D9" w14:textId="77777777" w:rsidTr="00FB485D">
        <w:trPr>
          <w:cantSplit/>
        </w:trPr>
        <w:tc>
          <w:tcPr>
            <w:tcW w:w="14117" w:type="dxa"/>
            <w:gridSpan w:val="8"/>
          </w:tcPr>
          <w:p w14:paraId="2CA3B7E8" w14:textId="77777777" w:rsidR="00FB485D" w:rsidRPr="00AB2985" w:rsidRDefault="00FB485D" w:rsidP="00FB485D">
            <w:pPr>
              <w:shd w:val="solid" w:color="FFFFFF" w:fill="FFFFFF"/>
              <w:suppressAutoHyphens w:val="0"/>
              <w:spacing w:before="40" w:after="40" w:line="240" w:lineRule="auto"/>
              <w:ind w:left="-102"/>
              <w:jc w:val="center"/>
              <w:outlineLvl w:val="6"/>
              <w:rPr>
                <w:b/>
                <w:bCs/>
                <w:sz w:val="18"/>
                <w:szCs w:val="18"/>
                <w:lang w:val="en-US"/>
              </w:rPr>
            </w:pPr>
            <w:r w:rsidRPr="00AB2985">
              <w:rPr>
                <w:b/>
                <w:bCs/>
                <w:sz w:val="18"/>
                <w:szCs w:val="18"/>
                <w:lang w:val="en-US"/>
              </w:rPr>
              <w:t>Precautionary statements</w:t>
            </w:r>
          </w:p>
        </w:tc>
      </w:tr>
      <w:tr w:rsidR="00FB485D" w:rsidRPr="00325A17" w14:paraId="192B96C8" w14:textId="77777777" w:rsidTr="00FB485D">
        <w:tc>
          <w:tcPr>
            <w:tcW w:w="3718" w:type="dxa"/>
            <w:gridSpan w:val="2"/>
          </w:tcPr>
          <w:p w14:paraId="7CD435D5" w14:textId="77777777" w:rsidR="00FB485D" w:rsidRPr="00AB2985" w:rsidRDefault="00FB485D" w:rsidP="00FB485D">
            <w:pPr>
              <w:suppressAutoHyphens w:val="0"/>
              <w:spacing w:before="40" w:after="40" w:line="240" w:lineRule="auto"/>
              <w:jc w:val="center"/>
              <w:rPr>
                <w:b/>
                <w:bCs/>
                <w:sz w:val="18"/>
                <w:szCs w:val="18"/>
                <w:lang w:val="en-US"/>
              </w:rPr>
            </w:pPr>
            <w:r w:rsidRPr="00AB2985">
              <w:rPr>
                <w:b/>
                <w:bCs/>
                <w:sz w:val="18"/>
                <w:szCs w:val="18"/>
                <w:lang w:val="en-US"/>
              </w:rPr>
              <w:t>Prevention</w:t>
            </w:r>
          </w:p>
        </w:tc>
        <w:tc>
          <w:tcPr>
            <w:tcW w:w="3634" w:type="dxa"/>
            <w:gridSpan w:val="3"/>
          </w:tcPr>
          <w:p w14:paraId="742224A3" w14:textId="77777777" w:rsidR="00FB485D" w:rsidRPr="00AB2985" w:rsidRDefault="00FB485D" w:rsidP="00FB485D">
            <w:pPr>
              <w:suppressAutoHyphens w:val="0"/>
              <w:spacing w:before="40" w:after="40" w:line="240" w:lineRule="auto"/>
              <w:jc w:val="center"/>
              <w:rPr>
                <w:b/>
                <w:bCs/>
                <w:sz w:val="18"/>
                <w:szCs w:val="18"/>
                <w:lang w:val="en-US"/>
              </w:rPr>
            </w:pPr>
            <w:r w:rsidRPr="00AB2985">
              <w:rPr>
                <w:b/>
                <w:bCs/>
                <w:sz w:val="18"/>
                <w:szCs w:val="18"/>
                <w:lang w:val="en-US"/>
              </w:rPr>
              <w:t>Response</w:t>
            </w:r>
          </w:p>
        </w:tc>
        <w:tc>
          <w:tcPr>
            <w:tcW w:w="3495" w:type="dxa"/>
          </w:tcPr>
          <w:p w14:paraId="5CE46F95" w14:textId="77777777" w:rsidR="00FB485D" w:rsidRPr="00AB2985" w:rsidRDefault="00FB485D" w:rsidP="00FB485D">
            <w:pPr>
              <w:suppressAutoHyphens w:val="0"/>
              <w:spacing w:before="40" w:after="40" w:line="240" w:lineRule="auto"/>
              <w:jc w:val="center"/>
              <w:rPr>
                <w:b/>
                <w:bCs/>
                <w:sz w:val="18"/>
                <w:szCs w:val="18"/>
                <w:lang w:val="en-US"/>
              </w:rPr>
            </w:pPr>
            <w:r w:rsidRPr="00AB2985">
              <w:rPr>
                <w:b/>
                <w:bCs/>
                <w:sz w:val="18"/>
                <w:szCs w:val="18"/>
                <w:lang w:val="en-US"/>
              </w:rPr>
              <w:t>Storage</w:t>
            </w:r>
          </w:p>
        </w:tc>
        <w:tc>
          <w:tcPr>
            <w:tcW w:w="3270" w:type="dxa"/>
            <w:gridSpan w:val="2"/>
          </w:tcPr>
          <w:p w14:paraId="42999666" w14:textId="20B095E9" w:rsidR="00FB485D" w:rsidRPr="00325A17" w:rsidRDefault="00FB485D" w:rsidP="00FB485D">
            <w:pPr>
              <w:suppressAutoHyphens w:val="0"/>
              <w:spacing w:before="40" w:after="40" w:line="240" w:lineRule="auto"/>
              <w:jc w:val="center"/>
              <w:rPr>
                <w:b/>
                <w:bCs/>
                <w:sz w:val="18"/>
                <w:szCs w:val="18"/>
                <w:highlight w:val="yellow"/>
                <w:lang w:val="en-US"/>
              </w:rPr>
            </w:pPr>
            <w:r w:rsidRPr="00AB2985">
              <w:rPr>
                <w:b/>
                <w:bCs/>
                <w:sz w:val="18"/>
                <w:szCs w:val="18"/>
                <w:lang w:val="en-US"/>
              </w:rPr>
              <w:t>Disposal</w:t>
            </w:r>
          </w:p>
        </w:tc>
      </w:tr>
      <w:tr w:rsidR="00FB485D" w:rsidRPr="00325A17" w14:paraId="3ED779C2" w14:textId="77777777" w:rsidTr="00FB485D">
        <w:tc>
          <w:tcPr>
            <w:tcW w:w="3718" w:type="dxa"/>
            <w:gridSpan w:val="2"/>
          </w:tcPr>
          <w:p w14:paraId="38443453" w14:textId="77777777" w:rsidR="00FB485D" w:rsidRPr="00AB2985" w:rsidRDefault="00FB485D" w:rsidP="00FB485D">
            <w:pPr>
              <w:suppressAutoHyphens w:val="0"/>
              <w:spacing w:before="40" w:after="120" w:line="240" w:lineRule="auto"/>
              <w:rPr>
                <w:sz w:val="18"/>
                <w:szCs w:val="18"/>
                <w:lang w:val="en-US"/>
              </w:rPr>
            </w:pPr>
            <w:r w:rsidRPr="00AB2985">
              <w:rPr>
                <w:sz w:val="18"/>
                <w:szCs w:val="18"/>
                <w:lang w:val="en-US"/>
              </w:rPr>
              <w:t>P210</w:t>
            </w:r>
            <w:r w:rsidRPr="00AB2985">
              <w:rPr>
                <w:b/>
                <w:bCs/>
                <w:sz w:val="18"/>
                <w:szCs w:val="18"/>
                <w:lang w:val="en-US"/>
              </w:rPr>
              <w:br/>
              <w:t>Keep away from heat, hot surfaces,</w:t>
            </w:r>
            <w:r w:rsidRPr="00AB2985">
              <w:rPr>
                <w:b/>
                <w:sz w:val="18"/>
                <w:szCs w:val="18"/>
                <w:lang w:val="en-US"/>
              </w:rPr>
              <w:t xml:space="preserve"> </w:t>
            </w:r>
            <w:r w:rsidRPr="00AB2985">
              <w:rPr>
                <w:b/>
                <w:bCs/>
                <w:sz w:val="18"/>
                <w:szCs w:val="18"/>
                <w:lang w:val="en-US"/>
              </w:rPr>
              <w:t>sparks, open flames</w:t>
            </w:r>
            <w:r w:rsidRPr="00AB2985">
              <w:rPr>
                <w:b/>
                <w:sz w:val="18"/>
                <w:szCs w:val="18"/>
                <w:lang w:val="en-US"/>
              </w:rPr>
              <w:t xml:space="preserve"> and other ignition sources</w:t>
            </w:r>
            <w:r w:rsidRPr="00AB2985">
              <w:rPr>
                <w:b/>
                <w:bCs/>
                <w:sz w:val="18"/>
                <w:szCs w:val="18"/>
                <w:lang w:val="en-US"/>
              </w:rPr>
              <w:t xml:space="preserve">. </w:t>
            </w:r>
            <w:proofErr w:type="gramStart"/>
            <w:r w:rsidRPr="00AB2985">
              <w:rPr>
                <w:b/>
                <w:bCs/>
                <w:sz w:val="18"/>
                <w:szCs w:val="18"/>
                <w:lang w:val="en-US"/>
              </w:rPr>
              <w:t>No smoking.</w:t>
            </w:r>
            <w:proofErr w:type="gramEnd"/>
          </w:p>
        </w:tc>
        <w:tc>
          <w:tcPr>
            <w:tcW w:w="3634" w:type="dxa"/>
            <w:gridSpan w:val="3"/>
          </w:tcPr>
          <w:p w14:paraId="2B981A70" w14:textId="77777777" w:rsidR="00FB485D" w:rsidRPr="00AB2985" w:rsidRDefault="00FB485D" w:rsidP="00FB485D">
            <w:pPr>
              <w:numPr>
                <w:ilvl w:val="0"/>
                <w:numId w:val="7"/>
              </w:numPr>
              <w:tabs>
                <w:tab w:val="left" w:pos="360"/>
              </w:tabs>
              <w:suppressAutoHyphens w:val="0"/>
              <w:spacing w:before="40" w:after="120" w:line="240" w:lineRule="auto"/>
              <w:ind w:left="0" w:firstLine="0"/>
              <w:rPr>
                <w:b/>
                <w:sz w:val="18"/>
                <w:szCs w:val="18"/>
                <w:lang w:val="en-US"/>
              </w:rPr>
            </w:pPr>
            <w:r w:rsidRPr="00AB2985">
              <w:rPr>
                <w:bCs/>
                <w:sz w:val="18"/>
                <w:szCs w:val="18"/>
                <w:lang w:val="en-US"/>
              </w:rPr>
              <w:t>P377</w:t>
            </w:r>
            <w:r w:rsidRPr="00AB2985">
              <w:rPr>
                <w:b/>
                <w:sz w:val="18"/>
                <w:szCs w:val="18"/>
                <w:lang w:val="en-US"/>
              </w:rPr>
              <w:br/>
              <w:t xml:space="preserve">Leaking gas fire: Do not extinguish, unless leak </w:t>
            </w:r>
            <w:proofErr w:type="gramStart"/>
            <w:r w:rsidRPr="00AB2985">
              <w:rPr>
                <w:b/>
                <w:sz w:val="18"/>
                <w:szCs w:val="18"/>
                <w:lang w:val="en-US"/>
              </w:rPr>
              <w:t>can be stopped</w:t>
            </w:r>
            <w:proofErr w:type="gramEnd"/>
            <w:r w:rsidRPr="00AB2985">
              <w:rPr>
                <w:b/>
                <w:sz w:val="18"/>
                <w:szCs w:val="18"/>
                <w:lang w:val="en-US"/>
              </w:rPr>
              <w:t xml:space="preserve"> safely.</w:t>
            </w:r>
          </w:p>
          <w:p w14:paraId="053AFCB4" w14:textId="77777777" w:rsidR="00FB485D" w:rsidRPr="00AB2985" w:rsidRDefault="00FB485D" w:rsidP="00FB485D">
            <w:pPr>
              <w:suppressAutoHyphens w:val="0"/>
              <w:spacing w:before="40" w:after="120" w:line="240" w:lineRule="auto"/>
              <w:rPr>
                <w:b/>
                <w:sz w:val="18"/>
                <w:szCs w:val="18"/>
                <w:lang w:val="en-US"/>
              </w:rPr>
            </w:pPr>
            <w:r w:rsidRPr="00AB2985">
              <w:rPr>
                <w:bCs/>
                <w:sz w:val="18"/>
                <w:szCs w:val="18"/>
                <w:lang w:val="en-US"/>
              </w:rPr>
              <w:t>P381</w:t>
            </w:r>
            <w:r w:rsidRPr="00AB2985">
              <w:rPr>
                <w:b/>
                <w:sz w:val="18"/>
                <w:szCs w:val="18"/>
                <w:lang w:val="en-US"/>
              </w:rPr>
              <w:br/>
              <w:t>In case of leakage, eliminate all ignition sources.</w:t>
            </w:r>
          </w:p>
        </w:tc>
        <w:tc>
          <w:tcPr>
            <w:tcW w:w="3495" w:type="dxa"/>
          </w:tcPr>
          <w:p w14:paraId="42FD39D7" w14:textId="77777777" w:rsidR="00FB485D" w:rsidRPr="00AB2985" w:rsidRDefault="00FB485D" w:rsidP="00FB485D">
            <w:pPr>
              <w:suppressAutoHyphens w:val="0"/>
              <w:spacing w:before="40" w:after="120" w:line="240" w:lineRule="auto"/>
              <w:rPr>
                <w:sz w:val="18"/>
                <w:szCs w:val="18"/>
                <w:lang w:val="en-US"/>
              </w:rPr>
            </w:pPr>
            <w:proofErr w:type="gramStart"/>
            <w:r w:rsidRPr="00AB2985">
              <w:rPr>
                <w:bCs/>
                <w:sz w:val="18"/>
                <w:szCs w:val="18"/>
                <w:lang w:val="en-US"/>
              </w:rPr>
              <w:t xml:space="preserve">P403 </w:t>
            </w:r>
            <w:r w:rsidRPr="00AB2985">
              <w:rPr>
                <w:b/>
                <w:sz w:val="18"/>
                <w:szCs w:val="18"/>
                <w:lang w:val="en-US"/>
              </w:rPr>
              <w:br/>
              <w:t>Store in a well-ventilated place.</w:t>
            </w:r>
            <w:proofErr w:type="gramEnd"/>
          </w:p>
        </w:tc>
        <w:tc>
          <w:tcPr>
            <w:tcW w:w="3270" w:type="dxa"/>
            <w:gridSpan w:val="2"/>
          </w:tcPr>
          <w:p w14:paraId="07A0CCA5" w14:textId="77777777" w:rsidR="00FB485D" w:rsidRPr="00325A17" w:rsidRDefault="00FB485D" w:rsidP="00FB485D">
            <w:pPr>
              <w:suppressAutoHyphens w:val="0"/>
              <w:spacing w:before="40" w:after="120" w:line="240" w:lineRule="auto"/>
              <w:rPr>
                <w:sz w:val="18"/>
                <w:szCs w:val="18"/>
                <w:lang w:val="en-US"/>
              </w:rPr>
            </w:pPr>
          </w:p>
        </w:tc>
      </w:tr>
    </w:tbl>
    <w:p w14:paraId="6B66DA92" w14:textId="77777777" w:rsidR="00D33DB6" w:rsidRPr="00325A17" w:rsidRDefault="00D33DB6">
      <w:pPr>
        <w:suppressAutoHyphens w:val="0"/>
        <w:spacing w:line="240" w:lineRule="auto"/>
        <w:rPr>
          <w:lang w:val="en-US"/>
        </w:rPr>
      </w:pPr>
    </w:p>
    <w:p w14:paraId="63DBFDBC" w14:textId="77777777" w:rsidR="00D33DB6" w:rsidRPr="00325A17" w:rsidRDefault="00D33DB6">
      <w:pPr>
        <w:suppressAutoHyphens w:val="0"/>
        <w:spacing w:line="240" w:lineRule="auto"/>
        <w:rPr>
          <w:lang w:val="en-US"/>
        </w:rPr>
      </w:pPr>
    </w:p>
    <w:p w14:paraId="09A20851" w14:textId="77777777" w:rsidR="00FF2395" w:rsidRPr="00325A17" w:rsidRDefault="00FF2395">
      <w:pPr>
        <w:suppressAutoHyphens w:val="0"/>
        <w:spacing w:line="240" w:lineRule="auto"/>
        <w:rPr>
          <w:lang w:val="en-US"/>
        </w:rPr>
      </w:pPr>
    </w:p>
    <w:p w14:paraId="2825B7EF" w14:textId="77777777" w:rsidR="005D175C" w:rsidRPr="00325A17" w:rsidRDefault="005D175C" w:rsidP="005D175C">
      <w:pPr>
        <w:pStyle w:val="HChG"/>
        <w:ind w:left="0" w:firstLine="0"/>
        <w:rPr>
          <w:lang w:val="en-US" w:eastAsia="fr-FR"/>
        </w:rPr>
        <w:sectPr w:rsidR="005D175C" w:rsidRPr="00325A17" w:rsidSect="005D175C">
          <w:headerReference w:type="even" r:id="rId35"/>
          <w:headerReference w:type="default" r:id="rId36"/>
          <w:footerReference w:type="even" r:id="rId37"/>
          <w:footerReference w:type="default" r:id="rId38"/>
          <w:endnotePr>
            <w:numFmt w:val="decimal"/>
          </w:endnotePr>
          <w:pgSz w:w="16840" w:h="11907" w:orient="landscape" w:code="9"/>
          <w:pgMar w:top="1134" w:right="1701" w:bottom="1134" w:left="2268" w:header="1134" w:footer="1701" w:gutter="0"/>
          <w:cols w:space="720"/>
          <w:docGrid w:linePitch="272"/>
        </w:sectPr>
      </w:pPr>
    </w:p>
    <w:p w14:paraId="4A0E219E" w14:textId="2A418EAC" w:rsidR="00FF2395" w:rsidRPr="00325A17" w:rsidRDefault="0008354D" w:rsidP="003D647D">
      <w:pPr>
        <w:pStyle w:val="HChG"/>
        <w:rPr>
          <w:lang w:val="en-US" w:eastAsia="fr-FR"/>
        </w:rPr>
      </w:pPr>
      <w:r w:rsidRPr="00325A17">
        <w:rPr>
          <w:lang w:val="en-US" w:eastAsia="fr-FR"/>
        </w:rPr>
        <w:lastRenderedPageBreak/>
        <w:tab/>
      </w:r>
      <w:r w:rsidR="00FD0F38">
        <w:rPr>
          <w:lang w:val="en-US" w:eastAsia="fr-FR"/>
        </w:rPr>
        <w:t>Annex IV</w:t>
      </w:r>
      <w:bookmarkStart w:id="0" w:name="_GoBack"/>
      <w:bookmarkEnd w:id="0"/>
    </w:p>
    <w:p w14:paraId="1B2C836A" w14:textId="77777777" w:rsidR="00FF2395" w:rsidRPr="00325A17" w:rsidRDefault="00FF2395" w:rsidP="003D647D">
      <w:pPr>
        <w:pStyle w:val="HChG"/>
        <w:rPr>
          <w:lang w:val="en-US" w:eastAsia="fr-FR"/>
        </w:rPr>
      </w:pPr>
      <w:r w:rsidRPr="00325A17">
        <w:rPr>
          <w:lang w:val="en-US" w:eastAsia="fr-FR"/>
        </w:rPr>
        <w:tab/>
      </w:r>
      <w:r w:rsidRPr="00325A17">
        <w:rPr>
          <w:lang w:val="en-US" w:eastAsia="fr-FR"/>
        </w:rPr>
        <w:tab/>
        <w:t xml:space="preserve">Guidance on the preparation of </w:t>
      </w:r>
      <w:r w:rsidR="00F30873" w:rsidRPr="00325A17">
        <w:rPr>
          <w:lang w:val="en-US" w:eastAsia="fr-FR"/>
        </w:rPr>
        <w:t>S</w:t>
      </w:r>
      <w:r w:rsidRPr="00325A17">
        <w:rPr>
          <w:lang w:val="en-US" w:eastAsia="fr-FR"/>
        </w:rPr>
        <w:t xml:space="preserve">afety </w:t>
      </w:r>
      <w:r w:rsidR="00F30873" w:rsidRPr="00325A17">
        <w:rPr>
          <w:lang w:val="en-US" w:eastAsia="fr-FR"/>
        </w:rPr>
        <w:t>D</w:t>
      </w:r>
      <w:r w:rsidRPr="00325A17">
        <w:rPr>
          <w:lang w:val="en-US" w:eastAsia="fr-FR"/>
        </w:rPr>
        <w:t xml:space="preserve">ata </w:t>
      </w:r>
      <w:r w:rsidR="00F30873" w:rsidRPr="00325A17">
        <w:rPr>
          <w:lang w:val="en-US" w:eastAsia="fr-FR"/>
        </w:rPr>
        <w:t>S</w:t>
      </w:r>
      <w:r w:rsidRPr="00325A17">
        <w:rPr>
          <w:lang w:val="en-US" w:eastAsia="fr-FR"/>
        </w:rPr>
        <w:t>heets (</w:t>
      </w:r>
      <w:r w:rsidR="0008354D" w:rsidRPr="00325A17">
        <w:rPr>
          <w:lang w:val="en-US" w:eastAsia="fr-FR"/>
        </w:rPr>
        <w:t>SDS</w:t>
      </w:r>
      <w:r w:rsidRPr="00325A17">
        <w:rPr>
          <w:lang w:val="en-US" w:eastAsia="fr-FR"/>
        </w:rPr>
        <w:t>)</w:t>
      </w:r>
    </w:p>
    <w:p w14:paraId="15BA4B42" w14:textId="16D71D7E" w:rsidR="00FF2395" w:rsidRPr="00325A17" w:rsidRDefault="00FF2395" w:rsidP="00FF2395">
      <w:pPr>
        <w:pStyle w:val="H1G"/>
        <w:rPr>
          <w:sz w:val="20"/>
          <w:lang w:val="en-US" w:eastAsia="fr-FR"/>
        </w:rPr>
      </w:pPr>
      <w:r w:rsidRPr="00325A17">
        <w:rPr>
          <w:sz w:val="20"/>
          <w:lang w:val="en-US" w:eastAsia="fr-FR"/>
        </w:rPr>
        <w:tab/>
      </w:r>
      <w:r w:rsidR="0008354D" w:rsidRPr="00325A17">
        <w:rPr>
          <w:b w:val="0"/>
          <w:sz w:val="20"/>
          <w:lang w:val="en-US" w:eastAsia="fr-FR"/>
        </w:rPr>
        <w:tab/>
        <w:t xml:space="preserve">In paragraph </w:t>
      </w:r>
      <w:r w:rsidRPr="00325A17">
        <w:rPr>
          <w:b w:val="0"/>
          <w:sz w:val="20"/>
          <w:lang w:val="en-US" w:eastAsia="fr-FR"/>
        </w:rPr>
        <w:t>A4.3.9</w:t>
      </w:r>
      <w:r w:rsidR="0008354D" w:rsidRPr="00325A17">
        <w:rPr>
          <w:b w:val="0"/>
          <w:sz w:val="20"/>
          <w:lang w:val="en-US" w:eastAsia="fr-FR"/>
        </w:rPr>
        <w:t xml:space="preserve">, table </w:t>
      </w:r>
      <w:proofErr w:type="gramStart"/>
      <w:r w:rsidR="0008354D" w:rsidRPr="00325A17">
        <w:rPr>
          <w:b w:val="0"/>
          <w:sz w:val="20"/>
          <w:lang w:val="en-US" w:eastAsia="fr-FR"/>
        </w:rPr>
        <w:t>A</w:t>
      </w:r>
      <w:proofErr w:type="gramEnd"/>
      <w:r w:rsidR="003F428E">
        <w:rPr>
          <w:b w:val="0"/>
          <w:sz w:val="20"/>
          <w:lang w:val="en-US" w:eastAsia="fr-FR"/>
        </w:rPr>
        <w:t xml:space="preserve"> </w:t>
      </w:r>
      <w:r w:rsidR="0008354D" w:rsidRPr="00325A17">
        <w:rPr>
          <w:b w:val="0"/>
          <w:sz w:val="20"/>
          <w:lang w:val="en-US" w:eastAsia="fr-FR"/>
        </w:rPr>
        <w:t>4.3.9.2, amend the text in column 3 for the row applicable to chapter 2.2 as fo</w:t>
      </w:r>
      <w:r w:rsidR="005D175C" w:rsidRPr="00325A17">
        <w:rPr>
          <w:b w:val="0"/>
          <w:sz w:val="20"/>
          <w:lang w:val="en-US" w:eastAsia="fr-FR"/>
        </w:rPr>
        <w:t>llows</w:t>
      </w:r>
      <w:r w:rsidR="0008354D" w:rsidRPr="00325A17">
        <w:rPr>
          <w:b w:val="0"/>
          <w:sz w:val="20"/>
          <w:lang w:val="en-US" w:eastAsia="fr-FR"/>
        </w:rPr>
        <w:t>:</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31"/>
        <w:gridCol w:w="7255"/>
      </w:tblGrid>
      <w:tr w:rsidR="00FF2395" w:rsidRPr="00325A17" w14:paraId="78C04D81" w14:textId="77777777" w:rsidTr="00FF2395">
        <w:trPr>
          <w:cantSplit/>
          <w:tblHeader/>
          <w:jc w:val="center"/>
        </w:trPr>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6E5DCF9" w14:textId="77777777" w:rsidR="00FF2395" w:rsidRPr="00325A17" w:rsidRDefault="00FF2395" w:rsidP="00FF2395">
            <w:pPr>
              <w:spacing w:before="60"/>
              <w:jc w:val="center"/>
              <w:rPr>
                <w:b/>
                <w:lang w:val="en-US" w:eastAsia="fr-FR"/>
              </w:rPr>
            </w:pPr>
            <w:r w:rsidRPr="00325A17">
              <w:rPr>
                <w:b/>
                <w:lang w:val="en-US" w:eastAsia="fr-FR"/>
              </w:rPr>
              <w:t>Chapter</w:t>
            </w:r>
          </w:p>
        </w:tc>
        <w:tc>
          <w:tcPr>
            <w:tcW w:w="1531" w:type="dxa"/>
            <w:tcBorders>
              <w:top w:val="single" w:sz="4" w:space="0" w:color="auto"/>
              <w:left w:val="single" w:sz="4" w:space="0" w:color="auto"/>
              <w:bottom w:val="single" w:sz="4" w:space="0" w:color="auto"/>
              <w:right w:val="single" w:sz="4" w:space="0" w:color="auto"/>
            </w:tcBorders>
            <w:hideMark/>
          </w:tcPr>
          <w:p w14:paraId="5B5B068F" w14:textId="77777777" w:rsidR="00FF2395" w:rsidRPr="00325A17" w:rsidRDefault="00FF2395" w:rsidP="00FF2395">
            <w:pPr>
              <w:spacing w:before="60"/>
              <w:jc w:val="center"/>
              <w:rPr>
                <w:b/>
                <w:lang w:val="en-US" w:eastAsia="fr-FR"/>
              </w:rPr>
            </w:pPr>
            <w:r w:rsidRPr="00325A17">
              <w:rPr>
                <w:b/>
                <w:lang w:val="en-US" w:eastAsia="fr-FR"/>
              </w:rPr>
              <w:t>Hazard class</w:t>
            </w:r>
          </w:p>
        </w:tc>
        <w:tc>
          <w:tcPr>
            <w:tcW w:w="725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4E178E70" w14:textId="77777777" w:rsidR="00FF2395" w:rsidRPr="00325A17" w:rsidRDefault="00FF2395" w:rsidP="00FF2395">
            <w:pPr>
              <w:spacing w:before="60"/>
              <w:jc w:val="center"/>
              <w:rPr>
                <w:lang w:val="en-US" w:eastAsia="fr-FR"/>
              </w:rPr>
            </w:pPr>
            <w:r w:rsidRPr="00325A17">
              <w:rPr>
                <w:b/>
                <w:lang w:val="en-US" w:eastAsia="fr-FR"/>
              </w:rPr>
              <w:t xml:space="preserve">Property/Safety characteristic/Test result and </w:t>
            </w:r>
            <w:r w:rsidRPr="00325A17">
              <w:rPr>
                <w:b/>
                <w:lang w:val="en-US" w:eastAsia="fr-FR"/>
              </w:rPr>
              <w:br/>
              <w:t>Remarks/Guidance</w:t>
            </w:r>
          </w:p>
        </w:tc>
      </w:tr>
      <w:tr w:rsidR="00FF2395" w:rsidRPr="00325A17" w14:paraId="3BF8777F" w14:textId="77777777" w:rsidTr="00FF2395">
        <w:trPr>
          <w:cantSplit/>
          <w:jc w:val="center"/>
        </w:trPr>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46A4082" w14:textId="77777777" w:rsidR="00FF2395" w:rsidRPr="00325A17" w:rsidRDefault="00FF2395" w:rsidP="00FF2395">
            <w:pPr>
              <w:jc w:val="center"/>
              <w:rPr>
                <w:lang w:val="en-US"/>
              </w:rPr>
            </w:pPr>
            <w:r w:rsidRPr="00325A17">
              <w:rPr>
                <w:lang w:val="en-US"/>
              </w:rPr>
              <w:t>2.2</w:t>
            </w:r>
          </w:p>
        </w:tc>
        <w:tc>
          <w:tcPr>
            <w:tcW w:w="153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7B396B67" w14:textId="77777777" w:rsidR="00FF2395" w:rsidRPr="00325A17" w:rsidRDefault="00FF2395" w:rsidP="00FF2395">
            <w:pPr>
              <w:rPr>
                <w:lang w:val="en-US"/>
              </w:rPr>
            </w:pPr>
            <w:r w:rsidRPr="00325A17">
              <w:rPr>
                <w:lang w:val="en-US"/>
              </w:rPr>
              <w:t>Flammable gases</w:t>
            </w:r>
          </w:p>
        </w:tc>
        <w:tc>
          <w:tcPr>
            <w:tcW w:w="725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64DA46C0" w14:textId="77777777" w:rsidR="00FF2395" w:rsidRPr="003C223D" w:rsidRDefault="00FF2395" w:rsidP="00FF2395">
            <w:pPr>
              <w:spacing w:before="40" w:after="20"/>
              <w:ind w:left="284" w:hanging="284"/>
              <w:rPr>
                <w:u w:val="single"/>
                <w:lang w:val="en-US" w:eastAsia="de-DE"/>
              </w:rPr>
            </w:pPr>
            <w:r w:rsidRPr="003C223D">
              <w:rPr>
                <w:u w:val="single"/>
                <w:lang w:val="en-US" w:eastAsia="de-DE"/>
              </w:rPr>
              <w:t>for pure flammable gases:</w:t>
            </w:r>
          </w:p>
          <w:p w14:paraId="24D9292A" w14:textId="77777777" w:rsidR="00FF2395" w:rsidRPr="003C223D" w:rsidRDefault="00FF2395" w:rsidP="00FF2395">
            <w:pPr>
              <w:spacing w:before="40" w:after="20"/>
              <w:ind w:left="284" w:hanging="284"/>
              <w:rPr>
                <w:lang w:val="en-US" w:eastAsia="de-DE"/>
              </w:rPr>
            </w:pPr>
            <w:r w:rsidRPr="003C223D">
              <w:rPr>
                <w:lang w:val="en-US" w:eastAsia="de-DE"/>
              </w:rPr>
              <w:t>−</w:t>
            </w:r>
            <w:r w:rsidRPr="003C223D">
              <w:rPr>
                <w:lang w:val="en-US" w:eastAsia="de-DE"/>
              </w:rPr>
              <w:tab/>
              <w:t>no data on the explosion / flammability limits is needed because these are indicated based on Table A4.3.9.1</w:t>
            </w:r>
          </w:p>
          <w:p w14:paraId="3A0CFBF0" w14:textId="77777777" w:rsidR="00FF2395" w:rsidRPr="003C223D" w:rsidRDefault="00FF2395" w:rsidP="00FF2395">
            <w:pPr>
              <w:spacing w:before="40" w:after="20"/>
              <w:ind w:left="284" w:hanging="284"/>
              <w:rPr>
                <w:lang w:val="en-US" w:eastAsia="de-DE"/>
              </w:rPr>
            </w:pPr>
            <w:r w:rsidRPr="003C223D">
              <w:rPr>
                <w:lang w:val="en-US" w:eastAsia="de-DE"/>
              </w:rPr>
              <w:t>−</w:t>
            </w:r>
            <w:r w:rsidRPr="003C223D">
              <w:rPr>
                <w:lang w:val="en-US" w:eastAsia="de-DE"/>
              </w:rPr>
              <w:tab/>
              <w:t xml:space="preserve">indicate the </w:t>
            </w:r>
            <w:r w:rsidRPr="003C223D">
              <w:rPr>
                <w:i/>
                <w:lang w:val="en-US" w:eastAsia="de-DE"/>
              </w:rPr>
              <w:t>T</w:t>
            </w:r>
            <w:r w:rsidRPr="003C223D">
              <w:rPr>
                <w:i/>
                <w:vertAlign w:val="subscript"/>
                <w:lang w:val="en-US" w:eastAsia="de-DE"/>
              </w:rPr>
              <w:t>Ci</w:t>
            </w:r>
            <w:r w:rsidRPr="003C223D">
              <w:rPr>
                <w:lang w:val="en-US" w:eastAsia="de-DE"/>
              </w:rPr>
              <w:t xml:space="preserve"> (maximum content of flammable gas which, when mixed with nitrogen, is not flammable in air, in %) as per ISO 10156</w:t>
            </w:r>
          </w:p>
          <w:p w14:paraId="1F29EB33" w14:textId="470870D5" w:rsidR="00C13E58" w:rsidRPr="003C223D" w:rsidRDefault="00FF2395" w:rsidP="00C13E58">
            <w:pPr>
              <w:spacing w:before="40" w:after="20"/>
              <w:ind w:left="284" w:hanging="284"/>
              <w:rPr>
                <w:lang w:val="en-US" w:eastAsia="de-DE"/>
              </w:rPr>
            </w:pPr>
            <w:r w:rsidRPr="003C223D">
              <w:rPr>
                <w:lang w:val="en-US" w:eastAsia="de-DE"/>
              </w:rPr>
              <w:t>-</w:t>
            </w:r>
            <w:r w:rsidRPr="003C223D">
              <w:rPr>
                <w:lang w:val="en-US" w:eastAsia="de-DE"/>
              </w:rPr>
              <w:tab/>
            </w:r>
            <w:r w:rsidR="00D43626" w:rsidRPr="003C223D">
              <w:rPr>
                <w:lang w:val="en-US" w:eastAsia="de-DE"/>
              </w:rPr>
              <w:t xml:space="preserve">indicate the Fundamental Burning Velocity (FBV) </w:t>
            </w:r>
            <w:r w:rsidR="00C13E58" w:rsidRPr="003C223D">
              <w:rPr>
                <w:lang w:val="en-US" w:eastAsia="de-DE"/>
              </w:rPr>
              <w:t xml:space="preserve">if the gas is classified as Category 1B </w:t>
            </w:r>
            <w:r w:rsidR="00D43626" w:rsidRPr="003C223D">
              <w:rPr>
                <w:lang w:val="en-US" w:eastAsia="de-DE"/>
              </w:rPr>
              <w:t xml:space="preserve">based </w:t>
            </w:r>
            <w:r w:rsidR="00C13E58" w:rsidRPr="003C223D">
              <w:rPr>
                <w:lang w:val="en-US" w:eastAsia="de-DE"/>
              </w:rPr>
              <w:t xml:space="preserve">on FBV, </w:t>
            </w:r>
            <w:r w:rsidR="00FD3D4B" w:rsidRPr="003C223D">
              <w:rPr>
                <w:lang w:eastAsia="de-DE"/>
              </w:rPr>
              <w:t>generally determined by</w:t>
            </w:r>
            <w:r w:rsidR="00C13E58" w:rsidRPr="003C223D">
              <w:rPr>
                <w:lang w:val="en-US" w:eastAsia="de-DE"/>
              </w:rPr>
              <w:t xml:space="preserve"> </w:t>
            </w:r>
            <w:r w:rsidR="00C13E58" w:rsidRPr="003C223D">
              <w:rPr>
                <w:lang w:val="en-US"/>
              </w:rPr>
              <w:t xml:space="preserve">ISO 817:2014, Annex C </w:t>
            </w:r>
          </w:p>
          <w:p w14:paraId="2630C22B" w14:textId="77777777" w:rsidR="00FF2395" w:rsidRPr="003C223D" w:rsidRDefault="00FF2395" w:rsidP="00FF2395">
            <w:pPr>
              <w:spacing w:before="40" w:after="20"/>
              <w:ind w:left="284" w:hanging="284"/>
              <w:rPr>
                <w:lang w:val="en-US" w:eastAsia="de-DE"/>
              </w:rPr>
            </w:pPr>
          </w:p>
          <w:p w14:paraId="3795BFC4" w14:textId="77777777" w:rsidR="00FF2395" w:rsidRPr="003C223D" w:rsidRDefault="00FF2395" w:rsidP="00FF2395">
            <w:pPr>
              <w:spacing w:before="40" w:after="20"/>
              <w:ind w:left="284" w:hanging="284"/>
              <w:rPr>
                <w:u w:val="single"/>
                <w:lang w:val="en-US" w:eastAsia="de-DE"/>
              </w:rPr>
            </w:pPr>
            <w:r w:rsidRPr="003C223D">
              <w:rPr>
                <w:u w:val="single"/>
                <w:lang w:val="en-US" w:eastAsia="de-DE"/>
              </w:rPr>
              <w:t>for flammable gas mixtures:</w:t>
            </w:r>
          </w:p>
          <w:p w14:paraId="06EA9B5F" w14:textId="61677049" w:rsidR="00FF2395" w:rsidRPr="003C223D" w:rsidRDefault="00FF2395" w:rsidP="00FF2395">
            <w:pPr>
              <w:spacing w:before="40" w:after="20"/>
              <w:ind w:left="284" w:hanging="284"/>
              <w:rPr>
                <w:lang w:val="en-US"/>
              </w:rPr>
            </w:pPr>
            <w:r w:rsidRPr="003C223D">
              <w:rPr>
                <w:lang w:val="en-US"/>
              </w:rPr>
              <w:t>−</w:t>
            </w:r>
            <w:r w:rsidRPr="003C223D">
              <w:rPr>
                <w:lang w:val="en-US"/>
              </w:rPr>
              <w:tab/>
              <w:t xml:space="preserve">indicate the explosion / flammability limits, if tested </w:t>
            </w:r>
            <w:r w:rsidR="0073010C" w:rsidRPr="003C223D">
              <w:rPr>
                <w:lang w:val="en-US"/>
              </w:rPr>
              <w:t>or indicate whether the classification and category assignment</w:t>
            </w:r>
            <w:r w:rsidRPr="003C223D">
              <w:rPr>
                <w:lang w:val="en-US"/>
              </w:rPr>
              <w:t xml:space="preserve"> </w:t>
            </w:r>
            <w:proofErr w:type="gramStart"/>
            <w:r w:rsidRPr="003C223D">
              <w:rPr>
                <w:lang w:val="en-US"/>
              </w:rPr>
              <w:t>is based</w:t>
            </w:r>
            <w:proofErr w:type="gramEnd"/>
            <w:r w:rsidRPr="003C223D">
              <w:rPr>
                <w:lang w:val="en-US"/>
              </w:rPr>
              <w:t xml:space="preserve"> on the calculation as per ISO 10156</w:t>
            </w:r>
            <w:r w:rsidR="00FD3D4B" w:rsidRPr="003C223D">
              <w:rPr>
                <w:lang w:val="en-US"/>
              </w:rPr>
              <w:t>.</w:t>
            </w:r>
          </w:p>
          <w:p w14:paraId="715744D4" w14:textId="154B5A3B" w:rsidR="00FF2395" w:rsidRPr="003C223D" w:rsidRDefault="00FF2395" w:rsidP="00D43626">
            <w:pPr>
              <w:spacing w:before="40" w:after="20"/>
              <w:ind w:left="284" w:hanging="284"/>
              <w:rPr>
                <w:lang w:val="en-US" w:eastAsia="de-DE"/>
              </w:rPr>
            </w:pPr>
            <w:r w:rsidRPr="003C223D">
              <w:rPr>
                <w:lang w:val="en-US" w:eastAsia="de-DE"/>
              </w:rPr>
              <w:t>-</w:t>
            </w:r>
            <w:r w:rsidRPr="003C223D">
              <w:rPr>
                <w:lang w:val="en-US" w:eastAsia="de-DE"/>
              </w:rPr>
              <w:tab/>
            </w:r>
            <w:r w:rsidR="00D43626" w:rsidRPr="003C223D">
              <w:rPr>
                <w:lang w:val="en-US" w:eastAsia="de-DE"/>
              </w:rPr>
              <w:t xml:space="preserve">indicate the Fundamental Burning Velocity (FBV) </w:t>
            </w:r>
            <w:r w:rsidR="00C13E58" w:rsidRPr="003C223D">
              <w:rPr>
                <w:lang w:val="en-US" w:eastAsia="de-DE"/>
              </w:rPr>
              <w:t xml:space="preserve">if the gas mixture is classified as Category 1B </w:t>
            </w:r>
            <w:r w:rsidR="00D43626" w:rsidRPr="003C223D">
              <w:rPr>
                <w:lang w:val="en-US" w:eastAsia="de-DE"/>
              </w:rPr>
              <w:t xml:space="preserve">based </w:t>
            </w:r>
            <w:r w:rsidR="00C13E58" w:rsidRPr="003C223D">
              <w:rPr>
                <w:lang w:val="en-US" w:eastAsia="de-DE"/>
              </w:rPr>
              <w:t xml:space="preserve">on FBV, </w:t>
            </w:r>
            <w:r w:rsidR="00FD3D4B" w:rsidRPr="003C223D">
              <w:rPr>
                <w:lang w:val="en-US" w:eastAsia="de-DE"/>
              </w:rPr>
              <w:t xml:space="preserve">generally determined by </w:t>
            </w:r>
            <w:r w:rsidR="00C13E58" w:rsidRPr="003C223D">
              <w:rPr>
                <w:lang w:val="en-US"/>
              </w:rPr>
              <w:t xml:space="preserve">ISO </w:t>
            </w:r>
            <w:r w:rsidR="003C223D">
              <w:rPr>
                <w:lang w:val="en-US"/>
              </w:rPr>
              <w:t>817:2014</w:t>
            </w:r>
            <w:r w:rsidR="00D43626" w:rsidRPr="003C223D">
              <w:rPr>
                <w:lang w:val="en-US"/>
              </w:rPr>
              <w:t>,</w:t>
            </w:r>
            <w:r w:rsidR="003C223D">
              <w:rPr>
                <w:lang w:val="en-US"/>
              </w:rPr>
              <w:t xml:space="preserve"> </w:t>
            </w:r>
            <w:r w:rsidR="00C13E58" w:rsidRPr="003C223D">
              <w:rPr>
                <w:lang w:val="en-US"/>
              </w:rPr>
              <w:t xml:space="preserve">Annex C </w:t>
            </w:r>
          </w:p>
        </w:tc>
      </w:tr>
    </w:tbl>
    <w:p w14:paraId="460D0DFD" w14:textId="77777777" w:rsidR="0008354D" w:rsidRPr="00325A17" w:rsidRDefault="0008354D" w:rsidP="0008354D">
      <w:pPr>
        <w:spacing w:before="240"/>
        <w:ind w:left="1134" w:right="1134"/>
        <w:jc w:val="center"/>
        <w:rPr>
          <w:u w:val="single"/>
          <w:lang w:val="en-US"/>
        </w:rPr>
      </w:pPr>
      <w:r w:rsidRPr="00325A17">
        <w:rPr>
          <w:u w:val="single"/>
          <w:lang w:val="en-US"/>
        </w:rPr>
        <w:tab/>
      </w:r>
      <w:r w:rsidRPr="00325A17">
        <w:rPr>
          <w:u w:val="single"/>
          <w:lang w:val="en-US"/>
        </w:rPr>
        <w:tab/>
      </w:r>
      <w:r w:rsidRPr="00325A17">
        <w:rPr>
          <w:u w:val="single"/>
          <w:lang w:val="en-US"/>
        </w:rPr>
        <w:tab/>
      </w:r>
    </w:p>
    <w:sectPr w:rsidR="0008354D" w:rsidRPr="00325A17" w:rsidSect="005D175C">
      <w:headerReference w:type="default" r:id="rId39"/>
      <w:footerReference w:type="default" r:id="rId40"/>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982A6" w14:textId="77777777" w:rsidR="00780738" w:rsidRDefault="00780738"/>
  </w:endnote>
  <w:endnote w:type="continuationSeparator" w:id="0">
    <w:p w14:paraId="4E75C71E" w14:textId="77777777" w:rsidR="00780738" w:rsidRDefault="00780738"/>
  </w:endnote>
  <w:endnote w:type="continuationNotice" w:id="1">
    <w:p w14:paraId="0D31E115" w14:textId="77777777" w:rsidR="00780738" w:rsidRDefault="00780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5AE4F" w14:textId="3737B97B" w:rsidR="00780738" w:rsidRPr="0099001C" w:rsidRDefault="00780738"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B51616">
      <w:rPr>
        <w:b/>
        <w:noProof/>
        <w:sz w:val="18"/>
      </w:rPr>
      <w:t>8</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BA0F2" w14:textId="559DF671" w:rsidR="00780738" w:rsidRPr="0099001C" w:rsidRDefault="00780738"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B51616">
      <w:rPr>
        <w:b/>
        <w:noProof/>
        <w:sz w:val="18"/>
      </w:rPr>
      <w:t>9</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97711" w14:textId="77777777" w:rsidR="00780738" w:rsidRPr="004C34C3" w:rsidRDefault="00780738" w:rsidP="004C34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C807E" w14:textId="77777777" w:rsidR="00780738" w:rsidRPr="004C34C3" w:rsidRDefault="00780738" w:rsidP="004C34C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1871E" w14:textId="1D12C537" w:rsidR="00780738" w:rsidRPr="004C34C3" w:rsidRDefault="00780738" w:rsidP="004C34C3">
    <w:pPr>
      <w:pStyle w:val="Footer"/>
      <w:tabs>
        <w:tab w:val="right" w:pos="9638"/>
      </w:tabs>
    </w:pPr>
    <w:r w:rsidRPr="004C34C3">
      <w:rPr>
        <w:b/>
        <w:sz w:val="18"/>
      </w:rPr>
      <w:fldChar w:fldCharType="begin"/>
    </w:r>
    <w:r w:rsidRPr="004C34C3">
      <w:rPr>
        <w:b/>
        <w:sz w:val="18"/>
      </w:rPr>
      <w:instrText xml:space="preserve"> PAGE  \* MERGEFORMAT </w:instrText>
    </w:r>
    <w:r w:rsidRPr="004C34C3">
      <w:rPr>
        <w:b/>
        <w:sz w:val="18"/>
      </w:rPr>
      <w:fldChar w:fldCharType="separate"/>
    </w:r>
    <w:r w:rsidR="00B51616">
      <w:rPr>
        <w:b/>
        <w:noProof/>
        <w:sz w:val="18"/>
      </w:rPr>
      <w:t>14</w:t>
    </w:r>
    <w:r w:rsidRPr="004C34C3">
      <w:rPr>
        <w:b/>
        <w:sz w:val="18"/>
      </w:rPr>
      <w:fldChar w:fldCharType="end"/>
    </w:r>
    <w:r>
      <w:rPr>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DE55D" w14:textId="7528477A" w:rsidR="00780738" w:rsidRPr="000D0349" w:rsidRDefault="00780738" w:rsidP="000D0349">
    <w:pPr>
      <w:pStyle w:val="Footer"/>
      <w:tabs>
        <w:tab w:val="right" w:pos="9638"/>
      </w:tabs>
    </w:pP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654381815"/>
      <w:docPartObj>
        <w:docPartGallery w:val="Page Numbers (Bottom of Page)"/>
        <w:docPartUnique/>
      </w:docPartObj>
    </w:sdtPr>
    <w:sdtEndPr>
      <w:rPr>
        <w:noProof/>
      </w:rPr>
    </w:sdtEndPr>
    <w:sdtContent>
      <w:p w14:paraId="587D0F9D" w14:textId="5CC0CBDB" w:rsidR="00780738" w:rsidRPr="003E3120" w:rsidRDefault="00780738">
        <w:pPr>
          <w:pStyle w:val="Footer"/>
          <w:jc w:val="right"/>
          <w:rPr>
            <w:b/>
          </w:rPr>
        </w:pPr>
        <w:r w:rsidRPr="003E3120">
          <w:rPr>
            <w:b/>
          </w:rPr>
          <w:fldChar w:fldCharType="begin"/>
        </w:r>
        <w:r w:rsidRPr="003E3120">
          <w:rPr>
            <w:b/>
          </w:rPr>
          <w:instrText xml:space="preserve"> PAGE   \* MERGEFORMAT </w:instrText>
        </w:r>
        <w:r w:rsidRPr="003E3120">
          <w:rPr>
            <w:b/>
          </w:rPr>
          <w:fldChar w:fldCharType="separate"/>
        </w:r>
        <w:r w:rsidR="00B51616">
          <w:rPr>
            <w:b/>
            <w:noProof/>
          </w:rPr>
          <w:t>15</w:t>
        </w:r>
        <w:r w:rsidRPr="003E3120">
          <w:rPr>
            <w:b/>
            <w:noProof/>
          </w:rPr>
          <w:fldChar w:fldCharType="end"/>
        </w:r>
      </w:p>
    </w:sdtContent>
  </w:sdt>
  <w:p w14:paraId="412618C2" w14:textId="2C65CD2D" w:rsidR="00780738" w:rsidRPr="000D0349" w:rsidRDefault="00780738" w:rsidP="000D0349">
    <w:pPr>
      <w:pStyle w:val="Footer"/>
      <w:tabs>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1AA9C" w14:textId="77777777" w:rsidR="00780738" w:rsidRPr="000B175B" w:rsidRDefault="00780738" w:rsidP="000B175B">
      <w:pPr>
        <w:tabs>
          <w:tab w:val="right" w:pos="2155"/>
        </w:tabs>
        <w:spacing w:after="80"/>
        <w:ind w:left="680"/>
        <w:rPr>
          <w:u w:val="single"/>
        </w:rPr>
      </w:pPr>
      <w:r>
        <w:rPr>
          <w:u w:val="single"/>
        </w:rPr>
        <w:tab/>
      </w:r>
    </w:p>
  </w:footnote>
  <w:footnote w:type="continuationSeparator" w:id="0">
    <w:p w14:paraId="6BF163C9" w14:textId="77777777" w:rsidR="00780738" w:rsidRPr="00FC68B7" w:rsidRDefault="00780738" w:rsidP="00FC68B7">
      <w:pPr>
        <w:tabs>
          <w:tab w:val="left" w:pos="2155"/>
        </w:tabs>
        <w:spacing w:after="80"/>
        <w:ind w:left="680"/>
        <w:rPr>
          <w:u w:val="single"/>
        </w:rPr>
      </w:pPr>
      <w:r>
        <w:rPr>
          <w:u w:val="single"/>
        </w:rPr>
        <w:tab/>
      </w:r>
    </w:p>
  </w:footnote>
  <w:footnote w:type="continuationNotice" w:id="1">
    <w:p w14:paraId="32876B02" w14:textId="77777777" w:rsidR="00780738" w:rsidRDefault="00780738"/>
  </w:footnote>
  <w:footnote w:id="2">
    <w:p w14:paraId="029FBD17" w14:textId="02751B80" w:rsidR="00780738" w:rsidRPr="00A20791" w:rsidRDefault="00780738" w:rsidP="003F1D2F">
      <w:pPr>
        <w:pStyle w:val="FootnoteText"/>
        <w:tabs>
          <w:tab w:val="left" w:pos="1418"/>
        </w:tabs>
        <w:ind w:firstLine="0"/>
        <w:rPr>
          <w:lang w:val="fr-CH"/>
        </w:rPr>
      </w:pPr>
      <w:r>
        <w:rPr>
          <w:rStyle w:val="FootnoteReference"/>
        </w:rPr>
        <w:footnoteRef/>
      </w:r>
      <w:r>
        <w:t xml:space="preserve"> </w:t>
      </w:r>
      <w:r>
        <w:tab/>
      </w:r>
      <w:r w:rsidRPr="00DB63BF">
        <w:t xml:space="preserve">In accordance with the programme of work of the Sub-Committee for 2015–2016 approved by the Committee at its seventh </w:t>
      </w:r>
      <w:proofErr w:type="gramStart"/>
      <w:r w:rsidRPr="00DB63BF">
        <w:t>session</w:t>
      </w:r>
      <w:proofErr w:type="gramEnd"/>
      <w:r w:rsidRPr="00DB63BF">
        <w:t xml:space="preserve"> (see ST/SG/AC.10/C.3/92, paragraph 95 and ST/SG/AC.10/42, para. 15).</w:t>
      </w:r>
    </w:p>
  </w:footnote>
  <w:footnote w:id="3">
    <w:p w14:paraId="18F78B2D" w14:textId="36B1939C" w:rsidR="00780738" w:rsidRPr="00125689" w:rsidRDefault="00780738" w:rsidP="003F1D2F">
      <w:pPr>
        <w:pStyle w:val="FootnoteText"/>
        <w:tabs>
          <w:tab w:val="clear" w:pos="1021"/>
          <w:tab w:val="left" w:pos="1418"/>
        </w:tabs>
        <w:rPr>
          <w:lang w:val="en-US"/>
        </w:rPr>
      </w:pPr>
      <w:r>
        <w:tab/>
      </w:r>
      <w:r>
        <w:rPr>
          <w:rStyle w:val="FootnoteReference"/>
        </w:rPr>
        <w:footnoteRef/>
      </w:r>
      <w:r>
        <w:t xml:space="preserve"> </w:t>
      </w:r>
      <w:r>
        <w:tab/>
        <w:t>Refer to the report of the GHS Sub-Committee on its thirtieth session (ST/SG/AC.10/C.4/60, paras. 4 to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247FC" w14:textId="2BAAF190" w:rsidR="00780738" w:rsidRPr="003957B4" w:rsidRDefault="00780738" w:rsidP="00366CA7">
    <w:pPr>
      <w:pStyle w:val="Header"/>
    </w:pPr>
    <w:r w:rsidRPr="003957B4">
      <w:t>ST/SG/AC.10</w:t>
    </w:r>
    <w:r>
      <w:t>/C.3/2016/58</w:t>
    </w:r>
    <w:r>
      <w:br/>
      <w:t>ST/SG/AC.10/C.4/2016/12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2E4C7" w14:textId="15E55023" w:rsidR="00780738" w:rsidRPr="00004C4A" w:rsidRDefault="00780738" w:rsidP="0099001C">
    <w:pPr>
      <w:pStyle w:val="Header"/>
      <w:jc w:val="right"/>
      <w:rPr>
        <w:highlight w:val="yellow"/>
      </w:rPr>
    </w:pPr>
    <w:r>
      <w:t>ST/SG/AC.10/C.3/2016/58</w:t>
    </w:r>
    <w:r>
      <w:br/>
      <w:t>ST/SG/AC.10/C.4/2016/</w:t>
    </w:r>
    <w:r w:rsidRPr="00515427">
      <w:t>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80CB0" w14:textId="77777777" w:rsidR="00780738" w:rsidRPr="004C34C3" w:rsidRDefault="00780738" w:rsidP="004C34C3">
    <w:r>
      <w:rPr>
        <w:noProof/>
        <w:lang w:eastAsia="en-GB"/>
      </w:rPr>
      <mc:AlternateContent>
        <mc:Choice Requires="wps">
          <w:drawing>
            <wp:anchor distT="0" distB="0" distL="114300" distR="114300" simplePos="0" relativeHeight="251661824" behindDoc="0" locked="0" layoutInCell="1" allowOverlap="1" wp14:anchorId="60E06381" wp14:editId="4E7CF812">
              <wp:simplePos x="0" y="0"/>
              <wp:positionH relativeFrom="page">
                <wp:posOffset>9548104</wp:posOffset>
              </wp:positionH>
              <wp:positionV relativeFrom="margin">
                <wp:posOffset>100281</wp:posOffset>
              </wp:positionV>
              <wp:extent cx="422275"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07C14" w14:textId="77777777" w:rsidR="00780738" w:rsidRPr="0099001C" w:rsidRDefault="00780738" w:rsidP="00CA5A1C">
                          <w:pPr>
                            <w:pStyle w:val="Header"/>
                          </w:pPr>
                          <w:r w:rsidRPr="003957B4">
                            <w:t>ST/SG/AC.10/C.3/2016</w:t>
                          </w:r>
                          <w:r>
                            <w:t>/58</w:t>
                          </w:r>
                          <w:r w:rsidRPr="003957B4">
                            <w:br/>
                            <w:t>ST/SG/AC.10/C.4/2016/</w:t>
                          </w:r>
                          <w:r>
                            <w:t>12</w:t>
                          </w:r>
                        </w:p>
                        <w:p w14:paraId="74A5035F" w14:textId="77777777" w:rsidR="00780738" w:rsidRDefault="00780738" w:rsidP="00CA5A1C"/>
                        <w:p w14:paraId="09AA4B50" w14:textId="54E1BC45" w:rsidR="00780738" w:rsidRDefault="00780738" w:rsidP="006E149E">
                          <w:pPr>
                            <w:pStyle w:val="Header"/>
                            <w:pBdr>
                              <w:bottom w:val="single" w:sz="12" w:space="4" w:color="auto"/>
                            </w:pBd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31" type="#_x0000_t202" style="position:absolute;margin-left:751.8pt;margin-top:7.9pt;width:33.25pt;height:481.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w8eAIAAP8E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" stroked="f">
              <v:textbox style="layout-flow:vertical" inset="0,0,0,0">
                <w:txbxContent>
                  <w:p w14:paraId="73007C14" w14:textId="77777777" w:rsidR="00780738" w:rsidRPr="0099001C" w:rsidRDefault="00780738" w:rsidP="00CA5A1C">
                    <w:pPr>
                      <w:pStyle w:val="Header"/>
                    </w:pPr>
                    <w:r w:rsidRPr="003957B4">
                      <w:t>ST/SG/AC.10/C.3/2016</w:t>
                    </w:r>
                    <w:r>
                      <w:t>/58</w:t>
                    </w:r>
                    <w:r w:rsidRPr="003957B4">
                      <w:br/>
                      <w:t>ST/SG/AC.10/C.4/2016/</w:t>
                    </w:r>
                    <w:r>
                      <w:t>12</w:t>
                    </w:r>
                  </w:p>
                  <w:p w14:paraId="74A5035F" w14:textId="77777777" w:rsidR="00780738" w:rsidRDefault="00780738" w:rsidP="00CA5A1C"/>
                  <w:p w14:paraId="09AA4B50" w14:textId="54E1BC45" w:rsidR="00780738" w:rsidRDefault="00780738" w:rsidP="006E149E">
                    <w:pPr>
                      <w:pStyle w:val="Header"/>
                      <w:pBdr>
                        <w:bottom w:val="single" w:sz="12" w:space="4" w:color="auto"/>
                      </w:pBdr>
                    </w:pPr>
                  </w:p>
                </w:txbxContent>
              </v:textbox>
              <w10:wrap anchorx="page" anchory="margin"/>
            </v:shape>
          </w:pict>
        </mc:Fallback>
      </mc:AlternateContent>
    </w:r>
    <w:r>
      <w:rPr>
        <w:noProof/>
        <w:lang w:eastAsia="en-GB"/>
      </w:rPr>
      <mc:AlternateContent>
        <mc:Choice Requires="wps">
          <w:drawing>
            <wp:anchor distT="0" distB="0" distL="114300" distR="114300" simplePos="0" relativeHeight="251662848" behindDoc="0" locked="0" layoutInCell="1" allowOverlap="1" wp14:anchorId="531F39FE" wp14:editId="7000A973">
              <wp:simplePos x="0" y="0"/>
              <wp:positionH relativeFrom="margin">
                <wp:posOffset>-431800</wp:posOffset>
              </wp:positionH>
              <wp:positionV relativeFrom="margin">
                <wp:posOffset>0</wp:posOffset>
              </wp:positionV>
              <wp:extent cx="222885" cy="6120130"/>
              <wp:effectExtent l="0" t="0"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415B4" w14:textId="17926AF5" w:rsidR="00780738" w:rsidRDefault="00780738" w:rsidP="004B2FB5">
                          <w:pPr>
                            <w:pStyle w:val="Footer"/>
                            <w:tabs>
                              <w:tab w:val="right" w:pos="9638"/>
                            </w:tabs>
                          </w:pPr>
                          <w:r w:rsidRPr="0099001C">
                            <w:rPr>
                              <w:b/>
                              <w:sz w:val="18"/>
                            </w:rPr>
                            <w:fldChar w:fldCharType="begin"/>
                          </w:r>
                          <w:r w:rsidRPr="0099001C">
                            <w:rPr>
                              <w:b/>
                              <w:sz w:val="18"/>
                            </w:rPr>
                            <w:instrText xml:space="preserve"> PAGE  \* MERGEFORMAT </w:instrText>
                          </w:r>
                          <w:r w:rsidRPr="0099001C">
                            <w:rPr>
                              <w:b/>
                              <w:sz w:val="18"/>
                            </w:rPr>
                            <w:fldChar w:fldCharType="separate"/>
                          </w:r>
                          <w:r w:rsidR="00B51616">
                            <w:rPr>
                              <w:b/>
                              <w:noProof/>
                              <w:sz w:val="18"/>
                            </w:rPr>
                            <w:t>12</w:t>
                          </w:r>
                          <w:r w:rsidRPr="0099001C">
                            <w:rPr>
                              <w:b/>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2" type="#_x0000_t202" style="position:absolute;margin-left:-34pt;margin-top:0;width:17.55pt;height:481.9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" stroked="f">
              <v:textbox style="layout-flow:vertical" inset="0,0,0,0">
                <w:txbxContent>
                  <w:p w14:paraId="64D415B4" w14:textId="17926AF5" w:rsidR="00780738" w:rsidRDefault="00780738" w:rsidP="004B2FB5">
                    <w:pPr>
                      <w:pStyle w:val="Footer"/>
                      <w:tabs>
                        <w:tab w:val="right" w:pos="9638"/>
                      </w:tabs>
                    </w:pPr>
                    <w:r w:rsidRPr="0099001C">
                      <w:rPr>
                        <w:b/>
                        <w:sz w:val="18"/>
                      </w:rPr>
                      <w:fldChar w:fldCharType="begin"/>
                    </w:r>
                    <w:r w:rsidRPr="0099001C">
                      <w:rPr>
                        <w:b/>
                        <w:sz w:val="18"/>
                      </w:rPr>
                      <w:instrText xml:space="preserve"> PAGE  \* MERGEFORMAT </w:instrText>
                    </w:r>
                    <w:r w:rsidRPr="0099001C">
                      <w:rPr>
                        <w:b/>
                        <w:sz w:val="18"/>
                      </w:rPr>
                      <w:fldChar w:fldCharType="separate"/>
                    </w:r>
                    <w:r w:rsidR="00B51616">
                      <w:rPr>
                        <w:b/>
                        <w:noProof/>
                        <w:sz w:val="18"/>
                      </w:rPr>
                      <w:t>12</w:t>
                    </w:r>
                    <w:r w:rsidRPr="0099001C">
                      <w:rPr>
                        <w:b/>
                        <w:sz w:val="18"/>
                      </w:rPr>
                      <w:fldChar w:fldCharType="end"/>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A1E00" w14:textId="77777777" w:rsidR="00780738" w:rsidRPr="004C34C3" w:rsidRDefault="00780738" w:rsidP="004C34C3">
    <w:r>
      <w:rPr>
        <w:noProof/>
        <w:lang w:eastAsia="en-GB"/>
      </w:rPr>
      <mc:AlternateContent>
        <mc:Choice Requires="wps">
          <w:drawing>
            <wp:anchor distT="0" distB="0" distL="114300" distR="114300" simplePos="0" relativeHeight="251659776" behindDoc="0" locked="0" layoutInCell="1" allowOverlap="1" wp14:anchorId="64719B5C" wp14:editId="72BCDF4C">
              <wp:simplePos x="0" y="0"/>
              <wp:positionH relativeFrom="page">
                <wp:posOffset>9624646</wp:posOffset>
              </wp:positionH>
              <wp:positionV relativeFrom="margin">
                <wp:posOffset>879</wp:posOffset>
              </wp:positionV>
              <wp:extent cx="468435" cy="6120130"/>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936EB" w14:textId="36B1EAA7" w:rsidR="00780738" w:rsidRPr="0099001C" w:rsidRDefault="00780738" w:rsidP="004C34C3">
                          <w:pPr>
                            <w:pStyle w:val="Header"/>
                            <w:jc w:val="right"/>
                          </w:pPr>
                          <w:r w:rsidRPr="003957B4">
                            <w:t>ST/SG/AC.10/C.3/2016</w:t>
                          </w:r>
                          <w:r>
                            <w:t>/58</w:t>
                          </w:r>
                          <w:r w:rsidRPr="003957B4">
                            <w:br/>
                            <w:t>ST/SG/AC.10/C.4/2016/</w:t>
                          </w:r>
                          <w:r>
                            <w:t>12</w:t>
                          </w:r>
                        </w:p>
                        <w:p w14:paraId="43DCAE63" w14:textId="77777777" w:rsidR="00780738" w:rsidRDefault="00780738"/>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3" type="#_x0000_t202" style="position:absolute;margin-left:757.85pt;margin-top:.05pt;width:36.9pt;height:48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" stroked="f">
              <v:textbox style="layout-flow:vertical" inset="0,0,0,0">
                <w:txbxContent>
                  <w:p w14:paraId="4F9936EB" w14:textId="36B1EAA7" w:rsidR="00780738" w:rsidRPr="0099001C" w:rsidRDefault="00780738" w:rsidP="004C34C3">
                    <w:pPr>
                      <w:pStyle w:val="Header"/>
                      <w:jc w:val="right"/>
                    </w:pPr>
                    <w:r w:rsidRPr="003957B4">
                      <w:t>ST/SG/AC.10/C.3/2016</w:t>
                    </w:r>
                    <w:r>
                      <w:t>/58</w:t>
                    </w:r>
                    <w:r w:rsidRPr="003957B4">
                      <w:br/>
                      <w:t>ST/SG/AC.10/C.4/2016/</w:t>
                    </w:r>
                    <w:r>
                      <w:t>12</w:t>
                    </w:r>
                  </w:p>
                  <w:p w14:paraId="43DCAE63" w14:textId="77777777" w:rsidR="00780738" w:rsidRDefault="00780738"/>
                </w:txbxContent>
              </v:textbox>
              <w10:wrap anchorx="page" anchory="margin"/>
            </v:shape>
          </w:pict>
        </mc:Fallback>
      </mc:AlternateContent>
    </w:r>
    <w:r>
      <w:rPr>
        <w:noProof/>
        <w:lang w:eastAsia="en-GB"/>
      </w:rPr>
      <mc:AlternateContent>
        <mc:Choice Requires="wps">
          <w:drawing>
            <wp:anchor distT="0" distB="0" distL="114300" distR="114300" simplePos="0" relativeHeight="251660800" behindDoc="0" locked="0" layoutInCell="1" allowOverlap="1" wp14:anchorId="4A893B26" wp14:editId="0DAEF973">
              <wp:simplePos x="0" y="0"/>
              <wp:positionH relativeFrom="margin">
                <wp:posOffset>-431800</wp:posOffset>
              </wp:positionH>
              <wp:positionV relativeFrom="margin">
                <wp:posOffset>0</wp:posOffset>
              </wp:positionV>
              <wp:extent cx="222885" cy="612013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86F7A" w14:textId="01B2A01C" w:rsidR="00780738" w:rsidRDefault="00780738" w:rsidP="004B2FB5">
                          <w:pPr>
                            <w:pStyle w:val="Footer"/>
                            <w:tabs>
                              <w:tab w:val="right" w:pos="9638"/>
                            </w:tabs>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B51616">
                            <w:rPr>
                              <w:b/>
                              <w:noProof/>
                              <w:sz w:val="18"/>
                            </w:rPr>
                            <w:t>11</w:t>
                          </w:r>
                          <w:r w:rsidRPr="0099001C">
                            <w:rPr>
                              <w:b/>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34" type="#_x0000_t202" style="position:absolute;margin-left:-34pt;margin-top:0;width:17.55pt;height:481.9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" stroked="f">
              <v:textbox style="layout-flow:vertical" inset="0,0,0,0">
                <w:txbxContent>
                  <w:p w14:paraId="15B86F7A" w14:textId="01B2A01C" w:rsidR="00780738" w:rsidRDefault="00780738" w:rsidP="004B2FB5">
                    <w:pPr>
                      <w:pStyle w:val="Footer"/>
                      <w:tabs>
                        <w:tab w:val="right" w:pos="9638"/>
                      </w:tabs>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B51616">
                      <w:rPr>
                        <w:b/>
                        <w:noProof/>
                        <w:sz w:val="18"/>
                      </w:rPr>
                      <w:t>11</w:t>
                    </w:r>
                    <w:r w:rsidRPr="0099001C">
                      <w:rPr>
                        <w:b/>
                        <w:sz w:val="18"/>
                      </w:rPr>
                      <w:fldChar w:fldCharType="end"/>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AFCA4" w14:textId="77777777" w:rsidR="00780738" w:rsidRDefault="0078073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E6130" w14:textId="1FB0A894" w:rsidR="00780738" w:rsidRPr="002D56A7" w:rsidRDefault="00780738" w:rsidP="002D56A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9032" w14:textId="70AD01DE" w:rsidR="00780738" w:rsidRPr="00D7311E" w:rsidRDefault="00780738" w:rsidP="00D7311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FCEAA" w14:textId="77777777" w:rsidR="00780738" w:rsidRPr="0099001C" w:rsidRDefault="00780738" w:rsidP="003E3120">
    <w:pPr>
      <w:pStyle w:val="Header"/>
      <w:jc w:val="right"/>
    </w:pPr>
    <w:r w:rsidRPr="003957B4">
      <w:t>ST/SG/AC.10/C.3/2016/</w:t>
    </w:r>
    <w:r>
      <w:t>58</w:t>
    </w:r>
    <w:r w:rsidRPr="003957B4">
      <w:br/>
      <w:t>ST/SG/AC.10/C.4/2016/</w:t>
    </w:r>
    <w: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AD8278C"/>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26F6904"/>
    <w:multiLevelType w:val="hybridMultilevel"/>
    <w:tmpl w:val="177C65E4"/>
    <w:lvl w:ilvl="0" w:tplc="04090001">
      <w:start w:val="1"/>
      <w:numFmt w:val="bullet"/>
      <w:lvlText w:val=""/>
      <w:lvlJc w:val="left"/>
      <w:pPr>
        <w:ind w:left="1974" w:hanging="480"/>
      </w:pPr>
      <w:rPr>
        <w:rFonts w:ascii="Wingdings" w:hAnsi="Wingdings" w:hint="default"/>
      </w:rPr>
    </w:lvl>
    <w:lvl w:ilvl="1" w:tplc="0409000B" w:tentative="1">
      <w:start w:val="1"/>
      <w:numFmt w:val="bullet"/>
      <w:lvlText w:val=""/>
      <w:lvlJc w:val="left"/>
      <w:pPr>
        <w:ind w:left="2454" w:hanging="480"/>
      </w:pPr>
      <w:rPr>
        <w:rFonts w:ascii="Wingdings" w:hAnsi="Wingdings" w:hint="default"/>
      </w:rPr>
    </w:lvl>
    <w:lvl w:ilvl="2" w:tplc="0409000D" w:tentative="1">
      <w:start w:val="1"/>
      <w:numFmt w:val="bullet"/>
      <w:lvlText w:val=""/>
      <w:lvlJc w:val="left"/>
      <w:pPr>
        <w:ind w:left="2934" w:hanging="480"/>
      </w:pPr>
      <w:rPr>
        <w:rFonts w:ascii="Wingdings" w:hAnsi="Wingdings" w:hint="default"/>
      </w:rPr>
    </w:lvl>
    <w:lvl w:ilvl="3" w:tplc="04090001" w:tentative="1">
      <w:start w:val="1"/>
      <w:numFmt w:val="bullet"/>
      <w:lvlText w:val=""/>
      <w:lvlJc w:val="left"/>
      <w:pPr>
        <w:ind w:left="3414" w:hanging="480"/>
      </w:pPr>
      <w:rPr>
        <w:rFonts w:ascii="Wingdings" w:hAnsi="Wingdings" w:hint="default"/>
      </w:rPr>
    </w:lvl>
    <w:lvl w:ilvl="4" w:tplc="0409000B" w:tentative="1">
      <w:start w:val="1"/>
      <w:numFmt w:val="bullet"/>
      <w:lvlText w:val=""/>
      <w:lvlJc w:val="left"/>
      <w:pPr>
        <w:ind w:left="3894" w:hanging="480"/>
      </w:pPr>
      <w:rPr>
        <w:rFonts w:ascii="Wingdings" w:hAnsi="Wingdings" w:hint="default"/>
      </w:rPr>
    </w:lvl>
    <w:lvl w:ilvl="5" w:tplc="0409000D" w:tentative="1">
      <w:start w:val="1"/>
      <w:numFmt w:val="bullet"/>
      <w:lvlText w:val=""/>
      <w:lvlJc w:val="left"/>
      <w:pPr>
        <w:ind w:left="4374" w:hanging="480"/>
      </w:pPr>
      <w:rPr>
        <w:rFonts w:ascii="Wingdings" w:hAnsi="Wingdings" w:hint="default"/>
      </w:rPr>
    </w:lvl>
    <w:lvl w:ilvl="6" w:tplc="04090001" w:tentative="1">
      <w:start w:val="1"/>
      <w:numFmt w:val="bullet"/>
      <w:lvlText w:val=""/>
      <w:lvlJc w:val="left"/>
      <w:pPr>
        <w:ind w:left="4854" w:hanging="480"/>
      </w:pPr>
      <w:rPr>
        <w:rFonts w:ascii="Wingdings" w:hAnsi="Wingdings" w:hint="default"/>
      </w:rPr>
    </w:lvl>
    <w:lvl w:ilvl="7" w:tplc="0409000B" w:tentative="1">
      <w:start w:val="1"/>
      <w:numFmt w:val="bullet"/>
      <w:lvlText w:val=""/>
      <w:lvlJc w:val="left"/>
      <w:pPr>
        <w:ind w:left="5334" w:hanging="480"/>
      </w:pPr>
      <w:rPr>
        <w:rFonts w:ascii="Wingdings" w:hAnsi="Wingdings" w:hint="default"/>
      </w:rPr>
    </w:lvl>
    <w:lvl w:ilvl="8" w:tplc="0409000D" w:tentative="1">
      <w:start w:val="1"/>
      <w:numFmt w:val="bullet"/>
      <w:lvlText w:val=""/>
      <w:lvlJc w:val="left"/>
      <w:pPr>
        <w:ind w:left="5814" w:hanging="480"/>
      </w:pPr>
      <w:rPr>
        <w:rFonts w:ascii="Wingdings" w:hAnsi="Wingdings" w:hint="default"/>
      </w:rPr>
    </w:lvl>
  </w:abstractNum>
  <w:abstractNum w:abstractNumId="4">
    <w:nsid w:val="1F4F45E3"/>
    <w:multiLevelType w:val="hybridMultilevel"/>
    <w:tmpl w:val="D99CF83A"/>
    <w:lvl w:ilvl="0" w:tplc="91DE7402">
      <w:start w:val="1"/>
      <w:numFmt w:val="lowerLetter"/>
      <w:lvlText w:val="%1)"/>
      <w:lvlJc w:val="left"/>
      <w:pPr>
        <w:ind w:left="518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3C7A2B"/>
    <w:multiLevelType w:val="hybridMultilevel"/>
    <w:tmpl w:val="5BB83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A87453"/>
    <w:multiLevelType w:val="hybridMultilevel"/>
    <w:tmpl w:val="6D3CF5D8"/>
    <w:lvl w:ilvl="0" w:tplc="9F02A34E">
      <w:numFmt w:val="bullet"/>
      <w:lvlText w:val="-"/>
      <w:lvlJc w:val="left"/>
      <w:pPr>
        <w:ind w:left="2054" w:hanging="560"/>
      </w:pPr>
      <w:rPr>
        <w:rFonts w:ascii="Times New Roman" w:eastAsiaTheme="minorEastAsia" w:hAnsi="Times New Roman" w:cs="Times New Roman" w:hint="default"/>
      </w:rPr>
    </w:lvl>
    <w:lvl w:ilvl="1" w:tplc="0409000B" w:tentative="1">
      <w:start w:val="1"/>
      <w:numFmt w:val="bullet"/>
      <w:lvlText w:val=""/>
      <w:lvlJc w:val="left"/>
      <w:pPr>
        <w:ind w:left="2454" w:hanging="480"/>
      </w:pPr>
      <w:rPr>
        <w:rFonts w:ascii="Wingdings" w:hAnsi="Wingdings" w:hint="default"/>
      </w:rPr>
    </w:lvl>
    <w:lvl w:ilvl="2" w:tplc="0409000D" w:tentative="1">
      <w:start w:val="1"/>
      <w:numFmt w:val="bullet"/>
      <w:lvlText w:val=""/>
      <w:lvlJc w:val="left"/>
      <w:pPr>
        <w:ind w:left="2934" w:hanging="480"/>
      </w:pPr>
      <w:rPr>
        <w:rFonts w:ascii="Wingdings" w:hAnsi="Wingdings" w:hint="default"/>
      </w:rPr>
    </w:lvl>
    <w:lvl w:ilvl="3" w:tplc="04090001" w:tentative="1">
      <w:start w:val="1"/>
      <w:numFmt w:val="bullet"/>
      <w:lvlText w:val=""/>
      <w:lvlJc w:val="left"/>
      <w:pPr>
        <w:ind w:left="3414" w:hanging="480"/>
      </w:pPr>
      <w:rPr>
        <w:rFonts w:ascii="Wingdings" w:hAnsi="Wingdings" w:hint="default"/>
      </w:rPr>
    </w:lvl>
    <w:lvl w:ilvl="4" w:tplc="0409000B" w:tentative="1">
      <w:start w:val="1"/>
      <w:numFmt w:val="bullet"/>
      <w:lvlText w:val=""/>
      <w:lvlJc w:val="left"/>
      <w:pPr>
        <w:ind w:left="3894" w:hanging="480"/>
      </w:pPr>
      <w:rPr>
        <w:rFonts w:ascii="Wingdings" w:hAnsi="Wingdings" w:hint="default"/>
      </w:rPr>
    </w:lvl>
    <w:lvl w:ilvl="5" w:tplc="0409000D" w:tentative="1">
      <w:start w:val="1"/>
      <w:numFmt w:val="bullet"/>
      <w:lvlText w:val=""/>
      <w:lvlJc w:val="left"/>
      <w:pPr>
        <w:ind w:left="4374" w:hanging="480"/>
      </w:pPr>
      <w:rPr>
        <w:rFonts w:ascii="Wingdings" w:hAnsi="Wingdings" w:hint="default"/>
      </w:rPr>
    </w:lvl>
    <w:lvl w:ilvl="6" w:tplc="04090001" w:tentative="1">
      <w:start w:val="1"/>
      <w:numFmt w:val="bullet"/>
      <w:lvlText w:val=""/>
      <w:lvlJc w:val="left"/>
      <w:pPr>
        <w:ind w:left="4854" w:hanging="480"/>
      </w:pPr>
      <w:rPr>
        <w:rFonts w:ascii="Wingdings" w:hAnsi="Wingdings" w:hint="default"/>
      </w:rPr>
    </w:lvl>
    <w:lvl w:ilvl="7" w:tplc="0409000B" w:tentative="1">
      <w:start w:val="1"/>
      <w:numFmt w:val="bullet"/>
      <w:lvlText w:val=""/>
      <w:lvlJc w:val="left"/>
      <w:pPr>
        <w:ind w:left="5334" w:hanging="480"/>
      </w:pPr>
      <w:rPr>
        <w:rFonts w:ascii="Wingdings" w:hAnsi="Wingdings" w:hint="default"/>
      </w:rPr>
    </w:lvl>
    <w:lvl w:ilvl="8" w:tplc="0409000D" w:tentative="1">
      <w:start w:val="1"/>
      <w:numFmt w:val="bullet"/>
      <w:lvlText w:val=""/>
      <w:lvlJc w:val="left"/>
      <w:pPr>
        <w:ind w:left="5814" w:hanging="480"/>
      </w:pPr>
      <w:rPr>
        <w:rFonts w:ascii="Wingdings" w:hAnsi="Wingdings" w:hint="default"/>
      </w:rPr>
    </w:lvl>
  </w:abstractNum>
  <w:abstractNum w:abstractNumId="7">
    <w:nsid w:val="50C25608"/>
    <w:multiLevelType w:val="hybridMultilevel"/>
    <w:tmpl w:val="2BD282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5EC0266D"/>
    <w:multiLevelType w:val="multilevel"/>
    <w:tmpl w:val="177C65E4"/>
    <w:lvl w:ilvl="0">
      <w:start w:val="1"/>
      <w:numFmt w:val="bullet"/>
      <w:lvlText w:val=""/>
      <w:lvlJc w:val="left"/>
      <w:pPr>
        <w:ind w:left="1974" w:hanging="480"/>
      </w:pPr>
      <w:rPr>
        <w:rFonts w:ascii="Wingdings" w:hAnsi="Wingdings" w:hint="default"/>
      </w:rPr>
    </w:lvl>
    <w:lvl w:ilvl="1">
      <w:start w:val="1"/>
      <w:numFmt w:val="bullet"/>
      <w:lvlText w:val=""/>
      <w:lvlJc w:val="left"/>
      <w:pPr>
        <w:ind w:left="2454" w:hanging="480"/>
      </w:pPr>
      <w:rPr>
        <w:rFonts w:ascii="Wingdings" w:hAnsi="Wingdings" w:hint="default"/>
      </w:rPr>
    </w:lvl>
    <w:lvl w:ilvl="2">
      <w:start w:val="1"/>
      <w:numFmt w:val="bullet"/>
      <w:lvlText w:val=""/>
      <w:lvlJc w:val="left"/>
      <w:pPr>
        <w:ind w:left="2934" w:hanging="480"/>
      </w:pPr>
      <w:rPr>
        <w:rFonts w:ascii="Wingdings" w:hAnsi="Wingdings" w:hint="default"/>
      </w:rPr>
    </w:lvl>
    <w:lvl w:ilvl="3">
      <w:start w:val="1"/>
      <w:numFmt w:val="bullet"/>
      <w:lvlText w:val=""/>
      <w:lvlJc w:val="left"/>
      <w:pPr>
        <w:ind w:left="3414" w:hanging="480"/>
      </w:pPr>
      <w:rPr>
        <w:rFonts w:ascii="Wingdings" w:hAnsi="Wingdings" w:hint="default"/>
      </w:rPr>
    </w:lvl>
    <w:lvl w:ilvl="4">
      <w:start w:val="1"/>
      <w:numFmt w:val="bullet"/>
      <w:lvlText w:val=""/>
      <w:lvlJc w:val="left"/>
      <w:pPr>
        <w:ind w:left="3894" w:hanging="480"/>
      </w:pPr>
      <w:rPr>
        <w:rFonts w:ascii="Wingdings" w:hAnsi="Wingdings" w:hint="default"/>
      </w:rPr>
    </w:lvl>
    <w:lvl w:ilvl="5">
      <w:start w:val="1"/>
      <w:numFmt w:val="bullet"/>
      <w:lvlText w:val=""/>
      <w:lvlJc w:val="left"/>
      <w:pPr>
        <w:ind w:left="4374" w:hanging="480"/>
      </w:pPr>
      <w:rPr>
        <w:rFonts w:ascii="Wingdings" w:hAnsi="Wingdings" w:hint="default"/>
      </w:rPr>
    </w:lvl>
    <w:lvl w:ilvl="6">
      <w:start w:val="1"/>
      <w:numFmt w:val="bullet"/>
      <w:lvlText w:val=""/>
      <w:lvlJc w:val="left"/>
      <w:pPr>
        <w:ind w:left="4854" w:hanging="480"/>
      </w:pPr>
      <w:rPr>
        <w:rFonts w:ascii="Wingdings" w:hAnsi="Wingdings" w:hint="default"/>
      </w:rPr>
    </w:lvl>
    <w:lvl w:ilvl="7">
      <w:start w:val="1"/>
      <w:numFmt w:val="bullet"/>
      <w:lvlText w:val=""/>
      <w:lvlJc w:val="left"/>
      <w:pPr>
        <w:ind w:left="5334" w:hanging="480"/>
      </w:pPr>
      <w:rPr>
        <w:rFonts w:ascii="Wingdings" w:hAnsi="Wingdings" w:hint="default"/>
      </w:rPr>
    </w:lvl>
    <w:lvl w:ilvl="8">
      <w:start w:val="1"/>
      <w:numFmt w:val="bullet"/>
      <w:lvlText w:val=""/>
      <w:lvlJc w:val="left"/>
      <w:pPr>
        <w:ind w:left="5814" w:hanging="480"/>
      </w:pPr>
      <w:rPr>
        <w:rFonts w:ascii="Wingdings" w:hAnsi="Wingdings" w:hint="default"/>
      </w:rPr>
    </w:lvl>
  </w:abstractNum>
  <w:abstractNum w:abstractNumId="10">
    <w:nsid w:val="5FF34032"/>
    <w:multiLevelType w:val="hybridMultilevel"/>
    <w:tmpl w:val="E18C43B8"/>
    <w:lvl w:ilvl="0" w:tplc="C264FF54">
      <w:start w:val="1"/>
      <w:numFmt w:val="bullet"/>
      <w:lvlText w:val=""/>
      <w:lvlJc w:val="left"/>
      <w:pPr>
        <w:ind w:left="1974" w:hanging="480"/>
      </w:pPr>
      <w:rPr>
        <w:rFonts w:ascii="Symbol" w:hAnsi="Symbol" w:hint="default"/>
        <w:color w:val="auto"/>
      </w:rPr>
    </w:lvl>
    <w:lvl w:ilvl="1" w:tplc="0409000B" w:tentative="1">
      <w:start w:val="1"/>
      <w:numFmt w:val="bullet"/>
      <w:lvlText w:val=""/>
      <w:lvlJc w:val="left"/>
      <w:pPr>
        <w:ind w:left="2454" w:hanging="480"/>
      </w:pPr>
      <w:rPr>
        <w:rFonts w:ascii="Wingdings" w:hAnsi="Wingdings" w:hint="default"/>
      </w:rPr>
    </w:lvl>
    <w:lvl w:ilvl="2" w:tplc="0409000D" w:tentative="1">
      <w:start w:val="1"/>
      <w:numFmt w:val="bullet"/>
      <w:lvlText w:val=""/>
      <w:lvlJc w:val="left"/>
      <w:pPr>
        <w:ind w:left="2934" w:hanging="480"/>
      </w:pPr>
      <w:rPr>
        <w:rFonts w:ascii="Wingdings" w:hAnsi="Wingdings" w:hint="default"/>
      </w:rPr>
    </w:lvl>
    <w:lvl w:ilvl="3" w:tplc="04090001" w:tentative="1">
      <w:start w:val="1"/>
      <w:numFmt w:val="bullet"/>
      <w:lvlText w:val=""/>
      <w:lvlJc w:val="left"/>
      <w:pPr>
        <w:ind w:left="3414" w:hanging="480"/>
      </w:pPr>
      <w:rPr>
        <w:rFonts w:ascii="Wingdings" w:hAnsi="Wingdings" w:hint="default"/>
      </w:rPr>
    </w:lvl>
    <w:lvl w:ilvl="4" w:tplc="0409000B" w:tentative="1">
      <w:start w:val="1"/>
      <w:numFmt w:val="bullet"/>
      <w:lvlText w:val=""/>
      <w:lvlJc w:val="left"/>
      <w:pPr>
        <w:ind w:left="3894" w:hanging="480"/>
      </w:pPr>
      <w:rPr>
        <w:rFonts w:ascii="Wingdings" w:hAnsi="Wingdings" w:hint="default"/>
      </w:rPr>
    </w:lvl>
    <w:lvl w:ilvl="5" w:tplc="0409000D" w:tentative="1">
      <w:start w:val="1"/>
      <w:numFmt w:val="bullet"/>
      <w:lvlText w:val=""/>
      <w:lvlJc w:val="left"/>
      <w:pPr>
        <w:ind w:left="4374" w:hanging="480"/>
      </w:pPr>
      <w:rPr>
        <w:rFonts w:ascii="Wingdings" w:hAnsi="Wingdings" w:hint="default"/>
      </w:rPr>
    </w:lvl>
    <w:lvl w:ilvl="6" w:tplc="04090001" w:tentative="1">
      <w:start w:val="1"/>
      <w:numFmt w:val="bullet"/>
      <w:lvlText w:val=""/>
      <w:lvlJc w:val="left"/>
      <w:pPr>
        <w:ind w:left="4854" w:hanging="480"/>
      </w:pPr>
      <w:rPr>
        <w:rFonts w:ascii="Wingdings" w:hAnsi="Wingdings" w:hint="default"/>
      </w:rPr>
    </w:lvl>
    <w:lvl w:ilvl="7" w:tplc="0409000B" w:tentative="1">
      <w:start w:val="1"/>
      <w:numFmt w:val="bullet"/>
      <w:lvlText w:val=""/>
      <w:lvlJc w:val="left"/>
      <w:pPr>
        <w:ind w:left="5334" w:hanging="480"/>
      </w:pPr>
      <w:rPr>
        <w:rFonts w:ascii="Wingdings" w:hAnsi="Wingdings" w:hint="default"/>
      </w:rPr>
    </w:lvl>
    <w:lvl w:ilvl="8" w:tplc="0409000D" w:tentative="1">
      <w:start w:val="1"/>
      <w:numFmt w:val="bullet"/>
      <w:lvlText w:val=""/>
      <w:lvlJc w:val="left"/>
      <w:pPr>
        <w:ind w:left="5814" w:hanging="480"/>
      </w:pPr>
      <w:rPr>
        <w:rFonts w:ascii="Wingdings" w:hAnsi="Wingdings" w:hint="default"/>
      </w:r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FAF3A98"/>
    <w:multiLevelType w:val="multilevel"/>
    <w:tmpl w:val="3C9EFC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1"/>
  </w:num>
  <w:num w:numId="3">
    <w:abstractNumId w:val="8"/>
  </w:num>
  <w:num w:numId="4">
    <w:abstractNumId w:val="4"/>
  </w:num>
  <w:num w:numId="5">
    <w:abstractNumId w:val="12"/>
  </w:num>
  <w:num w:numId="6">
    <w:abstractNumId w:val="0"/>
  </w:num>
  <w:num w:numId="7">
    <w:abstractNumId w:val="1"/>
  </w:num>
  <w:num w:numId="8">
    <w:abstractNumId w:val="3"/>
  </w:num>
  <w:num w:numId="9">
    <w:abstractNumId w:val="6"/>
  </w:num>
  <w:num w:numId="10">
    <w:abstractNumId w:val="9"/>
  </w:num>
  <w:num w:numId="11">
    <w:abstractNumId w:val="10"/>
  </w:num>
  <w:num w:numId="12">
    <w:abstractNumId w:val="5"/>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BE" w:vendorID="64" w:dllVersion="131078" w:nlCheck="1" w:checkStyle="0"/>
  <w:activeWritingStyle w:appName="MSWord" w:lang="en-I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37AB"/>
    <w:rsid w:val="00004C4A"/>
    <w:rsid w:val="000134BD"/>
    <w:rsid w:val="00013E52"/>
    <w:rsid w:val="00023BCD"/>
    <w:rsid w:val="00032AAE"/>
    <w:rsid w:val="00033B3D"/>
    <w:rsid w:val="00044933"/>
    <w:rsid w:val="0004586B"/>
    <w:rsid w:val="00050F6B"/>
    <w:rsid w:val="00055132"/>
    <w:rsid w:val="000632C5"/>
    <w:rsid w:val="00072C8C"/>
    <w:rsid w:val="00074982"/>
    <w:rsid w:val="0008017F"/>
    <w:rsid w:val="00081647"/>
    <w:rsid w:val="0008354D"/>
    <w:rsid w:val="000908E6"/>
    <w:rsid w:val="000931C0"/>
    <w:rsid w:val="000972C3"/>
    <w:rsid w:val="000B175B"/>
    <w:rsid w:val="000B3A0F"/>
    <w:rsid w:val="000B3B59"/>
    <w:rsid w:val="000B4D15"/>
    <w:rsid w:val="000C6544"/>
    <w:rsid w:val="000D0349"/>
    <w:rsid w:val="000D10AA"/>
    <w:rsid w:val="000E0415"/>
    <w:rsid w:val="000F1D0C"/>
    <w:rsid w:val="001062CF"/>
    <w:rsid w:val="00115D32"/>
    <w:rsid w:val="001220B8"/>
    <w:rsid w:val="0012265A"/>
    <w:rsid w:val="00125689"/>
    <w:rsid w:val="00143A3E"/>
    <w:rsid w:val="0014602F"/>
    <w:rsid w:val="00156F3C"/>
    <w:rsid w:val="00162BF7"/>
    <w:rsid w:val="0017260B"/>
    <w:rsid w:val="00181E71"/>
    <w:rsid w:val="001848BF"/>
    <w:rsid w:val="00190AEA"/>
    <w:rsid w:val="00191095"/>
    <w:rsid w:val="001956B4"/>
    <w:rsid w:val="00196671"/>
    <w:rsid w:val="001B4B04"/>
    <w:rsid w:val="001B4EA7"/>
    <w:rsid w:val="001C5B99"/>
    <w:rsid w:val="001C6663"/>
    <w:rsid w:val="001C7895"/>
    <w:rsid w:val="001D26DF"/>
    <w:rsid w:val="001D288E"/>
    <w:rsid w:val="001D5F8C"/>
    <w:rsid w:val="001D5FBD"/>
    <w:rsid w:val="001D77DC"/>
    <w:rsid w:val="001D7876"/>
    <w:rsid w:val="001E0027"/>
    <w:rsid w:val="001E16EA"/>
    <w:rsid w:val="001E3148"/>
    <w:rsid w:val="001E47FD"/>
    <w:rsid w:val="001E5C39"/>
    <w:rsid w:val="00204584"/>
    <w:rsid w:val="0020759A"/>
    <w:rsid w:val="00211E0B"/>
    <w:rsid w:val="00216F08"/>
    <w:rsid w:val="002405A7"/>
    <w:rsid w:val="00244791"/>
    <w:rsid w:val="00251BA0"/>
    <w:rsid w:val="00252C82"/>
    <w:rsid w:val="0025322D"/>
    <w:rsid w:val="00257E45"/>
    <w:rsid w:val="00262488"/>
    <w:rsid w:val="002666A4"/>
    <w:rsid w:val="00280807"/>
    <w:rsid w:val="002859C6"/>
    <w:rsid w:val="00287DEA"/>
    <w:rsid w:val="002926DE"/>
    <w:rsid w:val="00294D29"/>
    <w:rsid w:val="002B2DE8"/>
    <w:rsid w:val="002B6592"/>
    <w:rsid w:val="002C0B48"/>
    <w:rsid w:val="002C669A"/>
    <w:rsid w:val="002D41D6"/>
    <w:rsid w:val="002D56A7"/>
    <w:rsid w:val="002D59D3"/>
    <w:rsid w:val="002E1CBC"/>
    <w:rsid w:val="002E3CA7"/>
    <w:rsid w:val="003107FA"/>
    <w:rsid w:val="003127A2"/>
    <w:rsid w:val="00314FE7"/>
    <w:rsid w:val="00315A85"/>
    <w:rsid w:val="003229D8"/>
    <w:rsid w:val="00325A17"/>
    <w:rsid w:val="00325B89"/>
    <w:rsid w:val="0033745A"/>
    <w:rsid w:val="00351252"/>
    <w:rsid w:val="0035723F"/>
    <w:rsid w:val="003609C7"/>
    <w:rsid w:val="003642AF"/>
    <w:rsid w:val="00365CBB"/>
    <w:rsid w:val="00366CA7"/>
    <w:rsid w:val="00376CA6"/>
    <w:rsid w:val="003802A1"/>
    <w:rsid w:val="0039277A"/>
    <w:rsid w:val="003957B4"/>
    <w:rsid w:val="003972E0"/>
    <w:rsid w:val="003B44D1"/>
    <w:rsid w:val="003C1025"/>
    <w:rsid w:val="003C223D"/>
    <w:rsid w:val="003C2CC4"/>
    <w:rsid w:val="003C3936"/>
    <w:rsid w:val="003C3F1A"/>
    <w:rsid w:val="003C61C4"/>
    <w:rsid w:val="003D4B23"/>
    <w:rsid w:val="003D647D"/>
    <w:rsid w:val="003E3120"/>
    <w:rsid w:val="003F0038"/>
    <w:rsid w:val="003F1D2F"/>
    <w:rsid w:val="003F1ED3"/>
    <w:rsid w:val="003F428E"/>
    <w:rsid w:val="003F6732"/>
    <w:rsid w:val="00401E79"/>
    <w:rsid w:val="00427F03"/>
    <w:rsid w:val="004325CB"/>
    <w:rsid w:val="00436B90"/>
    <w:rsid w:val="00446DE4"/>
    <w:rsid w:val="00460DD9"/>
    <w:rsid w:val="004620DB"/>
    <w:rsid w:val="00467F71"/>
    <w:rsid w:val="00470E92"/>
    <w:rsid w:val="0048376A"/>
    <w:rsid w:val="004A41CA"/>
    <w:rsid w:val="004A5807"/>
    <w:rsid w:val="004A6C29"/>
    <w:rsid w:val="004B2FB5"/>
    <w:rsid w:val="004B46AB"/>
    <w:rsid w:val="004C34C3"/>
    <w:rsid w:val="004E7190"/>
    <w:rsid w:val="004E7ED6"/>
    <w:rsid w:val="00503228"/>
    <w:rsid w:val="00504F4E"/>
    <w:rsid w:val="00505384"/>
    <w:rsid w:val="00515427"/>
    <w:rsid w:val="005229FD"/>
    <w:rsid w:val="00531734"/>
    <w:rsid w:val="00532EF8"/>
    <w:rsid w:val="00537FB5"/>
    <w:rsid w:val="005420F2"/>
    <w:rsid w:val="0054559B"/>
    <w:rsid w:val="00546720"/>
    <w:rsid w:val="00551194"/>
    <w:rsid w:val="0055199B"/>
    <w:rsid w:val="005713A6"/>
    <w:rsid w:val="005716FD"/>
    <w:rsid w:val="0059076E"/>
    <w:rsid w:val="005A6BC9"/>
    <w:rsid w:val="005B20DE"/>
    <w:rsid w:val="005B2C89"/>
    <w:rsid w:val="005B3DB3"/>
    <w:rsid w:val="005B70EB"/>
    <w:rsid w:val="005C5C10"/>
    <w:rsid w:val="005C6621"/>
    <w:rsid w:val="005D175C"/>
    <w:rsid w:val="005D6642"/>
    <w:rsid w:val="005E22FE"/>
    <w:rsid w:val="005E3130"/>
    <w:rsid w:val="005E379B"/>
    <w:rsid w:val="005F53AA"/>
    <w:rsid w:val="00611FC4"/>
    <w:rsid w:val="006176FB"/>
    <w:rsid w:val="006226DE"/>
    <w:rsid w:val="00627ED0"/>
    <w:rsid w:val="00631C20"/>
    <w:rsid w:val="006343E0"/>
    <w:rsid w:val="00636FC1"/>
    <w:rsid w:val="00640B26"/>
    <w:rsid w:val="00645012"/>
    <w:rsid w:val="00646FAB"/>
    <w:rsid w:val="00647B08"/>
    <w:rsid w:val="00665595"/>
    <w:rsid w:val="00681116"/>
    <w:rsid w:val="00690611"/>
    <w:rsid w:val="00691F20"/>
    <w:rsid w:val="00692F35"/>
    <w:rsid w:val="00693543"/>
    <w:rsid w:val="006A7392"/>
    <w:rsid w:val="006A7757"/>
    <w:rsid w:val="006D0289"/>
    <w:rsid w:val="006D2B01"/>
    <w:rsid w:val="006E149E"/>
    <w:rsid w:val="006E3F95"/>
    <w:rsid w:val="006E564B"/>
    <w:rsid w:val="006E5BC5"/>
    <w:rsid w:val="006F6791"/>
    <w:rsid w:val="007009A4"/>
    <w:rsid w:val="00701AD5"/>
    <w:rsid w:val="00701DF5"/>
    <w:rsid w:val="0071349F"/>
    <w:rsid w:val="007154F7"/>
    <w:rsid w:val="00720DEB"/>
    <w:rsid w:val="007216D1"/>
    <w:rsid w:val="007232E8"/>
    <w:rsid w:val="0072632A"/>
    <w:rsid w:val="0073010C"/>
    <w:rsid w:val="00730DA7"/>
    <w:rsid w:val="00733AAE"/>
    <w:rsid w:val="00736D19"/>
    <w:rsid w:val="0073767F"/>
    <w:rsid w:val="00780738"/>
    <w:rsid w:val="00781A60"/>
    <w:rsid w:val="007858D8"/>
    <w:rsid w:val="00795F93"/>
    <w:rsid w:val="007A014F"/>
    <w:rsid w:val="007A0B22"/>
    <w:rsid w:val="007A193B"/>
    <w:rsid w:val="007A5264"/>
    <w:rsid w:val="007B6BA5"/>
    <w:rsid w:val="007C3390"/>
    <w:rsid w:val="007C4F4B"/>
    <w:rsid w:val="007D56DE"/>
    <w:rsid w:val="007D6A9F"/>
    <w:rsid w:val="007E55FC"/>
    <w:rsid w:val="007F0B83"/>
    <w:rsid w:val="007F3D70"/>
    <w:rsid w:val="007F48EF"/>
    <w:rsid w:val="007F4FCD"/>
    <w:rsid w:val="007F6611"/>
    <w:rsid w:val="007F7880"/>
    <w:rsid w:val="00801C84"/>
    <w:rsid w:val="008118BB"/>
    <w:rsid w:val="0081732C"/>
    <w:rsid w:val="008175E9"/>
    <w:rsid w:val="00823D9A"/>
    <w:rsid w:val="008242D7"/>
    <w:rsid w:val="00827E05"/>
    <w:rsid w:val="008311A3"/>
    <w:rsid w:val="00836AF7"/>
    <w:rsid w:val="00841CD8"/>
    <w:rsid w:val="008512FF"/>
    <w:rsid w:val="00856C41"/>
    <w:rsid w:val="00862167"/>
    <w:rsid w:val="008636C2"/>
    <w:rsid w:val="00871FD5"/>
    <w:rsid w:val="00875D6F"/>
    <w:rsid w:val="0088438B"/>
    <w:rsid w:val="00887C54"/>
    <w:rsid w:val="00894FBD"/>
    <w:rsid w:val="00895E13"/>
    <w:rsid w:val="008979B1"/>
    <w:rsid w:val="008A231F"/>
    <w:rsid w:val="008A6B25"/>
    <w:rsid w:val="008A6C4F"/>
    <w:rsid w:val="008B6E26"/>
    <w:rsid w:val="008E0E46"/>
    <w:rsid w:val="008E4C4C"/>
    <w:rsid w:val="008F3D2A"/>
    <w:rsid w:val="00900C3F"/>
    <w:rsid w:val="00903613"/>
    <w:rsid w:val="00907AD2"/>
    <w:rsid w:val="00911047"/>
    <w:rsid w:val="00912284"/>
    <w:rsid w:val="00913F2F"/>
    <w:rsid w:val="00920125"/>
    <w:rsid w:val="00921554"/>
    <w:rsid w:val="00930A05"/>
    <w:rsid w:val="0095165F"/>
    <w:rsid w:val="0096398B"/>
    <w:rsid w:val="00963CBA"/>
    <w:rsid w:val="009650E6"/>
    <w:rsid w:val="00967F8A"/>
    <w:rsid w:val="00971F5B"/>
    <w:rsid w:val="00974A8D"/>
    <w:rsid w:val="0099001C"/>
    <w:rsid w:val="00991261"/>
    <w:rsid w:val="009937EC"/>
    <w:rsid w:val="00994055"/>
    <w:rsid w:val="009962E4"/>
    <w:rsid w:val="00997D92"/>
    <w:rsid w:val="009B38CA"/>
    <w:rsid w:val="009B4211"/>
    <w:rsid w:val="009B543D"/>
    <w:rsid w:val="009E076D"/>
    <w:rsid w:val="009E15E2"/>
    <w:rsid w:val="009E4079"/>
    <w:rsid w:val="009F3A17"/>
    <w:rsid w:val="009F3D53"/>
    <w:rsid w:val="009F69D2"/>
    <w:rsid w:val="00A07539"/>
    <w:rsid w:val="00A11725"/>
    <w:rsid w:val="00A1305C"/>
    <w:rsid w:val="00A132F4"/>
    <w:rsid w:val="00A1427D"/>
    <w:rsid w:val="00A14749"/>
    <w:rsid w:val="00A206E2"/>
    <w:rsid w:val="00A20791"/>
    <w:rsid w:val="00A273EA"/>
    <w:rsid w:val="00A355A3"/>
    <w:rsid w:val="00A50C07"/>
    <w:rsid w:val="00A51CC4"/>
    <w:rsid w:val="00A55FB2"/>
    <w:rsid w:val="00A56686"/>
    <w:rsid w:val="00A63313"/>
    <w:rsid w:val="00A64DDF"/>
    <w:rsid w:val="00A72F22"/>
    <w:rsid w:val="00A748A6"/>
    <w:rsid w:val="00A7539A"/>
    <w:rsid w:val="00A80459"/>
    <w:rsid w:val="00A805EB"/>
    <w:rsid w:val="00A8517B"/>
    <w:rsid w:val="00A879A4"/>
    <w:rsid w:val="00A91980"/>
    <w:rsid w:val="00AA496B"/>
    <w:rsid w:val="00AB2985"/>
    <w:rsid w:val="00AD67A5"/>
    <w:rsid w:val="00AE32AC"/>
    <w:rsid w:val="00AE4271"/>
    <w:rsid w:val="00AE71F3"/>
    <w:rsid w:val="00B007C2"/>
    <w:rsid w:val="00B010CF"/>
    <w:rsid w:val="00B11F74"/>
    <w:rsid w:val="00B30179"/>
    <w:rsid w:val="00B30E8F"/>
    <w:rsid w:val="00B33EC0"/>
    <w:rsid w:val="00B379E6"/>
    <w:rsid w:val="00B50BC7"/>
    <w:rsid w:val="00B51616"/>
    <w:rsid w:val="00B628F3"/>
    <w:rsid w:val="00B6528B"/>
    <w:rsid w:val="00B77448"/>
    <w:rsid w:val="00B81E12"/>
    <w:rsid w:val="00B87151"/>
    <w:rsid w:val="00B9132F"/>
    <w:rsid w:val="00B94409"/>
    <w:rsid w:val="00B96415"/>
    <w:rsid w:val="00B97D28"/>
    <w:rsid w:val="00BA0C8E"/>
    <w:rsid w:val="00BC74E9"/>
    <w:rsid w:val="00BD2146"/>
    <w:rsid w:val="00BD4531"/>
    <w:rsid w:val="00BE0B25"/>
    <w:rsid w:val="00BE4F74"/>
    <w:rsid w:val="00BE618E"/>
    <w:rsid w:val="00BF1038"/>
    <w:rsid w:val="00BF2E35"/>
    <w:rsid w:val="00C00256"/>
    <w:rsid w:val="00C0217D"/>
    <w:rsid w:val="00C1058A"/>
    <w:rsid w:val="00C13E58"/>
    <w:rsid w:val="00C17699"/>
    <w:rsid w:val="00C1778D"/>
    <w:rsid w:val="00C30572"/>
    <w:rsid w:val="00C31C29"/>
    <w:rsid w:val="00C4190D"/>
    <w:rsid w:val="00C41A28"/>
    <w:rsid w:val="00C4298C"/>
    <w:rsid w:val="00C45C54"/>
    <w:rsid w:val="00C463DD"/>
    <w:rsid w:val="00C6661D"/>
    <w:rsid w:val="00C745C3"/>
    <w:rsid w:val="00C76F68"/>
    <w:rsid w:val="00C832CE"/>
    <w:rsid w:val="00C91758"/>
    <w:rsid w:val="00C945EB"/>
    <w:rsid w:val="00C963D7"/>
    <w:rsid w:val="00CA2452"/>
    <w:rsid w:val="00CA3908"/>
    <w:rsid w:val="00CA3D38"/>
    <w:rsid w:val="00CA5A1C"/>
    <w:rsid w:val="00CB06AF"/>
    <w:rsid w:val="00CB2B2D"/>
    <w:rsid w:val="00CB68FF"/>
    <w:rsid w:val="00CE4A8F"/>
    <w:rsid w:val="00D04F53"/>
    <w:rsid w:val="00D055EB"/>
    <w:rsid w:val="00D12E24"/>
    <w:rsid w:val="00D13B68"/>
    <w:rsid w:val="00D13DCC"/>
    <w:rsid w:val="00D2031B"/>
    <w:rsid w:val="00D244A3"/>
    <w:rsid w:val="00D25FE2"/>
    <w:rsid w:val="00D3064C"/>
    <w:rsid w:val="00D317BB"/>
    <w:rsid w:val="00D33581"/>
    <w:rsid w:val="00D33DB6"/>
    <w:rsid w:val="00D35D8F"/>
    <w:rsid w:val="00D41749"/>
    <w:rsid w:val="00D43252"/>
    <w:rsid w:val="00D43626"/>
    <w:rsid w:val="00D46171"/>
    <w:rsid w:val="00D63881"/>
    <w:rsid w:val="00D656C0"/>
    <w:rsid w:val="00D71605"/>
    <w:rsid w:val="00D7311E"/>
    <w:rsid w:val="00D87808"/>
    <w:rsid w:val="00D90E0B"/>
    <w:rsid w:val="00D941B5"/>
    <w:rsid w:val="00D978C6"/>
    <w:rsid w:val="00DA428A"/>
    <w:rsid w:val="00DA67AD"/>
    <w:rsid w:val="00DA76F4"/>
    <w:rsid w:val="00DB3F95"/>
    <w:rsid w:val="00DB5D0F"/>
    <w:rsid w:val="00DB79DE"/>
    <w:rsid w:val="00DC04C7"/>
    <w:rsid w:val="00DC3242"/>
    <w:rsid w:val="00DC3CB0"/>
    <w:rsid w:val="00DE4920"/>
    <w:rsid w:val="00DE7F20"/>
    <w:rsid w:val="00DF12F7"/>
    <w:rsid w:val="00DF2C64"/>
    <w:rsid w:val="00DF7596"/>
    <w:rsid w:val="00E02C81"/>
    <w:rsid w:val="00E04A75"/>
    <w:rsid w:val="00E05D6D"/>
    <w:rsid w:val="00E06EAB"/>
    <w:rsid w:val="00E130AB"/>
    <w:rsid w:val="00E23596"/>
    <w:rsid w:val="00E31C87"/>
    <w:rsid w:val="00E342CB"/>
    <w:rsid w:val="00E37B6B"/>
    <w:rsid w:val="00E6032B"/>
    <w:rsid w:val="00E64838"/>
    <w:rsid w:val="00E70DF5"/>
    <w:rsid w:val="00E7260F"/>
    <w:rsid w:val="00E72796"/>
    <w:rsid w:val="00E7606D"/>
    <w:rsid w:val="00E80F5F"/>
    <w:rsid w:val="00E820F2"/>
    <w:rsid w:val="00E87629"/>
    <w:rsid w:val="00E87921"/>
    <w:rsid w:val="00E90A36"/>
    <w:rsid w:val="00E941A2"/>
    <w:rsid w:val="00E96630"/>
    <w:rsid w:val="00EA264E"/>
    <w:rsid w:val="00EA3A41"/>
    <w:rsid w:val="00EA675C"/>
    <w:rsid w:val="00EB3CC6"/>
    <w:rsid w:val="00EC459F"/>
    <w:rsid w:val="00ED2BBC"/>
    <w:rsid w:val="00ED71D9"/>
    <w:rsid w:val="00ED7A2A"/>
    <w:rsid w:val="00EF1D7F"/>
    <w:rsid w:val="00EF3699"/>
    <w:rsid w:val="00EF39D0"/>
    <w:rsid w:val="00F2231B"/>
    <w:rsid w:val="00F30873"/>
    <w:rsid w:val="00F52D97"/>
    <w:rsid w:val="00F53902"/>
    <w:rsid w:val="00F53EDA"/>
    <w:rsid w:val="00F7753D"/>
    <w:rsid w:val="00F85F34"/>
    <w:rsid w:val="00FA06F7"/>
    <w:rsid w:val="00FA3DC8"/>
    <w:rsid w:val="00FB10E3"/>
    <w:rsid w:val="00FB171A"/>
    <w:rsid w:val="00FB485D"/>
    <w:rsid w:val="00FB684C"/>
    <w:rsid w:val="00FC09B8"/>
    <w:rsid w:val="00FC68B7"/>
    <w:rsid w:val="00FD0F38"/>
    <w:rsid w:val="00FD3D4B"/>
    <w:rsid w:val="00FD4F7E"/>
    <w:rsid w:val="00FD7ACB"/>
    <w:rsid w:val="00FD7BF6"/>
    <w:rsid w:val="00FE4F67"/>
    <w:rsid w:val="00FE79C7"/>
    <w:rsid w:val="00FF2395"/>
    <w:rsid w:val="00FF7D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47FC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uiPriority w:val="99"/>
    <w:rsid w:val="006A7757"/>
    <w:rPr>
      <w:sz w:val="18"/>
      <w:lang w:eastAsia="en-US"/>
    </w:rPr>
  </w:style>
  <w:style w:type="character" w:customStyle="1" w:styleId="Heading1Char">
    <w:name w:val="Heading 1 Char"/>
    <w:aliases w:val="Table_G Char"/>
    <w:link w:val="Heading1"/>
    <w:rsid w:val="001062CF"/>
    <w:rPr>
      <w:lang w:eastAsia="en-US"/>
    </w:rPr>
  </w:style>
  <w:style w:type="paragraph" w:styleId="BalloonText">
    <w:name w:val="Balloon Text"/>
    <w:basedOn w:val="Normal"/>
    <w:link w:val="BalloonTextChar"/>
    <w:rsid w:val="00D13DC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13DCC"/>
    <w:rPr>
      <w:rFonts w:ascii="Tahoma" w:hAnsi="Tahoma" w:cs="Tahoma"/>
      <w:sz w:val="16"/>
      <w:szCs w:val="16"/>
      <w:lang w:eastAsia="en-US"/>
    </w:rPr>
  </w:style>
  <w:style w:type="character" w:customStyle="1" w:styleId="H1GChar">
    <w:name w:val="_ H_1_G Char"/>
    <w:link w:val="H1G"/>
    <w:locked/>
    <w:rsid w:val="00C6661D"/>
    <w:rPr>
      <w:b/>
      <w:sz w:val="24"/>
      <w:lang w:eastAsia="en-US"/>
    </w:rPr>
  </w:style>
  <w:style w:type="character" w:customStyle="1" w:styleId="Heading2Char">
    <w:name w:val="Heading 2 Char"/>
    <w:link w:val="Heading2"/>
    <w:rsid w:val="00FF2395"/>
    <w:rPr>
      <w:lang w:eastAsia="en-US"/>
    </w:rPr>
  </w:style>
  <w:style w:type="character" w:customStyle="1" w:styleId="Heading4Char">
    <w:name w:val="Heading 4 Char"/>
    <w:link w:val="Heading4"/>
    <w:rsid w:val="00FF2395"/>
    <w:rPr>
      <w:lang w:eastAsia="en-US"/>
    </w:rPr>
  </w:style>
  <w:style w:type="paragraph" w:styleId="BodyText">
    <w:name w:val="Body Text"/>
    <w:basedOn w:val="Normal"/>
    <w:next w:val="Normal"/>
    <w:link w:val="BodyTextChar"/>
    <w:rsid w:val="00FF2395"/>
  </w:style>
  <w:style w:type="character" w:customStyle="1" w:styleId="BodyTextChar">
    <w:name w:val="Body Text Char"/>
    <w:basedOn w:val="DefaultParagraphFont"/>
    <w:link w:val="BodyText"/>
    <w:rsid w:val="00FF2395"/>
    <w:rPr>
      <w:lang w:eastAsia="en-US"/>
    </w:rPr>
  </w:style>
  <w:style w:type="paragraph" w:styleId="BodyText3">
    <w:name w:val="Body Text 3"/>
    <w:basedOn w:val="Normal"/>
    <w:link w:val="BodyText3Char"/>
    <w:rsid w:val="00FF2395"/>
    <w:pPr>
      <w:spacing w:after="120"/>
    </w:pPr>
    <w:rPr>
      <w:sz w:val="16"/>
      <w:szCs w:val="16"/>
    </w:rPr>
  </w:style>
  <w:style w:type="character" w:customStyle="1" w:styleId="BodyText3Char">
    <w:name w:val="Body Text 3 Char"/>
    <w:basedOn w:val="DefaultParagraphFont"/>
    <w:link w:val="BodyText3"/>
    <w:rsid w:val="00FF2395"/>
    <w:rPr>
      <w:sz w:val="16"/>
      <w:szCs w:val="16"/>
      <w:lang w:eastAsia="en-US"/>
    </w:rPr>
  </w:style>
  <w:style w:type="paragraph" w:styleId="NormalWeb">
    <w:name w:val="Normal (Web)"/>
    <w:basedOn w:val="Normal"/>
    <w:uiPriority w:val="99"/>
    <w:rsid w:val="00FF2395"/>
    <w:rPr>
      <w:sz w:val="24"/>
      <w:szCs w:val="24"/>
    </w:rPr>
  </w:style>
  <w:style w:type="paragraph" w:customStyle="1" w:styleId="GHSBodyText">
    <w:name w:val="GHSBody Text"/>
    <w:basedOn w:val="BodyText"/>
    <w:link w:val="GHSBodyTextChar"/>
    <w:rsid w:val="00FF2395"/>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GHSBodyTextChar">
    <w:name w:val="GHSBody Text Char"/>
    <w:link w:val="GHSBodyText"/>
    <w:rsid w:val="00FF2395"/>
    <w:rPr>
      <w:sz w:val="22"/>
      <w:lang w:eastAsia="en-US"/>
    </w:rPr>
  </w:style>
  <w:style w:type="paragraph" w:styleId="ListBullet5">
    <w:name w:val="List Bullet 5"/>
    <w:basedOn w:val="Normal"/>
    <w:rsid w:val="00FF2395"/>
    <w:pPr>
      <w:numPr>
        <w:numId w:val="6"/>
      </w:numPr>
    </w:pPr>
  </w:style>
  <w:style w:type="character" w:customStyle="1" w:styleId="FooterChar">
    <w:name w:val="Footer Char"/>
    <w:aliases w:val="3_G Char"/>
    <w:link w:val="Footer"/>
    <w:uiPriority w:val="99"/>
    <w:rsid w:val="00FF2395"/>
    <w:rPr>
      <w:sz w:val="16"/>
      <w:lang w:eastAsia="en-US"/>
    </w:rPr>
  </w:style>
  <w:style w:type="character" w:customStyle="1" w:styleId="HeaderChar">
    <w:name w:val="Header Char"/>
    <w:aliases w:val="6_G Char"/>
    <w:link w:val="Header"/>
    <w:rsid w:val="00FF2395"/>
    <w:rPr>
      <w:b/>
      <w:sz w:val="18"/>
      <w:lang w:eastAsia="en-US"/>
    </w:rPr>
  </w:style>
  <w:style w:type="paragraph" w:customStyle="1" w:styleId="Style1">
    <w:name w:val="Style1"/>
    <w:basedOn w:val="Normal"/>
    <w:rsid w:val="00FF2395"/>
    <w:pPr>
      <w:suppressAutoHyphens w:val="0"/>
      <w:spacing w:line="240" w:lineRule="auto"/>
    </w:pPr>
    <w:rPr>
      <w:sz w:val="22"/>
      <w:szCs w:val="24"/>
    </w:rPr>
  </w:style>
  <w:style w:type="character" w:customStyle="1" w:styleId="StyleItalic">
    <w:name w:val="Style Italic"/>
    <w:semiHidden/>
    <w:rsid w:val="00FF2395"/>
    <w:rPr>
      <w:rFonts w:ascii="Times New Roman" w:hAnsi="Times New Roman"/>
      <w:i/>
      <w:iCs/>
    </w:rPr>
  </w:style>
  <w:style w:type="paragraph" w:customStyle="1" w:styleId="Table4">
    <w:name w:val="Table4"/>
    <w:basedOn w:val="Normal"/>
    <w:autoRedefine/>
    <w:rsid w:val="00FF2395"/>
    <w:pPr>
      <w:keepLines/>
      <w:suppressAutoHyphens w:val="0"/>
      <w:spacing w:before="20" w:after="20" w:line="240" w:lineRule="auto"/>
    </w:pPr>
    <w:rPr>
      <w:rFonts w:ascii="Arial" w:hAnsi="Arial"/>
      <w:b/>
    </w:rPr>
  </w:style>
  <w:style w:type="character" w:customStyle="1" w:styleId="StyleBold">
    <w:name w:val="Style Bold"/>
    <w:semiHidden/>
    <w:rsid w:val="00FF2395"/>
    <w:rPr>
      <w:rFonts w:ascii="Times New Roman" w:hAnsi="Times New Roman"/>
      <w:b/>
      <w:bCs/>
    </w:rPr>
  </w:style>
  <w:style w:type="character" w:customStyle="1" w:styleId="StyleBoldStrikethrough">
    <w:name w:val="Style Bold Strikethrough"/>
    <w:semiHidden/>
    <w:rsid w:val="00FF2395"/>
    <w:rPr>
      <w:rFonts w:ascii="Times New Roman" w:hAnsi="Times New Roman"/>
      <w:b/>
      <w:bCs/>
      <w:strike/>
      <w:dstrike w:val="0"/>
    </w:rPr>
  </w:style>
  <w:style w:type="character" w:customStyle="1" w:styleId="StyleBold2">
    <w:name w:val="Style Bold2"/>
    <w:semiHidden/>
    <w:rsid w:val="00FF2395"/>
    <w:rPr>
      <w:rFonts w:ascii="Times New Roman" w:hAnsi="Times New Roman"/>
      <w:b/>
      <w:bCs/>
    </w:rPr>
  </w:style>
  <w:style w:type="paragraph" w:styleId="BodyText2">
    <w:name w:val="Body Text 2"/>
    <w:basedOn w:val="Normal"/>
    <w:link w:val="BodyText2Char"/>
    <w:semiHidden/>
    <w:unhideWhenUsed/>
    <w:rsid w:val="005F53AA"/>
    <w:pPr>
      <w:spacing w:after="120" w:line="480" w:lineRule="auto"/>
    </w:pPr>
  </w:style>
  <w:style w:type="character" w:customStyle="1" w:styleId="BodyText2Char">
    <w:name w:val="Body Text 2 Char"/>
    <w:basedOn w:val="DefaultParagraphFont"/>
    <w:link w:val="BodyText2"/>
    <w:semiHidden/>
    <w:rsid w:val="005F53AA"/>
    <w:rPr>
      <w:lang w:eastAsia="en-US"/>
    </w:rPr>
  </w:style>
  <w:style w:type="character" w:styleId="CommentReference">
    <w:name w:val="annotation reference"/>
    <w:basedOn w:val="DefaultParagraphFont"/>
    <w:semiHidden/>
    <w:unhideWhenUsed/>
    <w:rsid w:val="00251BA0"/>
    <w:rPr>
      <w:sz w:val="16"/>
      <w:szCs w:val="16"/>
    </w:rPr>
  </w:style>
  <w:style w:type="paragraph" w:styleId="CommentText">
    <w:name w:val="annotation text"/>
    <w:basedOn w:val="Normal"/>
    <w:link w:val="CommentTextChar"/>
    <w:unhideWhenUsed/>
    <w:rsid w:val="00251BA0"/>
    <w:pPr>
      <w:spacing w:line="240" w:lineRule="auto"/>
    </w:pPr>
  </w:style>
  <w:style w:type="character" w:customStyle="1" w:styleId="CommentTextChar">
    <w:name w:val="Comment Text Char"/>
    <w:basedOn w:val="DefaultParagraphFont"/>
    <w:link w:val="CommentText"/>
    <w:rsid w:val="00251BA0"/>
    <w:rPr>
      <w:lang w:eastAsia="en-US"/>
    </w:rPr>
  </w:style>
  <w:style w:type="paragraph" w:styleId="CommentSubject">
    <w:name w:val="annotation subject"/>
    <w:basedOn w:val="CommentText"/>
    <w:next w:val="CommentText"/>
    <w:link w:val="CommentSubjectChar"/>
    <w:semiHidden/>
    <w:unhideWhenUsed/>
    <w:rsid w:val="00251BA0"/>
    <w:rPr>
      <w:b/>
      <w:bCs/>
    </w:rPr>
  </w:style>
  <w:style w:type="character" w:customStyle="1" w:styleId="CommentSubjectChar">
    <w:name w:val="Comment Subject Char"/>
    <w:basedOn w:val="CommentTextChar"/>
    <w:link w:val="CommentSubject"/>
    <w:semiHidden/>
    <w:rsid w:val="00251BA0"/>
    <w:rPr>
      <w:b/>
      <w:bCs/>
      <w:lang w:eastAsia="en-US"/>
    </w:rPr>
  </w:style>
  <w:style w:type="paragraph" w:styleId="ListBullet4">
    <w:name w:val="List Bullet 4"/>
    <w:basedOn w:val="Normal"/>
    <w:autoRedefine/>
    <w:rsid w:val="00FB485D"/>
    <w:pPr>
      <w:numPr>
        <w:numId w:val="7"/>
      </w:numPr>
      <w:tabs>
        <w:tab w:val="clear" w:pos="1209"/>
        <w:tab w:val="num" w:pos="2041"/>
      </w:tabs>
      <w:suppressAutoHyphens w:val="0"/>
      <w:spacing w:after="240" w:line="240" w:lineRule="auto"/>
      <w:ind w:left="2041" w:hanging="340"/>
      <w:jc w:val="both"/>
    </w:pPr>
    <w:rPr>
      <w:rFonts w:ascii="Times" w:hAnsi="Times"/>
      <w:sz w:val="22"/>
    </w:rPr>
  </w:style>
  <w:style w:type="paragraph" w:styleId="Revision">
    <w:name w:val="Revision"/>
    <w:hidden/>
    <w:uiPriority w:val="99"/>
    <w:semiHidden/>
    <w:rsid w:val="00376CA6"/>
    <w:rPr>
      <w:lang w:eastAsia="en-US"/>
    </w:rPr>
  </w:style>
  <w:style w:type="paragraph" w:styleId="ListParagraph">
    <w:name w:val="List Paragraph"/>
    <w:basedOn w:val="Normal"/>
    <w:uiPriority w:val="34"/>
    <w:qFormat/>
    <w:rsid w:val="005467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uiPriority w:val="99"/>
    <w:rsid w:val="006A7757"/>
    <w:rPr>
      <w:sz w:val="18"/>
      <w:lang w:eastAsia="en-US"/>
    </w:rPr>
  </w:style>
  <w:style w:type="character" w:customStyle="1" w:styleId="Heading1Char">
    <w:name w:val="Heading 1 Char"/>
    <w:aliases w:val="Table_G Char"/>
    <w:link w:val="Heading1"/>
    <w:rsid w:val="001062CF"/>
    <w:rPr>
      <w:lang w:eastAsia="en-US"/>
    </w:rPr>
  </w:style>
  <w:style w:type="paragraph" w:styleId="BalloonText">
    <w:name w:val="Balloon Text"/>
    <w:basedOn w:val="Normal"/>
    <w:link w:val="BalloonTextChar"/>
    <w:rsid w:val="00D13DC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13DCC"/>
    <w:rPr>
      <w:rFonts w:ascii="Tahoma" w:hAnsi="Tahoma" w:cs="Tahoma"/>
      <w:sz w:val="16"/>
      <w:szCs w:val="16"/>
      <w:lang w:eastAsia="en-US"/>
    </w:rPr>
  </w:style>
  <w:style w:type="character" w:customStyle="1" w:styleId="H1GChar">
    <w:name w:val="_ H_1_G Char"/>
    <w:link w:val="H1G"/>
    <w:locked/>
    <w:rsid w:val="00C6661D"/>
    <w:rPr>
      <w:b/>
      <w:sz w:val="24"/>
      <w:lang w:eastAsia="en-US"/>
    </w:rPr>
  </w:style>
  <w:style w:type="character" w:customStyle="1" w:styleId="Heading2Char">
    <w:name w:val="Heading 2 Char"/>
    <w:link w:val="Heading2"/>
    <w:rsid w:val="00FF2395"/>
    <w:rPr>
      <w:lang w:eastAsia="en-US"/>
    </w:rPr>
  </w:style>
  <w:style w:type="character" w:customStyle="1" w:styleId="Heading4Char">
    <w:name w:val="Heading 4 Char"/>
    <w:link w:val="Heading4"/>
    <w:rsid w:val="00FF2395"/>
    <w:rPr>
      <w:lang w:eastAsia="en-US"/>
    </w:rPr>
  </w:style>
  <w:style w:type="paragraph" w:styleId="BodyText">
    <w:name w:val="Body Text"/>
    <w:basedOn w:val="Normal"/>
    <w:next w:val="Normal"/>
    <w:link w:val="BodyTextChar"/>
    <w:rsid w:val="00FF2395"/>
  </w:style>
  <w:style w:type="character" w:customStyle="1" w:styleId="BodyTextChar">
    <w:name w:val="Body Text Char"/>
    <w:basedOn w:val="DefaultParagraphFont"/>
    <w:link w:val="BodyText"/>
    <w:rsid w:val="00FF2395"/>
    <w:rPr>
      <w:lang w:eastAsia="en-US"/>
    </w:rPr>
  </w:style>
  <w:style w:type="paragraph" w:styleId="BodyText3">
    <w:name w:val="Body Text 3"/>
    <w:basedOn w:val="Normal"/>
    <w:link w:val="BodyText3Char"/>
    <w:rsid w:val="00FF2395"/>
    <w:pPr>
      <w:spacing w:after="120"/>
    </w:pPr>
    <w:rPr>
      <w:sz w:val="16"/>
      <w:szCs w:val="16"/>
    </w:rPr>
  </w:style>
  <w:style w:type="character" w:customStyle="1" w:styleId="BodyText3Char">
    <w:name w:val="Body Text 3 Char"/>
    <w:basedOn w:val="DefaultParagraphFont"/>
    <w:link w:val="BodyText3"/>
    <w:rsid w:val="00FF2395"/>
    <w:rPr>
      <w:sz w:val="16"/>
      <w:szCs w:val="16"/>
      <w:lang w:eastAsia="en-US"/>
    </w:rPr>
  </w:style>
  <w:style w:type="paragraph" w:styleId="NormalWeb">
    <w:name w:val="Normal (Web)"/>
    <w:basedOn w:val="Normal"/>
    <w:uiPriority w:val="99"/>
    <w:rsid w:val="00FF2395"/>
    <w:rPr>
      <w:sz w:val="24"/>
      <w:szCs w:val="24"/>
    </w:rPr>
  </w:style>
  <w:style w:type="paragraph" w:customStyle="1" w:styleId="GHSBodyText">
    <w:name w:val="GHSBody Text"/>
    <w:basedOn w:val="BodyText"/>
    <w:link w:val="GHSBodyTextChar"/>
    <w:rsid w:val="00FF2395"/>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GHSBodyTextChar">
    <w:name w:val="GHSBody Text Char"/>
    <w:link w:val="GHSBodyText"/>
    <w:rsid w:val="00FF2395"/>
    <w:rPr>
      <w:sz w:val="22"/>
      <w:lang w:eastAsia="en-US"/>
    </w:rPr>
  </w:style>
  <w:style w:type="paragraph" w:styleId="ListBullet5">
    <w:name w:val="List Bullet 5"/>
    <w:basedOn w:val="Normal"/>
    <w:rsid w:val="00FF2395"/>
    <w:pPr>
      <w:numPr>
        <w:numId w:val="6"/>
      </w:numPr>
    </w:pPr>
  </w:style>
  <w:style w:type="character" w:customStyle="1" w:styleId="FooterChar">
    <w:name w:val="Footer Char"/>
    <w:aliases w:val="3_G Char"/>
    <w:link w:val="Footer"/>
    <w:uiPriority w:val="99"/>
    <w:rsid w:val="00FF2395"/>
    <w:rPr>
      <w:sz w:val="16"/>
      <w:lang w:eastAsia="en-US"/>
    </w:rPr>
  </w:style>
  <w:style w:type="character" w:customStyle="1" w:styleId="HeaderChar">
    <w:name w:val="Header Char"/>
    <w:aliases w:val="6_G Char"/>
    <w:link w:val="Header"/>
    <w:rsid w:val="00FF2395"/>
    <w:rPr>
      <w:b/>
      <w:sz w:val="18"/>
      <w:lang w:eastAsia="en-US"/>
    </w:rPr>
  </w:style>
  <w:style w:type="paragraph" w:customStyle="1" w:styleId="Style1">
    <w:name w:val="Style1"/>
    <w:basedOn w:val="Normal"/>
    <w:rsid w:val="00FF2395"/>
    <w:pPr>
      <w:suppressAutoHyphens w:val="0"/>
      <w:spacing w:line="240" w:lineRule="auto"/>
    </w:pPr>
    <w:rPr>
      <w:sz w:val="22"/>
      <w:szCs w:val="24"/>
    </w:rPr>
  </w:style>
  <w:style w:type="character" w:customStyle="1" w:styleId="StyleItalic">
    <w:name w:val="Style Italic"/>
    <w:semiHidden/>
    <w:rsid w:val="00FF2395"/>
    <w:rPr>
      <w:rFonts w:ascii="Times New Roman" w:hAnsi="Times New Roman"/>
      <w:i/>
      <w:iCs/>
    </w:rPr>
  </w:style>
  <w:style w:type="paragraph" w:customStyle="1" w:styleId="Table4">
    <w:name w:val="Table4"/>
    <w:basedOn w:val="Normal"/>
    <w:autoRedefine/>
    <w:rsid w:val="00FF2395"/>
    <w:pPr>
      <w:keepLines/>
      <w:suppressAutoHyphens w:val="0"/>
      <w:spacing w:before="20" w:after="20" w:line="240" w:lineRule="auto"/>
    </w:pPr>
    <w:rPr>
      <w:rFonts w:ascii="Arial" w:hAnsi="Arial"/>
      <w:b/>
    </w:rPr>
  </w:style>
  <w:style w:type="character" w:customStyle="1" w:styleId="StyleBold">
    <w:name w:val="Style Bold"/>
    <w:semiHidden/>
    <w:rsid w:val="00FF2395"/>
    <w:rPr>
      <w:rFonts w:ascii="Times New Roman" w:hAnsi="Times New Roman"/>
      <w:b/>
      <w:bCs/>
    </w:rPr>
  </w:style>
  <w:style w:type="character" w:customStyle="1" w:styleId="StyleBoldStrikethrough">
    <w:name w:val="Style Bold Strikethrough"/>
    <w:semiHidden/>
    <w:rsid w:val="00FF2395"/>
    <w:rPr>
      <w:rFonts w:ascii="Times New Roman" w:hAnsi="Times New Roman"/>
      <w:b/>
      <w:bCs/>
      <w:strike/>
      <w:dstrike w:val="0"/>
    </w:rPr>
  </w:style>
  <w:style w:type="character" w:customStyle="1" w:styleId="StyleBold2">
    <w:name w:val="Style Bold2"/>
    <w:semiHidden/>
    <w:rsid w:val="00FF2395"/>
    <w:rPr>
      <w:rFonts w:ascii="Times New Roman" w:hAnsi="Times New Roman"/>
      <w:b/>
      <w:bCs/>
    </w:rPr>
  </w:style>
  <w:style w:type="paragraph" w:styleId="BodyText2">
    <w:name w:val="Body Text 2"/>
    <w:basedOn w:val="Normal"/>
    <w:link w:val="BodyText2Char"/>
    <w:semiHidden/>
    <w:unhideWhenUsed/>
    <w:rsid w:val="005F53AA"/>
    <w:pPr>
      <w:spacing w:after="120" w:line="480" w:lineRule="auto"/>
    </w:pPr>
  </w:style>
  <w:style w:type="character" w:customStyle="1" w:styleId="BodyText2Char">
    <w:name w:val="Body Text 2 Char"/>
    <w:basedOn w:val="DefaultParagraphFont"/>
    <w:link w:val="BodyText2"/>
    <w:semiHidden/>
    <w:rsid w:val="005F53AA"/>
    <w:rPr>
      <w:lang w:eastAsia="en-US"/>
    </w:rPr>
  </w:style>
  <w:style w:type="character" w:styleId="CommentReference">
    <w:name w:val="annotation reference"/>
    <w:basedOn w:val="DefaultParagraphFont"/>
    <w:semiHidden/>
    <w:unhideWhenUsed/>
    <w:rsid w:val="00251BA0"/>
    <w:rPr>
      <w:sz w:val="16"/>
      <w:szCs w:val="16"/>
    </w:rPr>
  </w:style>
  <w:style w:type="paragraph" w:styleId="CommentText">
    <w:name w:val="annotation text"/>
    <w:basedOn w:val="Normal"/>
    <w:link w:val="CommentTextChar"/>
    <w:unhideWhenUsed/>
    <w:rsid w:val="00251BA0"/>
    <w:pPr>
      <w:spacing w:line="240" w:lineRule="auto"/>
    </w:pPr>
  </w:style>
  <w:style w:type="character" w:customStyle="1" w:styleId="CommentTextChar">
    <w:name w:val="Comment Text Char"/>
    <w:basedOn w:val="DefaultParagraphFont"/>
    <w:link w:val="CommentText"/>
    <w:rsid w:val="00251BA0"/>
    <w:rPr>
      <w:lang w:eastAsia="en-US"/>
    </w:rPr>
  </w:style>
  <w:style w:type="paragraph" w:styleId="CommentSubject">
    <w:name w:val="annotation subject"/>
    <w:basedOn w:val="CommentText"/>
    <w:next w:val="CommentText"/>
    <w:link w:val="CommentSubjectChar"/>
    <w:semiHidden/>
    <w:unhideWhenUsed/>
    <w:rsid w:val="00251BA0"/>
    <w:rPr>
      <w:b/>
      <w:bCs/>
    </w:rPr>
  </w:style>
  <w:style w:type="character" w:customStyle="1" w:styleId="CommentSubjectChar">
    <w:name w:val="Comment Subject Char"/>
    <w:basedOn w:val="CommentTextChar"/>
    <w:link w:val="CommentSubject"/>
    <w:semiHidden/>
    <w:rsid w:val="00251BA0"/>
    <w:rPr>
      <w:b/>
      <w:bCs/>
      <w:lang w:eastAsia="en-US"/>
    </w:rPr>
  </w:style>
  <w:style w:type="paragraph" w:styleId="ListBullet4">
    <w:name w:val="List Bullet 4"/>
    <w:basedOn w:val="Normal"/>
    <w:autoRedefine/>
    <w:rsid w:val="00FB485D"/>
    <w:pPr>
      <w:numPr>
        <w:numId w:val="7"/>
      </w:numPr>
      <w:tabs>
        <w:tab w:val="clear" w:pos="1209"/>
        <w:tab w:val="num" w:pos="2041"/>
      </w:tabs>
      <w:suppressAutoHyphens w:val="0"/>
      <w:spacing w:after="240" w:line="240" w:lineRule="auto"/>
      <w:ind w:left="2041" w:hanging="340"/>
      <w:jc w:val="both"/>
    </w:pPr>
    <w:rPr>
      <w:rFonts w:ascii="Times" w:hAnsi="Times"/>
      <w:sz w:val="22"/>
    </w:rPr>
  </w:style>
  <w:style w:type="paragraph" w:styleId="Revision">
    <w:name w:val="Revision"/>
    <w:hidden/>
    <w:uiPriority w:val="99"/>
    <w:semiHidden/>
    <w:rsid w:val="00376CA6"/>
    <w:rPr>
      <w:lang w:eastAsia="en-US"/>
    </w:rPr>
  </w:style>
  <w:style w:type="paragraph" w:styleId="ListParagraph">
    <w:name w:val="List Paragraph"/>
    <w:basedOn w:val="Normal"/>
    <w:uiPriority w:val="34"/>
    <w:qFormat/>
    <w:rsid w:val="00546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30512">
      <w:bodyDiv w:val="1"/>
      <w:marLeft w:val="0"/>
      <w:marRight w:val="0"/>
      <w:marTop w:val="0"/>
      <w:marBottom w:val="0"/>
      <w:divBdr>
        <w:top w:val="none" w:sz="0" w:space="0" w:color="auto"/>
        <w:left w:val="none" w:sz="0" w:space="0" w:color="auto"/>
        <w:bottom w:val="none" w:sz="0" w:space="0" w:color="auto"/>
        <w:right w:val="none" w:sz="0" w:space="0" w:color="auto"/>
      </w:divBdr>
    </w:div>
    <w:div w:id="951058918">
      <w:bodyDiv w:val="1"/>
      <w:marLeft w:val="0"/>
      <w:marRight w:val="0"/>
      <w:marTop w:val="0"/>
      <w:marBottom w:val="0"/>
      <w:divBdr>
        <w:top w:val="none" w:sz="0" w:space="0" w:color="auto"/>
        <w:left w:val="none" w:sz="0" w:space="0" w:color="auto"/>
        <w:bottom w:val="none" w:sz="0" w:space="0" w:color="auto"/>
        <w:right w:val="none" w:sz="0" w:space="0" w:color="auto"/>
      </w:divBdr>
    </w:div>
    <w:div w:id="1066029192">
      <w:bodyDiv w:val="1"/>
      <w:marLeft w:val="0"/>
      <w:marRight w:val="0"/>
      <w:marTop w:val="0"/>
      <w:marBottom w:val="0"/>
      <w:divBdr>
        <w:top w:val="none" w:sz="0" w:space="0" w:color="auto"/>
        <w:left w:val="none" w:sz="0" w:space="0" w:color="auto"/>
        <w:bottom w:val="none" w:sz="0" w:space="0" w:color="auto"/>
        <w:right w:val="none" w:sz="0" w:space="0" w:color="auto"/>
      </w:divBdr>
    </w:div>
    <w:div w:id="1105660261">
      <w:bodyDiv w:val="1"/>
      <w:marLeft w:val="0"/>
      <w:marRight w:val="0"/>
      <w:marTop w:val="0"/>
      <w:marBottom w:val="0"/>
      <w:divBdr>
        <w:top w:val="none" w:sz="0" w:space="0" w:color="auto"/>
        <w:left w:val="none" w:sz="0" w:space="0" w:color="auto"/>
        <w:bottom w:val="none" w:sz="0" w:space="0" w:color="auto"/>
        <w:right w:val="none" w:sz="0" w:space="0" w:color="auto"/>
      </w:divBdr>
    </w:div>
    <w:div w:id="166339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header" Target="header1.xml"/><Relationship Id="rId39" Type="http://schemas.openxmlformats.org/officeDocument/2006/relationships/header" Target="header8.xml"/><Relationship Id="rId21" Type="http://schemas.openxmlformats.org/officeDocument/2006/relationships/oleObject" Target="embeddings/oleObject5.bin"/><Relationship Id="rId34" Type="http://schemas.openxmlformats.org/officeDocument/2006/relationships/header" Target="header5.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0.png"/><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oter" Target="footer1.xml"/><Relationship Id="rId36" Type="http://schemas.openxmlformats.org/officeDocument/2006/relationships/header" Target="header7.xml"/><Relationship Id="rId10" Type="http://schemas.openxmlformats.org/officeDocument/2006/relationships/image" Target="media/image2.wmf"/><Relationship Id="rId19" Type="http://schemas.openxmlformats.org/officeDocument/2006/relationships/oleObject" Target="embeddings/oleObject4.bin"/><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eader" Target="header6.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image" Target="media/image11.png"/><Relationship Id="rId33" Type="http://schemas.openxmlformats.org/officeDocument/2006/relationships/footer" Target="footer4.xml"/><Relationship Id="rId38"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B5D9D-D9B8-4C4B-B7B5-36D148E8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3010</Words>
  <Characters>16197</Characters>
  <Application>Microsoft Office Word</Application>
  <DocSecurity>0</DocSecurity>
  <Lines>704</Lines>
  <Paragraphs>426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2016-08-30T12:09:00Z</dcterms:created>
  <dcterms:modified xsi:type="dcterms:W3CDTF">2016-09-09T09:01:00Z</dcterms:modified>
</cp:coreProperties>
</file>