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469" w:rsidRDefault="00091469" w:rsidP="00C57C87">
      <w:pPr>
        <w:pStyle w:val="Titre1"/>
      </w:pPr>
      <w:bookmarkStart w:id="0" w:name="OLE_LINK1"/>
    </w:p>
    <w:p w:rsidR="00091469" w:rsidRPr="00E66E92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jc w:val="center"/>
        <w:rPr>
          <w:b/>
          <w:sz w:val="24"/>
          <w:lang w:val="ru-RU"/>
        </w:rPr>
      </w:pPr>
      <w:r w:rsidRPr="00091469">
        <w:rPr>
          <w:b/>
          <w:sz w:val="24"/>
          <w:lang w:val="ru-RU"/>
        </w:rPr>
        <w:t xml:space="preserve">СВЛС </w:t>
      </w:r>
      <w:r w:rsidR="00E66E92" w:rsidRPr="00091469">
        <w:rPr>
          <w:b/>
          <w:sz w:val="24"/>
          <w:lang w:val="ru-RU"/>
        </w:rPr>
        <w:t>201</w:t>
      </w:r>
      <w:r w:rsidR="00E66E92" w:rsidRPr="003365F1">
        <w:rPr>
          <w:b/>
          <w:sz w:val="24"/>
          <w:lang w:val="ru-RU"/>
        </w:rPr>
        <w:t>9</w:t>
      </w: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jc w:val="center"/>
        <w:rPr>
          <w:b/>
          <w:sz w:val="24"/>
          <w:lang w:val="ru-RU"/>
        </w:rPr>
      </w:pPr>
      <w:r w:rsidRPr="00091469">
        <w:rPr>
          <w:b/>
          <w:sz w:val="24"/>
          <w:lang w:val="ru-RU"/>
        </w:rPr>
        <w:t>Руководство по заполнению вопросника</w:t>
      </w: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jc w:val="center"/>
        <w:rPr>
          <w:b/>
          <w:sz w:val="24"/>
          <w:lang w:val="ru-RU"/>
        </w:rPr>
      </w:pP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jc w:val="center"/>
        <w:rPr>
          <w:sz w:val="24"/>
          <w:u w:val="single"/>
          <w:lang w:val="ru-RU"/>
        </w:rPr>
      </w:pPr>
      <w:r w:rsidRPr="00091469">
        <w:rPr>
          <w:sz w:val="24"/>
          <w:u w:val="single"/>
          <w:lang w:val="ru-RU"/>
        </w:rPr>
        <w:t>Таблица</w:t>
      </w:r>
      <w:r w:rsidR="00C60DD2" w:rsidRPr="00C60DD2">
        <w:rPr>
          <w:sz w:val="24"/>
          <w:u w:val="single"/>
          <w:lang w:val="ru-RU"/>
        </w:rPr>
        <w:t xml:space="preserve"> </w:t>
      </w:r>
      <w:r w:rsidR="00C60DD2">
        <w:rPr>
          <w:sz w:val="24"/>
          <w:u w:val="single"/>
          <w:lang w:val="ru-RU"/>
        </w:rPr>
        <w:t xml:space="preserve">по </w:t>
      </w:r>
      <w:r w:rsidRPr="00091469">
        <w:rPr>
          <w:sz w:val="24"/>
          <w:u w:val="single"/>
          <w:lang w:val="ru-RU"/>
        </w:rPr>
        <w:t>ответ</w:t>
      </w:r>
      <w:r w:rsidR="00C60DD2">
        <w:rPr>
          <w:sz w:val="24"/>
          <w:u w:val="single"/>
          <w:lang w:val="ru-RU"/>
        </w:rPr>
        <w:t>ам</w:t>
      </w:r>
      <w:r w:rsidRPr="00091469">
        <w:rPr>
          <w:sz w:val="24"/>
          <w:u w:val="single"/>
          <w:lang w:val="ru-RU"/>
        </w:rPr>
        <w:t xml:space="preserve"> </w:t>
      </w:r>
      <w:r w:rsidR="00C60DD2">
        <w:rPr>
          <w:sz w:val="24"/>
          <w:u w:val="single"/>
          <w:lang w:val="ru-RU"/>
        </w:rPr>
        <w:t>для</w:t>
      </w:r>
      <w:r w:rsidR="00E959EB" w:rsidRPr="00091469">
        <w:rPr>
          <w:sz w:val="24"/>
          <w:u w:val="single"/>
          <w:lang w:val="ru-RU"/>
        </w:rPr>
        <w:t xml:space="preserve"> </w:t>
      </w:r>
      <w:r w:rsidRPr="00091469">
        <w:rPr>
          <w:sz w:val="24"/>
          <w:u w:val="single"/>
          <w:lang w:val="ru-RU"/>
        </w:rPr>
        <w:t>вопросник</w:t>
      </w:r>
      <w:r w:rsidR="00C60DD2">
        <w:rPr>
          <w:sz w:val="24"/>
          <w:u w:val="single"/>
          <w:lang w:val="ru-RU"/>
        </w:rPr>
        <w:t>а</w:t>
      </w: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jc w:val="center"/>
        <w:rPr>
          <w:sz w:val="24"/>
          <w:u w:val="single"/>
          <w:lang w:val="ru-RU"/>
        </w:rPr>
      </w:pP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rPr>
          <w:sz w:val="24"/>
          <w:lang w:val="ru-RU"/>
        </w:rPr>
      </w:pPr>
      <w:r w:rsidRPr="00091469">
        <w:rPr>
          <w:sz w:val="24"/>
          <w:lang w:val="ru-RU"/>
        </w:rPr>
        <w:tab/>
        <w:t xml:space="preserve">Настоящая таблица </w:t>
      </w:r>
      <w:r w:rsidR="00E959EB">
        <w:rPr>
          <w:sz w:val="24"/>
          <w:lang w:val="ru-RU"/>
        </w:rPr>
        <w:t>составлена с целью помочь понять какие страны должны заполнять</w:t>
      </w:r>
      <w:r w:rsidRPr="00091469">
        <w:rPr>
          <w:sz w:val="24"/>
          <w:lang w:val="ru-RU"/>
        </w:rPr>
        <w:t xml:space="preserve"> </w:t>
      </w:r>
      <w:r w:rsidR="00E959EB">
        <w:rPr>
          <w:sz w:val="24"/>
          <w:lang w:val="ru-RU"/>
        </w:rPr>
        <w:t>С</w:t>
      </w:r>
      <w:r w:rsidR="00E959EB" w:rsidRPr="00091469">
        <w:rPr>
          <w:sz w:val="24"/>
          <w:lang w:val="ru-RU"/>
        </w:rPr>
        <w:t>овместны</w:t>
      </w:r>
      <w:r w:rsidR="00E959EB">
        <w:rPr>
          <w:sz w:val="24"/>
          <w:lang w:val="ru-RU"/>
        </w:rPr>
        <w:t>й</w:t>
      </w:r>
      <w:r w:rsidR="00E959EB" w:rsidRPr="00091469">
        <w:rPr>
          <w:sz w:val="24"/>
          <w:lang w:val="ru-RU"/>
        </w:rPr>
        <w:t xml:space="preserve"> </w:t>
      </w:r>
      <w:r w:rsidRPr="00091469">
        <w:rPr>
          <w:sz w:val="24"/>
          <w:lang w:val="ru-RU"/>
        </w:rPr>
        <w:t xml:space="preserve">вопросник по лесному сектору (СВЛС).  Символ </w:t>
      </w:r>
      <w:r w:rsidRPr="00091469">
        <w:rPr>
          <w:b/>
          <w:sz w:val="24"/>
          <w:lang w:val="ru-RU"/>
        </w:rPr>
        <w:sym w:font="Symbol" w:char="F0D6"/>
      </w:r>
      <w:r w:rsidRPr="00091469">
        <w:rPr>
          <w:b/>
          <w:sz w:val="24"/>
          <w:lang w:val="ru-RU"/>
        </w:rPr>
        <w:t xml:space="preserve"> </w:t>
      </w:r>
      <w:r w:rsidRPr="00091469">
        <w:rPr>
          <w:sz w:val="24"/>
          <w:lang w:val="ru-RU"/>
        </w:rPr>
        <w:t>указывает на то, что соответствующий вопросник подлежит представлению.</w:t>
      </w: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rPr>
          <w:sz w:val="24"/>
          <w:lang w:val="ru-RU"/>
        </w:rPr>
      </w:pPr>
    </w:p>
    <w:tbl>
      <w:tblPr>
        <w:tblW w:w="6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6"/>
        <w:gridCol w:w="1697"/>
        <w:gridCol w:w="1037"/>
        <w:gridCol w:w="1038"/>
        <w:gridCol w:w="1038"/>
        <w:gridCol w:w="14"/>
        <w:gridCol w:w="1024"/>
        <w:gridCol w:w="14"/>
      </w:tblGrid>
      <w:tr w:rsidR="0003092F" w:rsidTr="002C402D">
        <w:trPr>
          <w:gridAfter w:val="1"/>
          <w:wAfter w:w="14" w:type="dxa"/>
          <w:cantSplit/>
          <w:tblHeader/>
          <w:jc w:val="center"/>
        </w:trPr>
        <w:tc>
          <w:tcPr>
            <w:tcW w:w="956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 w:rsidRPr="00091469">
              <w:rPr>
                <w:sz w:val="24"/>
                <w:szCs w:val="24"/>
                <w:lang w:val="ru-RU"/>
              </w:rPr>
              <w:br w:type="page"/>
            </w:r>
            <w:r w:rsidRPr="00091469">
              <w:rPr>
                <w:b/>
                <w:sz w:val="24"/>
                <w:szCs w:val="24"/>
                <w:lang w:val="ru-RU"/>
              </w:rPr>
              <w:t>Регион</w:t>
            </w:r>
          </w:p>
        </w:tc>
        <w:tc>
          <w:tcPr>
            <w:tcW w:w="1697" w:type="dxa"/>
            <w:tcBorders>
              <w:top w:val="single" w:sz="12" w:space="0" w:color="auto"/>
            </w:tcBorders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Страна</w:t>
            </w:r>
          </w:p>
        </w:tc>
        <w:tc>
          <w:tcPr>
            <w:tcW w:w="1037" w:type="dxa"/>
            <w:tcBorders>
              <w:top w:val="single" w:sz="12" w:space="0" w:color="auto"/>
            </w:tcBorders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СВ1</w:t>
            </w:r>
            <w:r w:rsidRPr="00091469">
              <w:rPr>
                <w:b/>
                <w:sz w:val="24"/>
                <w:szCs w:val="24"/>
                <w:lang w:val="ru-RU"/>
              </w:rPr>
              <w:br/>
              <w:t>СВ2</w:t>
            </w:r>
            <w:r w:rsidRPr="00091469">
              <w:rPr>
                <w:b/>
                <w:sz w:val="24"/>
                <w:szCs w:val="24"/>
                <w:lang w:val="ru-RU"/>
              </w:rPr>
              <w:br/>
              <w:t>СВ3</w:t>
            </w:r>
            <w:r w:rsidRPr="00091469">
              <w:rPr>
                <w:sz w:val="24"/>
                <w:szCs w:val="24"/>
                <w:vertAlign w:val="superscript"/>
                <w:lang w:val="ru-RU"/>
              </w:rPr>
              <w:footnoteReference w:id="1"/>
            </w:r>
          </w:p>
        </w:tc>
        <w:tc>
          <w:tcPr>
            <w:tcW w:w="1038" w:type="dxa"/>
            <w:tcBorders>
              <w:top w:val="single" w:sz="12" w:space="0" w:color="auto"/>
            </w:tcBorders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ЕЭК/ЕС</w:t>
            </w:r>
          </w:p>
        </w:tc>
        <w:tc>
          <w:tcPr>
            <w:tcW w:w="1038" w:type="dxa"/>
            <w:tcBorders>
              <w:top w:val="single" w:sz="12" w:space="0" w:color="auto"/>
            </w:tcBorders>
          </w:tcPr>
          <w:p w:rsidR="0003092F" w:rsidRPr="00091469" w:rsidRDefault="0003092F" w:rsidP="002C40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6237"/>
              </w:tabs>
              <w:spacing w:beforeLines="20" w:before="48" w:afterLines="20" w:after="48"/>
              <w:jc w:val="center"/>
              <w:rPr>
                <w:b/>
                <w:sz w:val="24"/>
                <w:szCs w:val="24"/>
                <w:vertAlign w:val="superscript"/>
                <w:lang w:val="ru-RU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ЕС1</w:t>
            </w:r>
            <w:r w:rsidRPr="00091469">
              <w:rPr>
                <w:b/>
                <w:sz w:val="24"/>
                <w:szCs w:val="24"/>
                <w:vertAlign w:val="superscript"/>
                <w:lang w:val="ru-RU"/>
              </w:rPr>
              <w:t>1</w:t>
            </w:r>
          </w:p>
          <w:p w:rsidR="0003092F" w:rsidRDefault="0003092F" w:rsidP="002C402D">
            <w:pPr>
              <w:jc w:val="center"/>
              <w:rPr>
                <w:b/>
                <w:sz w:val="24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ЕС2</w:t>
            </w:r>
          </w:p>
        </w:tc>
        <w:tc>
          <w:tcPr>
            <w:tcW w:w="1038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03092F" w:rsidRDefault="0003092F" w:rsidP="002C402D">
            <w:pPr>
              <w:jc w:val="center"/>
              <w:rPr>
                <w:b/>
                <w:sz w:val="24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МОТД1</w:t>
            </w:r>
            <w:r w:rsidRPr="00091469">
              <w:rPr>
                <w:sz w:val="24"/>
                <w:szCs w:val="24"/>
                <w:vertAlign w:val="superscript"/>
                <w:lang w:val="ru-RU"/>
              </w:rPr>
              <w:footnoteReference w:id="2"/>
            </w:r>
            <w:r w:rsidRPr="00091469">
              <w:rPr>
                <w:b/>
                <w:sz w:val="24"/>
                <w:szCs w:val="24"/>
                <w:lang w:val="ru-RU"/>
              </w:rPr>
              <w:t xml:space="preserve"> МОТД2 МОТД3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E66E92" w:rsidRPr="00B63C5C" w:rsidRDefault="00E66E92" w:rsidP="00E66E92">
            <w:pPr>
              <w:ind w:left="113" w:right="113"/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ЕЭК – ЕАСТ </w:t>
            </w:r>
            <w:r w:rsidRPr="00091469">
              <w:rPr>
                <w:sz w:val="24"/>
                <w:szCs w:val="24"/>
                <w:lang w:val="ru-RU"/>
              </w:rPr>
              <w:t>(</w:t>
            </w:r>
            <w:r w:rsidRPr="00091469">
              <w:rPr>
                <w:spacing w:val="-4"/>
                <w:sz w:val="24"/>
                <w:szCs w:val="24"/>
                <w:lang w:val="ru-RU"/>
              </w:rPr>
              <w:t>ответы присылать в Евростат, Люксембург</w:t>
            </w:r>
            <w:r w:rsidRPr="00B707D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4"/>
                <w:sz w:val="24"/>
                <w:szCs w:val="24"/>
                <w:lang w:val="ru-RU"/>
              </w:rPr>
              <w:t>или ЕЭК ООН, Женева</w:t>
            </w:r>
            <w:r w:rsidRPr="00091469">
              <w:rPr>
                <w:spacing w:val="-4"/>
                <w:sz w:val="24"/>
                <w:szCs w:val="24"/>
                <w:lang w:val="ru-RU"/>
              </w:rPr>
              <w:t>)</w:t>
            </w: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Австрия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Бельгия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Болгария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1C2917" w:rsidRDefault="00E66E92" w:rsidP="00E66E92">
            <w:pPr>
              <w:rPr>
                <w:lang w:val="ru-RU"/>
              </w:rPr>
            </w:pPr>
            <w:r>
              <w:rPr>
                <w:lang w:val="ru-RU"/>
              </w:rPr>
              <w:t>Хорватия</w:t>
            </w:r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Кипр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Pr="001C2917" w:rsidRDefault="00E66E92" w:rsidP="00E66E92">
            <w:pPr>
              <w:jc w:val="center"/>
              <w:rPr>
                <w:b/>
                <w:sz w:val="24"/>
                <w:lang w:val="fr-CH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Чехия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Дания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Эстония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Финляндия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Франция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Германия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Греция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Венгрия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Исландия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Ирландия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Италия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Латвия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Лихтенштейн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Литва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Люксембург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Мальта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Нидерланды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Норвегия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Польша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Португалия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Румыния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Словакия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Словения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Испания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E66E92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6E92" w:rsidRDefault="00E66E92" w:rsidP="00E66E9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E66E92" w:rsidRPr="00D84AF9" w:rsidRDefault="00E66E92" w:rsidP="00E66E92">
            <w:proofErr w:type="spellStart"/>
            <w:r w:rsidRPr="00D84AF9">
              <w:t>Швеция</w:t>
            </w:r>
            <w:proofErr w:type="spellEnd"/>
          </w:p>
        </w:tc>
        <w:tc>
          <w:tcPr>
            <w:tcW w:w="1037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E66E92" w:rsidRDefault="00E66E92" w:rsidP="00E66E9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  <w:bottom w:val="single" w:sz="4" w:space="0" w:color="auto"/>
            </w:tcBorders>
          </w:tcPr>
          <w:p w:rsidR="002C402D" w:rsidRPr="00D84AF9" w:rsidRDefault="002C402D" w:rsidP="002C402D">
            <w:proofErr w:type="spellStart"/>
            <w:r w:rsidRPr="00D84AF9">
              <w:t>Швейцария</w:t>
            </w:r>
            <w:proofErr w:type="spellEnd"/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bottom w:val="single" w:sz="4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bottom w:val="single" w:sz="4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2C402D" w:rsidTr="002C402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C402D" w:rsidRDefault="002C402D" w:rsidP="002C402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:rsidR="002C402D" w:rsidRDefault="002C402D" w:rsidP="002C402D">
            <w:proofErr w:type="spellStart"/>
            <w:r w:rsidRPr="00D84AF9">
              <w:t>Соединенное</w:t>
            </w:r>
            <w:proofErr w:type="spellEnd"/>
            <w:r w:rsidRPr="00D84AF9">
              <w:t xml:space="preserve"> </w:t>
            </w:r>
            <w:proofErr w:type="spellStart"/>
            <w:r w:rsidRPr="00D84AF9">
              <w:t>Королевство</w:t>
            </w:r>
            <w:proofErr w:type="spellEnd"/>
          </w:p>
        </w:tc>
        <w:tc>
          <w:tcPr>
            <w:tcW w:w="103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2C402D" w:rsidRDefault="002C402D" w:rsidP="002C40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 w:val="restart"/>
            <w:tcBorders>
              <w:top w:val="nil"/>
              <w:left w:val="single" w:sz="12" w:space="0" w:color="auto"/>
            </w:tcBorders>
            <w:textDirection w:val="btLr"/>
            <w:vAlign w:val="center"/>
          </w:tcPr>
          <w:p w:rsidR="00C60DD2" w:rsidRPr="001C2917" w:rsidRDefault="00C60DD2" w:rsidP="00C60DD2">
            <w:pPr>
              <w:ind w:left="113" w:right="11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Прочие страны ЕЭК (ответы присылать в Женеву)</w:t>
            </w:r>
          </w:p>
        </w:tc>
        <w:tc>
          <w:tcPr>
            <w:tcW w:w="1697" w:type="dxa"/>
            <w:tcBorders>
              <w:top w:val="nil"/>
            </w:tcBorders>
          </w:tcPr>
          <w:p w:rsidR="00C60DD2" w:rsidRPr="00B825C3" w:rsidRDefault="00C60DD2" w:rsidP="00C60DD2">
            <w:proofErr w:type="spellStart"/>
            <w:r w:rsidRPr="00B825C3">
              <w:t>Албания</w:t>
            </w:r>
            <w:proofErr w:type="spellEnd"/>
          </w:p>
        </w:tc>
        <w:tc>
          <w:tcPr>
            <w:tcW w:w="1037" w:type="dxa"/>
            <w:tcBorders>
              <w:top w:val="nil"/>
            </w:tcBorders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top w:val="nil"/>
            </w:tcBorders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  <w:tcBorders>
              <w:top w:val="nil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top w:val="nil"/>
              <w:right w:val="single" w:sz="12" w:space="0" w:color="auto"/>
            </w:tcBorders>
          </w:tcPr>
          <w:p w:rsidR="00C60DD2" w:rsidRDefault="00C60DD2" w:rsidP="00C60DD2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Андорра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Армения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Азербайджан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Беларусь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Босния</w:t>
            </w:r>
            <w:proofErr w:type="spellEnd"/>
            <w:r w:rsidRPr="00B825C3">
              <w:t xml:space="preserve"> и </w:t>
            </w:r>
            <w:proofErr w:type="spellStart"/>
            <w:r w:rsidRPr="00B825C3">
              <w:t>Герцеговина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Канада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Грузия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Израиль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Казахстан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Кыргызстан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Молдова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Монако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Черногория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Российская</w:t>
            </w:r>
            <w:proofErr w:type="spellEnd"/>
            <w:r w:rsidRPr="00B825C3">
              <w:t xml:space="preserve"> </w:t>
            </w:r>
            <w:proofErr w:type="spellStart"/>
            <w:r w:rsidRPr="00B825C3">
              <w:t>Федерация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Сан-Марино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Сербия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Таджикистан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r>
              <w:rPr>
                <w:lang w:val="ru-RU"/>
              </w:rPr>
              <w:t>Северная</w:t>
            </w:r>
            <w:r w:rsidRPr="00B825C3">
              <w:t xml:space="preserve"> </w:t>
            </w:r>
            <w:proofErr w:type="spellStart"/>
            <w:r w:rsidRPr="00B825C3">
              <w:t>Македония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Турция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Туркменистан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Украина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C60DD2" w:rsidRPr="00B825C3" w:rsidRDefault="00C60DD2" w:rsidP="00C60DD2">
            <w:proofErr w:type="spellStart"/>
            <w:r w:rsidRPr="00B825C3">
              <w:t>Соединенные</w:t>
            </w:r>
            <w:proofErr w:type="spellEnd"/>
            <w:r w:rsidRPr="00B825C3">
              <w:t xml:space="preserve"> </w:t>
            </w:r>
            <w:proofErr w:type="spellStart"/>
            <w:r w:rsidRPr="00B825C3">
              <w:t>Штаты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C60DD2" w:rsidTr="002C402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C60DD2" w:rsidRDefault="00C60DD2" w:rsidP="00C60DD2">
            <w:proofErr w:type="spellStart"/>
            <w:r w:rsidRPr="00B825C3">
              <w:t>Узбекистан</w:t>
            </w:r>
            <w:proofErr w:type="spellEnd"/>
          </w:p>
        </w:tc>
        <w:tc>
          <w:tcPr>
            <w:tcW w:w="1037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</w:p>
        </w:tc>
      </w:tr>
      <w:tr w:rsidR="00C60DD2" w:rsidTr="002C402D">
        <w:trPr>
          <w:cantSplit/>
          <w:jc w:val="center"/>
        </w:trPr>
        <w:tc>
          <w:tcPr>
            <w:tcW w:w="2653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C60DD2" w:rsidRPr="00B63C5C" w:rsidRDefault="00C60DD2" w:rsidP="00C60DD2">
            <w:pPr>
              <w:rPr>
                <w:lang w:val="ru-RU"/>
              </w:rPr>
            </w:pPr>
            <w:r w:rsidRPr="00B63C5C">
              <w:rPr>
                <w:lang w:val="ru-RU"/>
              </w:rPr>
              <w:t>Страны</w:t>
            </w:r>
            <w:r>
              <w:rPr>
                <w:lang w:val="ru-RU"/>
              </w:rPr>
              <w:t xml:space="preserve"> </w:t>
            </w:r>
            <w:r w:rsidRPr="00B63C5C">
              <w:rPr>
                <w:lang w:val="ru-RU"/>
              </w:rPr>
              <w:t>МОТД, не являющиеся членами ЕС/ЕАСТ или ЕЭК</w:t>
            </w:r>
            <w:r>
              <w:rPr>
                <w:lang w:val="ru-RU"/>
              </w:rPr>
              <w:t xml:space="preserve"> (ответы отправляйте в МОТД, Йокогама)</w:t>
            </w:r>
          </w:p>
        </w:tc>
        <w:tc>
          <w:tcPr>
            <w:tcW w:w="10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</w:p>
        </w:tc>
        <w:tc>
          <w:tcPr>
            <w:tcW w:w="103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C60DD2" w:rsidTr="002C402D">
        <w:trPr>
          <w:cantSplit/>
          <w:trHeight w:val="65"/>
          <w:jc w:val="center"/>
        </w:trPr>
        <w:tc>
          <w:tcPr>
            <w:tcW w:w="26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60DD2" w:rsidRPr="00B63C5C" w:rsidRDefault="00C60DD2" w:rsidP="00C60DD2">
            <w:pPr>
              <w:rPr>
                <w:lang w:val="ru-RU"/>
              </w:rPr>
            </w:pPr>
            <w:r>
              <w:rPr>
                <w:lang w:val="ru-RU"/>
              </w:rPr>
              <w:t>Другие страны мира (ответ отправляйте в Рим</w:t>
            </w:r>
            <w:r w:rsidRPr="00B63C5C">
              <w:rPr>
                <w:lang w:val="ru-RU"/>
              </w:rPr>
              <w:t>)</w:t>
            </w:r>
          </w:p>
        </w:tc>
        <w:tc>
          <w:tcPr>
            <w:tcW w:w="10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</w:p>
        </w:tc>
        <w:tc>
          <w:tcPr>
            <w:tcW w:w="105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60DD2" w:rsidRDefault="00C60DD2" w:rsidP="00C60DD2">
            <w:pPr>
              <w:jc w:val="center"/>
              <w:rPr>
                <w:b/>
                <w:sz w:val="24"/>
              </w:rPr>
            </w:pPr>
          </w:p>
        </w:tc>
        <w:tc>
          <w:tcPr>
            <w:tcW w:w="103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0DD2" w:rsidRDefault="00C60DD2" w:rsidP="00C60DD2">
            <w:pPr>
              <w:jc w:val="both"/>
              <w:rPr>
                <w:sz w:val="24"/>
              </w:rPr>
            </w:pPr>
          </w:p>
        </w:tc>
      </w:tr>
    </w:tbl>
    <w:p w:rsidR="0007221F" w:rsidRDefault="0007221F" w:rsidP="00C33C2B">
      <w:pPr>
        <w:pStyle w:val="Titre1"/>
        <w:jc w:val="left"/>
        <w:rPr>
          <w:lang w:val="ru-RU"/>
        </w:rPr>
      </w:pPr>
    </w:p>
    <w:p w:rsidR="0003092F" w:rsidRDefault="0003092F">
      <w:pPr>
        <w:spacing w:after="200" w:line="276" w:lineRule="auto"/>
        <w:rPr>
          <w:sz w:val="24"/>
          <w:u w:val="single"/>
          <w:lang w:val="ru-RU"/>
        </w:rPr>
      </w:pPr>
      <w:r>
        <w:rPr>
          <w:lang w:val="ru-RU"/>
        </w:rPr>
        <w:br w:type="page"/>
      </w:r>
    </w:p>
    <w:p w:rsidR="0007221F" w:rsidRDefault="0007221F" w:rsidP="00C57C87">
      <w:pPr>
        <w:pStyle w:val="Titre1"/>
        <w:rPr>
          <w:lang w:val="ru-RU"/>
        </w:rPr>
      </w:pPr>
    </w:p>
    <w:p w:rsidR="00C57C87" w:rsidRPr="00B76C36" w:rsidRDefault="00B76C36" w:rsidP="00C57C87">
      <w:pPr>
        <w:pStyle w:val="Titre1"/>
        <w:rPr>
          <w:lang w:val="ru-RU"/>
        </w:rPr>
      </w:pPr>
      <w:r>
        <w:rPr>
          <w:lang w:val="ru-RU"/>
        </w:rPr>
        <w:t>Коды товаров СВЛС</w:t>
      </w:r>
    </w:p>
    <w:p w:rsidR="00B76C36" w:rsidRPr="009041CA" w:rsidRDefault="00B76C36" w:rsidP="00C57C87">
      <w:pPr>
        <w:jc w:val="both"/>
        <w:rPr>
          <w:sz w:val="24"/>
          <w:lang w:val="ru-RU"/>
        </w:rPr>
      </w:pPr>
      <w:r w:rsidRPr="00B76C36">
        <w:rPr>
          <w:sz w:val="24"/>
          <w:lang w:val="ru-RU"/>
        </w:rPr>
        <w:t xml:space="preserve">Ниже приведены алгебраические выражения </w:t>
      </w:r>
      <w:r w:rsidR="00AF3C30">
        <w:rPr>
          <w:sz w:val="24"/>
          <w:lang w:val="ru-RU"/>
        </w:rPr>
        <w:t>со</w:t>
      </w:r>
      <w:r w:rsidRPr="00B76C36">
        <w:rPr>
          <w:sz w:val="24"/>
          <w:lang w:val="ru-RU"/>
        </w:rPr>
        <w:t>отношени</w:t>
      </w:r>
      <w:r w:rsidR="00AF3C30">
        <w:rPr>
          <w:sz w:val="24"/>
          <w:lang w:val="ru-RU"/>
        </w:rPr>
        <w:t>я</w:t>
      </w:r>
      <w:r w:rsidRPr="00B76C36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товаров </w:t>
      </w:r>
      <w:r w:rsidRPr="00B76C36">
        <w:rPr>
          <w:sz w:val="24"/>
          <w:lang w:val="ru-RU"/>
        </w:rPr>
        <w:t xml:space="preserve">в СВЛС. </w:t>
      </w:r>
      <w:r w:rsidR="00902379">
        <w:rPr>
          <w:sz w:val="24"/>
          <w:lang w:val="ru-RU"/>
        </w:rPr>
        <w:t xml:space="preserve">Они </w:t>
      </w:r>
      <w:r w:rsidR="00AF3C30">
        <w:rPr>
          <w:sz w:val="24"/>
          <w:lang w:val="ru-RU"/>
        </w:rPr>
        <w:t>призваны облегчить</w:t>
      </w:r>
      <w:r w:rsidRPr="00B76C36">
        <w:rPr>
          <w:sz w:val="24"/>
          <w:lang w:val="ru-RU"/>
        </w:rPr>
        <w:t xml:space="preserve"> понимани</w:t>
      </w:r>
      <w:r w:rsidR="00AF3C30">
        <w:rPr>
          <w:sz w:val="24"/>
          <w:lang w:val="ru-RU"/>
        </w:rPr>
        <w:t>е</w:t>
      </w:r>
      <w:r w:rsidRPr="00B76C36">
        <w:rPr>
          <w:sz w:val="24"/>
          <w:lang w:val="ru-RU"/>
        </w:rPr>
        <w:t xml:space="preserve"> и заполнени</w:t>
      </w:r>
      <w:r w:rsidR="00AF3C30">
        <w:rPr>
          <w:sz w:val="24"/>
          <w:lang w:val="ru-RU"/>
        </w:rPr>
        <w:t>е</w:t>
      </w:r>
      <w:r w:rsidRPr="00B76C36">
        <w:rPr>
          <w:sz w:val="24"/>
          <w:lang w:val="ru-RU"/>
        </w:rPr>
        <w:t xml:space="preserve"> СВЛС, </w:t>
      </w:r>
      <w:r w:rsidR="00AF3C30">
        <w:rPr>
          <w:sz w:val="24"/>
          <w:lang w:val="ru-RU"/>
        </w:rPr>
        <w:t xml:space="preserve">для того </w:t>
      </w:r>
      <w:r w:rsidRPr="00B76C36">
        <w:rPr>
          <w:sz w:val="24"/>
          <w:lang w:val="ru-RU"/>
        </w:rPr>
        <w:t>чтобы свести к минимуму несоответствия.</w:t>
      </w:r>
      <w:r w:rsidR="002653F5">
        <w:rPr>
          <w:sz w:val="24"/>
          <w:lang w:val="ru-RU"/>
        </w:rPr>
        <w:t xml:space="preserve"> </w:t>
      </w:r>
    </w:p>
    <w:p w:rsidR="00C57C87" w:rsidRPr="009041CA" w:rsidRDefault="00C57C87" w:rsidP="00C57C87">
      <w:pPr>
        <w:jc w:val="both"/>
        <w:rPr>
          <w:sz w:val="24"/>
          <w:lang w:val="ru-RU"/>
        </w:rPr>
      </w:pPr>
    </w:p>
    <w:p w:rsidR="00E66E92" w:rsidRPr="007711D0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b/>
          <w:sz w:val="24"/>
          <w:lang w:val="fr-FR"/>
        </w:rPr>
        <w:t>1</w:t>
      </w:r>
      <w:r w:rsidRPr="007711D0">
        <w:rPr>
          <w:sz w:val="24"/>
          <w:lang w:val="fr-FR"/>
        </w:rPr>
        <w:tab/>
        <w:t>= 1.1 + 1.2</w:t>
      </w:r>
    </w:p>
    <w:p w:rsidR="00E66E92" w:rsidRPr="007711D0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  <w:t xml:space="preserve"> </w:t>
      </w:r>
    </w:p>
    <w:p w:rsidR="00E66E92" w:rsidRPr="007711D0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bookmarkStart w:id="1" w:name="_GoBack"/>
      <w:bookmarkEnd w:id="1"/>
    </w:p>
    <w:p w:rsidR="00E66E92" w:rsidRPr="007711D0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b/>
          <w:sz w:val="24"/>
          <w:lang w:val="fr-FR"/>
        </w:rPr>
        <w:t>1.1</w:t>
      </w:r>
      <w:r w:rsidRPr="007711D0">
        <w:rPr>
          <w:sz w:val="24"/>
          <w:lang w:val="fr-FR"/>
        </w:rPr>
        <w:tab/>
        <w:t>= 1.1.C + 1.1.NC</w:t>
      </w:r>
    </w:p>
    <w:p w:rsidR="00E66E92" w:rsidRPr="007711D0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b/>
          <w:sz w:val="24"/>
          <w:lang w:val="fr-FR"/>
        </w:rPr>
        <w:t>1.2</w:t>
      </w:r>
      <w:r w:rsidRPr="007711D0">
        <w:rPr>
          <w:sz w:val="24"/>
          <w:lang w:val="fr-FR"/>
        </w:rPr>
        <w:tab/>
        <w:t xml:space="preserve">= 1.2.1 + 1.2.2 + 1.2.3 </w:t>
      </w:r>
    </w:p>
    <w:p w:rsidR="00E66E92" w:rsidRPr="007711D0" w:rsidRDefault="00E66E92" w:rsidP="00E66E92">
      <w:pPr>
        <w:tabs>
          <w:tab w:val="left" w:pos="851"/>
          <w:tab w:val="left" w:pos="1701"/>
          <w:tab w:val="left" w:pos="2552"/>
        </w:tabs>
        <w:ind w:firstLine="720"/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sz w:val="24"/>
          <w:lang w:val="fr-FR"/>
        </w:rPr>
        <w:tab/>
        <w:t>= 1.2.C + 1.2.NC</w:t>
      </w:r>
    </w:p>
    <w:p w:rsidR="00E66E92" w:rsidRPr="007711D0" w:rsidRDefault="00E66E92" w:rsidP="00E66E92">
      <w:pPr>
        <w:tabs>
          <w:tab w:val="left" w:pos="851"/>
          <w:tab w:val="left" w:pos="1701"/>
          <w:tab w:val="left" w:pos="2552"/>
        </w:tabs>
        <w:ind w:left="720" w:firstLine="720"/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  <w:t xml:space="preserve">= 1.2.1.C + 1.2.1.NC + 1.2.2.C + 1.2.2.NC + 1.2.3.C + 1.2.3.NC </w:t>
      </w:r>
    </w:p>
    <w:p w:rsidR="00E66E92" w:rsidRPr="007711D0" w:rsidRDefault="00E66E92" w:rsidP="00E66E92">
      <w:pPr>
        <w:tabs>
          <w:tab w:val="left" w:pos="851"/>
          <w:tab w:val="left" w:pos="1701"/>
          <w:tab w:val="left" w:pos="2552"/>
        </w:tabs>
        <w:ind w:left="720" w:firstLine="720"/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b/>
          <w:sz w:val="24"/>
          <w:lang w:val="fr-FR"/>
        </w:rPr>
        <w:t>1.2.C</w:t>
      </w:r>
      <w:r w:rsidRPr="007711D0">
        <w:rPr>
          <w:sz w:val="24"/>
          <w:lang w:val="fr-FR"/>
        </w:rPr>
        <w:tab/>
        <w:t>=</w:t>
      </w:r>
      <w:r w:rsidRPr="007711D0">
        <w:rPr>
          <w:sz w:val="24"/>
          <w:lang w:val="fr-FR"/>
        </w:rPr>
        <w:tab/>
        <w:t xml:space="preserve"> 1.2.1.C + 1.2.2.C + 1.2.3.C</w:t>
      </w:r>
    </w:p>
    <w:p w:rsidR="00E66E92" w:rsidRPr="007711D0" w:rsidRDefault="00E66E92" w:rsidP="00E66E92">
      <w:pPr>
        <w:tabs>
          <w:tab w:val="left" w:pos="851"/>
          <w:tab w:val="left" w:pos="1701"/>
          <w:tab w:val="left" w:pos="2552"/>
        </w:tabs>
        <w:ind w:left="720" w:firstLine="720"/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b/>
          <w:sz w:val="24"/>
          <w:lang w:val="fr-FR"/>
        </w:rPr>
        <w:t>1.2.NC</w:t>
      </w:r>
      <w:r w:rsidRPr="007711D0">
        <w:rPr>
          <w:sz w:val="24"/>
          <w:lang w:val="fr-FR"/>
        </w:rPr>
        <w:tab/>
        <w:t>= 1.2.1.NC + 1.2.2.NC + 1.2.3.NC</w:t>
      </w:r>
    </w:p>
    <w:p w:rsidR="00E66E92" w:rsidRPr="007711D0" w:rsidRDefault="00E66E92" w:rsidP="00E66E92">
      <w:pPr>
        <w:tabs>
          <w:tab w:val="left" w:pos="851"/>
          <w:tab w:val="left" w:pos="1701"/>
          <w:tab w:val="left" w:pos="2552"/>
        </w:tabs>
        <w:ind w:left="720" w:firstLine="720"/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b/>
          <w:sz w:val="24"/>
          <w:lang w:val="fr-FR"/>
        </w:rPr>
        <w:t>1.2.NC</w:t>
      </w:r>
      <w:r w:rsidRPr="007711D0">
        <w:rPr>
          <w:sz w:val="24"/>
          <w:lang w:val="fr-FR"/>
        </w:rPr>
        <w:tab/>
        <w:t>≥ 1.2.</w:t>
      </w:r>
      <w:proofErr w:type="gramStart"/>
      <w:r w:rsidRPr="007711D0">
        <w:rPr>
          <w:sz w:val="24"/>
          <w:lang w:val="fr-FR"/>
        </w:rPr>
        <w:t>NC.T</w:t>
      </w:r>
      <w:proofErr w:type="gramEnd"/>
    </w:p>
    <w:p w:rsidR="00E66E92" w:rsidRPr="007711D0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b/>
          <w:sz w:val="24"/>
          <w:lang w:val="fr-FR"/>
        </w:rPr>
        <w:tab/>
      </w:r>
      <w:r w:rsidRPr="007711D0">
        <w:rPr>
          <w:b/>
          <w:sz w:val="24"/>
          <w:lang w:val="fr-FR"/>
        </w:rPr>
        <w:tab/>
        <w:t>1.2.1</w:t>
      </w:r>
      <w:r w:rsidRPr="007711D0">
        <w:rPr>
          <w:b/>
          <w:sz w:val="24"/>
          <w:lang w:val="fr-FR"/>
        </w:rPr>
        <w:tab/>
      </w:r>
      <w:r w:rsidRPr="007711D0">
        <w:rPr>
          <w:sz w:val="24"/>
          <w:lang w:val="fr-FR"/>
        </w:rPr>
        <w:t>= 1.2.1.C + 1.2.1.NC</w:t>
      </w:r>
    </w:p>
    <w:p w:rsidR="00E66E92" w:rsidRPr="007711D0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b/>
          <w:sz w:val="24"/>
          <w:lang w:val="fr-FR"/>
        </w:rPr>
        <w:tab/>
      </w:r>
      <w:r w:rsidRPr="007711D0">
        <w:rPr>
          <w:b/>
          <w:sz w:val="24"/>
          <w:lang w:val="fr-FR"/>
        </w:rPr>
        <w:tab/>
        <w:t>1.2.2</w:t>
      </w:r>
      <w:r w:rsidRPr="007711D0">
        <w:rPr>
          <w:b/>
          <w:sz w:val="24"/>
          <w:lang w:val="fr-FR"/>
        </w:rPr>
        <w:tab/>
      </w:r>
      <w:r w:rsidRPr="007711D0">
        <w:rPr>
          <w:sz w:val="24"/>
          <w:lang w:val="fr-FR"/>
        </w:rPr>
        <w:t>= 1.2.2.C + 1.2.2.NC</w:t>
      </w:r>
    </w:p>
    <w:p w:rsidR="00E66E9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b/>
          <w:sz w:val="24"/>
          <w:lang w:val="fr-FR"/>
        </w:rPr>
        <w:tab/>
      </w:r>
      <w:r w:rsidRPr="007711D0">
        <w:rPr>
          <w:b/>
          <w:sz w:val="24"/>
          <w:lang w:val="fr-FR"/>
        </w:rPr>
        <w:tab/>
        <w:t>1.2.3</w:t>
      </w:r>
      <w:r w:rsidRPr="007711D0">
        <w:rPr>
          <w:b/>
          <w:sz w:val="24"/>
          <w:lang w:val="fr-FR"/>
        </w:rPr>
        <w:tab/>
      </w:r>
      <w:r w:rsidRPr="007711D0">
        <w:rPr>
          <w:sz w:val="24"/>
          <w:lang w:val="fr-FR"/>
        </w:rPr>
        <w:t>= 1.2.3.C + 1.2.3.NC</w:t>
      </w:r>
    </w:p>
    <w:p w:rsidR="00E66E92" w:rsidRPr="007711D0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</w:p>
    <w:p w:rsidR="00E66E92" w:rsidRPr="00570F58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>
        <w:rPr>
          <w:b/>
          <w:sz w:val="24"/>
          <w:lang w:val="fr-FR"/>
        </w:rPr>
        <w:t>3</w:t>
      </w:r>
      <w:r>
        <w:rPr>
          <w:b/>
          <w:sz w:val="24"/>
          <w:lang w:val="fr-FR"/>
        </w:rPr>
        <w:tab/>
      </w:r>
      <w:r w:rsidRPr="00570F58">
        <w:rPr>
          <w:sz w:val="24"/>
          <w:lang w:val="fr-FR"/>
        </w:rPr>
        <w:t>= 3.1 + 3.2</w:t>
      </w:r>
    </w:p>
    <w:p w:rsidR="00E66E9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b/>
          <w:sz w:val="24"/>
          <w:lang w:val="fr-FR"/>
        </w:rPr>
      </w:pPr>
    </w:p>
    <w:p w:rsidR="00E66E92" w:rsidRPr="00570F58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>
        <w:rPr>
          <w:b/>
          <w:sz w:val="24"/>
          <w:lang w:val="fr-FR"/>
        </w:rPr>
        <w:t>5</w:t>
      </w:r>
      <w:r>
        <w:rPr>
          <w:b/>
          <w:sz w:val="24"/>
          <w:lang w:val="fr-FR"/>
        </w:rPr>
        <w:tab/>
      </w:r>
      <w:r w:rsidRPr="00570F58">
        <w:rPr>
          <w:sz w:val="24"/>
          <w:lang w:val="fr-FR"/>
        </w:rPr>
        <w:t xml:space="preserve">= </w:t>
      </w:r>
      <w:r>
        <w:rPr>
          <w:sz w:val="24"/>
          <w:lang w:val="fr-FR"/>
        </w:rPr>
        <w:t>5</w:t>
      </w:r>
      <w:r w:rsidRPr="00570F58">
        <w:rPr>
          <w:sz w:val="24"/>
          <w:lang w:val="fr-FR"/>
        </w:rPr>
        <w:t xml:space="preserve">.1 + </w:t>
      </w:r>
      <w:r>
        <w:rPr>
          <w:sz w:val="24"/>
          <w:lang w:val="fr-FR"/>
        </w:rPr>
        <w:t>5</w:t>
      </w:r>
      <w:r w:rsidRPr="00570F58">
        <w:rPr>
          <w:sz w:val="24"/>
          <w:lang w:val="fr-FR"/>
        </w:rPr>
        <w:t>.2</w:t>
      </w:r>
    </w:p>
    <w:p w:rsidR="00E66E9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b/>
          <w:sz w:val="24"/>
          <w:lang w:val="fr-FR"/>
        </w:rPr>
      </w:pPr>
    </w:p>
    <w:p w:rsidR="00E66E92" w:rsidRPr="007711D0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>
        <w:rPr>
          <w:b/>
          <w:sz w:val="24"/>
          <w:lang w:val="fr-FR"/>
        </w:rPr>
        <w:t>6</w:t>
      </w:r>
      <w:r w:rsidRPr="007711D0">
        <w:rPr>
          <w:sz w:val="24"/>
          <w:lang w:val="fr-FR"/>
        </w:rPr>
        <w:t xml:space="preserve"> </w:t>
      </w:r>
      <w:r w:rsidRPr="007711D0">
        <w:rPr>
          <w:sz w:val="24"/>
          <w:lang w:val="fr-FR"/>
        </w:rPr>
        <w:tab/>
        <w:t xml:space="preserve">= </w:t>
      </w:r>
      <w:r>
        <w:rPr>
          <w:sz w:val="24"/>
          <w:lang w:val="fr-FR"/>
        </w:rPr>
        <w:t>6</w:t>
      </w:r>
      <w:r w:rsidRPr="007711D0">
        <w:rPr>
          <w:sz w:val="24"/>
          <w:lang w:val="fr-FR"/>
        </w:rPr>
        <w:t xml:space="preserve">.C + </w:t>
      </w:r>
      <w:r>
        <w:rPr>
          <w:sz w:val="24"/>
          <w:lang w:val="fr-FR"/>
        </w:rPr>
        <w:t>6</w:t>
      </w:r>
      <w:r w:rsidRPr="007711D0">
        <w:rPr>
          <w:sz w:val="24"/>
          <w:lang w:val="fr-FR"/>
        </w:rPr>
        <w:t>.NC</w:t>
      </w:r>
    </w:p>
    <w:p w:rsidR="00E66E9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>
        <w:rPr>
          <w:b/>
          <w:sz w:val="24"/>
          <w:lang w:val="fr-FR"/>
        </w:rPr>
        <w:t>6</w:t>
      </w:r>
      <w:r w:rsidRPr="007711D0">
        <w:rPr>
          <w:b/>
          <w:sz w:val="24"/>
          <w:lang w:val="fr-FR"/>
        </w:rPr>
        <w:t>.NC</w:t>
      </w:r>
      <w:r w:rsidRPr="007711D0">
        <w:rPr>
          <w:sz w:val="24"/>
          <w:lang w:val="fr-FR"/>
        </w:rPr>
        <w:tab/>
        <w:t xml:space="preserve">≥ </w:t>
      </w:r>
      <w:r>
        <w:rPr>
          <w:sz w:val="24"/>
          <w:lang w:val="fr-FR"/>
        </w:rPr>
        <w:t>6</w:t>
      </w:r>
      <w:r w:rsidRPr="007711D0">
        <w:rPr>
          <w:sz w:val="24"/>
          <w:lang w:val="fr-FR"/>
        </w:rPr>
        <w:t>.</w:t>
      </w:r>
      <w:proofErr w:type="gramStart"/>
      <w:r w:rsidRPr="007711D0">
        <w:rPr>
          <w:sz w:val="24"/>
          <w:lang w:val="fr-FR"/>
        </w:rPr>
        <w:t>NC.T</w:t>
      </w:r>
      <w:proofErr w:type="gramEnd"/>
    </w:p>
    <w:p w:rsidR="00E66E9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E66E92" w:rsidRPr="007711D0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>
        <w:rPr>
          <w:b/>
          <w:sz w:val="24"/>
          <w:lang w:val="fr-FR"/>
        </w:rPr>
        <w:t>7</w:t>
      </w:r>
      <w:r w:rsidRPr="007711D0">
        <w:rPr>
          <w:sz w:val="24"/>
          <w:lang w:val="fr-FR"/>
        </w:rPr>
        <w:t xml:space="preserve"> </w:t>
      </w:r>
      <w:r w:rsidRPr="007711D0">
        <w:rPr>
          <w:sz w:val="24"/>
          <w:lang w:val="fr-FR"/>
        </w:rPr>
        <w:tab/>
        <w:t xml:space="preserve">= </w:t>
      </w:r>
      <w:r>
        <w:rPr>
          <w:sz w:val="24"/>
          <w:lang w:val="fr-FR"/>
        </w:rPr>
        <w:t>7</w:t>
      </w:r>
      <w:r w:rsidRPr="007711D0">
        <w:rPr>
          <w:sz w:val="24"/>
          <w:lang w:val="fr-FR"/>
        </w:rPr>
        <w:t xml:space="preserve">.C + </w:t>
      </w:r>
      <w:r>
        <w:rPr>
          <w:sz w:val="24"/>
          <w:lang w:val="fr-FR"/>
        </w:rPr>
        <w:t>7</w:t>
      </w:r>
      <w:r w:rsidRPr="007711D0">
        <w:rPr>
          <w:sz w:val="24"/>
          <w:lang w:val="fr-FR"/>
        </w:rPr>
        <w:t>.NC</w:t>
      </w:r>
    </w:p>
    <w:p w:rsidR="00E66E9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>
        <w:rPr>
          <w:b/>
          <w:sz w:val="24"/>
          <w:lang w:val="fr-FR"/>
        </w:rPr>
        <w:t>7</w:t>
      </w:r>
      <w:r w:rsidRPr="007711D0">
        <w:rPr>
          <w:b/>
          <w:sz w:val="24"/>
          <w:lang w:val="fr-FR"/>
        </w:rPr>
        <w:t>.NC</w:t>
      </w:r>
      <w:r w:rsidRPr="007711D0">
        <w:rPr>
          <w:sz w:val="24"/>
          <w:lang w:val="fr-FR"/>
        </w:rPr>
        <w:tab/>
        <w:t xml:space="preserve">≥ </w:t>
      </w:r>
      <w:r>
        <w:rPr>
          <w:sz w:val="24"/>
          <w:lang w:val="fr-FR"/>
        </w:rPr>
        <w:t>7</w:t>
      </w:r>
      <w:r w:rsidRPr="007711D0">
        <w:rPr>
          <w:sz w:val="24"/>
          <w:lang w:val="fr-FR"/>
        </w:rPr>
        <w:t>.</w:t>
      </w:r>
      <w:proofErr w:type="gramStart"/>
      <w:r w:rsidRPr="007711D0">
        <w:rPr>
          <w:sz w:val="24"/>
          <w:lang w:val="fr-FR"/>
        </w:rPr>
        <w:t>NC.T</w:t>
      </w:r>
      <w:proofErr w:type="gramEnd"/>
    </w:p>
    <w:p w:rsidR="00E66E92" w:rsidRPr="007711D0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8503D2">
        <w:rPr>
          <w:b/>
          <w:sz w:val="24"/>
          <w:lang w:val="fr-FR"/>
        </w:rPr>
        <w:t>8</w:t>
      </w:r>
      <w:r w:rsidRPr="008503D2">
        <w:rPr>
          <w:sz w:val="24"/>
          <w:lang w:val="fr-FR"/>
        </w:rPr>
        <w:t xml:space="preserve"> </w:t>
      </w:r>
      <w:r w:rsidRPr="008503D2">
        <w:rPr>
          <w:sz w:val="24"/>
          <w:lang w:val="fr-FR"/>
        </w:rPr>
        <w:tab/>
        <w:t>= 8.1 + 8.2 + 8.3</w:t>
      </w: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8503D2">
        <w:rPr>
          <w:sz w:val="24"/>
          <w:lang w:val="fr-FR"/>
        </w:rPr>
        <w:tab/>
      </w:r>
      <w:r w:rsidRPr="008503D2">
        <w:rPr>
          <w:b/>
          <w:sz w:val="24"/>
          <w:lang w:val="fr-FR"/>
        </w:rPr>
        <w:t>8.1</w:t>
      </w:r>
      <w:r w:rsidRPr="008503D2">
        <w:rPr>
          <w:sz w:val="24"/>
          <w:lang w:val="fr-FR"/>
        </w:rPr>
        <w:t xml:space="preserve"> </w:t>
      </w:r>
      <w:r w:rsidRPr="008503D2">
        <w:rPr>
          <w:sz w:val="24"/>
          <w:lang w:val="fr-FR"/>
        </w:rPr>
        <w:tab/>
        <w:t>= 8.1.C + 8.1.NC</w:t>
      </w: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8503D2">
        <w:rPr>
          <w:sz w:val="24"/>
          <w:lang w:val="fr-FR"/>
        </w:rPr>
        <w:tab/>
      </w:r>
      <w:r w:rsidRPr="008503D2">
        <w:rPr>
          <w:b/>
          <w:sz w:val="24"/>
          <w:lang w:val="fr-FR"/>
        </w:rPr>
        <w:t>8.1.NC</w:t>
      </w:r>
      <w:r w:rsidRPr="008503D2">
        <w:rPr>
          <w:sz w:val="24"/>
          <w:lang w:val="fr-FR"/>
        </w:rPr>
        <w:tab/>
        <w:t>≥ 8.1.</w:t>
      </w:r>
      <w:proofErr w:type="gramStart"/>
      <w:r w:rsidRPr="008503D2">
        <w:rPr>
          <w:sz w:val="24"/>
          <w:lang w:val="fr-FR"/>
        </w:rPr>
        <w:t>NC.T</w:t>
      </w:r>
      <w:proofErr w:type="gramEnd"/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8503D2">
        <w:rPr>
          <w:sz w:val="24"/>
          <w:lang w:val="fr-FR"/>
        </w:rPr>
        <w:tab/>
      </w: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8503D2">
        <w:rPr>
          <w:sz w:val="24"/>
          <w:lang w:val="fr-FR"/>
        </w:rPr>
        <w:tab/>
      </w:r>
      <w:r w:rsidRPr="008503D2">
        <w:rPr>
          <w:b/>
          <w:sz w:val="24"/>
          <w:lang w:val="fr-FR"/>
        </w:rPr>
        <w:t>8.2</w:t>
      </w:r>
      <w:r w:rsidRPr="008503D2">
        <w:rPr>
          <w:sz w:val="24"/>
          <w:lang w:val="fr-FR"/>
        </w:rPr>
        <w:t xml:space="preserve"> </w:t>
      </w:r>
      <w:r w:rsidRPr="008503D2">
        <w:rPr>
          <w:sz w:val="24"/>
          <w:lang w:val="fr-FR"/>
        </w:rPr>
        <w:tab/>
        <w:t>≥ 8.2.1</w:t>
      </w: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8503D2">
        <w:rPr>
          <w:sz w:val="24"/>
          <w:lang w:val="fr-FR"/>
        </w:rPr>
        <w:tab/>
      </w:r>
      <w:r w:rsidRPr="008503D2">
        <w:rPr>
          <w:b/>
          <w:sz w:val="24"/>
          <w:lang w:val="fr-FR"/>
        </w:rPr>
        <w:t>8.3</w:t>
      </w:r>
      <w:r w:rsidRPr="008503D2">
        <w:rPr>
          <w:sz w:val="24"/>
          <w:lang w:val="fr-FR"/>
        </w:rPr>
        <w:t xml:space="preserve"> </w:t>
      </w:r>
      <w:r w:rsidRPr="008503D2">
        <w:rPr>
          <w:sz w:val="24"/>
          <w:lang w:val="fr-FR"/>
        </w:rPr>
        <w:tab/>
        <w:t>= 8.3.1 + 8.3.2 + 8.3.3</w:t>
      </w: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8503D2">
        <w:rPr>
          <w:b/>
          <w:sz w:val="24"/>
          <w:lang w:val="fr-FR"/>
        </w:rPr>
        <w:t>9</w:t>
      </w:r>
      <w:r w:rsidRPr="008503D2">
        <w:rPr>
          <w:sz w:val="24"/>
          <w:lang w:val="fr-FR"/>
        </w:rPr>
        <w:tab/>
        <w:t>= 9.1 + 9.2 + 9.3</w:t>
      </w: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8503D2">
        <w:rPr>
          <w:sz w:val="24"/>
          <w:lang w:val="fr-FR"/>
        </w:rPr>
        <w:tab/>
      </w:r>
      <w:r w:rsidRPr="008503D2">
        <w:rPr>
          <w:b/>
          <w:sz w:val="24"/>
          <w:lang w:val="fr-FR"/>
        </w:rPr>
        <w:t>9.2</w:t>
      </w:r>
      <w:r w:rsidRPr="008503D2">
        <w:rPr>
          <w:sz w:val="24"/>
          <w:lang w:val="fr-FR"/>
        </w:rPr>
        <w:t xml:space="preserve"> </w:t>
      </w:r>
      <w:r w:rsidRPr="008503D2">
        <w:rPr>
          <w:sz w:val="24"/>
          <w:lang w:val="fr-FR"/>
        </w:rPr>
        <w:tab/>
        <w:t xml:space="preserve">= 9.2.1 + 9.2.2 </w:t>
      </w: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8503D2">
        <w:rPr>
          <w:sz w:val="24"/>
          <w:lang w:val="fr-FR"/>
        </w:rPr>
        <w:tab/>
      </w:r>
      <w:r w:rsidRPr="008503D2">
        <w:rPr>
          <w:b/>
          <w:bCs/>
          <w:sz w:val="24"/>
          <w:lang w:val="fr-FR"/>
        </w:rPr>
        <w:t>9.2.1</w:t>
      </w:r>
      <w:r w:rsidRPr="008503D2">
        <w:rPr>
          <w:sz w:val="24"/>
          <w:lang w:val="fr-FR"/>
        </w:rPr>
        <w:t xml:space="preserve"> </w:t>
      </w:r>
      <w:r w:rsidRPr="008503D2">
        <w:rPr>
          <w:sz w:val="24"/>
          <w:lang w:val="fr-FR"/>
        </w:rPr>
        <w:tab/>
        <w:t>&gt;= 9.2.1.1</w:t>
      </w: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8503D2">
        <w:rPr>
          <w:b/>
          <w:sz w:val="24"/>
          <w:lang w:val="fr-FR"/>
        </w:rPr>
        <w:t>10</w:t>
      </w:r>
      <w:r w:rsidRPr="008503D2">
        <w:rPr>
          <w:sz w:val="24"/>
          <w:lang w:val="fr-FR"/>
        </w:rPr>
        <w:tab/>
        <w:t>= 10.1 + 10.2</w:t>
      </w: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8503D2">
        <w:rPr>
          <w:b/>
          <w:sz w:val="24"/>
          <w:lang w:val="fr-FR"/>
        </w:rPr>
        <w:t>12</w:t>
      </w:r>
      <w:r w:rsidRPr="008503D2">
        <w:rPr>
          <w:sz w:val="24"/>
          <w:lang w:val="fr-FR"/>
        </w:rPr>
        <w:tab/>
        <w:t>= 12.1 + 12.2 + 12.3 + 12.4</w:t>
      </w: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8503D2">
        <w:rPr>
          <w:sz w:val="24"/>
          <w:lang w:val="fr-FR"/>
        </w:rPr>
        <w:tab/>
      </w:r>
      <w:r w:rsidRPr="008503D2">
        <w:rPr>
          <w:b/>
          <w:sz w:val="24"/>
          <w:lang w:val="fr-FR"/>
        </w:rPr>
        <w:t>12.1</w:t>
      </w:r>
      <w:r w:rsidRPr="008503D2">
        <w:rPr>
          <w:sz w:val="24"/>
          <w:lang w:val="fr-FR"/>
        </w:rPr>
        <w:t xml:space="preserve"> </w:t>
      </w:r>
      <w:r w:rsidRPr="008503D2">
        <w:rPr>
          <w:sz w:val="24"/>
          <w:lang w:val="fr-FR"/>
        </w:rPr>
        <w:tab/>
        <w:t>= 12.1.1 + 12.1.2 + 12.1.3 + 12.1.4</w:t>
      </w: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8503D2">
        <w:rPr>
          <w:sz w:val="24"/>
          <w:lang w:val="fr-FR"/>
        </w:rPr>
        <w:tab/>
      </w:r>
      <w:r w:rsidRPr="008503D2">
        <w:rPr>
          <w:b/>
          <w:sz w:val="24"/>
          <w:lang w:val="fr-FR"/>
        </w:rPr>
        <w:t xml:space="preserve">12.3 </w:t>
      </w:r>
      <w:r w:rsidRPr="008503D2">
        <w:rPr>
          <w:sz w:val="24"/>
          <w:lang w:val="fr-FR"/>
        </w:rPr>
        <w:tab/>
        <w:t>= 12.3.1 + 12.3.2 + 12.3.3 + 12.3.4</w:t>
      </w: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E66E92" w:rsidRPr="008503D2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8503D2">
        <w:rPr>
          <w:sz w:val="24"/>
          <w:lang w:val="fr-FR"/>
        </w:rPr>
        <w:t>13.1</w:t>
      </w:r>
      <w:r w:rsidRPr="008503D2">
        <w:rPr>
          <w:sz w:val="24"/>
          <w:lang w:val="fr-FR"/>
        </w:rPr>
        <w:tab/>
        <w:t>= 13.1.C + 13.1.NC</w:t>
      </w:r>
    </w:p>
    <w:p w:rsidR="00E66E92" w:rsidRPr="0068758A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8503D2">
        <w:rPr>
          <w:sz w:val="24"/>
          <w:lang w:val="fr-FR"/>
        </w:rPr>
        <w:tab/>
      </w:r>
      <w:r w:rsidRPr="0068758A">
        <w:rPr>
          <w:b/>
          <w:bCs/>
          <w:sz w:val="24"/>
          <w:lang w:val="fr-FR"/>
        </w:rPr>
        <w:t>13.1.NC</w:t>
      </w:r>
      <w:r w:rsidRPr="0068758A">
        <w:rPr>
          <w:sz w:val="24"/>
          <w:lang w:val="fr-FR"/>
        </w:rPr>
        <w:t xml:space="preserve"> &gt;= 13.1.</w:t>
      </w:r>
      <w:proofErr w:type="gramStart"/>
      <w:r w:rsidRPr="0068758A">
        <w:rPr>
          <w:sz w:val="24"/>
          <w:lang w:val="fr-FR"/>
        </w:rPr>
        <w:t>NC.T</w:t>
      </w:r>
      <w:proofErr w:type="gramEnd"/>
    </w:p>
    <w:p w:rsidR="00E66E92" w:rsidRPr="0068758A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E66E92" w:rsidRPr="003365F1" w:rsidRDefault="00E66E92" w:rsidP="00E66E92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  <w:r w:rsidRPr="003365F1">
        <w:rPr>
          <w:sz w:val="24"/>
          <w:lang w:val="ru-RU"/>
        </w:rPr>
        <w:t>14.5</w:t>
      </w:r>
      <w:proofErr w:type="gramStart"/>
      <w:r w:rsidRPr="003365F1">
        <w:rPr>
          <w:sz w:val="24"/>
          <w:lang w:val="ru-RU"/>
        </w:rPr>
        <w:tab/>
        <w:t>&gt;=</w:t>
      </w:r>
      <w:proofErr w:type="gramEnd"/>
      <w:r w:rsidRPr="003365F1">
        <w:rPr>
          <w:sz w:val="24"/>
          <w:lang w:val="ru-RU"/>
        </w:rPr>
        <w:t xml:space="preserve"> 14.5.1 + 14.5.2 + 14.5.3 </w:t>
      </w:r>
      <w:r w:rsidRPr="003365F1">
        <w:rPr>
          <w:sz w:val="24"/>
          <w:lang w:val="ru-RU"/>
        </w:rPr>
        <w:tab/>
      </w:r>
    </w:p>
    <w:p w:rsidR="00E66E92" w:rsidRPr="003365F1" w:rsidRDefault="00E66E92">
      <w:pPr>
        <w:spacing w:after="200" w:line="276" w:lineRule="auto"/>
        <w:rPr>
          <w:b/>
          <w:sz w:val="24"/>
          <w:lang w:val="ru-RU"/>
        </w:rPr>
      </w:pPr>
      <w:r w:rsidRPr="003365F1">
        <w:rPr>
          <w:b/>
          <w:sz w:val="24"/>
          <w:lang w:val="ru-RU"/>
        </w:rPr>
        <w:br w:type="page"/>
      </w: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</w:p>
    <w:p w:rsidR="00C57C87" w:rsidRPr="00091469" w:rsidRDefault="00902379" w:rsidP="00C57C87">
      <w:pPr>
        <w:pStyle w:val="Titre1"/>
        <w:keepNext w:val="0"/>
        <w:rPr>
          <w:lang w:val="ru-RU"/>
        </w:rPr>
      </w:pPr>
      <w:bookmarkStart w:id="2" w:name="OLE_LINK2"/>
      <w:r>
        <w:rPr>
          <w:lang w:val="ru-RU"/>
        </w:rPr>
        <w:t>Компоненты</w:t>
      </w:r>
      <w:r w:rsidRPr="00091469">
        <w:rPr>
          <w:lang w:val="ru-RU"/>
        </w:rPr>
        <w:t xml:space="preserve"> </w:t>
      </w:r>
      <w:r>
        <w:rPr>
          <w:lang w:val="ru-RU"/>
        </w:rPr>
        <w:t>товаров</w:t>
      </w:r>
      <w:r w:rsidRPr="00091469">
        <w:rPr>
          <w:lang w:val="ru-RU"/>
        </w:rPr>
        <w:t xml:space="preserve"> </w:t>
      </w:r>
    </w:p>
    <w:p w:rsidR="00C57C87" w:rsidRPr="00091469" w:rsidRDefault="00C57C87" w:rsidP="00C57C87">
      <w:pPr>
        <w:jc w:val="both"/>
        <w:rPr>
          <w:sz w:val="24"/>
          <w:lang w:val="ru-RU"/>
        </w:rPr>
      </w:pPr>
    </w:p>
    <w:p w:rsidR="00190B41" w:rsidRDefault="00AF3C30" w:rsidP="00C57C87">
      <w:pPr>
        <w:pStyle w:val="Corpsdetexte"/>
        <w:tabs>
          <w:tab w:val="clear" w:pos="1134"/>
        </w:tabs>
        <w:rPr>
          <w:lang w:val="ru-RU"/>
        </w:rPr>
      </w:pPr>
      <w:r>
        <w:rPr>
          <w:lang w:val="ru-RU"/>
        </w:rPr>
        <w:t>Обратите внимание на то, что ниже приведены исключительно</w:t>
      </w:r>
      <w:r w:rsidRPr="00190B41">
        <w:rPr>
          <w:lang w:val="ru-RU"/>
        </w:rPr>
        <w:t xml:space="preserve"> </w:t>
      </w:r>
      <w:r w:rsidR="00190B41" w:rsidRPr="00190B41">
        <w:rPr>
          <w:lang w:val="ru-RU"/>
        </w:rPr>
        <w:t>агрегаты с более чем дв</w:t>
      </w:r>
      <w:r w:rsidR="00190B41">
        <w:rPr>
          <w:lang w:val="ru-RU"/>
        </w:rPr>
        <w:t>умя</w:t>
      </w:r>
      <w:r w:rsidR="00190B41" w:rsidRPr="00190B41">
        <w:rPr>
          <w:lang w:val="ru-RU"/>
        </w:rPr>
        <w:t xml:space="preserve"> субпродукт</w:t>
      </w:r>
      <w:r w:rsidR="00190B41">
        <w:rPr>
          <w:lang w:val="ru-RU"/>
        </w:rPr>
        <w:t>ами</w:t>
      </w:r>
      <w:r w:rsidR="00190B41" w:rsidRPr="00190B41">
        <w:rPr>
          <w:lang w:val="ru-RU"/>
        </w:rPr>
        <w:t xml:space="preserve">. </w:t>
      </w:r>
    </w:p>
    <w:p w:rsidR="00817254" w:rsidRPr="00190B41" w:rsidRDefault="00817254" w:rsidP="00817254">
      <w:pPr>
        <w:pStyle w:val="Corpsdetexte"/>
        <w:tabs>
          <w:tab w:val="clear" w:pos="1134"/>
        </w:tabs>
        <w:jc w:val="center"/>
        <w:rPr>
          <w:lang w:val="ru-RU"/>
        </w:rPr>
      </w:pPr>
      <w:r>
        <w:rPr>
          <w:noProof/>
          <w:lang w:eastAsia="zh-CN"/>
        </w:rPr>
        <w:drawing>
          <wp:inline distT="0" distB="0" distL="0" distR="0" wp14:anchorId="74D26106" wp14:editId="16946E94">
            <wp:extent cx="6180455" cy="4037611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310" t="32392" r="20565" b="34883"/>
                    <a:stretch/>
                  </pic:blipFill>
                  <pic:spPr bwMode="auto">
                    <a:xfrm>
                      <a:off x="0" y="0"/>
                      <a:ext cx="6209049" cy="405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C87" w:rsidRDefault="00C57C87" w:rsidP="00C57C87">
      <w:pPr>
        <w:pStyle w:val="Titre1"/>
        <w:keepNext w:val="0"/>
      </w:pPr>
    </w:p>
    <w:p w:rsidR="00817254" w:rsidRDefault="00817254" w:rsidP="00817254"/>
    <w:p w:rsidR="00817254" w:rsidRPr="00817254" w:rsidRDefault="00817254" w:rsidP="00817254">
      <w:pPr>
        <w:jc w:val="center"/>
      </w:pPr>
      <w:r>
        <w:rPr>
          <w:noProof/>
          <w:lang w:eastAsia="zh-CN"/>
        </w:rPr>
        <w:drawing>
          <wp:inline distT="0" distB="0" distL="0" distR="0" wp14:anchorId="07FA7D1F" wp14:editId="6F8BBE2C">
            <wp:extent cx="6103917" cy="401257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413" t="32392" r="20322" b="34574"/>
                    <a:stretch/>
                  </pic:blipFill>
                  <pic:spPr bwMode="auto">
                    <a:xfrm>
                      <a:off x="0" y="0"/>
                      <a:ext cx="6126770" cy="402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C87" w:rsidRDefault="00C57C87" w:rsidP="00C57C87">
      <w:pPr>
        <w:pStyle w:val="Titre1"/>
        <w:keepNext w:val="0"/>
      </w:pPr>
    </w:p>
    <w:p w:rsidR="00C57C87" w:rsidRDefault="005F6C47" w:rsidP="00817254">
      <w:pPr>
        <w:pStyle w:val="Titre1"/>
        <w:keepNext w:val="0"/>
      </w:pPr>
      <w:r>
        <w:rPr>
          <w:noProof/>
          <w:lang w:eastAsia="zh-CN"/>
        </w:rPr>
        <w:drawing>
          <wp:inline distT="0" distB="0" distL="0" distR="0" wp14:anchorId="147A7EE5" wp14:editId="53D02AF3">
            <wp:extent cx="5160580" cy="3871356"/>
            <wp:effectExtent l="0" t="0" r="254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788" t="32785" r="58688" b="35382"/>
                    <a:stretch/>
                  </pic:blipFill>
                  <pic:spPr bwMode="auto">
                    <a:xfrm>
                      <a:off x="0" y="0"/>
                      <a:ext cx="5201730" cy="390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C87" w:rsidRDefault="00C57C87" w:rsidP="00C57C87">
      <w:pPr>
        <w:pStyle w:val="Titre1"/>
        <w:keepNext w:val="0"/>
      </w:pPr>
    </w:p>
    <w:p w:rsidR="00817254" w:rsidRPr="00817254" w:rsidRDefault="00817254" w:rsidP="00817254">
      <w:r>
        <w:rPr>
          <w:noProof/>
          <w:lang w:eastAsia="zh-CN"/>
        </w:rPr>
        <w:drawing>
          <wp:inline distT="0" distB="0" distL="0" distR="0" wp14:anchorId="41D22858" wp14:editId="1C3FDA61">
            <wp:extent cx="5260769" cy="3925326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594" t="32070" r="20367" b="28081"/>
                    <a:stretch/>
                  </pic:blipFill>
                  <pic:spPr bwMode="auto">
                    <a:xfrm>
                      <a:off x="0" y="0"/>
                      <a:ext cx="5293975" cy="395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254" w:rsidRPr="00817254" w:rsidRDefault="00817254" w:rsidP="00817254"/>
    <w:bookmarkEnd w:id="2"/>
    <w:p w:rsidR="0003092F" w:rsidRDefault="0003092F">
      <w:pPr>
        <w:spacing w:after="200" w:line="276" w:lineRule="auto"/>
        <w:rPr>
          <w:sz w:val="24"/>
          <w:u w:val="single"/>
          <w:lang w:val="ru-RU"/>
        </w:rPr>
      </w:pPr>
      <w:r>
        <w:rPr>
          <w:lang w:val="ru-RU"/>
        </w:rPr>
        <w:br w:type="page"/>
      </w:r>
    </w:p>
    <w:p w:rsidR="002B0F76" w:rsidRPr="002B0F76" w:rsidRDefault="002B0F76" w:rsidP="00C33C2B">
      <w:pPr>
        <w:pStyle w:val="Titre1"/>
        <w:rPr>
          <w:lang w:val="ru-RU"/>
        </w:rPr>
      </w:pPr>
    </w:p>
    <w:p w:rsidR="00C57C87" w:rsidRDefault="007D29E5" w:rsidP="00C33C2B">
      <w:pPr>
        <w:pStyle w:val="Titre1"/>
        <w:rPr>
          <w:lang w:val="ru-RU"/>
        </w:rPr>
      </w:pPr>
      <w:bookmarkStart w:id="3" w:name="OLE_LINK4"/>
      <w:r>
        <w:rPr>
          <w:lang w:val="ru-RU"/>
        </w:rPr>
        <w:t xml:space="preserve">Использования символов </w:t>
      </w:r>
    </w:p>
    <w:p w:rsidR="00C33C2B" w:rsidRPr="00C33C2B" w:rsidRDefault="00C33C2B" w:rsidP="00C33C2B">
      <w:pPr>
        <w:rPr>
          <w:lang w:val="ru-RU"/>
        </w:rPr>
      </w:pPr>
    </w:p>
    <w:p w:rsidR="00AF429B" w:rsidRDefault="007D29E5" w:rsidP="00C57C87">
      <w:pPr>
        <w:pStyle w:val="Corpsdetexte2"/>
        <w:jc w:val="both"/>
        <w:rPr>
          <w:lang w:val="ru-RU"/>
        </w:rPr>
      </w:pPr>
      <w:r>
        <w:rPr>
          <w:lang w:val="ru-RU"/>
        </w:rPr>
        <w:t xml:space="preserve">Мы </w:t>
      </w:r>
      <w:r w:rsidR="00AF3C30">
        <w:rPr>
          <w:lang w:val="ru-RU"/>
        </w:rPr>
        <w:t xml:space="preserve">настоятельно </w:t>
      </w:r>
      <w:r>
        <w:rPr>
          <w:lang w:val="ru-RU"/>
        </w:rPr>
        <w:t xml:space="preserve">просим корреспондентов </w:t>
      </w:r>
      <w:r w:rsidR="00AF3C30">
        <w:rPr>
          <w:lang w:val="ru-RU"/>
        </w:rPr>
        <w:t xml:space="preserve">полностью </w:t>
      </w:r>
      <w:r>
        <w:rPr>
          <w:lang w:val="ru-RU"/>
        </w:rPr>
        <w:t>заполнить вопросник</w:t>
      </w:r>
      <w:r w:rsidR="00AF429B">
        <w:rPr>
          <w:lang w:val="ru-RU"/>
        </w:rPr>
        <w:t xml:space="preserve">. Если </w:t>
      </w:r>
      <w:r w:rsidR="00AF3C30">
        <w:rPr>
          <w:lang w:val="ru-RU"/>
        </w:rPr>
        <w:t xml:space="preserve">же </w:t>
      </w:r>
      <w:r w:rsidR="00AF429B">
        <w:rPr>
          <w:lang w:val="ru-RU"/>
        </w:rPr>
        <w:t xml:space="preserve">это </w:t>
      </w:r>
      <w:r w:rsidR="00AF3C30">
        <w:rPr>
          <w:lang w:val="ru-RU"/>
        </w:rPr>
        <w:t xml:space="preserve">не </w:t>
      </w:r>
      <w:r w:rsidR="00AF429B">
        <w:rPr>
          <w:lang w:val="ru-RU"/>
        </w:rPr>
        <w:t>пре</w:t>
      </w:r>
      <w:r w:rsidR="00AF3C30">
        <w:rPr>
          <w:lang w:val="ru-RU"/>
        </w:rPr>
        <w:t>д</w:t>
      </w:r>
      <w:r w:rsidR="00AF429B">
        <w:rPr>
          <w:lang w:val="ru-RU"/>
        </w:rPr>
        <w:t xml:space="preserve">ставляется невозможным, </w:t>
      </w:r>
      <w:r w:rsidR="00AF3C30">
        <w:rPr>
          <w:lang w:val="ru-RU"/>
        </w:rPr>
        <w:t>тогда пожалуйста во</w:t>
      </w:r>
      <w:r w:rsidR="00AF429B">
        <w:rPr>
          <w:lang w:val="ru-RU"/>
        </w:rPr>
        <w:t>спольз</w:t>
      </w:r>
      <w:r w:rsidR="00AF3C30">
        <w:rPr>
          <w:lang w:val="ru-RU"/>
        </w:rPr>
        <w:t>уйтесь</w:t>
      </w:r>
      <w:r w:rsidR="00AF429B">
        <w:rPr>
          <w:lang w:val="ru-RU"/>
        </w:rPr>
        <w:t xml:space="preserve"> следующи</w:t>
      </w:r>
      <w:r w:rsidR="00AF3C30">
        <w:rPr>
          <w:lang w:val="ru-RU"/>
        </w:rPr>
        <w:t>ми</w:t>
      </w:r>
      <w:r w:rsidR="00AF429B">
        <w:rPr>
          <w:lang w:val="ru-RU"/>
        </w:rPr>
        <w:t xml:space="preserve"> символ</w:t>
      </w:r>
      <w:r w:rsidR="00AF3C30">
        <w:rPr>
          <w:lang w:val="ru-RU"/>
        </w:rPr>
        <w:t>ами</w:t>
      </w:r>
      <w:r w:rsidR="001C7F88">
        <w:rPr>
          <w:lang w:val="ru-RU"/>
        </w:rPr>
        <w:t>. Пустые ячейки вводят нас в заблуждение, то ли данные не доступны, то ли они равны нулю.</w:t>
      </w:r>
    </w:p>
    <w:p w:rsidR="00C57C87" w:rsidRPr="00091469" w:rsidRDefault="00C57C87" w:rsidP="00C57C87">
      <w:pPr>
        <w:tabs>
          <w:tab w:val="left" w:pos="851"/>
          <w:tab w:val="left" w:pos="1276"/>
        </w:tabs>
        <w:jc w:val="both"/>
        <w:rPr>
          <w:sz w:val="24"/>
          <w:lang w:val="ru-RU"/>
        </w:rPr>
      </w:pPr>
    </w:p>
    <w:p w:rsidR="00C57C87" w:rsidRPr="0080150C" w:rsidRDefault="00C57C87" w:rsidP="00C57C87">
      <w:pPr>
        <w:tabs>
          <w:tab w:val="left" w:pos="851"/>
          <w:tab w:val="left" w:pos="1276"/>
        </w:tabs>
        <w:ind w:left="1134" w:hanging="1134"/>
        <w:rPr>
          <w:color w:val="FF0000"/>
          <w:sz w:val="24"/>
          <w:lang w:val="ru-RU"/>
        </w:rPr>
      </w:pPr>
      <w:r w:rsidRPr="00902379">
        <w:rPr>
          <w:b/>
          <w:sz w:val="24"/>
          <w:lang w:val="ru-RU"/>
        </w:rPr>
        <w:t>…</w:t>
      </w:r>
      <w:r w:rsidRPr="00902379">
        <w:rPr>
          <w:sz w:val="24"/>
          <w:lang w:val="ru-RU"/>
        </w:rPr>
        <w:t xml:space="preserve"> </w:t>
      </w:r>
      <w:r w:rsidRPr="00902379">
        <w:rPr>
          <w:sz w:val="24"/>
          <w:lang w:val="ru-RU"/>
        </w:rPr>
        <w:tab/>
      </w:r>
      <w:r w:rsidRPr="00AF429B">
        <w:rPr>
          <w:sz w:val="24"/>
          <w:lang w:val="ru-RU"/>
        </w:rPr>
        <w:t>=</w:t>
      </w:r>
      <w:r w:rsidRPr="00AF429B">
        <w:rPr>
          <w:sz w:val="24"/>
          <w:lang w:val="ru-RU"/>
        </w:rPr>
        <w:tab/>
      </w:r>
      <w:r w:rsidR="00AF429B">
        <w:rPr>
          <w:sz w:val="24"/>
          <w:lang w:val="ru-RU"/>
        </w:rPr>
        <w:t>данные</w:t>
      </w:r>
      <w:r w:rsidR="00AF429B" w:rsidRPr="00AF429B">
        <w:rPr>
          <w:sz w:val="24"/>
          <w:lang w:val="ru-RU"/>
        </w:rPr>
        <w:t xml:space="preserve"> </w:t>
      </w:r>
      <w:r w:rsidR="00AF429B">
        <w:rPr>
          <w:sz w:val="24"/>
          <w:lang w:val="ru-RU"/>
        </w:rPr>
        <w:t>не</w:t>
      </w:r>
      <w:r w:rsidR="00AF429B" w:rsidRPr="00AF429B">
        <w:rPr>
          <w:sz w:val="24"/>
          <w:lang w:val="ru-RU"/>
        </w:rPr>
        <w:t xml:space="preserve"> </w:t>
      </w:r>
      <w:r w:rsidR="00AF429B">
        <w:rPr>
          <w:sz w:val="24"/>
          <w:lang w:val="ru-RU"/>
        </w:rPr>
        <w:t>доступны</w:t>
      </w:r>
      <w:r w:rsidR="00AF429B" w:rsidRPr="00AF429B">
        <w:rPr>
          <w:sz w:val="24"/>
          <w:lang w:val="ru-RU"/>
        </w:rPr>
        <w:t xml:space="preserve"> (</w:t>
      </w:r>
      <w:r w:rsidR="00AF3C30">
        <w:rPr>
          <w:sz w:val="24"/>
          <w:lang w:val="ru-RU"/>
        </w:rPr>
        <w:t>пожалуйста укажите оценочные данные</w:t>
      </w:r>
      <w:r w:rsidR="0080150C">
        <w:rPr>
          <w:sz w:val="24"/>
          <w:lang w:val="ru-RU"/>
        </w:rPr>
        <w:t>!</w:t>
      </w:r>
      <w:r w:rsidR="00AF429B" w:rsidRPr="00AF429B">
        <w:rPr>
          <w:sz w:val="24"/>
          <w:lang w:val="ru-RU"/>
        </w:rPr>
        <w:t>)</w:t>
      </w:r>
      <w:r w:rsidRPr="0080150C">
        <w:rPr>
          <w:color w:val="FF0000"/>
          <w:sz w:val="24"/>
          <w:lang w:val="ru-RU"/>
        </w:rPr>
        <w:t xml:space="preserve"> </w:t>
      </w:r>
    </w:p>
    <w:p w:rsidR="00C57C87" w:rsidRPr="00AF429B" w:rsidRDefault="00C57C87" w:rsidP="00C57C87">
      <w:pPr>
        <w:tabs>
          <w:tab w:val="left" w:pos="851"/>
          <w:tab w:val="left" w:pos="1276"/>
        </w:tabs>
        <w:ind w:left="1134" w:hanging="1134"/>
        <w:rPr>
          <w:sz w:val="24"/>
          <w:lang w:val="ru-RU"/>
        </w:rPr>
      </w:pPr>
    </w:p>
    <w:p w:rsidR="00C57C87" w:rsidRPr="00091469" w:rsidRDefault="00C57C87" w:rsidP="00C57C87">
      <w:pPr>
        <w:tabs>
          <w:tab w:val="left" w:pos="851"/>
          <w:tab w:val="left" w:pos="1276"/>
        </w:tabs>
        <w:ind w:left="1134" w:hanging="1134"/>
        <w:rPr>
          <w:sz w:val="24"/>
          <w:lang w:val="ru-RU"/>
        </w:rPr>
      </w:pPr>
      <w:r w:rsidRPr="00091469">
        <w:rPr>
          <w:sz w:val="24"/>
          <w:lang w:val="ru-RU"/>
        </w:rPr>
        <w:t>0</w:t>
      </w:r>
      <w:r w:rsidRPr="00091469">
        <w:rPr>
          <w:sz w:val="24"/>
          <w:lang w:val="ru-RU"/>
        </w:rPr>
        <w:tab/>
        <w:t>=</w:t>
      </w:r>
      <w:r w:rsidRPr="00091469">
        <w:rPr>
          <w:sz w:val="24"/>
          <w:lang w:val="ru-RU"/>
        </w:rPr>
        <w:tab/>
      </w:r>
      <w:r w:rsidR="00AF429B">
        <w:rPr>
          <w:sz w:val="24"/>
          <w:lang w:val="ru-RU"/>
        </w:rPr>
        <w:t>ноль</w:t>
      </w:r>
      <w:r w:rsidR="00AF429B" w:rsidRPr="00091469">
        <w:rPr>
          <w:sz w:val="24"/>
          <w:lang w:val="ru-RU"/>
        </w:rPr>
        <w:t xml:space="preserve"> </w:t>
      </w:r>
      <w:r w:rsidR="00AF429B">
        <w:rPr>
          <w:sz w:val="24"/>
          <w:lang w:val="ru-RU"/>
        </w:rPr>
        <w:t>или</w:t>
      </w:r>
      <w:r w:rsidR="00AF429B" w:rsidRPr="00091469">
        <w:rPr>
          <w:sz w:val="24"/>
          <w:lang w:val="ru-RU"/>
        </w:rPr>
        <w:t xml:space="preserve"> </w:t>
      </w:r>
      <w:r w:rsidR="00AF429B">
        <w:rPr>
          <w:sz w:val="24"/>
          <w:lang w:val="ru-RU"/>
        </w:rPr>
        <w:t>цифра</w:t>
      </w:r>
      <w:r w:rsidR="00AF429B" w:rsidRPr="00091469">
        <w:rPr>
          <w:sz w:val="24"/>
          <w:lang w:val="ru-RU"/>
        </w:rPr>
        <w:t xml:space="preserve"> </w:t>
      </w:r>
      <w:r w:rsidR="00AF429B">
        <w:rPr>
          <w:sz w:val="24"/>
          <w:lang w:val="ru-RU"/>
        </w:rPr>
        <w:t>мен</w:t>
      </w:r>
      <w:r w:rsidR="00AF3C30">
        <w:rPr>
          <w:sz w:val="24"/>
          <w:lang w:val="ru-RU"/>
        </w:rPr>
        <w:t>ь</w:t>
      </w:r>
      <w:r w:rsidR="00AF429B">
        <w:rPr>
          <w:sz w:val="24"/>
          <w:lang w:val="ru-RU"/>
        </w:rPr>
        <w:t>ше</w:t>
      </w:r>
      <w:r w:rsidR="00AF429B" w:rsidRPr="00091469">
        <w:rPr>
          <w:sz w:val="24"/>
          <w:lang w:val="ru-RU"/>
        </w:rPr>
        <w:t xml:space="preserve"> 0,5 </w:t>
      </w:r>
    </w:p>
    <w:p w:rsidR="00C57C87" w:rsidRPr="00091469" w:rsidRDefault="00C57C87" w:rsidP="00C57C87">
      <w:pPr>
        <w:tabs>
          <w:tab w:val="left" w:pos="851"/>
          <w:tab w:val="left" w:pos="1276"/>
        </w:tabs>
        <w:ind w:left="1134" w:hanging="1134"/>
        <w:rPr>
          <w:sz w:val="24"/>
          <w:lang w:val="ru-RU"/>
        </w:rPr>
      </w:pPr>
    </w:p>
    <w:p w:rsidR="00C57C87" w:rsidRPr="00AF429B" w:rsidRDefault="00C57C87" w:rsidP="00C57C87">
      <w:pPr>
        <w:tabs>
          <w:tab w:val="left" w:pos="851"/>
          <w:tab w:val="left" w:pos="1276"/>
        </w:tabs>
        <w:ind w:left="1134" w:hanging="1134"/>
        <w:rPr>
          <w:sz w:val="24"/>
          <w:lang w:val="ru-RU"/>
        </w:rPr>
      </w:pPr>
      <w:r w:rsidRPr="00902379">
        <w:rPr>
          <w:sz w:val="24"/>
          <w:lang w:val="ru-RU"/>
        </w:rPr>
        <w:t>+++</w:t>
      </w:r>
      <w:r w:rsidRPr="00902379">
        <w:rPr>
          <w:sz w:val="24"/>
          <w:lang w:val="ru-RU"/>
        </w:rPr>
        <w:tab/>
        <w:t>=</w:t>
      </w:r>
      <w:r w:rsidRPr="00902379">
        <w:rPr>
          <w:sz w:val="24"/>
          <w:lang w:val="ru-RU"/>
        </w:rPr>
        <w:tab/>
      </w:r>
      <w:r w:rsidR="009041CA">
        <w:rPr>
          <w:sz w:val="24"/>
          <w:lang w:val="ru-RU"/>
        </w:rPr>
        <w:t>конфиденциальная информа</w:t>
      </w:r>
      <w:r w:rsidR="00AF429B">
        <w:rPr>
          <w:sz w:val="24"/>
          <w:lang w:val="ru-RU"/>
        </w:rPr>
        <w:t>ция</w:t>
      </w:r>
    </w:p>
    <w:p w:rsidR="00AF429B" w:rsidRPr="00AF429B" w:rsidRDefault="00AF429B" w:rsidP="00C57C87">
      <w:pPr>
        <w:tabs>
          <w:tab w:val="left" w:pos="1134"/>
        </w:tabs>
        <w:rPr>
          <w:sz w:val="24"/>
          <w:lang w:val="ru-RU"/>
        </w:rPr>
      </w:pPr>
    </w:p>
    <w:p w:rsidR="00C57C87" w:rsidRPr="00AF429B" w:rsidRDefault="009041CA" w:rsidP="00C57C87">
      <w:pPr>
        <w:pStyle w:val="Titre1"/>
        <w:rPr>
          <w:lang w:val="ru-RU"/>
        </w:rPr>
      </w:pPr>
      <w:r>
        <w:rPr>
          <w:lang w:val="ru-RU"/>
        </w:rPr>
        <w:t>Коэффициенты</w:t>
      </w:r>
      <w:r w:rsidR="0080150C">
        <w:rPr>
          <w:lang w:val="ru-RU"/>
        </w:rPr>
        <w:t xml:space="preserve"> </w:t>
      </w:r>
      <w:r w:rsidR="001C7F88">
        <w:rPr>
          <w:lang w:val="ru-RU"/>
        </w:rPr>
        <w:t>П</w:t>
      </w:r>
      <w:r w:rsidR="0080150C">
        <w:rPr>
          <w:lang w:val="ru-RU"/>
        </w:rPr>
        <w:t xml:space="preserve">ересчета </w:t>
      </w:r>
    </w:p>
    <w:p w:rsidR="00C57C87" w:rsidRPr="00AF429B" w:rsidRDefault="00C57C87" w:rsidP="00C57C87">
      <w:pPr>
        <w:rPr>
          <w:lang w:val="ru-RU"/>
        </w:rPr>
      </w:pPr>
    </w:p>
    <w:p w:rsidR="0080150C" w:rsidRPr="0080150C" w:rsidRDefault="0080150C" w:rsidP="00C57C87">
      <w:pPr>
        <w:pStyle w:val="Corpsdetexte"/>
        <w:rPr>
          <w:lang w:val="ru-RU"/>
        </w:rPr>
      </w:pPr>
      <w:r w:rsidRPr="0080150C">
        <w:rPr>
          <w:lang w:val="ru-RU"/>
        </w:rPr>
        <w:t xml:space="preserve">Страница </w:t>
      </w:r>
      <w:r>
        <w:rPr>
          <w:lang w:val="ru-RU"/>
        </w:rPr>
        <w:t xml:space="preserve">с </w:t>
      </w:r>
      <w:r w:rsidRPr="0080150C">
        <w:rPr>
          <w:lang w:val="ru-RU"/>
        </w:rPr>
        <w:t>коэффициент</w:t>
      </w:r>
      <w:r>
        <w:rPr>
          <w:lang w:val="ru-RU"/>
        </w:rPr>
        <w:t xml:space="preserve">ами пересчета </w:t>
      </w:r>
      <w:r w:rsidRPr="0080150C">
        <w:rPr>
          <w:lang w:val="ru-RU"/>
        </w:rPr>
        <w:t>входит в СВЛС</w:t>
      </w:r>
      <w:r w:rsidR="00AF3C30">
        <w:rPr>
          <w:lang w:val="ru-RU"/>
        </w:rPr>
        <w:t xml:space="preserve"> и в общие замечания, приложенные к СВЛС</w:t>
      </w:r>
      <w:r w:rsidRPr="0080150C">
        <w:rPr>
          <w:lang w:val="ru-RU"/>
        </w:rPr>
        <w:t xml:space="preserve">. </w:t>
      </w:r>
      <w:r>
        <w:rPr>
          <w:lang w:val="ru-RU"/>
        </w:rPr>
        <w:t>Эт</w:t>
      </w:r>
      <w:r w:rsidR="001C7F88">
        <w:rPr>
          <w:lang w:val="ru-RU"/>
        </w:rPr>
        <w:t>у страницу</w:t>
      </w:r>
      <w:r>
        <w:rPr>
          <w:lang w:val="ru-RU"/>
        </w:rPr>
        <w:t xml:space="preserve"> </w:t>
      </w:r>
      <w:r w:rsidRPr="0080150C">
        <w:rPr>
          <w:lang w:val="ru-RU"/>
        </w:rPr>
        <w:t xml:space="preserve">можно найти в </w:t>
      </w:r>
      <w:r w:rsidRPr="003365F1">
        <w:rPr>
          <w:i/>
          <w:iCs/>
          <w:lang w:val="ru-RU"/>
        </w:rPr>
        <w:t>Ежегоднике лесных товаров ФАО</w:t>
      </w:r>
      <w:r w:rsidRPr="0080150C">
        <w:rPr>
          <w:lang w:val="ru-RU"/>
        </w:rPr>
        <w:t xml:space="preserve">. </w:t>
      </w:r>
      <w:r w:rsidR="001C7F88">
        <w:rPr>
          <w:lang w:val="ru-RU"/>
        </w:rPr>
        <w:t xml:space="preserve">Теперь она </w:t>
      </w:r>
      <w:r w:rsidR="00AF3C30">
        <w:rPr>
          <w:lang w:val="ru-RU"/>
        </w:rPr>
        <w:t>также</w:t>
      </w:r>
      <w:r>
        <w:rPr>
          <w:lang w:val="ru-RU"/>
        </w:rPr>
        <w:t xml:space="preserve"> </w:t>
      </w:r>
      <w:r w:rsidRPr="0080150C">
        <w:rPr>
          <w:lang w:val="ru-RU"/>
        </w:rPr>
        <w:t>включает колонку</w:t>
      </w:r>
      <w:r w:rsidR="00AF3C30">
        <w:rPr>
          <w:lang w:val="ru-RU"/>
        </w:rPr>
        <w:t xml:space="preserve"> с</w:t>
      </w:r>
      <w:r w:rsidRPr="0080150C">
        <w:rPr>
          <w:lang w:val="ru-RU"/>
        </w:rPr>
        <w:t xml:space="preserve"> информаци</w:t>
      </w:r>
      <w:r w:rsidR="00AF3C30">
        <w:rPr>
          <w:lang w:val="ru-RU"/>
        </w:rPr>
        <w:t>ей</w:t>
      </w:r>
      <w:r w:rsidRPr="0080150C">
        <w:rPr>
          <w:lang w:val="ru-RU"/>
        </w:rPr>
        <w:t xml:space="preserve"> из </w:t>
      </w:r>
      <w:r w:rsidR="00AF3C30">
        <w:rPr>
          <w:lang w:val="ru-RU"/>
        </w:rPr>
        <w:t>публикации</w:t>
      </w:r>
      <w:r w:rsidR="00AF3C30" w:rsidRPr="0080150C">
        <w:rPr>
          <w:lang w:val="ru-RU"/>
        </w:rPr>
        <w:t xml:space="preserve"> </w:t>
      </w:r>
      <w:r w:rsidRPr="0080150C">
        <w:rPr>
          <w:lang w:val="ru-RU"/>
        </w:rPr>
        <w:t>ЕЭК ООН/ФАО</w:t>
      </w:r>
      <w:r w:rsidR="00E66E92" w:rsidRPr="003365F1">
        <w:rPr>
          <w:lang w:val="ru-RU"/>
        </w:rPr>
        <w:t xml:space="preserve"> (2009)</w:t>
      </w:r>
      <w:r w:rsidRPr="0080150C">
        <w:rPr>
          <w:lang w:val="ru-RU"/>
        </w:rPr>
        <w:t xml:space="preserve"> о коэффициентах пересчета</w:t>
      </w:r>
      <w:r w:rsidR="00E66E92" w:rsidRPr="003365F1">
        <w:rPr>
          <w:lang w:val="ru-RU"/>
        </w:rPr>
        <w:t xml:space="preserve"> </w:t>
      </w:r>
      <w:r w:rsidR="004F3ACF">
        <w:rPr>
          <w:rStyle w:val="Appelnotedebasdep"/>
          <w:lang w:val="ru-RU"/>
        </w:rPr>
        <w:footnoteReference w:id="3"/>
      </w:r>
      <w:r w:rsidRPr="0080150C">
        <w:rPr>
          <w:lang w:val="ru-RU"/>
        </w:rPr>
        <w:t xml:space="preserve">. </w:t>
      </w:r>
      <w:r w:rsidRPr="0080150C">
        <w:rPr>
          <w:b/>
          <w:lang w:val="ru-RU"/>
        </w:rPr>
        <w:t xml:space="preserve">Пожалуйста, обратите внимание </w:t>
      </w:r>
      <w:r w:rsidR="00AF3C30">
        <w:rPr>
          <w:b/>
          <w:lang w:val="ru-RU"/>
        </w:rPr>
        <w:t>н</w:t>
      </w:r>
      <w:r w:rsidRPr="0080150C">
        <w:rPr>
          <w:b/>
          <w:lang w:val="ru-RU"/>
        </w:rPr>
        <w:t>а то, что эти коэффиц</w:t>
      </w:r>
      <w:r w:rsidR="00AF3C30">
        <w:rPr>
          <w:b/>
          <w:lang w:val="ru-RU"/>
        </w:rPr>
        <w:t>и</w:t>
      </w:r>
      <w:r w:rsidRPr="0080150C">
        <w:rPr>
          <w:b/>
          <w:lang w:val="ru-RU"/>
        </w:rPr>
        <w:t>ент</w:t>
      </w:r>
      <w:r w:rsidR="00AF3C30">
        <w:rPr>
          <w:b/>
          <w:lang w:val="ru-RU"/>
        </w:rPr>
        <w:t>ы</w:t>
      </w:r>
      <w:r w:rsidRPr="0080150C">
        <w:rPr>
          <w:b/>
          <w:lang w:val="ru-RU"/>
        </w:rPr>
        <w:t xml:space="preserve"> носят </w:t>
      </w:r>
      <w:r w:rsidR="00AF3C30">
        <w:rPr>
          <w:b/>
          <w:lang w:val="ru-RU"/>
        </w:rPr>
        <w:t>весьма</w:t>
      </w:r>
      <w:r w:rsidR="00AF3C30" w:rsidRPr="0080150C">
        <w:rPr>
          <w:b/>
          <w:lang w:val="ru-RU"/>
        </w:rPr>
        <w:t xml:space="preserve"> </w:t>
      </w:r>
      <w:r w:rsidRPr="0080150C">
        <w:rPr>
          <w:b/>
          <w:lang w:val="ru-RU"/>
        </w:rPr>
        <w:t xml:space="preserve">общий характер и должны использоваться только </w:t>
      </w:r>
      <w:r w:rsidR="00AF3C30">
        <w:rPr>
          <w:b/>
          <w:lang w:val="ru-RU"/>
        </w:rPr>
        <w:t>в том случае</w:t>
      </w:r>
      <w:r w:rsidRPr="0080150C">
        <w:rPr>
          <w:b/>
          <w:lang w:val="ru-RU"/>
        </w:rPr>
        <w:t xml:space="preserve">, когда </w:t>
      </w:r>
      <w:r w:rsidR="00AF3C30">
        <w:rPr>
          <w:b/>
          <w:lang w:val="ru-RU"/>
        </w:rPr>
        <w:t>В</w:t>
      </w:r>
      <w:r w:rsidRPr="0080150C">
        <w:rPr>
          <w:b/>
          <w:lang w:val="ru-RU"/>
        </w:rPr>
        <w:t xml:space="preserve">ы не можете найти </w:t>
      </w:r>
      <w:r w:rsidR="009041CA" w:rsidRPr="0080150C">
        <w:rPr>
          <w:b/>
          <w:lang w:val="ru-RU"/>
        </w:rPr>
        <w:t>коэффициенты</w:t>
      </w:r>
      <w:r w:rsidRPr="0080150C">
        <w:rPr>
          <w:b/>
          <w:lang w:val="ru-RU"/>
        </w:rPr>
        <w:t xml:space="preserve"> для </w:t>
      </w:r>
      <w:r w:rsidR="001C7F88">
        <w:rPr>
          <w:b/>
          <w:lang w:val="ru-RU"/>
        </w:rPr>
        <w:t>определенной</w:t>
      </w:r>
      <w:r w:rsidR="001C7F88" w:rsidRPr="0080150C">
        <w:rPr>
          <w:b/>
          <w:lang w:val="ru-RU"/>
        </w:rPr>
        <w:t xml:space="preserve"> </w:t>
      </w:r>
      <w:r w:rsidRPr="0080150C">
        <w:rPr>
          <w:b/>
          <w:lang w:val="ru-RU"/>
        </w:rPr>
        <w:t>страны или конкретного товара.</w:t>
      </w:r>
      <w:r w:rsidRPr="0080150C">
        <w:rPr>
          <w:lang w:val="ru-RU"/>
        </w:rPr>
        <w:t xml:space="preserve"> Например</w:t>
      </w:r>
      <w:r>
        <w:rPr>
          <w:lang w:val="ru-RU"/>
        </w:rPr>
        <w:t>:</w:t>
      </w:r>
      <w:r w:rsidRPr="0080150C">
        <w:rPr>
          <w:lang w:val="ru-RU"/>
        </w:rPr>
        <w:t xml:space="preserve"> п</w:t>
      </w:r>
      <w:r>
        <w:rPr>
          <w:lang w:val="ru-RU"/>
        </w:rPr>
        <w:t>е</w:t>
      </w:r>
      <w:r w:rsidRPr="0080150C">
        <w:rPr>
          <w:lang w:val="ru-RU"/>
        </w:rPr>
        <w:t>ре</w:t>
      </w:r>
      <w:r>
        <w:rPr>
          <w:lang w:val="ru-RU"/>
        </w:rPr>
        <w:t xml:space="preserve">счет </w:t>
      </w:r>
      <w:r w:rsidRPr="0080150C">
        <w:rPr>
          <w:lang w:val="ru-RU"/>
        </w:rPr>
        <w:t>круглого леса из тонн в м</w:t>
      </w:r>
      <w:r w:rsidRPr="001C2917">
        <w:rPr>
          <w:vertAlign w:val="superscript"/>
          <w:lang w:val="ru-RU"/>
        </w:rPr>
        <w:t>3</w:t>
      </w:r>
      <w:r w:rsidRPr="0080150C">
        <w:rPr>
          <w:lang w:val="ru-RU"/>
        </w:rPr>
        <w:t xml:space="preserve"> </w:t>
      </w:r>
      <w:r w:rsidR="00AF3C30">
        <w:rPr>
          <w:lang w:val="ru-RU"/>
        </w:rPr>
        <w:t xml:space="preserve">для </w:t>
      </w:r>
      <w:r w:rsidR="00C23C73" w:rsidRPr="0080150C">
        <w:rPr>
          <w:lang w:val="ru-RU"/>
        </w:rPr>
        <w:t>хвойны</w:t>
      </w:r>
      <w:r w:rsidR="00C23C73">
        <w:rPr>
          <w:lang w:val="ru-RU"/>
        </w:rPr>
        <w:t>х</w:t>
      </w:r>
      <w:r w:rsidR="00C23C73" w:rsidRPr="0080150C">
        <w:rPr>
          <w:lang w:val="ru-RU"/>
        </w:rPr>
        <w:t xml:space="preserve"> и лиственны</w:t>
      </w:r>
      <w:r w:rsidR="00C23C73">
        <w:rPr>
          <w:lang w:val="ru-RU"/>
        </w:rPr>
        <w:t>х</w:t>
      </w:r>
      <w:r w:rsidR="00C23C73" w:rsidRPr="0080150C">
        <w:rPr>
          <w:lang w:val="ru-RU"/>
        </w:rPr>
        <w:t xml:space="preserve"> пород</w:t>
      </w:r>
      <w:r w:rsidR="00C23C73">
        <w:rPr>
          <w:lang w:val="ru-RU"/>
        </w:rPr>
        <w:t xml:space="preserve"> различается на </w:t>
      </w:r>
      <w:proofErr w:type="gramStart"/>
      <w:r w:rsidRPr="0080150C">
        <w:rPr>
          <w:lang w:val="ru-RU"/>
        </w:rPr>
        <w:t>15%</w:t>
      </w:r>
      <w:proofErr w:type="gramEnd"/>
      <w:r w:rsidR="001C7F88">
        <w:rPr>
          <w:lang w:val="ru-RU"/>
        </w:rPr>
        <w:t xml:space="preserve"> и эта разница может быть еще</w:t>
      </w:r>
      <w:r w:rsidR="001C7F88" w:rsidRPr="0080150C">
        <w:rPr>
          <w:lang w:val="ru-RU"/>
        </w:rPr>
        <w:t xml:space="preserve"> больше</w:t>
      </w:r>
      <w:r w:rsidR="002A53AD">
        <w:rPr>
          <w:lang w:val="ru-RU"/>
        </w:rPr>
        <w:t xml:space="preserve"> </w:t>
      </w:r>
      <w:r w:rsidR="00C23C73" w:rsidRPr="0080150C">
        <w:rPr>
          <w:lang w:val="ru-RU"/>
        </w:rPr>
        <w:t xml:space="preserve">между </w:t>
      </w:r>
      <w:r w:rsidR="00C23C73">
        <w:rPr>
          <w:lang w:val="ru-RU"/>
        </w:rPr>
        <w:t xml:space="preserve">другими </w:t>
      </w:r>
      <w:r w:rsidR="00C23C73" w:rsidRPr="0080150C">
        <w:rPr>
          <w:lang w:val="ru-RU"/>
        </w:rPr>
        <w:t>видами</w:t>
      </w:r>
      <w:r w:rsidR="00C23C73">
        <w:rPr>
          <w:lang w:val="ru-RU"/>
        </w:rPr>
        <w:t xml:space="preserve"> деревьев</w:t>
      </w:r>
      <w:r w:rsidR="001C7F88">
        <w:rPr>
          <w:lang w:val="ru-RU"/>
        </w:rPr>
        <w:t>.</w:t>
      </w:r>
    </w:p>
    <w:p w:rsidR="0080150C" w:rsidRDefault="0080150C" w:rsidP="00C57C87">
      <w:pPr>
        <w:pStyle w:val="Corpsdetexte"/>
        <w:rPr>
          <w:lang w:val="ru-RU"/>
        </w:rPr>
      </w:pPr>
    </w:p>
    <w:p w:rsidR="0013289C" w:rsidRDefault="002A53AD" w:rsidP="001C2917">
      <w:pPr>
        <w:pStyle w:val="Corpsdetexte"/>
        <w:rPr>
          <w:lang w:val="ru-RU"/>
        </w:rPr>
      </w:pPr>
      <w:r w:rsidRPr="006E55A1">
        <w:rPr>
          <w:lang w:val="ru-RU"/>
        </w:rPr>
        <w:t>Част</w:t>
      </w:r>
      <w:r w:rsidR="006E55A1">
        <w:rPr>
          <w:lang w:val="ru-RU"/>
        </w:rPr>
        <w:t>о встречаем</w:t>
      </w:r>
      <w:r w:rsidR="00C23C73">
        <w:rPr>
          <w:lang w:val="ru-RU"/>
        </w:rPr>
        <w:t>ым</w:t>
      </w:r>
      <w:r w:rsidR="006E55A1">
        <w:rPr>
          <w:lang w:val="ru-RU"/>
        </w:rPr>
        <w:t xml:space="preserve"> </w:t>
      </w:r>
      <w:r w:rsidR="00C23C73">
        <w:rPr>
          <w:lang w:val="ru-RU"/>
        </w:rPr>
        <w:t>за</w:t>
      </w:r>
      <w:r w:rsidRPr="006E55A1">
        <w:rPr>
          <w:lang w:val="ru-RU"/>
        </w:rPr>
        <w:t>труд</w:t>
      </w:r>
      <w:r w:rsidR="006E55A1">
        <w:rPr>
          <w:lang w:val="ru-RU"/>
        </w:rPr>
        <w:t>н</w:t>
      </w:r>
      <w:r w:rsidR="00C23C73">
        <w:rPr>
          <w:lang w:val="ru-RU"/>
        </w:rPr>
        <w:t>ением</w:t>
      </w:r>
      <w:r w:rsidRPr="006E55A1">
        <w:rPr>
          <w:lang w:val="ru-RU"/>
        </w:rPr>
        <w:t xml:space="preserve"> является </w:t>
      </w:r>
      <w:r w:rsidR="006E55A1">
        <w:rPr>
          <w:lang w:val="ru-RU"/>
        </w:rPr>
        <w:t>пересчет</w:t>
      </w:r>
      <w:r w:rsidRPr="006E55A1">
        <w:rPr>
          <w:lang w:val="ru-RU"/>
        </w:rPr>
        <w:t xml:space="preserve"> </w:t>
      </w:r>
      <w:r w:rsidR="003B00B1">
        <w:rPr>
          <w:lang w:val="ru-RU"/>
        </w:rPr>
        <w:t>листовых древесных материалов</w:t>
      </w:r>
      <w:r w:rsidR="003B00B1" w:rsidRPr="006E55A1">
        <w:rPr>
          <w:lang w:val="ru-RU"/>
        </w:rPr>
        <w:t xml:space="preserve"> </w:t>
      </w:r>
      <w:r w:rsidR="003B00B1">
        <w:rPr>
          <w:lang w:val="ru-RU"/>
        </w:rPr>
        <w:t xml:space="preserve">из </w:t>
      </w:r>
      <w:r w:rsidRPr="006E55A1">
        <w:rPr>
          <w:lang w:val="ru-RU"/>
        </w:rPr>
        <w:t xml:space="preserve">квадратных метров </w:t>
      </w:r>
      <w:r w:rsidR="006E55A1">
        <w:rPr>
          <w:lang w:val="ru-RU"/>
        </w:rPr>
        <w:t>в</w:t>
      </w:r>
      <w:r w:rsidRPr="006E55A1">
        <w:rPr>
          <w:lang w:val="ru-RU"/>
        </w:rPr>
        <w:t xml:space="preserve"> кубометр</w:t>
      </w:r>
      <w:r w:rsidR="006E55A1">
        <w:rPr>
          <w:lang w:val="ru-RU"/>
        </w:rPr>
        <w:t>ы</w:t>
      </w:r>
      <w:r w:rsidRPr="006E55A1">
        <w:rPr>
          <w:lang w:val="ru-RU"/>
        </w:rPr>
        <w:t xml:space="preserve">, </w:t>
      </w:r>
      <w:r w:rsidR="006E55A1">
        <w:rPr>
          <w:lang w:val="ru-RU"/>
        </w:rPr>
        <w:t>запраш</w:t>
      </w:r>
      <w:r w:rsidR="00C23C73">
        <w:rPr>
          <w:lang w:val="ru-RU"/>
        </w:rPr>
        <w:t>и</w:t>
      </w:r>
      <w:r w:rsidR="006E55A1">
        <w:rPr>
          <w:lang w:val="ru-RU"/>
        </w:rPr>
        <w:t>ваемы</w:t>
      </w:r>
      <w:r w:rsidR="00C23C73">
        <w:rPr>
          <w:lang w:val="ru-RU"/>
        </w:rPr>
        <w:t>е</w:t>
      </w:r>
      <w:r w:rsidR="006E55A1">
        <w:rPr>
          <w:lang w:val="ru-RU"/>
        </w:rPr>
        <w:t xml:space="preserve"> в </w:t>
      </w:r>
      <w:r w:rsidRPr="006E55A1">
        <w:rPr>
          <w:lang w:val="ru-RU"/>
        </w:rPr>
        <w:t>СВЛС. Пожалуйста, определит</w:t>
      </w:r>
      <w:r w:rsidR="006E55A1">
        <w:rPr>
          <w:lang w:val="ru-RU"/>
        </w:rPr>
        <w:t>е</w:t>
      </w:r>
      <w:r w:rsidRPr="006E55A1">
        <w:rPr>
          <w:lang w:val="ru-RU"/>
        </w:rPr>
        <w:t xml:space="preserve"> стандартн</w:t>
      </w:r>
      <w:r w:rsidR="006E55A1">
        <w:rPr>
          <w:lang w:val="ru-RU"/>
        </w:rPr>
        <w:t>ую</w:t>
      </w:r>
      <w:r w:rsidRPr="006E55A1">
        <w:rPr>
          <w:lang w:val="ru-RU"/>
        </w:rPr>
        <w:t xml:space="preserve"> обычн</w:t>
      </w:r>
      <w:r w:rsidR="006E55A1">
        <w:rPr>
          <w:lang w:val="ru-RU"/>
        </w:rPr>
        <w:t>ую</w:t>
      </w:r>
      <w:r w:rsidRPr="006E55A1">
        <w:rPr>
          <w:lang w:val="ru-RU"/>
        </w:rPr>
        <w:t xml:space="preserve"> толщину для </w:t>
      </w:r>
      <w:r w:rsidR="00C23C73">
        <w:rPr>
          <w:lang w:val="ru-RU"/>
        </w:rPr>
        <w:t xml:space="preserve">этих </w:t>
      </w:r>
      <w:r w:rsidR="006E55A1">
        <w:rPr>
          <w:lang w:val="ru-RU"/>
        </w:rPr>
        <w:t xml:space="preserve">товаров </w:t>
      </w:r>
      <w:r w:rsidRPr="006E55A1">
        <w:rPr>
          <w:lang w:val="ru-RU"/>
        </w:rPr>
        <w:t xml:space="preserve">в вашей стране. Обычно </w:t>
      </w:r>
      <w:r w:rsidR="00C23C73">
        <w:rPr>
          <w:lang w:val="ru-RU"/>
        </w:rPr>
        <w:t>наи</w:t>
      </w:r>
      <w:r w:rsidRPr="006E55A1">
        <w:rPr>
          <w:lang w:val="ru-RU"/>
        </w:rPr>
        <w:t xml:space="preserve">лучшим источником </w:t>
      </w:r>
      <w:r w:rsidR="00C23C73">
        <w:rPr>
          <w:lang w:val="ru-RU"/>
        </w:rPr>
        <w:t>этих данных</w:t>
      </w:r>
      <w:r w:rsidRPr="006E55A1">
        <w:rPr>
          <w:lang w:val="ru-RU"/>
        </w:rPr>
        <w:t xml:space="preserve"> явля</w:t>
      </w:r>
      <w:r w:rsidR="00C23C73">
        <w:rPr>
          <w:lang w:val="ru-RU"/>
        </w:rPr>
        <w:t>ю</w:t>
      </w:r>
      <w:r w:rsidRPr="006E55A1">
        <w:rPr>
          <w:lang w:val="ru-RU"/>
        </w:rPr>
        <w:t>тся национальн</w:t>
      </w:r>
      <w:r w:rsidR="006E55A1">
        <w:rPr>
          <w:lang w:val="ru-RU"/>
        </w:rPr>
        <w:t>ые</w:t>
      </w:r>
      <w:r w:rsidRPr="006E55A1">
        <w:rPr>
          <w:lang w:val="ru-RU"/>
        </w:rPr>
        <w:t xml:space="preserve"> ассоциаци</w:t>
      </w:r>
      <w:r w:rsidR="006E55A1">
        <w:rPr>
          <w:lang w:val="ru-RU"/>
        </w:rPr>
        <w:t>и листовых древесных материалов</w:t>
      </w:r>
      <w:r w:rsidRPr="006E55A1">
        <w:rPr>
          <w:lang w:val="ru-RU"/>
        </w:rPr>
        <w:t xml:space="preserve">, </w:t>
      </w:r>
      <w:r w:rsidR="006E55A1">
        <w:rPr>
          <w:lang w:val="ru-RU"/>
        </w:rPr>
        <w:t xml:space="preserve">лесопилки </w:t>
      </w:r>
      <w:r w:rsidRPr="006E55A1">
        <w:rPr>
          <w:lang w:val="ru-RU"/>
        </w:rPr>
        <w:t xml:space="preserve">в </w:t>
      </w:r>
      <w:r w:rsidR="00C23C73">
        <w:rPr>
          <w:lang w:val="ru-RU"/>
        </w:rPr>
        <w:t>В</w:t>
      </w:r>
      <w:r w:rsidRPr="006E55A1">
        <w:rPr>
          <w:lang w:val="ru-RU"/>
        </w:rPr>
        <w:t>ашей стране или международны</w:t>
      </w:r>
      <w:r w:rsidR="006E55A1">
        <w:rPr>
          <w:lang w:val="ru-RU"/>
        </w:rPr>
        <w:t>е</w:t>
      </w:r>
      <w:r w:rsidRPr="006E55A1">
        <w:rPr>
          <w:lang w:val="ru-RU"/>
        </w:rPr>
        <w:t xml:space="preserve"> ассоциаци</w:t>
      </w:r>
      <w:r w:rsidR="006E55A1">
        <w:rPr>
          <w:lang w:val="ru-RU"/>
        </w:rPr>
        <w:t>и листовых древесных материалов</w:t>
      </w:r>
      <w:r w:rsidRPr="006E55A1">
        <w:rPr>
          <w:lang w:val="ru-RU"/>
        </w:rPr>
        <w:t>.</w:t>
      </w:r>
      <w:bookmarkEnd w:id="3"/>
    </w:p>
    <w:p w:rsidR="0013289C" w:rsidRDefault="0013289C" w:rsidP="00C57C87">
      <w:pPr>
        <w:pStyle w:val="Corpsdetexte"/>
        <w:tabs>
          <w:tab w:val="clear" w:pos="1134"/>
        </w:tabs>
        <w:rPr>
          <w:lang w:val="ru-RU"/>
        </w:rPr>
      </w:pPr>
    </w:p>
    <w:p w:rsidR="0013289C" w:rsidRPr="003365F1" w:rsidRDefault="0013289C" w:rsidP="004F3ACF">
      <w:pPr>
        <w:pStyle w:val="Corpsdetexte"/>
        <w:tabs>
          <w:tab w:val="clear" w:pos="1134"/>
        </w:tabs>
        <w:jc w:val="center"/>
        <w:rPr>
          <w:u w:val="single"/>
          <w:lang w:val="ru-RU"/>
        </w:rPr>
      </w:pPr>
      <w:r w:rsidRPr="004F3ACF">
        <w:rPr>
          <w:u w:val="single"/>
          <w:lang w:val="ru-RU"/>
        </w:rPr>
        <w:t xml:space="preserve">Изменения </w:t>
      </w:r>
      <w:r w:rsidR="001D27D5" w:rsidRPr="004F3ACF">
        <w:rPr>
          <w:u w:val="single"/>
          <w:lang w:val="ru-RU"/>
        </w:rPr>
        <w:t xml:space="preserve">в вопроснике </w:t>
      </w:r>
      <w:r w:rsidR="00E66E92" w:rsidRPr="004F3ACF">
        <w:rPr>
          <w:u w:val="single"/>
          <w:lang w:val="ru-RU"/>
        </w:rPr>
        <w:t>СВ20</w:t>
      </w:r>
      <w:r w:rsidR="00E66E92" w:rsidRPr="001C2917">
        <w:rPr>
          <w:u w:val="single"/>
          <w:lang w:val="ru-RU"/>
        </w:rPr>
        <w:t>1</w:t>
      </w:r>
      <w:r w:rsidR="00E66E92" w:rsidRPr="003365F1">
        <w:rPr>
          <w:u w:val="single"/>
          <w:lang w:val="ru-RU"/>
        </w:rPr>
        <w:t>8</w:t>
      </w:r>
      <w:r w:rsidR="001D27D5" w:rsidRPr="004F3ACF">
        <w:rPr>
          <w:u w:val="single"/>
          <w:lang w:val="ru-RU"/>
        </w:rPr>
        <w:t xml:space="preserve">, по сравнению с вопросником </w:t>
      </w:r>
      <w:r w:rsidR="00E66E92" w:rsidRPr="004F3ACF">
        <w:rPr>
          <w:u w:val="single"/>
          <w:lang w:val="ru-RU"/>
        </w:rPr>
        <w:t>СВ201</w:t>
      </w:r>
      <w:r w:rsidR="00E66E92" w:rsidRPr="003365F1">
        <w:rPr>
          <w:u w:val="single"/>
          <w:lang w:val="ru-RU"/>
        </w:rPr>
        <w:t>9</w:t>
      </w:r>
    </w:p>
    <w:p w:rsidR="001D27D5" w:rsidRDefault="001D27D5" w:rsidP="00C57C87">
      <w:pPr>
        <w:pStyle w:val="Corpsdetexte"/>
        <w:tabs>
          <w:tab w:val="clear" w:pos="1134"/>
        </w:tabs>
        <w:rPr>
          <w:lang w:val="ru-RU"/>
        </w:rPr>
      </w:pPr>
    </w:p>
    <w:p w:rsidR="001D27D5" w:rsidRPr="003E6300" w:rsidRDefault="001D27D5" w:rsidP="00E87690">
      <w:pPr>
        <w:pStyle w:val="Corpsdetexte"/>
        <w:tabs>
          <w:tab w:val="clear" w:pos="1134"/>
        </w:tabs>
        <w:rPr>
          <w:lang w:val="ru-RU"/>
        </w:rPr>
      </w:pPr>
      <w:r>
        <w:rPr>
          <w:lang w:val="ru-RU"/>
        </w:rPr>
        <w:t xml:space="preserve">Ниже </w:t>
      </w:r>
      <w:r w:rsidRPr="003E6300">
        <w:rPr>
          <w:lang w:val="ru-RU"/>
        </w:rPr>
        <w:t xml:space="preserve">представлен полный список изменений в вопроснике </w:t>
      </w:r>
      <w:r w:rsidR="00E66E92" w:rsidRPr="003E6300">
        <w:rPr>
          <w:lang w:val="ru-RU"/>
        </w:rPr>
        <w:t>СВ201</w:t>
      </w:r>
      <w:r w:rsidR="00E66E92" w:rsidRPr="003365F1">
        <w:rPr>
          <w:lang w:val="ru-RU"/>
        </w:rPr>
        <w:t>9</w:t>
      </w:r>
      <w:r w:rsidRPr="003E6300">
        <w:rPr>
          <w:lang w:val="ru-RU"/>
        </w:rPr>
        <w:t xml:space="preserve">. </w:t>
      </w:r>
    </w:p>
    <w:p w:rsidR="007769C3" w:rsidRPr="003E6300" w:rsidRDefault="003E6300" w:rsidP="007769C3">
      <w:pPr>
        <w:pStyle w:val="Corpsdetexte"/>
        <w:tabs>
          <w:tab w:val="clear" w:pos="1134"/>
        </w:tabs>
        <w:rPr>
          <w:szCs w:val="24"/>
          <w:lang w:val="ru-RU"/>
        </w:rPr>
      </w:pPr>
      <w:r w:rsidRPr="003E6300">
        <w:rPr>
          <w:lang w:val="ru-RU"/>
        </w:rPr>
        <w:t xml:space="preserve">1. </w:t>
      </w:r>
      <w:r w:rsidR="001D27D5" w:rsidRPr="003E6300">
        <w:rPr>
          <w:szCs w:val="24"/>
          <w:lang w:val="ru-RU"/>
        </w:rPr>
        <w:t>Определения.</w:t>
      </w:r>
      <w:r w:rsidR="008912B9" w:rsidRPr="003E6300">
        <w:rPr>
          <w:szCs w:val="24"/>
          <w:lang w:val="ru-RU"/>
        </w:rPr>
        <w:t xml:space="preserve"> </w:t>
      </w:r>
    </w:p>
    <w:bookmarkEnd w:id="0"/>
    <w:p w:rsidR="001C7F88" w:rsidRPr="003E6300" w:rsidRDefault="00E66E92" w:rsidP="004866D0">
      <w:pPr>
        <w:pStyle w:val="Corpsdetexte"/>
        <w:numPr>
          <w:ilvl w:val="1"/>
          <w:numId w:val="1"/>
        </w:numPr>
        <w:rPr>
          <w:lang w:val="ru-RU"/>
        </w:rPr>
      </w:pPr>
      <w:r>
        <w:rPr>
          <w:lang w:val="ru-RU"/>
        </w:rPr>
        <w:t>Пересмотрено</w:t>
      </w:r>
      <w:r w:rsidR="00E87690" w:rsidRPr="003E6300">
        <w:rPr>
          <w:lang w:val="ru-RU"/>
        </w:rPr>
        <w:t xml:space="preserve"> </w:t>
      </w:r>
      <w:r w:rsidR="004866D0" w:rsidRPr="003E6300">
        <w:rPr>
          <w:lang w:val="ru-RU"/>
        </w:rPr>
        <w:t>определение для</w:t>
      </w:r>
      <w:r w:rsidR="00D86C7C" w:rsidRPr="003E6300">
        <w:rPr>
          <w:lang w:val="ru-RU"/>
        </w:rPr>
        <w:t xml:space="preserve"> </w:t>
      </w:r>
      <w:r>
        <w:rPr>
          <w:lang w:val="ru-RU"/>
        </w:rPr>
        <w:t>вывозок</w:t>
      </w:r>
      <w:r w:rsidR="00E87690" w:rsidRPr="003E6300">
        <w:rPr>
          <w:lang w:val="ru-RU"/>
        </w:rPr>
        <w:t xml:space="preserve">, </w:t>
      </w:r>
      <w:r>
        <w:rPr>
          <w:lang w:val="ru-RU"/>
        </w:rPr>
        <w:t>включающее нераспроданный круглый лес, хранящийся на обочинах дорог</w:t>
      </w:r>
      <w:r w:rsidR="003E6300" w:rsidRPr="003E6300">
        <w:rPr>
          <w:lang w:val="ru-RU"/>
        </w:rPr>
        <w:t>.</w:t>
      </w:r>
      <w:r w:rsidR="004866D0" w:rsidRPr="003E6300">
        <w:rPr>
          <w:lang w:val="ru-RU"/>
        </w:rPr>
        <w:t xml:space="preserve"> </w:t>
      </w:r>
    </w:p>
    <w:p w:rsidR="001C7F88" w:rsidRPr="001C2917" w:rsidRDefault="00246C03" w:rsidP="001C7F88">
      <w:pPr>
        <w:pStyle w:val="Corpsdetexte"/>
        <w:numPr>
          <w:ilvl w:val="1"/>
          <w:numId w:val="1"/>
        </w:numPr>
        <w:rPr>
          <w:lang w:val="ru-RU"/>
        </w:rPr>
      </w:pPr>
      <w:r w:rsidRPr="00246C03">
        <w:rPr>
          <w:lang w:val="ru-RU"/>
        </w:rPr>
        <w:t>Заменены ссылки на вопросники (JQ1 и т. д.) с типом данных (вывозки и т. д.</w:t>
      </w:r>
    </w:p>
    <w:p w:rsidR="00246C03" w:rsidRPr="001C2917" w:rsidRDefault="00246C03" w:rsidP="003E6300">
      <w:pPr>
        <w:pStyle w:val="Paragraphedeliste"/>
        <w:numPr>
          <w:ilvl w:val="1"/>
          <w:numId w:val="1"/>
        </w:numPr>
        <w:rPr>
          <w:sz w:val="24"/>
          <w:lang w:val="ru-RU"/>
        </w:rPr>
      </w:pPr>
      <w:r w:rsidRPr="00246C03">
        <w:rPr>
          <w:sz w:val="24"/>
          <w:lang w:val="ru-RU"/>
        </w:rPr>
        <w:t>Исключена рекуперированная древесина, которая не используется повторно в качестве материала или энергии</w:t>
      </w:r>
      <w:r w:rsidRPr="003365F1">
        <w:rPr>
          <w:lang w:val="ru-RU"/>
        </w:rPr>
        <w:t xml:space="preserve"> </w:t>
      </w:r>
      <w:r w:rsidRPr="00246C03">
        <w:rPr>
          <w:sz w:val="24"/>
          <w:lang w:val="ru-RU"/>
        </w:rPr>
        <w:t>(</w:t>
      </w:r>
      <w:r>
        <w:rPr>
          <w:sz w:val="24"/>
          <w:lang w:val="ru-RU"/>
        </w:rPr>
        <w:t>пункт</w:t>
      </w:r>
      <w:r w:rsidRPr="00246C03">
        <w:rPr>
          <w:sz w:val="24"/>
          <w:lang w:val="ru-RU"/>
        </w:rPr>
        <w:t xml:space="preserve"> 4)</w:t>
      </w:r>
      <w:r>
        <w:rPr>
          <w:sz w:val="24"/>
          <w:lang w:val="ru-RU"/>
        </w:rPr>
        <w:t>.</w:t>
      </w:r>
    </w:p>
    <w:p w:rsidR="003E6300" w:rsidRPr="001C2917" w:rsidRDefault="00246C03" w:rsidP="003E6300">
      <w:pPr>
        <w:pStyle w:val="Paragraphedeliste"/>
        <w:numPr>
          <w:ilvl w:val="1"/>
          <w:numId w:val="1"/>
        </w:numPr>
        <w:rPr>
          <w:sz w:val="24"/>
          <w:lang w:val="ru-RU"/>
        </w:rPr>
      </w:pPr>
      <w:r>
        <w:rPr>
          <w:sz w:val="24"/>
          <w:lang w:val="ru-RU"/>
        </w:rPr>
        <w:t xml:space="preserve">Уточнение </w:t>
      </w:r>
      <w:proofErr w:type="gramStart"/>
      <w:r>
        <w:rPr>
          <w:sz w:val="24"/>
          <w:lang w:val="ru-RU"/>
        </w:rPr>
        <w:t xml:space="preserve">- </w:t>
      </w:r>
      <w:r w:rsidRPr="00246C03">
        <w:rPr>
          <w:sz w:val="24"/>
          <w:lang w:val="ru-RU"/>
        </w:rPr>
        <w:t xml:space="preserve"> древесная</w:t>
      </w:r>
      <w:proofErr w:type="gramEnd"/>
      <w:r w:rsidRPr="00246C03">
        <w:rPr>
          <w:sz w:val="24"/>
          <w:lang w:val="ru-RU"/>
        </w:rPr>
        <w:t xml:space="preserve"> масса (</w:t>
      </w:r>
      <w:r>
        <w:rPr>
          <w:sz w:val="24"/>
          <w:lang w:val="ru-RU"/>
        </w:rPr>
        <w:t xml:space="preserve">пункт </w:t>
      </w:r>
      <w:r w:rsidRPr="00246C03">
        <w:rPr>
          <w:sz w:val="24"/>
          <w:lang w:val="ru-RU"/>
        </w:rPr>
        <w:t>9) исключает целлюлозу, изготовленную из восстановленной бумаги</w:t>
      </w:r>
      <w:r>
        <w:rPr>
          <w:sz w:val="24"/>
          <w:lang w:val="ru-RU"/>
        </w:rPr>
        <w:t>.</w:t>
      </w:r>
    </w:p>
    <w:p w:rsidR="003E6300" w:rsidRPr="001C2917" w:rsidRDefault="00246C03" w:rsidP="003E6300">
      <w:pPr>
        <w:pStyle w:val="Paragraphedeliste"/>
        <w:numPr>
          <w:ilvl w:val="1"/>
          <w:numId w:val="1"/>
        </w:numPr>
        <w:rPr>
          <w:sz w:val="24"/>
          <w:lang w:val="ru-RU"/>
        </w:rPr>
      </w:pPr>
      <w:r w:rsidRPr="00246C03">
        <w:rPr>
          <w:sz w:val="24"/>
          <w:lang w:val="ru-RU"/>
        </w:rPr>
        <w:t xml:space="preserve">Изменено определение газетной бумаги, </w:t>
      </w:r>
      <w:r>
        <w:rPr>
          <w:sz w:val="24"/>
          <w:lang w:val="ru-RU"/>
        </w:rPr>
        <w:t xml:space="preserve">и теперь оно </w:t>
      </w:r>
      <w:r w:rsidRPr="00246C03">
        <w:rPr>
          <w:sz w:val="24"/>
          <w:lang w:val="ru-RU"/>
        </w:rPr>
        <w:t>включ</w:t>
      </w:r>
      <w:r>
        <w:rPr>
          <w:sz w:val="24"/>
          <w:lang w:val="ru-RU"/>
        </w:rPr>
        <w:t>ает</w:t>
      </w:r>
      <w:r w:rsidRPr="00246C03">
        <w:rPr>
          <w:sz w:val="24"/>
          <w:lang w:val="ru-RU"/>
        </w:rPr>
        <w:t xml:space="preserve"> рулоны, превышающие 28 см, а не 36 см (пункт 12.1.1)</w:t>
      </w:r>
    </w:p>
    <w:p w:rsidR="003E6300" w:rsidRPr="001C2917" w:rsidRDefault="003E6300" w:rsidP="001C2917">
      <w:pPr>
        <w:rPr>
          <w:sz w:val="24"/>
          <w:lang w:val="ru-RU"/>
        </w:rPr>
      </w:pPr>
      <w:r w:rsidRPr="003E6300">
        <w:rPr>
          <w:sz w:val="24"/>
          <w:lang w:val="ru-RU"/>
        </w:rPr>
        <w:t xml:space="preserve">2.Вопросник – без изменений. </w:t>
      </w:r>
    </w:p>
    <w:p w:rsidR="009E1214" w:rsidRPr="003E6300" w:rsidRDefault="009E1214">
      <w:pPr>
        <w:rPr>
          <w:sz w:val="24"/>
          <w:szCs w:val="24"/>
          <w:lang w:val="ru-RU"/>
        </w:rPr>
      </w:pPr>
    </w:p>
    <w:sectPr w:rsidR="009E1214" w:rsidRPr="003E6300">
      <w:footerReference w:type="default" r:id="rId11"/>
      <w:pgSz w:w="11909" w:h="16834" w:code="9"/>
      <w:pgMar w:top="1134" w:right="1797" w:bottom="720" w:left="179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3D26" w:rsidRDefault="00FE3D26" w:rsidP="00C57C87">
      <w:r>
        <w:separator/>
      </w:r>
    </w:p>
  </w:endnote>
  <w:endnote w:type="continuationSeparator" w:id="0">
    <w:p w:rsidR="00FE3D26" w:rsidRDefault="00FE3D26" w:rsidP="00C5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E92" w:rsidRDefault="00E66E92">
    <w:pPr>
      <w:pStyle w:val="Pieddepage"/>
      <w:tabs>
        <w:tab w:val="clear" w:pos="4153"/>
        <w:tab w:val="clear" w:pos="8306"/>
        <w:tab w:val="right" w:pos="9000"/>
      </w:tabs>
      <w:ind w:left="-720" w:right="-720"/>
    </w:pPr>
    <w:r>
      <w:rPr>
        <w:snapToGrid w:val="0"/>
      </w:rPr>
      <w:tab/>
      <w:t xml:space="preserve">Page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>
      <w:rPr>
        <w:noProof/>
        <w:snapToGrid w:val="0"/>
      </w:rPr>
      <w:t>1</w:t>
    </w:r>
    <w:r>
      <w:rPr>
        <w:snapToGrid w:val="0"/>
      </w:rPr>
      <w:fldChar w:fldCharType="end"/>
    </w:r>
    <w:r>
      <w:rPr>
        <w:snapToGrid w:val="0"/>
      </w:rPr>
      <w:t xml:space="preserve"> of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>
      <w:rPr>
        <w:noProof/>
        <w:snapToGrid w:val="0"/>
      </w:rPr>
      <w:t>6</w:t>
    </w:r>
    <w:r>
      <w:rPr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3D26" w:rsidRDefault="00FE3D26" w:rsidP="00C57C87">
      <w:r>
        <w:separator/>
      </w:r>
    </w:p>
  </w:footnote>
  <w:footnote w:type="continuationSeparator" w:id="0">
    <w:p w:rsidR="00FE3D26" w:rsidRDefault="00FE3D26" w:rsidP="00C57C87">
      <w:r>
        <w:continuationSeparator/>
      </w:r>
    </w:p>
  </w:footnote>
  <w:footnote w:id="1">
    <w:p w:rsidR="00E66E92" w:rsidRPr="00091469" w:rsidRDefault="00E66E92" w:rsidP="0003092F">
      <w:pPr>
        <w:pStyle w:val="Notedebasdepage"/>
        <w:rPr>
          <w:lang w:val="ru-RU"/>
        </w:rPr>
      </w:pPr>
      <w:r>
        <w:rPr>
          <w:rStyle w:val="Appelnotedebasdep"/>
        </w:rPr>
        <w:footnoteRef/>
      </w:r>
      <w:r w:rsidRPr="00091469">
        <w:rPr>
          <w:lang w:val="ru-RU"/>
        </w:rPr>
        <w:t xml:space="preserve"> </w:t>
      </w:r>
      <w:r w:rsidRPr="00091469">
        <w:rPr>
          <w:lang w:val="ru-RU"/>
        </w:rPr>
        <w:tab/>
        <w:t xml:space="preserve">Для стран ЕС/ЕАСТ вопросники СВ2, СВ3, ЕС1 и ЕЭК/ЕС могут быть предварительно заполнены Евростатом на основе информации, содержащейся в базе данных </w:t>
      </w:r>
      <w:r>
        <w:rPr>
          <w:lang w:val="ru-RU"/>
        </w:rPr>
        <w:t>«</w:t>
      </w:r>
      <w:proofErr w:type="spellStart"/>
      <w:r w:rsidRPr="002A67F3">
        <w:rPr>
          <w:lang w:val="en-US"/>
        </w:rPr>
        <w:t>Comext</w:t>
      </w:r>
      <w:proofErr w:type="spellEnd"/>
      <w:r>
        <w:rPr>
          <w:lang w:val="ru-RU"/>
        </w:rPr>
        <w:t>»</w:t>
      </w:r>
      <w:r w:rsidRPr="002A67F3">
        <w:rPr>
          <w:lang w:val="ru-RU"/>
        </w:rPr>
        <w:t>.</w:t>
      </w:r>
    </w:p>
    <w:p w:rsidR="00E66E92" w:rsidRPr="00091469" w:rsidRDefault="00E66E92" w:rsidP="0003092F">
      <w:pPr>
        <w:pStyle w:val="Notedebasdepage"/>
        <w:rPr>
          <w:lang w:val="ru-RU"/>
        </w:rPr>
      </w:pPr>
    </w:p>
  </w:footnote>
  <w:footnote w:id="2">
    <w:p w:rsidR="00E66E92" w:rsidRPr="00091469" w:rsidRDefault="00E66E92" w:rsidP="0003092F">
      <w:pPr>
        <w:pStyle w:val="Notedebasdepage"/>
        <w:rPr>
          <w:lang w:val="ru-RU"/>
        </w:rPr>
      </w:pPr>
      <w:r>
        <w:rPr>
          <w:rStyle w:val="Appelnotedebasdep"/>
        </w:rPr>
        <w:footnoteRef/>
      </w:r>
      <w:r w:rsidRPr="00091469">
        <w:rPr>
          <w:lang w:val="ru-RU"/>
        </w:rPr>
        <w:t xml:space="preserve"> </w:t>
      </w:r>
      <w:r w:rsidRPr="00091469">
        <w:rPr>
          <w:lang w:val="ru-RU"/>
        </w:rPr>
        <w:tab/>
        <w:t xml:space="preserve">Странам не нужно заполнять вопросник МОТД1, если к </w:t>
      </w:r>
      <w:r>
        <w:rPr>
          <w:lang w:val="ru-RU"/>
        </w:rPr>
        <w:t>октябрю</w:t>
      </w:r>
      <w:r w:rsidRPr="00091469">
        <w:rPr>
          <w:lang w:val="ru-RU"/>
        </w:rPr>
        <w:t xml:space="preserve"> </w:t>
      </w:r>
      <w:r w:rsidR="00D817B0" w:rsidRPr="00D817B0">
        <w:rPr>
          <w:lang w:val="ru-RU"/>
        </w:rPr>
        <w:t>2020</w:t>
      </w:r>
      <w:r>
        <w:t> </w:t>
      </w:r>
      <w:r w:rsidRPr="00091469">
        <w:rPr>
          <w:lang w:val="ru-RU"/>
        </w:rPr>
        <w:t>года они ответят на</w:t>
      </w:r>
      <w:r>
        <w:rPr>
          <w:lang w:val="ru-RU"/>
        </w:rPr>
        <w:t xml:space="preserve"> </w:t>
      </w:r>
      <w:r w:rsidRPr="00091469">
        <w:rPr>
          <w:lang w:val="ru-RU"/>
        </w:rPr>
        <w:t xml:space="preserve">вопросник </w:t>
      </w:r>
      <w:r w:rsidRPr="00C33C2B">
        <w:rPr>
          <w:lang w:val="ru-RU"/>
        </w:rPr>
        <w:t xml:space="preserve">Комитета по лесам и лесной отрасли, в котором запрашиваются прогнозы по лесной промышленности.  </w:t>
      </w:r>
      <w:r>
        <w:rPr>
          <w:lang w:val="ru-RU"/>
        </w:rPr>
        <w:t>С</w:t>
      </w:r>
      <w:r w:rsidRPr="00C33C2B">
        <w:rPr>
          <w:lang w:val="ru-RU"/>
        </w:rPr>
        <w:t>транам</w:t>
      </w:r>
      <w:r w:rsidRPr="00C33C2B">
        <w:rPr>
          <w:lang w:val="en-US"/>
        </w:rPr>
        <w:t> </w:t>
      </w:r>
      <w:r w:rsidRPr="00C33C2B">
        <w:rPr>
          <w:lang w:val="ru-RU"/>
        </w:rPr>
        <w:t xml:space="preserve">- членам МОТД следует </w:t>
      </w:r>
      <w:r w:rsidRPr="00091469">
        <w:rPr>
          <w:lang w:val="ru-RU"/>
        </w:rPr>
        <w:t>заполнить вопросники МОТД2 и 3.  Страны, представившие прогнозы в 201</w:t>
      </w:r>
      <w:r w:rsidR="0045137A">
        <w:rPr>
          <w:lang w:val="en-US"/>
        </w:rPr>
        <w:t xml:space="preserve">9 </w:t>
      </w:r>
      <w:r w:rsidRPr="00091469">
        <w:rPr>
          <w:lang w:val="ru-RU"/>
        </w:rPr>
        <w:t>году, помечены "*".</w:t>
      </w:r>
    </w:p>
    <w:p w:rsidR="00E66E92" w:rsidRPr="00091469" w:rsidRDefault="00E66E92" w:rsidP="0003092F">
      <w:pPr>
        <w:pStyle w:val="Notedebasdepage"/>
        <w:rPr>
          <w:lang w:val="ru-RU"/>
        </w:rPr>
      </w:pPr>
    </w:p>
    <w:p w:rsidR="00E66E92" w:rsidRPr="00091469" w:rsidRDefault="00E66E92" w:rsidP="0003092F">
      <w:pPr>
        <w:pStyle w:val="Notedebasdepage"/>
        <w:rPr>
          <w:lang w:val="ru-RU"/>
        </w:rPr>
      </w:pPr>
    </w:p>
  </w:footnote>
  <w:footnote w:id="3">
    <w:p w:rsidR="00E66E92" w:rsidRDefault="00E66E92" w:rsidP="00B707D1">
      <w:pPr>
        <w:pStyle w:val="Notedebasdepage"/>
        <w:widowControl w:val="0"/>
        <w:tabs>
          <w:tab w:val="right" w:pos="142"/>
        </w:tabs>
        <w:suppressAutoHyphens/>
        <w:spacing w:line="220" w:lineRule="exact"/>
        <w:ind w:right="1134"/>
        <w:rPr>
          <w:lang w:val="ru-RU"/>
        </w:rPr>
      </w:pPr>
      <w:r w:rsidRPr="007769C3">
        <w:rPr>
          <w:lang w:val="ru-RU"/>
        </w:rPr>
        <w:tab/>
      </w:r>
      <w:r>
        <w:rPr>
          <w:rStyle w:val="Appelnotedebasdep"/>
        </w:rPr>
        <w:footnoteRef/>
      </w:r>
      <w:r>
        <w:rPr>
          <w:lang w:val="ru-RU"/>
        </w:rPr>
        <w:t xml:space="preserve">Доклад на тему Обсуждения лесоматериалов и </w:t>
      </w:r>
      <w:proofErr w:type="gramStart"/>
      <w:r>
        <w:rPr>
          <w:lang w:val="ru-RU"/>
        </w:rPr>
        <w:t xml:space="preserve">леса </w:t>
      </w:r>
      <w:r w:rsidRPr="00B707D1">
        <w:rPr>
          <w:lang w:val="ru-RU"/>
        </w:rPr>
        <w:t xml:space="preserve"> </w:t>
      </w:r>
      <w:r>
        <w:rPr>
          <w:lang w:val="ru-RU"/>
        </w:rPr>
        <w:t>ЕЭК</w:t>
      </w:r>
      <w:proofErr w:type="gramEnd"/>
      <w:r>
        <w:rPr>
          <w:lang w:val="ru-RU"/>
        </w:rPr>
        <w:t xml:space="preserve"> ООН/ФАО № 49 доступен на сайте</w:t>
      </w:r>
    </w:p>
    <w:p w:rsidR="00E66E92" w:rsidRPr="004F3ACF" w:rsidRDefault="00E66E92" w:rsidP="004F3ACF">
      <w:pPr>
        <w:pStyle w:val="Notedebasdepage"/>
        <w:widowControl w:val="0"/>
        <w:tabs>
          <w:tab w:val="right" w:pos="1020"/>
        </w:tabs>
        <w:suppressAutoHyphens/>
        <w:spacing w:line="220" w:lineRule="exact"/>
        <w:ind w:left="1134" w:right="1134" w:hanging="1134"/>
        <w:rPr>
          <w:lang w:val="ru-RU"/>
        </w:rPr>
      </w:pPr>
      <w:hyperlink r:id="rId1" w:history="1">
        <w:r w:rsidRPr="00D15166">
          <w:rPr>
            <w:rStyle w:val="Lienhypertexte"/>
            <w:lang w:val="en-US"/>
          </w:rPr>
          <w:t>http</w:t>
        </w:r>
        <w:r w:rsidRPr="00B707D1">
          <w:rPr>
            <w:rStyle w:val="Lienhypertexte"/>
            <w:lang w:val="ru-RU"/>
          </w:rPr>
          <w:t>://</w:t>
        </w:r>
        <w:r w:rsidRPr="00D15166">
          <w:rPr>
            <w:rStyle w:val="Lienhypertexte"/>
            <w:lang w:val="en-US"/>
          </w:rPr>
          <w:t>www</w:t>
        </w:r>
        <w:r w:rsidRPr="00B707D1">
          <w:rPr>
            <w:rStyle w:val="Lienhypertexte"/>
            <w:lang w:val="ru-RU"/>
          </w:rPr>
          <w:t>.</w:t>
        </w:r>
        <w:proofErr w:type="spellStart"/>
        <w:r w:rsidRPr="00D15166">
          <w:rPr>
            <w:rStyle w:val="Lienhypertexte"/>
            <w:lang w:val="en-US"/>
          </w:rPr>
          <w:t>unece</w:t>
        </w:r>
        <w:proofErr w:type="spellEnd"/>
        <w:r w:rsidRPr="00B707D1">
          <w:rPr>
            <w:rStyle w:val="Lienhypertexte"/>
            <w:lang w:val="ru-RU"/>
          </w:rPr>
          <w:t>.</w:t>
        </w:r>
        <w:r w:rsidRPr="00D15166">
          <w:rPr>
            <w:rStyle w:val="Lienhypertexte"/>
            <w:lang w:val="en-US"/>
          </w:rPr>
          <w:t>org</w:t>
        </w:r>
        <w:r w:rsidRPr="00B707D1">
          <w:rPr>
            <w:rStyle w:val="Lienhypertexte"/>
            <w:lang w:val="ru-RU"/>
          </w:rPr>
          <w:t>/</w:t>
        </w:r>
        <w:proofErr w:type="spellStart"/>
        <w:r w:rsidRPr="00D15166">
          <w:rPr>
            <w:rStyle w:val="Lienhypertexte"/>
            <w:lang w:val="en-US"/>
          </w:rPr>
          <w:t>fileadmin</w:t>
        </w:r>
        <w:proofErr w:type="spellEnd"/>
        <w:r w:rsidRPr="00B707D1">
          <w:rPr>
            <w:rStyle w:val="Lienhypertexte"/>
            <w:lang w:val="ru-RU"/>
          </w:rPr>
          <w:t>/</w:t>
        </w:r>
        <w:r w:rsidRPr="00D15166">
          <w:rPr>
            <w:rStyle w:val="Lienhypertexte"/>
            <w:lang w:val="en-US"/>
          </w:rPr>
          <w:t>DAM</w:t>
        </w:r>
        <w:r w:rsidRPr="00B707D1">
          <w:rPr>
            <w:rStyle w:val="Lienhypertexte"/>
            <w:lang w:val="ru-RU"/>
          </w:rPr>
          <w:t>/</w:t>
        </w:r>
        <w:r w:rsidRPr="00D15166">
          <w:rPr>
            <w:rStyle w:val="Lienhypertexte"/>
            <w:lang w:val="en-US"/>
          </w:rPr>
          <w:t>timber</w:t>
        </w:r>
        <w:r w:rsidRPr="00B707D1">
          <w:rPr>
            <w:rStyle w:val="Lienhypertexte"/>
            <w:lang w:val="ru-RU"/>
          </w:rPr>
          <w:t>/</w:t>
        </w:r>
        <w:r w:rsidRPr="00D15166">
          <w:rPr>
            <w:rStyle w:val="Lienhypertexte"/>
            <w:lang w:val="en-US"/>
          </w:rPr>
          <w:t>publications</w:t>
        </w:r>
        <w:r w:rsidRPr="00B707D1">
          <w:rPr>
            <w:rStyle w:val="Lienhypertexte"/>
            <w:lang w:val="ru-RU"/>
          </w:rPr>
          <w:t>/</w:t>
        </w:r>
        <w:r w:rsidRPr="00D15166">
          <w:rPr>
            <w:rStyle w:val="Lienhypertexte"/>
            <w:lang w:val="en-US"/>
          </w:rPr>
          <w:t>DP</w:t>
        </w:r>
        <w:r w:rsidRPr="00B707D1">
          <w:rPr>
            <w:rStyle w:val="Lienhypertexte"/>
            <w:lang w:val="ru-RU"/>
          </w:rPr>
          <w:t>-49.</w:t>
        </w:r>
        <w:r w:rsidRPr="00D15166">
          <w:rPr>
            <w:rStyle w:val="Lienhypertexte"/>
            <w:lang w:val="en-US"/>
          </w:rPr>
          <w:t>pdf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25A21"/>
    <w:multiLevelType w:val="hybridMultilevel"/>
    <w:tmpl w:val="ECA065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4154C"/>
    <w:multiLevelType w:val="hybridMultilevel"/>
    <w:tmpl w:val="1DA47C8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A7B60"/>
    <w:multiLevelType w:val="hybridMultilevel"/>
    <w:tmpl w:val="C458F556"/>
    <w:lvl w:ilvl="0" w:tplc="EFB0D03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6657F5"/>
    <w:multiLevelType w:val="hybridMultilevel"/>
    <w:tmpl w:val="E56873E2"/>
    <w:lvl w:ilvl="0" w:tplc="F1F260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165F38"/>
    <w:multiLevelType w:val="hybridMultilevel"/>
    <w:tmpl w:val="46A2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B00A4"/>
    <w:multiLevelType w:val="hybridMultilevel"/>
    <w:tmpl w:val="BD8E870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0545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2"/>
        </w:tabs>
        <w:ind w:left="362" w:hanging="360"/>
      </w:pPr>
    </w:lvl>
    <w:lvl w:ilvl="1">
      <w:start w:val="1"/>
      <w:numFmt w:val="lowerLetter"/>
      <w:lvlText w:val="%2)"/>
      <w:lvlJc w:val="left"/>
      <w:pPr>
        <w:tabs>
          <w:tab w:val="num" w:pos="722"/>
        </w:tabs>
        <w:ind w:left="722" w:hanging="360"/>
      </w:pPr>
    </w:lvl>
    <w:lvl w:ilvl="2">
      <w:start w:val="1"/>
      <w:numFmt w:val="lowerRoman"/>
      <w:lvlText w:val="%3)"/>
      <w:lvlJc w:val="left"/>
      <w:pPr>
        <w:tabs>
          <w:tab w:val="num" w:pos="1082"/>
        </w:tabs>
        <w:ind w:left="1082" w:hanging="360"/>
      </w:pPr>
    </w:lvl>
    <w:lvl w:ilvl="3">
      <w:start w:val="1"/>
      <w:numFmt w:val="decimal"/>
      <w:lvlText w:val="(%4)"/>
      <w:lvlJc w:val="left"/>
      <w:pPr>
        <w:tabs>
          <w:tab w:val="num" w:pos="1442"/>
        </w:tabs>
        <w:ind w:left="1442" w:hanging="360"/>
      </w:pPr>
    </w:lvl>
    <w:lvl w:ilvl="4">
      <w:start w:val="1"/>
      <w:numFmt w:val="lowerLetter"/>
      <w:lvlText w:val="(%5)"/>
      <w:lvlJc w:val="left"/>
      <w:pPr>
        <w:tabs>
          <w:tab w:val="num" w:pos="1802"/>
        </w:tabs>
        <w:ind w:left="1802" w:hanging="360"/>
      </w:pPr>
    </w:lvl>
    <w:lvl w:ilvl="5">
      <w:start w:val="1"/>
      <w:numFmt w:val="lowerRoman"/>
      <w:lvlText w:val="(%6)"/>
      <w:lvlJc w:val="left"/>
      <w:pPr>
        <w:tabs>
          <w:tab w:val="num" w:pos="2162"/>
        </w:tabs>
        <w:ind w:left="2162" w:hanging="360"/>
      </w:pPr>
    </w:lvl>
    <w:lvl w:ilvl="6">
      <w:start w:val="1"/>
      <w:numFmt w:val="decimal"/>
      <w:lvlText w:val="%7."/>
      <w:lvlJc w:val="left"/>
      <w:pPr>
        <w:tabs>
          <w:tab w:val="num" w:pos="2522"/>
        </w:tabs>
        <w:ind w:left="2522" w:hanging="360"/>
      </w:pPr>
    </w:lvl>
    <w:lvl w:ilvl="7">
      <w:start w:val="1"/>
      <w:numFmt w:val="lowerLetter"/>
      <w:lvlText w:val="%8."/>
      <w:lvlJc w:val="left"/>
      <w:pPr>
        <w:tabs>
          <w:tab w:val="num" w:pos="2882"/>
        </w:tabs>
        <w:ind w:left="2882" w:hanging="360"/>
      </w:pPr>
    </w:lvl>
    <w:lvl w:ilvl="8">
      <w:start w:val="1"/>
      <w:numFmt w:val="lowerRoman"/>
      <w:lvlText w:val="%9."/>
      <w:lvlJc w:val="left"/>
      <w:pPr>
        <w:tabs>
          <w:tab w:val="num" w:pos="3242"/>
        </w:tabs>
        <w:ind w:left="3242" w:hanging="360"/>
      </w:pPr>
    </w:lvl>
  </w:abstractNum>
  <w:abstractNum w:abstractNumId="7" w15:restartNumberingAfterBreak="0">
    <w:nsid w:val="5A8B582F"/>
    <w:multiLevelType w:val="hybridMultilevel"/>
    <w:tmpl w:val="711CDE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335C90"/>
    <w:multiLevelType w:val="hybridMultilevel"/>
    <w:tmpl w:val="8F729EA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711DC9"/>
    <w:multiLevelType w:val="hybridMultilevel"/>
    <w:tmpl w:val="9956F77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F6AA4"/>
    <w:multiLevelType w:val="hybridMultilevel"/>
    <w:tmpl w:val="2AD0C418"/>
    <w:lvl w:ilvl="0" w:tplc="10BA021C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9"/>
  </w:num>
  <w:num w:numId="5">
    <w:abstractNumId w:val="7"/>
  </w:num>
  <w:num w:numId="6">
    <w:abstractNumId w:val="4"/>
  </w:num>
  <w:num w:numId="7">
    <w:abstractNumId w:val="10"/>
  </w:num>
  <w:num w:numId="8">
    <w:abstractNumId w:val="3"/>
  </w:num>
  <w:num w:numId="9">
    <w:abstractNumId w:val="0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proofState w:spelling="clean" w:grammar="clean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451"/>
    <w:rsid w:val="00026466"/>
    <w:rsid w:val="0003092F"/>
    <w:rsid w:val="000442BE"/>
    <w:rsid w:val="000650B5"/>
    <w:rsid w:val="0007221F"/>
    <w:rsid w:val="00091469"/>
    <w:rsid w:val="000A5D6F"/>
    <w:rsid w:val="000E2298"/>
    <w:rsid w:val="0013289C"/>
    <w:rsid w:val="0016378D"/>
    <w:rsid w:val="001902DB"/>
    <w:rsid w:val="00190B41"/>
    <w:rsid w:val="001945CD"/>
    <w:rsid w:val="001C2917"/>
    <w:rsid w:val="001C5797"/>
    <w:rsid w:val="001C7F88"/>
    <w:rsid w:val="001D27D5"/>
    <w:rsid w:val="001D76C5"/>
    <w:rsid w:val="001F0CAE"/>
    <w:rsid w:val="00234C5C"/>
    <w:rsid w:val="00246C03"/>
    <w:rsid w:val="00251039"/>
    <w:rsid w:val="00263D4D"/>
    <w:rsid w:val="002653F5"/>
    <w:rsid w:val="00294504"/>
    <w:rsid w:val="002A1A2D"/>
    <w:rsid w:val="002A53AD"/>
    <w:rsid w:val="002A67F3"/>
    <w:rsid w:val="002B0F76"/>
    <w:rsid w:val="002B5D24"/>
    <w:rsid w:val="002C402D"/>
    <w:rsid w:val="002F1D6F"/>
    <w:rsid w:val="002F58D2"/>
    <w:rsid w:val="0030549F"/>
    <w:rsid w:val="003365F1"/>
    <w:rsid w:val="00385E2D"/>
    <w:rsid w:val="003B00B1"/>
    <w:rsid w:val="003C72CF"/>
    <w:rsid w:val="003E6300"/>
    <w:rsid w:val="0045137A"/>
    <w:rsid w:val="004866D0"/>
    <w:rsid w:val="00491217"/>
    <w:rsid w:val="004A3451"/>
    <w:rsid w:val="004A3E00"/>
    <w:rsid w:val="004A5240"/>
    <w:rsid w:val="004B6FC4"/>
    <w:rsid w:val="004F3ACF"/>
    <w:rsid w:val="00527703"/>
    <w:rsid w:val="00551DD5"/>
    <w:rsid w:val="005C5B35"/>
    <w:rsid w:val="005E1F15"/>
    <w:rsid w:val="005F6716"/>
    <w:rsid w:val="005F6C47"/>
    <w:rsid w:val="006231F2"/>
    <w:rsid w:val="00636A01"/>
    <w:rsid w:val="00660E93"/>
    <w:rsid w:val="006E55A1"/>
    <w:rsid w:val="006F7CC9"/>
    <w:rsid w:val="00715F1A"/>
    <w:rsid w:val="00762FF3"/>
    <w:rsid w:val="007769C3"/>
    <w:rsid w:val="007B0FF3"/>
    <w:rsid w:val="007D29E5"/>
    <w:rsid w:val="0080150C"/>
    <w:rsid w:val="008168D3"/>
    <w:rsid w:val="00817254"/>
    <w:rsid w:val="00825333"/>
    <w:rsid w:val="0085125F"/>
    <w:rsid w:val="00862DF4"/>
    <w:rsid w:val="008649BE"/>
    <w:rsid w:val="00877AF1"/>
    <w:rsid w:val="008912B9"/>
    <w:rsid w:val="008D0BBB"/>
    <w:rsid w:val="00902379"/>
    <w:rsid w:val="009041CA"/>
    <w:rsid w:val="00982FCE"/>
    <w:rsid w:val="009C5EBA"/>
    <w:rsid w:val="009E1214"/>
    <w:rsid w:val="009F3AEF"/>
    <w:rsid w:val="00A36B86"/>
    <w:rsid w:val="00AF3C30"/>
    <w:rsid w:val="00AF429B"/>
    <w:rsid w:val="00AF7104"/>
    <w:rsid w:val="00B572ED"/>
    <w:rsid w:val="00B707D1"/>
    <w:rsid w:val="00B756B7"/>
    <w:rsid w:val="00B76C36"/>
    <w:rsid w:val="00BA5839"/>
    <w:rsid w:val="00BC3E6C"/>
    <w:rsid w:val="00BF6DCB"/>
    <w:rsid w:val="00C13EBF"/>
    <w:rsid w:val="00C15830"/>
    <w:rsid w:val="00C1650F"/>
    <w:rsid w:val="00C23C73"/>
    <w:rsid w:val="00C33C2B"/>
    <w:rsid w:val="00C529B5"/>
    <w:rsid w:val="00C55237"/>
    <w:rsid w:val="00C57C87"/>
    <w:rsid w:val="00C60DD2"/>
    <w:rsid w:val="00C6683B"/>
    <w:rsid w:val="00C72CC0"/>
    <w:rsid w:val="00C97203"/>
    <w:rsid w:val="00CA1460"/>
    <w:rsid w:val="00CB11DE"/>
    <w:rsid w:val="00CB4C47"/>
    <w:rsid w:val="00D052B5"/>
    <w:rsid w:val="00D3558A"/>
    <w:rsid w:val="00D6509C"/>
    <w:rsid w:val="00D70C94"/>
    <w:rsid w:val="00D817B0"/>
    <w:rsid w:val="00D86C7C"/>
    <w:rsid w:val="00E14DD4"/>
    <w:rsid w:val="00E16788"/>
    <w:rsid w:val="00E66E92"/>
    <w:rsid w:val="00E8124F"/>
    <w:rsid w:val="00E87690"/>
    <w:rsid w:val="00E87E1A"/>
    <w:rsid w:val="00E959EB"/>
    <w:rsid w:val="00FA5A57"/>
    <w:rsid w:val="00FE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F1D514"/>
  <w15:docId w15:val="{9BD0D9F5-B3BF-4C40-A7ED-B16EA522D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7C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itre1">
    <w:name w:val="heading 1"/>
    <w:basedOn w:val="Normal"/>
    <w:next w:val="Normal"/>
    <w:link w:val="Titre1Car"/>
    <w:qFormat/>
    <w:rsid w:val="00C57C87"/>
    <w:pPr>
      <w:keepNext/>
      <w:jc w:val="center"/>
      <w:outlineLvl w:val="0"/>
    </w:pPr>
    <w:rPr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C57C87"/>
    <w:rPr>
      <w:rFonts w:ascii="Times New Roman" w:eastAsia="Times New Roman" w:hAnsi="Times New Roman" w:cs="Times New Roman"/>
      <w:sz w:val="24"/>
      <w:szCs w:val="20"/>
      <w:u w:val="single"/>
      <w:lang w:val="en-GB"/>
    </w:rPr>
  </w:style>
  <w:style w:type="paragraph" w:styleId="Pieddepage">
    <w:name w:val="footer"/>
    <w:basedOn w:val="Normal"/>
    <w:link w:val="PieddepageCar"/>
    <w:rsid w:val="00C57C87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rsid w:val="00C57C87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rpsdetexte">
    <w:name w:val="Body Text"/>
    <w:basedOn w:val="Normal"/>
    <w:link w:val="CorpsdetexteCar"/>
    <w:rsid w:val="00C57C87"/>
    <w:pPr>
      <w:tabs>
        <w:tab w:val="left" w:pos="1134"/>
      </w:tabs>
      <w:jc w:val="both"/>
    </w:pPr>
    <w:rPr>
      <w:sz w:val="24"/>
    </w:rPr>
  </w:style>
  <w:style w:type="character" w:customStyle="1" w:styleId="CorpsdetexteCar">
    <w:name w:val="Corps de texte Car"/>
    <w:basedOn w:val="Policepardfaut"/>
    <w:link w:val="Corpsdetexte"/>
    <w:rsid w:val="00C57C87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Notedebasdepage">
    <w:name w:val="footnote text"/>
    <w:basedOn w:val="Normal"/>
    <w:link w:val="NotedebasdepageCar"/>
    <w:semiHidden/>
    <w:rsid w:val="00C57C87"/>
  </w:style>
  <w:style w:type="character" w:customStyle="1" w:styleId="NotedebasdepageCar">
    <w:name w:val="Note de bas de page Car"/>
    <w:basedOn w:val="Policepardfaut"/>
    <w:link w:val="Notedebasdepage"/>
    <w:semiHidden/>
    <w:rsid w:val="00C57C87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ppelnotedebasdep">
    <w:name w:val="footnote reference"/>
    <w:semiHidden/>
    <w:rsid w:val="00C57C87"/>
    <w:rPr>
      <w:vertAlign w:val="superscript"/>
    </w:rPr>
  </w:style>
  <w:style w:type="paragraph" w:styleId="Corpsdetexte2">
    <w:name w:val="Body Text 2"/>
    <w:basedOn w:val="Normal"/>
    <w:link w:val="Corpsdetexte2Car"/>
    <w:rsid w:val="00C57C87"/>
    <w:rPr>
      <w:sz w:val="24"/>
    </w:rPr>
  </w:style>
  <w:style w:type="character" w:customStyle="1" w:styleId="Corpsdetexte2Car">
    <w:name w:val="Corps de texte 2 Car"/>
    <w:basedOn w:val="Policepardfaut"/>
    <w:link w:val="Corpsdetexte2"/>
    <w:rsid w:val="00C57C87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Lienhypertexte">
    <w:name w:val="Hyperlink"/>
    <w:rsid w:val="00C57C87"/>
    <w:rPr>
      <w:color w:val="0000FF"/>
      <w:u w:val="single"/>
    </w:rPr>
  </w:style>
  <w:style w:type="character" w:customStyle="1" w:styleId="hps">
    <w:name w:val="hps"/>
    <w:basedOn w:val="Policepardfaut"/>
    <w:rsid w:val="00B76C36"/>
  </w:style>
  <w:style w:type="paragraph" w:styleId="Textedebulles">
    <w:name w:val="Balloon Text"/>
    <w:basedOn w:val="Normal"/>
    <w:link w:val="TextedebullesCar"/>
    <w:uiPriority w:val="99"/>
    <w:semiHidden/>
    <w:unhideWhenUsed/>
    <w:rsid w:val="00190B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0B41"/>
    <w:rPr>
      <w:rFonts w:ascii="Tahoma" w:eastAsia="Times New Roman" w:hAnsi="Tahoma" w:cs="Tahoma"/>
      <w:sz w:val="16"/>
      <w:szCs w:val="16"/>
      <w:lang w:val="en-GB"/>
    </w:rPr>
  </w:style>
  <w:style w:type="character" w:customStyle="1" w:styleId="atn">
    <w:name w:val="atn"/>
    <w:basedOn w:val="Policepardfaut"/>
    <w:rsid w:val="0080150C"/>
  </w:style>
  <w:style w:type="paragraph" w:styleId="Rvision">
    <w:name w:val="Revision"/>
    <w:hidden/>
    <w:uiPriority w:val="99"/>
    <w:semiHidden/>
    <w:rsid w:val="00AF3C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BC3E6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77AF1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877AF1"/>
    <w:rPr>
      <w:rFonts w:ascii="Times New Roman" w:eastAsia="Times New Roman" w:hAnsi="Times New Roman" w:cs="Times New Roman"/>
      <w:sz w:val="20"/>
      <w:szCs w:val="20"/>
    </w:rPr>
  </w:style>
  <w:style w:type="paragraph" w:styleId="Normalcentr">
    <w:name w:val="Block Text"/>
    <w:basedOn w:val="Normal"/>
    <w:rsid w:val="0003092F"/>
    <w:pPr>
      <w:ind w:left="113" w:right="113"/>
      <w:jc w:val="center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7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4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01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84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ece.org/fileadmin/DAM/timber/publications/DP-49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802</Words>
  <Characters>4240</Characters>
  <Application>Microsoft Office Word</Application>
  <DocSecurity>0</DocSecurity>
  <Lines>353</Lines>
  <Paragraphs>336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ECE-ISU</Company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N</dc:creator>
  <cp:lastModifiedBy>Roksolana Shelest</cp:lastModifiedBy>
  <cp:revision>5</cp:revision>
  <cp:lastPrinted>2017-06-02T14:30:00Z</cp:lastPrinted>
  <dcterms:created xsi:type="dcterms:W3CDTF">2020-05-01T13:07:00Z</dcterms:created>
  <dcterms:modified xsi:type="dcterms:W3CDTF">2020-05-01T13:11:00Z</dcterms:modified>
</cp:coreProperties>
</file>