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C9D" w:rsidRPr="0077091D" w:rsidRDefault="00460C9D" w:rsidP="0055269B">
      <w:pPr>
        <w:pStyle w:val="HChG"/>
        <w:ind w:left="0" w:right="239" w:firstLine="0"/>
      </w:pPr>
      <w:r w:rsidRPr="0077091D">
        <w:t xml:space="preserve">World Forum for Harmonization of Vehicle Regulations (WP.29): </w:t>
      </w:r>
      <w:r w:rsidRPr="0077091D">
        <w:br/>
        <w:t>Workin</w:t>
      </w:r>
      <w:bookmarkStart w:id="0" w:name="_GoBack"/>
      <w:bookmarkEnd w:id="0"/>
      <w:r w:rsidRPr="0077091D">
        <w:t xml:space="preserve">g Parties, Informal Working Groups and Chairs </w:t>
      </w:r>
      <w:r w:rsidRPr="0077091D">
        <w:br/>
        <w:t xml:space="preserve">on 1 </w:t>
      </w:r>
      <w:r w:rsidR="00043CCF">
        <w:t>February</w:t>
      </w:r>
      <w:r w:rsidR="009D4488">
        <w:t xml:space="preserve"> </w:t>
      </w:r>
      <w:r w:rsidR="00043CCF" w:rsidRPr="0077091D">
        <w:t>20</w:t>
      </w:r>
      <w:r w:rsidR="00043CCF">
        <w:t>20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080"/>
        <w:gridCol w:w="1520"/>
        <w:gridCol w:w="1796"/>
        <w:gridCol w:w="1552"/>
      </w:tblGrid>
      <w:tr w:rsidR="00460C9D" w:rsidRPr="0077091D" w:rsidTr="00D054CF">
        <w:trPr>
          <w:cantSplit/>
          <w:tblHeader/>
          <w:jc w:val="center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460C9D" w:rsidRPr="0077091D" w:rsidRDefault="00460C9D" w:rsidP="00FA41BD">
            <w:pPr>
              <w:spacing w:before="80" w:after="80" w:line="200" w:lineRule="exact"/>
              <w:ind w:left="113" w:right="-57"/>
              <w:rPr>
                <w:i/>
                <w:sz w:val="16"/>
                <w:lang w:eastAsia="en-GB"/>
              </w:rPr>
            </w:pPr>
            <w:r w:rsidRPr="0077091D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460C9D" w:rsidRPr="0077091D" w:rsidRDefault="00460C9D" w:rsidP="00FA41BD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77091D">
              <w:rPr>
                <w:bCs/>
                <w:i/>
                <w:sz w:val="16"/>
                <w:lang w:eastAsia="en-GB"/>
              </w:rPr>
              <w:t>Working Parties and informal working groups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460C9D" w:rsidRPr="0077091D" w:rsidRDefault="00460C9D" w:rsidP="00FA41BD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77091D">
              <w:rPr>
                <w:bCs/>
                <w:i/>
                <w:sz w:val="16"/>
                <w:lang w:eastAsia="en-GB"/>
              </w:rPr>
              <w:t>Chair/</w:t>
            </w:r>
            <w:r w:rsidR="000460E2">
              <w:rPr>
                <w:bCs/>
                <w:i/>
                <w:sz w:val="16"/>
                <w:lang w:eastAsia="en-GB"/>
              </w:rPr>
              <w:t>Co-Chairs</w:t>
            </w:r>
            <w:r w:rsidRPr="0077091D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79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460C9D" w:rsidRPr="0077091D" w:rsidRDefault="00460C9D" w:rsidP="00FA41BD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77091D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552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77091D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WP.29</w:t>
            </w:r>
          </w:p>
        </w:tc>
        <w:tc>
          <w:tcPr>
            <w:tcW w:w="4080" w:type="dxa"/>
            <w:tcBorders>
              <w:top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 xml:space="preserve"> World Forum 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Mr. B. Kisulenko Mr. A. Erario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Russian Federation Italy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Intelligent Transport Systems (ITS)</w:t>
            </w:r>
          </w:p>
        </w:tc>
        <w:tc>
          <w:tcPr>
            <w:tcW w:w="1520" w:type="dxa"/>
            <w:hideMark/>
          </w:tcPr>
          <w:p w:rsidR="00D054CF" w:rsidRPr="0077091D" w:rsidRDefault="00460C9D" w:rsidP="00214C9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H. Inomata</w:t>
            </w:r>
            <w:r w:rsidRPr="0077091D">
              <w:rPr>
                <w:sz w:val="18"/>
                <w:szCs w:val="18"/>
                <w:lang w:eastAsia="en-GB"/>
              </w:rPr>
              <w:br/>
              <w:t>Mr. I. Yarnold</w:t>
            </w:r>
            <w:r w:rsidR="00214C9F">
              <w:rPr>
                <w:sz w:val="18"/>
                <w:szCs w:val="18"/>
                <w:lang w:eastAsia="en-GB"/>
              </w:rPr>
              <w:br/>
            </w:r>
            <w:r w:rsidR="00D054CF">
              <w:rPr>
                <w:sz w:val="18"/>
                <w:szCs w:val="18"/>
                <w:lang w:eastAsia="en-GB"/>
              </w:rPr>
              <w:t>Ms. J. Doherty</w:t>
            </w:r>
          </w:p>
        </w:tc>
        <w:tc>
          <w:tcPr>
            <w:tcW w:w="1796" w:type="dxa"/>
            <w:hideMark/>
          </w:tcPr>
          <w:p w:rsidR="00D054CF" w:rsidRPr="0077091D" w:rsidRDefault="00460C9D" w:rsidP="00214C9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Japan</w:t>
            </w:r>
            <w:r w:rsidRPr="0077091D">
              <w:rPr>
                <w:sz w:val="18"/>
                <w:szCs w:val="18"/>
                <w:lang w:eastAsia="en-GB"/>
              </w:rPr>
              <w:br/>
              <w:t>UK</w:t>
            </w:r>
            <w:r w:rsidR="00214C9F">
              <w:rPr>
                <w:sz w:val="18"/>
                <w:szCs w:val="18"/>
                <w:lang w:eastAsia="en-GB"/>
              </w:rPr>
              <w:br/>
            </w:r>
            <w:r w:rsidR="00D054CF">
              <w:rPr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March 2020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Electronic Database for the Exchange of Type Approval documentation (DETA)</w:t>
            </w:r>
          </w:p>
        </w:tc>
        <w:tc>
          <w:tcPr>
            <w:tcW w:w="152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Paeslack</w:t>
            </w:r>
            <w:proofErr w:type="spellEnd"/>
          </w:p>
        </w:tc>
        <w:tc>
          <w:tcPr>
            <w:tcW w:w="179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June 2019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International Whole Vehicle Type Approval (IWVTA)</w:t>
            </w:r>
          </w:p>
        </w:tc>
        <w:tc>
          <w:tcPr>
            <w:tcW w:w="152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T. Onoda</w:t>
            </w:r>
            <w:r w:rsidRPr="0077091D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79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Japan</w:t>
            </w:r>
            <w:r w:rsidRPr="0077091D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November 2019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D054CF" w:rsidRDefault="00460C9D" w:rsidP="00FA41BD">
            <w:pPr>
              <w:spacing w:before="40" w:after="120" w:line="220" w:lineRule="exact"/>
              <w:ind w:left="57"/>
              <w:rPr>
                <w:color w:val="FF0000"/>
                <w:sz w:val="18"/>
                <w:szCs w:val="18"/>
                <w:lang w:eastAsia="en-GB"/>
              </w:rPr>
            </w:pPr>
            <w:r w:rsidRPr="00D054CF">
              <w:rPr>
                <w:color w:val="FF0000"/>
                <w:sz w:val="18"/>
                <w:szCs w:val="18"/>
                <w:lang w:eastAsia="en-GB"/>
              </w:rPr>
              <w:t>Enforcement Working Group</w:t>
            </w:r>
          </w:p>
        </w:tc>
        <w:tc>
          <w:tcPr>
            <w:tcW w:w="1520" w:type="dxa"/>
            <w:hideMark/>
          </w:tcPr>
          <w:p w:rsidR="00460C9D" w:rsidRPr="00214C9F" w:rsidRDefault="00214C9F" w:rsidP="00FA41BD">
            <w:pPr>
              <w:spacing w:before="40" w:after="120" w:line="220" w:lineRule="exact"/>
              <w:ind w:left="57"/>
              <w:rPr>
                <w:color w:val="FF0000"/>
                <w:sz w:val="18"/>
                <w:szCs w:val="18"/>
                <w:lang w:eastAsia="en-GB"/>
              </w:rPr>
            </w:pPr>
            <w:r w:rsidRPr="00214C9F">
              <w:rPr>
                <w:color w:val="FF0000"/>
                <w:sz w:val="18"/>
                <w:szCs w:val="18"/>
                <w:lang w:eastAsia="en-GB"/>
              </w:rPr>
              <w:t>N.N.</w:t>
            </w:r>
          </w:p>
        </w:tc>
        <w:tc>
          <w:tcPr>
            <w:tcW w:w="1796" w:type="dxa"/>
            <w:hideMark/>
          </w:tcPr>
          <w:p w:rsidR="00460C9D" w:rsidRPr="00D054CF" w:rsidRDefault="00460C9D" w:rsidP="00FA41BD">
            <w:pPr>
              <w:spacing w:before="40" w:after="120" w:line="220" w:lineRule="exact"/>
              <w:ind w:left="57"/>
              <w:rPr>
                <w:strike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2020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Periodic Technical Inspections (PTI)</w:t>
            </w:r>
          </w:p>
        </w:tc>
        <w:tc>
          <w:tcPr>
            <w:tcW w:w="152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H. P. Weem</w:t>
            </w:r>
            <w:r w:rsidRPr="0077091D">
              <w:rPr>
                <w:sz w:val="18"/>
                <w:szCs w:val="18"/>
                <w:lang w:eastAsia="en-GB"/>
              </w:rPr>
              <w:br/>
              <w:t>Mr. V. Komarov</w:t>
            </w:r>
          </w:p>
        </w:tc>
        <w:tc>
          <w:tcPr>
            <w:tcW w:w="179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Netherlands</w:t>
            </w:r>
            <w:r w:rsidRPr="0077091D">
              <w:rPr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November 2019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GRBP</w:t>
            </w: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 Noise and Tyres</w:t>
            </w:r>
          </w:p>
        </w:tc>
        <w:tc>
          <w:tcPr>
            <w:tcW w:w="152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Mr. S. Ficheux</w:t>
            </w:r>
            <w:r w:rsidRPr="0077091D">
              <w:rPr>
                <w:b/>
                <w:bCs/>
                <w:sz w:val="18"/>
                <w:szCs w:val="18"/>
                <w:lang w:eastAsia="en-GB"/>
              </w:rPr>
              <w:br/>
              <w:t>Mr. A. Bocharov</w:t>
            </w:r>
          </w:p>
        </w:tc>
        <w:tc>
          <w:tcPr>
            <w:tcW w:w="179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France</w:t>
            </w:r>
            <w:r w:rsidRPr="0077091D">
              <w:rPr>
                <w:b/>
                <w:bCs/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4B3730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val="fr-CH" w:eastAsia="en-GB"/>
              </w:rPr>
            </w:pPr>
            <w:r w:rsidRPr="004B3730">
              <w:rPr>
                <w:sz w:val="18"/>
                <w:szCs w:val="18"/>
                <w:lang w:val="fr-CH" w:eastAsia="en-GB"/>
              </w:rPr>
              <w:t xml:space="preserve">Quiet Road Transport </w:t>
            </w:r>
            <w:proofErr w:type="spellStart"/>
            <w:r w:rsidRPr="004B3730">
              <w:rPr>
                <w:sz w:val="18"/>
                <w:szCs w:val="18"/>
                <w:lang w:val="fr-CH" w:eastAsia="en-GB"/>
              </w:rPr>
              <w:t>Vehicles</w:t>
            </w:r>
            <w:proofErr w:type="spellEnd"/>
            <w:r w:rsidRPr="004B3730">
              <w:rPr>
                <w:sz w:val="18"/>
                <w:szCs w:val="18"/>
                <w:lang w:val="fr-CH" w:eastAsia="en-GB"/>
              </w:rPr>
              <w:t xml:space="preserve"> (QRTV UN GTR)</w:t>
            </w:r>
          </w:p>
        </w:tc>
        <w:tc>
          <w:tcPr>
            <w:tcW w:w="152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Mr. </w:t>
            </w:r>
            <w:r w:rsidR="00D054CF">
              <w:rPr>
                <w:sz w:val="18"/>
                <w:szCs w:val="18"/>
                <w:lang w:eastAsia="en-GB"/>
              </w:rPr>
              <w:t>H. Mohammed</w:t>
            </w:r>
            <w:r w:rsidRPr="0077091D">
              <w:rPr>
                <w:sz w:val="18"/>
                <w:szCs w:val="18"/>
                <w:lang w:eastAsia="en-GB"/>
              </w:rPr>
              <w:br/>
              <w:t xml:space="preserve">Mr. I. Sakamoto </w:t>
            </w:r>
          </w:p>
        </w:tc>
        <w:tc>
          <w:tcPr>
            <w:tcW w:w="179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USA</w:t>
            </w:r>
            <w:r w:rsidRPr="0077091D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December 2020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Additional Sound Emission Provisions (ASEP)</w:t>
            </w:r>
          </w:p>
        </w:tc>
        <w:tc>
          <w:tcPr>
            <w:tcW w:w="152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Mr. B.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Schuttler</w:t>
            </w:r>
            <w:proofErr w:type="spellEnd"/>
            <w:r w:rsidRPr="0077091D">
              <w:rPr>
                <w:sz w:val="18"/>
                <w:szCs w:val="18"/>
                <w:lang w:eastAsia="en-GB"/>
              </w:rPr>
              <w:br/>
              <w:t xml:space="preserve">Mr. D.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Xie</w:t>
            </w:r>
            <w:proofErr w:type="spellEnd"/>
            <w:r w:rsidRPr="0077091D">
              <w:rPr>
                <w:sz w:val="18"/>
                <w:szCs w:val="18"/>
                <w:lang w:eastAsia="en-GB"/>
              </w:rPr>
              <w:br/>
              <w:t>Mr. K. Okamoto</w:t>
            </w:r>
          </w:p>
        </w:tc>
        <w:tc>
          <w:tcPr>
            <w:tcW w:w="179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Germany</w:t>
            </w:r>
            <w:r w:rsidRPr="0077091D">
              <w:rPr>
                <w:sz w:val="18"/>
                <w:szCs w:val="18"/>
                <w:lang w:eastAsia="en-GB"/>
              </w:rPr>
              <w:br/>
              <w:t>China</w:t>
            </w:r>
            <w:r w:rsidRPr="0077091D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September 2020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460C9D" w:rsidRPr="004B3730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val="es-ES" w:eastAsia="en-GB"/>
              </w:rPr>
            </w:pPr>
            <w:r w:rsidRPr="004B3730">
              <w:rPr>
                <w:sz w:val="18"/>
                <w:szCs w:val="18"/>
                <w:lang w:val="es-ES" w:eastAsia="en-GB"/>
              </w:rPr>
              <w:t>UN GTR No. 16 (</w:t>
            </w:r>
            <w:proofErr w:type="spellStart"/>
            <w:r w:rsidRPr="004B3730">
              <w:rPr>
                <w:sz w:val="18"/>
                <w:szCs w:val="18"/>
                <w:lang w:val="es-ES" w:eastAsia="en-GB"/>
              </w:rPr>
              <w:t>Tyres</w:t>
            </w:r>
            <w:proofErr w:type="spellEnd"/>
            <w:r w:rsidRPr="004B3730">
              <w:rPr>
                <w:sz w:val="18"/>
                <w:szCs w:val="18"/>
                <w:lang w:val="es-ES" w:eastAsia="en-GB"/>
              </w:rPr>
              <w:t xml:space="preserve">), </w:t>
            </w:r>
            <w:proofErr w:type="spellStart"/>
            <w:r w:rsidRPr="004B3730">
              <w:rPr>
                <w:sz w:val="18"/>
                <w:szCs w:val="18"/>
                <w:lang w:val="es-ES" w:eastAsia="en-GB"/>
              </w:rPr>
              <w:t>Phase</w:t>
            </w:r>
            <w:proofErr w:type="spellEnd"/>
            <w:r w:rsidRPr="004B3730">
              <w:rPr>
                <w:sz w:val="18"/>
                <w:szCs w:val="18"/>
                <w:lang w:val="es-ES" w:eastAsia="en-GB"/>
              </w:rPr>
              <w:t xml:space="preserve"> II</w:t>
            </w:r>
          </w:p>
        </w:tc>
        <w:tc>
          <w:tcPr>
            <w:tcW w:w="1520" w:type="dxa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A. Bocharov</w:t>
            </w:r>
          </w:p>
        </w:tc>
        <w:tc>
          <w:tcPr>
            <w:tcW w:w="1796" w:type="dxa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552" w:type="dxa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November 2020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Wet grip performance for tyres in worn state (WGWT)</w:t>
            </w:r>
          </w:p>
        </w:tc>
        <w:tc>
          <w:tcPr>
            <w:tcW w:w="1520" w:type="dxa"/>
          </w:tcPr>
          <w:p w:rsidR="00460C9D" w:rsidRPr="0077091D" w:rsidRDefault="00460C9D" w:rsidP="00864D9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Mrs. E.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Collot</w:t>
            </w:r>
            <w:proofErr w:type="spellEnd"/>
            <w:r w:rsidR="00864D94">
              <w:rPr>
                <w:sz w:val="18"/>
                <w:szCs w:val="18"/>
                <w:lang w:eastAsia="en-GB"/>
              </w:rPr>
              <w:br/>
            </w:r>
            <w:r w:rsidRPr="0077091D">
              <w:rPr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Vosinis</w:t>
            </w:r>
            <w:proofErr w:type="spellEnd"/>
          </w:p>
        </w:tc>
        <w:tc>
          <w:tcPr>
            <w:tcW w:w="1796" w:type="dxa"/>
          </w:tcPr>
          <w:p w:rsidR="00460C9D" w:rsidRPr="0077091D" w:rsidRDefault="00460C9D" w:rsidP="00864D9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France</w:t>
            </w:r>
            <w:r w:rsidR="00864D94">
              <w:rPr>
                <w:sz w:val="18"/>
                <w:szCs w:val="18"/>
                <w:lang w:eastAsia="en-GB"/>
              </w:rPr>
              <w:br/>
            </w:r>
            <w:r w:rsidRPr="0077091D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52" w:type="dxa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September 2020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GRE</w:t>
            </w: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 Lighting and Light-Signalling</w:t>
            </w:r>
          </w:p>
        </w:tc>
        <w:tc>
          <w:tcPr>
            <w:tcW w:w="152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Mr. M. Loccufier</w:t>
            </w:r>
            <w:r w:rsidRPr="0077091D">
              <w:rPr>
                <w:b/>
                <w:bCs/>
                <w:sz w:val="18"/>
                <w:szCs w:val="18"/>
                <w:lang w:eastAsia="en-GB"/>
              </w:rPr>
              <w:br/>
              <w:t>Mr. D. Rovers</w:t>
            </w:r>
          </w:p>
        </w:tc>
        <w:tc>
          <w:tcPr>
            <w:tcW w:w="179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Belgium</w:t>
            </w:r>
            <w:r w:rsidRPr="0077091D">
              <w:rPr>
                <w:b/>
                <w:bCs/>
                <w:sz w:val="18"/>
                <w:szCs w:val="18"/>
                <w:lang w:eastAsia="en-GB"/>
              </w:rPr>
              <w:br/>
              <w:t>Netherlands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Simplification of the Lighting and Light Signalling Regulations (SLR)</w:t>
            </w:r>
          </w:p>
        </w:tc>
        <w:tc>
          <w:tcPr>
            <w:tcW w:w="152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Mr. M. Loccufier</w:t>
            </w:r>
            <w:r w:rsidRPr="0077091D">
              <w:rPr>
                <w:bCs/>
                <w:sz w:val="18"/>
                <w:szCs w:val="18"/>
                <w:lang w:eastAsia="en-GB"/>
              </w:rPr>
              <w:br/>
              <w:t>M. A. Lazarevic</w:t>
            </w:r>
          </w:p>
        </w:tc>
        <w:tc>
          <w:tcPr>
            <w:tcW w:w="179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Belgium</w:t>
            </w:r>
            <w:r w:rsidRPr="0077091D">
              <w:rPr>
                <w:bCs/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 xml:space="preserve">December 2022 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GRPE</w:t>
            </w: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 Pollution and Energy</w:t>
            </w:r>
          </w:p>
        </w:tc>
        <w:tc>
          <w:tcPr>
            <w:tcW w:w="152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Mr. A. Rijnders</w:t>
            </w:r>
            <w:r w:rsidRPr="0077091D">
              <w:rPr>
                <w:b/>
                <w:bCs/>
                <w:sz w:val="18"/>
                <w:szCs w:val="18"/>
                <w:lang w:eastAsia="en-GB"/>
              </w:rPr>
              <w:br/>
            </w:r>
            <w:r w:rsidR="00043CCF">
              <w:rPr>
                <w:b/>
                <w:bCs/>
                <w:sz w:val="18"/>
                <w:szCs w:val="18"/>
                <w:lang w:eastAsia="en-GB"/>
              </w:rPr>
              <w:t>Mr. D. Kay</w:t>
            </w:r>
          </w:p>
        </w:tc>
        <w:tc>
          <w:tcPr>
            <w:tcW w:w="179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pacing w:val="-4"/>
                <w:sz w:val="18"/>
                <w:szCs w:val="18"/>
                <w:lang w:eastAsia="en-GB"/>
              </w:rPr>
              <w:t>Netherlands</w:t>
            </w:r>
            <w:r w:rsidRPr="0077091D">
              <w:rPr>
                <w:b/>
                <w:bCs/>
                <w:sz w:val="18"/>
                <w:szCs w:val="18"/>
                <w:lang w:eastAsia="en-GB"/>
              </w:rPr>
              <w:br/>
            </w:r>
            <w:r w:rsidR="00043CCF">
              <w:rPr>
                <w:b/>
                <w:bCs/>
                <w:sz w:val="18"/>
                <w:szCs w:val="18"/>
                <w:lang w:eastAsia="en-GB"/>
              </w:rPr>
              <w:t>UK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Environmental and Propulsion Performance Requirements of L-category vehicles (EPPR)</w:t>
            </w:r>
          </w:p>
        </w:tc>
        <w:tc>
          <w:tcPr>
            <w:tcW w:w="1520" w:type="dxa"/>
            <w:hideMark/>
          </w:tcPr>
          <w:p w:rsidR="00460C9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Perujo</w:t>
            </w:r>
            <w:proofErr w:type="spellEnd"/>
          </w:p>
          <w:p w:rsidR="0034243F" w:rsidRPr="0077091D" w:rsidRDefault="0034243F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Mr. H. Suzuki</w:t>
            </w:r>
          </w:p>
        </w:tc>
        <w:tc>
          <w:tcPr>
            <w:tcW w:w="1796" w:type="dxa"/>
            <w:hideMark/>
          </w:tcPr>
          <w:p w:rsidR="00460C9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EC</w:t>
            </w:r>
          </w:p>
          <w:p w:rsidR="0034243F" w:rsidRPr="0077091D" w:rsidRDefault="0034243F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December 2020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Electric Vehicle and Environment (EVE)</w:t>
            </w:r>
          </w:p>
        </w:tc>
        <w:tc>
          <w:tcPr>
            <w:tcW w:w="152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M. Olechiw</w:t>
            </w:r>
            <w:r w:rsidRPr="0077091D">
              <w:rPr>
                <w:sz w:val="18"/>
                <w:szCs w:val="18"/>
                <w:lang w:eastAsia="en-GB"/>
              </w:rPr>
              <w:br/>
              <w:t>Mrs. C. Chen</w:t>
            </w:r>
            <w:r w:rsidRPr="0077091D">
              <w:rPr>
                <w:sz w:val="18"/>
                <w:szCs w:val="18"/>
                <w:lang w:eastAsia="en-GB"/>
              </w:rPr>
              <w:br/>
              <w:t xml:space="preserve">Mr. </w:t>
            </w:r>
            <w:r w:rsidR="00A56F2D">
              <w:t>H</w:t>
            </w:r>
            <w:r w:rsidR="0034243F">
              <w:t>.</w:t>
            </w:r>
            <w:r w:rsidR="00A56F2D">
              <w:t xml:space="preserve"> Ishii</w:t>
            </w:r>
          </w:p>
        </w:tc>
        <w:tc>
          <w:tcPr>
            <w:tcW w:w="179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USA</w:t>
            </w:r>
            <w:r w:rsidRPr="0077091D">
              <w:rPr>
                <w:sz w:val="18"/>
                <w:szCs w:val="18"/>
                <w:lang w:eastAsia="en-GB"/>
              </w:rPr>
              <w:br/>
              <w:t>China</w:t>
            </w:r>
            <w:r w:rsidRPr="0077091D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November 2019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Particle Measurement Programme (PMP)</w:t>
            </w:r>
          </w:p>
        </w:tc>
        <w:tc>
          <w:tcPr>
            <w:tcW w:w="152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G. Martini</w:t>
            </w:r>
          </w:p>
        </w:tc>
        <w:tc>
          <w:tcPr>
            <w:tcW w:w="179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June 2019 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Vehicle Interior Air Quality (VIAQ)</w:t>
            </w:r>
          </w:p>
        </w:tc>
        <w:tc>
          <w:tcPr>
            <w:tcW w:w="1520" w:type="dxa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A. Kozlov</w:t>
            </w:r>
            <w:r w:rsidRPr="0077091D">
              <w:rPr>
                <w:sz w:val="18"/>
                <w:szCs w:val="18"/>
                <w:lang w:eastAsia="en-GB"/>
              </w:rPr>
              <w:br/>
              <w:t>Mr. J</w:t>
            </w:r>
            <w:r w:rsidR="000460E2">
              <w:rPr>
                <w:sz w:val="18"/>
                <w:szCs w:val="18"/>
                <w:lang w:eastAsia="en-GB"/>
              </w:rPr>
              <w:t>.</w:t>
            </w:r>
            <w:r w:rsidRPr="0077091D">
              <w:rPr>
                <w:sz w:val="18"/>
                <w:szCs w:val="18"/>
                <w:lang w:eastAsia="en-GB"/>
              </w:rPr>
              <w:t xml:space="preserve"> Lim</w:t>
            </w:r>
          </w:p>
        </w:tc>
        <w:tc>
          <w:tcPr>
            <w:tcW w:w="179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Russian Federation</w:t>
            </w:r>
            <w:r w:rsidRPr="0077091D">
              <w:rPr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November 2020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Worldwide harmonized Light vehicles Test Procedures (WLTP Phase 2)</w:t>
            </w:r>
          </w:p>
        </w:tc>
        <w:tc>
          <w:tcPr>
            <w:tcW w:w="152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R. Cuelenaere</w:t>
            </w:r>
            <w:r w:rsidRPr="0077091D">
              <w:rPr>
                <w:sz w:val="18"/>
                <w:szCs w:val="18"/>
                <w:lang w:eastAsia="en-GB"/>
              </w:rPr>
              <w:br/>
              <w:t>Mr. D. Kawano</w:t>
            </w:r>
          </w:p>
        </w:tc>
        <w:tc>
          <w:tcPr>
            <w:tcW w:w="179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Netherlands</w:t>
            </w:r>
            <w:r w:rsidRPr="0077091D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December 2019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Global Real Driving Emissions (RDE)</w:t>
            </w:r>
          </w:p>
        </w:tc>
        <w:tc>
          <w:tcPr>
            <w:tcW w:w="1520" w:type="dxa"/>
          </w:tcPr>
          <w:p w:rsidR="00864D94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Ms. P.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Dilara</w:t>
            </w:r>
            <w:proofErr w:type="spellEnd"/>
          </w:p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Mr. Y.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Kono</w:t>
            </w:r>
            <w:proofErr w:type="spellEnd"/>
            <w:r w:rsidRPr="0077091D">
              <w:rPr>
                <w:sz w:val="18"/>
                <w:szCs w:val="18"/>
                <w:lang w:eastAsia="en-GB"/>
              </w:rPr>
              <w:br/>
              <w:t>Mr. J. Park</w:t>
            </w:r>
          </w:p>
        </w:tc>
        <w:tc>
          <w:tcPr>
            <w:tcW w:w="1796" w:type="dxa"/>
          </w:tcPr>
          <w:p w:rsidR="00864D94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EC</w:t>
            </w:r>
          </w:p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Japan</w:t>
            </w:r>
            <w:r w:rsidRPr="0077091D">
              <w:rPr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52" w:type="dxa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November 2021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  <w:hideMark/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bookmarkStart w:id="1" w:name="_Hlk11239246"/>
            <w:r w:rsidRPr="0077091D">
              <w:rPr>
                <w:b/>
                <w:bCs/>
                <w:sz w:val="18"/>
                <w:szCs w:val="18"/>
                <w:lang w:eastAsia="en-GB"/>
              </w:rPr>
              <w:t>GRVA</w:t>
            </w: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Automated/Autonomous and Connected Vehicles</w:t>
            </w:r>
          </w:p>
        </w:tc>
        <w:tc>
          <w:tcPr>
            <w:tcW w:w="1520" w:type="dxa"/>
            <w:hideMark/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 xml:space="preserve">Mr. </w:t>
            </w:r>
            <w:r w:rsidR="00177919">
              <w:rPr>
                <w:b/>
                <w:bCs/>
                <w:sz w:val="18"/>
                <w:szCs w:val="18"/>
                <w:lang w:eastAsia="en-GB"/>
              </w:rPr>
              <w:t>R Damm</w:t>
            </w:r>
          </w:p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Ms. C. Chen</w:t>
            </w:r>
            <w:r w:rsidRPr="0077091D">
              <w:rPr>
                <w:b/>
                <w:bCs/>
                <w:sz w:val="18"/>
                <w:szCs w:val="18"/>
                <w:lang w:eastAsia="en-GB"/>
              </w:rPr>
              <w:br/>
              <w:t>Mr. T. Onoda</w:t>
            </w:r>
          </w:p>
        </w:tc>
        <w:tc>
          <w:tcPr>
            <w:tcW w:w="1796" w:type="dxa"/>
            <w:hideMark/>
          </w:tcPr>
          <w:p w:rsidR="00214C9F" w:rsidRDefault="00214C9F" w:rsidP="00214C9F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Germany</w:t>
            </w:r>
          </w:p>
          <w:p w:rsidR="00460C9D" w:rsidRPr="0077091D" w:rsidRDefault="00460C9D" w:rsidP="00214C9F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China</w:t>
            </w:r>
            <w:r w:rsidRPr="0077091D">
              <w:rPr>
                <w:b/>
                <w:bCs/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460C9D" w:rsidRDefault="00864D94" w:rsidP="00FA41BD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Functional Requirements for Automated and Autonomous Vehicles (FRAV)</w:t>
            </w:r>
          </w:p>
          <w:p w:rsidR="00F51905" w:rsidRPr="0077091D" w:rsidRDefault="00F51905" w:rsidP="00FA41BD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[Incorporating ACSF below]</w:t>
            </w:r>
          </w:p>
        </w:tc>
        <w:tc>
          <w:tcPr>
            <w:tcW w:w="1520" w:type="dxa"/>
          </w:tcPr>
          <w:p w:rsidR="00B1534A" w:rsidRPr="0077091D" w:rsidRDefault="00177919" w:rsidP="000460E2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A60329">
              <w:rPr>
                <w:sz w:val="18"/>
                <w:szCs w:val="18"/>
                <w:lang w:eastAsia="en-GB"/>
              </w:rPr>
              <w:t>Mr. E. Wondimneh</w:t>
            </w:r>
            <w:r w:rsidRPr="00A60329">
              <w:rPr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="000460E2">
              <w:rPr>
                <w:bCs/>
                <w:sz w:val="18"/>
                <w:szCs w:val="18"/>
                <w:lang w:eastAsia="en-GB"/>
              </w:rPr>
              <w:br/>
            </w:r>
            <w:r>
              <w:rPr>
                <w:bCs/>
                <w:sz w:val="18"/>
                <w:szCs w:val="18"/>
                <w:lang w:eastAsia="en-GB"/>
              </w:rPr>
              <w:t>Ms. C. Chen</w:t>
            </w:r>
            <w:r w:rsidR="00B1534A">
              <w:rPr>
                <w:bCs/>
                <w:sz w:val="18"/>
                <w:szCs w:val="18"/>
                <w:lang w:eastAsia="en-GB"/>
              </w:rPr>
              <w:t>.</w:t>
            </w:r>
            <w:r w:rsidR="000460E2"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="000460E2">
              <w:rPr>
                <w:bCs/>
                <w:sz w:val="18"/>
                <w:szCs w:val="18"/>
                <w:lang w:eastAsia="en-GB"/>
              </w:rPr>
              <w:br/>
            </w:r>
            <w:r w:rsidR="00B1534A">
              <w:rPr>
                <w:bCs/>
                <w:sz w:val="18"/>
                <w:szCs w:val="18"/>
                <w:lang w:eastAsia="en-GB"/>
              </w:rPr>
              <w:t>Mr. R. Damm</w:t>
            </w:r>
            <w:r w:rsidR="000460E2"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:rsidR="00B1534A" w:rsidRPr="0077091D" w:rsidRDefault="00B1534A" w:rsidP="000460E2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USA</w:t>
            </w:r>
            <w:r w:rsidR="000460E2">
              <w:rPr>
                <w:bCs/>
                <w:sz w:val="18"/>
                <w:szCs w:val="18"/>
                <w:lang w:eastAsia="en-GB"/>
              </w:rPr>
              <w:br/>
            </w:r>
            <w:r>
              <w:rPr>
                <w:bCs/>
                <w:sz w:val="18"/>
                <w:szCs w:val="18"/>
                <w:lang w:eastAsia="en-GB"/>
              </w:rPr>
              <w:t>China</w:t>
            </w:r>
            <w:r w:rsidR="000460E2">
              <w:rPr>
                <w:bCs/>
                <w:sz w:val="18"/>
                <w:szCs w:val="18"/>
                <w:lang w:eastAsia="en-GB"/>
              </w:rPr>
              <w:br/>
            </w:r>
            <w:r>
              <w:rPr>
                <w:bCs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552" w:type="dxa"/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March 2020</w:t>
            </w:r>
          </w:p>
        </w:tc>
      </w:tr>
      <w:tr w:rsidR="00864D94" w:rsidRPr="0077091D" w:rsidTr="00D054CF">
        <w:trPr>
          <w:cantSplit/>
          <w:jc w:val="center"/>
        </w:trPr>
        <w:tc>
          <w:tcPr>
            <w:tcW w:w="0" w:type="auto"/>
          </w:tcPr>
          <w:p w:rsidR="00864D94" w:rsidRPr="0077091D" w:rsidRDefault="00864D94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864D94" w:rsidRPr="0077091D" w:rsidRDefault="00864D94" w:rsidP="00FA41BD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Validation Method for Automated Driving</w:t>
            </w:r>
            <w:r>
              <w:rPr>
                <w:sz w:val="18"/>
                <w:szCs w:val="18"/>
                <w:lang w:eastAsia="en-GB"/>
              </w:rPr>
              <w:t xml:space="preserve"> (VMAD)</w:t>
            </w:r>
          </w:p>
        </w:tc>
        <w:tc>
          <w:tcPr>
            <w:tcW w:w="1520" w:type="dxa"/>
          </w:tcPr>
          <w:p w:rsidR="00864D94" w:rsidRDefault="00864D94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T. Onoda</w:t>
            </w:r>
            <w:r w:rsidR="004C6440"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77091D">
              <w:rPr>
                <w:sz w:val="18"/>
                <w:szCs w:val="18"/>
                <w:lang w:eastAsia="en-GB"/>
              </w:rPr>
              <w:br/>
              <w:t>Mr. P. Striekwold</w:t>
            </w:r>
            <w:r w:rsidR="004C6440"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  <w:p w:rsidR="00B1534A" w:rsidRPr="00A60329" w:rsidRDefault="00177919" w:rsidP="00FA41BD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vertAlign w:val="superscript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Mr. I. Sow</w:t>
            </w:r>
            <w:r>
              <w:rPr>
                <w:bCs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:rsidR="00864D94" w:rsidRDefault="00864D94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Japan</w:t>
            </w:r>
            <w:r w:rsidRPr="0077091D">
              <w:rPr>
                <w:sz w:val="18"/>
                <w:szCs w:val="18"/>
                <w:lang w:eastAsia="en-GB"/>
              </w:rPr>
              <w:br/>
              <w:t>Netherlands</w:t>
            </w:r>
          </w:p>
          <w:p w:rsidR="00B1534A" w:rsidRPr="0077091D" w:rsidRDefault="00B1534A" w:rsidP="00FA41BD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Canada</w:t>
            </w:r>
            <w:r w:rsidR="000460E2">
              <w:rPr>
                <w:rStyle w:val="FootnoteReference"/>
                <w:bCs/>
                <w:szCs w:val="18"/>
                <w:lang w:eastAsia="en-GB"/>
              </w:rPr>
              <w:footnoteReference w:id="2"/>
            </w:r>
          </w:p>
        </w:tc>
        <w:tc>
          <w:tcPr>
            <w:tcW w:w="1552" w:type="dxa"/>
          </w:tcPr>
          <w:p w:rsidR="00864D94" w:rsidRPr="0077091D" w:rsidRDefault="004C6440" w:rsidP="00FA41BD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Decem</w:t>
            </w:r>
            <w:r w:rsidR="00864D94">
              <w:rPr>
                <w:bCs/>
                <w:sz w:val="18"/>
                <w:szCs w:val="18"/>
                <w:lang w:eastAsia="en-GB"/>
              </w:rPr>
              <w:t>ber</w:t>
            </w:r>
            <w:r w:rsidR="00864D94" w:rsidRPr="0077091D">
              <w:rPr>
                <w:bCs/>
                <w:sz w:val="18"/>
                <w:szCs w:val="18"/>
                <w:lang w:eastAsia="en-GB"/>
              </w:rPr>
              <w:t xml:space="preserve"> 2020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460C9D" w:rsidRPr="0077091D" w:rsidRDefault="00864D94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Cyber Security and Over-</w:t>
            </w:r>
            <w:r>
              <w:rPr>
                <w:bCs/>
                <w:sz w:val="18"/>
                <w:szCs w:val="18"/>
                <w:lang w:eastAsia="en-GB"/>
              </w:rPr>
              <w:t>T</w:t>
            </w:r>
            <w:r w:rsidRPr="0077091D">
              <w:rPr>
                <w:bCs/>
                <w:sz w:val="18"/>
                <w:szCs w:val="18"/>
                <w:lang w:eastAsia="en-GB"/>
              </w:rPr>
              <w:t>he-Air software updates</w:t>
            </w:r>
            <w:r>
              <w:rPr>
                <w:bCs/>
                <w:sz w:val="18"/>
                <w:szCs w:val="18"/>
                <w:lang w:eastAsia="en-GB"/>
              </w:rPr>
              <w:t xml:space="preserve"> (CS/OTA)</w:t>
            </w:r>
          </w:p>
        </w:tc>
        <w:tc>
          <w:tcPr>
            <w:tcW w:w="1520" w:type="dxa"/>
          </w:tcPr>
          <w:p w:rsidR="00460C9D" w:rsidRDefault="00864D94" w:rsidP="00FA41BD">
            <w:pPr>
              <w:spacing w:before="40" w:after="120" w:line="220" w:lineRule="exact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Mr. T. Niikuni</w:t>
            </w:r>
            <w:r w:rsidR="004C6440"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77091D">
              <w:rPr>
                <w:bCs/>
                <w:sz w:val="18"/>
                <w:szCs w:val="18"/>
                <w:lang w:eastAsia="en-GB"/>
              </w:rPr>
              <w:br/>
            </w:r>
            <w:proofErr w:type="spellStart"/>
            <w:r w:rsidR="00B1534A">
              <w:rPr>
                <w:bCs/>
                <w:sz w:val="18"/>
                <w:szCs w:val="18"/>
                <w:lang w:eastAsia="en-GB"/>
              </w:rPr>
              <w:t>D</w:t>
            </w:r>
            <w:r w:rsidRPr="0077091D">
              <w:rPr>
                <w:bCs/>
                <w:sz w:val="18"/>
                <w:szCs w:val="18"/>
                <w:lang w:eastAsia="en-GB"/>
              </w:rPr>
              <w:t>r.</w:t>
            </w:r>
            <w:proofErr w:type="spellEnd"/>
            <w:r w:rsidRPr="0077091D">
              <w:rPr>
                <w:bCs/>
                <w:sz w:val="18"/>
                <w:szCs w:val="18"/>
                <w:lang w:eastAsia="en-GB"/>
              </w:rPr>
              <w:t xml:space="preserve"> D. Handl</w:t>
            </w:r>
            <w:r w:rsidR="00B1534A">
              <w:rPr>
                <w:bCs/>
                <w:sz w:val="18"/>
                <w:szCs w:val="18"/>
                <w:lang w:eastAsia="en-GB"/>
              </w:rPr>
              <w:t>e</w:t>
            </w:r>
            <w:r w:rsidRPr="0077091D">
              <w:rPr>
                <w:bCs/>
                <w:sz w:val="18"/>
                <w:szCs w:val="18"/>
                <w:lang w:eastAsia="en-GB"/>
              </w:rPr>
              <w:t>y</w:t>
            </w:r>
            <w:r w:rsidR="004C6440"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  <w:p w:rsidR="00D054CF" w:rsidRPr="0077091D" w:rsidRDefault="00D054CF" w:rsidP="00214C9F">
            <w:pPr>
              <w:spacing w:before="40" w:after="120" w:line="220" w:lineRule="exac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Ms. M. Versailles</w:t>
            </w:r>
          </w:p>
        </w:tc>
        <w:tc>
          <w:tcPr>
            <w:tcW w:w="1796" w:type="dxa"/>
          </w:tcPr>
          <w:p w:rsidR="00460C9D" w:rsidRDefault="00864D94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Japan</w:t>
            </w:r>
            <w:r w:rsidRPr="0077091D">
              <w:rPr>
                <w:bCs/>
                <w:sz w:val="18"/>
                <w:szCs w:val="18"/>
                <w:lang w:eastAsia="en-GB"/>
              </w:rPr>
              <w:br/>
              <w:t>UK</w:t>
            </w:r>
          </w:p>
          <w:p w:rsidR="00D054CF" w:rsidRPr="0077091D" w:rsidRDefault="00D054CF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1552" w:type="dxa"/>
          </w:tcPr>
          <w:p w:rsidR="00460C9D" w:rsidRPr="0077091D" w:rsidRDefault="004C6440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November</w:t>
            </w:r>
            <w:r w:rsidR="00864D94" w:rsidRPr="0077091D">
              <w:rPr>
                <w:bCs/>
                <w:sz w:val="18"/>
                <w:szCs w:val="18"/>
                <w:lang w:eastAsia="en-GB"/>
              </w:rPr>
              <w:t xml:space="preserve"> </w:t>
            </w:r>
            <w:r w:rsidR="00864D94" w:rsidRPr="0077091D">
              <w:rPr>
                <w:sz w:val="18"/>
                <w:szCs w:val="18"/>
                <w:lang w:eastAsia="en-GB"/>
              </w:rPr>
              <w:t>20</w:t>
            </w:r>
            <w:r>
              <w:rPr>
                <w:sz w:val="18"/>
                <w:szCs w:val="18"/>
                <w:lang w:eastAsia="en-GB"/>
              </w:rPr>
              <w:t>19</w:t>
            </w:r>
          </w:p>
        </w:tc>
      </w:tr>
      <w:tr w:rsidR="00F51905" w:rsidRPr="0077091D" w:rsidTr="00D054CF">
        <w:trPr>
          <w:cantSplit/>
          <w:jc w:val="center"/>
        </w:trPr>
        <w:tc>
          <w:tcPr>
            <w:tcW w:w="0" w:type="auto"/>
          </w:tcPr>
          <w:p w:rsidR="00F51905" w:rsidRPr="0077091D" w:rsidRDefault="00F51905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F51905" w:rsidRDefault="00F51905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Event Data Recorder / Data Storage System for Automated Driving (EDR/DSSAD)</w:t>
            </w:r>
          </w:p>
        </w:tc>
        <w:tc>
          <w:tcPr>
            <w:tcW w:w="1520" w:type="dxa"/>
          </w:tcPr>
          <w:p w:rsidR="00F51905" w:rsidRPr="00A60329" w:rsidRDefault="00F51905" w:rsidP="00FA41BD">
            <w:pPr>
              <w:spacing w:before="40" w:after="120" w:line="220" w:lineRule="exact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T. Guiting</w:t>
            </w:r>
            <w:r w:rsidR="004C6440"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  <w:r>
              <w:rPr>
                <w:sz w:val="18"/>
                <w:szCs w:val="18"/>
                <w:lang w:eastAsia="en-GB"/>
              </w:rPr>
              <w:br/>
              <w:t>T. Niikuni</w:t>
            </w:r>
            <w:r w:rsidR="004C6440"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="00177919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="00F25282" w:rsidRPr="00F25282">
              <w:rPr>
                <w:sz w:val="18"/>
                <w:szCs w:val="18"/>
                <w:lang w:eastAsia="en-GB"/>
              </w:rPr>
              <w:t>Mrs. J. Doherty</w:t>
            </w:r>
            <w:r w:rsidR="00F252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:rsidR="00F51905" w:rsidRPr="0077091D" w:rsidRDefault="00F51905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Netherlands</w:t>
            </w:r>
            <w:r>
              <w:rPr>
                <w:sz w:val="18"/>
                <w:szCs w:val="18"/>
                <w:lang w:eastAsia="en-GB"/>
              </w:rPr>
              <w:br/>
              <w:t>Japan</w:t>
            </w:r>
            <w:r w:rsidR="00F25282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52" w:type="dxa"/>
          </w:tcPr>
          <w:p w:rsidR="00F51905" w:rsidRDefault="004C6440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November</w:t>
            </w:r>
            <w:r w:rsidR="00F51905">
              <w:rPr>
                <w:bCs/>
                <w:sz w:val="18"/>
                <w:szCs w:val="18"/>
                <w:lang w:eastAsia="en-GB"/>
              </w:rPr>
              <w:t xml:space="preserve"> 2020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460C9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Automatically Commended Steering Functions (ACSF)</w:t>
            </w:r>
          </w:p>
          <w:p w:rsidR="00F51905" w:rsidRPr="0077091D" w:rsidRDefault="00F51905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[Incorporated in FRAV above]</w:t>
            </w:r>
          </w:p>
        </w:tc>
        <w:tc>
          <w:tcPr>
            <w:tcW w:w="1520" w:type="dxa"/>
          </w:tcPr>
          <w:p w:rsidR="00460C9D" w:rsidRPr="0077091D" w:rsidRDefault="00B1534A" w:rsidP="00FA41BD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GB"/>
              </w:rPr>
              <w:t>Mr. C. Theis</w:t>
            </w:r>
            <w:r w:rsidR="00460C9D"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="00460C9D" w:rsidRPr="0077091D">
              <w:rPr>
                <w:sz w:val="18"/>
                <w:szCs w:val="18"/>
                <w:lang w:eastAsia="en-GB"/>
              </w:rPr>
              <w:br/>
              <w:t>Mr. H. Morimoto</w:t>
            </w:r>
            <w:r w:rsidR="00460C9D"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rFonts w:eastAsia="MS Mincho"/>
                <w:sz w:val="18"/>
                <w:szCs w:val="18"/>
                <w:lang w:eastAsia="ja-JP"/>
              </w:rPr>
            </w:pPr>
            <w:r w:rsidRPr="0077091D">
              <w:rPr>
                <w:sz w:val="18"/>
                <w:szCs w:val="18"/>
                <w:lang w:eastAsia="en-GB"/>
              </w:rPr>
              <w:t>Germany</w:t>
            </w:r>
            <w:r w:rsidRPr="0077091D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</w:tcPr>
          <w:p w:rsidR="00460C9D" w:rsidRPr="0077091D" w:rsidRDefault="00864D94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 xml:space="preserve">March </w:t>
            </w:r>
            <w:r w:rsidR="00460C9D" w:rsidRPr="0077091D">
              <w:rPr>
                <w:sz w:val="18"/>
                <w:szCs w:val="18"/>
                <w:lang w:eastAsia="en-GB"/>
              </w:rPr>
              <w:t>2020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460C9D" w:rsidRPr="0077091D" w:rsidRDefault="00864D94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Advanced Emergency Braking Systems (AEBS)</w:t>
            </w:r>
          </w:p>
        </w:tc>
        <w:tc>
          <w:tcPr>
            <w:tcW w:w="1520" w:type="dxa"/>
          </w:tcPr>
          <w:p w:rsidR="00460C9D" w:rsidRPr="0077091D" w:rsidRDefault="00864D94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</w:rPr>
              <w:t>Mr. A. Lagrange</w:t>
            </w:r>
            <w:r w:rsidRPr="0077091D">
              <w:rPr>
                <w:sz w:val="18"/>
                <w:szCs w:val="18"/>
                <w:vertAlign w:val="superscript"/>
              </w:rPr>
              <w:t>1</w:t>
            </w:r>
            <w:r w:rsidRPr="0077091D">
              <w:rPr>
                <w:sz w:val="18"/>
                <w:szCs w:val="18"/>
              </w:rPr>
              <w:t xml:space="preserve"> </w:t>
            </w:r>
            <w:r w:rsidRPr="0077091D">
              <w:rPr>
                <w:sz w:val="18"/>
                <w:szCs w:val="18"/>
              </w:rPr>
              <w:br/>
              <w:t>Mr. T. Hirose</w:t>
            </w:r>
            <w:r w:rsidR="000460E2" w:rsidRPr="0077091D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96" w:type="dxa"/>
          </w:tcPr>
          <w:p w:rsidR="00460C9D" w:rsidRPr="0077091D" w:rsidRDefault="00864D94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EC</w:t>
            </w:r>
            <w:r w:rsidRPr="0077091D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</w:tcPr>
          <w:p w:rsidR="00460C9D" w:rsidRPr="0077091D" w:rsidRDefault="00864D94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 xml:space="preserve">March </w:t>
            </w:r>
            <w:r w:rsidRPr="0077091D">
              <w:rPr>
                <w:sz w:val="18"/>
                <w:szCs w:val="18"/>
                <w:lang w:eastAsia="en-GB"/>
              </w:rPr>
              <w:t>2020</w:t>
            </w:r>
          </w:p>
        </w:tc>
      </w:tr>
      <w:tr w:rsidR="00864D94" w:rsidRPr="0077091D" w:rsidTr="00D054CF">
        <w:trPr>
          <w:cantSplit/>
          <w:jc w:val="center"/>
        </w:trPr>
        <w:tc>
          <w:tcPr>
            <w:tcW w:w="0" w:type="auto"/>
          </w:tcPr>
          <w:p w:rsidR="00864D94" w:rsidRPr="0077091D" w:rsidRDefault="00864D94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864D94" w:rsidRPr="0077091D" w:rsidRDefault="00864D94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Modular Vehicle Combinations (MVC)</w:t>
            </w:r>
          </w:p>
        </w:tc>
        <w:tc>
          <w:tcPr>
            <w:tcW w:w="1520" w:type="dxa"/>
          </w:tcPr>
          <w:p w:rsidR="00864D94" w:rsidRPr="0077091D" w:rsidRDefault="00864D94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A. Gunneriusson</w:t>
            </w:r>
          </w:p>
        </w:tc>
        <w:tc>
          <w:tcPr>
            <w:tcW w:w="1796" w:type="dxa"/>
          </w:tcPr>
          <w:p w:rsidR="00864D94" w:rsidRPr="0077091D" w:rsidRDefault="00864D94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1552" w:type="dxa"/>
          </w:tcPr>
          <w:p w:rsidR="00864D94" w:rsidRPr="0077091D" w:rsidRDefault="00864D94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 xml:space="preserve">March </w:t>
            </w:r>
            <w:r w:rsidRPr="0077091D">
              <w:rPr>
                <w:sz w:val="18"/>
                <w:szCs w:val="18"/>
                <w:lang w:eastAsia="en-GB"/>
              </w:rPr>
              <w:t>2020</w:t>
            </w:r>
          </w:p>
        </w:tc>
      </w:tr>
      <w:bookmarkEnd w:id="1"/>
      <w:tr w:rsidR="00460C9D" w:rsidRPr="0077091D" w:rsidTr="00D054CF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77091D">
              <w:rPr>
                <w:b/>
                <w:sz w:val="18"/>
                <w:szCs w:val="18"/>
                <w:lang w:eastAsia="en-GB"/>
              </w:rPr>
              <w:t>GRSP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77091D">
              <w:rPr>
                <w:b/>
                <w:sz w:val="18"/>
                <w:szCs w:val="18"/>
                <w:lang w:eastAsia="en-GB"/>
              </w:rPr>
              <w:t>Passive Safety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043CCF" w:rsidP="00FA41BD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Mr M. Koubek</w:t>
            </w:r>
            <w:r w:rsidR="00460C9D" w:rsidRPr="0077091D">
              <w:rPr>
                <w:b/>
                <w:sz w:val="18"/>
                <w:szCs w:val="18"/>
                <w:lang w:eastAsia="en-GB"/>
              </w:rPr>
              <w:br/>
            </w:r>
            <w:r w:rsidR="00C8229C">
              <w:rPr>
                <w:b/>
                <w:sz w:val="18"/>
                <w:szCs w:val="18"/>
                <w:lang w:eastAsia="en-GB"/>
              </w:rPr>
              <w:t>Mr H. G. Kim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77091D">
              <w:rPr>
                <w:b/>
                <w:sz w:val="18"/>
                <w:szCs w:val="18"/>
                <w:lang w:eastAsia="en-GB"/>
              </w:rPr>
              <w:t>USA</w:t>
            </w:r>
            <w:r w:rsidRPr="0077091D">
              <w:rPr>
                <w:b/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77091D">
              <w:rPr>
                <w:b/>
                <w:sz w:val="18"/>
                <w:szCs w:val="18"/>
                <w:lang w:eastAsia="en-GB"/>
              </w:rPr>
              <w:t>2020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Harmonization of side impact dummies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  <w:proofErr w:type="spellStart"/>
            <w:r w:rsidRPr="0077091D"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UN GTR No. 7 on Head Restraints - Development of</w:t>
            </w:r>
            <w:r w:rsidRPr="0077091D">
              <w:rPr>
                <w:sz w:val="18"/>
                <w:szCs w:val="18"/>
                <w:lang w:eastAsia="en-GB"/>
              </w:rPr>
              <w:br/>
              <w:t>Phase 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B. Frost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UK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60C9D" w:rsidRPr="0077091D" w:rsidRDefault="008B6863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dissolved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UN GTR No. 9 on Pedestrian Safety – Development of Phase 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R. Damm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Germany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60C9D" w:rsidRPr="0077091D" w:rsidRDefault="008B6863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dissolved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UN GTR No. 9 on Pedestrian Safety Deployable – Pedestrian Protection Systems (DPPS)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J. S. Park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June 2020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Electric Vehicle Safety (EVS) – Phase 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Mr. </w:t>
            </w:r>
            <w:r w:rsidR="00D054CF">
              <w:rPr>
                <w:sz w:val="18"/>
                <w:szCs w:val="18"/>
                <w:lang w:eastAsia="en-GB"/>
              </w:rPr>
              <w:t xml:space="preserve">M. </w:t>
            </w:r>
            <w:proofErr w:type="spellStart"/>
            <w:r w:rsidR="00D054CF">
              <w:rPr>
                <w:sz w:val="18"/>
                <w:szCs w:val="18"/>
                <w:lang w:eastAsia="en-GB"/>
              </w:rPr>
              <w:t>Koubek</w:t>
            </w:r>
            <w:proofErr w:type="spellEnd"/>
            <w:r w:rsidRPr="0077091D">
              <w:rPr>
                <w:sz w:val="18"/>
                <w:szCs w:val="18"/>
                <w:lang w:eastAsia="en-GB"/>
              </w:rPr>
              <w:br/>
            </w:r>
            <w:r w:rsidRPr="0077091D">
              <w:rPr>
                <w:bCs/>
                <w:sz w:val="18"/>
                <w:szCs w:val="18"/>
                <w:lang w:eastAsia="en-GB"/>
              </w:rPr>
              <w:br/>
              <w:t>M. A. Lazarevic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USA, </w:t>
            </w:r>
            <w:r w:rsidRPr="0077091D">
              <w:rPr>
                <w:sz w:val="18"/>
                <w:szCs w:val="18"/>
                <w:lang w:eastAsia="en-GB"/>
              </w:rPr>
              <w:br/>
              <w:t>China and</w:t>
            </w:r>
            <w:r w:rsidRPr="0077091D">
              <w:rPr>
                <w:sz w:val="18"/>
                <w:szCs w:val="18"/>
                <w:lang w:eastAsia="en-GB"/>
              </w:rPr>
              <w:br/>
              <w:t>EC Vice-Chairs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December 2021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Specification of the 3D-H machine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L. Martinez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proofErr w:type="spellStart"/>
            <w:r w:rsidRPr="0077091D"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Hydrogen and Fuel Cell Vehicles (HFCV) – Phase 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Mr. </w:t>
            </w:r>
            <w:r w:rsidR="00D054CF" w:rsidRPr="00214C9F">
              <w:rPr>
                <w:sz w:val="18"/>
                <w:szCs w:val="18"/>
                <w:lang w:eastAsia="en-GB"/>
              </w:rPr>
              <w:t>M. Koubek</w:t>
            </w:r>
            <w:r w:rsidRPr="0077091D">
              <w:rPr>
                <w:sz w:val="18"/>
                <w:szCs w:val="18"/>
                <w:lang w:eastAsia="en-GB"/>
              </w:rPr>
              <w:br/>
              <w:t>Mr. M. Takahashi</w:t>
            </w:r>
            <w:r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USA</w:t>
            </w:r>
            <w:r w:rsidRPr="0077091D">
              <w:rPr>
                <w:sz w:val="18"/>
                <w:szCs w:val="18"/>
                <w:lang w:eastAsia="en-GB"/>
              </w:rPr>
              <w:br/>
              <w:t>Japan</w:t>
            </w:r>
            <w:r w:rsidRPr="0077091D" w:rsidDel="005A6DEE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December 2020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Protective helmets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L. Rocco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60C9D" w:rsidRPr="0077091D" w:rsidRDefault="008B6863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suspended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77091D">
              <w:rPr>
                <w:b/>
                <w:sz w:val="18"/>
                <w:szCs w:val="18"/>
                <w:lang w:eastAsia="en-GB"/>
              </w:rPr>
              <w:t>GRSG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77091D">
              <w:rPr>
                <w:b/>
                <w:sz w:val="18"/>
                <w:szCs w:val="18"/>
                <w:lang w:eastAsia="en-GB"/>
              </w:rPr>
              <w:t> General Safety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77091D">
              <w:rPr>
                <w:b/>
                <w:sz w:val="18"/>
                <w:szCs w:val="18"/>
                <w:lang w:eastAsia="en-GB"/>
              </w:rPr>
              <w:t>Mr. A. Erario</w:t>
            </w:r>
            <w:r w:rsidRPr="0077091D">
              <w:rPr>
                <w:b/>
                <w:sz w:val="18"/>
                <w:szCs w:val="18"/>
                <w:lang w:eastAsia="en-GB"/>
              </w:rPr>
              <w:br/>
              <w:t>Mr. K. Hendershot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77091D">
              <w:rPr>
                <w:b/>
                <w:sz w:val="18"/>
                <w:szCs w:val="18"/>
                <w:lang w:eastAsia="en-GB"/>
              </w:rPr>
              <w:t>Italy</w:t>
            </w:r>
            <w:r w:rsidRPr="0077091D">
              <w:rPr>
                <w:b/>
                <w:sz w:val="18"/>
                <w:szCs w:val="18"/>
                <w:lang w:eastAsia="en-GB"/>
              </w:rPr>
              <w:br/>
              <w:t>Canada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77091D">
              <w:rPr>
                <w:b/>
                <w:sz w:val="18"/>
                <w:szCs w:val="18"/>
                <w:lang w:eastAsia="en-GB"/>
              </w:rPr>
              <w:t>2020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Panoramic Sunroof Glazing (PSG)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Eom</w:t>
            </w:r>
            <w:proofErr w:type="spellEnd"/>
            <w:r w:rsidRPr="0077091D">
              <w:rPr>
                <w:sz w:val="18"/>
                <w:szCs w:val="18"/>
                <w:lang w:eastAsia="en-GB"/>
              </w:rPr>
              <w:br/>
              <w:t>Mr. T. Fuhrmann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Republic of Korea</w:t>
            </w:r>
            <w:r w:rsidRPr="0077091D">
              <w:rPr>
                <w:sz w:val="18"/>
                <w:szCs w:val="18"/>
                <w:lang w:eastAsia="en-GB"/>
              </w:rPr>
              <w:br/>
              <w:t>Germany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April 2020 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Awareness of Vulnerable Road Users proximity</w:t>
            </w:r>
            <w:r w:rsidRPr="0077091D">
              <w:rPr>
                <w:sz w:val="18"/>
                <w:szCs w:val="18"/>
                <w:lang w:eastAsia="en-GB"/>
              </w:rPr>
              <w:br/>
              <w:t>(VRU-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Proxi</w:t>
            </w:r>
            <w:proofErr w:type="spellEnd"/>
            <w:r w:rsidRPr="0077091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Y. Matsui</w:t>
            </w:r>
            <w:r w:rsidR="00046C10">
              <w:rPr>
                <w:sz w:val="18"/>
                <w:szCs w:val="18"/>
                <w:lang w:eastAsia="en-GB"/>
              </w:rPr>
              <w:br/>
            </w:r>
            <w:r w:rsidR="00046C10" w:rsidRPr="0077091D">
              <w:rPr>
                <w:sz w:val="18"/>
                <w:szCs w:val="18"/>
                <w:lang w:eastAsia="en-GB"/>
              </w:rPr>
              <w:t xml:space="preserve">Mr. P. </w:t>
            </w:r>
            <w:proofErr w:type="spellStart"/>
            <w:r w:rsidR="00046C10" w:rsidRPr="0077091D">
              <w:rPr>
                <w:sz w:val="18"/>
                <w:szCs w:val="18"/>
                <w:lang w:eastAsia="en-GB"/>
              </w:rPr>
              <w:t>Broertjes</w:t>
            </w:r>
            <w:proofErr w:type="spellEnd"/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046C10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Japan </w:t>
            </w:r>
            <w:r>
              <w:rPr>
                <w:sz w:val="18"/>
                <w:szCs w:val="18"/>
                <w:lang w:eastAsia="en-GB"/>
              </w:rPr>
              <w:br/>
            </w:r>
            <w:r w:rsidR="00460C9D" w:rsidRPr="0077091D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April 2021</w:t>
            </w:r>
          </w:p>
        </w:tc>
      </w:tr>
      <w:tr w:rsidR="00460C9D" w:rsidRPr="0077091D" w:rsidTr="00D054CF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Behaviour of M</w:t>
            </w:r>
            <w:r w:rsidRPr="0077091D">
              <w:rPr>
                <w:sz w:val="18"/>
                <w:szCs w:val="18"/>
                <w:vertAlign w:val="subscript"/>
                <w:lang w:eastAsia="en-GB"/>
              </w:rPr>
              <w:t>2</w:t>
            </w:r>
            <w:r w:rsidRPr="0077091D">
              <w:rPr>
                <w:sz w:val="18"/>
                <w:szCs w:val="18"/>
                <w:lang w:eastAsia="en-GB"/>
              </w:rPr>
              <w:t xml:space="preserve"> and M</w:t>
            </w:r>
            <w:r w:rsidRPr="0077091D">
              <w:rPr>
                <w:sz w:val="18"/>
                <w:szCs w:val="18"/>
                <w:vertAlign w:val="subscript"/>
                <w:lang w:eastAsia="en-GB"/>
              </w:rPr>
              <w:t xml:space="preserve">3 </w:t>
            </w:r>
            <w:r w:rsidRPr="0077091D">
              <w:rPr>
                <w:sz w:val="18"/>
                <w:szCs w:val="18"/>
                <w:lang w:eastAsia="en-GB"/>
              </w:rPr>
              <w:t>category vehicles' general construction in case of fire events (BMFE)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Mr. F.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Herveleu</w:t>
            </w:r>
            <w:proofErr w:type="spellEnd"/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October 2020</w:t>
            </w:r>
          </w:p>
        </w:tc>
      </w:tr>
    </w:tbl>
    <w:p w:rsidR="00460C9D" w:rsidRPr="0077091D" w:rsidRDefault="00460C9D" w:rsidP="00460C9D">
      <w:pPr>
        <w:keepNext/>
        <w:keepLines/>
        <w:tabs>
          <w:tab w:val="right" w:pos="851"/>
        </w:tabs>
        <w:spacing w:before="360" w:after="240" w:line="300" w:lineRule="exact"/>
        <w:ind w:left="1440" w:right="239"/>
        <w:rPr>
          <w:b/>
          <w:sz w:val="28"/>
        </w:rPr>
      </w:pPr>
      <w:bookmarkStart w:id="2" w:name="_Toc486845770"/>
      <w:r w:rsidRPr="0077091D">
        <w:rPr>
          <w:b/>
          <w:sz w:val="28"/>
        </w:rPr>
        <w:t>World Forum for Harmonization of Vehicle Regulations:</w:t>
      </w:r>
      <w:r w:rsidRPr="0077091D">
        <w:rPr>
          <w:b/>
          <w:sz w:val="28"/>
        </w:rPr>
        <w:br/>
        <w:t xml:space="preserve">Administrative/Executive Committees and </w:t>
      </w:r>
      <w:bookmarkEnd w:id="2"/>
      <w:r w:rsidRPr="0077091D">
        <w:rPr>
          <w:b/>
          <w:sz w:val="28"/>
        </w:rPr>
        <w:t>Chairs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39"/>
        <w:gridCol w:w="1844"/>
        <w:gridCol w:w="1276"/>
        <w:gridCol w:w="1135"/>
      </w:tblGrid>
      <w:tr w:rsidR="00460C9D" w:rsidRPr="0077091D" w:rsidTr="00FA41BD">
        <w:trPr>
          <w:cantSplit/>
          <w:tblHeader/>
          <w:jc w:val="center"/>
        </w:trPr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460C9D" w:rsidRPr="0077091D" w:rsidRDefault="00460C9D" w:rsidP="00FA41BD">
            <w:pPr>
              <w:spacing w:before="80" w:after="80" w:line="200" w:lineRule="exact"/>
              <w:ind w:left="57" w:right="57"/>
              <w:rPr>
                <w:i/>
                <w:sz w:val="16"/>
                <w:lang w:eastAsia="en-GB"/>
              </w:rPr>
            </w:pPr>
            <w:r w:rsidRPr="0077091D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539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460C9D" w:rsidRPr="0077091D" w:rsidRDefault="00460C9D" w:rsidP="00FA41BD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77091D">
              <w:rPr>
                <w:bCs/>
                <w:i/>
                <w:sz w:val="16"/>
                <w:lang w:eastAsia="en-GB"/>
              </w:rPr>
              <w:t>Committees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460C9D" w:rsidRPr="0077091D" w:rsidRDefault="00460C9D" w:rsidP="00FA41BD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77091D">
              <w:rPr>
                <w:bCs/>
                <w:i/>
                <w:sz w:val="16"/>
                <w:lang w:eastAsia="en-GB"/>
              </w:rPr>
              <w:t>Chair</w:t>
            </w:r>
            <w:r w:rsidRPr="0077091D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460C9D" w:rsidRPr="0077091D" w:rsidRDefault="00460C9D" w:rsidP="00FA41BD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77091D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77091D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851" w:type="dxa"/>
            <w:tcBorders>
              <w:top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AC.1</w:t>
            </w:r>
          </w:p>
        </w:tc>
        <w:tc>
          <w:tcPr>
            <w:tcW w:w="4539" w:type="dxa"/>
            <w:tcBorders>
              <w:top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Administrative Committee of the 1958 Agreement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Mr. B. Kisulenko</w:t>
            </w:r>
            <w:r w:rsidRPr="0077091D">
              <w:rPr>
                <w:bCs/>
                <w:sz w:val="18"/>
                <w:szCs w:val="18"/>
                <w:lang w:eastAsia="en-GB"/>
              </w:rPr>
              <w:br/>
            </w:r>
            <w:r w:rsidRPr="0077091D">
              <w:rPr>
                <w:bCs/>
                <w:sz w:val="18"/>
                <w:szCs w:val="18"/>
                <w:lang w:eastAsia="en-GB"/>
              </w:rPr>
              <w:br/>
              <w:t xml:space="preserve">Mr. A. Erario </w:t>
            </w:r>
            <w:r w:rsidRPr="0077091D">
              <w:rPr>
                <w:bCs/>
                <w:sz w:val="18"/>
                <w:szCs w:val="18"/>
                <w:lang w:eastAsia="en-GB"/>
              </w:rPr>
              <w:br/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Russian Federation</w:t>
            </w:r>
            <w:r w:rsidRPr="0077091D">
              <w:rPr>
                <w:bCs/>
                <w:sz w:val="18"/>
                <w:szCs w:val="18"/>
                <w:lang w:eastAsia="en-GB"/>
              </w:rPr>
              <w:br/>
              <w:t xml:space="preserve">Italy </w:t>
            </w:r>
            <w:r w:rsidRPr="0077091D">
              <w:rPr>
                <w:bCs/>
                <w:sz w:val="18"/>
                <w:szCs w:val="18"/>
                <w:lang w:eastAsia="en-GB"/>
              </w:rPr>
              <w:br/>
            </w:r>
          </w:p>
        </w:tc>
        <w:tc>
          <w:tcPr>
            <w:tcW w:w="1135" w:type="dxa"/>
            <w:tcBorders>
              <w:top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77091D">
              <w:rPr>
                <w:bCs/>
                <w:sz w:val="18"/>
                <w:szCs w:val="18"/>
                <w:lang w:eastAsia="en-GB"/>
              </w:rPr>
              <w:t>N.a.</w:t>
            </w:r>
            <w:proofErr w:type="spellEnd"/>
          </w:p>
        </w:tc>
      </w:tr>
      <w:tr w:rsidR="00460C9D" w:rsidRPr="0077091D" w:rsidTr="00FA41BD">
        <w:trPr>
          <w:cantSplit/>
          <w:jc w:val="center"/>
        </w:trPr>
        <w:tc>
          <w:tcPr>
            <w:tcW w:w="851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AC.2</w:t>
            </w:r>
          </w:p>
        </w:tc>
        <w:tc>
          <w:tcPr>
            <w:tcW w:w="4539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Administrative Committee for the coordination of work</w:t>
            </w:r>
          </w:p>
        </w:tc>
        <w:tc>
          <w:tcPr>
            <w:tcW w:w="1844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Mr. B. Kisulenko</w:t>
            </w:r>
          </w:p>
        </w:tc>
        <w:tc>
          <w:tcPr>
            <w:tcW w:w="127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5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851" w:type="dxa"/>
            <w:tcBorders>
              <w:bottom w:val="single" w:sz="6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AC.3</w:t>
            </w:r>
          </w:p>
        </w:tc>
        <w:tc>
          <w:tcPr>
            <w:tcW w:w="4539" w:type="dxa"/>
            <w:tcBorders>
              <w:bottom w:val="single" w:sz="6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Executive Committee of the 1998 Agreement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Mr. E. Wondimneh </w:t>
            </w:r>
            <w:r w:rsidRPr="0077091D">
              <w:rPr>
                <w:sz w:val="18"/>
                <w:szCs w:val="18"/>
                <w:lang w:eastAsia="en-GB"/>
              </w:rPr>
              <w:br/>
              <w:t>Mr. I. Yarnold</w:t>
            </w:r>
            <w:r w:rsidRPr="0077091D">
              <w:rPr>
                <w:sz w:val="18"/>
                <w:szCs w:val="18"/>
                <w:lang w:eastAsia="en-GB"/>
              </w:rPr>
              <w:br/>
              <w:t>Mr. H. Inomata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USA </w:t>
            </w:r>
            <w:r w:rsidRPr="0077091D">
              <w:rPr>
                <w:sz w:val="18"/>
                <w:szCs w:val="18"/>
                <w:lang w:eastAsia="en-GB"/>
              </w:rPr>
              <w:br/>
              <w:t>UK</w:t>
            </w:r>
            <w:r w:rsidRPr="0077091D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135" w:type="dxa"/>
            <w:tcBorders>
              <w:bottom w:val="single" w:sz="6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proofErr w:type="spellStart"/>
            <w:r w:rsidRPr="0077091D">
              <w:rPr>
                <w:sz w:val="18"/>
                <w:szCs w:val="18"/>
                <w:lang w:eastAsia="en-GB"/>
              </w:rPr>
              <w:t>N.a.</w:t>
            </w:r>
            <w:proofErr w:type="spellEnd"/>
          </w:p>
        </w:tc>
      </w:tr>
      <w:tr w:rsidR="00460C9D" w:rsidRPr="0077091D" w:rsidTr="00FA41BD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AC.4</w:t>
            </w:r>
          </w:p>
        </w:tc>
        <w:tc>
          <w:tcPr>
            <w:tcW w:w="4539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Administrative Committee of the 1997 Agreement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Mr. B. Kisulenko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proofErr w:type="spellStart"/>
            <w:r w:rsidRPr="0077091D">
              <w:rPr>
                <w:sz w:val="18"/>
                <w:szCs w:val="18"/>
                <w:lang w:eastAsia="en-GB"/>
              </w:rPr>
              <w:t>N.a.</w:t>
            </w:r>
            <w:proofErr w:type="spellEnd"/>
          </w:p>
        </w:tc>
      </w:tr>
    </w:tbl>
    <w:p w:rsidR="00C37D54" w:rsidRPr="00460C9D" w:rsidRDefault="00C37D54" w:rsidP="00460C9D">
      <w:pPr>
        <w:suppressAutoHyphens w:val="0"/>
        <w:spacing w:after="160" w:line="259" w:lineRule="auto"/>
        <w:rPr>
          <w:b/>
          <w:sz w:val="28"/>
        </w:rPr>
      </w:pPr>
    </w:p>
    <w:sectPr w:rsidR="00C37D54" w:rsidRPr="00460C9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84A" w:rsidRDefault="0068484A" w:rsidP="00460C9D">
      <w:pPr>
        <w:spacing w:line="240" w:lineRule="auto"/>
      </w:pPr>
      <w:r>
        <w:separator/>
      </w:r>
    </w:p>
  </w:endnote>
  <w:endnote w:type="continuationSeparator" w:id="0">
    <w:p w:rsidR="0068484A" w:rsidRDefault="0068484A" w:rsidP="00460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84A" w:rsidRDefault="0068484A" w:rsidP="00460C9D">
      <w:pPr>
        <w:spacing w:line="240" w:lineRule="auto"/>
      </w:pPr>
      <w:r>
        <w:separator/>
      </w:r>
    </w:p>
  </w:footnote>
  <w:footnote w:type="continuationSeparator" w:id="0">
    <w:p w:rsidR="0068484A" w:rsidRDefault="0068484A" w:rsidP="00460C9D">
      <w:pPr>
        <w:spacing w:line="240" w:lineRule="auto"/>
      </w:pPr>
      <w:r>
        <w:continuationSeparator/>
      </w:r>
    </w:p>
  </w:footnote>
  <w:footnote w:id="1">
    <w:p w:rsidR="00177919" w:rsidRDefault="00177919" w:rsidP="00177919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 xml:space="preserve">IWG Co-Chairs </w:t>
      </w:r>
    </w:p>
  </w:footnote>
  <w:footnote w:id="2">
    <w:p w:rsidR="000460E2" w:rsidRPr="003B569E" w:rsidRDefault="000460E2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0460E2">
        <w:t>Subject to political confirmation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C9D" w:rsidRPr="00090871" w:rsidRDefault="00460C9D" w:rsidP="00460C9D">
    <w:pPr>
      <w:pStyle w:val="Header"/>
      <w:tabs>
        <w:tab w:val="left" w:pos="7655"/>
      </w:tabs>
      <w:jc w:val="right"/>
      <w:rPr>
        <w:b/>
        <w:bCs/>
      </w:rPr>
    </w:pPr>
    <w:r w:rsidRPr="00090871">
      <w:t xml:space="preserve">Informal document </w:t>
    </w:r>
    <w:r w:rsidRPr="00090871">
      <w:rPr>
        <w:b/>
        <w:bCs/>
      </w:rPr>
      <w:t>WP.29-</w:t>
    </w:r>
    <w:r w:rsidR="009D4488" w:rsidRPr="00090871">
      <w:rPr>
        <w:b/>
        <w:bCs/>
      </w:rPr>
      <w:t>1</w:t>
    </w:r>
    <w:r w:rsidR="00043CCF">
      <w:rPr>
        <w:b/>
        <w:bCs/>
      </w:rPr>
      <w:t>80</w:t>
    </w:r>
    <w:r w:rsidRPr="00090871">
      <w:rPr>
        <w:b/>
        <w:bCs/>
      </w:rPr>
      <w:t>-0</w:t>
    </w:r>
    <w:r>
      <w:rPr>
        <w:b/>
        <w:bCs/>
      </w:rPr>
      <w:t>1</w:t>
    </w:r>
  </w:p>
  <w:p w:rsidR="00460C9D" w:rsidRPr="00460C9D" w:rsidRDefault="00460C9D" w:rsidP="00460C9D">
    <w:pPr>
      <w:pStyle w:val="H1G"/>
      <w:tabs>
        <w:tab w:val="clear" w:pos="851"/>
      </w:tabs>
      <w:spacing w:before="0" w:after="0" w:line="240" w:lineRule="auto"/>
      <w:ind w:left="0" w:right="0" w:firstLine="0"/>
      <w:jc w:val="right"/>
      <w:rPr>
        <w:sz w:val="20"/>
      </w:rPr>
    </w:pPr>
    <w:r w:rsidRPr="0098567E">
      <w:rPr>
        <w:sz w:val="20"/>
      </w:rPr>
      <w:t>(</w:t>
    </w:r>
    <w:r w:rsidR="009D4488" w:rsidRPr="00090871">
      <w:rPr>
        <w:b w:val="0"/>
        <w:bCs/>
        <w:sz w:val="20"/>
      </w:rPr>
      <w:t>1</w:t>
    </w:r>
    <w:r w:rsidR="00043CCF">
      <w:rPr>
        <w:b w:val="0"/>
        <w:bCs/>
        <w:sz w:val="20"/>
      </w:rPr>
      <w:t>80</w:t>
    </w:r>
    <w:r w:rsidR="009D4488" w:rsidRPr="00090871">
      <w:rPr>
        <w:b w:val="0"/>
        <w:bCs/>
        <w:sz w:val="20"/>
      </w:rPr>
      <w:t>th</w:t>
    </w:r>
    <w:r w:rsidR="009D4488" w:rsidRPr="00090871">
      <w:rPr>
        <w:b w:val="0"/>
        <w:bCs/>
        <w:sz w:val="20"/>
        <w:vertAlign w:val="superscript"/>
      </w:rPr>
      <w:t xml:space="preserve"> </w:t>
    </w:r>
    <w:r w:rsidRPr="00090871">
      <w:rPr>
        <w:b w:val="0"/>
        <w:bCs/>
        <w:sz w:val="20"/>
      </w:rPr>
      <w:t>WP.29</w:t>
    </w:r>
    <w:r w:rsidRPr="00090871">
      <w:rPr>
        <w:b w:val="0"/>
        <w:bCs/>
        <w:sz w:val="20"/>
        <w:vertAlign w:val="superscript"/>
      </w:rPr>
      <w:t xml:space="preserve"> </w:t>
    </w:r>
    <w:r w:rsidRPr="00090871">
      <w:rPr>
        <w:b w:val="0"/>
        <w:bCs/>
        <w:sz w:val="20"/>
      </w:rPr>
      <w:t>session</w:t>
    </w:r>
    <w:r>
      <w:rPr>
        <w:sz w:val="20"/>
      </w:rPr>
      <w:t xml:space="preserve"> </w:t>
    </w:r>
    <w:r w:rsidRPr="00FC4B10">
      <w:rPr>
        <w:b w:val="0"/>
        <w:bCs/>
        <w:sz w:val="20"/>
      </w:rPr>
      <w:t xml:space="preserve">Geneva, </w:t>
    </w:r>
    <w:r w:rsidR="009D4488">
      <w:rPr>
        <w:b w:val="0"/>
        <w:bCs/>
        <w:sz w:val="20"/>
      </w:rPr>
      <w:t>1</w:t>
    </w:r>
    <w:r w:rsidR="00043CCF">
      <w:rPr>
        <w:b w:val="0"/>
        <w:bCs/>
        <w:sz w:val="20"/>
      </w:rPr>
      <w:t>0</w:t>
    </w:r>
    <w:r w:rsidRPr="00FC4B10">
      <w:rPr>
        <w:b w:val="0"/>
        <w:bCs/>
        <w:sz w:val="20"/>
      </w:rPr>
      <w:t>-</w:t>
    </w:r>
    <w:r w:rsidR="009D4488">
      <w:rPr>
        <w:b w:val="0"/>
        <w:bCs/>
        <w:sz w:val="20"/>
      </w:rPr>
      <w:t>1</w:t>
    </w:r>
    <w:r w:rsidR="00043CCF">
      <w:rPr>
        <w:b w:val="0"/>
        <w:bCs/>
        <w:sz w:val="20"/>
      </w:rPr>
      <w:t>2</w:t>
    </w:r>
    <w:r w:rsidR="009D4488" w:rsidRPr="00FC4B10">
      <w:rPr>
        <w:b w:val="0"/>
        <w:bCs/>
        <w:sz w:val="20"/>
      </w:rPr>
      <w:t xml:space="preserve"> </w:t>
    </w:r>
    <w:r w:rsidR="00043CCF">
      <w:rPr>
        <w:b w:val="0"/>
        <w:bCs/>
        <w:sz w:val="20"/>
      </w:rPr>
      <w:t>March</w:t>
    </w:r>
    <w:r w:rsidR="009D4488" w:rsidRPr="00FC4B10">
      <w:rPr>
        <w:b w:val="0"/>
        <w:bCs/>
        <w:sz w:val="20"/>
      </w:rPr>
      <w:t xml:space="preserve"> </w:t>
    </w:r>
    <w:r w:rsidR="00043CCF" w:rsidRPr="00FC4B10">
      <w:rPr>
        <w:b w:val="0"/>
        <w:bCs/>
        <w:sz w:val="20"/>
      </w:rPr>
      <w:t>20</w:t>
    </w:r>
    <w:r w:rsidR="00043CCF">
      <w:rPr>
        <w:b w:val="0"/>
        <w:bCs/>
        <w:sz w:val="20"/>
      </w:rPr>
      <w:t>20</w:t>
    </w:r>
    <w:r w:rsidRPr="0098567E">
      <w:rPr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C9D"/>
    <w:rsid w:val="00043CCF"/>
    <w:rsid w:val="000460E2"/>
    <w:rsid w:val="00046C10"/>
    <w:rsid w:val="00177919"/>
    <w:rsid w:val="00214C9F"/>
    <w:rsid w:val="0034243F"/>
    <w:rsid w:val="003A67B1"/>
    <w:rsid w:val="003B569E"/>
    <w:rsid w:val="00460C9D"/>
    <w:rsid w:val="004C6440"/>
    <w:rsid w:val="004D3ED4"/>
    <w:rsid w:val="0055269B"/>
    <w:rsid w:val="00572C2C"/>
    <w:rsid w:val="005A5E7E"/>
    <w:rsid w:val="0068484A"/>
    <w:rsid w:val="00864D94"/>
    <w:rsid w:val="008B6863"/>
    <w:rsid w:val="00901A27"/>
    <w:rsid w:val="009A2582"/>
    <w:rsid w:val="009D4488"/>
    <w:rsid w:val="00A56F2D"/>
    <w:rsid w:val="00A60329"/>
    <w:rsid w:val="00B1534A"/>
    <w:rsid w:val="00C37D54"/>
    <w:rsid w:val="00C8229C"/>
    <w:rsid w:val="00D054CF"/>
    <w:rsid w:val="00DE6AC2"/>
    <w:rsid w:val="00F25282"/>
    <w:rsid w:val="00F5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31E3440-1683-44D0-B4D5-AA02CF7E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C9D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460C9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basedOn w:val="DefaultParagraphFont"/>
    <w:uiPriority w:val="99"/>
    <w:qFormat/>
    <w:rsid w:val="00460C9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460C9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uiPriority w:val="99"/>
    <w:rsid w:val="00460C9D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HChGChar">
    <w:name w:val="_ H _Ch_G Char"/>
    <w:link w:val="HChG"/>
    <w:rsid w:val="00460C9D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460C9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C9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0C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C9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1G">
    <w:name w:val="_ H_1_G"/>
    <w:basedOn w:val="Normal"/>
    <w:next w:val="Normal"/>
    <w:rsid w:val="00460C9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8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8437E-F40C-4442-9750-17258914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Nissler</dc:creator>
  <cp:keywords/>
  <dc:description/>
  <cp:lastModifiedBy>Lucille Caillot</cp:lastModifiedBy>
  <cp:revision>3</cp:revision>
  <cp:lastPrinted>2019-10-14T14:06:00Z</cp:lastPrinted>
  <dcterms:created xsi:type="dcterms:W3CDTF">2020-03-10T12:25:00Z</dcterms:created>
  <dcterms:modified xsi:type="dcterms:W3CDTF">2020-03-10T12:29:00Z</dcterms:modified>
</cp:coreProperties>
</file>