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A08C7" w:rsidRPr="008268C5" w:rsidTr="00F46212">
        <w:trPr>
          <w:cantSplit/>
          <w:trHeight w:hRule="exact" w:val="563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08C7" w:rsidRPr="008268C5" w:rsidRDefault="00BA08C7" w:rsidP="00BA08C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08C7" w:rsidRPr="008268C5" w:rsidRDefault="00BA08C7" w:rsidP="00BA08C7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08C7" w:rsidRPr="008268C5" w:rsidRDefault="00BA08C7" w:rsidP="00BA08C7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8268C5">
              <w:rPr>
                <w:b/>
                <w:sz w:val="28"/>
                <w:szCs w:val="28"/>
              </w:rPr>
              <w:t>INF.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1330DE" w:rsidRDefault="001330DE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1330DE" w:rsidRDefault="001330DE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1330DE" w:rsidRPr="001330DE" w:rsidRDefault="001330DE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</w:t>
      </w:r>
      <w:r w:rsidRPr="001330DE">
        <w:rPr>
          <w:b/>
          <w:sz w:val="24"/>
          <w:szCs w:val="24"/>
        </w:rPr>
        <w:t>of Dangerous Goods</w:t>
      </w:r>
    </w:p>
    <w:p w:rsidR="00DE4FF7" w:rsidRPr="00B30050" w:rsidRDefault="00DE4FF7" w:rsidP="00DE4FF7">
      <w:pPr>
        <w:spacing w:before="120"/>
        <w:rPr>
          <w:b/>
        </w:rPr>
      </w:pPr>
      <w:r w:rsidRPr="00174F6F">
        <w:rPr>
          <w:b/>
        </w:rPr>
        <w:t>106</w:t>
      </w:r>
      <w:r w:rsidRPr="00174F6F">
        <w:rPr>
          <w:b/>
          <w:vertAlign w:val="superscript"/>
        </w:rPr>
        <w:t xml:space="preserve">th </w:t>
      </w:r>
      <w:r w:rsidRPr="00174F6F">
        <w:rPr>
          <w:b/>
        </w:rPr>
        <w:t>session</w:t>
      </w:r>
      <w:r w:rsidR="00BA08C7">
        <w:rPr>
          <w:b/>
        </w:rPr>
        <w:tab/>
      </w:r>
      <w:r w:rsidR="00BA08C7">
        <w:rPr>
          <w:b/>
        </w:rPr>
        <w:tab/>
      </w:r>
      <w:r w:rsidR="00BA08C7">
        <w:rPr>
          <w:b/>
        </w:rPr>
        <w:tab/>
      </w:r>
      <w:r w:rsidR="00BA08C7">
        <w:rPr>
          <w:b/>
        </w:rPr>
        <w:tab/>
      </w:r>
      <w:r w:rsidR="00BA08C7">
        <w:rPr>
          <w:b/>
        </w:rPr>
        <w:tab/>
      </w:r>
      <w:r w:rsidR="00BA08C7">
        <w:rPr>
          <w:b/>
        </w:rPr>
        <w:tab/>
      </w:r>
      <w:r w:rsidR="00BA08C7">
        <w:rPr>
          <w:b/>
        </w:rPr>
        <w:tab/>
      </w:r>
      <w:r w:rsidR="00BA08C7">
        <w:rPr>
          <w:b/>
        </w:rPr>
        <w:tab/>
        <w:t>14 May 2019</w:t>
      </w:r>
      <w:bookmarkStart w:id="0" w:name="_GoBack"/>
      <w:bookmarkEnd w:id="0"/>
    </w:p>
    <w:p w:rsidR="00DE4FF7" w:rsidRPr="00B30050" w:rsidRDefault="00DE4FF7" w:rsidP="00DE4FF7">
      <w:r w:rsidRPr="00174F6F">
        <w:t>Geneva, 13-17 May 2019</w:t>
      </w:r>
    </w:p>
    <w:p w:rsidR="00DE4FF7" w:rsidRPr="00DE4FF7" w:rsidRDefault="00DE4FF7" w:rsidP="00DE4FF7">
      <w:r w:rsidRPr="00B30050">
        <w:t xml:space="preserve">Item </w:t>
      </w:r>
      <w:r w:rsidR="00A933AC">
        <w:t>6</w:t>
      </w:r>
      <w:r w:rsidR="00BA08C7">
        <w:t xml:space="preserve"> </w:t>
      </w:r>
      <w:r>
        <w:t>(b)</w:t>
      </w:r>
      <w:r w:rsidRPr="00B30050">
        <w:t xml:space="preserve"> of the provisional agenda</w:t>
      </w:r>
    </w:p>
    <w:p w:rsidR="00DE4FF7" w:rsidRPr="001E59E0" w:rsidRDefault="00DE4FF7" w:rsidP="00DE4FF7">
      <w:pPr>
        <w:rPr>
          <w:b/>
        </w:rPr>
      </w:pPr>
      <w:r w:rsidRPr="001E59E0">
        <w:rPr>
          <w:b/>
        </w:rPr>
        <w:t xml:space="preserve">Proposals for amendments to </w:t>
      </w:r>
      <w:r w:rsidR="00A933AC">
        <w:rPr>
          <w:b/>
        </w:rPr>
        <w:t>annexes A and B of ADR</w:t>
      </w:r>
      <w:r w:rsidRPr="001E59E0">
        <w:rPr>
          <w:b/>
        </w:rPr>
        <w:t>:</w:t>
      </w:r>
      <w:r>
        <w:rPr>
          <w:b/>
        </w:rPr>
        <w:t xml:space="preserve"> </w:t>
      </w:r>
      <w:r>
        <w:rPr>
          <w:b/>
        </w:rPr>
        <w:br/>
      </w:r>
      <w:r w:rsidR="00BA08C7">
        <w:rPr>
          <w:b/>
        </w:rPr>
        <w:t>m</w:t>
      </w:r>
      <w:r>
        <w:rPr>
          <w:b/>
        </w:rPr>
        <w:t>iscellaneous proposals</w:t>
      </w:r>
    </w:p>
    <w:p w:rsidR="00FE454B" w:rsidRPr="009269D0" w:rsidRDefault="00FE454B" w:rsidP="00FE454B">
      <w:pPr>
        <w:pStyle w:val="HChG"/>
        <w:rPr>
          <w:sz w:val="20"/>
        </w:rPr>
      </w:pPr>
      <w:r>
        <w:tab/>
      </w:r>
      <w:r>
        <w:tab/>
      </w:r>
      <w:r w:rsidR="008B6083">
        <w:t>Comments on</w:t>
      </w:r>
      <w:r w:rsidR="00A933AC">
        <w:t xml:space="preserve"> 2019/9: changes of the loaded products in tank-vehicles</w:t>
      </w:r>
    </w:p>
    <w:p w:rsidR="00FE454B" w:rsidRDefault="00FE454B" w:rsidP="00FE454B">
      <w:pPr>
        <w:pStyle w:val="H1G"/>
      </w:pPr>
      <w:r w:rsidRPr="00B573A9">
        <w:rPr>
          <w:b w:val="0"/>
          <w:sz w:val="20"/>
        </w:rPr>
        <w:tab/>
      </w:r>
      <w:r w:rsidRPr="00B573A9">
        <w:rPr>
          <w:b w:val="0"/>
          <w:sz w:val="20"/>
        </w:rPr>
        <w:tab/>
      </w:r>
      <w:r>
        <w:t xml:space="preserve">Transmitted by the Government of </w:t>
      </w:r>
      <w:r w:rsidR="00EF6EE4">
        <w:t xml:space="preserve">the </w:t>
      </w:r>
      <w:r w:rsidR="0049389C" w:rsidRPr="00DF621A">
        <w:t>United Kingdom</w:t>
      </w:r>
    </w:p>
    <w:p w:rsidR="0049389C" w:rsidRDefault="0049389C" w:rsidP="0049389C">
      <w:pPr>
        <w:pStyle w:val="HChG"/>
      </w:pPr>
      <w:r>
        <w:tab/>
      </w:r>
      <w:r>
        <w:tab/>
        <w:t>Introduction</w:t>
      </w:r>
    </w:p>
    <w:p w:rsidR="00B32845" w:rsidRPr="00BA08C7" w:rsidRDefault="00BA08C7" w:rsidP="00BA08C7">
      <w:pPr>
        <w:pStyle w:val="SingleTxtG"/>
      </w:pPr>
      <w:r>
        <w:t>1.</w:t>
      </w:r>
      <w:r>
        <w:tab/>
      </w:r>
      <w:r w:rsidR="00A933AC" w:rsidRPr="00BA08C7">
        <w:t>In response to question</w:t>
      </w:r>
      <w:r w:rsidR="00B32845" w:rsidRPr="00BA08C7">
        <w:t>s</w:t>
      </w:r>
      <w:r w:rsidR="00A933AC" w:rsidRPr="00BA08C7">
        <w:t xml:space="preserve"> (</w:t>
      </w:r>
      <w:r w:rsidR="00B32845" w:rsidRPr="00BA08C7">
        <w:t>a) and (</w:t>
      </w:r>
      <w:r w:rsidR="00A933AC" w:rsidRPr="00BA08C7">
        <w:t xml:space="preserve">c) of Switzerland’s paper 2019/9, the United Kingdom would like to propose the following amendment for consideration by the Working Party. </w:t>
      </w:r>
    </w:p>
    <w:p w:rsidR="00383C86" w:rsidRPr="00BA08C7" w:rsidRDefault="00BA08C7" w:rsidP="00BA08C7">
      <w:pPr>
        <w:pStyle w:val="SingleTxtG"/>
      </w:pPr>
      <w:r>
        <w:t>2.</w:t>
      </w:r>
      <w:r>
        <w:tab/>
      </w:r>
      <w:r w:rsidR="00B32845" w:rsidRPr="00BA08C7">
        <w:t xml:space="preserve">We note that this proposed amendment is limited to </w:t>
      </w:r>
      <w:r w:rsidR="008B6083" w:rsidRPr="00BA08C7">
        <w:t>changing load</w:t>
      </w:r>
      <w:r w:rsidR="00B32845" w:rsidRPr="00BA08C7">
        <w:t xml:space="preserve"> between dangerous and non-dangerous goods, for </w:t>
      </w:r>
      <w:r w:rsidR="008B6083" w:rsidRPr="00BA08C7">
        <w:t xml:space="preserve">example </w:t>
      </w:r>
      <w:r w:rsidR="00BF3824" w:rsidRPr="00BA08C7">
        <w:t>gasoline followed by bio-diesel</w:t>
      </w:r>
      <w:r w:rsidR="00B32845" w:rsidRPr="00BA08C7">
        <w:t xml:space="preserve">. </w:t>
      </w:r>
      <w:r w:rsidR="008B6083" w:rsidRPr="00BA08C7">
        <w:t>Changing load</w:t>
      </w:r>
      <w:r w:rsidR="00B32845" w:rsidRPr="00BA08C7">
        <w:t xml:space="preserve"> between different </w:t>
      </w:r>
      <w:r w:rsidR="008B6083" w:rsidRPr="00BA08C7">
        <w:t xml:space="preserve">types of </w:t>
      </w:r>
      <w:r w:rsidR="00B32845" w:rsidRPr="00BA08C7">
        <w:t>dangerous good</w:t>
      </w:r>
      <w:r w:rsidR="00BF3824" w:rsidRPr="00BA08C7">
        <w:t>s</w:t>
      </w:r>
      <w:r w:rsidR="00B32845" w:rsidRPr="00BA08C7">
        <w:t xml:space="preserve">, for example </w:t>
      </w:r>
      <w:r w:rsidR="00BF3824" w:rsidRPr="00BA08C7">
        <w:t>gasoline followed by diesel</w:t>
      </w:r>
      <w:r w:rsidR="00B32845" w:rsidRPr="00BA08C7">
        <w:t xml:space="preserve">, would need to be </w:t>
      </w:r>
      <w:r w:rsidR="00BF3824" w:rsidRPr="00BA08C7">
        <w:t>dealt</w:t>
      </w:r>
      <w:r w:rsidR="008B6083" w:rsidRPr="00BA08C7">
        <w:t xml:space="preserve"> with by</w:t>
      </w:r>
      <w:r w:rsidR="00BF3824" w:rsidRPr="00BA08C7">
        <w:t xml:space="preserve"> a separate amendment</w:t>
      </w:r>
      <w:r w:rsidR="00B32845" w:rsidRPr="00BA08C7">
        <w:t xml:space="preserve">.  </w:t>
      </w:r>
    </w:p>
    <w:p w:rsidR="0049389C" w:rsidRDefault="0049389C" w:rsidP="0049389C">
      <w:pPr>
        <w:pStyle w:val="HChG"/>
      </w:pPr>
      <w:r>
        <w:tab/>
      </w:r>
      <w:r>
        <w:tab/>
      </w:r>
      <w:r w:rsidRPr="00E045E6">
        <w:t>Proposal</w:t>
      </w:r>
      <w:r w:rsidR="00A933AC">
        <w:t xml:space="preserve"> </w:t>
      </w:r>
    </w:p>
    <w:p w:rsidR="00427C4D" w:rsidRDefault="00BA08C7" w:rsidP="00BA08C7">
      <w:pPr>
        <w:pStyle w:val="SingleTxtG"/>
      </w:pPr>
      <w:r>
        <w:t>3.</w:t>
      </w:r>
      <w:r>
        <w:tab/>
      </w:r>
      <w:r w:rsidR="002C21CC">
        <w:t>Amend</w:t>
      </w:r>
      <w:r w:rsidR="00427C4D">
        <w:t xml:space="preserve"> 5.3.1.6.1</w:t>
      </w:r>
      <w:r w:rsidR="002C21CC">
        <w:t xml:space="preserve"> to read as follows: </w:t>
      </w:r>
    </w:p>
    <w:p w:rsidR="00427C4D" w:rsidRDefault="002C21CC" w:rsidP="002C21CC">
      <w:pPr>
        <w:pStyle w:val="SingleTxtG"/>
        <w:ind w:left="1701"/>
      </w:pPr>
      <w:r>
        <w:t xml:space="preserve">“Empty tank-vehicles, vehicles with demountable tanks, battery-vehicles, MEGCs, MEMUs, tank-containers and portable tanks uncleaned and not degassed, and empty vehicles and containers for carriage in bulk, uncleaned, shall continue to display the placards required for the previous load. </w:t>
      </w:r>
      <w:r w:rsidR="00427C4D" w:rsidRPr="002C21CC">
        <w:rPr>
          <w:b/>
          <w:u w:val="single"/>
        </w:rPr>
        <w:t>If the subsequent load is not dangerous, the placards for the previous load shall continue to be displayed.</w:t>
      </w:r>
      <w:r w:rsidR="00427C4D" w:rsidRPr="002C21CC">
        <w:t>”</w:t>
      </w:r>
    </w:p>
    <w:p w:rsidR="00427C4D" w:rsidRDefault="00BA08C7" w:rsidP="00BA08C7">
      <w:pPr>
        <w:pStyle w:val="SingleTxtG"/>
      </w:pPr>
      <w:r>
        <w:t>4.</w:t>
      </w:r>
      <w:r>
        <w:tab/>
      </w:r>
      <w:r w:rsidR="002C21CC">
        <w:t>Amend</w:t>
      </w:r>
      <w:r w:rsidR="00427C4D">
        <w:t xml:space="preserve"> 5.3.2.1.8</w:t>
      </w:r>
      <w:r w:rsidR="002C21CC">
        <w:t xml:space="preserve"> to read as follows: </w:t>
      </w:r>
    </w:p>
    <w:p w:rsidR="00B32845" w:rsidRDefault="002C21CC" w:rsidP="002C21CC">
      <w:pPr>
        <w:pStyle w:val="SingleTxtG"/>
        <w:ind w:left="1701"/>
        <w:rPr>
          <w:u w:val="single"/>
        </w:rPr>
      </w:pPr>
      <w:r>
        <w:t>“Orange-coloured plates which do</w:t>
      </w:r>
      <w:r w:rsidRPr="002C21CC">
        <w:rPr>
          <w:b/>
          <w:strike/>
        </w:rPr>
        <w:t>es</w:t>
      </w:r>
      <w:r>
        <w:t xml:space="preserve"> </w:t>
      </w:r>
      <w:r w:rsidRPr="002C21CC">
        <w:t>not relate to dangerous goods carried, or residues thereof, shall be removed or covered. If plates are covered,</w:t>
      </w:r>
      <w:r>
        <w:rPr>
          <w:b/>
        </w:rPr>
        <w:t xml:space="preserve"> </w:t>
      </w:r>
      <w:r>
        <w:t xml:space="preserve">the covering shall be total </w:t>
      </w:r>
      <w:r>
        <w:lastRenderedPageBreak/>
        <w:t xml:space="preserve">and remain effective after 15 minutes’ engulfment in fire. </w:t>
      </w:r>
      <w:r w:rsidR="00427C4D" w:rsidRPr="002C21CC">
        <w:rPr>
          <w:b/>
          <w:u w:val="single"/>
        </w:rPr>
        <w:t xml:space="preserve">Plates shall not be removed or covered </w:t>
      </w:r>
      <w:r w:rsidRPr="002C21CC">
        <w:rPr>
          <w:b/>
          <w:u w:val="single"/>
        </w:rPr>
        <w:t xml:space="preserve">where, according to </w:t>
      </w:r>
      <w:r w:rsidR="00427C4D" w:rsidRPr="002C21CC">
        <w:rPr>
          <w:b/>
          <w:u w:val="single"/>
        </w:rPr>
        <w:t>5.3.1.6.1</w:t>
      </w:r>
      <w:r w:rsidRPr="002C21CC">
        <w:rPr>
          <w:b/>
          <w:u w:val="single"/>
        </w:rPr>
        <w:t xml:space="preserve">, placards for the previous load </w:t>
      </w:r>
      <w:r>
        <w:rPr>
          <w:b/>
          <w:u w:val="single"/>
        </w:rPr>
        <w:t xml:space="preserve">shall </w:t>
      </w:r>
      <w:r w:rsidR="00C0796F">
        <w:rPr>
          <w:b/>
          <w:u w:val="single"/>
        </w:rPr>
        <w:t>continue to</w:t>
      </w:r>
      <w:r>
        <w:rPr>
          <w:b/>
          <w:u w:val="single"/>
        </w:rPr>
        <w:t xml:space="preserve"> be displayed</w:t>
      </w:r>
      <w:r>
        <w:rPr>
          <w:u w:val="single"/>
        </w:rPr>
        <w:t>.”</w:t>
      </w:r>
    </w:p>
    <w:p w:rsidR="00BA08C7" w:rsidRPr="00BA08C7" w:rsidRDefault="00BA08C7" w:rsidP="00BA08C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A08C7" w:rsidRPr="00BA08C7" w:rsidSect="00BA08C7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51A" w:rsidRDefault="0071651A"/>
  </w:endnote>
  <w:endnote w:type="continuationSeparator" w:id="0">
    <w:p w:rsidR="0071651A" w:rsidRDefault="0071651A"/>
  </w:endnote>
  <w:endnote w:type="continuationNotice" w:id="1">
    <w:p w:rsidR="0071651A" w:rsidRDefault="007165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89C" w:rsidRPr="001330DE" w:rsidRDefault="0049389C" w:rsidP="001330DE">
    <w:pPr>
      <w:pStyle w:val="Footer"/>
      <w:tabs>
        <w:tab w:val="right" w:pos="9598"/>
      </w:tabs>
    </w:pPr>
    <w:r w:rsidRPr="001330DE">
      <w:rPr>
        <w:b/>
        <w:sz w:val="18"/>
      </w:rPr>
      <w:fldChar w:fldCharType="begin"/>
    </w:r>
    <w:r w:rsidRPr="001330DE">
      <w:rPr>
        <w:b/>
        <w:sz w:val="18"/>
      </w:rPr>
      <w:instrText xml:space="preserve"> PAGE  \* MERGEFORMAT </w:instrText>
    </w:r>
    <w:r w:rsidRPr="001330DE">
      <w:rPr>
        <w:b/>
        <w:sz w:val="18"/>
      </w:rPr>
      <w:fldChar w:fldCharType="separate"/>
    </w:r>
    <w:r w:rsidR="000D77F4">
      <w:rPr>
        <w:b/>
        <w:noProof/>
        <w:sz w:val="18"/>
      </w:rPr>
      <w:t>2</w:t>
    </w:r>
    <w:r w:rsidRPr="001330D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89C" w:rsidRPr="001330DE" w:rsidRDefault="0049389C" w:rsidP="001330DE">
    <w:pPr>
      <w:pStyle w:val="Footer"/>
      <w:tabs>
        <w:tab w:val="right" w:pos="9598"/>
      </w:tabs>
      <w:rPr>
        <w:b/>
        <w:sz w:val="18"/>
      </w:rPr>
    </w:pPr>
    <w:r>
      <w:tab/>
    </w:r>
    <w:r w:rsidRPr="001330DE">
      <w:rPr>
        <w:b/>
        <w:sz w:val="18"/>
      </w:rPr>
      <w:fldChar w:fldCharType="begin"/>
    </w:r>
    <w:r w:rsidRPr="001330DE">
      <w:rPr>
        <w:b/>
        <w:sz w:val="18"/>
      </w:rPr>
      <w:instrText xml:space="preserve"> PAGE  \* MERGEFORMAT </w:instrText>
    </w:r>
    <w:r w:rsidRPr="001330DE">
      <w:rPr>
        <w:b/>
        <w:sz w:val="18"/>
      </w:rPr>
      <w:fldChar w:fldCharType="separate"/>
    </w:r>
    <w:r w:rsidR="00E63F0B">
      <w:rPr>
        <w:b/>
        <w:noProof/>
        <w:sz w:val="18"/>
      </w:rPr>
      <w:t>3</w:t>
    </w:r>
    <w:r w:rsidRPr="001330D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51A" w:rsidRPr="000B175B" w:rsidRDefault="0071651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1651A" w:rsidRPr="00FC68B7" w:rsidRDefault="0071651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1651A" w:rsidRDefault="007165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89C" w:rsidRPr="001330DE" w:rsidRDefault="0049389C" w:rsidP="001330DE">
    <w:pPr>
      <w:pStyle w:val="Header"/>
    </w:pPr>
    <w:r w:rsidRPr="001330DE">
      <w:t>ECE/TRANS/WP.15/201</w:t>
    </w:r>
    <w:r>
      <w:t>7</w:t>
    </w:r>
    <w:r w:rsidRPr="001330DE">
      <w:t>/1</w:t>
    </w:r>
    <w:r w:rsidR="00447C9B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89C" w:rsidRPr="001330DE" w:rsidRDefault="0049389C" w:rsidP="001330DE">
    <w:pPr>
      <w:pStyle w:val="Header"/>
      <w:jc w:val="right"/>
    </w:pPr>
    <w:r w:rsidRPr="001330DE">
      <w:t>ECE/TRANS/WP.15/201</w:t>
    </w:r>
    <w:r>
      <w:t>7</w:t>
    </w:r>
    <w:r w:rsidRPr="001330DE">
      <w:t>/1</w:t>
    </w:r>
    <w:r w:rsidR="00447C9B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65858F8"/>
    <w:multiLevelType w:val="multilevel"/>
    <w:tmpl w:val="D8D02632"/>
    <w:lvl w:ilvl="0">
      <w:start w:val="5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3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6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839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22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1440"/>
      </w:pPr>
      <w:rPr>
        <w:rFonts w:hint="default"/>
      </w:rPr>
    </w:lvl>
  </w:abstractNum>
  <w:abstractNum w:abstractNumId="14" w15:restartNumberingAfterBreak="0">
    <w:nsid w:val="1CA64501"/>
    <w:multiLevelType w:val="hybridMultilevel"/>
    <w:tmpl w:val="4DD0B148"/>
    <w:lvl w:ilvl="0" w:tplc="ABD4795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3687F"/>
    <w:multiLevelType w:val="hybridMultilevel"/>
    <w:tmpl w:val="3BDAAC92"/>
    <w:lvl w:ilvl="0" w:tplc="C862D454">
      <w:start w:val="1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 w15:restartNumberingAfterBreak="0">
    <w:nsid w:val="28835F0F"/>
    <w:multiLevelType w:val="hybridMultilevel"/>
    <w:tmpl w:val="4DD0B148"/>
    <w:lvl w:ilvl="0" w:tplc="ABD4795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A024109"/>
    <w:multiLevelType w:val="hybridMultilevel"/>
    <w:tmpl w:val="C764D37A"/>
    <w:lvl w:ilvl="0" w:tplc="89947E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F0F8C"/>
    <w:multiLevelType w:val="hybridMultilevel"/>
    <w:tmpl w:val="DE3E840E"/>
    <w:lvl w:ilvl="0" w:tplc="E40AFA7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FF35B20"/>
    <w:multiLevelType w:val="hybridMultilevel"/>
    <w:tmpl w:val="640C8E9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62DE312F"/>
    <w:multiLevelType w:val="hybridMultilevel"/>
    <w:tmpl w:val="04826522"/>
    <w:lvl w:ilvl="0" w:tplc="2884B958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6324191D"/>
    <w:multiLevelType w:val="hybridMultilevel"/>
    <w:tmpl w:val="F8CA21A4"/>
    <w:lvl w:ilvl="0" w:tplc="04FEC8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89F7141"/>
    <w:multiLevelType w:val="hybridMultilevel"/>
    <w:tmpl w:val="198EB3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51D57"/>
    <w:multiLevelType w:val="hybridMultilevel"/>
    <w:tmpl w:val="F0D473B2"/>
    <w:lvl w:ilvl="0" w:tplc="E40AFA7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5"/>
  </w:num>
  <w:num w:numId="13">
    <w:abstractNumId w:val="10"/>
  </w:num>
  <w:num w:numId="14">
    <w:abstractNumId w:val="22"/>
  </w:num>
  <w:num w:numId="15">
    <w:abstractNumId w:val="12"/>
  </w:num>
  <w:num w:numId="16">
    <w:abstractNumId w:val="11"/>
  </w:num>
  <w:num w:numId="17">
    <w:abstractNumId w:val="21"/>
  </w:num>
  <w:num w:numId="18">
    <w:abstractNumId w:val="16"/>
  </w:num>
  <w:num w:numId="19">
    <w:abstractNumId w:val="18"/>
  </w:num>
  <w:num w:numId="20">
    <w:abstractNumId w:val="25"/>
  </w:num>
  <w:num w:numId="21">
    <w:abstractNumId w:val="14"/>
  </w:num>
  <w:num w:numId="22">
    <w:abstractNumId w:val="17"/>
  </w:num>
  <w:num w:numId="23">
    <w:abstractNumId w:val="24"/>
  </w:num>
  <w:num w:numId="24">
    <w:abstractNumId w:val="26"/>
  </w:num>
  <w:num w:numId="25">
    <w:abstractNumId w:val="23"/>
  </w:num>
  <w:num w:numId="26">
    <w:abstractNumId w:val="20"/>
  </w:num>
  <w:num w:numId="2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771"/>
    <w:rsid w:val="000120B1"/>
    <w:rsid w:val="00012C0D"/>
    <w:rsid w:val="00046B1F"/>
    <w:rsid w:val="000508E7"/>
    <w:rsid w:val="00050F6B"/>
    <w:rsid w:val="00057E97"/>
    <w:rsid w:val="00072C8C"/>
    <w:rsid w:val="000733B5"/>
    <w:rsid w:val="00081815"/>
    <w:rsid w:val="00083C51"/>
    <w:rsid w:val="00085A33"/>
    <w:rsid w:val="000931C0"/>
    <w:rsid w:val="000B0595"/>
    <w:rsid w:val="000B175B"/>
    <w:rsid w:val="000B3A0F"/>
    <w:rsid w:val="000B4EF7"/>
    <w:rsid w:val="000C2C03"/>
    <w:rsid w:val="000C2D2E"/>
    <w:rsid w:val="000C45FE"/>
    <w:rsid w:val="000D77F4"/>
    <w:rsid w:val="000E0415"/>
    <w:rsid w:val="001103AA"/>
    <w:rsid w:val="0011666B"/>
    <w:rsid w:val="00126A57"/>
    <w:rsid w:val="001330DE"/>
    <w:rsid w:val="001350E2"/>
    <w:rsid w:val="00136E76"/>
    <w:rsid w:val="00145622"/>
    <w:rsid w:val="00156610"/>
    <w:rsid w:val="00165F3A"/>
    <w:rsid w:val="00180200"/>
    <w:rsid w:val="001924D4"/>
    <w:rsid w:val="00195403"/>
    <w:rsid w:val="001A0DBF"/>
    <w:rsid w:val="001A2C88"/>
    <w:rsid w:val="001B054C"/>
    <w:rsid w:val="001B4B04"/>
    <w:rsid w:val="001C1B2B"/>
    <w:rsid w:val="001C6663"/>
    <w:rsid w:val="001C7895"/>
    <w:rsid w:val="001D0C8C"/>
    <w:rsid w:val="001D1419"/>
    <w:rsid w:val="001D22D4"/>
    <w:rsid w:val="001D26DF"/>
    <w:rsid w:val="001D3A03"/>
    <w:rsid w:val="001E099A"/>
    <w:rsid w:val="001E4771"/>
    <w:rsid w:val="001E59E0"/>
    <w:rsid w:val="001E7B67"/>
    <w:rsid w:val="001F6AFB"/>
    <w:rsid w:val="00202DA8"/>
    <w:rsid w:val="00211E0B"/>
    <w:rsid w:val="0021665B"/>
    <w:rsid w:val="00237ABE"/>
    <w:rsid w:val="00242283"/>
    <w:rsid w:val="00250738"/>
    <w:rsid w:val="00267F5F"/>
    <w:rsid w:val="002724A1"/>
    <w:rsid w:val="00286B4D"/>
    <w:rsid w:val="002A20D2"/>
    <w:rsid w:val="002A33A8"/>
    <w:rsid w:val="002B2A1D"/>
    <w:rsid w:val="002B2FDA"/>
    <w:rsid w:val="002C21CC"/>
    <w:rsid w:val="002C2D1D"/>
    <w:rsid w:val="002D3187"/>
    <w:rsid w:val="002D4643"/>
    <w:rsid w:val="002F175C"/>
    <w:rsid w:val="002F299D"/>
    <w:rsid w:val="002F46C2"/>
    <w:rsid w:val="00302E18"/>
    <w:rsid w:val="00303351"/>
    <w:rsid w:val="00310303"/>
    <w:rsid w:val="003229D8"/>
    <w:rsid w:val="00347EAA"/>
    <w:rsid w:val="00352709"/>
    <w:rsid w:val="00357C48"/>
    <w:rsid w:val="003617E7"/>
    <w:rsid w:val="003639E8"/>
    <w:rsid w:val="00363D85"/>
    <w:rsid w:val="00364574"/>
    <w:rsid w:val="003700BB"/>
    <w:rsid w:val="00371178"/>
    <w:rsid w:val="0038358B"/>
    <w:rsid w:val="00383C86"/>
    <w:rsid w:val="003A6810"/>
    <w:rsid w:val="003A6B33"/>
    <w:rsid w:val="003B1AE6"/>
    <w:rsid w:val="003C2CC4"/>
    <w:rsid w:val="003C6D1D"/>
    <w:rsid w:val="003D4B23"/>
    <w:rsid w:val="003D738F"/>
    <w:rsid w:val="003E0029"/>
    <w:rsid w:val="003E28D4"/>
    <w:rsid w:val="00405F62"/>
    <w:rsid w:val="00410C89"/>
    <w:rsid w:val="00413930"/>
    <w:rsid w:val="00422E03"/>
    <w:rsid w:val="00426B9B"/>
    <w:rsid w:val="00427C4D"/>
    <w:rsid w:val="00431164"/>
    <w:rsid w:val="004325CB"/>
    <w:rsid w:val="00432E7C"/>
    <w:rsid w:val="00442A83"/>
    <w:rsid w:val="00447C9B"/>
    <w:rsid w:val="004523AF"/>
    <w:rsid w:val="0045495B"/>
    <w:rsid w:val="00461A03"/>
    <w:rsid w:val="0048397A"/>
    <w:rsid w:val="0049389C"/>
    <w:rsid w:val="004A4650"/>
    <w:rsid w:val="004C2461"/>
    <w:rsid w:val="004C7462"/>
    <w:rsid w:val="004D3CEF"/>
    <w:rsid w:val="004D7E8A"/>
    <w:rsid w:val="004E77B2"/>
    <w:rsid w:val="00504B2D"/>
    <w:rsid w:val="0052136D"/>
    <w:rsid w:val="00522B58"/>
    <w:rsid w:val="0052699B"/>
    <w:rsid w:val="0052775E"/>
    <w:rsid w:val="005420F2"/>
    <w:rsid w:val="005628B6"/>
    <w:rsid w:val="005666AA"/>
    <w:rsid w:val="00582ABD"/>
    <w:rsid w:val="00597C2F"/>
    <w:rsid w:val="005B3DB3"/>
    <w:rsid w:val="005B4E13"/>
    <w:rsid w:val="005E2EBD"/>
    <w:rsid w:val="005E774F"/>
    <w:rsid w:val="005F406F"/>
    <w:rsid w:val="005F6AFF"/>
    <w:rsid w:val="005F7B75"/>
    <w:rsid w:val="006001EE"/>
    <w:rsid w:val="00603CB2"/>
    <w:rsid w:val="00605042"/>
    <w:rsid w:val="00606767"/>
    <w:rsid w:val="00611FC4"/>
    <w:rsid w:val="006176FB"/>
    <w:rsid w:val="00635C6E"/>
    <w:rsid w:val="00640B26"/>
    <w:rsid w:val="00644E68"/>
    <w:rsid w:val="00652D0A"/>
    <w:rsid w:val="00661918"/>
    <w:rsid w:val="006623D5"/>
    <w:rsid w:val="00662BB6"/>
    <w:rsid w:val="00684C21"/>
    <w:rsid w:val="00692289"/>
    <w:rsid w:val="00696D0A"/>
    <w:rsid w:val="006A2530"/>
    <w:rsid w:val="006B6220"/>
    <w:rsid w:val="006C30A6"/>
    <w:rsid w:val="006C3589"/>
    <w:rsid w:val="006D1C0F"/>
    <w:rsid w:val="006D2148"/>
    <w:rsid w:val="006D266F"/>
    <w:rsid w:val="006D37AF"/>
    <w:rsid w:val="006D386F"/>
    <w:rsid w:val="006D51D0"/>
    <w:rsid w:val="006E3985"/>
    <w:rsid w:val="006E564B"/>
    <w:rsid w:val="006E7191"/>
    <w:rsid w:val="006F36C7"/>
    <w:rsid w:val="006F77AD"/>
    <w:rsid w:val="00703577"/>
    <w:rsid w:val="00705894"/>
    <w:rsid w:val="0071651A"/>
    <w:rsid w:val="0072632A"/>
    <w:rsid w:val="00726D75"/>
    <w:rsid w:val="007327D5"/>
    <w:rsid w:val="007629C8"/>
    <w:rsid w:val="0077047D"/>
    <w:rsid w:val="00772106"/>
    <w:rsid w:val="007750D4"/>
    <w:rsid w:val="00783356"/>
    <w:rsid w:val="007A3C5F"/>
    <w:rsid w:val="007B4EDD"/>
    <w:rsid w:val="007B5CDB"/>
    <w:rsid w:val="007B6BA5"/>
    <w:rsid w:val="007C3390"/>
    <w:rsid w:val="007C4F4B"/>
    <w:rsid w:val="007D1AE6"/>
    <w:rsid w:val="007E01E9"/>
    <w:rsid w:val="007E3616"/>
    <w:rsid w:val="007E63F3"/>
    <w:rsid w:val="007F6611"/>
    <w:rsid w:val="00811920"/>
    <w:rsid w:val="00815AD0"/>
    <w:rsid w:val="008242D7"/>
    <w:rsid w:val="008257B1"/>
    <w:rsid w:val="00830A44"/>
    <w:rsid w:val="00843767"/>
    <w:rsid w:val="00846A71"/>
    <w:rsid w:val="008679D9"/>
    <w:rsid w:val="008878DE"/>
    <w:rsid w:val="008979B1"/>
    <w:rsid w:val="008A5C9A"/>
    <w:rsid w:val="008A632B"/>
    <w:rsid w:val="008A6B25"/>
    <w:rsid w:val="008A6C4F"/>
    <w:rsid w:val="008B2335"/>
    <w:rsid w:val="008B6083"/>
    <w:rsid w:val="008C048F"/>
    <w:rsid w:val="008D4A19"/>
    <w:rsid w:val="008E0678"/>
    <w:rsid w:val="008E4532"/>
    <w:rsid w:val="0090238C"/>
    <w:rsid w:val="009223CA"/>
    <w:rsid w:val="009269D0"/>
    <w:rsid w:val="00930845"/>
    <w:rsid w:val="00940F93"/>
    <w:rsid w:val="009471BA"/>
    <w:rsid w:val="009760F3"/>
    <w:rsid w:val="009872AB"/>
    <w:rsid w:val="00990F50"/>
    <w:rsid w:val="009A0E8D"/>
    <w:rsid w:val="009A24FD"/>
    <w:rsid w:val="009B26E7"/>
    <w:rsid w:val="009B37E6"/>
    <w:rsid w:val="009F2499"/>
    <w:rsid w:val="00A00A3F"/>
    <w:rsid w:val="00A01489"/>
    <w:rsid w:val="00A3026E"/>
    <w:rsid w:val="00A338F1"/>
    <w:rsid w:val="00A50DEE"/>
    <w:rsid w:val="00A72F22"/>
    <w:rsid w:val="00A7360F"/>
    <w:rsid w:val="00A748A6"/>
    <w:rsid w:val="00A769F4"/>
    <w:rsid w:val="00A776B4"/>
    <w:rsid w:val="00A77F3B"/>
    <w:rsid w:val="00A81CE2"/>
    <w:rsid w:val="00A933AC"/>
    <w:rsid w:val="00A94361"/>
    <w:rsid w:val="00AA0DCA"/>
    <w:rsid w:val="00AA293C"/>
    <w:rsid w:val="00AB5190"/>
    <w:rsid w:val="00B02122"/>
    <w:rsid w:val="00B10D5F"/>
    <w:rsid w:val="00B30179"/>
    <w:rsid w:val="00B31E80"/>
    <w:rsid w:val="00B32845"/>
    <w:rsid w:val="00B421C1"/>
    <w:rsid w:val="00B54192"/>
    <w:rsid w:val="00B55C71"/>
    <w:rsid w:val="00B56E4A"/>
    <w:rsid w:val="00B56E9C"/>
    <w:rsid w:val="00B64715"/>
    <w:rsid w:val="00B64B1F"/>
    <w:rsid w:val="00B6553F"/>
    <w:rsid w:val="00B77D05"/>
    <w:rsid w:val="00B81206"/>
    <w:rsid w:val="00B81E12"/>
    <w:rsid w:val="00B82BC9"/>
    <w:rsid w:val="00B9042E"/>
    <w:rsid w:val="00B92735"/>
    <w:rsid w:val="00BA08C7"/>
    <w:rsid w:val="00BC3FA0"/>
    <w:rsid w:val="00BC74E9"/>
    <w:rsid w:val="00BD186E"/>
    <w:rsid w:val="00BD2A18"/>
    <w:rsid w:val="00BE0515"/>
    <w:rsid w:val="00BF288A"/>
    <w:rsid w:val="00BF3824"/>
    <w:rsid w:val="00BF68A8"/>
    <w:rsid w:val="00C0563C"/>
    <w:rsid w:val="00C0796F"/>
    <w:rsid w:val="00C11A03"/>
    <w:rsid w:val="00C22C0C"/>
    <w:rsid w:val="00C3618F"/>
    <w:rsid w:val="00C4527F"/>
    <w:rsid w:val="00C463DD"/>
    <w:rsid w:val="00C4724C"/>
    <w:rsid w:val="00C5301C"/>
    <w:rsid w:val="00C61D4F"/>
    <w:rsid w:val="00C629A0"/>
    <w:rsid w:val="00C64629"/>
    <w:rsid w:val="00C745C3"/>
    <w:rsid w:val="00C86220"/>
    <w:rsid w:val="00CB3E03"/>
    <w:rsid w:val="00CC4460"/>
    <w:rsid w:val="00CE0C77"/>
    <w:rsid w:val="00CE4A8F"/>
    <w:rsid w:val="00CF49FD"/>
    <w:rsid w:val="00D2031B"/>
    <w:rsid w:val="00D25FE2"/>
    <w:rsid w:val="00D3306B"/>
    <w:rsid w:val="00D33444"/>
    <w:rsid w:val="00D43252"/>
    <w:rsid w:val="00D47EEA"/>
    <w:rsid w:val="00D6286A"/>
    <w:rsid w:val="00D773DF"/>
    <w:rsid w:val="00D77865"/>
    <w:rsid w:val="00D94296"/>
    <w:rsid w:val="00D95303"/>
    <w:rsid w:val="00D978C6"/>
    <w:rsid w:val="00DA3C1C"/>
    <w:rsid w:val="00DA508D"/>
    <w:rsid w:val="00DC35EB"/>
    <w:rsid w:val="00DE40E0"/>
    <w:rsid w:val="00DE4FF7"/>
    <w:rsid w:val="00E046DF"/>
    <w:rsid w:val="00E05BDD"/>
    <w:rsid w:val="00E27346"/>
    <w:rsid w:val="00E63F0B"/>
    <w:rsid w:val="00E70191"/>
    <w:rsid w:val="00E71BC8"/>
    <w:rsid w:val="00E7260F"/>
    <w:rsid w:val="00E73F5D"/>
    <w:rsid w:val="00E77E4E"/>
    <w:rsid w:val="00E925AF"/>
    <w:rsid w:val="00E96630"/>
    <w:rsid w:val="00EA45D5"/>
    <w:rsid w:val="00ED2A21"/>
    <w:rsid w:val="00ED41D7"/>
    <w:rsid w:val="00ED7A2A"/>
    <w:rsid w:val="00EE4D5F"/>
    <w:rsid w:val="00EF0029"/>
    <w:rsid w:val="00EF1D7F"/>
    <w:rsid w:val="00EF6EE4"/>
    <w:rsid w:val="00F13FB9"/>
    <w:rsid w:val="00F31E5F"/>
    <w:rsid w:val="00F44B02"/>
    <w:rsid w:val="00F60591"/>
    <w:rsid w:val="00F6100A"/>
    <w:rsid w:val="00F63C6F"/>
    <w:rsid w:val="00F723A6"/>
    <w:rsid w:val="00F7757A"/>
    <w:rsid w:val="00F84842"/>
    <w:rsid w:val="00F90BD0"/>
    <w:rsid w:val="00F93781"/>
    <w:rsid w:val="00FB54F2"/>
    <w:rsid w:val="00FB613B"/>
    <w:rsid w:val="00FC4F42"/>
    <w:rsid w:val="00FC68B7"/>
    <w:rsid w:val="00FD55D8"/>
    <w:rsid w:val="00FD73EA"/>
    <w:rsid w:val="00FE106A"/>
    <w:rsid w:val="00FE454B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DF38F8"/>
  <w15:docId w15:val="{C46C4422-12CA-44BC-8535-05AB2414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4_GR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5_GR Char"/>
    <w:link w:val="FootnoteText"/>
    <w:rsid w:val="003A6B33"/>
    <w:rPr>
      <w:sz w:val="18"/>
      <w:lang w:eastAsia="en-US"/>
    </w:rPr>
  </w:style>
  <w:style w:type="character" w:customStyle="1" w:styleId="SingleTxtGChar">
    <w:name w:val="_ Single Txt_G Char"/>
    <w:link w:val="SingleTxtG"/>
    <w:rsid w:val="003A6B33"/>
    <w:rPr>
      <w:lang w:eastAsia="en-US"/>
    </w:rPr>
  </w:style>
  <w:style w:type="paragraph" w:styleId="BalloonText">
    <w:name w:val="Balloon Text"/>
    <w:basedOn w:val="Normal"/>
    <w:link w:val="BalloonTextChar"/>
    <w:rsid w:val="00216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665B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DE40E0"/>
  </w:style>
  <w:style w:type="paragraph" w:customStyle="1" w:styleId="SingleTxt">
    <w:name w:val="__Single Txt"/>
    <w:basedOn w:val="Normal"/>
    <w:rsid w:val="00696D0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Theme="minorEastAsia"/>
      <w:spacing w:val="4"/>
      <w:w w:val="103"/>
      <w:kern w:val="14"/>
      <w:lang w:eastAsia="zh-CN"/>
    </w:rPr>
  </w:style>
  <w:style w:type="character" w:customStyle="1" w:styleId="HChGChar">
    <w:name w:val="_ H _Ch_G Char"/>
    <w:link w:val="HChG"/>
    <w:rsid w:val="00696D0A"/>
    <w:rPr>
      <w:b/>
      <w:sz w:val="28"/>
      <w:lang w:eastAsia="en-US"/>
    </w:rPr>
  </w:style>
  <w:style w:type="character" w:customStyle="1" w:styleId="H1GChar">
    <w:name w:val="_ H_1_G Char"/>
    <w:link w:val="H1G"/>
    <w:rsid w:val="00597C2F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97C2F"/>
    <w:pPr>
      <w:ind w:left="720"/>
      <w:contextualSpacing/>
    </w:pPr>
  </w:style>
  <w:style w:type="paragraph" w:customStyle="1" w:styleId="Default">
    <w:name w:val="Default"/>
    <w:rsid w:val="004938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3985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E3985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6E398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01D3A-AF17-4732-8AE8-9D49A218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1420747</vt:lpstr>
      <vt:lpstr>1420747</vt:lpstr>
    </vt:vector>
  </TitlesOfParts>
  <Company>CSD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1420747</dc:title>
  <dc:creator>pae</dc:creator>
  <cp:keywords>ECE/TRANS/WP.15/2014/1</cp:keywords>
  <dc:description>final</dc:description>
  <cp:lastModifiedBy>Christine Barrio-Champeau</cp:lastModifiedBy>
  <cp:revision>3</cp:revision>
  <cp:lastPrinted>2019-05-14T14:50:00Z</cp:lastPrinted>
  <dcterms:created xsi:type="dcterms:W3CDTF">2019-05-14T14:53:00Z</dcterms:created>
  <dcterms:modified xsi:type="dcterms:W3CDTF">2019-05-14T14:59:00Z</dcterms:modified>
</cp:coreProperties>
</file>