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Tr="00387CD4">
        <w:trPr>
          <w:trHeight w:hRule="exact" w:val="851"/>
        </w:trPr>
        <w:tc>
          <w:tcPr>
            <w:tcW w:w="142" w:type="dxa"/>
            <w:tcBorders>
              <w:bottom w:val="single" w:sz="4" w:space="0" w:color="auto"/>
            </w:tcBorders>
          </w:tcPr>
          <w:p w:rsidR="002D5AAC" w:rsidRDefault="002D5AAC" w:rsidP="00D31FB7">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rsidR="002D5AAC" w:rsidRDefault="00D31FB7" w:rsidP="00D31FB7">
            <w:pPr>
              <w:jc w:val="right"/>
            </w:pPr>
            <w:r w:rsidRPr="00D31FB7">
              <w:rPr>
                <w:sz w:val="40"/>
              </w:rPr>
              <w:t>ECE</w:t>
            </w:r>
            <w:r>
              <w:t>/TRANS/WP.29/GRSP/2018/2</w:t>
            </w:r>
          </w:p>
        </w:tc>
      </w:tr>
      <w:tr w:rsidR="002D5AAC" w:rsidRPr="00530705" w:rsidTr="00387CD4">
        <w:trPr>
          <w:trHeight w:hRule="exact" w:val="2835"/>
        </w:trPr>
        <w:tc>
          <w:tcPr>
            <w:tcW w:w="1280" w:type="dxa"/>
            <w:gridSpan w:val="2"/>
            <w:tcBorders>
              <w:top w:val="single" w:sz="4" w:space="0" w:color="auto"/>
              <w:bottom w:val="single" w:sz="12" w:space="0" w:color="auto"/>
            </w:tcBorders>
          </w:tcPr>
          <w:p w:rsidR="002D5AAC" w:rsidRDefault="002E5067" w:rsidP="00387CD4">
            <w:pPr>
              <w:spacing w:before="120"/>
              <w:jc w:val="center"/>
            </w:pPr>
            <w:r>
              <w:rPr>
                <w:noProof/>
                <w:lang w:eastAsia="ru-RU"/>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033EE1" w:rsidRDefault="008A37C8" w:rsidP="00387CD4">
            <w:pPr>
              <w:suppressAutoHyphens/>
              <w:spacing w:before="120" w:line="460" w:lineRule="exact"/>
              <w:rPr>
                <w:b/>
                <w:sz w:val="34"/>
                <w:szCs w:val="34"/>
              </w:rPr>
            </w:pPr>
            <w:r w:rsidRPr="008A37C8">
              <w:rPr>
                <w:rFonts w:eastAsia="Times New Roman" w:cs="Times New Roman"/>
                <w:b/>
                <w:spacing w:val="-4"/>
                <w:w w:val="100"/>
                <w:sz w:val="40"/>
                <w:szCs w:val="40"/>
              </w:rPr>
              <w:t xml:space="preserve">Экономический </w:t>
            </w:r>
            <w:r w:rsidRPr="008A37C8">
              <w:rPr>
                <w:rFonts w:eastAsia="Times New Roman" w:cs="Times New Roman"/>
                <w:b/>
                <w:spacing w:val="-4"/>
                <w:w w:val="100"/>
                <w:sz w:val="40"/>
                <w:szCs w:val="40"/>
              </w:rPr>
              <w:br/>
              <w:t>и Социальный Совет</w:t>
            </w:r>
          </w:p>
        </w:tc>
        <w:tc>
          <w:tcPr>
            <w:tcW w:w="2693" w:type="dxa"/>
            <w:tcBorders>
              <w:top w:val="single" w:sz="4" w:space="0" w:color="auto"/>
              <w:bottom w:val="single" w:sz="12" w:space="0" w:color="auto"/>
            </w:tcBorders>
          </w:tcPr>
          <w:p w:rsidR="002D5AAC" w:rsidRDefault="00D31FB7" w:rsidP="00387CD4">
            <w:pPr>
              <w:spacing w:before="240"/>
              <w:rPr>
                <w:lang w:val="en-US"/>
              </w:rPr>
            </w:pPr>
            <w:r>
              <w:rPr>
                <w:lang w:val="en-US"/>
              </w:rPr>
              <w:t>Distr.: General</w:t>
            </w:r>
          </w:p>
          <w:p w:rsidR="00D31FB7" w:rsidRDefault="00D31FB7" w:rsidP="00D31FB7">
            <w:pPr>
              <w:spacing w:line="240" w:lineRule="exact"/>
              <w:rPr>
                <w:lang w:val="en-US"/>
              </w:rPr>
            </w:pPr>
            <w:r>
              <w:rPr>
                <w:lang w:val="en-US"/>
              </w:rPr>
              <w:t>28 February 2018</w:t>
            </w:r>
          </w:p>
          <w:p w:rsidR="00D31FB7" w:rsidRDefault="00D31FB7" w:rsidP="00D31FB7">
            <w:pPr>
              <w:spacing w:line="240" w:lineRule="exact"/>
              <w:rPr>
                <w:lang w:val="en-US"/>
              </w:rPr>
            </w:pPr>
            <w:r>
              <w:rPr>
                <w:lang w:val="en-US"/>
              </w:rPr>
              <w:t>Russian</w:t>
            </w:r>
          </w:p>
          <w:p w:rsidR="00D31FB7" w:rsidRPr="008D53B6" w:rsidRDefault="00D31FB7" w:rsidP="00D31FB7">
            <w:pPr>
              <w:spacing w:line="240" w:lineRule="exact"/>
              <w:rPr>
                <w:lang w:val="en-US"/>
              </w:rPr>
            </w:pPr>
            <w:r>
              <w:rPr>
                <w:lang w:val="en-US"/>
              </w:rPr>
              <w:t>Original: English</w:t>
            </w:r>
          </w:p>
        </w:tc>
      </w:tr>
    </w:tbl>
    <w:p w:rsidR="008A37C8" w:rsidRPr="00D31FB7" w:rsidRDefault="008A37C8" w:rsidP="00D31FB7">
      <w:pPr>
        <w:suppressAutoHyphens/>
        <w:spacing w:before="120"/>
        <w:rPr>
          <w:b/>
          <w:spacing w:val="0"/>
          <w:w w:val="100"/>
          <w:sz w:val="28"/>
          <w:szCs w:val="28"/>
        </w:rPr>
      </w:pPr>
      <w:r w:rsidRPr="00D31FB7">
        <w:rPr>
          <w:b/>
          <w:spacing w:val="0"/>
          <w:w w:val="100"/>
          <w:sz w:val="28"/>
          <w:szCs w:val="28"/>
        </w:rPr>
        <w:t>Европейская экономическая комиссия</w:t>
      </w:r>
    </w:p>
    <w:p w:rsidR="00D31FB7" w:rsidRPr="00D31FB7" w:rsidRDefault="00D31FB7" w:rsidP="00D31FB7">
      <w:pPr>
        <w:pStyle w:val="SingleTxtGR"/>
        <w:suppressAutoHyphens/>
        <w:spacing w:before="80" w:after="0" w:line="220" w:lineRule="atLeast"/>
        <w:ind w:left="0" w:right="0"/>
        <w:jc w:val="left"/>
        <w:rPr>
          <w:spacing w:val="0"/>
          <w:w w:val="100"/>
          <w:sz w:val="28"/>
          <w:szCs w:val="28"/>
        </w:rPr>
      </w:pPr>
      <w:r w:rsidRPr="00D31FB7">
        <w:rPr>
          <w:spacing w:val="0"/>
          <w:w w:val="100"/>
          <w:sz w:val="28"/>
          <w:szCs w:val="28"/>
        </w:rPr>
        <w:t>Комитет по внутреннему транспорту</w:t>
      </w:r>
    </w:p>
    <w:p w:rsidR="00D31FB7" w:rsidRPr="00D31FB7" w:rsidRDefault="00D31FB7" w:rsidP="00D31FB7">
      <w:pPr>
        <w:pStyle w:val="SingleTxtGR"/>
        <w:suppressAutoHyphens/>
        <w:spacing w:before="80" w:after="0" w:line="220" w:lineRule="atLeast"/>
        <w:ind w:left="0" w:right="0"/>
        <w:jc w:val="left"/>
        <w:rPr>
          <w:b/>
          <w:spacing w:val="0"/>
          <w:w w:val="100"/>
          <w:sz w:val="24"/>
          <w:szCs w:val="24"/>
        </w:rPr>
      </w:pPr>
      <w:r w:rsidRPr="00D31FB7">
        <w:rPr>
          <w:b/>
          <w:spacing w:val="0"/>
          <w:w w:val="100"/>
          <w:sz w:val="24"/>
          <w:szCs w:val="24"/>
        </w:rPr>
        <w:t>Всемирный форум для согласования</w:t>
      </w:r>
      <w:r w:rsidRPr="00D31FB7">
        <w:rPr>
          <w:b/>
          <w:spacing w:val="0"/>
          <w:w w:val="100"/>
          <w:sz w:val="24"/>
          <w:szCs w:val="24"/>
        </w:rPr>
        <w:br/>
        <w:t>правил в области транспортных средств</w:t>
      </w:r>
    </w:p>
    <w:p w:rsidR="00D31FB7" w:rsidRPr="00D31FB7" w:rsidRDefault="00D31FB7" w:rsidP="00D31FB7">
      <w:pPr>
        <w:pStyle w:val="SingleTxtGR"/>
        <w:suppressAutoHyphens/>
        <w:spacing w:before="80" w:after="0" w:line="220" w:lineRule="atLeast"/>
        <w:ind w:left="0" w:right="0"/>
        <w:jc w:val="left"/>
        <w:rPr>
          <w:b/>
          <w:bCs/>
          <w:spacing w:val="0"/>
          <w:w w:val="100"/>
        </w:rPr>
      </w:pPr>
      <w:r w:rsidRPr="00D31FB7">
        <w:rPr>
          <w:b/>
          <w:bCs/>
          <w:spacing w:val="0"/>
          <w:w w:val="100"/>
        </w:rPr>
        <w:t>Рабочая группа по пассивной безопасности</w:t>
      </w:r>
    </w:p>
    <w:p w:rsidR="00D31FB7" w:rsidRPr="00D31FB7" w:rsidRDefault="00D31FB7" w:rsidP="00D31FB7">
      <w:pPr>
        <w:suppressAutoHyphens/>
        <w:spacing w:before="120"/>
        <w:rPr>
          <w:b/>
          <w:spacing w:val="0"/>
          <w:w w:val="100"/>
        </w:rPr>
      </w:pPr>
      <w:r w:rsidRPr="00D31FB7">
        <w:rPr>
          <w:b/>
          <w:spacing w:val="0"/>
          <w:w w:val="100"/>
        </w:rPr>
        <w:t xml:space="preserve">Шестьдесят третья сессия </w:t>
      </w:r>
    </w:p>
    <w:p w:rsidR="00D31FB7" w:rsidRPr="00D31FB7" w:rsidRDefault="00D31FB7" w:rsidP="00D31FB7">
      <w:pPr>
        <w:suppressAutoHyphens/>
        <w:rPr>
          <w:bCs/>
          <w:spacing w:val="0"/>
          <w:w w:val="100"/>
        </w:rPr>
      </w:pPr>
      <w:r w:rsidRPr="00D31FB7">
        <w:rPr>
          <w:bCs/>
          <w:spacing w:val="0"/>
          <w:w w:val="100"/>
        </w:rPr>
        <w:t>Женева, 14</w:t>
      </w:r>
      <w:r w:rsidRPr="00465446">
        <w:rPr>
          <w:bCs/>
          <w:spacing w:val="0"/>
          <w:w w:val="100"/>
        </w:rPr>
        <w:t>–</w:t>
      </w:r>
      <w:r w:rsidRPr="00D31FB7">
        <w:rPr>
          <w:bCs/>
          <w:spacing w:val="0"/>
          <w:w w:val="100"/>
        </w:rPr>
        <w:t>18 мая 2018 года</w:t>
      </w:r>
    </w:p>
    <w:p w:rsidR="00D31FB7" w:rsidRPr="00D31FB7" w:rsidRDefault="00D31FB7" w:rsidP="00D31FB7">
      <w:pPr>
        <w:suppressAutoHyphens/>
        <w:rPr>
          <w:b/>
          <w:bCs/>
          <w:spacing w:val="0"/>
          <w:w w:val="100"/>
        </w:rPr>
      </w:pPr>
      <w:r w:rsidRPr="00D31FB7">
        <w:rPr>
          <w:bCs/>
          <w:spacing w:val="0"/>
          <w:w w:val="100"/>
        </w:rPr>
        <w:t>Пункт 3 a) предварительной повестки дня</w:t>
      </w:r>
      <w:r w:rsidRPr="00D31FB7">
        <w:rPr>
          <w:b/>
          <w:bCs/>
          <w:spacing w:val="0"/>
          <w:w w:val="100"/>
        </w:rPr>
        <w:t xml:space="preserve"> </w:t>
      </w:r>
    </w:p>
    <w:p w:rsidR="00D31FB7" w:rsidRPr="00D31FB7" w:rsidRDefault="00D31FB7" w:rsidP="00D31FB7">
      <w:pPr>
        <w:suppressAutoHyphens/>
        <w:rPr>
          <w:b/>
          <w:bCs/>
          <w:spacing w:val="0"/>
          <w:w w:val="100"/>
        </w:rPr>
      </w:pPr>
      <w:r w:rsidRPr="00D31FB7">
        <w:rPr>
          <w:b/>
          <w:spacing w:val="0"/>
          <w:w w:val="100"/>
        </w:rPr>
        <w:t xml:space="preserve">Глобальные технические правила № 9 ООН </w:t>
      </w:r>
      <w:r w:rsidRPr="00D31FB7">
        <w:rPr>
          <w:b/>
          <w:spacing w:val="0"/>
          <w:w w:val="100"/>
        </w:rPr>
        <w:br/>
        <w:t>(безопасность пешеходов)</w:t>
      </w:r>
    </w:p>
    <w:p w:rsidR="00D31FB7" w:rsidRPr="00D31FB7" w:rsidRDefault="00D31FB7" w:rsidP="00D31FB7">
      <w:pPr>
        <w:pStyle w:val="HChG"/>
        <w:rPr>
          <w:bCs/>
          <w:lang w:val="ru-RU"/>
        </w:rPr>
      </w:pPr>
      <w:r w:rsidRPr="00D31FB7">
        <w:rPr>
          <w:lang w:val="ru-RU"/>
        </w:rPr>
        <w:tab/>
      </w:r>
      <w:r w:rsidRPr="00D31FB7">
        <w:rPr>
          <w:lang w:val="ru-RU"/>
        </w:rPr>
        <w:tab/>
        <w:t>Предложение по поправке</w:t>
      </w:r>
      <w:r w:rsidRPr="00D31FB7">
        <w:rPr>
          <w:bCs/>
          <w:lang w:val="ru-RU"/>
        </w:rPr>
        <w:t xml:space="preserve"> 2 (этап 2)</w:t>
      </w:r>
    </w:p>
    <w:p w:rsidR="00D31FB7" w:rsidRPr="00D31FB7" w:rsidRDefault="00D31FB7" w:rsidP="00D31FB7">
      <w:pPr>
        <w:pStyle w:val="H1G"/>
        <w:rPr>
          <w:lang w:val="ru-RU"/>
        </w:rPr>
      </w:pPr>
      <w:r w:rsidRPr="00D31FB7">
        <w:rPr>
          <w:lang w:val="ru-RU"/>
        </w:rPr>
        <w:tab/>
      </w:r>
      <w:r w:rsidRPr="00D31FB7">
        <w:rPr>
          <w:lang w:val="ru-RU"/>
        </w:rPr>
        <w:tab/>
        <w:t xml:space="preserve">Представлено неофициальной рабочей группой по Глобальным техническим правилам № 9 </w:t>
      </w:r>
      <w:r w:rsidRPr="00D31FB7">
        <w:rPr>
          <w:bCs/>
          <w:lang w:val="ru-RU"/>
        </w:rPr>
        <w:t>ООН</w:t>
      </w:r>
      <w:r w:rsidRPr="00317CB9">
        <w:rPr>
          <w:b w:val="0"/>
          <w:sz w:val="20"/>
          <w:lang w:val="ru-RU"/>
        </w:rPr>
        <w:footnoteReference w:customMarkFollows="1" w:id="1"/>
        <w:t>*</w:t>
      </w:r>
    </w:p>
    <w:p w:rsidR="00D31FB7" w:rsidRPr="00D31FB7" w:rsidRDefault="00D31FB7" w:rsidP="00D31FB7">
      <w:pPr>
        <w:pStyle w:val="SingleTxtG"/>
        <w:rPr>
          <w:lang w:val="ru-RU"/>
        </w:rPr>
      </w:pPr>
      <w:r w:rsidRPr="00D31FB7">
        <w:rPr>
          <w:snapToGrid w:val="0"/>
          <w:lang w:val="ru-RU"/>
        </w:rPr>
        <w:tab/>
      </w:r>
      <w:r w:rsidRPr="00D31FB7">
        <w:rPr>
          <w:snapToGrid w:val="0"/>
          <w:lang w:val="ru-RU"/>
        </w:rPr>
        <w:tab/>
      </w:r>
      <w:r w:rsidRPr="00D31FB7">
        <w:rPr>
          <w:lang w:val="ru-RU"/>
        </w:rPr>
        <w:t xml:space="preserve">Воспроизведенный ниже текст был подготовлен экспертами неофициальной рабочей группой (НРГ) по этапу 2 разработки </w:t>
      </w:r>
      <w:bookmarkStart w:id="1" w:name="OLE_LINK1"/>
      <w:bookmarkStart w:id="2" w:name="OLE_LINK3"/>
      <w:r w:rsidRPr="00D31FB7">
        <w:rPr>
          <w:bCs/>
          <w:lang w:val="ru-RU"/>
        </w:rPr>
        <w:t>Глобальных технических правил № 9</w:t>
      </w:r>
      <w:r w:rsidRPr="00D31FB7">
        <w:rPr>
          <w:b/>
          <w:lang w:val="ru-RU"/>
        </w:rPr>
        <w:t xml:space="preserve"> </w:t>
      </w:r>
      <w:r w:rsidRPr="00D31FB7">
        <w:rPr>
          <w:bCs/>
          <w:lang w:val="ru-RU"/>
        </w:rPr>
        <w:t>ООН</w:t>
      </w:r>
      <w:bookmarkEnd w:id="1"/>
      <w:bookmarkEnd w:id="2"/>
      <w:r w:rsidRPr="00D31FB7">
        <w:rPr>
          <w:snapToGrid w:val="0"/>
          <w:lang w:val="ru-RU"/>
        </w:rPr>
        <w:t xml:space="preserve"> (ГТП9-Э2) и содержит предложения относительно положений, касающихся безопасности пешеходов и </w:t>
      </w:r>
      <w:r w:rsidR="00465446">
        <w:rPr>
          <w:snapToGrid w:val="0"/>
          <w:lang w:val="ru-RU"/>
        </w:rPr>
        <w:t>а</w:t>
      </w:r>
      <w:r w:rsidRPr="00D31FB7">
        <w:rPr>
          <w:snapToGrid w:val="0"/>
          <w:lang w:val="ru-RU"/>
        </w:rPr>
        <w:t>втотранспортных средств</w:t>
      </w:r>
      <w:r w:rsidRPr="00D31FB7">
        <w:rPr>
          <w:iCs/>
          <w:lang w:val="ru-RU"/>
        </w:rPr>
        <w:t xml:space="preserve">. Он представляет собой окончательное предложение НРГ по этапу 2 разработки ГТП № 9 ООН. </w:t>
      </w:r>
      <w:r w:rsidR="00317CB9">
        <w:rPr>
          <w:iCs/>
          <w:lang w:val="ru-RU"/>
        </w:rPr>
        <w:br/>
      </w:r>
      <w:r w:rsidRPr="00D31FB7">
        <w:rPr>
          <w:iCs/>
          <w:lang w:val="ru-RU"/>
        </w:rPr>
        <w:t xml:space="preserve">В его основу положены документы </w:t>
      </w:r>
      <w:r w:rsidRPr="00D31FB7">
        <w:rPr>
          <w:iCs/>
        </w:rPr>
        <w:t>ECE</w:t>
      </w:r>
      <w:r w:rsidRPr="00D31FB7">
        <w:rPr>
          <w:iCs/>
          <w:lang w:val="ru-RU"/>
        </w:rPr>
        <w:t>/</w:t>
      </w:r>
      <w:r w:rsidRPr="00D31FB7">
        <w:rPr>
          <w:iCs/>
        </w:rPr>
        <w:t>TRANS</w:t>
      </w:r>
      <w:r w:rsidRPr="00D31FB7">
        <w:rPr>
          <w:iCs/>
          <w:lang w:val="ru-RU"/>
        </w:rPr>
        <w:t>/</w:t>
      </w:r>
      <w:r w:rsidRPr="00D31FB7">
        <w:rPr>
          <w:iCs/>
        </w:rPr>
        <w:t>WP</w:t>
      </w:r>
      <w:r w:rsidRPr="00D31FB7">
        <w:rPr>
          <w:iCs/>
          <w:lang w:val="ru-RU"/>
        </w:rPr>
        <w:t>.29/</w:t>
      </w:r>
      <w:r w:rsidRPr="00D31FB7">
        <w:rPr>
          <w:iCs/>
        </w:rPr>
        <w:t>GRSP</w:t>
      </w:r>
      <w:r w:rsidRPr="00D31FB7">
        <w:rPr>
          <w:iCs/>
          <w:lang w:val="ru-RU"/>
        </w:rPr>
        <w:t xml:space="preserve">/2014/15, </w:t>
      </w:r>
      <w:r w:rsidRPr="00D31FB7">
        <w:rPr>
          <w:iCs/>
        </w:rPr>
        <w:t>ECE</w:t>
      </w:r>
      <w:r w:rsidRPr="00D31FB7">
        <w:rPr>
          <w:iCs/>
          <w:lang w:val="ru-RU"/>
        </w:rPr>
        <w:t>/</w:t>
      </w:r>
      <w:r w:rsidRPr="00D31FB7">
        <w:rPr>
          <w:iCs/>
        </w:rPr>
        <w:t>TRANS</w:t>
      </w:r>
      <w:r w:rsidRPr="00D31FB7">
        <w:rPr>
          <w:iCs/>
          <w:lang w:val="ru-RU"/>
        </w:rPr>
        <w:t>/</w:t>
      </w:r>
      <w:r w:rsidRPr="00D31FB7">
        <w:rPr>
          <w:iCs/>
        </w:rPr>
        <w:t>WP</w:t>
      </w:r>
      <w:r w:rsidRPr="00D31FB7">
        <w:rPr>
          <w:iCs/>
          <w:lang w:val="ru-RU"/>
        </w:rPr>
        <w:t>.29/</w:t>
      </w:r>
      <w:r w:rsidRPr="00D31FB7">
        <w:rPr>
          <w:iCs/>
        </w:rPr>
        <w:t>GRSP</w:t>
      </w:r>
      <w:r w:rsidRPr="00D31FB7">
        <w:rPr>
          <w:iCs/>
          <w:lang w:val="ru-RU"/>
        </w:rPr>
        <w:t xml:space="preserve">/2015/2 и </w:t>
      </w:r>
      <w:r w:rsidRPr="00D31FB7">
        <w:rPr>
          <w:iCs/>
        </w:rPr>
        <w:t>ECE</w:t>
      </w:r>
      <w:r w:rsidRPr="00D31FB7">
        <w:rPr>
          <w:iCs/>
          <w:lang w:val="ru-RU"/>
        </w:rPr>
        <w:t>/</w:t>
      </w:r>
      <w:r w:rsidRPr="00D31FB7">
        <w:rPr>
          <w:iCs/>
        </w:rPr>
        <w:t>TRANS</w:t>
      </w:r>
      <w:r w:rsidRPr="00D31FB7">
        <w:rPr>
          <w:iCs/>
          <w:lang w:val="ru-RU"/>
        </w:rPr>
        <w:t>/</w:t>
      </w:r>
      <w:r w:rsidRPr="00D31FB7">
        <w:rPr>
          <w:iCs/>
        </w:rPr>
        <w:t>WP</w:t>
      </w:r>
      <w:r w:rsidRPr="00D31FB7">
        <w:rPr>
          <w:iCs/>
          <w:lang w:val="ru-RU"/>
        </w:rPr>
        <w:t>.29/</w:t>
      </w:r>
      <w:r w:rsidRPr="00D31FB7">
        <w:rPr>
          <w:iCs/>
        </w:rPr>
        <w:t>GRSP</w:t>
      </w:r>
      <w:r w:rsidRPr="00D31FB7">
        <w:rPr>
          <w:iCs/>
          <w:lang w:val="ru-RU"/>
        </w:rPr>
        <w:t xml:space="preserve">/2017/3. </w:t>
      </w:r>
      <w:r w:rsidRPr="00D31FB7">
        <w:rPr>
          <w:iCs/>
          <w:lang w:val="ru-RU" w:eastAsia="ru-RU"/>
        </w:rPr>
        <w:t>Изменения к тексту ГТП ООН выделены жирным шрифтом в случае новых положений или зачеркиванием в случае исключенных элементов.</w:t>
      </w:r>
    </w:p>
    <w:p w:rsidR="00D31FB7" w:rsidRPr="00D31FB7" w:rsidRDefault="00D31FB7" w:rsidP="00D31FB7">
      <w:pPr>
        <w:tabs>
          <w:tab w:val="left" w:pos="1560"/>
        </w:tabs>
        <w:suppressAutoHyphens/>
        <w:ind w:left="1560" w:hanging="1560"/>
        <w:jc w:val="both"/>
        <w:rPr>
          <w:spacing w:val="0"/>
          <w:w w:val="100"/>
          <w:sz w:val="24"/>
          <w:szCs w:val="24"/>
        </w:rPr>
      </w:pPr>
      <w:r w:rsidRPr="00D31FB7">
        <w:rPr>
          <w:spacing w:val="0"/>
          <w:w w:val="100"/>
        </w:rPr>
        <w:br w:type="page"/>
      </w:r>
    </w:p>
    <w:p w:rsidR="00D31FB7" w:rsidRPr="00317CB9" w:rsidRDefault="00D31FB7" w:rsidP="00317CB9">
      <w:pPr>
        <w:pStyle w:val="HChG"/>
        <w:rPr>
          <w:lang w:val="ru-RU"/>
        </w:rPr>
      </w:pPr>
      <w:r w:rsidRPr="00317CB9">
        <w:rPr>
          <w:lang w:val="ru-RU"/>
        </w:rPr>
        <w:lastRenderedPageBreak/>
        <w:tab/>
      </w:r>
      <w:r w:rsidRPr="00317CB9">
        <w:t>I</w:t>
      </w:r>
      <w:r w:rsidRPr="00317CB9">
        <w:rPr>
          <w:lang w:val="ru-RU"/>
        </w:rPr>
        <w:t>.</w:t>
      </w:r>
      <w:r w:rsidRPr="00317CB9">
        <w:rPr>
          <w:lang w:val="ru-RU"/>
        </w:rPr>
        <w:tab/>
        <w:t>Предложение</w:t>
      </w:r>
    </w:p>
    <w:p w:rsidR="00D31FB7" w:rsidRPr="00317CB9" w:rsidRDefault="00D31FB7" w:rsidP="00317CB9">
      <w:pPr>
        <w:pStyle w:val="SingleTxtG"/>
        <w:ind w:left="2268" w:hanging="1134"/>
        <w:rPr>
          <w:bCs/>
          <w:i/>
          <w:iCs/>
          <w:lang w:val="ru-RU"/>
        </w:rPr>
      </w:pPr>
      <w:r w:rsidRPr="00317CB9">
        <w:rPr>
          <w:bCs/>
          <w:i/>
          <w:iCs/>
          <w:lang w:val="ru-RU" w:eastAsia="ru-RU"/>
        </w:rPr>
        <w:t>Содержание (часть А)</w:t>
      </w:r>
      <w:r w:rsidRPr="00317CB9">
        <w:rPr>
          <w:bCs/>
          <w:iCs/>
          <w:lang w:val="ru-RU" w:eastAsia="ru-RU"/>
        </w:rPr>
        <w:t xml:space="preserve"> изменить следующим образом</w:t>
      </w:r>
      <w:r w:rsidRPr="00317CB9">
        <w:rPr>
          <w:iCs/>
          <w:lang w:val="ru-RU"/>
        </w:rPr>
        <w:t>:</w:t>
      </w:r>
      <w:r w:rsidRPr="00317CB9">
        <w:rPr>
          <w:bCs/>
          <w:i/>
          <w:iCs/>
          <w:lang w:val="ru-RU"/>
        </w:rPr>
        <w:t xml:space="preserve"> </w:t>
      </w:r>
    </w:p>
    <w:p w:rsidR="00D31FB7" w:rsidRPr="00317CB9" w:rsidRDefault="00D31FB7" w:rsidP="00317CB9">
      <w:pPr>
        <w:keepNext/>
        <w:keepLines/>
        <w:tabs>
          <w:tab w:val="right" w:pos="851"/>
        </w:tabs>
        <w:suppressAutoHyphens/>
        <w:spacing w:before="360" w:after="240" w:line="300" w:lineRule="exact"/>
        <w:ind w:left="1134" w:right="1134" w:hanging="1134"/>
        <w:rPr>
          <w:b/>
          <w:bCs/>
          <w:iCs/>
          <w:spacing w:val="0"/>
          <w:w w:val="100"/>
          <w:sz w:val="28"/>
          <w:lang w:eastAsia="ru-RU"/>
        </w:rPr>
      </w:pPr>
      <w:r w:rsidRPr="009A145A">
        <w:rPr>
          <w:spacing w:val="0"/>
          <w:w w:val="100"/>
          <w:szCs w:val="20"/>
        </w:rPr>
        <w:t>«</w:t>
      </w:r>
      <w:r w:rsidRPr="00317CB9">
        <w:rPr>
          <w:b/>
          <w:bCs/>
          <w:iCs/>
          <w:spacing w:val="0"/>
          <w:w w:val="100"/>
          <w:sz w:val="28"/>
          <w:lang w:eastAsia="ru-RU"/>
        </w:rPr>
        <w:t>Содержание</w:t>
      </w:r>
    </w:p>
    <w:p w:rsidR="00D31FB7" w:rsidRPr="00317CB9" w:rsidRDefault="00D31FB7" w:rsidP="00317CB9">
      <w:pPr>
        <w:tabs>
          <w:tab w:val="right" w:pos="9638"/>
        </w:tabs>
        <w:suppressAutoHyphens/>
        <w:spacing w:after="120"/>
        <w:ind w:left="283"/>
        <w:rPr>
          <w:spacing w:val="0"/>
          <w:w w:val="100"/>
          <w:sz w:val="18"/>
        </w:rPr>
      </w:pPr>
      <w:r w:rsidRPr="00317CB9">
        <w:rPr>
          <w:i/>
          <w:spacing w:val="0"/>
          <w:w w:val="100"/>
          <w:sz w:val="18"/>
        </w:rPr>
        <w:tab/>
        <w:t>Стр.</w:t>
      </w:r>
    </w:p>
    <w:p w:rsidR="00D31FB7" w:rsidRPr="00317CB9" w:rsidRDefault="00D31FB7" w:rsidP="00317CB9">
      <w:pPr>
        <w:tabs>
          <w:tab w:val="right" w:pos="850"/>
          <w:tab w:val="left" w:pos="1134"/>
          <w:tab w:val="left" w:pos="1559"/>
          <w:tab w:val="left" w:pos="1984"/>
          <w:tab w:val="left" w:leader="dot" w:pos="8929"/>
          <w:tab w:val="right" w:pos="9638"/>
        </w:tabs>
        <w:suppressAutoHyphens/>
        <w:spacing w:after="120"/>
        <w:rPr>
          <w:spacing w:val="0"/>
          <w:w w:val="100"/>
        </w:rPr>
      </w:pPr>
      <w:r w:rsidRPr="00317CB9">
        <w:rPr>
          <w:spacing w:val="0"/>
          <w:w w:val="100"/>
        </w:rPr>
        <w:tab/>
      </w:r>
      <w:r w:rsidRPr="00317CB9">
        <w:rPr>
          <w:b/>
          <w:spacing w:val="0"/>
          <w:w w:val="100"/>
        </w:rPr>
        <w:t>I.</w:t>
      </w:r>
      <w:r w:rsidRPr="00317CB9">
        <w:rPr>
          <w:spacing w:val="0"/>
          <w:w w:val="100"/>
        </w:rPr>
        <w:tab/>
      </w:r>
      <w:r w:rsidRPr="00317CB9">
        <w:rPr>
          <w:bCs/>
          <w:iCs/>
          <w:spacing w:val="0"/>
          <w:w w:val="100"/>
          <w:lang w:eastAsia="ru-RU"/>
        </w:rPr>
        <w:t>Изложение технических соображений и обоснования</w:t>
      </w:r>
      <w:r w:rsidRPr="00317CB9">
        <w:rPr>
          <w:spacing w:val="0"/>
          <w:w w:val="100"/>
        </w:rPr>
        <w:tab/>
      </w:r>
      <w:r w:rsidRPr="00317CB9">
        <w:rPr>
          <w:spacing w:val="0"/>
          <w:w w:val="100"/>
        </w:rPr>
        <w:tab/>
      </w:r>
    </w:p>
    <w:p w:rsidR="00D31FB7" w:rsidRPr="00317CB9" w:rsidRDefault="00D31FB7" w:rsidP="00317CB9">
      <w:pPr>
        <w:tabs>
          <w:tab w:val="right" w:pos="850"/>
          <w:tab w:val="left" w:pos="1134"/>
          <w:tab w:val="left" w:pos="1559"/>
          <w:tab w:val="left" w:pos="1984"/>
          <w:tab w:val="left" w:leader="dot" w:pos="8929"/>
          <w:tab w:val="right" w:pos="9638"/>
        </w:tabs>
        <w:suppressAutoHyphens/>
        <w:spacing w:after="120"/>
        <w:rPr>
          <w:spacing w:val="0"/>
          <w:w w:val="100"/>
        </w:rPr>
      </w:pPr>
      <w:r w:rsidRPr="00317CB9">
        <w:rPr>
          <w:spacing w:val="0"/>
          <w:w w:val="100"/>
        </w:rPr>
        <w:tab/>
      </w:r>
      <w:r w:rsidRPr="00317CB9">
        <w:rPr>
          <w:b/>
          <w:spacing w:val="0"/>
          <w:w w:val="100"/>
        </w:rPr>
        <w:t>A.</w:t>
      </w:r>
      <w:r w:rsidRPr="00317CB9">
        <w:rPr>
          <w:b/>
          <w:spacing w:val="0"/>
          <w:w w:val="100"/>
        </w:rPr>
        <w:tab/>
      </w:r>
      <w:r w:rsidRPr="00317CB9">
        <w:rPr>
          <w:b/>
          <w:bCs/>
          <w:iCs/>
          <w:spacing w:val="0"/>
          <w:w w:val="100"/>
          <w:lang w:eastAsia="ru-RU"/>
        </w:rPr>
        <w:t>Этап</w:t>
      </w:r>
      <w:r w:rsidRPr="00317CB9">
        <w:rPr>
          <w:b/>
          <w:spacing w:val="0"/>
          <w:w w:val="100"/>
        </w:rPr>
        <w:t xml:space="preserve"> 1</w:t>
      </w:r>
      <w:r w:rsidRPr="00317CB9">
        <w:rPr>
          <w:b/>
          <w:spacing w:val="0"/>
          <w:w w:val="100"/>
        </w:rPr>
        <w:tab/>
      </w:r>
      <w:r w:rsidRPr="00317CB9">
        <w:rPr>
          <w:spacing w:val="0"/>
          <w:w w:val="100"/>
        </w:rPr>
        <w:tab/>
      </w:r>
      <w:r w:rsidRPr="00317CB9">
        <w:rPr>
          <w:spacing w:val="0"/>
          <w:w w:val="100"/>
        </w:rPr>
        <w:tab/>
      </w:r>
    </w:p>
    <w:p w:rsidR="00D31FB7" w:rsidRPr="00317CB9" w:rsidRDefault="00D31FB7" w:rsidP="00317CB9">
      <w:pPr>
        <w:tabs>
          <w:tab w:val="right" w:pos="850"/>
          <w:tab w:val="left" w:pos="1134"/>
          <w:tab w:val="left" w:pos="1559"/>
          <w:tab w:val="left" w:pos="1984"/>
          <w:tab w:val="left" w:leader="dot" w:pos="8929"/>
          <w:tab w:val="right" w:pos="9638"/>
        </w:tabs>
        <w:suppressAutoHyphens/>
        <w:spacing w:after="120"/>
        <w:rPr>
          <w:spacing w:val="0"/>
          <w:w w:val="100"/>
        </w:rPr>
      </w:pPr>
      <w:r w:rsidRPr="00317CB9">
        <w:rPr>
          <w:spacing w:val="0"/>
          <w:w w:val="100"/>
        </w:rPr>
        <w:tab/>
      </w:r>
      <w:r w:rsidRPr="00317CB9">
        <w:rPr>
          <w:spacing w:val="0"/>
          <w:w w:val="100"/>
        </w:rPr>
        <w:tab/>
        <w:t>1.</w:t>
      </w:r>
      <w:r w:rsidRPr="00317CB9">
        <w:rPr>
          <w:spacing w:val="0"/>
          <w:w w:val="100"/>
        </w:rPr>
        <w:tab/>
      </w:r>
      <w:r w:rsidRPr="00317CB9">
        <w:rPr>
          <w:bCs/>
          <w:iCs/>
          <w:spacing w:val="0"/>
          <w:w w:val="100"/>
          <w:lang w:eastAsia="ru-RU"/>
        </w:rPr>
        <w:t>Необходимость обеспечения безопасности</w:t>
      </w:r>
      <w:r w:rsidRPr="00317CB9">
        <w:rPr>
          <w:spacing w:val="0"/>
          <w:w w:val="100"/>
        </w:rPr>
        <w:tab/>
      </w:r>
      <w:r w:rsidRPr="00317CB9">
        <w:rPr>
          <w:spacing w:val="0"/>
          <w:w w:val="100"/>
        </w:rPr>
        <w:tab/>
      </w:r>
    </w:p>
    <w:p w:rsidR="00D31FB7" w:rsidRPr="00317CB9" w:rsidRDefault="00D31FB7" w:rsidP="00317CB9">
      <w:pPr>
        <w:tabs>
          <w:tab w:val="right" w:pos="850"/>
          <w:tab w:val="left" w:pos="1134"/>
          <w:tab w:val="left" w:pos="1559"/>
          <w:tab w:val="left" w:pos="1984"/>
          <w:tab w:val="left" w:leader="dot" w:pos="8929"/>
          <w:tab w:val="right" w:pos="9638"/>
        </w:tabs>
        <w:suppressAutoHyphens/>
        <w:spacing w:after="120"/>
        <w:rPr>
          <w:spacing w:val="0"/>
          <w:w w:val="100"/>
        </w:rPr>
      </w:pPr>
      <w:r w:rsidRPr="00317CB9">
        <w:rPr>
          <w:spacing w:val="0"/>
          <w:w w:val="100"/>
        </w:rPr>
        <w:tab/>
      </w:r>
      <w:r w:rsidRPr="00317CB9">
        <w:rPr>
          <w:spacing w:val="0"/>
          <w:w w:val="100"/>
        </w:rPr>
        <w:tab/>
        <w:t>…</w:t>
      </w:r>
    </w:p>
    <w:p w:rsidR="00D31FB7" w:rsidRPr="00317CB9" w:rsidRDefault="00D31FB7" w:rsidP="00317CB9">
      <w:pPr>
        <w:tabs>
          <w:tab w:val="right" w:pos="850"/>
          <w:tab w:val="left" w:pos="1134"/>
          <w:tab w:val="left" w:pos="1559"/>
          <w:tab w:val="left" w:pos="1984"/>
          <w:tab w:val="left" w:leader="dot" w:pos="8929"/>
          <w:tab w:val="right" w:pos="9638"/>
        </w:tabs>
        <w:suppressAutoHyphens/>
        <w:spacing w:after="120"/>
        <w:rPr>
          <w:spacing w:val="0"/>
          <w:w w:val="100"/>
        </w:rPr>
      </w:pPr>
      <w:r w:rsidRPr="00317CB9">
        <w:rPr>
          <w:spacing w:val="0"/>
          <w:w w:val="100"/>
        </w:rPr>
        <w:tab/>
      </w:r>
      <w:r w:rsidRPr="00317CB9">
        <w:rPr>
          <w:spacing w:val="0"/>
          <w:w w:val="100"/>
        </w:rPr>
        <w:tab/>
        <w:t xml:space="preserve">10. </w:t>
      </w:r>
      <w:r w:rsidRPr="00317CB9">
        <w:rPr>
          <w:spacing w:val="0"/>
          <w:w w:val="100"/>
        </w:rPr>
        <w:tab/>
      </w:r>
      <w:r w:rsidRPr="00317CB9">
        <w:rPr>
          <w:bCs/>
          <w:iCs/>
          <w:spacing w:val="0"/>
          <w:w w:val="100"/>
          <w:lang w:eastAsia="ru-RU"/>
        </w:rPr>
        <w:t>Добавление</w:t>
      </w:r>
    </w:p>
    <w:p w:rsidR="00D31FB7" w:rsidRPr="00317CB9" w:rsidRDefault="00D31FB7" w:rsidP="00317CB9">
      <w:pPr>
        <w:tabs>
          <w:tab w:val="right" w:pos="850"/>
          <w:tab w:val="left" w:pos="1134"/>
          <w:tab w:val="left" w:pos="1559"/>
          <w:tab w:val="left" w:pos="1984"/>
          <w:tab w:val="left" w:leader="dot" w:pos="8929"/>
          <w:tab w:val="right" w:pos="9638"/>
        </w:tabs>
        <w:suppressAutoHyphens/>
        <w:spacing w:after="120"/>
        <w:rPr>
          <w:b/>
          <w:spacing w:val="0"/>
          <w:w w:val="100"/>
        </w:rPr>
      </w:pPr>
      <w:r w:rsidRPr="00317CB9">
        <w:rPr>
          <w:spacing w:val="0"/>
          <w:w w:val="100"/>
        </w:rPr>
        <w:tab/>
      </w:r>
      <w:r w:rsidRPr="00317CB9">
        <w:rPr>
          <w:b/>
          <w:spacing w:val="0"/>
          <w:w w:val="100"/>
        </w:rPr>
        <w:t>B.</w:t>
      </w:r>
      <w:r w:rsidRPr="00317CB9">
        <w:rPr>
          <w:b/>
          <w:spacing w:val="0"/>
          <w:w w:val="100"/>
        </w:rPr>
        <w:tab/>
      </w:r>
      <w:r w:rsidRPr="00317CB9">
        <w:rPr>
          <w:b/>
          <w:iCs/>
          <w:spacing w:val="0"/>
          <w:w w:val="100"/>
          <w:lang w:eastAsia="ru-RU"/>
        </w:rPr>
        <w:t>Этап</w:t>
      </w:r>
      <w:r w:rsidRPr="00317CB9">
        <w:rPr>
          <w:b/>
          <w:spacing w:val="0"/>
          <w:w w:val="100"/>
        </w:rPr>
        <w:t xml:space="preserve"> 2</w:t>
      </w:r>
      <w:r w:rsidRPr="00317CB9">
        <w:rPr>
          <w:b/>
          <w:spacing w:val="0"/>
          <w:w w:val="100"/>
        </w:rPr>
        <w:tab/>
      </w:r>
      <w:r w:rsidRPr="00317CB9">
        <w:rPr>
          <w:b/>
          <w:spacing w:val="0"/>
          <w:w w:val="100"/>
        </w:rPr>
        <w:tab/>
      </w:r>
      <w:r w:rsidRPr="00317CB9">
        <w:rPr>
          <w:b/>
          <w:spacing w:val="0"/>
          <w:w w:val="100"/>
        </w:rPr>
        <w:tab/>
      </w:r>
    </w:p>
    <w:p w:rsidR="00D31FB7" w:rsidRPr="00317CB9" w:rsidRDefault="00D31FB7" w:rsidP="00317CB9">
      <w:pPr>
        <w:tabs>
          <w:tab w:val="left" w:pos="1134"/>
          <w:tab w:val="left" w:pos="1559"/>
          <w:tab w:val="left" w:pos="1984"/>
          <w:tab w:val="left" w:leader="dot" w:pos="8929"/>
          <w:tab w:val="right" w:pos="9638"/>
        </w:tabs>
        <w:suppressAutoHyphens/>
        <w:spacing w:after="120"/>
        <w:ind w:left="1134" w:hanging="1134"/>
        <w:rPr>
          <w:b/>
          <w:spacing w:val="0"/>
          <w:w w:val="100"/>
        </w:rPr>
      </w:pPr>
      <w:r w:rsidRPr="00317CB9">
        <w:rPr>
          <w:b/>
          <w:spacing w:val="0"/>
          <w:w w:val="100"/>
        </w:rPr>
        <w:tab/>
        <w:t>1.</w:t>
      </w:r>
      <w:r w:rsidRPr="00317CB9">
        <w:rPr>
          <w:b/>
          <w:spacing w:val="0"/>
          <w:w w:val="100"/>
        </w:rPr>
        <w:tab/>
      </w:r>
      <w:r w:rsidRPr="00317CB9">
        <w:rPr>
          <w:b/>
          <w:iCs/>
          <w:spacing w:val="0"/>
          <w:w w:val="100"/>
          <w:lang w:eastAsia="ru-RU"/>
        </w:rPr>
        <w:t>Введение и общие сведения</w:t>
      </w:r>
      <w:r w:rsidRPr="00317CB9">
        <w:rPr>
          <w:b/>
          <w:spacing w:val="0"/>
          <w:w w:val="100"/>
        </w:rPr>
        <w:tab/>
      </w:r>
      <w:r w:rsidRPr="00317CB9">
        <w:rPr>
          <w:b/>
          <w:spacing w:val="0"/>
          <w:w w:val="100"/>
        </w:rPr>
        <w:tab/>
      </w:r>
    </w:p>
    <w:p w:rsidR="00D31FB7" w:rsidRPr="00317CB9" w:rsidRDefault="00D31FB7" w:rsidP="00317CB9">
      <w:pPr>
        <w:tabs>
          <w:tab w:val="left" w:pos="1134"/>
          <w:tab w:val="left" w:pos="1559"/>
          <w:tab w:val="left" w:pos="1984"/>
          <w:tab w:val="left" w:leader="dot" w:pos="8929"/>
          <w:tab w:val="right" w:pos="9638"/>
        </w:tabs>
        <w:suppressAutoHyphens/>
        <w:spacing w:after="120"/>
        <w:ind w:left="1134" w:hanging="1134"/>
        <w:rPr>
          <w:b/>
          <w:spacing w:val="0"/>
          <w:w w:val="100"/>
        </w:rPr>
      </w:pPr>
      <w:r w:rsidRPr="00317CB9">
        <w:rPr>
          <w:b/>
          <w:spacing w:val="0"/>
          <w:w w:val="100"/>
        </w:rPr>
        <w:tab/>
        <w:t>2.</w:t>
      </w:r>
      <w:r w:rsidRPr="00317CB9">
        <w:rPr>
          <w:b/>
          <w:spacing w:val="0"/>
          <w:w w:val="100"/>
        </w:rPr>
        <w:tab/>
      </w:r>
      <w:r w:rsidRPr="00317CB9">
        <w:rPr>
          <w:b/>
          <w:iCs/>
          <w:spacing w:val="0"/>
          <w:w w:val="100"/>
          <w:lang w:eastAsia="ru-RU"/>
        </w:rPr>
        <w:t>Справочная информация</w:t>
      </w:r>
      <w:r w:rsidRPr="00317CB9">
        <w:rPr>
          <w:b/>
          <w:spacing w:val="0"/>
          <w:w w:val="100"/>
        </w:rPr>
        <w:tab/>
      </w:r>
      <w:r w:rsidRPr="00317CB9">
        <w:rPr>
          <w:b/>
          <w:spacing w:val="0"/>
          <w:w w:val="100"/>
        </w:rPr>
        <w:tab/>
      </w:r>
    </w:p>
    <w:p w:rsidR="00D31FB7" w:rsidRPr="00317CB9" w:rsidRDefault="00D31FB7" w:rsidP="00317CB9">
      <w:pPr>
        <w:tabs>
          <w:tab w:val="left" w:pos="1134"/>
          <w:tab w:val="left" w:pos="1559"/>
          <w:tab w:val="left" w:pos="1985"/>
          <w:tab w:val="left" w:leader="dot" w:pos="8929"/>
          <w:tab w:val="right" w:pos="9638"/>
        </w:tabs>
        <w:suppressAutoHyphens/>
        <w:spacing w:after="120"/>
        <w:ind w:left="1134" w:hanging="1134"/>
        <w:rPr>
          <w:b/>
          <w:spacing w:val="0"/>
          <w:w w:val="100"/>
        </w:rPr>
      </w:pPr>
      <w:r w:rsidRPr="00317CB9">
        <w:rPr>
          <w:b/>
          <w:spacing w:val="0"/>
          <w:w w:val="100"/>
        </w:rPr>
        <w:tab/>
        <w:t>3.</w:t>
      </w:r>
      <w:r w:rsidRPr="00317CB9">
        <w:rPr>
          <w:b/>
          <w:spacing w:val="0"/>
          <w:w w:val="100"/>
        </w:rPr>
        <w:tab/>
      </w:r>
      <w:r w:rsidRPr="00317CB9">
        <w:rPr>
          <w:b/>
          <w:iCs/>
          <w:spacing w:val="0"/>
          <w:w w:val="100"/>
          <w:lang w:eastAsia="ru-RU"/>
        </w:rPr>
        <w:t>Требования</w:t>
      </w:r>
      <w:r w:rsidRPr="00317CB9">
        <w:rPr>
          <w:b/>
          <w:spacing w:val="0"/>
          <w:w w:val="100"/>
        </w:rPr>
        <w:tab/>
      </w:r>
      <w:r w:rsidRPr="00317CB9">
        <w:rPr>
          <w:b/>
          <w:spacing w:val="0"/>
          <w:w w:val="100"/>
        </w:rPr>
        <w:tab/>
      </w:r>
    </w:p>
    <w:p w:rsidR="00D31FB7" w:rsidRPr="00317CB9" w:rsidRDefault="00D31FB7" w:rsidP="00317CB9">
      <w:pPr>
        <w:tabs>
          <w:tab w:val="left" w:pos="1134"/>
          <w:tab w:val="left" w:pos="1559"/>
          <w:tab w:val="left" w:pos="1985"/>
          <w:tab w:val="left" w:leader="dot" w:pos="8929"/>
          <w:tab w:val="right" w:pos="9638"/>
        </w:tabs>
        <w:suppressAutoHyphens/>
        <w:spacing w:after="120"/>
        <w:ind w:left="1134" w:hanging="1134"/>
        <w:rPr>
          <w:b/>
          <w:spacing w:val="0"/>
          <w:w w:val="100"/>
        </w:rPr>
      </w:pPr>
      <w:r w:rsidRPr="00317CB9">
        <w:rPr>
          <w:b/>
          <w:spacing w:val="0"/>
          <w:w w:val="100"/>
        </w:rPr>
        <w:tab/>
        <w:t>4.</w:t>
      </w:r>
      <w:r w:rsidRPr="00317CB9">
        <w:rPr>
          <w:b/>
          <w:spacing w:val="0"/>
          <w:w w:val="100"/>
        </w:rPr>
        <w:tab/>
      </w:r>
      <w:r w:rsidRPr="00317CB9">
        <w:rPr>
          <w:b/>
          <w:iCs/>
          <w:spacing w:val="0"/>
          <w:w w:val="100"/>
          <w:lang w:eastAsia="ru-RU"/>
        </w:rPr>
        <w:t>Ключевые элементы поправки</w:t>
      </w:r>
      <w:r w:rsidRPr="00317CB9">
        <w:rPr>
          <w:b/>
          <w:spacing w:val="0"/>
          <w:w w:val="100"/>
        </w:rPr>
        <w:tab/>
      </w:r>
      <w:r w:rsidRPr="00317CB9">
        <w:rPr>
          <w:b/>
          <w:spacing w:val="0"/>
          <w:w w:val="100"/>
        </w:rPr>
        <w:tab/>
      </w:r>
    </w:p>
    <w:p w:rsidR="00D31FB7" w:rsidRPr="00317CB9" w:rsidRDefault="00D31FB7" w:rsidP="00317CB9">
      <w:pPr>
        <w:tabs>
          <w:tab w:val="left" w:pos="1134"/>
          <w:tab w:val="left" w:pos="1559"/>
          <w:tab w:val="left" w:pos="1985"/>
          <w:tab w:val="left" w:leader="dot" w:pos="8929"/>
          <w:tab w:val="right" w:pos="9638"/>
        </w:tabs>
        <w:suppressAutoHyphens/>
        <w:spacing w:after="120"/>
        <w:ind w:left="1134" w:hanging="1134"/>
        <w:rPr>
          <w:b/>
          <w:spacing w:val="0"/>
          <w:w w:val="100"/>
        </w:rPr>
      </w:pPr>
      <w:r w:rsidRPr="00317CB9">
        <w:rPr>
          <w:b/>
          <w:spacing w:val="0"/>
          <w:w w:val="100"/>
        </w:rPr>
        <w:tab/>
        <w:t>5.</w:t>
      </w:r>
      <w:r w:rsidRPr="00317CB9">
        <w:rPr>
          <w:b/>
          <w:spacing w:val="0"/>
          <w:w w:val="100"/>
        </w:rPr>
        <w:tab/>
      </w:r>
      <w:r w:rsidRPr="00317CB9">
        <w:rPr>
          <w:b/>
          <w:bCs/>
          <w:iCs/>
          <w:spacing w:val="0"/>
          <w:w w:val="100"/>
          <w:lang w:eastAsia="ru-RU"/>
        </w:rPr>
        <w:t xml:space="preserve">Рекомендации и ограничения для внедрения ударного элемента в виде гибкой </w:t>
      </w:r>
      <w:r w:rsidR="009A145A">
        <w:rPr>
          <w:b/>
          <w:bCs/>
          <w:iCs/>
          <w:spacing w:val="0"/>
          <w:w w:val="100"/>
          <w:lang w:eastAsia="ru-RU"/>
        </w:rPr>
        <w:br/>
      </w:r>
      <w:r w:rsidR="009A145A">
        <w:rPr>
          <w:b/>
          <w:bCs/>
          <w:iCs/>
          <w:spacing w:val="0"/>
          <w:w w:val="100"/>
          <w:lang w:eastAsia="ru-RU"/>
        </w:rPr>
        <w:tab/>
      </w:r>
      <w:r w:rsidRPr="00317CB9">
        <w:rPr>
          <w:b/>
          <w:bCs/>
          <w:iCs/>
          <w:spacing w:val="0"/>
          <w:w w:val="100"/>
          <w:lang w:eastAsia="ru-RU"/>
        </w:rPr>
        <w:t>модели нижней части ноги</w:t>
      </w:r>
      <w:r w:rsidRPr="00317CB9">
        <w:rPr>
          <w:b/>
          <w:spacing w:val="0"/>
          <w:w w:val="100"/>
        </w:rPr>
        <w:tab/>
      </w:r>
    </w:p>
    <w:p w:rsidR="00D31FB7" w:rsidRPr="00317CB9" w:rsidRDefault="00D31FB7" w:rsidP="00317CB9">
      <w:pPr>
        <w:tabs>
          <w:tab w:val="left" w:pos="1134"/>
          <w:tab w:val="left" w:pos="1559"/>
          <w:tab w:val="left" w:pos="1985"/>
          <w:tab w:val="left" w:leader="dot" w:pos="8929"/>
          <w:tab w:val="right" w:pos="9638"/>
        </w:tabs>
        <w:suppressAutoHyphens/>
        <w:spacing w:after="120"/>
        <w:ind w:left="1134" w:hanging="1134"/>
        <w:rPr>
          <w:b/>
          <w:spacing w:val="0"/>
          <w:w w:val="100"/>
        </w:rPr>
      </w:pPr>
      <w:r w:rsidRPr="00317CB9">
        <w:rPr>
          <w:b/>
          <w:spacing w:val="0"/>
          <w:w w:val="100"/>
        </w:rPr>
        <w:tab/>
        <w:t>6.</w:t>
      </w:r>
      <w:r w:rsidRPr="00317CB9">
        <w:rPr>
          <w:b/>
          <w:spacing w:val="0"/>
          <w:w w:val="100"/>
        </w:rPr>
        <w:tab/>
      </w:r>
      <w:r w:rsidRPr="00317CB9">
        <w:rPr>
          <w:b/>
          <w:bCs/>
          <w:iCs/>
          <w:spacing w:val="0"/>
          <w:w w:val="100"/>
          <w:lang w:eastAsia="ru-RU"/>
        </w:rPr>
        <w:t>Целевая группа по зоне испытания бампера (ЦГ-ЗИБ)</w:t>
      </w:r>
      <w:r w:rsidRPr="00317CB9">
        <w:rPr>
          <w:b/>
          <w:spacing w:val="0"/>
          <w:w w:val="100"/>
        </w:rPr>
        <w:tab/>
      </w:r>
      <w:r w:rsidRPr="00317CB9">
        <w:rPr>
          <w:b/>
          <w:spacing w:val="0"/>
          <w:w w:val="100"/>
        </w:rPr>
        <w:tab/>
      </w:r>
    </w:p>
    <w:p w:rsidR="00D31FB7" w:rsidRPr="00317CB9" w:rsidRDefault="00D31FB7" w:rsidP="00317CB9">
      <w:pPr>
        <w:tabs>
          <w:tab w:val="right" w:pos="851"/>
          <w:tab w:val="left" w:pos="1134"/>
          <w:tab w:val="left" w:pos="1559"/>
          <w:tab w:val="left" w:pos="1985"/>
          <w:tab w:val="left" w:leader="dot" w:pos="8929"/>
          <w:tab w:val="right" w:pos="9638"/>
        </w:tabs>
        <w:suppressAutoHyphens/>
        <w:spacing w:after="120"/>
        <w:rPr>
          <w:b/>
          <w:spacing w:val="0"/>
          <w:w w:val="100"/>
        </w:rPr>
      </w:pPr>
      <w:r w:rsidRPr="00317CB9">
        <w:rPr>
          <w:b/>
          <w:spacing w:val="0"/>
          <w:w w:val="100"/>
        </w:rPr>
        <w:tab/>
        <w:t>II.</w:t>
      </w:r>
      <w:r w:rsidRPr="00317CB9">
        <w:rPr>
          <w:b/>
          <w:spacing w:val="0"/>
          <w:w w:val="100"/>
        </w:rPr>
        <w:tab/>
      </w:r>
      <w:r w:rsidRPr="00317CB9">
        <w:rPr>
          <w:bCs/>
          <w:iCs/>
          <w:spacing w:val="0"/>
          <w:w w:val="100"/>
          <w:lang w:eastAsia="ru-RU"/>
        </w:rPr>
        <w:t>Текст Правил</w:t>
      </w:r>
    </w:p>
    <w:p w:rsidR="00D31FB7" w:rsidRPr="00317CB9" w:rsidRDefault="00D31FB7" w:rsidP="00FC7FA1">
      <w:pPr>
        <w:numPr>
          <w:ilvl w:val="0"/>
          <w:numId w:val="40"/>
        </w:numPr>
        <w:tabs>
          <w:tab w:val="right" w:pos="993"/>
          <w:tab w:val="left" w:pos="1134"/>
          <w:tab w:val="left" w:pos="1559"/>
          <w:tab w:val="left" w:leader="dot" w:pos="8929"/>
          <w:tab w:val="right" w:pos="9638"/>
        </w:tabs>
        <w:suppressAutoHyphens/>
        <w:spacing w:after="120"/>
        <w:rPr>
          <w:b/>
          <w:spacing w:val="0"/>
          <w:w w:val="100"/>
        </w:rPr>
      </w:pPr>
      <w:r w:rsidRPr="00317CB9">
        <w:rPr>
          <w:bCs/>
          <w:iCs/>
          <w:spacing w:val="0"/>
          <w:w w:val="100"/>
          <w:lang w:eastAsia="ru-RU"/>
        </w:rPr>
        <w:t>Цель</w:t>
      </w:r>
      <w:r w:rsidRPr="00317CB9">
        <w:rPr>
          <w:spacing w:val="0"/>
          <w:w w:val="100"/>
        </w:rPr>
        <w:tab/>
      </w:r>
      <w:r w:rsidR="00FC7FA1">
        <w:rPr>
          <w:spacing w:val="0"/>
          <w:w w:val="100"/>
        </w:rPr>
        <w:tab/>
      </w:r>
    </w:p>
    <w:p w:rsidR="00D31FB7" w:rsidRPr="00317CB9" w:rsidRDefault="00D31FB7" w:rsidP="00317CB9">
      <w:pPr>
        <w:numPr>
          <w:ilvl w:val="0"/>
          <w:numId w:val="40"/>
        </w:numPr>
        <w:tabs>
          <w:tab w:val="right" w:pos="993"/>
          <w:tab w:val="left" w:pos="1134"/>
          <w:tab w:val="left" w:pos="1559"/>
          <w:tab w:val="left" w:pos="1985"/>
          <w:tab w:val="left" w:leader="dot" w:pos="8929"/>
          <w:tab w:val="right" w:pos="9638"/>
        </w:tabs>
        <w:suppressAutoHyphens/>
        <w:spacing w:after="120"/>
        <w:rPr>
          <w:spacing w:val="0"/>
          <w:w w:val="100"/>
        </w:rPr>
      </w:pPr>
      <w:r w:rsidRPr="00317CB9">
        <w:rPr>
          <w:spacing w:val="0"/>
          <w:w w:val="100"/>
        </w:rPr>
        <w:t>…»</w:t>
      </w:r>
    </w:p>
    <w:p w:rsidR="00317CB9" w:rsidRDefault="00317CB9">
      <w:pPr>
        <w:spacing w:line="240" w:lineRule="auto"/>
        <w:rPr>
          <w:i/>
          <w:spacing w:val="0"/>
          <w:w w:val="100"/>
        </w:rPr>
      </w:pPr>
      <w:r>
        <w:rPr>
          <w:i/>
          <w:spacing w:val="0"/>
          <w:w w:val="100"/>
        </w:rPr>
        <w:br w:type="page"/>
      </w:r>
    </w:p>
    <w:p w:rsidR="00D31FB7" w:rsidRPr="00FC7FA1" w:rsidRDefault="00D31FB7" w:rsidP="00FC7FA1">
      <w:pPr>
        <w:pStyle w:val="SingleTxtG"/>
        <w:rPr>
          <w:lang w:val="ru-RU"/>
        </w:rPr>
      </w:pPr>
      <w:r w:rsidRPr="00FC7FA1">
        <w:rPr>
          <w:i/>
          <w:lang w:val="ru-RU"/>
        </w:rPr>
        <w:lastRenderedPageBreak/>
        <w:t>Часть А, изложение технических соображений и обоснования</w:t>
      </w:r>
      <w:r w:rsidRPr="00FC7FA1">
        <w:rPr>
          <w:lang w:val="ru-RU"/>
        </w:rPr>
        <w:t>, изменить нумерацию на</w:t>
      </w:r>
      <w:r w:rsidR="00FC7FA1" w:rsidRPr="00FC7FA1">
        <w:rPr>
          <w:lang w:val="ru-RU"/>
        </w:rPr>
        <w:t> </w:t>
      </w:r>
      <w:r w:rsidRPr="00FC7FA1">
        <w:rPr>
          <w:lang w:val="ru-RU"/>
        </w:rPr>
        <w:t>I, а текст следующим образом:</w:t>
      </w:r>
    </w:p>
    <w:p w:rsidR="00D31FB7" w:rsidRPr="00317CB9" w:rsidRDefault="00D31FB7" w:rsidP="00317CB9">
      <w:pPr>
        <w:pStyle w:val="HChG"/>
        <w:rPr>
          <w:lang w:val="ru-RU"/>
        </w:rPr>
      </w:pPr>
      <w:r w:rsidRPr="00317CB9">
        <w:rPr>
          <w:lang w:val="ru-RU" w:eastAsia="de-DE"/>
        </w:rPr>
        <w:tab/>
      </w:r>
      <w:r w:rsidR="00317CB9" w:rsidRPr="009A145A">
        <w:rPr>
          <w:sz w:val="20"/>
          <w:lang w:val="ru-RU" w:eastAsia="de-DE"/>
        </w:rPr>
        <w:t>«</w:t>
      </w:r>
      <w:r w:rsidRPr="00317CB9">
        <w:rPr>
          <w:lang w:eastAsia="de-DE"/>
        </w:rPr>
        <w:t>I</w:t>
      </w:r>
      <w:r w:rsidRPr="00317CB9">
        <w:rPr>
          <w:lang w:val="ru-RU" w:eastAsia="de-DE"/>
        </w:rPr>
        <w:t>.</w:t>
      </w:r>
      <w:r w:rsidRPr="00317CB9">
        <w:rPr>
          <w:lang w:val="ru-RU" w:eastAsia="de-DE"/>
        </w:rPr>
        <w:tab/>
      </w:r>
      <w:r w:rsidRPr="00317CB9">
        <w:rPr>
          <w:lang w:val="ru-RU"/>
        </w:rPr>
        <w:t>Изложение технических соображений и обоснования</w:t>
      </w:r>
    </w:p>
    <w:p w:rsidR="00D31FB7" w:rsidRPr="00317CB9" w:rsidRDefault="00D31FB7" w:rsidP="00317CB9">
      <w:pPr>
        <w:pStyle w:val="H1G"/>
        <w:rPr>
          <w:lang w:val="ru-RU"/>
        </w:rPr>
      </w:pPr>
      <w:r w:rsidRPr="00317CB9">
        <w:rPr>
          <w:lang w:val="ru-RU"/>
        </w:rPr>
        <w:tab/>
      </w:r>
      <w:r w:rsidRPr="00317CB9">
        <w:t>A</w:t>
      </w:r>
      <w:r w:rsidRPr="00317CB9">
        <w:rPr>
          <w:lang w:val="ru-RU"/>
        </w:rPr>
        <w:t>.</w:t>
      </w:r>
      <w:r w:rsidRPr="00317CB9">
        <w:rPr>
          <w:lang w:val="ru-RU"/>
        </w:rPr>
        <w:tab/>
        <w:t>Этап 1</w:t>
      </w:r>
    </w:p>
    <w:p w:rsidR="00D31FB7" w:rsidRPr="00317CB9" w:rsidRDefault="00D31FB7" w:rsidP="00317CB9">
      <w:pPr>
        <w:pStyle w:val="SingleTxtG"/>
        <w:ind w:hanging="425"/>
        <w:rPr>
          <w:b/>
          <w:lang w:val="ru-RU"/>
        </w:rPr>
      </w:pPr>
      <w:r w:rsidRPr="00317CB9">
        <w:rPr>
          <w:b/>
          <w:lang w:val="ru-RU"/>
        </w:rPr>
        <w:t>0.</w:t>
      </w:r>
      <w:r w:rsidRPr="00317CB9">
        <w:rPr>
          <w:b/>
          <w:lang w:val="ru-RU"/>
        </w:rPr>
        <w:tab/>
      </w:r>
      <w:r w:rsidRPr="00317CB9">
        <w:rPr>
          <w:b/>
          <w:iCs/>
          <w:lang w:val="ru-RU" w:eastAsia="ru-RU"/>
        </w:rPr>
        <w:t xml:space="preserve">Разделы 1−10 содержат описание этапа 1 разработки </w:t>
      </w:r>
      <w:r w:rsidRPr="00317CB9">
        <w:rPr>
          <w:b/>
          <w:lang w:val="ru-RU"/>
        </w:rPr>
        <w:t>Глобальных технических правил</w:t>
      </w:r>
      <w:r w:rsidRPr="00317CB9">
        <w:rPr>
          <w:bCs/>
          <w:lang w:val="ru-RU"/>
        </w:rPr>
        <w:t xml:space="preserve"> (</w:t>
      </w:r>
      <w:r w:rsidRPr="00317CB9">
        <w:rPr>
          <w:b/>
          <w:iCs/>
          <w:lang w:val="ru-RU" w:eastAsia="ru-RU"/>
        </w:rPr>
        <w:t xml:space="preserve">ГТП) № 9 </w:t>
      </w:r>
      <w:r w:rsidRPr="00317CB9">
        <w:rPr>
          <w:b/>
          <w:lang w:val="ru-RU"/>
        </w:rPr>
        <w:t>ООН</w:t>
      </w:r>
      <w:r w:rsidRPr="00317CB9">
        <w:rPr>
          <w:b/>
          <w:iCs/>
          <w:lang w:val="ru-RU" w:eastAsia="ru-RU"/>
        </w:rPr>
        <w:t xml:space="preserve"> и касаются процедуры испытания, предусматривающей использование ударного элемента в виде модели нижней части ноги, разработанного </w:t>
      </w:r>
      <w:r w:rsidRPr="00317CB9">
        <w:rPr>
          <w:b/>
          <w:bCs/>
          <w:lang w:val="ru-RU"/>
        </w:rPr>
        <w:t>Европейским комитетом по повышению безопасности транспортных средств (ЕКПБТ)</w:t>
      </w:r>
      <w:r w:rsidRPr="00317CB9">
        <w:rPr>
          <w:b/>
          <w:iCs/>
          <w:lang w:val="ru-RU" w:eastAsia="ru-RU"/>
        </w:rPr>
        <w:t>, и ударного элемента в виде модели верхней части ноги для транспортных средств с высоким расположением бампера, а также процедуры испытания с использованием модели головы</w:t>
      </w:r>
      <w:r w:rsidRPr="00317CB9">
        <w:rPr>
          <w:b/>
          <w:lang w:val="ru-RU"/>
        </w:rPr>
        <w:t>.</w:t>
      </w:r>
    </w:p>
    <w:p w:rsidR="00D31FB7" w:rsidRPr="00317CB9" w:rsidRDefault="00D31FB7" w:rsidP="00317CB9">
      <w:pPr>
        <w:keepNext/>
        <w:keepLines/>
        <w:tabs>
          <w:tab w:val="right" w:pos="851"/>
        </w:tabs>
        <w:suppressAutoHyphens/>
        <w:spacing w:before="240" w:after="120" w:line="240" w:lineRule="exact"/>
        <w:ind w:left="1134" w:right="1134" w:hanging="1134"/>
        <w:rPr>
          <w:b/>
          <w:spacing w:val="0"/>
          <w:w w:val="100"/>
        </w:rPr>
      </w:pPr>
      <w:r w:rsidRPr="00317CB9">
        <w:rPr>
          <w:b/>
          <w:spacing w:val="0"/>
          <w:w w:val="100"/>
        </w:rPr>
        <w:tab/>
        <w:t>1.</w:t>
      </w:r>
      <w:r w:rsidRPr="00317CB9">
        <w:rPr>
          <w:b/>
          <w:spacing w:val="0"/>
          <w:w w:val="100"/>
        </w:rPr>
        <w:tab/>
      </w:r>
      <w:r w:rsidRPr="00317CB9">
        <w:rPr>
          <w:b/>
          <w:bCs/>
          <w:spacing w:val="0"/>
          <w:w w:val="100"/>
        </w:rPr>
        <w:t>Необходимость обеспечения безопасности</w:t>
      </w:r>
    </w:p>
    <w:p w:rsidR="00D31FB7" w:rsidRPr="00317CB9" w:rsidRDefault="00D31FB7" w:rsidP="00317CB9">
      <w:pPr>
        <w:pStyle w:val="SingleTxtG"/>
        <w:rPr>
          <w:lang w:eastAsia="ja-JP"/>
        </w:rPr>
      </w:pPr>
      <w:r w:rsidRPr="00317CB9">
        <w:rPr>
          <w:lang w:eastAsia="ja-JP"/>
        </w:rPr>
        <w:t>…</w:t>
      </w:r>
    </w:p>
    <w:p w:rsidR="00D31FB7" w:rsidRPr="00317CB9" w:rsidRDefault="00D31FB7" w:rsidP="00317CB9">
      <w:pPr>
        <w:keepNext/>
        <w:keepLines/>
        <w:tabs>
          <w:tab w:val="right" w:pos="851"/>
        </w:tabs>
        <w:suppressAutoHyphens/>
        <w:spacing w:before="240" w:after="240" w:line="240" w:lineRule="exact"/>
        <w:ind w:left="1134" w:right="1134" w:hanging="1134"/>
        <w:rPr>
          <w:b/>
          <w:spacing w:val="0"/>
          <w:w w:val="100"/>
        </w:rPr>
      </w:pPr>
      <w:r w:rsidRPr="00317CB9">
        <w:rPr>
          <w:b/>
          <w:spacing w:val="0"/>
          <w:w w:val="100"/>
        </w:rPr>
        <w:tab/>
        <w:t>10.</w:t>
      </w:r>
      <w:r w:rsidRPr="00317CB9">
        <w:rPr>
          <w:b/>
          <w:spacing w:val="0"/>
          <w:w w:val="100"/>
        </w:rPr>
        <w:tab/>
      </w:r>
      <w:r w:rsidRPr="00317CB9">
        <w:rPr>
          <w:b/>
          <w:bCs/>
          <w:spacing w:val="0"/>
          <w:w w:val="100"/>
        </w:rPr>
        <w:t>Добавление</w:t>
      </w:r>
    </w:p>
    <w:tbl>
      <w:tblPr>
        <w:tblW w:w="951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7"/>
        <w:gridCol w:w="7793"/>
      </w:tblGrid>
      <w:tr w:rsidR="00D31FB7" w:rsidRPr="00317CB9" w:rsidTr="00317CB9">
        <w:trPr>
          <w:trHeight w:val="525"/>
          <w:tblHeader/>
        </w:trPr>
        <w:tc>
          <w:tcPr>
            <w:tcW w:w="1717" w:type="dxa"/>
            <w:shd w:val="clear" w:color="auto" w:fill="auto"/>
            <w:vAlign w:val="bottom"/>
          </w:tcPr>
          <w:p w:rsidR="00D31FB7" w:rsidRPr="00317CB9" w:rsidRDefault="00D31FB7" w:rsidP="00317CB9">
            <w:pPr>
              <w:spacing w:before="80" w:after="80" w:line="200" w:lineRule="exact"/>
              <w:rPr>
                <w:bCs/>
                <w:i/>
                <w:iCs/>
                <w:spacing w:val="0"/>
                <w:w w:val="100"/>
                <w:sz w:val="16"/>
              </w:rPr>
            </w:pPr>
            <w:r w:rsidRPr="00317CB9">
              <w:rPr>
                <w:i/>
                <w:iCs/>
                <w:spacing w:val="0"/>
                <w:w w:val="100"/>
                <w:sz w:val="16"/>
              </w:rPr>
              <w:t xml:space="preserve">Номер рабочего </w:t>
            </w:r>
            <w:r w:rsidRPr="00317CB9">
              <w:rPr>
                <w:i/>
                <w:iCs/>
                <w:spacing w:val="0"/>
                <w:w w:val="100"/>
                <w:sz w:val="16"/>
              </w:rPr>
              <w:br/>
              <w:t>документа</w:t>
            </w:r>
          </w:p>
        </w:tc>
        <w:tc>
          <w:tcPr>
            <w:tcW w:w="7793" w:type="dxa"/>
            <w:shd w:val="clear" w:color="auto" w:fill="auto"/>
            <w:vAlign w:val="bottom"/>
          </w:tcPr>
          <w:p w:rsidR="00D31FB7" w:rsidRPr="00317CB9" w:rsidRDefault="00D31FB7" w:rsidP="00317CB9">
            <w:pPr>
              <w:spacing w:before="80" w:after="80" w:line="200" w:lineRule="exact"/>
              <w:rPr>
                <w:bCs/>
                <w:i/>
                <w:spacing w:val="0"/>
                <w:w w:val="100"/>
                <w:sz w:val="16"/>
              </w:rPr>
            </w:pPr>
            <w:r w:rsidRPr="00317CB9">
              <w:rPr>
                <w:i/>
                <w:iCs/>
                <w:spacing w:val="0"/>
                <w:w w:val="100"/>
                <w:sz w:val="16"/>
              </w:rPr>
              <w:t>Название неофициального документа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t xml:space="preserve">INF GR/PS/1 </w:t>
            </w:r>
            <w:r w:rsidRPr="00317CB9">
              <w:rPr>
                <w:spacing w:val="0"/>
                <w:w w:val="100"/>
                <w:szCs w:val="20"/>
              </w:rPr>
              <w:t>и</w:t>
            </w:r>
            <w:r w:rsidRPr="00317CB9">
              <w:rPr>
                <w:spacing w:val="0"/>
                <w:w w:val="100"/>
                <w:szCs w:val="20"/>
                <w:lang w:val="en-US"/>
              </w:rPr>
              <w:t xml:space="preserve"> Rev 1</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Повестка дня первого совещания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GR/PS/2</w:t>
            </w:r>
          </w:p>
        </w:tc>
        <w:tc>
          <w:tcPr>
            <w:tcW w:w="7793" w:type="dxa"/>
            <w:noWrap/>
          </w:tcPr>
          <w:p w:rsidR="00D31FB7" w:rsidRPr="00317CB9" w:rsidRDefault="00D31FB7" w:rsidP="00317CB9">
            <w:pPr>
              <w:pStyle w:val="FootnoteText"/>
              <w:tabs>
                <w:tab w:val="clear" w:pos="1021"/>
                <w:tab w:val="right" w:pos="0"/>
              </w:tabs>
              <w:spacing w:before="80" w:after="80" w:line="240" w:lineRule="atLeast"/>
              <w:ind w:left="0" w:firstLine="0"/>
              <w:rPr>
                <w:spacing w:val="0"/>
                <w:w w:val="100"/>
                <w:sz w:val="20"/>
                <w:lang w:val="ru-RU"/>
              </w:rPr>
            </w:pPr>
            <w:r w:rsidRPr="00317CB9">
              <w:rPr>
                <w:spacing w:val="0"/>
                <w:w w:val="100"/>
                <w:sz w:val="20"/>
                <w:lang w:val="ru-RU"/>
              </w:rPr>
              <w:t xml:space="preserve">Положение о круге ведения </w:t>
            </w:r>
            <w:r w:rsidRPr="00317CB9">
              <w:rPr>
                <w:b/>
                <w:spacing w:val="0"/>
                <w:w w:val="100"/>
                <w:sz w:val="20"/>
                <w:lang w:val="ru-RU"/>
              </w:rPr>
              <w:t xml:space="preserve">неофициальной группы </w:t>
            </w:r>
            <w:r w:rsidRPr="00317CB9">
              <w:rPr>
                <w:b/>
                <w:spacing w:val="0"/>
                <w:w w:val="100"/>
                <w:sz w:val="20"/>
              </w:rPr>
              <w:t>GRSP</w:t>
            </w:r>
            <w:r w:rsidRPr="00317CB9">
              <w:rPr>
                <w:b/>
                <w:spacing w:val="0"/>
                <w:w w:val="100"/>
                <w:sz w:val="20"/>
                <w:lang w:val="ru-RU"/>
              </w:rPr>
              <w:t xml:space="preserve"> по безопасности пешеходов, принятое </w:t>
            </w:r>
            <w:r w:rsidRPr="00317CB9">
              <w:rPr>
                <w:b/>
                <w:spacing w:val="0"/>
                <w:w w:val="100"/>
                <w:sz w:val="20"/>
              </w:rPr>
              <w:t>GRSP</w:t>
            </w:r>
            <w:r w:rsidRPr="00317CB9">
              <w:rPr>
                <w:b/>
                <w:spacing w:val="0"/>
                <w:w w:val="100"/>
                <w:sz w:val="20"/>
                <w:lang w:val="ru-RU"/>
              </w:rPr>
              <w:t xml:space="preserve"> на ее тридцать первой сессии</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GR/PS/3</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Представление результатов исследования МОНИС о дорожно-транспортных происшествиях</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t xml:space="preserve">INF GR/PS/4 </w:t>
            </w:r>
            <w:r w:rsidRPr="00317CB9">
              <w:rPr>
                <w:spacing w:val="0"/>
                <w:w w:val="100"/>
                <w:szCs w:val="20"/>
              </w:rPr>
              <w:t>и</w:t>
            </w:r>
            <w:r w:rsidRPr="00317CB9">
              <w:rPr>
                <w:spacing w:val="0"/>
                <w:w w:val="100"/>
                <w:szCs w:val="20"/>
                <w:lang w:val="en-US"/>
              </w:rPr>
              <w:t xml:space="preserve"> Rev 1</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 xml:space="preserve">Предлагаемые нормативные положения Министерства землеустройства, инфраструктуры и транспорта Японии – </w:t>
            </w:r>
            <w:r w:rsidRPr="00317CB9">
              <w:rPr>
                <w:b/>
                <w:spacing w:val="0"/>
                <w:w w:val="100"/>
                <w:szCs w:val="20"/>
              </w:rPr>
              <w:t>Сопоставление проектов правил</w:t>
            </w:r>
            <w:r w:rsidRPr="00317CB9">
              <w:rPr>
                <w:spacing w:val="0"/>
                <w:w w:val="100"/>
                <w:szCs w:val="20"/>
              </w:rPr>
              <w:t xml:space="preserve"> </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GR/PS/5</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 xml:space="preserve">Технико-экономическое обоснование МОНИС </w:t>
            </w:r>
            <w:r w:rsidRPr="00317CB9">
              <w:rPr>
                <w:b/>
                <w:spacing w:val="0"/>
                <w:w w:val="100"/>
                <w:szCs w:val="20"/>
              </w:rPr>
              <w:t>(документ IHRA/PS/224 − глава 9)</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GR/PS/6</w:t>
            </w:r>
          </w:p>
        </w:tc>
        <w:tc>
          <w:tcPr>
            <w:tcW w:w="7793" w:type="dxa"/>
            <w:noWrap/>
          </w:tcPr>
          <w:p w:rsidR="00D31FB7" w:rsidRPr="00317CB9" w:rsidRDefault="00D31FB7" w:rsidP="00317CB9">
            <w:pPr>
              <w:suppressAutoHyphens/>
              <w:spacing w:before="80" w:after="80"/>
              <w:rPr>
                <w:spacing w:val="0"/>
                <w:w w:val="100"/>
                <w:szCs w:val="20"/>
              </w:rPr>
            </w:pPr>
            <w:r w:rsidRPr="00317CB9">
              <w:rPr>
                <w:b/>
                <w:spacing w:val="0"/>
                <w:w w:val="100"/>
                <w:szCs w:val="20"/>
              </w:rPr>
              <w:t>Предложение Японии о сфере применения Глобальных технических правил (ГТП), касающихся защиты пешеходов</w:t>
            </w:r>
            <w:r w:rsidRPr="00317CB9">
              <w:rPr>
                <w:spacing w:val="0"/>
                <w:w w:val="100"/>
                <w:szCs w:val="20"/>
              </w:rPr>
              <w:t xml:space="preserve"> </w:t>
            </w:r>
            <w:r w:rsidRPr="00317CB9">
              <w:rPr>
                <w:strike/>
                <w:spacing w:val="0"/>
                <w:w w:val="100"/>
                <w:szCs w:val="20"/>
              </w:rPr>
              <w:t>Предложение Японии, касающееся возможной области применения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GR/PS/7</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Список участников первого совещания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t xml:space="preserve">INF GR/PS/8 </w:t>
            </w:r>
            <w:r w:rsidRPr="00317CB9">
              <w:rPr>
                <w:spacing w:val="0"/>
                <w:w w:val="100"/>
                <w:szCs w:val="20"/>
              </w:rPr>
              <w:t>и</w:t>
            </w:r>
            <w:r w:rsidRPr="00317CB9">
              <w:rPr>
                <w:spacing w:val="0"/>
                <w:w w:val="100"/>
                <w:szCs w:val="20"/>
                <w:lang w:val="en-US"/>
              </w:rPr>
              <w:t xml:space="preserve"> Rev 1</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Проект отчета о первом совещании</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t xml:space="preserve">INF GR/PS/9 </w:t>
            </w:r>
            <w:r w:rsidRPr="00317CB9">
              <w:rPr>
                <w:spacing w:val="0"/>
                <w:w w:val="100"/>
                <w:szCs w:val="20"/>
              </w:rPr>
              <w:t>и</w:t>
            </w:r>
            <w:r w:rsidRPr="00317CB9">
              <w:rPr>
                <w:spacing w:val="0"/>
                <w:w w:val="100"/>
                <w:szCs w:val="20"/>
                <w:lang w:val="en-US"/>
              </w:rPr>
              <w:t xml:space="preserve"> Rev 1</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 xml:space="preserve">Доклад </w:t>
            </w:r>
            <w:r w:rsidRPr="00317CB9">
              <w:rPr>
                <w:b/>
                <w:spacing w:val="0"/>
                <w:w w:val="100"/>
                <w:szCs w:val="20"/>
              </w:rPr>
              <w:t xml:space="preserve">о работе первого совещания (неофициальный документ </w:t>
            </w:r>
            <w:r w:rsidRPr="00317CB9">
              <w:rPr>
                <w:spacing w:val="0"/>
                <w:w w:val="100"/>
                <w:szCs w:val="20"/>
              </w:rPr>
              <w:t>GRSP-32</w:t>
            </w:r>
            <w:r w:rsidRPr="00317CB9">
              <w:rPr>
                <w:b/>
                <w:spacing w:val="0"/>
                <w:w w:val="100"/>
                <w:szCs w:val="20"/>
              </w:rPr>
              <w:t>-07)</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GR/PS/10</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 xml:space="preserve">Проект плана действий </w:t>
            </w:r>
            <w:r w:rsidRPr="00317CB9">
              <w:rPr>
                <w:b/>
                <w:spacing w:val="0"/>
                <w:w w:val="100"/>
                <w:szCs w:val="20"/>
              </w:rPr>
              <w:t>GRSP/НРГ по безопасности пешеходов</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GR/PS/11</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 xml:space="preserve">Повестка дня второго совещания </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GR/PS/12</w:t>
            </w:r>
          </w:p>
        </w:tc>
        <w:tc>
          <w:tcPr>
            <w:tcW w:w="7793" w:type="dxa"/>
            <w:noWrap/>
          </w:tcPr>
          <w:p w:rsidR="00D31FB7" w:rsidRPr="00317CB9" w:rsidRDefault="00D31FB7" w:rsidP="00317CB9">
            <w:pPr>
              <w:suppressAutoHyphens/>
              <w:spacing w:before="80" w:after="80"/>
              <w:rPr>
                <w:spacing w:val="0"/>
                <w:w w:val="100"/>
                <w:szCs w:val="20"/>
              </w:rPr>
            </w:pPr>
            <w:r w:rsidRPr="00317CB9">
              <w:rPr>
                <w:b/>
                <w:spacing w:val="0"/>
                <w:w w:val="100"/>
                <w:szCs w:val="20"/>
              </w:rPr>
              <w:t>Защита пешеходов в Европе − Потенциал разработки и испытаний на удар автомобилей (исследование</w:t>
            </w:r>
            <w:r w:rsidRPr="00317CB9">
              <w:rPr>
                <w:spacing w:val="0"/>
                <w:w w:val="100"/>
                <w:szCs w:val="20"/>
              </w:rPr>
              <w:t xml:space="preserve"> </w:t>
            </w:r>
            <w:r w:rsidRPr="00317CB9">
              <w:rPr>
                <w:strike/>
                <w:spacing w:val="0"/>
                <w:w w:val="100"/>
                <w:szCs w:val="20"/>
              </w:rPr>
              <w:t xml:space="preserve">Данные о дорожно-транспортных происшествиях </w:t>
            </w:r>
            <w:r w:rsidRPr="00317CB9">
              <w:rPr>
                <w:spacing w:val="0"/>
                <w:w w:val="100"/>
                <w:szCs w:val="20"/>
              </w:rPr>
              <w:t>ГИДАС</w:t>
            </w:r>
            <w:r w:rsidRPr="00317CB9">
              <w:rPr>
                <w:b/>
                <w:spacing w:val="0"/>
                <w:w w:val="100"/>
                <w:szCs w:val="20"/>
              </w:rPr>
              <w:t>)</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GR/PS/13</w:t>
            </w:r>
          </w:p>
        </w:tc>
        <w:tc>
          <w:tcPr>
            <w:tcW w:w="7793" w:type="dxa"/>
            <w:noWrap/>
          </w:tcPr>
          <w:p w:rsidR="00D31FB7" w:rsidRPr="00317CB9" w:rsidRDefault="00D31FB7" w:rsidP="009A145A">
            <w:pPr>
              <w:suppressAutoHyphens/>
              <w:spacing w:before="80" w:after="80"/>
              <w:rPr>
                <w:spacing w:val="0"/>
                <w:w w:val="100"/>
                <w:szCs w:val="20"/>
              </w:rPr>
            </w:pPr>
            <w:r w:rsidRPr="00317CB9">
              <w:rPr>
                <w:b/>
                <w:spacing w:val="0"/>
                <w:w w:val="100"/>
                <w:szCs w:val="20"/>
              </w:rPr>
              <w:t>Защита пешеходов в Европе − Потенциал разработки и испытаний на удар автомобилей (презентация</w:t>
            </w:r>
            <w:r w:rsidRPr="00317CB9">
              <w:rPr>
                <w:spacing w:val="0"/>
                <w:w w:val="100"/>
                <w:szCs w:val="20"/>
              </w:rPr>
              <w:t xml:space="preserve"> </w:t>
            </w:r>
            <w:r w:rsidRPr="00317CB9">
              <w:rPr>
                <w:strike/>
                <w:spacing w:val="0"/>
                <w:w w:val="100"/>
                <w:szCs w:val="20"/>
              </w:rPr>
              <w:t>Схемы, подтверждающие данные о дорожно-</w:t>
            </w:r>
            <w:r w:rsidR="00317CB9">
              <w:rPr>
                <w:strike/>
                <w:spacing w:val="0"/>
                <w:w w:val="100"/>
                <w:szCs w:val="20"/>
              </w:rPr>
              <w:br/>
            </w:r>
            <w:r w:rsidRPr="00317CB9">
              <w:rPr>
                <w:strike/>
                <w:spacing w:val="0"/>
                <w:w w:val="100"/>
                <w:szCs w:val="20"/>
              </w:rPr>
              <w:t>транспортных происшествиях</w:t>
            </w:r>
            <w:r w:rsidRPr="00317CB9">
              <w:rPr>
                <w:spacing w:val="0"/>
                <w:w w:val="100"/>
                <w:szCs w:val="20"/>
              </w:rPr>
              <w:t xml:space="preserve"> ГИДАС)</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lastRenderedPageBreak/>
              <w:t>INF GR/PS/14</w:t>
            </w:r>
          </w:p>
        </w:tc>
        <w:tc>
          <w:tcPr>
            <w:tcW w:w="7793" w:type="dxa"/>
            <w:noWrap/>
          </w:tcPr>
          <w:p w:rsidR="00D31FB7" w:rsidRPr="00317CB9" w:rsidRDefault="00D31FB7" w:rsidP="00317CB9">
            <w:pPr>
              <w:suppressAutoHyphens/>
              <w:spacing w:before="80" w:after="80"/>
              <w:rPr>
                <w:spacing w:val="0"/>
                <w:w w:val="100"/>
                <w:szCs w:val="20"/>
              </w:rPr>
            </w:pPr>
            <w:r w:rsidRPr="00317CB9">
              <w:rPr>
                <w:b/>
                <w:spacing w:val="0"/>
                <w:w w:val="100"/>
                <w:szCs w:val="20"/>
              </w:rPr>
              <w:t>Италия, 1990−2000 годы</w:t>
            </w:r>
            <w:r w:rsidRPr="00317CB9">
              <w:rPr>
                <w:spacing w:val="0"/>
                <w:w w:val="100"/>
                <w:szCs w:val="20"/>
              </w:rPr>
              <w:t xml:space="preserve"> [</w:t>
            </w:r>
            <w:r w:rsidRPr="00317CB9">
              <w:rPr>
                <w:bCs/>
                <w:spacing w:val="0"/>
                <w:w w:val="100"/>
                <w:szCs w:val="20"/>
              </w:rPr>
              <w:t>данные о дорожно-транспортных происшествиях</w:t>
            </w:r>
            <w:r w:rsidRPr="00317CB9">
              <w:rPr>
                <w:spacing w:val="0"/>
                <w:w w:val="100"/>
                <w:szCs w:val="20"/>
              </w:rPr>
              <w:t xml:space="preserve"> </w:t>
            </w:r>
            <w:r w:rsidRPr="00317CB9">
              <w:rPr>
                <w:strike/>
                <w:spacing w:val="0"/>
                <w:w w:val="100"/>
                <w:szCs w:val="20"/>
              </w:rPr>
              <w:t>Статистика дорожно-транспортных происшествий в Италии</w:t>
            </w:r>
            <w:r w:rsidRPr="00317CB9">
              <w:rPr>
                <w:spacing w:val="0"/>
                <w:w w:val="100"/>
                <w:szCs w:val="20"/>
              </w:rPr>
              <w:t>]</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GR/PS/15</w:t>
            </w:r>
          </w:p>
        </w:tc>
        <w:tc>
          <w:tcPr>
            <w:tcW w:w="7793" w:type="dxa"/>
            <w:noWrap/>
          </w:tcPr>
          <w:p w:rsidR="00D31FB7" w:rsidRPr="00317CB9" w:rsidRDefault="00D31FB7" w:rsidP="00317CB9">
            <w:pPr>
              <w:suppressAutoHyphens/>
              <w:spacing w:before="80" w:after="80"/>
              <w:rPr>
                <w:spacing w:val="0"/>
                <w:w w:val="100"/>
                <w:szCs w:val="20"/>
              </w:rPr>
            </w:pPr>
            <w:r w:rsidRPr="00317CB9">
              <w:rPr>
                <w:b/>
                <w:spacing w:val="0"/>
                <w:w w:val="100"/>
                <w:szCs w:val="20"/>
              </w:rPr>
              <w:t>Пешеходы, погибшие в дорожно-транспортных происшествиях [</w:t>
            </w:r>
            <w:r w:rsidRPr="00317CB9">
              <w:rPr>
                <w:b/>
                <w:bCs/>
                <w:spacing w:val="0"/>
                <w:w w:val="100"/>
                <w:szCs w:val="20"/>
              </w:rPr>
              <w:t>Статистика</w:t>
            </w:r>
            <w:r w:rsidRPr="00317CB9">
              <w:rPr>
                <w:spacing w:val="0"/>
                <w:w w:val="100"/>
                <w:szCs w:val="20"/>
              </w:rPr>
              <w:t xml:space="preserve"> </w:t>
            </w:r>
            <w:r w:rsidRPr="00317CB9">
              <w:rPr>
                <w:strike/>
                <w:spacing w:val="0"/>
                <w:w w:val="100"/>
                <w:szCs w:val="20"/>
              </w:rPr>
              <w:t>дорожно-транспортных происшествий</w:t>
            </w:r>
            <w:r w:rsidRPr="00317CB9">
              <w:rPr>
                <w:spacing w:val="0"/>
                <w:w w:val="100"/>
                <w:szCs w:val="20"/>
              </w:rPr>
              <w:t xml:space="preserve"> ООН </w:t>
            </w:r>
            <w:r w:rsidRPr="00317CB9">
              <w:rPr>
                <w:b/>
                <w:spacing w:val="0"/>
                <w:w w:val="100"/>
                <w:szCs w:val="20"/>
              </w:rPr>
              <w:t>по дорожно-транспортным происшествиям в Европе и Северной Америке]</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GR/PS/16</w:t>
            </w:r>
          </w:p>
        </w:tc>
        <w:tc>
          <w:tcPr>
            <w:tcW w:w="7793" w:type="dxa"/>
            <w:noWrap/>
          </w:tcPr>
          <w:p w:rsidR="00D31FB7" w:rsidRPr="00317CB9" w:rsidRDefault="00D31FB7" w:rsidP="00317CB9">
            <w:pPr>
              <w:suppressAutoHyphens/>
              <w:spacing w:before="80" w:after="80"/>
              <w:rPr>
                <w:spacing w:val="0"/>
                <w:w w:val="100"/>
                <w:szCs w:val="20"/>
              </w:rPr>
            </w:pPr>
            <w:r w:rsidRPr="00317CB9">
              <w:rPr>
                <w:b/>
                <w:spacing w:val="0"/>
                <w:w w:val="100"/>
                <w:szCs w:val="20"/>
              </w:rPr>
              <w:t>Оценка особенностей травм пешеходов в рамках обследования многопрофильного травматического центра на базе больницы [</w:t>
            </w:r>
            <w:r w:rsidRPr="00317CB9">
              <w:rPr>
                <w:spacing w:val="0"/>
                <w:w w:val="100"/>
                <w:szCs w:val="20"/>
              </w:rPr>
              <w:t>Статистика дорожно-транспортных происшествий в Испании</w:t>
            </w:r>
            <w:r w:rsidRPr="00317CB9">
              <w:rPr>
                <w:b/>
                <w:spacing w:val="0"/>
                <w:w w:val="100"/>
                <w:szCs w:val="20"/>
              </w:rPr>
              <w:t>]</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GR/PS/17</w:t>
            </w:r>
          </w:p>
        </w:tc>
        <w:tc>
          <w:tcPr>
            <w:tcW w:w="7793" w:type="dxa"/>
            <w:noWrap/>
          </w:tcPr>
          <w:p w:rsidR="00D31FB7" w:rsidRPr="00317CB9" w:rsidRDefault="00D31FB7" w:rsidP="00317CB9">
            <w:pPr>
              <w:suppressAutoHyphens/>
              <w:spacing w:before="80" w:after="80"/>
              <w:rPr>
                <w:spacing w:val="0"/>
                <w:w w:val="100"/>
                <w:szCs w:val="20"/>
              </w:rPr>
            </w:pPr>
            <w:r w:rsidRPr="00317CB9">
              <w:rPr>
                <w:b/>
                <w:spacing w:val="0"/>
                <w:w w:val="100"/>
                <w:szCs w:val="20"/>
              </w:rPr>
              <w:t xml:space="preserve">Европейское обследование причин дорожно-транспортных происшествий (ЕОПДТП) </w:t>
            </w:r>
            <w:r w:rsidRPr="00317CB9">
              <w:rPr>
                <w:strike/>
                <w:spacing w:val="0"/>
                <w:w w:val="100"/>
                <w:szCs w:val="20"/>
              </w:rPr>
              <w:t>Статистика дорожно-транспортных происшествий ЕАПАП</w:t>
            </w:r>
            <w:r w:rsidRPr="00317CB9">
              <w:rPr>
                <w:b/>
                <w:spacing w:val="0"/>
                <w:w w:val="100"/>
                <w:szCs w:val="20"/>
              </w:rPr>
              <w:t xml:space="preserve"> </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GR/PS/18</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Проект отчета о втором совещании</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GR/PS/19</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Повестка дня третьего совещания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GR/PS/20</w:t>
            </w:r>
          </w:p>
        </w:tc>
        <w:tc>
          <w:tcPr>
            <w:tcW w:w="7793" w:type="dxa"/>
            <w:noWrap/>
          </w:tcPr>
          <w:p w:rsidR="00D31FB7" w:rsidRPr="00317CB9" w:rsidRDefault="00D31FB7" w:rsidP="001C67A2">
            <w:pPr>
              <w:suppressAutoHyphens/>
              <w:spacing w:before="80" w:after="80"/>
              <w:rPr>
                <w:spacing w:val="0"/>
                <w:w w:val="100"/>
                <w:szCs w:val="20"/>
              </w:rPr>
            </w:pPr>
            <w:r w:rsidRPr="00317CB9">
              <w:rPr>
                <w:b/>
                <w:spacing w:val="0"/>
                <w:w w:val="100"/>
                <w:szCs w:val="20"/>
              </w:rPr>
              <w:t xml:space="preserve">Гибель и травматизм пешеходов </w:t>
            </w:r>
            <w:r w:rsidRPr="00317CB9">
              <w:rPr>
                <w:bCs/>
                <w:spacing w:val="0"/>
                <w:w w:val="100"/>
                <w:szCs w:val="20"/>
              </w:rPr>
              <w:t>в Канаде</w:t>
            </w:r>
            <w:r w:rsidRPr="00317CB9">
              <w:rPr>
                <w:b/>
                <w:spacing w:val="0"/>
                <w:w w:val="100"/>
                <w:szCs w:val="20"/>
              </w:rPr>
              <w:t>, 1990−2000 годы</w:t>
            </w:r>
            <w:r w:rsidRPr="00317CB9">
              <w:rPr>
                <w:spacing w:val="0"/>
                <w:w w:val="100"/>
                <w:szCs w:val="20"/>
              </w:rPr>
              <w:t xml:space="preserve"> </w:t>
            </w:r>
            <w:r w:rsidR="001C67A2">
              <w:rPr>
                <w:spacing w:val="0"/>
                <w:w w:val="100"/>
                <w:szCs w:val="20"/>
              </w:rPr>
              <w:br/>
            </w:r>
            <w:r w:rsidRPr="00317CB9">
              <w:rPr>
                <w:strike/>
                <w:spacing w:val="0"/>
                <w:w w:val="100"/>
                <w:szCs w:val="20"/>
              </w:rPr>
              <w:t>Статистика дорожно-транспортных происшествий в Канаде</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GR/PS/21</w:t>
            </w:r>
          </w:p>
        </w:tc>
        <w:tc>
          <w:tcPr>
            <w:tcW w:w="7793" w:type="dxa"/>
            <w:noWrap/>
          </w:tcPr>
          <w:p w:rsidR="00D31FB7" w:rsidRPr="00317CB9" w:rsidRDefault="00D31FB7" w:rsidP="00317CB9">
            <w:pPr>
              <w:suppressAutoHyphens/>
              <w:spacing w:before="80" w:after="80"/>
              <w:rPr>
                <w:spacing w:val="0"/>
                <w:w w:val="100"/>
                <w:szCs w:val="20"/>
              </w:rPr>
            </w:pPr>
            <w:r w:rsidRPr="00317CB9">
              <w:rPr>
                <w:b/>
                <w:spacing w:val="0"/>
                <w:w w:val="100"/>
                <w:szCs w:val="20"/>
              </w:rPr>
              <w:t>Данные из</w:t>
            </w:r>
            <w:r w:rsidRPr="00317CB9">
              <w:rPr>
                <w:spacing w:val="0"/>
                <w:w w:val="100"/>
                <w:szCs w:val="20"/>
              </w:rPr>
              <w:t xml:space="preserve"> </w:t>
            </w:r>
            <w:r w:rsidRPr="00317CB9">
              <w:rPr>
                <w:bCs/>
                <w:spacing w:val="0"/>
                <w:w w:val="100"/>
                <w:szCs w:val="20"/>
              </w:rPr>
              <w:t>Нидерландов</w:t>
            </w:r>
            <w:r w:rsidRPr="00317CB9">
              <w:rPr>
                <w:b/>
                <w:spacing w:val="0"/>
                <w:w w:val="100"/>
                <w:szCs w:val="20"/>
              </w:rPr>
              <w:t xml:space="preserve"> за 1990−2001 годы: жертвы среди пешеходов и велосипедистов</w:t>
            </w:r>
            <w:r w:rsidRPr="00317CB9">
              <w:rPr>
                <w:b/>
                <w:strike/>
                <w:spacing w:val="0"/>
                <w:w w:val="100"/>
                <w:szCs w:val="20"/>
              </w:rPr>
              <w:t xml:space="preserve"> </w:t>
            </w:r>
            <w:r w:rsidRPr="00317CB9">
              <w:rPr>
                <w:strike/>
                <w:spacing w:val="0"/>
                <w:w w:val="100"/>
                <w:szCs w:val="20"/>
              </w:rPr>
              <w:t>Статистика дорожно-транспортных происшествий в Нидерландах</w:t>
            </w:r>
            <w:r w:rsidRPr="00317CB9">
              <w:rPr>
                <w:b/>
                <w:spacing w:val="0"/>
                <w:w w:val="100"/>
                <w:szCs w:val="20"/>
              </w:rPr>
              <w:t xml:space="preserve"> </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GR/PS/22</w:t>
            </w:r>
          </w:p>
        </w:tc>
        <w:tc>
          <w:tcPr>
            <w:tcW w:w="7793" w:type="dxa"/>
            <w:noWrap/>
          </w:tcPr>
          <w:p w:rsidR="00D31FB7" w:rsidRPr="00317CB9" w:rsidRDefault="00D31FB7" w:rsidP="00317CB9">
            <w:pPr>
              <w:suppressAutoHyphens/>
              <w:spacing w:before="80" w:after="80"/>
              <w:rPr>
                <w:spacing w:val="0"/>
                <w:w w:val="100"/>
                <w:szCs w:val="20"/>
              </w:rPr>
            </w:pPr>
            <w:r w:rsidRPr="00317CB9">
              <w:rPr>
                <w:b/>
                <w:spacing w:val="0"/>
                <w:w w:val="100"/>
                <w:szCs w:val="20"/>
              </w:rPr>
              <w:t>Категория транспортного средства (предложение, касающееся</w:t>
            </w:r>
            <w:r w:rsidRPr="00317CB9">
              <w:rPr>
                <w:spacing w:val="0"/>
                <w:w w:val="100"/>
                <w:szCs w:val="20"/>
              </w:rPr>
              <w:t xml:space="preserve"> </w:t>
            </w:r>
            <w:r w:rsidRPr="00317CB9">
              <w:rPr>
                <w:strike/>
                <w:spacing w:val="0"/>
                <w:w w:val="100"/>
                <w:szCs w:val="20"/>
              </w:rPr>
              <w:t xml:space="preserve">Обзор </w:t>
            </w:r>
            <w:r w:rsidRPr="00317CB9">
              <w:rPr>
                <w:spacing w:val="0"/>
                <w:w w:val="100"/>
                <w:szCs w:val="20"/>
              </w:rPr>
              <w:t>области применения</w:t>
            </w:r>
            <w:r w:rsidRPr="00317CB9">
              <w:rPr>
                <w:b/>
                <w:spacing w:val="0"/>
                <w:w w:val="100"/>
                <w:szCs w:val="20"/>
              </w:rPr>
              <w:t>)</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GR/PS/23</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Проект содержания предварительного доклада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GR/PS/24</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Список участников третьего совещания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GR/PS/25</w:t>
            </w:r>
          </w:p>
        </w:tc>
        <w:tc>
          <w:tcPr>
            <w:tcW w:w="7793" w:type="dxa"/>
            <w:noWrap/>
          </w:tcPr>
          <w:p w:rsidR="00D31FB7" w:rsidRPr="00317CB9" w:rsidRDefault="00D31FB7" w:rsidP="00317CB9">
            <w:pPr>
              <w:suppressAutoHyphens/>
              <w:spacing w:before="80" w:after="80"/>
              <w:rPr>
                <w:spacing w:val="0"/>
                <w:w w:val="100"/>
                <w:szCs w:val="20"/>
              </w:rPr>
            </w:pPr>
            <w:r w:rsidRPr="00317CB9">
              <w:rPr>
                <w:b/>
                <w:spacing w:val="0"/>
                <w:w w:val="100"/>
                <w:szCs w:val="20"/>
              </w:rPr>
              <w:t xml:space="preserve">Выдержки из исследования </w:t>
            </w:r>
            <w:r w:rsidRPr="00317CB9">
              <w:rPr>
                <w:strike/>
                <w:spacing w:val="0"/>
                <w:w w:val="100"/>
                <w:szCs w:val="20"/>
              </w:rPr>
              <w:t xml:space="preserve">Материалы </w:t>
            </w:r>
            <w:r w:rsidRPr="00317CB9">
              <w:rPr>
                <w:spacing w:val="0"/>
                <w:w w:val="100"/>
                <w:szCs w:val="20"/>
              </w:rPr>
              <w:t>ГИДАС</w:t>
            </w:r>
            <w:r w:rsidRPr="00317CB9">
              <w:rPr>
                <w:b/>
                <w:spacing w:val="0"/>
                <w:w w:val="100"/>
                <w:szCs w:val="20"/>
              </w:rPr>
              <w:t>, посвященного безопасности пешеходов</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GR/PS/26</w:t>
            </w:r>
          </w:p>
        </w:tc>
        <w:tc>
          <w:tcPr>
            <w:tcW w:w="7793" w:type="dxa"/>
            <w:noWrap/>
          </w:tcPr>
          <w:p w:rsidR="00D31FB7" w:rsidRPr="00317CB9" w:rsidRDefault="00D31FB7" w:rsidP="00317CB9">
            <w:pPr>
              <w:suppressAutoHyphens/>
              <w:spacing w:before="80" w:after="80"/>
              <w:rPr>
                <w:spacing w:val="0"/>
                <w:w w:val="100"/>
                <w:szCs w:val="20"/>
              </w:rPr>
            </w:pPr>
            <w:r w:rsidRPr="00317CB9">
              <w:rPr>
                <w:b/>
                <w:spacing w:val="0"/>
                <w:w w:val="100"/>
                <w:szCs w:val="20"/>
              </w:rPr>
              <w:t>Данные</w:t>
            </w:r>
            <w:r w:rsidRPr="00317CB9">
              <w:rPr>
                <w:spacing w:val="0"/>
                <w:w w:val="100"/>
                <w:szCs w:val="20"/>
              </w:rPr>
              <w:t xml:space="preserve"> </w:t>
            </w:r>
            <w:r w:rsidRPr="00317CB9">
              <w:rPr>
                <w:strike/>
                <w:spacing w:val="0"/>
                <w:w w:val="100"/>
                <w:szCs w:val="20"/>
              </w:rPr>
              <w:t>Травмы ног - сообщение</w:t>
            </w:r>
            <w:r w:rsidRPr="00317CB9">
              <w:rPr>
                <w:spacing w:val="0"/>
                <w:w w:val="100"/>
                <w:szCs w:val="20"/>
              </w:rPr>
              <w:t xml:space="preserve"> ИТАРДА </w:t>
            </w:r>
            <w:r w:rsidRPr="00317CB9">
              <w:rPr>
                <w:b/>
                <w:spacing w:val="0"/>
                <w:w w:val="100"/>
                <w:szCs w:val="20"/>
              </w:rPr>
              <w:t>о травмировании ног</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t xml:space="preserve">INF GR/PS/27 </w:t>
            </w:r>
            <w:r w:rsidRPr="00317CB9">
              <w:rPr>
                <w:spacing w:val="0"/>
                <w:w w:val="100"/>
                <w:szCs w:val="20"/>
              </w:rPr>
              <w:t>и</w:t>
            </w:r>
            <w:r w:rsidRPr="00317CB9">
              <w:rPr>
                <w:spacing w:val="0"/>
                <w:w w:val="100"/>
                <w:szCs w:val="20"/>
                <w:lang w:val="en-US"/>
              </w:rPr>
              <w:t xml:space="preserve"> Rev 1</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Проект отчета о третьем совещании</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GR/PS/28</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Общее технико-экономическое обоснование</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GR/PS/29</w:t>
            </w:r>
          </w:p>
        </w:tc>
        <w:tc>
          <w:tcPr>
            <w:tcW w:w="7793" w:type="dxa"/>
            <w:noWrap/>
          </w:tcPr>
          <w:p w:rsidR="00D31FB7" w:rsidRPr="00317CB9" w:rsidRDefault="00D31FB7" w:rsidP="00317CB9">
            <w:pPr>
              <w:suppressAutoHyphens/>
              <w:spacing w:before="80" w:after="80"/>
              <w:rPr>
                <w:spacing w:val="0"/>
                <w:w w:val="100"/>
                <w:szCs w:val="20"/>
              </w:rPr>
            </w:pPr>
            <w:r w:rsidRPr="00317CB9">
              <w:rPr>
                <w:b/>
                <w:spacing w:val="0"/>
                <w:w w:val="100"/>
                <w:szCs w:val="20"/>
              </w:rPr>
              <w:t xml:space="preserve">Исследование эффективности инфраструктурных мер по защите пешеходов </w:t>
            </w:r>
            <w:r w:rsidRPr="00317CB9">
              <w:rPr>
                <w:strike/>
                <w:spacing w:val="0"/>
                <w:w w:val="100"/>
                <w:szCs w:val="20"/>
              </w:rPr>
              <w:t>Эффективность инфраструктуры</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GR/PS/30</w:t>
            </w:r>
          </w:p>
        </w:tc>
        <w:tc>
          <w:tcPr>
            <w:tcW w:w="7793" w:type="dxa"/>
            <w:noWrap/>
          </w:tcPr>
          <w:p w:rsidR="00D31FB7" w:rsidRPr="00317CB9" w:rsidRDefault="00D31FB7" w:rsidP="00317CB9">
            <w:pPr>
              <w:suppressAutoHyphens/>
              <w:spacing w:before="80" w:after="80"/>
              <w:rPr>
                <w:spacing w:val="0"/>
                <w:w w:val="100"/>
                <w:szCs w:val="20"/>
              </w:rPr>
            </w:pPr>
            <w:r w:rsidRPr="00317CB9">
              <w:rPr>
                <w:b/>
                <w:spacing w:val="0"/>
                <w:w w:val="100"/>
                <w:szCs w:val="20"/>
              </w:rPr>
              <w:t>Частотность переломов</w:t>
            </w:r>
            <w:r w:rsidRPr="00317CB9">
              <w:rPr>
                <w:spacing w:val="0"/>
                <w:w w:val="100"/>
                <w:szCs w:val="20"/>
              </w:rPr>
              <w:t xml:space="preserve"> </w:t>
            </w:r>
            <w:r w:rsidRPr="00317CB9">
              <w:rPr>
                <w:strike/>
                <w:spacing w:val="0"/>
                <w:w w:val="100"/>
                <w:szCs w:val="20"/>
              </w:rPr>
              <w:t xml:space="preserve">Переломы </w:t>
            </w:r>
            <w:r w:rsidRPr="00317CB9">
              <w:rPr>
                <w:spacing w:val="0"/>
                <w:w w:val="100"/>
                <w:szCs w:val="20"/>
              </w:rPr>
              <w:t xml:space="preserve">таза/бедра </w:t>
            </w:r>
            <w:r w:rsidRPr="00317CB9">
              <w:rPr>
                <w:b/>
                <w:spacing w:val="0"/>
                <w:w w:val="100"/>
                <w:szCs w:val="20"/>
              </w:rPr>
              <w:t>у пешеходов в возрасте старше 11 лет</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GR/PS/31</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Статистика ДТП с участием пешеходов − информация РГБП</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GR/PS/32</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Резюме ЕСВ по докладу РГБП МОНИС</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GR/PS/33</w:t>
            </w:r>
          </w:p>
        </w:tc>
        <w:tc>
          <w:tcPr>
            <w:tcW w:w="7793" w:type="dxa"/>
            <w:noWrap/>
          </w:tcPr>
          <w:p w:rsidR="00D31FB7" w:rsidRPr="00317CB9" w:rsidRDefault="00D31FB7" w:rsidP="00317CB9">
            <w:pPr>
              <w:keepNext/>
              <w:keepLines/>
              <w:suppressAutoHyphens/>
              <w:spacing w:before="80" w:after="80"/>
              <w:rPr>
                <w:spacing w:val="0"/>
                <w:w w:val="100"/>
                <w:szCs w:val="20"/>
              </w:rPr>
            </w:pPr>
            <w:r w:rsidRPr="00317CB9">
              <w:rPr>
                <w:spacing w:val="0"/>
                <w:w w:val="100"/>
                <w:szCs w:val="20"/>
              </w:rPr>
              <w:t xml:space="preserve">Введение к правилам, касающимся защиты головы пешеходов в Японии </w:t>
            </w:r>
            <w:r w:rsidR="00317CB9">
              <w:rPr>
                <w:spacing w:val="0"/>
                <w:w w:val="100"/>
                <w:szCs w:val="20"/>
              </w:rPr>
              <w:br/>
            </w:r>
            <w:r w:rsidRPr="00317CB9">
              <w:rPr>
                <w:spacing w:val="0"/>
                <w:w w:val="100"/>
                <w:szCs w:val="20"/>
              </w:rPr>
              <w:t>(Нисимото</w:t>
            </w:r>
            <w:r w:rsidRPr="00317CB9">
              <w:rPr>
                <w:strike/>
                <w:spacing w:val="0"/>
                <w:w w:val="100"/>
                <w:szCs w:val="20"/>
              </w:rPr>
              <w:t>,</w:t>
            </w:r>
            <w:r w:rsidRPr="00317CB9">
              <w:rPr>
                <w:spacing w:val="0"/>
                <w:w w:val="100"/>
                <w:szCs w:val="20"/>
              </w:rPr>
              <w:t>/Тосиоки</w:t>
            </w:r>
            <w:r w:rsidRPr="00317CB9">
              <w:rPr>
                <w:b/>
                <w:spacing w:val="0"/>
                <w:w w:val="100"/>
                <w:szCs w:val="20"/>
              </w:rPr>
              <w:t>, восемнадцатая Конференция БЭМ, Нагоя, 2003 год</w:t>
            </w:r>
            <w:r w:rsidRPr="00317CB9">
              <w:rPr>
                <w:spacing w:val="0"/>
                <w:w w:val="100"/>
                <w:szCs w:val="20"/>
              </w:rPr>
              <w:t>)</w:t>
            </w:r>
          </w:p>
        </w:tc>
      </w:tr>
      <w:tr w:rsidR="00D31FB7" w:rsidRPr="00317CB9" w:rsidTr="00317CB9">
        <w:trPr>
          <w:trHeight w:val="1020"/>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GR/PS/34</w:t>
            </w:r>
          </w:p>
        </w:tc>
        <w:tc>
          <w:tcPr>
            <w:tcW w:w="7793" w:type="dxa"/>
          </w:tcPr>
          <w:p w:rsidR="00D31FB7" w:rsidRPr="00317CB9" w:rsidRDefault="00D31FB7" w:rsidP="00317CB9">
            <w:pPr>
              <w:suppressAutoHyphens/>
              <w:spacing w:before="80" w:after="80"/>
              <w:rPr>
                <w:spacing w:val="0"/>
                <w:w w:val="100"/>
                <w:szCs w:val="20"/>
              </w:rPr>
            </w:pPr>
            <w:r w:rsidRPr="00317CB9">
              <w:rPr>
                <w:spacing w:val="0"/>
                <w:w w:val="100"/>
                <w:szCs w:val="20"/>
              </w:rPr>
              <w:t xml:space="preserve">Предложение по директиве Европейского парламента и Совета, касающейся защиты пешеходов и других уязвимых участников дорожного движения в случае столкновения </w:t>
            </w:r>
            <w:r w:rsidR="00317CB9">
              <w:rPr>
                <w:spacing w:val="0"/>
                <w:w w:val="100"/>
                <w:szCs w:val="20"/>
              </w:rPr>
              <w:br/>
            </w:r>
            <w:r w:rsidRPr="00317CB9">
              <w:rPr>
                <w:spacing w:val="0"/>
                <w:w w:val="100"/>
                <w:szCs w:val="20"/>
              </w:rPr>
              <w:t>с автотранспортным средством и изменяющей директиву 70/156/EEC; Комиссия европейских сообществ, Брюссель, февраль 2003 года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GR/PS/35</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Перечень несоответствий с</w:t>
            </w:r>
            <w:r w:rsidRPr="009A145A">
              <w:rPr>
                <w:spacing w:val="0"/>
                <w:w w:val="100"/>
                <w:szCs w:val="20"/>
              </w:rPr>
              <w:t xml:space="preserve"> </w:t>
            </w:r>
            <w:r w:rsidRPr="00317CB9">
              <w:rPr>
                <w:spacing w:val="0"/>
                <w:w w:val="100"/>
                <w:szCs w:val="20"/>
              </w:rPr>
              <w:t>существующим законодательством/существующими требованиями</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GR/PS/36</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Проект предварительного доклада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lastRenderedPageBreak/>
              <w:t>INF GR/PS/37</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Повестка дня четвертого совещания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GR/PS/38</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Технические предписания, касающиеся положений об испытаниях для обеспечения безопасности пешеходов</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t xml:space="preserve">INF GR/PS/39 </w:t>
            </w:r>
            <w:r w:rsidRPr="00317CB9">
              <w:rPr>
                <w:spacing w:val="0"/>
                <w:w w:val="100"/>
                <w:szCs w:val="20"/>
              </w:rPr>
              <w:t>и</w:t>
            </w:r>
            <w:r w:rsidRPr="00317CB9">
              <w:rPr>
                <w:spacing w:val="0"/>
                <w:w w:val="100"/>
                <w:szCs w:val="20"/>
                <w:lang w:val="en-US"/>
              </w:rPr>
              <w:t xml:space="preserve"> Rev 1</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Стандарты в области безопасности транспортных средств − доклад № 1</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GR/PS/40</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Парк транспортных средств США в 2002 году с указанием совокупной полной массы</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GR/PS/41</w:t>
            </w:r>
          </w:p>
        </w:tc>
        <w:tc>
          <w:tcPr>
            <w:tcW w:w="7793" w:type="dxa"/>
            <w:noWrap/>
          </w:tcPr>
          <w:p w:rsidR="00D31FB7" w:rsidRPr="00317CB9" w:rsidRDefault="00D31FB7" w:rsidP="00317CB9">
            <w:pPr>
              <w:suppressAutoHyphens/>
              <w:spacing w:before="80" w:after="80"/>
              <w:rPr>
                <w:spacing w:val="0"/>
                <w:w w:val="100"/>
                <w:szCs w:val="20"/>
              </w:rPr>
            </w:pPr>
            <w:r w:rsidRPr="00317CB9">
              <w:rPr>
                <w:b/>
                <w:spacing w:val="0"/>
                <w:w w:val="100"/>
                <w:szCs w:val="20"/>
              </w:rPr>
              <w:t>Статистика смертности пешеходов</w:t>
            </w:r>
            <w:r w:rsidRPr="00317CB9">
              <w:rPr>
                <w:spacing w:val="0"/>
                <w:w w:val="100"/>
                <w:szCs w:val="20"/>
              </w:rPr>
              <w:t xml:space="preserve"> </w:t>
            </w:r>
            <w:r w:rsidRPr="00317CB9">
              <w:rPr>
                <w:strike/>
                <w:spacing w:val="0"/>
                <w:w w:val="100"/>
                <w:szCs w:val="20"/>
              </w:rPr>
              <w:t xml:space="preserve">ДТП </w:t>
            </w:r>
            <w:r w:rsidRPr="00317CB9">
              <w:rPr>
                <w:spacing w:val="0"/>
                <w:w w:val="100"/>
                <w:szCs w:val="20"/>
              </w:rPr>
              <w:t>в Швеции</w:t>
            </w:r>
            <w:r w:rsidRPr="00317CB9">
              <w:rPr>
                <w:b/>
                <w:spacing w:val="0"/>
                <w:w w:val="100"/>
                <w:szCs w:val="20"/>
              </w:rPr>
              <w:t>, 1994−2002 годы</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GR/PS/42</w:t>
            </w:r>
          </w:p>
        </w:tc>
        <w:tc>
          <w:tcPr>
            <w:tcW w:w="7793" w:type="dxa"/>
            <w:noWrap/>
          </w:tcPr>
          <w:p w:rsidR="00D31FB7" w:rsidRPr="00317CB9" w:rsidRDefault="00D31FB7" w:rsidP="00317CB9">
            <w:pPr>
              <w:suppressAutoHyphens/>
              <w:spacing w:before="80" w:after="80"/>
              <w:rPr>
                <w:spacing w:val="0"/>
                <w:w w:val="100"/>
                <w:szCs w:val="20"/>
              </w:rPr>
            </w:pPr>
            <w:r w:rsidRPr="00317CB9">
              <w:rPr>
                <w:b/>
                <w:spacing w:val="0"/>
                <w:w w:val="100"/>
                <w:szCs w:val="20"/>
              </w:rPr>
              <w:t xml:space="preserve">Предложение по новому проекту Глобальных технических правил, касающихся единых положений об общих определениях и процедурах, используемых в Глобальных технических правилах </w:t>
            </w:r>
            <w:r w:rsidRPr="00317CB9">
              <w:rPr>
                <w:spacing w:val="0"/>
                <w:w w:val="100"/>
                <w:szCs w:val="20"/>
              </w:rPr>
              <w:t>(TRANS/WP.29/GRSG/2003/10</w:t>
            </w:r>
            <w:r w:rsidRPr="00317CB9">
              <w:rPr>
                <w:strike/>
                <w:spacing w:val="0"/>
                <w:w w:val="100"/>
                <w:szCs w:val="20"/>
              </w:rPr>
              <w:t>, предложение по общим определениям</w:t>
            </w:r>
            <w:r w:rsidRPr="00317CB9">
              <w:rPr>
                <w:spacing w:val="0"/>
                <w:w w:val="100"/>
                <w:szCs w:val="20"/>
              </w:rPr>
              <w:t>)</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GR/PS/43</w:t>
            </w:r>
          </w:p>
        </w:tc>
        <w:tc>
          <w:tcPr>
            <w:tcW w:w="7793" w:type="dxa"/>
            <w:noWrap/>
          </w:tcPr>
          <w:p w:rsidR="00D31FB7" w:rsidRPr="00317CB9" w:rsidRDefault="00D31FB7" w:rsidP="00317CB9">
            <w:pPr>
              <w:suppressAutoHyphens/>
              <w:spacing w:before="80" w:after="80"/>
              <w:rPr>
                <w:spacing w:val="0"/>
                <w:w w:val="100"/>
                <w:szCs w:val="20"/>
              </w:rPr>
            </w:pPr>
            <w:r w:rsidRPr="00317CB9">
              <w:rPr>
                <w:b/>
                <w:spacing w:val="0"/>
                <w:w w:val="100"/>
                <w:szCs w:val="20"/>
              </w:rPr>
              <w:t xml:space="preserve">Транспортные средства категории 1−1 в Японии </w:t>
            </w:r>
            <w:r w:rsidRPr="00317CB9">
              <w:rPr>
                <w:strike/>
                <w:spacing w:val="0"/>
                <w:w w:val="100"/>
                <w:szCs w:val="20"/>
              </w:rPr>
              <w:t>Категория 1-1 ПМТС</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GR/PS/44</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Легкие грузовые автомобили</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GR/PS/45</w:t>
            </w:r>
          </w:p>
        </w:tc>
        <w:tc>
          <w:tcPr>
            <w:tcW w:w="7793" w:type="dxa"/>
            <w:noWrap/>
          </w:tcPr>
          <w:p w:rsidR="00D31FB7" w:rsidRPr="00317CB9" w:rsidRDefault="00D31FB7" w:rsidP="00317CB9">
            <w:pPr>
              <w:suppressAutoHyphens/>
              <w:spacing w:before="80" w:after="80"/>
              <w:rPr>
                <w:spacing w:val="0"/>
                <w:w w:val="100"/>
                <w:szCs w:val="20"/>
              </w:rPr>
            </w:pPr>
            <w:r w:rsidRPr="00317CB9">
              <w:rPr>
                <w:b/>
                <w:spacing w:val="0"/>
                <w:w w:val="100"/>
                <w:szCs w:val="20"/>
              </w:rPr>
              <w:t>Анализ данных</w:t>
            </w:r>
            <w:r w:rsidRPr="00317CB9">
              <w:rPr>
                <w:spacing w:val="0"/>
                <w:w w:val="100"/>
                <w:szCs w:val="20"/>
              </w:rPr>
              <w:t xml:space="preserve"> </w:t>
            </w:r>
            <w:r w:rsidRPr="00317CB9">
              <w:rPr>
                <w:strike/>
                <w:spacing w:val="0"/>
                <w:w w:val="100"/>
                <w:szCs w:val="20"/>
              </w:rPr>
              <w:t xml:space="preserve">Результаты </w:t>
            </w:r>
            <w:r w:rsidRPr="00317CB9">
              <w:rPr>
                <w:spacing w:val="0"/>
                <w:w w:val="100"/>
                <w:szCs w:val="20"/>
              </w:rPr>
              <w:t>Е</w:t>
            </w:r>
            <w:r w:rsidRPr="00317CB9">
              <w:rPr>
                <w:b/>
                <w:spacing w:val="0"/>
                <w:w w:val="100"/>
                <w:szCs w:val="20"/>
              </w:rPr>
              <w:t>вро</w:t>
            </w:r>
            <w:r w:rsidRPr="00317CB9">
              <w:rPr>
                <w:strike/>
                <w:spacing w:val="0"/>
                <w:w w:val="100"/>
                <w:szCs w:val="20"/>
              </w:rPr>
              <w:t>ВРО</w:t>
            </w:r>
            <w:r w:rsidRPr="00317CB9">
              <w:rPr>
                <w:spacing w:val="0"/>
                <w:w w:val="100"/>
                <w:szCs w:val="20"/>
              </w:rPr>
              <w:t xml:space="preserve">-НКАП </w:t>
            </w:r>
            <w:r w:rsidRPr="00317CB9">
              <w:rPr>
                <w:strike/>
                <w:spacing w:val="0"/>
                <w:w w:val="100"/>
                <w:szCs w:val="20"/>
              </w:rPr>
              <w:t>и их значение для этапа 1 ЕС</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GR/PS/46</w:t>
            </w:r>
          </w:p>
        </w:tc>
        <w:tc>
          <w:tcPr>
            <w:tcW w:w="7793" w:type="dxa"/>
            <w:noWrap/>
          </w:tcPr>
          <w:p w:rsidR="00D31FB7" w:rsidRPr="00317CB9" w:rsidRDefault="00D31FB7" w:rsidP="009A145A">
            <w:pPr>
              <w:suppressAutoHyphens/>
              <w:spacing w:before="80" w:after="80"/>
              <w:rPr>
                <w:spacing w:val="0"/>
                <w:w w:val="100"/>
                <w:szCs w:val="20"/>
              </w:rPr>
            </w:pPr>
            <w:r w:rsidRPr="00317CB9">
              <w:rPr>
                <w:b/>
                <w:spacing w:val="0"/>
                <w:w w:val="100"/>
                <w:szCs w:val="20"/>
              </w:rPr>
              <w:t>Разработка у</w:t>
            </w:r>
            <w:r w:rsidRPr="00317CB9">
              <w:rPr>
                <w:strike/>
                <w:spacing w:val="0"/>
                <w:w w:val="100"/>
                <w:szCs w:val="20"/>
              </w:rPr>
              <w:t>У</w:t>
            </w:r>
            <w:r w:rsidRPr="00317CB9">
              <w:rPr>
                <w:b/>
                <w:spacing w:val="0"/>
                <w:w w:val="100"/>
                <w:szCs w:val="20"/>
              </w:rPr>
              <w:t>дарны</w:t>
            </w:r>
            <w:r w:rsidRPr="00317CB9">
              <w:rPr>
                <w:strike/>
                <w:spacing w:val="0"/>
                <w:w w:val="100"/>
                <w:szCs w:val="20"/>
              </w:rPr>
              <w:t>е</w:t>
            </w:r>
            <w:r w:rsidRPr="00317CB9">
              <w:rPr>
                <w:b/>
                <w:spacing w:val="0"/>
                <w:w w:val="100"/>
                <w:szCs w:val="20"/>
              </w:rPr>
              <w:t>х элемент</w:t>
            </w:r>
            <w:r w:rsidRPr="00317CB9">
              <w:rPr>
                <w:strike/>
                <w:spacing w:val="0"/>
                <w:w w:val="100"/>
                <w:szCs w:val="20"/>
              </w:rPr>
              <w:t>ы</w:t>
            </w:r>
            <w:r w:rsidRPr="00317CB9">
              <w:rPr>
                <w:b/>
                <w:spacing w:val="0"/>
                <w:w w:val="100"/>
                <w:szCs w:val="20"/>
              </w:rPr>
              <w:t xml:space="preserve">ов в виде </w:t>
            </w:r>
            <w:r w:rsidRPr="00317CB9">
              <w:rPr>
                <w:strike/>
                <w:spacing w:val="0"/>
                <w:w w:val="100"/>
                <w:szCs w:val="20"/>
              </w:rPr>
              <w:t xml:space="preserve">для </w:t>
            </w:r>
            <w:r w:rsidRPr="00317CB9">
              <w:rPr>
                <w:spacing w:val="0"/>
                <w:w w:val="100"/>
                <w:szCs w:val="20"/>
              </w:rPr>
              <w:t>модели головы ребенка и взрослого пешехода − АЯПАП/ЯИАИ</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t xml:space="preserve">INF GR/PS/47 </w:t>
            </w:r>
            <w:r w:rsidRPr="00317CB9">
              <w:rPr>
                <w:spacing w:val="0"/>
                <w:w w:val="100"/>
                <w:szCs w:val="20"/>
              </w:rPr>
              <w:t>и</w:t>
            </w:r>
            <w:r w:rsidRPr="00317CB9">
              <w:rPr>
                <w:spacing w:val="0"/>
                <w:w w:val="100"/>
                <w:szCs w:val="20"/>
                <w:lang w:val="en-US"/>
              </w:rPr>
              <w:t xml:space="preserve"> Rev 1</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 xml:space="preserve">Предварительный доклад для </w:t>
            </w:r>
            <w:r w:rsidRPr="00317CB9">
              <w:rPr>
                <w:bCs/>
                <w:spacing w:val="0"/>
                <w:w w:val="100"/>
                <w:szCs w:val="20"/>
              </w:rPr>
              <w:t>тридцать третьей</w:t>
            </w:r>
            <w:r w:rsidRPr="00317CB9">
              <w:rPr>
                <w:b/>
                <w:spacing w:val="0"/>
                <w:w w:val="100"/>
                <w:szCs w:val="20"/>
              </w:rPr>
              <w:t xml:space="preserve"> сессии</w:t>
            </w:r>
            <w:r w:rsidRPr="00317CB9">
              <w:rPr>
                <w:spacing w:val="0"/>
                <w:w w:val="100"/>
                <w:szCs w:val="20"/>
              </w:rPr>
              <w:t xml:space="preserve"> GRSP </w:t>
            </w:r>
            <w:r w:rsidRPr="00317CB9">
              <w:rPr>
                <w:strike/>
                <w:spacing w:val="0"/>
                <w:w w:val="100"/>
                <w:szCs w:val="20"/>
              </w:rPr>
              <w:t>33</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t xml:space="preserve">INF GR/PS/48 </w:t>
            </w:r>
            <w:r w:rsidRPr="00317CB9">
              <w:rPr>
                <w:spacing w:val="0"/>
                <w:w w:val="100"/>
                <w:szCs w:val="20"/>
              </w:rPr>
              <w:t>и</w:t>
            </w:r>
            <w:r w:rsidRPr="00317CB9">
              <w:rPr>
                <w:spacing w:val="0"/>
                <w:w w:val="100"/>
                <w:szCs w:val="20"/>
                <w:lang w:val="en-US"/>
              </w:rPr>
              <w:t xml:space="preserve"> Rev 1</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Проект отчета о четвертом совещании</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GR/PS/49</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Метод испытания с использованием модели головы ребенка МОНИС</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GR/PS/50</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Метод испытания с использованием модели головы взрослого МОНИС</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GR/PS/51</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Список участников четвертого совещания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GR/PS/52</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Предварительная повестка дня пятого совещания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GR/PS/53</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Проект формата ГТП</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GR/PS/54</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 xml:space="preserve">Предложение по ГТП для WР.29 </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GR/PS/55</w:t>
            </w:r>
          </w:p>
        </w:tc>
        <w:tc>
          <w:tcPr>
            <w:tcW w:w="7793" w:type="dxa"/>
            <w:noWrap/>
          </w:tcPr>
          <w:p w:rsidR="00D31FB7" w:rsidRPr="00317CB9" w:rsidRDefault="00D31FB7" w:rsidP="00317CB9">
            <w:pPr>
              <w:suppressAutoHyphens/>
              <w:spacing w:before="80" w:after="80"/>
              <w:rPr>
                <w:spacing w:val="0"/>
                <w:w w:val="100"/>
                <w:szCs w:val="20"/>
              </w:rPr>
            </w:pPr>
            <w:r w:rsidRPr="00317CB9">
              <w:rPr>
                <w:b/>
                <w:spacing w:val="0"/>
                <w:w w:val="100"/>
                <w:szCs w:val="20"/>
              </w:rPr>
              <w:t>Предложение по новому п</w:t>
            </w:r>
            <w:r w:rsidRPr="00317CB9">
              <w:rPr>
                <w:b/>
                <w:strike/>
                <w:spacing w:val="0"/>
                <w:w w:val="100"/>
                <w:szCs w:val="20"/>
              </w:rPr>
              <w:t>П</w:t>
            </w:r>
            <w:r w:rsidRPr="00317CB9">
              <w:rPr>
                <w:spacing w:val="0"/>
                <w:w w:val="100"/>
                <w:szCs w:val="20"/>
              </w:rPr>
              <w:t>роект</w:t>
            </w:r>
            <w:r w:rsidRPr="00317CB9">
              <w:rPr>
                <w:b/>
                <w:spacing w:val="0"/>
                <w:w w:val="100"/>
                <w:szCs w:val="20"/>
              </w:rPr>
              <w:t>у</w:t>
            </w:r>
            <w:r w:rsidRPr="00317CB9">
              <w:rPr>
                <w:spacing w:val="0"/>
                <w:w w:val="100"/>
                <w:szCs w:val="20"/>
              </w:rPr>
              <w:t xml:space="preserve"> ГТП </w:t>
            </w:r>
            <w:r w:rsidRPr="00317CB9">
              <w:rPr>
                <w:b/>
                <w:spacing w:val="0"/>
                <w:w w:val="100"/>
                <w:szCs w:val="20"/>
              </w:rPr>
              <w:t>(Япония)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t xml:space="preserve">INF GR/PS/56 </w:t>
            </w:r>
            <w:r w:rsidRPr="00317CB9">
              <w:rPr>
                <w:spacing w:val="0"/>
                <w:w w:val="100"/>
                <w:szCs w:val="20"/>
              </w:rPr>
              <w:t>и</w:t>
            </w:r>
            <w:r w:rsidRPr="00317CB9">
              <w:rPr>
                <w:spacing w:val="0"/>
                <w:w w:val="100"/>
                <w:szCs w:val="20"/>
                <w:lang w:val="en-US"/>
              </w:rPr>
              <w:t xml:space="preserve"> Rev 1</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 xml:space="preserve">Сопоставительная таблица </w:t>
            </w:r>
            <w:r w:rsidRPr="00317CB9">
              <w:rPr>
                <w:b/>
                <w:spacing w:val="0"/>
                <w:w w:val="100"/>
                <w:szCs w:val="20"/>
              </w:rPr>
              <w:t>безопасности пешеходов</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GR/PS/57</w:t>
            </w:r>
          </w:p>
        </w:tc>
        <w:tc>
          <w:tcPr>
            <w:tcW w:w="7793" w:type="dxa"/>
            <w:noWrap/>
          </w:tcPr>
          <w:p w:rsidR="00D31FB7" w:rsidRPr="00317CB9" w:rsidRDefault="00D31FB7" w:rsidP="00317CB9">
            <w:pPr>
              <w:suppressAutoHyphens/>
              <w:spacing w:before="80" w:after="80"/>
              <w:rPr>
                <w:spacing w:val="0"/>
                <w:w w:val="100"/>
                <w:szCs w:val="20"/>
              </w:rPr>
            </w:pPr>
            <w:r w:rsidRPr="00317CB9">
              <w:rPr>
                <w:strike/>
                <w:spacing w:val="0"/>
                <w:w w:val="100"/>
                <w:szCs w:val="20"/>
              </w:rPr>
              <w:t>Предлагаемый г</w:t>
            </w:r>
            <w:r w:rsidRPr="00317CB9">
              <w:rPr>
                <w:b/>
                <w:spacing w:val="0"/>
                <w:w w:val="100"/>
                <w:szCs w:val="20"/>
              </w:rPr>
              <w:t>Г</w:t>
            </w:r>
            <w:r w:rsidRPr="00317CB9">
              <w:rPr>
                <w:spacing w:val="0"/>
                <w:w w:val="100"/>
                <w:szCs w:val="20"/>
              </w:rPr>
              <w:t xml:space="preserve">рафик </w:t>
            </w:r>
            <w:r w:rsidRPr="00317CB9">
              <w:rPr>
                <w:strike/>
                <w:spacing w:val="0"/>
                <w:w w:val="100"/>
                <w:szCs w:val="20"/>
              </w:rPr>
              <w:t xml:space="preserve">работы группы </w:t>
            </w:r>
            <w:r w:rsidRPr="00317CB9">
              <w:rPr>
                <w:b/>
                <w:spacing w:val="0"/>
                <w:w w:val="100"/>
                <w:szCs w:val="20"/>
              </w:rPr>
              <w:t>подготовки ГТП, касающихся безопасности пешеходов (проект)</w:t>
            </w:r>
            <w:r w:rsidRPr="00317CB9">
              <w:rPr>
                <w:spacing w:val="0"/>
                <w:w w:val="100"/>
                <w:szCs w:val="20"/>
              </w:rPr>
              <w:t xml:space="preserve"> </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GR/PS/58</w:t>
            </w:r>
          </w:p>
        </w:tc>
        <w:tc>
          <w:tcPr>
            <w:tcW w:w="7793" w:type="dxa"/>
            <w:noWrap/>
          </w:tcPr>
          <w:p w:rsidR="00D31FB7" w:rsidRPr="00317CB9" w:rsidRDefault="00D31FB7" w:rsidP="00317CB9">
            <w:pPr>
              <w:suppressAutoHyphens/>
              <w:spacing w:before="80" w:after="80"/>
              <w:rPr>
                <w:spacing w:val="0"/>
                <w:w w:val="100"/>
                <w:szCs w:val="20"/>
              </w:rPr>
            </w:pPr>
            <w:r w:rsidRPr="00317CB9">
              <w:rPr>
                <w:b/>
                <w:spacing w:val="0"/>
                <w:w w:val="100"/>
                <w:szCs w:val="20"/>
              </w:rPr>
              <w:t xml:space="preserve">Содержание процедуры испытания с использованием модели головы </w:t>
            </w:r>
            <w:r w:rsidRPr="00317CB9">
              <w:rPr>
                <w:strike/>
                <w:spacing w:val="0"/>
                <w:w w:val="100"/>
                <w:szCs w:val="20"/>
              </w:rPr>
              <w:t>Представленные материалы относительно формы транспортного средства, контурной линии…</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GR/PS/59</w:t>
            </w:r>
          </w:p>
        </w:tc>
        <w:tc>
          <w:tcPr>
            <w:tcW w:w="7793" w:type="dxa"/>
            <w:noWrap/>
          </w:tcPr>
          <w:p w:rsidR="00D31FB7" w:rsidRPr="00317CB9" w:rsidRDefault="00D31FB7" w:rsidP="00317CB9">
            <w:pPr>
              <w:suppressAutoHyphens/>
              <w:spacing w:before="80" w:after="80"/>
              <w:rPr>
                <w:spacing w:val="0"/>
                <w:w w:val="100"/>
                <w:szCs w:val="20"/>
              </w:rPr>
            </w:pPr>
            <w:r w:rsidRPr="00317CB9">
              <w:rPr>
                <w:b/>
                <w:spacing w:val="0"/>
                <w:w w:val="100"/>
                <w:szCs w:val="20"/>
              </w:rPr>
              <w:t>Замечания по поводу ветрового стекла/стойки A в качестве зоны испытаний с использованием модели головы</w:t>
            </w:r>
            <w:r w:rsidRPr="00317CB9">
              <w:rPr>
                <w:spacing w:val="0"/>
                <w:w w:val="100"/>
                <w:szCs w:val="20"/>
              </w:rPr>
              <w:t xml:space="preserve"> </w:t>
            </w:r>
            <w:r w:rsidRPr="00317CB9">
              <w:rPr>
                <w:strike/>
                <w:spacing w:val="0"/>
                <w:w w:val="100"/>
                <w:szCs w:val="20"/>
              </w:rPr>
              <w:t>Представленные МОНИС/МОПАП материалы, касающиеся стойки 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GR/PS/60</w:t>
            </w:r>
          </w:p>
        </w:tc>
        <w:tc>
          <w:tcPr>
            <w:tcW w:w="7793" w:type="dxa"/>
            <w:noWrap/>
          </w:tcPr>
          <w:p w:rsidR="00D31FB7" w:rsidRPr="00317CB9" w:rsidRDefault="00D31FB7" w:rsidP="00317CB9">
            <w:pPr>
              <w:suppressAutoHyphens/>
              <w:spacing w:before="80" w:after="80"/>
              <w:rPr>
                <w:spacing w:val="0"/>
                <w:w w:val="100"/>
                <w:szCs w:val="20"/>
              </w:rPr>
            </w:pPr>
            <w:r w:rsidRPr="00317CB9">
              <w:rPr>
                <w:b/>
                <w:spacing w:val="0"/>
                <w:w w:val="100"/>
                <w:szCs w:val="20"/>
              </w:rPr>
              <w:t>Документ</w:t>
            </w:r>
            <w:r w:rsidRPr="00317CB9">
              <w:rPr>
                <w:spacing w:val="0"/>
                <w:w w:val="100"/>
                <w:szCs w:val="20"/>
              </w:rPr>
              <w:t xml:space="preserve"> ISO/TC22/SC10/WG2 N613</w:t>
            </w:r>
          </w:p>
        </w:tc>
      </w:tr>
      <w:tr w:rsidR="00D31FB7" w:rsidRPr="00317CB9" w:rsidTr="00317CB9">
        <w:trPr>
          <w:trHeight w:val="255"/>
        </w:trPr>
        <w:tc>
          <w:tcPr>
            <w:tcW w:w="1717" w:type="dxa"/>
            <w:noWrap/>
          </w:tcPr>
          <w:p w:rsidR="00D31FB7" w:rsidRPr="00317CB9" w:rsidRDefault="00D31FB7" w:rsidP="009A145A">
            <w:pPr>
              <w:pageBreakBefore/>
              <w:suppressAutoHyphens/>
              <w:spacing w:before="80" w:after="80"/>
              <w:ind w:right="113"/>
              <w:rPr>
                <w:spacing w:val="0"/>
                <w:w w:val="100"/>
                <w:szCs w:val="20"/>
              </w:rPr>
            </w:pPr>
            <w:r w:rsidRPr="00317CB9">
              <w:rPr>
                <w:spacing w:val="0"/>
                <w:w w:val="100"/>
                <w:szCs w:val="20"/>
              </w:rPr>
              <w:lastRenderedPageBreak/>
              <w:t>INF GR/PS/61</w:t>
            </w:r>
          </w:p>
        </w:tc>
        <w:tc>
          <w:tcPr>
            <w:tcW w:w="7793" w:type="dxa"/>
            <w:noWrap/>
          </w:tcPr>
          <w:p w:rsidR="00D31FB7" w:rsidRPr="00317CB9" w:rsidRDefault="00D31FB7" w:rsidP="00317CB9">
            <w:pPr>
              <w:suppressAutoHyphens/>
              <w:spacing w:before="80" w:after="80"/>
              <w:rPr>
                <w:spacing w:val="0"/>
                <w:w w:val="100"/>
                <w:szCs w:val="20"/>
              </w:rPr>
            </w:pPr>
            <w:r w:rsidRPr="00317CB9">
              <w:rPr>
                <w:b/>
                <w:spacing w:val="0"/>
                <w:w w:val="100"/>
                <w:szCs w:val="20"/>
              </w:rPr>
              <w:t>Результаты компьютерного моделирования МОНИС (документ</w:t>
            </w:r>
            <w:r w:rsidRPr="00317CB9">
              <w:rPr>
                <w:spacing w:val="0"/>
                <w:w w:val="100"/>
                <w:szCs w:val="20"/>
              </w:rPr>
              <w:t xml:space="preserve"> PS 237 МОНИС</w:t>
            </w:r>
            <w:r w:rsidRPr="00317CB9">
              <w:rPr>
                <w:b/>
                <w:spacing w:val="0"/>
                <w:w w:val="100"/>
                <w:szCs w:val="20"/>
              </w:rPr>
              <w:t>)</w:t>
            </w:r>
            <w:r w:rsidRPr="00317CB9">
              <w:rPr>
                <w:spacing w:val="0"/>
                <w:w w:val="100"/>
                <w:szCs w:val="20"/>
              </w:rPr>
              <w:t xml:space="preserve"> </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GR/PS/62</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План действий, подготовленный на пятом совещании</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GR/PS/63</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Список участников пятого совещания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t xml:space="preserve">INF GR/PS/64 </w:t>
            </w:r>
            <w:r w:rsidRPr="00317CB9">
              <w:rPr>
                <w:spacing w:val="0"/>
                <w:w w:val="100"/>
                <w:szCs w:val="20"/>
              </w:rPr>
              <w:t>и</w:t>
            </w:r>
            <w:r w:rsidRPr="00317CB9">
              <w:rPr>
                <w:spacing w:val="0"/>
                <w:w w:val="100"/>
                <w:szCs w:val="20"/>
                <w:lang w:val="en-US"/>
              </w:rPr>
              <w:t xml:space="preserve"> Rev 1</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Проект отчета о пятом совещании</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t xml:space="preserve">INF GR/PS/65 </w:t>
            </w:r>
            <w:r w:rsidRPr="00317CB9">
              <w:rPr>
                <w:spacing w:val="0"/>
                <w:w w:val="100"/>
                <w:szCs w:val="20"/>
              </w:rPr>
              <w:t>и</w:t>
            </w:r>
            <w:r w:rsidRPr="00317CB9">
              <w:rPr>
                <w:spacing w:val="0"/>
                <w:w w:val="100"/>
                <w:szCs w:val="20"/>
                <w:lang w:val="en-US"/>
              </w:rPr>
              <w:t xml:space="preserve"> Rev 1</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Предварительная повестка дня шестого совещания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GR/PS/66</w:t>
            </w:r>
          </w:p>
        </w:tc>
        <w:tc>
          <w:tcPr>
            <w:tcW w:w="7793" w:type="dxa"/>
            <w:noWrap/>
          </w:tcPr>
          <w:p w:rsidR="00D31FB7" w:rsidRPr="00317CB9" w:rsidRDefault="00D31FB7" w:rsidP="00317CB9">
            <w:pPr>
              <w:suppressAutoHyphens/>
              <w:spacing w:before="80" w:after="80"/>
              <w:rPr>
                <w:spacing w:val="0"/>
                <w:w w:val="100"/>
                <w:szCs w:val="20"/>
              </w:rPr>
            </w:pPr>
            <w:r w:rsidRPr="00317CB9">
              <w:rPr>
                <w:b/>
                <w:spacing w:val="0"/>
                <w:w w:val="100"/>
                <w:szCs w:val="20"/>
              </w:rPr>
              <w:t>Доклад</w:t>
            </w:r>
            <w:r w:rsidRPr="00317CB9">
              <w:rPr>
                <w:spacing w:val="0"/>
                <w:w w:val="100"/>
                <w:szCs w:val="20"/>
              </w:rPr>
              <w:t xml:space="preserve"> по вопросу </w:t>
            </w:r>
            <w:r w:rsidRPr="00317CB9">
              <w:rPr>
                <w:strike/>
                <w:spacing w:val="0"/>
                <w:w w:val="100"/>
                <w:szCs w:val="20"/>
              </w:rPr>
              <w:t xml:space="preserve">Данные </w:t>
            </w:r>
            <w:r w:rsidRPr="00317CB9">
              <w:rPr>
                <w:spacing w:val="0"/>
                <w:w w:val="100"/>
                <w:szCs w:val="20"/>
              </w:rPr>
              <w:t xml:space="preserve">о пешеходах, </w:t>
            </w:r>
            <w:r w:rsidRPr="00317CB9">
              <w:rPr>
                <w:b/>
                <w:spacing w:val="0"/>
                <w:w w:val="100"/>
                <w:szCs w:val="20"/>
              </w:rPr>
              <w:t>Австралия</w:t>
            </w:r>
            <w:r w:rsidRPr="00317CB9">
              <w:rPr>
                <w:spacing w:val="0"/>
                <w:w w:val="100"/>
                <w:szCs w:val="20"/>
              </w:rPr>
              <w:t xml:space="preserve"> </w:t>
            </w:r>
            <w:r w:rsidRPr="00317CB9">
              <w:rPr>
                <w:strike/>
                <w:spacing w:val="0"/>
                <w:w w:val="100"/>
                <w:szCs w:val="20"/>
              </w:rPr>
              <w:t>США</w:t>
            </w:r>
            <w:r w:rsidRPr="00317CB9">
              <w:rPr>
                <w:spacing w:val="0"/>
                <w:w w:val="100"/>
                <w:szCs w:val="20"/>
              </w:rPr>
              <w:t>-НКАП</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GR/PS/67</w:t>
            </w:r>
          </w:p>
        </w:tc>
        <w:tc>
          <w:tcPr>
            <w:tcW w:w="7793" w:type="dxa"/>
            <w:noWrap/>
          </w:tcPr>
          <w:p w:rsidR="00D31FB7" w:rsidRPr="00317CB9" w:rsidRDefault="00D31FB7" w:rsidP="00317CB9">
            <w:pPr>
              <w:suppressAutoHyphens/>
              <w:spacing w:before="80" w:after="80"/>
              <w:rPr>
                <w:spacing w:val="0"/>
                <w:w w:val="100"/>
                <w:szCs w:val="20"/>
              </w:rPr>
            </w:pPr>
            <w:r w:rsidRPr="00317CB9">
              <w:rPr>
                <w:b/>
                <w:spacing w:val="0"/>
                <w:w w:val="100"/>
                <w:szCs w:val="20"/>
              </w:rPr>
              <w:t>Предложение КСАОД по м</w:t>
            </w:r>
            <w:r w:rsidRPr="00317CB9">
              <w:rPr>
                <w:strike/>
                <w:spacing w:val="0"/>
                <w:w w:val="100"/>
                <w:szCs w:val="20"/>
              </w:rPr>
              <w:t>М</w:t>
            </w:r>
            <w:r w:rsidRPr="00317CB9">
              <w:rPr>
                <w:spacing w:val="0"/>
                <w:w w:val="100"/>
                <w:szCs w:val="20"/>
              </w:rPr>
              <w:t>етод</w:t>
            </w:r>
            <w:r w:rsidRPr="00317CB9">
              <w:rPr>
                <w:b/>
                <w:spacing w:val="0"/>
                <w:w w:val="100"/>
                <w:szCs w:val="20"/>
              </w:rPr>
              <w:t>у</w:t>
            </w:r>
            <w:r w:rsidRPr="00317CB9">
              <w:rPr>
                <w:spacing w:val="0"/>
                <w:w w:val="100"/>
                <w:szCs w:val="20"/>
              </w:rPr>
              <w:t xml:space="preserve"> испытания − активные системы капота двигателя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GR/PS/68</w:t>
            </w:r>
          </w:p>
        </w:tc>
        <w:tc>
          <w:tcPr>
            <w:tcW w:w="7793" w:type="dxa"/>
            <w:noWrap/>
          </w:tcPr>
          <w:p w:rsidR="00D31FB7" w:rsidRPr="00317CB9" w:rsidRDefault="00D31FB7" w:rsidP="009A145A">
            <w:pPr>
              <w:suppressAutoHyphens/>
              <w:spacing w:before="80" w:after="80"/>
              <w:ind w:right="113"/>
              <w:rPr>
                <w:spacing w:val="0"/>
                <w:w w:val="100"/>
                <w:szCs w:val="20"/>
              </w:rPr>
            </w:pPr>
            <w:r w:rsidRPr="00317CB9">
              <w:rPr>
                <w:b/>
                <w:spacing w:val="0"/>
                <w:w w:val="100"/>
                <w:szCs w:val="20"/>
              </w:rPr>
              <w:t xml:space="preserve">Первоначальная оценка </w:t>
            </w:r>
            <w:r w:rsidRPr="00317CB9">
              <w:rPr>
                <w:spacing w:val="0"/>
                <w:w w:val="100"/>
                <w:szCs w:val="20"/>
              </w:rPr>
              <w:t>Т</w:t>
            </w:r>
            <w:r w:rsidRPr="00317CB9">
              <w:rPr>
                <w:strike/>
                <w:spacing w:val="0"/>
                <w:w w:val="100"/>
                <w:szCs w:val="20"/>
              </w:rPr>
              <w:t>равмы головы у представителей</w:t>
            </w:r>
            <w:r w:rsidRPr="00317CB9">
              <w:rPr>
                <w:b/>
                <w:spacing w:val="0"/>
                <w:w w:val="100"/>
                <w:szCs w:val="20"/>
              </w:rPr>
              <w:t xml:space="preserve"> </w:t>
            </w:r>
            <w:r w:rsidRPr="00317CB9">
              <w:rPr>
                <w:spacing w:val="0"/>
                <w:w w:val="100"/>
                <w:szCs w:val="20"/>
              </w:rPr>
              <w:t xml:space="preserve">целевых групп населения </w:t>
            </w:r>
            <w:r w:rsidRPr="00317CB9">
              <w:rPr>
                <w:strike/>
                <w:spacing w:val="0"/>
                <w:w w:val="100"/>
                <w:szCs w:val="20"/>
              </w:rPr>
              <w:t>Соединенные Штаты Америки</w:t>
            </w:r>
            <w:r w:rsidRPr="00317CB9">
              <w:rPr>
                <w:b/>
                <w:spacing w:val="0"/>
                <w:w w:val="100"/>
                <w:szCs w:val="20"/>
              </w:rPr>
              <w:t xml:space="preserve"> для потенциального сокращения случаев травм головы в США (Мэлори/Стаммен, 2004 год)</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t xml:space="preserve">INF GR/PS/69 </w:t>
            </w:r>
            <w:r w:rsidRPr="00317CB9">
              <w:rPr>
                <w:spacing w:val="0"/>
                <w:w w:val="100"/>
                <w:szCs w:val="20"/>
              </w:rPr>
              <w:t>и</w:t>
            </w:r>
            <w:r w:rsidRPr="00317CB9">
              <w:rPr>
                <w:spacing w:val="0"/>
                <w:w w:val="100"/>
                <w:szCs w:val="20"/>
                <w:lang w:val="en-US"/>
              </w:rPr>
              <w:t xml:space="preserve"> Rev 1</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Предлагаемый проект ГТП, касающихся защиты пешеходов − представлен МОПАП</w:t>
            </w:r>
            <w:r w:rsidRPr="00317CB9">
              <w:rPr>
                <w:spacing w:val="0"/>
                <w:w w:val="100"/>
                <w:szCs w:val="20"/>
              </w:rPr>
              <w:t xml:space="preserve"> </w:t>
            </w:r>
            <w:r w:rsidRPr="00317CB9">
              <w:rPr>
                <w:strike/>
                <w:spacing w:val="0"/>
                <w:w w:val="100"/>
                <w:szCs w:val="20"/>
              </w:rPr>
              <w:t>Рабочий документ по проекту ГТП</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GR/PS/70</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Состояние исследований, направленных на разработку правил безопасности пешеходов в</w:t>
            </w:r>
            <w:r w:rsidRPr="00317CB9">
              <w:rPr>
                <w:spacing w:val="0"/>
                <w:w w:val="100"/>
                <w:szCs w:val="20"/>
              </w:rPr>
              <w:t xml:space="preserve"> </w:t>
            </w:r>
            <w:r w:rsidRPr="00317CB9">
              <w:rPr>
                <w:strike/>
                <w:spacing w:val="0"/>
                <w:w w:val="100"/>
                <w:szCs w:val="20"/>
              </w:rPr>
              <w:t xml:space="preserve">Информация по </w:t>
            </w:r>
            <w:r w:rsidRPr="00317CB9">
              <w:rPr>
                <w:spacing w:val="0"/>
                <w:w w:val="100"/>
                <w:szCs w:val="20"/>
              </w:rPr>
              <w:t>Коре</w:t>
            </w:r>
            <w:r w:rsidRPr="00317CB9">
              <w:rPr>
                <w:b/>
                <w:spacing w:val="0"/>
                <w:w w:val="100"/>
                <w:szCs w:val="20"/>
              </w:rPr>
              <w:t>е</w:t>
            </w:r>
            <w:r w:rsidRPr="00317CB9">
              <w:rPr>
                <w:strike/>
                <w:spacing w:val="0"/>
                <w:w w:val="100"/>
                <w:szCs w:val="20"/>
              </w:rPr>
              <w:t>и</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GR/PS/71</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Возможность определения области удара в зоне ветрового стекла/стойки A для выполнения критериев КТГ </w:t>
            </w:r>
            <w:r w:rsidRPr="00317CB9">
              <w:rPr>
                <w:strike/>
                <w:spacing w:val="0"/>
                <w:w w:val="100"/>
                <w:szCs w:val="20"/>
              </w:rPr>
              <w:t>Зона испытания модели головы: ветровое стекло + стойка</w:t>
            </w:r>
            <w:r w:rsidRPr="00317CB9">
              <w:rPr>
                <w:strike/>
                <w:spacing w:val="0"/>
                <w:w w:val="100"/>
                <w:szCs w:val="20"/>
                <w:lang w:val="en-US"/>
              </w:rPr>
              <w:t> </w:t>
            </w:r>
            <w:r w:rsidRPr="00317CB9">
              <w:rPr>
                <w:strike/>
                <w:spacing w:val="0"/>
                <w:w w:val="100"/>
                <w:szCs w:val="20"/>
              </w:rPr>
              <w:t>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GR/PS/72</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Удар головы о ветровое стекло </w:t>
            </w:r>
            <w:r w:rsidRPr="00317CB9">
              <w:rPr>
                <w:strike/>
                <w:spacing w:val="0"/>
                <w:w w:val="100"/>
                <w:szCs w:val="20"/>
              </w:rPr>
              <w:t>Данные об испытании модели головы на удар о ветровое стекло</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GR/PS/73</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Переоценка параметров испытаний ударного элемента в виде модели головы </w:t>
            </w:r>
            <w:r w:rsidRPr="00317CB9">
              <w:rPr>
                <w:strike/>
                <w:spacing w:val="0"/>
                <w:w w:val="100"/>
                <w:szCs w:val="20"/>
              </w:rPr>
              <w:t>Переоценка угла/скорости удара головы с учетом геометрической формы транспортного средства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GR/PS/74</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Спецификация ударного элемента в виде модели головы (документ IHRA/PS 270)</w:t>
            </w:r>
            <w:r w:rsidRPr="00317CB9">
              <w:rPr>
                <w:spacing w:val="0"/>
                <w:w w:val="100"/>
                <w:szCs w:val="20"/>
              </w:rPr>
              <w:t xml:space="preserve"> </w:t>
            </w:r>
            <w:r w:rsidRPr="00317CB9">
              <w:rPr>
                <w:strike/>
                <w:spacing w:val="0"/>
                <w:w w:val="100"/>
                <w:szCs w:val="20"/>
              </w:rPr>
              <w:t>Спецификация ударного элемента модели головы IHRA/PS/270</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GR/PS/75</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Метод испытаний активных систем капота двигателя − предложение КСАОД </w:t>
            </w:r>
            <w:r w:rsidRPr="00317CB9">
              <w:rPr>
                <w:strike/>
                <w:spacing w:val="0"/>
                <w:w w:val="100"/>
                <w:szCs w:val="20"/>
              </w:rPr>
              <w:t>Разъяснительная информация РS/67 в формате Powerpoint</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GR/PS/76</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Обсуждение вопроса об испытаниях модели ноги в рамках МОНИС − Обзор протокола четырнадцатого совещания МОНИС </w:t>
            </w:r>
            <w:r w:rsidRPr="00317CB9">
              <w:rPr>
                <w:strike/>
                <w:spacing w:val="0"/>
                <w:w w:val="100"/>
                <w:szCs w:val="20"/>
              </w:rPr>
              <w:t>Обсуждение вопроса о модели ноги в рамках МОНИС</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GR/PS/77</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Динамические коридоры сгибания, предлагаемые УВА для моделей средней части бедра, колена и верхней части голени; объяснение ЯИАИ вместо УВА </w:t>
            </w:r>
            <w:r w:rsidRPr="00317CB9">
              <w:rPr>
                <w:strike/>
                <w:spacing w:val="0"/>
                <w:w w:val="100"/>
                <w:szCs w:val="20"/>
              </w:rPr>
              <w:t>Коридоры, предлагаемые УВА (модель нижней части ноги)</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GR/PS/78</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Разъяснение "мальтийского механизма" метода биорейтинга (НАБДД) и применение этого метода к Flex-PLI 2003R с использованием динамических коридоров сгибания, предлагаемых УВА для моделей средней части бедра, колена и верхней части голени </w:t>
            </w:r>
            <w:r w:rsidRPr="00317CB9">
              <w:rPr>
                <w:strike/>
                <w:spacing w:val="0"/>
                <w:w w:val="100"/>
                <w:szCs w:val="20"/>
              </w:rPr>
              <w:t>Метод биорейтинга: "мальтийский механизм</w:t>
            </w:r>
            <w:r w:rsidR="00317CB9">
              <w:rPr>
                <w:strike/>
                <w:spacing w:val="0"/>
                <w:w w:val="100"/>
                <w:szCs w:val="20"/>
              </w:rPr>
              <w:t>"</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GR/PS/79</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w:t>
            </w:r>
            <w:r w:rsidRPr="00317CB9">
              <w:rPr>
                <w:spacing w:val="0"/>
                <w:w w:val="100"/>
                <w:szCs w:val="20"/>
              </w:rPr>
              <w:t xml:space="preserve">Предложение МОНИС по антропометрическим характеристикам </w:t>
            </w:r>
            <w:r w:rsidRPr="00317CB9">
              <w:rPr>
                <w:b/>
                <w:spacing w:val="0"/>
                <w:w w:val="100"/>
                <w:szCs w:val="20"/>
              </w:rPr>
              <w:t>модели ноги]</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GR/PS/80</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Разработка МОНИС/рекомендация МОНИС по ГТП [</w:t>
            </w:r>
            <w:r w:rsidRPr="00317CB9">
              <w:rPr>
                <w:spacing w:val="0"/>
                <w:w w:val="100"/>
                <w:szCs w:val="20"/>
              </w:rPr>
              <w:t>IHRA/PS/278</w:t>
            </w:r>
            <w:r w:rsidRPr="00317CB9">
              <w:rPr>
                <w:b/>
                <w:spacing w:val="0"/>
                <w:w w:val="100"/>
                <w:szCs w:val="20"/>
              </w:rPr>
              <w:t>]</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GR/PS/81</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График обсуждения вопроса об ударном элементе в виде модели ноги для ГТП</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lastRenderedPageBreak/>
              <w:t>INF GR/PS/82</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Обсуждение предельных значений</w:t>
            </w:r>
            <w:r w:rsidRPr="00317CB9">
              <w:rPr>
                <w:spacing w:val="0"/>
                <w:w w:val="100"/>
                <w:szCs w:val="20"/>
              </w:rPr>
              <w:t xml:space="preserve"> травматизма для испытания модели ноги пешехода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GR/PS/83</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План действий/решения, принятые</w:t>
            </w:r>
            <w:r w:rsidRPr="00317CB9">
              <w:rPr>
                <w:spacing w:val="0"/>
                <w:w w:val="100"/>
                <w:szCs w:val="20"/>
              </w:rPr>
              <w:t xml:space="preserve"> </w:t>
            </w:r>
            <w:r w:rsidRPr="00317CB9">
              <w:rPr>
                <w:strike/>
                <w:spacing w:val="0"/>
                <w:w w:val="100"/>
                <w:szCs w:val="20"/>
              </w:rPr>
              <w:t>Решенные вопросы и вопросы, требующие конкретных действий, определенные</w:t>
            </w:r>
            <w:r w:rsidRPr="00317CB9">
              <w:rPr>
                <w:spacing w:val="0"/>
                <w:w w:val="100"/>
                <w:szCs w:val="20"/>
              </w:rPr>
              <w:t xml:space="preserve"> на шестом совещании</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GR/PS/84</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Проект протокола шестого совещания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GR/PS/85</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Список участников шестого совещания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t xml:space="preserve">INF GR/PS/86 </w:t>
            </w:r>
            <w:r w:rsidRPr="00317CB9">
              <w:rPr>
                <w:spacing w:val="0"/>
                <w:w w:val="100"/>
                <w:szCs w:val="20"/>
              </w:rPr>
              <w:t>и</w:t>
            </w:r>
            <w:r w:rsidRPr="00317CB9">
              <w:rPr>
                <w:spacing w:val="0"/>
                <w:w w:val="100"/>
                <w:szCs w:val="20"/>
                <w:lang w:val="en-US"/>
              </w:rPr>
              <w:t xml:space="preserve"> Rev 1 / 2</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Предлагаемый проект ГТП, касающихся защиты пешеходов</w:t>
            </w:r>
            <w:r w:rsidRPr="00317CB9">
              <w:rPr>
                <w:spacing w:val="0"/>
                <w:w w:val="100"/>
                <w:szCs w:val="20"/>
              </w:rPr>
              <w:t xml:space="preserve"> </w:t>
            </w:r>
            <w:r w:rsidRPr="00317CB9">
              <w:rPr>
                <w:strike/>
                <w:spacing w:val="0"/>
                <w:w w:val="100"/>
                <w:szCs w:val="20"/>
              </w:rPr>
              <w:t>Проект рабочего документа ЕС по ГТП</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GR/PS/87</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Разработка биодостоверного гибкого ударного элемента в виде ноги пешехода [документ</w:t>
            </w:r>
            <w:r w:rsidRPr="00317CB9">
              <w:rPr>
                <w:spacing w:val="0"/>
                <w:w w:val="100"/>
                <w:szCs w:val="20"/>
              </w:rPr>
              <w:t xml:space="preserve"> IHRA PS 273</w:t>
            </w:r>
            <w:r w:rsidRPr="00317CB9">
              <w:rPr>
                <w:b/>
                <w:spacing w:val="0"/>
                <w:w w:val="100"/>
                <w:szCs w:val="20"/>
              </w:rPr>
              <w:t>]</w:t>
            </w:r>
            <w:r w:rsidRPr="00317CB9">
              <w:rPr>
                <w:spacing w:val="0"/>
                <w:w w:val="100"/>
                <w:szCs w:val="20"/>
              </w:rPr>
              <w:t xml:space="preserve"> </w:t>
            </w:r>
            <w:r w:rsidRPr="00317CB9">
              <w:rPr>
                <w:strike/>
                <w:spacing w:val="0"/>
                <w:w w:val="100"/>
                <w:szCs w:val="20"/>
              </w:rPr>
              <w:t>Разработка PS 273 МОНИС "FlexPLI-2003</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GR/PS/88</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Второй промежуточный доклад для GRSP 35</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GR/PS/89</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Исследование целесообразности мер, связанных с защитой пешеходов и других уязвимых участников дорожного движения. Итоговый доклад [Европейская комиссия] </w:t>
            </w:r>
            <w:r w:rsidRPr="00317CB9">
              <w:rPr>
                <w:strike/>
                <w:spacing w:val="0"/>
                <w:w w:val="100"/>
                <w:szCs w:val="20"/>
              </w:rPr>
              <w:t>Технико-экономическое обоснование ЕС -этап 2</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GR/PS/90</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Предварительная повестка дня седьмого совещания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GR/PS/91</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Исследование технической состоятельности РГ 17 ЕКБПТ (Матра/ЕАПАП) </w:t>
            </w:r>
            <w:r w:rsidRPr="00317CB9">
              <w:rPr>
                <w:strike/>
                <w:spacing w:val="0"/>
                <w:w w:val="100"/>
                <w:szCs w:val="20"/>
              </w:rPr>
              <w:t>Технико-экономическое обоснование ЕАПАП -этап 2</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GR/PS/92</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Исследование по вопросу о равной эффективности защиты пешеходов (ТУ Дрезден/ЕАПАП) </w:t>
            </w:r>
            <w:r w:rsidRPr="00317CB9">
              <w:rPr>
                <w:strike/>
                <w:spacing w:val="0"/>
                <w:w w:val="100"/>
                <w:szCs w:val="20"/>
              </w:rPr>
              <w:t>Исследование ЕАПАП по вопросу о равной эффективности – этап 2</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GR/PS/93</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Конструкция ударного механизма в виде модели головы АЯПАП/ЯИАИ</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GR/PS/94</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Испытание модели головы пешехода Япония-НКАП − значения КТГ при ударе о ветровое стекло </w:t>
            </w:r>
            <w:r w:rsidRPr="00317CB9">
              <w:rPr>
                <w:strike/>
                <w:spacing w:val="0"/>
                <w:w w:val="100"/>
                <w:szCs w:val="20"/>
              </w:rPr>
              <w:t>Передняя часть ветрового стекла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GR/PS/95</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Предлагаемые Глобальные технические правила (ГТП), касающиеся защиты пешеходов − </w:t>
            </w:r>
            <w:r w:rsidRPr="00317CB9">
              <w:rPr>
                <w:strike/>
                <w:spacing w:val="0"/>
                <w:w w:val="100"/>
                <w:szCs w:val="20"/>
              </w:rPr>
              <w:t>З</w:t>
            </w:r>
            <w:r w:rsidRPr="00317CB9">
              <w:rPr>
                <w:b/>
                <w:spacing w:val="0"/>
                <w:w w:val="100"/>
                <w:szCs w:val="20"/>
              </w:rPr>
              <w:t>з</w:t>
            </w:r>
            <w:r w:rsidRPr="00317CB9">
              <w:rPr>
                <w:spacing w:val="0"/>
                <w:w w:val="100"/>
                <w:szCs w:val="20"/>
              </w:rPr>
              <w:t xml:space="preserve">амечания Японии по документу PS-86-Rev 2 </w:t>
            </w:r>
            <w:r w:rsidRPr="00317CB9">
              <w:rPr>
                <w:strike/>
                <w:spacing w:val="0"/>
                <w:w w:val="100"/>
                <w:szCs w:val="20"/>
              </w:rPr>
              <w:t>+ текст японского технического стандарта на английском языке</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GR/PS/96</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 xml:space="preserve">Проблема акселерометра без демпфирующего устройства </w:t>
            </w:r>
            <w:r w:rsidRPr="00317CB9">
              <w:rPr>
                <w:b/>
                <w:spacing w:val="0"/>
                <w:w w:val="100"/>
                <w:szCs w:val="20"/>
              </w:rPr>
              <w:t>при испытании на удар модели головы − создание ненормального ускорения при испытании на удар модели головы: причины и способы решения проблемы</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GR/PS/97</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Долговечность и возможность повторного использования материала, имитирующего кожу модели головы</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GR/PS/98</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Решения МОНИС/PS в отношении процедур испытания с использованием модели ноги – Рабочая группа МОНИС/PS</w:t>
            </w:r>
            <w:r w:rsidRPr="00317CB9">
              <w:rPr>
                <w:spacing w:val="0"/>
                <w:w w:val="100"/>
                <w:szCs w:val="20"/>
              </w:rPr>
              <w:t xml:space="preserve"> </w:t>
            </w:r>
            <w:r w:rsidRPr="00317CB9">
              <w:rPr>
                <w:b/>
                <w:spacing w:val="0"/>
                <w:w w:val="100"/>
                <w:szCs w:val="20"/>
              </w:rPr>
              <w:t>(</w:t>
            </w:r>
            <w:r w:rsidRPr="00317CB9">
              <w:rPr>
                <w:spacing w:val="0"/>
                <w:w w:val="100"/>
                <w:szCs w:val="20"/>
              </w:rPr>
              <w:t>IHRA PS 310</w:t>
            </w:r>
            <w:r w:rsidRPr="00317CB9">
              <w:rPr>
                <w:b/>
                <w:spacing w:val="0"/>
                <w:w w:val="100"/>
                <w:szCs w:val="20"/>
              </w:rPr>
              <w:t xml:space="preserve">) </w:t>
            </w:r>
            <w:r w:rsidRPr="00317CB9">
              <w:rPr>
                <w:strike/>
                <w:spacing w:val="0"/>
                <w:w w:val="100"/>
                <w:szCs w:val="20"/>
              </w:rPr>
              <w:t>Решение МОНИС PS 310 в отношении испытания с использованием модели ноги</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GR/PS/99</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 xml:space="preserve">Старение </w:t>
            </w:r>
            <w:r w:rsidRPr="00317CB9">
              <w:rPr>
                <w:b/>
                <w:spacing w:val="0"/>
                <w:w w:val="100"/>
                <w:szCs w:val="20"/>
              </w:rPr>
              <w:t>ПВХ</w:t>
            </w:r>
            <w:r w:rsidRPr="00317CB9">
              <w:rPr>
                <w:b/>
                <w:strike/>
                <w:spacing w:val="0"/>
                <w:w w:val="100"/>
                <w:szCs w:val="20"/>
              </w:rPr>
              <w:t xml:space="preserve"> </w:t>
            </w:r>
            <w:r w:rsidRPr="00317CB9">
              <w:rPr>
                <w:strike/>
                <w:spacing w:val="0"/>
                <w:w w:val="100"/>
                <w:szCs w:val="20"/>
              </w:rPr>
              <w:t>материала</w:t>
            </w:r>
            <w:r w:rsidRPr="00317CB9">
              <w:rPr>
                <w:spacing w:val="0"/>
                <w:w w:val="100"/>
                <w:szCs w:val="20"/>
              </w:rPr>
              <w:t xml:space="preserve">, </w:t>
            </w:r>
            <w:r w:rsidRPr="00317CB9">
              <w:rPr>
                <w:b/>
                <w:bCs/>
                <w:spacing w:val="0"/>
                <w:w w:val="100"/>
                <w:szCs w:val="20"/>
              </w:rPr>
              <w:t>имитирующего кожу</w:t>
            </w:r>
            <w:r w:rsidRPr="00317CB9">
              <w:rPr>
                <w:spacing w:val="0"/>
                <w:w w:val="100"/>
                <w:szCs w:val="20"/>
              </w:rPr>
              <w:t xml:space="preserve">, на ударном элементе в виде модели головы </w:t>
            </w:r>
            <w:r w:rsidRPr="00317CB9">
              <w:rPr>
                <w:b/>
                <w:spacing w:val="0"/>
                <w:w w:val="100"/>
                <w:szCs w:val="20"/>
              </w:rPr>
              <w:t>при испытаниях на падение</w:t>
            </w:r>
            <w:r w:rsidRPr="00317CB9">
              <w:rPr>
                <w:spacing w:val="0"/>
                <w:w w:val="100"/>
                <w:szCs w:val="20"/>
              </w:rPr>
              <w:t xml:space="preserve"> </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GR/PS/100</w:t>
            </w:r>
          </w:p>
        </w:tc>
        <w:tc>
          <w:tcPr>
            <w:tcW w:w="7793" w:type="dxa"/>
            <w:noWrap/>
          </w:tcPr>
          <w:p w:rsidR="00D31FB7" w:rsidRPr="00317CB9" w:rsidRDefault="00D31FB7" w:rsidP="001C67A2">
            <w:pPr>
              <w:suppressAutoHyphens/>
              <w:spacing w:before="80" w:after="80"/>
              <w:ind w:right="113"/>
              <w:rPr>
                <w:spacing w:val="0"/>
                <w:w w:val="100"/>
                <w:szCs w:val="20"/>
              </w:rPr>
            </w:pPr>
            <w:r w:rsidRPr="00317CB9">
              <w:rPr>
                <w:spacing w:val="0"/>
                <w:w w:val="100"/>
                <w:szCs w:val="20"/>
              </w:rPr>
              <w:t>Предлагаемые МОПАП поправки к документу</w:t>
            </w:r>
            <w:r w:rsidRPr="00317CB9">
              <w:rPr>
                <w:strike/>
                <w:spacing w:val="0"/>
                <w:w w:val="100"/>
                <w:szCs w:val="20"/>
              </w:rPr>
              <w:t xml:space="preserve"> PS/95</w:t>
            </w:r>
            <w:r w:rsidRPr="00317CB9">
              <w:rPr>
                <w:spacing w:val="0"/>
                <w:w w:val="100"/>
                <w:szCs w:val="20"/>
              </w:rPr>
              <w:t xml:space="preserve"> </w:t>
            </w:r>
            <w:r w:rsidRPr="00317CB9">
              <w:rPr>
                <w:b/>
                <w:spacing w:val="0"/>
                <w:w w:val="100"/>
                <w:szCs w:val="20"/>
              </w:rPr>
              <w:t>INF/GR/PS/86/Rev.2 J − 28</w:t>
            </w:r>
            <w:r w:rsidR="001C67A2">
              <w:rPr>
                <w:b/>
                <w:spacing w:val="0"/>
                <w:w w:val="100"/>
                <w:szCs w:val="20"/>
              </w:rPr>
              <w:t> </w:t>
            </w:r>
            <w:r w:rsidRPr="00317CB9">
              <w:rPr>
                <w:b/>
                <w:spacing w:val="0"/>
                <w:w w:val="100"/>
                <w:szCs w:val="20"/>
              </w:rPr>
              <w:t>сентября 2004 года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GR/PS/101</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Технико-экономическое обоснование АЯПАП</w:t>
            </w:r>
            <w:r w:rsidRPr="00317CB9">
              <w:rPr>
                <w:strike/>
                <w:spacing w:val="0"/>
                <w:w w:val="100"/>
                <w:szCs w:val="20"/>
              </w:rPr>
              <w:t xml:space="preserve"> - этап 2</w:t>
            </w:r>
            <w:r w:rsidRPr="00317CB9">
              <w:rPr>
                <w:spacing w:val="0"/>
                <w:w w:val="100"/>
                <w:szCs w:val="20"/>
              </w:rPr>
              <w:t xml:space="preserve"> </w:t>
            </w:r>
            <w:r w:rsidRPr="00317CB9">
              <w:rPr>
                <w:b/>
                <w:spacing w:val="0"/>
                <w:w w:val="100"/>
                <w:szCs w:val="20"/>
              </w:rPr>
              <w:t>по ЕКБПТ/РГ 17 − испытание подсистемы пешеходов</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GR/PS/102</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 xml:space="preserve">Испытания МОПАП на ветровом стекле согласно протоколу </w:t>
            </w:r>
            <w:r w:rsidRPr="00317CB9">
              <w:rPr>
                <w:b/>
                <w:spacing w:val="0"/>
                <w:w w:val="100"/>
                <w:szCs w:val="20"/>
              </w:rPr>
              <w:t>Евро</w:t>
            </w:r>
            <w:r w:rsidRPr="00317CB9">
              <w:rPr>
                <w:strike/>
                <w:spacing w:val="0"/>
                <w:w w:val="100"/>
                <w:szCs w:val="20"/>
              </w:rPr>
              <w:t>ВРО</w:t>
            </w:r>
            <w:r w:rsidRPr="00317CB9">
              <w:rPr>
                <w:spacing w:val="0"/>
                <w:w w:val="100"/>
                <w:szCs w:val="20"/>
              </w:rPr>
              <w:t xml:space="preserve">−НКАП </w:t>
            </w:r>
            <w:r w:rsidRPr="00317CB9">
              <w:rPr>
                <w:b/>
                <w:spacing w:val="0"/>
                <w:w w:val="100"/>
                <w:szCs w:val="20"/>
              </w:rPr>
              <w:t>(пример)</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lastRenderedPageBreak/>
              <w:t>INF GR/PS/103</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w:t>
            </w:r>
            <w:r w:rsidRPr="00317CB9">
              <w:rPr>
                <w:spacing w:val="0"/>
                <w:w w:val="100"/>
                <w:szCs w:val="20"/>
              </w:rPr>
              <w:t xml:space="preserve">Испытания </w:t>
            </w:r>
            <w:r w:rsidRPr="00317CB9">
              <w:rPr>
                <w:strike/>
                <w:spacing w:val="0"/>
                <w:w w:val="100"/>
                <w:szCs w:val="20"/>
              </w:rPr>
              <w:t>КСАОД</w:t>
            </w:r>
            <w:r w:rsidRPr="00317CB9">
              <w:rPr>
                <w:spacing w:val="0"/>
                <w:w w:val="100"/>
                <w:szCs w:val="20"/>
              </w:rPr>
              <w:t xml:space="preserve"> на ветровом стекле </w:t>
            </w:r>
            <w:r w:rsidRPr="00317CB9">
              <w:rPr>
                <w:b/>
                <w:spacing w:val="0"/>
                <w:w w:val="100"/>
                <w:szCs w:val="20"/>
              </w:rPr>
              <w:t>и стойке А</w:t>
            </w:r>
            <w:r w:rsidRPr="00317CB9">
              <w:rPr>
                <w:spacing w:val="0"/>
                <w:w w:val="100"/>
                <w:szCs w:val="20"/>
              </w:rPr>
              <w:t xml:space="preserve"> одной модели автомобиля</w:t>
            </w:r>
            <w:r w:rsidRPr="00317CB9">
              <w:rPr>
                <w:b/>
                <w:spacing w:val="0"/>
                <w:w w:val="100"/>
                <w:szCs w:val="20"/>
              </w:rPr>
              <w:t>]</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GR/PS/104</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Минимальные стандарты для испытаний на официальное утверждение типа системы активного капота/области ветрового стекла</w:t>
            </w:r>
            <w:r w:rsidRPr="00317CB9">
              <w:rPr>
                <w:spacing w:val="0"/>
                <w:w w:val="100"/>
                <w:szCs w:val="20"/>
              </w:rPr>
              <w:t xml:space="preserve"> </w:t>
            </w:r>
            <w:r w:rsidRPr="00317CB9">
              <w:rPr>
                <w:b/>
                <w:spacing w:val="0"/>
                <w:w w:val="100"/>
                <w:szCs w:val="20"/>
              </w:rPr>
              <w:t>(</w:t>
            </w:r>
            <w:r w:rsidRPr="00317CB9">
              <w:rPr>
                <w:strike/>
                <w:spacing w:val="0"/>
                <w:w w:val="100"/>
                <w:szCs w:val="20"/>
              </w:rPr>
              <w:t>Проект документа</w:t>
            </w:r>
            <w:r w:rsidRPr="00317CB9">
              <w:rPr>
                <w:spacing w:val="0"/>
                <w:w w:val="100"/>
                <w:szCs w:val="20"/>
              </w:rPr>
              <w:t xml:space="preserve"> КСАОД/МОПАП</w:t>
            </w:r>
            <w:r w:rsidRPr="00317CB9">
              <w:rPr>
                <w:b/>
                <w:spacing w:val="0"/>
                <w:w w:val="100"/>
                <w:szCs w:val="20"/>
              </w:rPr>
              <w:t>)</w:t>
            </w:r>
            <w:r w:rsidRPr="00317CB9">
              <w:rPr>
                <w:spacing w:val="0"/>
                <w:w w:val="100"/>
                <w:szCs w:val="20"/>
              </w:rPr>
              <w:t xml:space="preserve"> </w:t>
            </w:r>
            <w:r w:rsidRPr="00317CB9">
              <w:rPr>
                <w:strike/>
                <w:spacing w:val="0"/>
                <w:w w:val="100"/>
                <w:szCs w:val="20"/>
              </w:rPr>
              <w:t>по вопросу об испытании системы активного капота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GR/PS/105</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Биомеханические реакции человека в обоснование разработки ударного элемента в виде модели ноги пешехода </w:t>
            </w:r>
            <w:r w:rsidRPr="00317CB9">
              <w:rPr>
                <w:strike/>
                <w:spacing w:val="0"/>
                <w:w w:val="100"/>
                <w:szCs w:val="20"/>
              </w:rPr>
              <w:t>Изучение параметров нижней части ноги для определения диапазонов допустимых значений</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GR/PS/106</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Информация о гибком ударном элементе в виде модели ноги пешехода (Flex-PLI) из исследования</w:t>
            </w:r>
            <w:r w:rsidRPr="00317CB9">
              <w:rPr>
                <w:spacing w:val="0"/>
                <w:w w:val="100"/>
                <w:szCs w:val="20"/>
              </w:rPr>
              <w:t xml:space="preserve"> </w:t>
            </w:r>
            <w:r w:rsidRPr="00317CB9">
              <w:rPr>
                <w:strike/>
                <w:spacing w:val="0"/>
                <w:w w:val="100"/>
                <w:szCs w:val="20"/>
              </w:rPr>
              <w:t>Предложение</w:t>
            </w:r>
            <w:r w:rsidRPr="00317CB9">
              <w:rPr>
                <w:spacing w:val="0"/>
                <w:w w:val="100"/>
                <w:szCs w:val="20"/>
              </w:rPr>
              <w:t xml:space="preserve"> Министерства землеустройства, инфраструктуры и транспорта Японии </w:t>
            </w:r>
            <w:r w:rsidRPr="00317CB9">
              <w:rPr>
                <w:strike/>
                <w:spacing w:val="0"/>
                <w:w w:val="100"/>
                <w:szCs w:val="20"/>
              </w:rPr>
              <w:t>в отношении модели FlexPLI, соответствующей пункту 9 документа PS/83</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GR/PS/107</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Модель связок коленного сустава</w:t>
            </w:r>
            <w:r w:rsidRPr="00317CB9">
              <w:rPr>
                <w:spacing w:val="0"/>
                <w:w w:val="100"/>
                <w:szCs w:val="20"/>
              </w:rPr>
              <w:t xml:space="preserve"> </w:t>
            </w:r>
            <w:r w:rsidRPr="00317CB9">
              <w:rPr>
                <w:strike/>
                <w:spacing w:val="0"/>
                <w:w w:val="100"/>
                <w:szCs w:val="20"/>
              </w:rPr>
              <w:t>Предложение НАБДД по основным положениям преамбулы</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GR/PS/108</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Замечание по МОНИС или ГТП, касающихся испытания модели ноги</w:t>
            </w:r>
            <w:r w:rsidRPr="00317CB9">
              <w:rPr>
                <w:spacing w:val="0"/>
                <w:w w:val="100"/>
                <w:szCs w:val="20"/>
              </w:rPr>
              <w:t xml:space="preserve"> </w:t>
            </w:r>
            <w:r w:rsidRPr="00317CB9">
              <w:rPr>
                <w:strike/>
                <w:spacing w:val="0"/>
                <w:w w:val="100"/>
                <w:szCs w:val="20"/>
              </w:rPr>
              <w:t>Информация АЯПАП по вопросу об определении высоко расположенного бампера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GR/PS/109</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trike/>
                <w:spacing w:val="0"/>
                <w:w w:val="100"/>
                <w:szCs w:val="20"/>
              </w:rPr>
              <w:t>Предложение Председателя в отношении использования модели FlexPLI и жесткого ударного элемента в ГТП</w:t>
            </w:r>
            <w:r w:rsidRPr="00317CB9">
              <w:rPr>
                <w:spacing w:val="0"/>
                <w:w w:val="100"/>
                <w:szCs w:val="20"/>
              </w:rPr>
              <w:t xml:space="preserve"> </w:t>
            </w:r>
            <w:r w:rsidRPr="00317CB9">
              <w:rPr>
                <w:b/>
                <w:spacing w:val="0"/>
                <w:w w:val="100"/>
                <w:szCs w:val="20"/>
              </w:rPr>
              <w:t>[Flex-PLI в качестве инструмента сертификации]</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GR/PS/110</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ПРОЕКТ: Определение </w:t>
            </w:r>
            <w:r w:rsidRPr="00317CB9">
              <w:rPr>
                <w:strike/>
                <w:spacing w:val="0"/>
                <w:w w:val="100"/>
                <w:szCs w:val="20"/>
              </w:rPr>
              <w:t>Предложение МОПАП в отношении боковой и задней</w:t>
            </w:r>
            <w:r w:rsidRPr="00317CB9">
              <w:rPr>
                <w:spacing w:val="0"/>
                <w:w w:val="100"/>
                <w:szCs w:val="20"/>
              </w:rPr>
              <w:t xml:space="preserve"> контрольных линий ветрового стекла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t xml:space="preserve">INF GR/PS/111 </w:t>
            </w:r>
            <w:r w:rsidRPr="00317CB9">
              <w:rPr>
                <w:spacing w:val="0"/>
                <w:w w:val="100"/>
                <w:szCs w:val="20"/>
              </w:rPr>
              <w:t>и</w:t>
            </w:r>
            <w:r w:rsidRPr="00317CB9">
              <w:rPr>
                <w:spacing w:val="0"/>
                <w:w w:val="100"/>
                <w:szCs w:val="20"/>
                <w:lang w:val="en-US"/>
              </w:rPr>
              <w:t xml:space="preserve"> Rev 1</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Преамбула ГТП, касающихся безопасности пешеходов [проект и основные положения]</w:t>
            </w:r>
            <w:r w:rsidRPr="00317CB9">
              <w:rPr>
                <w:spacing w:val="0"/>
                <w:w w:val="100"/>
                <w:szCs w:val="20"/>
              </w:rPr>
              <w:t xml:space="preserve"> </w:t>
            </w:r>
            <w:r w:rsidRPr="00317CB9">
              <w:rPr>
                <w:strike/>
                <w:spacing w:val="0"/>
                <w:w w:val="100"/>
                <w:szCs w:val="20"/>
              </w:rPr>
              <w:t>Основные положения для преамбулы</w:t>
            </w:r>
          </w:p>
        </w:tc>
      </w:tr>
      <w:tr w:rsidR="009A145A" w:rsidRPr="009A145A" w:rsidTr="00317CB9">
        <w:trPr>
          <w:trHeight w:val="255"/>
        </w:trPr>
        <w:tc>
          <w:tcPr>
            <w:tcW w:w="1717" w:type="dxa"/>
            <w:noWrap/>
          </w:tcPr>
          <w:p w:rsidR="009A145A" w:rsidRPr="00317CB9" w:rsidRDefault="009A145A" w:rsidP="009A145A">
            <w:pPr>
              <w:suppressAutoHyphens/>
              <w:spacing w:before="80" w:after="80"/>
              <w:ind w:right="113"/>
              <w:rPr>
                <w:spacing w:val="0"/>
                <w:w w:val="100"/>
                <w:szCs w:val="20"/>
              </w:rPr>
            </w:pPr>
            <w:r w:rsidRPr="00317CB9">
              <w:rPr>
                <w:spacing w:val="0"/>
                <w:w w:val="100"/>
                <w:szCs w:val="20"/>
              </w:rPr>
              <w:t>INF GR/PS/112</w:t>
            </w:r>
          </w:p>
        </w:tc>
        <w:tc>
          <w:tcPr>
            <w:tcW w:w="7793" w:type="dxa"/>
            <w:noWrap/>
          </w:tcPr>
          <w:p w:rsidR="009A145A" w:rsidRPr="00317CB9" w:rsidRDefault="009A145A" w:rsidP="009A145A">
            <w:pPr>
              <w:suppressAutoHyphens/>
              <w:spacing w:before="80" w:after="80"/>
              <w:ind w:right="113"/>
              <w:rPr>
                <w:spacing w:val="0"/>
                <w:w w:val="100"/>
                <w:szCs w:val="20"/>
              </w:rPr>
            </w:pPr>
            <w:r w:rsidRPr="00317CB9">
              <w:rPr>
                <w:spacing w:val="0"/>
                <w:w w:val="100"/>
                <w:szCs w:val="20"/>
              </w:rPr>
              <w:t>План действий</w:t>
            </w:r>
            <w:r w:rsidRPr="00317CB9">
              <w:rPr>
                <w:b/>
                <w:spacing w:val="0"/>
                <w:w w:val="100"/>
                <w:szCs w:val="20"/>
              </w:rPr>
              <w:t>, принятый на седьмом совещании</w:t>
            </w:r>
          </w:p>
        </w:tc>
      </w:tr>
      <w:tr w:rsidR="00D31FB7" w:rsidRPr="009A145A"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GR/PS/113</w:t>
            </w:r>
          </w:p>
        </w:tc>
        <w:tc>
          <w:tcPr>
            <w:tcW w:w="7793" w:type="dxa"/>
            <w:noWrap/>
          </w:tcPr>
          <w:p w:rsidR="00D31FB7" w:rsidRPr="009A145A" w:rsidRDefault="009A145A" w:rsidP="009A145A">
            <w:pPr>
              <w:suppressAutoHyphens/>
              <w:spacing w:before="80" w:after="80"/>
              <w:ind w:right="113"/>
              <w:rPr>
                <w:spacing w:val="0"/>
                <w:w w:val="100"/>
                <w:szCs w:val="20"/>
              </w:rPr>
            </w:pPr>
            <w:r>
              <w:rPr>
                <w:b/>
                <w:spacing w:val="0"/>
                <w:w w:val="100"/>
                <w:szCs w:val="20"/>
              </w:rPr>
              <w:t>Предлагаемый проект Глобальных технических правил (ГТП), касающихся защиты пешеходов</w:t>
            </w:r>
            <w:r>
              <w:rPr>
                <w:strike/>
                <w:spacing w:val="0"/>
                <w:w w:val="100"/>
                <w:szCs w:val="20"/>
              </w:rPr>
              <w:t xml:space="preserve"> Пересмотренный проект ГТП</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GR/PS/114</w:t>
            </w:r>
          </w:p>
        </w:tc>
        <w:tc>
          <w:tcPr>
            <w:tcW w:w="7793" w:type="dxa"/>
            <w:noWrap/>
          </w:tcPr>
          <w:p w:rsidR="00D31FB7" w:rsidRPr="009A145A" w:rsidRDefault="009A145A" w:rsidP="00FC7FA1">
            <w:pPr>
              <w:suppressAutoHyphens/>
              <w:spacing w:before="80" w:after="80"/>
              <w:ind w:right="113"/>
              <w:rPr>
                <w:b/>
                <w:spacing w:val="0"/>
                <w:w w:val="100"/>
                <w:szCs w:val="20"/>
              </w:rPr>
            </w:pPr>
            <w:r>
              <w:rPr>
                <w:b/>
                <w:spacing w:val="0"/>
                <w:w w:val="100"/>
                <w:szCs w:val="20"/>
              </w:rPr>
              <w:t xml:space="preserve">Список </w:t>
            </w:r>
            <w:r w:rsidRPr="009A145A">
              <w:rPr>
                <w:spacing w:val="0"/>
                <w:w w:val="100"/>
                <w:szCs w:val="20"/>
              </w:rPr>
              <w:t xml:space="preserve">участников </w:t>
            </w:r>
            <w:r w:rsidR="00FC7FA1">
              <w:rPr>
                <w:spacing w:val="0"/>
                <w:w w:val="100"/>
                <w:szCs w:val="20"/>
              </w:rPr>
              <w:t>седьмого</w:t>
            </w:r>
            <w:r>
              <w:rPr>
                <w:spacing w:val="0"/>
                <w:w w:val="100"/>
                <w:szCs w:val="20"/>
              </w:rPr>
              <w:t xml:space="preserve"> совещания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t xml:space="preserve">INF GR/PS/115 </w:t>
            </w:r>
            <w:r w:rsidRPr="00317CB9">
              <w:rPr>
                <w:spacing w:val="0"/>
                <w:w w:val="100"/>
                <w:szCs w:val="20"/>
              </w:rPr>
              <w:t>и</w:t>
            </w:r>
            <w:r w:rsidRPr="00317CB9">
              <w:rPr>
                <w:spacing w:val="0"/>
                <w:w w:val="100"/>
                <w:szCs w:val="20"/>
                <w:lang w:val="en-US"/>
              </w:rPr>
              <w:t xml:space="preserve"> Rev 1</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Проект отчета о седьмом совещании</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GR/PS/116</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Предлагаемый проект ГТП, касающихся защиты пешеходов [рабочий вариант] </w:t>
            </w:r>
            <w:r w:rsidRPr="00317CB9">
              <w:rPr>
                <w:strike/>
                <w:spacing w:val="0"/>
                <w:w w:val="100"/>
                <w:szCs w:val="20"/>
              </w:rPr>
              <w:t>Доработанный вариант проекта ГТП</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GR/PS/117</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Предлагаемый проект ГТП, касающихся защиты пешеходов [предложение к тридцать седьмой сессии GRSP] </w:t>
            </w:r>
            <w:r w:rsidRPr="00317CB9">
              <w:rPr>
                <w:strike/>
                <w:spacing w:val="0"/>
                <w:w w:val="100"/>
                <w:szCs w:val="20"/>
              </w:rPr>
              <w:t>Преамбула и проект ГТП официальный документ для GRSP 37</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t xml:space="preserve">INF GR/PS/118 </w:t>
            </w:r>
            <w:r w:rsidRPr="00317CB9">
              <w:rPr>
                <w:spacing w:val="0"/>
                <w:w w:val="100"/>
                <w:szCs w:val="20"/>
              </w:rPr>
              <w:t>и</w:t>
            </w:r>
            <w:r w:rsidRPr="00317CB9">
              <w:rPr>
                <w:spacing w:val="0"/>
                <w:w w:val="100"/>
                <w:szCs w:val="20"/>
                <w:lang w:val="en-US"/>
              </w:rPr>
              <w:t xml:space="preserve"> Rev 1</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Предварительная повестка дня восьмого совещания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GR/PS/119</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Предложение Председателя включить историю работы ISO в преамбулу под пунктом III. Существующие правила, директивы и международные добровольные стандарты </w:t>
            </w:r>
            <w:r w:rsidRPr="00317CB9">
              <w:rPr>
                <w:strike/>
                <w:spacing w:val="0"/>
                <w:w w:val="100"/>
                <w:szCs w:val="20"/>
              </w:rPr>
              <w:t>Деятельность ИСО в области обеспечения безопасности пешеходов</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GR/PS/120</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Технико-экономическое обоснование мер, связанных с защитой пешеходов и других уязвимых участников дорожного движения: добавление к итоговому докладу (ЕК) </w:t>
            </w:r>
            <w:r w:rsidRPr="00317CB9">
              <w:rPr>
                <w:strike/>
                <w:spacing w:val="0"/>
                <w:w w:val="100"/>
                <w:szCs w:val="20"/>
              </w:rPr>
              <w:t>Окончательное технико-экономическое обоснование ЕС</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GR/PS/121</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 xml:space="preserve">Документ </w:t>
            </w:r>
            <w:r w:rsidRPr="00317CB9">
              <w:rPr>
                <w:b/>
                <w:spacing w:val="0"/>
                <w:w w:val="100"/>
                <w:szCs w:val="20"/>
              </w:rPr>
              <w:t>TRANS/WP.29</w:t>
            </w:r>
            <w:r w:rsidRPr="00317CB9">
              <w:rPr>
                <w:spacing w:val="0"/>
                <w:w w:val="100"/>
                <w:szCs w:val="20"/>
              </w:rPr>
              <w:t>/GRSP/2005/3</w:t>
            </w:r>
            <w:r w:rsidRPr="00317CB9">
              <w:rPr>
                <w:b/>
                <w:spacing w:val="0"/>
                <w:w w:val="100"/>
                <w:szCs w:val="20"/>
              </w:rPr>
              <w:t xml:space="preserve">, включающий поправки, принятые на </w:t>
            </w:r>
            <w:r w:rsidR="00317CB9">
              <w:rPr>
                <w:b/>
                <w:spacing w:val="0"/>
                <w:w w:val="100"/>
                <w:szCs w:val="20"/>
              </w:rPr>
              <w:br/>
            </w:r>
            <w:r w:rsidRPr="00317CB9">
              <w:rPr>
                <w:strike/>
                <w:spacing w:val="0"/>
                <w:w w:val="100"/>
                <w:szCs w:val="20"/>
              </w:rPr>
              <w:t>с поправками, внесенными в ходе</w:t>
            </w:r>
            <w:r w:rsidRPr="00317CB9">
              <w:rPr>
                <w:spacing w:val="0"/>
                <w:w w:val="100"/>
                <w:szCs w:val="20"/>
              </w:rPr>
              <w:t xml:space="preserve"> тридцать седьмой сессии GRSP</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lastRenderedPageBreak/>
              <w:t>INF GR/PS/122</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GRSP-37-18</w:t>
            </w:r>
            <w:r w:rsidRPr="00317CB9">
              <w:rPr>
                <w:b/>
                <w:spacing w:val="0"/>
                <w:w w:val="100"/>
                <w:szCs w:val="20"/>
              </w:rPr>
              <w:t>: Замечания США по проекту ГТП, касающихся защиты головы и</w:t>
            </w:r>
            <w:r w:rsidR="00317CB9">
              <w:rPr>
                <w:b/>
                <w:spacing w:val="0"/>
                <w:w w:val="100"/>
                <w:szCs w:val="20"/>
              </w:rPr>
              <w:t> </w:t>
            </w:r>
            <w:r w:rsidRPr="00317CB9">
              <w:rPr>
                <w:b/>
                <w:spacing w:val="0"/>
                <w:w w:val="100"/>
                <w:szCs w:val="20"/>
              </w:rPr>
              <w:t>ноги пешехода (TRANS/WP.29/GRSP/2005/3)</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GR/PS/123</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GRSP-37-15</w:t>
            </w:r>
            <w:r w:rsidRPr="00317CB9">
              <w:rPr>
                <w:b/>
                <w:spacing w:val="0"/>
                <w:w w:val="100"/>
                <w:szCs w:val="20"/>
              </w:rPr>
              <w:t>: Замечания Японии по документу TRANS/WP.29/GRSP/2005/3</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GR/PS/124</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GRSP-37-16</w:t>
            </w:r>
            <w:r w:rsidRPr="00317CB9">
              <w:rPr>
                <w:b/>
                <w:spacing w:val="0"/>
                <w:w w:val="100"/>
                <w:szCs w:val="20"/>
              </w:rPr>
              <w:t xml:space="preserve">: Деятельность Группы по технической оценке Flex-PLI </w:t>
            </w:r>
            <w:r w:rsidR="001C67A2">
              <w:rPr>
                <w:b/>
                <w:spacing w:val="0"/>
                <w:w w:val="100"/>
                <w:szCs w:val="20"/>
              </w:rPr>
              <w:br/>
            </w:r>
            <w:r w:rsidRPr="00317CB9">
              <w:rPr>
                <w:b/>
                <w:spacing w:val="0"/>
                <w:w w:val="100"/>
                <w:szCs w:val="20"/>
              </w:rPr>
              <w:t>(ГТО Flex-PLI)</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GR/PS/125</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Краткое сообщение о замечаниях, поступивших в ходе тридцать седьмой сессии GRSP</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GR/PS/126</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Запрос на предоставление обоснований для предложения по ГТП, касающихся БП [п</w:t>
            </w:r>
            <w:r w:rsidRPr="00317CB9">
              <w:rPr>
                <w:strike/>
                <w:spacing w:val="0"/>
                <w:w w:val="100"/>
                <w:szCs w:val="20"/>
              </w:rPr>
              <w:t>П</w:t>
            </w:r>
            <w:r w:rsidRPr="00317CB9">
              <w:rPr>
                <w:spacing w:val="0"/>
                <w:w w:val="100"/>
                <w:szCs w:val="20"/>
              </w:rPr>
              <w:t xml:space="preserve">еречень задач </w:t>
            </w:r>
            <w:r w:rsidRPr="00317CB9">
              <w:rPr>
                <w:strike/>
                <w:spacing w:val="0"/>
                <w:w w:val="100"/>
                <w:szCs w:val="20"/>
              </w:rPr>
              <w:t>для июльского совещания</w:t>
            </w:r>
            <w:r w:rsidRPr="00317CB9">
              <w:rPr>
                <w:b/>
                <w:spacing w:val="0"/>
                <w:w w:val="100"/>
                <w:szCs w:val="20"/>
              </w:rPr>
              <w:t>]</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GR/PS/127</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Защита пешеходов − </w:t>
            </w:r>
            <w:r w:rsidRPr="00317CB9">
              <w:rPr>
                <w:bCs/>
                <w:spacing w:val="0"/>
                <w:w w:val="100"/>
                <w:szCs w:val="20"/>
              </w:rPr>
              <w:t>этап 2</w:t>
            </w:r>
            <w:r w:rsidRPr="00317CB9">
              <w:rPr>
                <w:b/>
                <w:spacing w:val="0"/>
                <w:w w:val="100"/>
                <w:szCs w:val="20"/>
              </w:rPr>
              <w:t xml:space="preserve"> [ЕС] </w:t>
            </w:r>
            <w:r w:rsidRPr="00317CB9">
              <w:rPr>
                <w:strike/>
                <w:spacing w:val="0"/>
                <w:w w:val="100"/>
                <w:szCs w:val="20"/>
              </w:rPr>
              <w:t>Сообщение об этапе 2 в ЕС</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GR/PS/128</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Потребность в согласованном законодательстве в области обеспечения защиты пешеходов</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GR/PS/129</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Сопоставление</w:t>
            </w:r>
            <w:r w:rsidRPr="00317CB9">
              <w:rPr>
                <w:b/>
                <w:spacing w:val="0"/>
                <w:w w:val="100"/>
                <w:szCs w:val="20"/>
              </w:rPr>
              <w:t xml:space="preserve"> </w:t>
            </w:r>
            <w:r w:rsidRPr="00317CB9">
              <w:rPr>
                <w:strike/>
                <w:spacing w:val="0"/>
                <w:w w:val="100"/>
                <w:szCs w:val="20"/>
              </w:rPr>
              <w:t>между японским стандартом и предложением ЕС по этапу 2 в отношении испытания на удар головы</w:t>
            </w:r>
            <w:r w:rsidRPr="00317CB9">
              <w:rPr>
                <w:b/>
                <w:spacing w:val="0"/>
                <w:w w:val="100"/>
                <w:szCs w:val="20"/>
              </w:rPr>
              <w:t xml:space="preserve"> жесткости правил Японии, основанных на МОНИС, и предложения </w:t>
            </w:r>
            <w:r w:rsidRPr="00317CB9">
              <w:rPr>
                <w:bCs/>
                <w:spacing w:val="0"/>
                <w:w w:val="100"/>
                <w:szCs w:val="20"/>
              </w:rPr>
              <w:t>по этапу 2</w:t>
            </w:r>
            <w:r w:rsidRPr="00317CB9">
              <w:rPr>
                <w:b/>
                <w:spacing w:val="0"/>
                <w:w w:val="100"/>
                <w:szCs w:val="20"/>
              </w:rPr>
              <w:t xml:space="preserve">, основанного на материалах ЕКПБТ </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GR/PS/130</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Угол удара [головы]; выдержки из Glaeser, 1995 год</w:t>
            </w:r>
            <w:r w:rsidRPr="00317CB9">
              <w:rPr>
                <w:spacing w:val="0"/>
                <w:w w:val="100"/>
                <w:szCs w:val="20"/>
              </w:rPr>
              <w:t xml:space="preserve"> </w:t>
            </w:r>
            <w:r w:rsidRPr="00317CB9">
              <w:rPr>
                <w:strike/>
                <w:spacing w:val="0"/>
                <w:w w:val="100"/>
                <w:szCs w:val="20"/>
              </w:rPr>
              <w:t>Перечень ориентиров ЕС/ЕКПБТ в отношении углов удара головы</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GR/PS/131</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Анализ ситуации в области ДТП с участием пешеходов и аспекты, затрагиваемые в разрабатываемых ГТП</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GR/PS/132</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Предусмотренные в ГТП испытания парка транспортных средств США на удар головы</w:t>
            </w:r>
            <w:r w:rsidRPr="00317CB9">
              <w:rPr>
                <w:spacing w:val="0"/>
                <w:w w:val="100"/>
                <w:szCs w:val="20"/>
              </w:rPr>
              <w:t xml:space="preserve"> </w:t>
            </w:r>
            <w:r w:rsidRPr="00317CB9">
              <w:rPr>
                <w:strike/>
                <w:spacing w:val="0"/>
                <w:w w:val="100"/>
                <w:szCs w:val="20"/>
              </w:rPr>
              <w:t>Испытания согласно ГТП и их значение для США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t xml:space="preserve">INF GR/PS/133 </w:t>
            </w:r>
            <w:r w:rsidRPr="00317CB9">
              <w:rPr>
                <w:spacing w:val="0"/>
                <w:w w:val="100"/>
                <w:szCs w:val="20"/>
              </w:rPr>
              <w:t>и</w:t>
            </w:r>
            <w:r w:rsidRPr="00317CB9">
              <w:rPr>
                <w:spacing w:val="0"/>
                <w:w w:val="100"/>
                <w:szCs w:val="20"/>
                <w:lang w:val="en-US"/>
              </w:rPr>
              <w:t xml:space="preserve"> Rev 1</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Серия миниатюрных акселерометров с демпфирующим устройством Kyowa </w:t>
            </w:r>
            <w:r w:rsidR="001C67A2">
              <w:rPr>
                <w:b/>
                <w:spacing w:val="0"/>
                <w:w w:val="100"/>
                <w:szCs w:val="20"/>
              </w:rPr>
              <w:br/>
            </w:r>
            <w:r w:rsidRPr="00317CB9">
              <w:rPr>
                <w:b/>
                <w:spacing w:val="0"/>
                <w:w w:val="100"/>
                <w:szCs w:val="20"/>
              </w:rPr>
              <w:t>ASE-A</w:t>
            </w:r>
            <w:r w:rsidRPr="00317CB9">
              <w:rPr>
                <w:spacing w:val="0"/>
                <w:w w:val="100"/>
                <w:szCs w:val="20"/>
              </w:rPr>
              <w:t xml:space="preserve"> </w:t>
            </w:r>
            <w:r w:rsidRPr="00317CB9">
              <w:rPr>
                <w:strike/>
                <w:spacing w:val="0"/>
                <w:w w:val="100"/>
                <w:szCs w:val="20"/>
              </w:rPr>
              <w:t>Предложение по решению проблемы акселерометра без демпфирующего устройства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GR/PS/134</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Испытания на удар головы о центральную часть ветрового стекла</w:t>
            </w:r>
            <w:r w:rsidRPr="00317CB9">
              <w:rPr>
                <w:spacing w:val="0"/>
                <w:w w:val="100"/>
                <w:szCs w:val="20"/>
              </w:rPr>
              <w:t xml:space="preserve"> </w:t>
            </w:r>
            <w:r w:rsidRPr="00317CB9">
              <w:rPr>
                <w:strike/>
                <w:spacing w:val="0"/>
                <w:w w:val="100"/>
                <w:szCs w:val="20"/>
              </w:rPr>
              <w:t>Опасения в отношении пункта 7.4, связанные с испытанием в центральной части ветрового стекл</w:t>
            </w:r>
            <w:r w:rsidRPr="00317CB9">
              <w:rPr>
                <w:spacing w:val="0"/>
                <w:w w:val="100"/>
                <w:szCs w:val="20"/>
              </w:rPr>
              <w:t>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GR/PS/135</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Определение нижней контрольной линии ветрового стекла </w:t>
            </w:r>
            <w:r w:rsidRPr="00317CB9">
              <w:rPr>
                <w:strike/>
                <w:spacing w:val="0"/>
                <w:w w:val="100"/>
                <w:szCs w:val="20"/>
              </w:rPr>
              <w:t>Предложение МОПАП по пункту 3.33</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GR/PS/136</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Решение 10 из документа INF GR/PS/112: Разъяснение значений</w:t>
            </w:r>
            <w:r w:rsidRPr="00317CB9">
              <w:rPr>
                <w:spacing w:val="0"/>
                <w:w w:val="100"/>
                <w:szCs w:val="20"/>
              </w:rPr>
              <w:t xml:space="preserve"> </w:t>
            </w:r>
            <w:r w:rsidRPr="00317CB9">
              <w:rPr>
                <w:strike/>
                <w:spacing w:val="0"/>
                <w:w w:val="100"/>
                <w:szCs w:val="20"/>
              </w:rPr>
              <w:t>Предложение МОПАП в отношении массы ударного элемента в виде</w:t>
            </w:r>
            <w:r w:rsidRPr="00317CB9">
              <w:rPr>
                <w:spacing w:val="0"/>
                <w:w w:val="100"/>
                <w:szCs w:val="20"/>
              </w:rPr>
              <w:t xml:space="preserve"> модели верхней части ноги/</w:t>
            </w:r>
            <w:r w:rsidRPr="00317CB9">
              <w:rPr>
                <w:b/>
                <w:spacing w:val="0"/>
                <w:w w:val="100"/>
                <w:szCs w:val="20"/>
              </w:rPr>
              <w:t>бампера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GR/PS/137</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Определение</w:t>
            </w:r>
            <w:r w:rsidRPr="00317CB9">
              <w:rPr>
                <w:spacing w:val="0"/>
                <w:w w:val="100"/>
                <w:szCs w:val="20"/>
              </w:rPr>
              <w:t xml:space="preserve"> </w:t>
            </w:r>
            <w:r w:rsidRPr="00317CB9">
              <w:rPr>
                <w:strike/>
                <w:spacing w:val="0"/>
                <w:w w:val="100"/>
                <w:szCs w:val="20"/>
              </w:rPr>
              <w:t>Предложение МОПАП по определению</w:t>
            </w:r>
            <w:r w:rsidRPr="00317CB9">
              <w:rPr>
                <w:spacing w:val="0"/>
                <w:w w:val="100"/>
                <w:szCs w:val="20"/>
              </w:rPr>
              <w:t xml:space="preserve"> транспортных средств с </w:t>
            </w:r>
            <w:r w:rsidRPr="00317CB9">
              <w:rPr>
                <w:b/>
                <w:spacing w:val="0"/>
                <w:w w:val="100"/>
                <w:szCs w:val="20"/>
              </w:rPr>
              <w:t>высоким</w:t>
            </w:r>
            <w:r w:rsidRPr="00317CB9">
              <w:rPr>
                <w:spacing w:val="0"/>
                <w:w w:val="100"/>
                <w:szCs w:val="20"/>
              </w:rPr>
              <w:t xml:space="preserve"> </w:t>
            </w:r>
            <w:r w:rsidRPr="00317CB9">
              <w:rPr>
                <w:strike/>
                <w:spacing w:val="0"/>
                <w:w w:val="100"/>
                <w:szCs w:val="20"/>
              </w:rPr>
              <w:t>высоко расположенным</w:t>
            </w:r>
            <w:r w:rsidRPr="00317CB9">
              <w:rPr>
                <w:spacing w:val="0"/>
                <w:w w:val="100"/>
                <w:szCs w:val="20"/>
              </w:rPr>
              <w:t xml:space="preserve"> бампером</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GR/PS/138</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Анализ экономической эффективности,</w:t>
            </w:r>
            <w:r w:rsidRPr="00317CB9">
              <w:rPr>
                <w:strike/>
                <w:spacing w:val="0"/>
                <w:w w:val="100"/>
                <w:szCs w:val="20"/>
              </w:rPr>
              <w:t xml:space="preserve"> проведенный Кореей</w:t>
            </w:r>
            <w:r w:rsidRPr="00317CB9">
              <w:rPr>
                <w:spacing w:val="0"/>
                <w:w w:val="100"/>
                <w:szCs w:val="20"/>
              </w:rPr>
              <w:t xml:space="preserve"> </w:t>
            </w:r>
            <w:r w:rsidRPr="00317CB9">
              <w:rPr>
                <w:b/>
                <w:spacing w:val="0"/>
                <w:w w:val="100"/>
                <w:szCs w:val="20"/>
              </w:rPr>
              <w:t>технических правил, касающихся защиты пешеходов, с упором на защиту головы</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GR/PS/139</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Перечень решений восьмого совещания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GR/PS/140</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Разбивка </w:t>
            </w:r>
            <w:r w:rsidRPr="00317CB9">
              <w:rPr>
                <w:strike/>
                <w:spacing w:val="0"/>
                <w:w w:val="100"/>
                <w:szCs w:val="20"/>
              </w:rPr>
              <w:t xml:space="preserve">Справочный документ </w:t>
            </w:r>
            <w:r w:rsidRPr="00317CB9">
              <w:rPr>
                <w:spacing w:val="0"/>
                <w:w w:val="100"/>
                <w:szCs w:val="20"/>
              </w:rPr>
              <w:t xml:space="preserve">МОНИС </w:t>
            </w:r>
            <w:r w:rsidRPr="00317CB9">
              <w:rPr>
                <w:strike/>
                <w:spacing w:val="0"/>
                <w:w w:val="100"/>
                <w:szCs w:val="20"/>
              </w:rPr>
              <w:t>с разбивкой</w:t>
            </w:r>
            <w:r w:rsidRPr="00317CB9">
              <w:rPr>
                <w:spacing w:val="0"/>
                <w:w w:val="100"/>
                <w:szCs w:val="20"/>
              </w:rPr>
              <w:t xml:space="preserve"> по типам травм</w:t>
            </w:r>
            <w:r w:rsidRPr="00317CB9">
              <w:rPr>
                <w:strike/>
                <w:spacing w:val="0"/>
                <w:w w:val="100"/>
                <w:szCs w:val="20"/>
              </w:rPr>
              <w:t xml:space="preserve">, представленный в контексте документа PS/131 </w:t>
            </w:r>
            <w:r w:rsidRPr="00317CB9">
              <w:rPr>
                <w:b/>
                <w:spacing w:val="0"/>
                <w:w w:val="100"/>
                <w:szCs w:val="20"/>
              </w:rPr>
              <w:t>(все возрастные группы)</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b/>
                <w:spacing w:val="0"/>
                <w:w w:val="100"/>
                <w:szCs w:val="20"/>
                <w:lang w:val="en-US"/>
              </w:rPr>
            </w:pPr>
            <w:r w:rsidRPr="00317CB9">
              <w:rPr>
                <w:spacing w:val="0"/>
                <w:w w:val="100"/>
                <w:szCs w:val="20"/>
                <w:lang w:val="en-US"/>
              </w:rPr>
              <w:t>INF GR/PS/141</w:t>
            </w:r>
            <w:r w:rsidRPr="00317CB9">
              <w:rPr>
                <w:spacing w:val="0"/>
                <w:w w:val="100"/>
                <w:szCs w:val="20"/>
                <w:lang w:val="en-US"/>
              </w:rPr>
              <w:br/>
            </w:r>
            <w:r w:rsidRPr="00317CB9">
              <w:rPr>
                <w:b/>
                <w:spacing w:val="0"/>
                <w:w w:val="100"/>
                <w:szCs w:val="20"/>
              </w:rPr>
              <w:t>и</w:t>
            </w:r>
            <w:r w:rsidRPr="00317CB9">
              <w:rPr>
                <w:b/>
                <w:spacing w:val="0"/>
                <w:w w:val="100"/>
                <w:szCs w:val="20"/>
                <w:lang w:val="en-US"/>
              </w:rPr>
              <w:t xml:space="preserve"> Rev 1</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Сертификационный стандарт для испытаний в целях официального утверждения типа активных складных систем капота </w:t>
            </w:r>
            <w:r w:rsidRPr="00317CB9">
              <w:rPr>
                <w:strike/>
                <w:spacing w:val="0"/>
                <w:w w:val="100"/>
                <w:szCs w:val="20"/>
              </w:rPr>
              <w:t>Обновленный вариант документа PS67 по вопросу о сертификационном стандарте для устанавливаемых систем</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GR/PS/142</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Относительная влажность в Корее</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lastRenderedPageBreak/>
              <w:t xml:space="preserve">INF GR/PS/143 </w:t>
            </w:r>
            <w:r w:rsidRPr="00317CB9">
              <w:rPr>
                <w:spacing w:val="0"/>
                <w:w w:val="100"/>
                <w:szCs w:val="20"/>
              </w:rPr>
              <w:t>и</w:t>
            </w:r>
            <w:r w:rsidRPr="00317CB9">
              <w:rPr>
                <w:spacing w:val="0"/>
                <w:w w:val="100"/>
                <w:szCs w:val="20"/>
                <w:lang w:val="en-US"/>
              </w:rPr>
              <w:t xml:space="preserve"> Rev 1</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Проект ГТП на основе документа INF GR/PS/121 с поправками, внесенными в него в ходе восьмого совещания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t xml:space="preserve">INF GR/PS/144 </w:t>
            </w:r>
            <w:r w:rsidRPr="00317CB9">
              <w:rPr>
                <w:spacing w:val="0"/>
                <w:w w:val="100"/>
                <w:szCs w:val="20"/>
              </w:rPr>
              <w:t>и</w:t>
            </w:r>
            <w:r w:rsidRPr="00317CB9">
              <w:rPr>
                <w:spacing w:val="0"/>
                <w:w w:val="100"/>
                <w:szCs w:val="20"/>
                <w:lang w:val="en-US"/>
              </w:rPr>
              <w:t xml:space="preserve"> Rev 1</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Проект протокола восьмого совещания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GR/PS/145</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Список участников восьмого совещания</w:t>
            </w:r>
          </w:p>
        </w:tc>
      </w:tr>
      <w:tr w:rsidR="00D31FB7" w:rsidRPr="00317CB9" w:rsidTr="00317CB9">
        <w:trPr>
          <w:trHeight w:val="270"/>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GR/PS/146</w:t>
            </w:r>
          </w:p>
        </w:tc>
        <w:tc>
          <w:tcPr>
            <w:tcW w:w="7793" w:type="dxa"/>
            <w:noWrap/>
          </w:tcPr>
          <w:p w:rsidR="00D31FB7" w:rsidRPr="00317CB9" w:rsidRDefault="00D31FB7" w:rsidP="00317CB9">
            <w:pPr>
              <w:suppressAutoHyphens/>
              <w:spacing w:before="80" w:after="80"/>
              <w:ind w:right="113"/>
              <w:rPr>
                <w:strike/>
                <w:spacing w:val="0"/>
                <w:w w:val="100"/>
                <w:szCs w:val="20"/>
              </w:rPr>
            </w:pPr>
            <w:r w:rsidRPr="00317CB9">
              <w:rPr>
                <w:bCs/>
                <w:spacing w:val="0"/>
                <w:w w:val="100"/>
                <w:szCs w:val="20"/>
              </w:rPr>
              <w:t>Деятельность ГТО Flex-</w:t>
            </w:r>
            <w:r w:rsidRPr="00317CB9">
              <w:rPr>
                <w:b/>
                <w:spacing w:val="0"/>
                <w:w w:val="100"/>
                <w:szCs w:val="20"/>
              </w:rPr>
              <w:t>PLI</w:t>
            </w:r>
            <w:r w:rsidRPr="00317CB9">
              <w:rPr>
                <w:strike/>
                <w:spacing w:val="0"/>
                <w:w w:val="100"/>
                <w:szCs w:val="20"/>
              </w:rPr>
              <w:t xml:space="preserve"> Flex- ГТЭ по обновлению документа PS 124 </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GR/PS/147</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Предложения г-на Чезари по поправкам к преамбуле, согласованным в пунктах, касающихся конкретных действий, документа INF GR/PS/139 </w:t>
            </w:r>
            <w:r w:rsidRPr="00317CB9">
              <w:rPr>
                <w:strike/>
                <w:spacing w:val="0"/>
                <w:w w:val="100"/>
                <w:szCs w:val="20"/>
              </w:rPr>
              <w:t>Решения 1, 3, 4, 6 и 9 восьмого совещания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GR/PS/148</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Оценка алюминиевой модели головы ФТСС весом 4,5 кг как возможной альтернативы для РГ17 ЕКБПТ </w:t>
            </w:r>
            <w:r w:rsidRPr="00317CB9">
              <w:rPr>
                <w:strike/>
                <w:spacing w:val="0"/>
                <w:w w:val="100"/>
                <w:szCs w:val="20"/>
              </w:rPr>
              <w:t>Решение № 9 восьмого совещания</w:t>
            </w:r>
            <w:r w:rsidRPr="00317CB9">
              <w:rPr>
                <w:strike/>
                <w:spacing w:val="0"/>
                <w:w w:val="100"/>
                <w:szCs w:val="20"/>
              </w:rPr>
              <w:br/>
              <w:t>док. FTSS_4[1].5kg_headform</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GR/PS/149</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Новое предложение по требованиям к соответствующим ГТП техническим требованиям к ударному элементу в виде модели головы взрослого: м</w:t>
            </w:r>
            <w:r w:rsidRPr="00317CB9">
              <w:rPr>
                <w:strike/>
                <w:spacing w:val="0"/>
                <w:w w:val="100"/>
                <w:szCs w:val="20"/>
              </w:rPr>
              <w:t>М</w:t>
            </w:r>
            <w:r w:rsidRPr="00317CB9">
              <w:rPr>
                <w:spacing w:val="0"/>
                <w:w w:val="100"/>
                <w:szCs w:val="20"/>
              </w:rPr>
              <w:t>омент инерции</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GR/PS/150</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 xml:space="preserve">Разработка методики испытания на удар головы </w:t>
            </w:r>
            <w:r w:rsidRPr="00317CB9">
              <w:rPr>
                <w:b/>
                <w:spacing w:val="0"/>
                <w:w w:val="100"/>
                <w:szCs w:val="20"/>
              </w:rPr>
              <w:t>в целях защиты пешеходов</w:t>
            </w:r>
            <w:r w:rsidRPr="00317CB9">
              <w:rPr>
                <w:b/>
                <w:strike/>
                <w:spacing w:val="0"/>
                <w:w w:val="100"/>
                <w:szCs w:val="20"/>
              </w:rPr>
              <w:t>,</w:t>
            </w:r>
            <w:r w:rsidRPr="00317CB9">
              <w:rPr>
                <w:b/>
                <w:spacing w:val="0"/>
                <w:w w:val="100"/>
                <w:szCs w:val="20"/>
              </w:rPr>
              <w:t xml:space="preserve"> (</w:t>
            </w:r>
            <w:r w:rsidRPr="00317CB9">
              <w:rPr>
                <w:b/>
                <w:bCs/>
                <w:spacing w:val="0"/>
                <w:w w:val="100"/>
                <w:szCs w:val="20"/>
              </w:rPr>
              <w:t>Глезер</w:t>
            </w:r>
            <w:r w:rsidRPr="00317CB9">
              <w:rPr>
                <w:b/>
                <w:spacing w:val="0"/>
                <w:w w:val="100"/>
                <w:szCs w:val="20"/>
              </w:rPr>
              <w:t>, тринадцатая Конференция по вопросам ПБТС, Париж, 1991 год)</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GR/PS/151</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Предлагаемая Японией формулировка положений преамбулы, касающихся вопроса об акселерометре (с демпфирующим устройством) модели головы </w:t>
            </w:r>
            <w:r w:rsidRPr="00317CB9">
              <w:rPr>
                <w:strike/>
                <w:spacing w:val="0"/>
                <w:w w:val="100"/>
                <w:szCs w:val="20"/>
              </w:rPr>
              <w:t>Положения преамбулы ГТП, касающиеся акселерометра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GR/PS/152</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Предварительная повестка дня девятого совещания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GR/PS/153</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Разъяснение поправок</w:t>
            </w:r>
            <w:r w:rsidRPr="00317CB9">
              <w:rPr>
                <w:strike/>
                <w:spacing w:val="0"/>
                <w:w w:val="100"/>
                <w:szCs w:val="20"/>
              </w:rPr>
              <w:t>: документы</w:t>
            </w:r>
            <w:r w:rsidRPr="00317CB9">
              <w:rPr>
                <w:spacing w:val="0"/>
                <w:w w:val="100"/>
                <w:szCs w:val="20"/>
              </w:rPr>
              <w:t xml:space="preserve"> </w:t>
            </w:r>
            <w:r w:rsidRPr="00317CB9">
              <w:rPr>
                <w:b/>
                <w:bCs/>
                <w:spacing w:val="0"/>
                <w:w w:val="100"/>
                <w:szCs w:val="20"/>
              </w:rPr>
              <w:t>к документу</w:t>
            </w:r>
            <w:r w:rsidRPr="00317CB9">
              <w:rPr>
                <w:spacing w:val="0"/>
                <w:w w:val="100"/>
                <w:szCs w:val="20"/>
              </w:rPr>
              <w:t xml:space="preserve"> </w:t>
            </w:r>
            <w:r w:rsidRPr="00317CB9">
              <w:rPr>
                <w:b/>
                <w:spacing w:val="0"/>
                <w:w w:val="100"/>
                <w:szCs w:val="20"/>
              </w:rPr>
              <w:t>INF GR/</w:t>
            </w:r>
            <w:r w:rsidRPr="00317CB9">
              <w:rPr>
                <w:spacing w:val="0"/>
                <w:w w:val="100"/>
                <w:szCs w:val="20"/>
              </w:rPr>
              <w:t>PS/143,</w:t>
            </w:r>
            <w:r w:rsidRPr="00317CB9">
              <w:rPr>
                <w:b/>
                <w:spacing w:val="0"/>
                <w:w w:val="100"/>
                <w:szCs w:val="20"/>
              </w:rPr>
              <w:t xml:space="preserve"> после внесения которых был подготовлен документ INF GR/</w:t>
            </w:r>
            <w:r w:rsidRPr="00317CB9">
              <w:rPr>
                <w:spacing w:val="0"/>
                <w:w w:val="100"/>
                <w:szCs w:val="20"/>
              </w:rPr>
              <w:t>PS/143 Rev.1</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t>INF GR/PS/154</w:t>
            </w:r>
            <w:r w:rsidRPr="00317CB9">
              <w:rPr>
                <w:spacing w:val="0"/>
                <w:w w:val="100"/>
                <w:szCs w:val="20"/>
                <w:lang w:val="en-US"/>
              </w:rPr>
              <w:br/>
            </w:r>
            <w:r w:rsidRPr="00317CB9">
              <w:rPr>
                <w:spacing w:val="0"/>
                <w:w w:val="100"/>
                <w:szCs w:val="20"/>
              </w:rPr>
              <w:t>и</w:t>
            </w:r>
            <w:r w:rsidRPr="00317CB9">
              <w:rPr>
                <w:spacing w:val="0"/>
                <w:w w:val="100"/>
                <w:szCs w:val="20"/>
                <w:lang w:val="en-US"/>
              </w:rPr>
              <w:t xml:space="preserve"> Rev 1</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 xml:space="preserve">Руководство </w:t>
            </w:r>
            <w:r w:rsidRPr="00317CB9">
              <w:rPr>
                <w:b/>
                <w:bCs/>
                <w:spacing w:val="0"/>
                <w:w w:val="100"/>
                <w:szCs w:val="20"/>
              </w:rPr>
              <w:t>по использованию</w:t>
            </w:r>
            <w:r w:rsidRPr="00317CB9">
              <w:rPr>
                <w:spacing w:val="0"/>
                <w:w w:val="100"/>
                <w:szCs w:val="20"/>
              </w:rPr>
              <w:t xml:space="preserve"> модели ноги, разработанной </w:t>
            </w:r>
            <w:r w:rsidRPr="00317CB9">
              <w:rPr>
                <w:strike/>
                <w:spacing w:val="0"/>
                <w:w w:val="100"/>
                <w:szCs w:val="20"/>
              </w:rPr>
              <w:t>ЛТИ</w:t>
            </w:r>
            <w:r w:rsidRPr="00317CB9">
              <w:rPr>
                <w:b/>
                <w:spacing w:val="0"/>
                <w:w w:val="100"/>
                <w:szCs w:val="20"/>
              </w:rPr>
              <w:t xml:space="preserve"> РГ17 ЕКБПТ (проект)</w:t>
            </w:r>
            <w:r w:rsidR="00317CB9">
              <w:rPr>
                <w:b/>
                <w:spacing w:val="0"/>
                <w:w w:val="100"/>
                <w:szCs w:val="20"/>
              </w:rPr>
              <w:t xml:space="preserve"> </w:t>
            </w:r>
            <w:r w:rsidRPr="00317CB9">
              <w:rPr>
                <w:b/>
                <w:spacing w:val="0"/>
                <w:w w:val="100"/>
                <w:szCs w:val="20"/>
              </w:rPr>
              <w:t>и (вариант 1.0)</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GR/PS/155</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Предложение по определению</w:t>
            </w:r>
            <w:r w:rsidRPr="00317CB9">
              <w:rPr>
                <w:spacing w:val="0"/>
                <w:w w:val="100"/>
                <w:szCs w:val="20"/>
              </w:rPr>
              <w:t xml:space="preserve"> </w:t>
            </w:r>
            <w:r w:rsidRPr="00317CB9">
              <w:rPr>
                <w:strike/>
                <w:spacing w:val="0"/>
                <w:w w:val="100"/>
                <w:szCs w:val="20"/>
              </w:rPr>
              <w:t>Определение</w:t>
            </w:r>
            <w:r w:rsidRPr="00317CB9">
              <w:rPr>
                <w:spacing w:val="0"/>
                <w:w w:val="100"/>
                <w:szCs w:val="20"/>
              </w:rPr>
              <w:t xml:space="preserve"> </w:t>
            </w:r>
            <w:r w:rsidRPr="00317CB9">
              <w:rPr>
                <w:b/>
                <w:bCs/>
                <w:spacing w:val="0"/>
                <w:w w:val="100"/>
                <w:szCs w:val="20"/>
              </w:rPr>
              <w:t>контрольной линии нижней части ветрового стекла</w:t>
            </w:r>
            <w:r w:rsidRPr="00317CB9">
              <w:rPr>
                <w:spacing w:val="0"/>
                <w:w w:val="100"/>
                <w:szCs w:val="20"/>
              </w:rPr>
              <w:t xml:space="preserve"> </w:t>
            </w:r>
            <w:r w:rsidRPr="00317CB9">
              <w:rPr>
                <w:b/>
                <w:spacing w:val="0"/>
                <w:w w:val="100"/>
                <w:szCs w:val="20"/>
              </w:rPr>
              <w:t>и его обоснование</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GR/PS/156</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Предложение по углам</w:t>
            </w:r>
            <w:r w:rsidRPr="00317CB9">
              <w:rPr>
                <w:spacing w:val="0"/>
                <w:w w:val="100"/>
                <w:szCs w:val="20"/>
              </w:rPr>
              <w:t xml:space="preserve"> </w:t>
            </w:r>
            <w:r w:rsidRPr="00317CB9">
              <w:rPr>
                <w:strike/>
                <w:spacing w:val="0"/>
                <w:w w:val="100"/>
                <w:szCs w:val="20"/>
              </w:rPr>
              <w:t>Углы</w:t>
            </w:r>
            <w:r w:rsidRPr="00317CB9">
              <w:rPr>
                <w:spacing w:val="0"/>
                <w:w w:val="100"/>
                <w:szCs w:val="20"/>
              </w:rPr>
              <w:t xml:space="preserve"> удара о ветровое стекло для испытаний с использованием модели головы</w:t>
            </w:r>
            <w:r w:rsidRPr="00317CB9">
              <w:rPr>
                <w:b/>
                <w:spacing w:val="0"/>
                <w:w w:val="100"/>
                <w:szCs w:val="20"/>
              </w:rPr>
              <w:t xml:space="preserve"> и его обоснование</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GR/PS/157</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Предложение по предельным значениям</w:t>
            </w:r>
            <w:r w:rsidRPr="00317CB9">
              <w:rPr>
                <w:spacing w:val="0"/>
                <w:w w:val="100"/>
                <w:szCs w:val="20"/>
              </w:rPr>
              <w:t xml:space="preserve"> </w:t>
            </w:r>
            <w:r w:rsidRPr="00317CB9">
              <w:rPr>
                <w:strike/>
                <w:spacing w:val="0"/>
                <w:w w:val="100"/>
                <w:szCs w:val="20"/>
              </w:rPr>
              <w:t>Предельные значения</w:t>
            </w:r>
            <w:r w:rsidRPr="00317CB9">
              <w:rPr>
                <w:spacing w:val="0"/>
                <w:w w:val="100"/>
                <w:szCs w:val="20"/>
              </w:rPr>
              <w:t xml:space="preserve"> КТГ для испытаний на удар о ветровое стекло с использованием модели головы </w:t>
            </w:r>
            <w:r w:rsidRPr="00317CB9">
              <w:rPr>
                <w:b/>
                <w:spacing w:val="0"/>
                <w:w w:val="100"/>
                <w:szCs w:val="20"/>
              </w:rPr>
              <w:t>и его обоснование</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GR/PS/158</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Предложение по новым критериям испытаний </w:t>
            </w:r>
            <w:r w:rsidRPr="00317CB9">
              <w:rPr>
                <w:strike/>
                <w:spacing w:val="0"/>
                <w:w w:val="100"/>
                <w:szCs w:val="20"/>
              </w:rPr>
              <w:t>Испытания</w:t>
            </w:r>
            <w:r w:rsidRPr="00317CB9">
              <w:rPr>
                <w:b/>
                <w:spacing w:val="0"/>
                <w:w w:val="100"/>
                <w:szCs w:val="20"/>
              </w:rPr>
              <w:t xml:space="preserve"> на удар</w:t>
            </w:r>
            <w:r w:rsidRPr="00317CB9">
              <w:rPr>
                <w:spacing w:val="0"/>
                <w:w w:val="100"/>
                <w:szCs w:val="20"/>
              </w:rPr>
              <w:t xml:space="preserve"> о капот с использованием модели головы </w:t>
            </w:r>
            <w:r w:rsidRPr="00317CB9">
              <w:rPr>
                <w:b/>
                <w:spacing w:val="0"/>
                <w:w w:val="100"/>
                <w:szCs w:val="20"/>
              </w:rPr>
              <w:t>и его обоснование</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GR/PS/159</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Предложение по определению</w:t>
            </w:r>
            <w:r w:rsidRPr="00317CB9">
              <w:rPr>
                <w:spacing w:val="0"/>
                <w:w w:val="100"/>
                <w:szCs w:val="20"/>
              </w:rPr>
              <w:t xml:space="preserve"> </w:t>
            </w:r>
            <w:r w:rsidRPr="00317CB9">
              <w:rPr>
                <w:strike/>
                <w:spacing w:val="0"/>
                <w:w w:val="100"/>
                <w:szCs w:val="20"/>
              </w:rPr>
              <w:t>Определение</w:t>
            </w:r>
            <w:r w:rsidRPr="00317CB9">
              <w:rPr>
                <w:spacing w:val="0"/>
                <w:w w:val="100"/>
                <w:szCs w:val="20"/>
              </w:rPr>
              <w:t xml:space="preserve"> транспортных средств с </w:t>
            </w:r>
            <w:r w:rsidRPr="00317CB9">
              <w:rPr>
                <w:b/>
                <w:spacing w:val="0"/>
                <w:w w:val="100"/>
                <w:szCs w:val="20"/>
              </w:rPr>
              <w:t>высоким</w:t>
            </w:r>
            <w:r w:rsidRPr="00317CB9">
              <w:rPr>
                <w:spacing w:val="0"/>
                <w:w w:val="100"/>
                <w:szCs w:val="20"/>
              </w:rPr>
              <w:t xml:space="preserve"> </w:t>
            </w:r>
            <w:r w:rsidRPr="00317CB9">
              <w:rPr>
                <w:strike/>
                <w:spacing w:val="0"/>
                <w:w w:val="100"/>
                <w:szCs w:val="20"/>
              </w:rPr>
              <w:t>высоко расположенным</w:t>
            </w:r>
            <w:r w:rsidRPr="00317CB9">
              <w:rPr>
                <w:spacing w:val="0"/>
                <w:w w:val="100"/>
                <w:szCs w:val="20"/>
              </w:rPr>
              <w:t xml:space="preserve"> бампером </w:t>
            </w:r>
            <w:r w:rsidRPr="00317CB9">
              <w:rPr>
                <w:b/>
                <w:spacing w:val="0"/>
                <w:w w:val="100"/>
                <w:szCs w:val="20"/>
              </w:rPr>
              <w:t>и его обоснование</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GR/PS/160</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 xml:space="preserve">Пересмотренная преамбула, заменяющая преамбулу в документе </w:t>
            </w:r>
            <w:r w:rsidRPr="00317CB9">
              <w:rPr>
                <w:b/>
                <w:spacing w:val="0"/>
                <w:w w:val="100"/>
                <w:szCs w:val="20"/>
              </w:rPr>
              <w:t>INF GR/</w:t>
            </w:r>
            <w:r w:rsidRPr="00317CB9">
              <w:rPr>
                <w:spacing w:val="0"/>
                <w:w w:val="100"/>
                <w:szCs w:val="20"/>
              </w:rPr>
              <w:t>PS/143 Rev.1</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t xml:space="preserve">INF GR/PS/161 </w:t>
            </w:r>
            <w:r w:rsidRPr="00317CB9">
              <w:rPr>
                <w:spacing w:val="0"/>
                <w:w w:val="100"/>
                <w:szCs w:val="20"/>
              </w:rPr>
              <w:t>и</w:t>
            </w:r>
            <w:r w:rsidRPr="00317CB9">
              <w:rPr>
                <w:spacing w:val="0"/>
                <w:w w:val="100"/>
                <w:szCs w:val="20"/>
                <w:lang w:val="en-US"/>
              </w:rPr>
              <w:t xml:space="preserve"> Rev 1</w:t>
            </w:r>
            <w:r w:rsidRPr="00317CB9">
              <w:rPr>
                <w:strike/>
                <w:spacing w:val="0"/>
                <w:w w:val="100"/>
                <w:szCs w:val="20"/>
                <w:lang w:val="en-US"/>
              </w:rPr>
              <w:t xml:space="preserve"> / 2</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 xml:space="preserve">Поправки к документу </w:t>
            </w:r>
            <w:r w:rsidRPr="00317CB9">
              <w:rPr>
                <w:b/>
                <w:spacing w:val="0"/>
                <w:w w:val="100"/>
                <w:szCs w:val="20"/>
              </w:rPr>
              <w:t>INF GR/</w:t>
            </w:r>
            <w:r w:rsidRPr="00317CB9">
              <w:rPr>
                <w:spacing w:val="0"/>
                <w:w w:val="100"/>
                <w:szCs w:val="20"/>
              </w:rPr>
              <w:t>PS/143 Rev.1, предложенные ЕС</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GR/PS/162</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 xml:space="preserve">Разъяснение предложений ЕС </w:t>
            </w:r>
            <w:r w:rsidRPr="00317CB9">
              <w:rPr>
                <w:b/>
                <w:spacing w:val="0"/>
                <w:w w:val="100"/>
                <w:szCs w:val="20"/>
              </w:rPr>
              <w:t>(в документе INF GR/PS/161)</w:t>
            </w:r>
            <w:r w:rsidRPr="00317CB9">
              <w:rPr>
                <w:spacing w:val="0"/>
                <w:w w:val="100"/>
                <w:szCs w:val="20"/>
              </w:rPr>
              <w:t xml:space="preserve"> по внесению поправок в документ </w:t>
            </w:r>
            <w:r w:rsidRPr="00317CB9">
              <w:rPr>
                <w:b/>
                <w:spacing w:val="0"/>
                <w:w w:val="100"/>
                <w:szCs w:val="20"/>
              </w:rPr>
              <w:t>INF GR/</w:t>
            </w:r>
            <w:r w:rsidRPr="00317CB9">
              <w:rPr>
                <w:spacing w:val="0"/>
                <w:w w:val="100"/>
                <w:szCs w:val="20"/>
              </w:rPr>
              <w:t>PS/143 Rev.1</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GR/PS/163</w:t>
            </w:r>
          </w:p>
        </w:tc>
        <w:tc>
          <w:tcPr>
            <w:tcW w:w="7793" w:type="dxa"/>
            <w:noWrap/>
          </w:tcPr>
          <w:p w:rsidR="00D31FB7" w:rsidRPr="00317CB9" w:rsidRDefault="00D31FB7" w:rsidP="009A145A">
            <w:pPr>
              <w:suppressAutoHyphens/>
              <w:spacing w:before="80" w:after="80"/>
              <w:ind w:right="113"/>
              <w:rPr>
                <w:spacing w:val="0"/>
                <w:w w:val="100"/>
                <w:szCs w:val="20"/>
              </w:rPr>
            </w:pPr>
            <w:r w:rsidRPr="00317CB9">
              <w:rPr>
                <w:b/>
                <w:spacing w:val="0"/>
                <w:w w:val="100"/>
                <w:szCs w:val="20"/>
              </w:rPr>
              <w:t>Внедорожник − удары</w:t>
            </w:r>
            <w:r w:rsidRPr="00317CB9">
              <w:rPr>
                <w:spacing w:val="0"/>
                <w:w w:val="100"/>
                <w:szCs w:val="20"/>
              </w:rPr>
              <w:t xml:space="preserve"> </w:t>
            </w:r>
            <w:r w:rsidRPr="00317CB9">
              <w:rPr>
                <w:strike/>
                <w:spacing w:val="0"/>
                <w:w w:val="100"/>
                <w:szCs w:val="20"/>
              </w:rPr>
              <w:t>Испытание на удар</w:t>
            </w:r>
            <w:r w:rsidRPr="00317CB9">
              <w:rPr>
                <w:spacing w:val="0"/>
                <w:w w:val="100"/>
                <w:szCs w:val="20"/>
              </w:rPr>
              <w:t xml:space="preserve"> </w:t>
            </w:r>
            <w:r w:rsidRPr="00317CB9">
              <w:rPr>
                <w:b/>
                <w:spacing w:val="0"/>
                <w:w w:val="100"/>
                <w:szCs w:val="20"/>
              </w:rPr>
              <w:t>модели</w:t>
            </w:r>
            <w:r w:rsidR="009A145A">
              <w:rPr>
                <w:b/>
                <w:spacing w:val="0"/>
                <w:w w:val="100"/>
                <w:szCs w:val="20"/>
              </w:rPr>
              <w:t xml:space="preserve"> </w:t>
            </w:r>
            <w:r w:rsidRPr="00317CB9">
              <w:rPr>
                <w:b/>
                <w:spacing w:val="0"/>
                <w:w w:val="100"/>
                <w:szCs w:val="20"/>
              </w:rPr>
              <w:t>головы</w:t>
            </w:r>
            <w:r w:rsidRPr="00317CB9">
              <w:rPr>
                <w:spacing w:val="0"/>
                <w:w w:val="100"/>
                <w:szCs w:val="20"/>
              </w:rPr>
              <w:t xml:space="preserve"> о ветровое стекло</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lastRenderedPageBreak/>
              <w:t>INF GR/PS/164</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Исследование различных вариантов</w:t>
            </w:r>
            <w:r w:rsidRPr="00317CB9">
              <w:rPr>
                <w:spacing w:val="0"/>
                <w:w w:val="100"/>
                <w:szCs w:val="20"/>
              </w:rPr>
              <w:t xml:space="preserve"> </w:t>
            </w:r>
            <w:r w:rsidRPr="00317CB9">
              <w:rPr>
                <w:strike/>
                <w:spacing w:val="0"/>
                <w:w w:val="100"/>
                <w:szCs w:val="20"/>
              </w:rPr>
              <w:t>Варианты</w:t>
            </w:r>
            <w:r w:rsidRPr="00317CB9">
              <w:rPr>
                <w:spacing w:val="0"/>
                <w:w w:val="100"/>
                <w:szCs w:val="20"/>
              </w:rPr>
              <w:t xml:space="preserve"> раскола ветрового стекла </w:t>
            </w:r>
            <w:r w:rsidRPr="00317CB9">
              <w:rPr>
                <w:b/>
                <w:spacing w:val="0"/>
                <w:w w:val="100"/>
                <w:szCs w:val="20"/>
              </w:rPr>
              <w:t>в ходе испытаний с использованием ударного элемента в виде модели головы</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GR/PS/165</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Испытание на практическую применимость модели ноги</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GR/PS/166</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 xml:space="preserve">Зона изъятия и применение ПЭВТС </w:t>
            </w:r>
            <w:r w:rsidRPr="00317CB9">
              <w:rPr>
                <w:b/>
                <w:spacing w:val="0"/>
                <w:w w:val="100"/>
                <w:szCs w:val="20"/>
              </w:rPr>
              <w:t>для США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GR/PS/167</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Статистические данные ЕС в отношении высоты поперечной балки</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GR/PS/168</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Взаимосвязь между КТГ15, КТГ36, пиковым ускорением и продолжительностью импульса </w:t>
            </w:r>
            <w:r w:rsidRPr="00317CB9">
              <w:rPr>
                <w:strike/>
                <w:spacing w:val="0"/>
                <w:w w:val="100"/>
                <w:szCs w:val="20"/>
              </w:rPr>
              <w:t>Сопоставительный анализ значений КТГ15 и КТГ36 для ускорения головы</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GR/PS/169</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Пересмотренный анализ случаев ДТП с участием пешеходов и аспекты, затрагиваемые в разрабатываемых ГТП </w:t>
            </w:r>
            <w:r w:rsidRPr="00317CB9">
              <w:rPr>
                <w:strike/>
                <w:spacing w:val="0"/>
                <w:w w:val="100"/>
                <w:szCs w:val="20"/>
              </w:rPr>
              <w:t>Пересмотр документа PS/131 -Анализ ДТП с участием пешеходов и применение ГТП</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GR/PS/170</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 xml:space="preserve">Проект преамбулы: </w:t>
            </w:r>
            <w:r w:rsidRPr="00317CB9">
              <w:rPr>
                <w:bCs/>
                <w:spacing w:val="0"/>
                <w:w w:val="100"/>
                <w:szCs w:val="20"/>
              </w:rPr>
              <w:t>целевая группа населения</w:t>
            </w:r>
            <w:r w:rsidRPr="00317CB9">
              <w:rPr>
                <w:spacing w:val="0"/>
                <w:w w:val="100"/>
                <w:szCs w:val="20"/>
              </w:rPr>
              <w:t xml:space="preserve"> для настоящих ГТП</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GR/PS/171</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Проект протокола девятого совещания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GR/PS/172</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Список участников девятого совещания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GR/PS/173</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Предварительная повестка дня десятого совещания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t xml:space="preserve">INF GR/PS/174 </w:t>
            </w:r>
            <w:r w:rsidRPr="00317CB9">
              <w:rPr>
                <w:spacing w:val="0"/>
                <w:w w:val="100"/>
                <w:szCs w:val="20"/>
              </w:rPr>
              <w:t>и</w:t>
            </w:r>
            <w:r w:rsidRPr="00317CB9">
              <w:rPr>
                <w:spacing w:val="0"/>
                <w:w w:val="100"/>
                <w:szCs w:val="20"/>
                <w:lang w:val="en-US"/>
              </w:rPr>
              <w:t xml:space="preserve"> Rev 1</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trike/>
                <w:spacing w:val="0"/>
                <w:w w:val="100"/>
                <w:szCs w:val="20"/>
              </w:rPr>
              <w:t>Испытания с использованием модели нижней части ноги - Данные</w:t>
            </w:r>
            <w:r w:rsidRPr="00317CB9">
              <w:rPr>
                <w:spacing w:val="0"/>
                <w:w w:val="100"/>
                <w:szCs w:val="20"/>
              </w:rPr>
              <w:t xml:space="preserve"> Результаты испытаний ЕвроНКАП,</w:t>
            </w:r>
            <w:r w:rsidRPr="00317CB9">
              <w:rPr>
                <w:b/>
                <w:spacing w:val="0"/>
                <w:w w:val="100"/>
                <w:szCs w:val="20"/>
              </w:rPr>
              <w:t xml:space="preserve"> этапы 12−17, испытания с использованием модели нижней части ноги </w:t>
            </w:r>
            <w:r w:rsidRPr="00317CB9">
              <w:rPr>
                <w:spacing w:val="0"/>
                <w:w w:val="100"/>
                <w:szCs w:val="20"/>
              </w:rPr>
              <w:t>− Сообщение МОПАП для январского совещания 2006 года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t xml:space="preserve">INF GR/PS/175 </w:t>
            </w:r>
            <w:r w:rsidRPr="00317CB9">
              <w:rPr>
                <w:spacing w:val="0"/>
                <w:w w:val="100"/>
                <w:szCs w:val="20"/>
              </w:rPr>
              <w:t>и</w:t>
            </w:r>
            <w:r w:rsidRPr="00317CB9">
              <w:rPr>
                <w:spacing w:val="0"/>
                <w:w w:val="100"/>
                <w:szCs w:val="20"/>
                <w:lang w:val="en-US"/>
              </w:rPr>
              <w:t xml:space="preserve"> Rev 1 / 2</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Нижние/верхние к</w:t>
            </w:r>
            <w:r w:rsidRPr="00317CB9">
              <w:rPr>
                <w:strike/>
                <w:spacing w:val="0"/>
                <w:w w:val="100"/>
                <w:szCs w:val="20"/>
              </w:rPr>
              <w:t>К</w:t>
            </w:r>
            <w:r w:rsidRPr="00317CB9">
              <w:rPr>
                <w:spacing w:val="0"/>
                <w:w w:val="100"/>
                <w:szCs w:val="20"/>
              </w:rPr>
              <w:t>онтрольные линии бампера</w:t>
            </w:r>
            <w:r w:rsidRPr="00317CB9">
              <w:rPr>
                <w:b/>
                <w:spacing w:val="0"/>
                <w:w w:val="100"/>
                <w:szCs w:val="20"/>
              </w:rPr>
              <w:t>, данные о существующих транспортных средствах</w:t>
            </w:r>
            <w:r w:rsidRPr="00317CB9">
              <w:rPr>
                <w:spacing w:val="0"/>
                <w:w w:val="100"/>
                <w:szCs w:val="20"/>
              </w:rPr>
              <w:t xml:space="preserve"> − Сообщение МОПАП для январского совещания 2006 года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t xml:space="preserve">INF GR/PS/176 </w:t>
            </w:r>
            <w:r w:rsidRPr="00317CB9">
              <w:rPr>
                <w:spacing w:val="0"/>
                <w:w w:val="100"/>
                <w:szCs w:val="20"/>
              </w:rPr>
              <w:t>и</w:t>
            </w:r>
            <w:r w:rsidRPr="00317CB9">
              <w:rPr>
                <w:spacing w:val="0"/>
                <w:w w:val="100"/>
                <w:szCs w:val="20"/>
                <w:lang w:val="en-US"/>
              </w:rPr>
              <w:t xml:space="preserve"> Rev 1 / 2</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Данные</w:t>
            </w:r>
            <w:r w:rsidRPr="00317CB9">
              <w:rPr>
                <w:spacing w:val="0"/>
                <w:w w:val="100"/>
                <w:szCs w:val="20"/>
              </w:rPr>
              <w:t xml:space="preserve"> </w:t>
            </w:r>
            <w:r w:rsidRPr="00317CB9">
              <w:rPr>
                <w:strike/>
                <w:spacing w:val="0"/>
                <w:w w:val="100"/>
                <w:szCs w:val="20"/>
              </w:rPr>
              <w:t>Результаты</w:t>
            </w:r>
            <w:r w:rsidRPr="00317CB9">
              <w:rPr>
                <w:spacing w:val="0"/>
                <w:w w:val="100"/>
                <w:szCs w:val="20"/>
              </w:rPr>
              <w:t xml:space="preserve"> испытаний с использованием модели головы − Сообщение МОПАП для январского совещания 2006 года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GR/PS/177</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Предложение МОНИС/PS по моменту инерции ударных элементов в виде моделей головы взрослого и ребенка, предусмотренных в ГТП</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GR/PS/178</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Ожидаемый эффект</w:t>
            </w:r>
            <w:r w:rsidRPr="00317CB9">
              <w:rPr>
                <w:strike/>
                <w:spacing w:val="0"/>
                <w:w w:val="100"/>
                <w:szCs w:val="20"/>
              </w:rPr>
              <w:t xml:space="preserve"> от принятия ГТП</w:t>
            </w:r>
            <w:r w:rsidRPr="00317CB9">
              <w:rPr>
                <w:spacing w:val="0"/>
                <w:w w:val="100"/>
                <w:szCs w:val="20"/>
              </w:rPr>
              <w:t xml:space="preserve"> в плане сокращения числа жертв </w:t>
            </w:r>
            <w:r w:rsidRPr="00317CB9">
              <w:rPr>
                <w:b/>
                <w:spacing w:val="0"/>
                <w:w w:val="100"/>
                <w:szCs w:val="20"/>
              </w:rPr>
              <w:t xml:space="preserve">в результате принятия ГТП, касающихся защиты головы, в Японии </w:t>
            </w:r>
            <w:r w:rsidRPr="00317CB9">
              <w:rPr>
                <w:strike/>
                <w:spacing w:val="0"/>
                <w:w w:val="100"/>
                <w:szCs w:val="20"/>
              </w:rPr>
              <w:t>в результате травм головы Япония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GR/PS/179</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Текущие исследования по оценке травм ног у пешеходов</w:t>
            </w:r>
            <w:r w:rsidRPr="00317CB9">
              <w:rPr>
                <w:b/>
                <w:spacing w:val="0"/>
                <w:w w:val="100"/>
                <w:szCs w:val="20"/>
              </w:rPr>
              <w:t>, проводящиеся ИНРЕТС в сотрудничестве с РГ17 ЕКБПТ</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GR/PS/180</w:t>
            </w:r>
          </w:p>
        </w:tc>
        <w:tc>
          <w:tcPr>
            <w:tcW w:w="7793"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Позиция МОПАП по вопросу об изменении определения контрольной линии</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GR/PS/181</w:t>
            </w:r>
          </w:p>
        </w:tc>
        <w:tc>
          <w:tcPr>
            <w:tcW w:w="7793" w:type="dxa"/>
            <w:noWrap/>
          </w:tcPr>
          <w:p w:rsidR="00D31FB7" w:rsidRPr="00317CB9" w:rsidRDefault="00D31FB7" w:rsidP="00317CB9">
            <w:pPr>
              <w:suppressAutoHyphens/>
              <w:spacing w:before="80" w:after="80"/>
              <w:ind w:right="113"/>
              <w:rPr>
                <w:b/>
                <w:spacing w:val="0"/>
                <w:w w:val="100"/>
                <w:szCs w:val="20"/>
              </w:rPr>
            </w:pPr>
            <w:r w:rsidRPr="00317CB9">
              <w:rPr>
                <w:b/>
                <w:spacing w:val="0"/>
                <w:w w:val="100"/>
                <w:szCs w:val="20"/>
              </w:rPr>
              <w:t xml:space="preserve">Травмы нижней части ноги пешеходов в США: обзор данных PCDS (из документа IHRA/PS 333) </w:t>
            </w:r>
            <w:r w:rsidRPr="00317CB9">
              <w:rPr>
                <w:strike/>
                <w:spacing w:val="0"/>
                <w:w w:val="100"/>
                <w:szCs w:val="20"/>
              </w:rPr>
              <w:t>Сопоставление травм нижней части ноги для различных уровней AIS</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GR/PS/182</w:t>
            </w:r>
          </w:p>
        </w:tc>
        <w:tc>
          <w:tcPr>
            <w:tcW w:w="7793" w:type="dxa"/>
            <w:noWrap/>
          </w:tcPr>
          <w:p w:rsidR="00D31FB7" w:rsidRPr="00317CB9" w:rsidRDefault="00D31FB7" w:rsidP="00317CB9">
            <w:pPr>
              <w:suppressAutoHyphens/>
              <w:spacing w:before="80" w:after="80"/>
              <w:ind w:right="113"/>
              <w:rPr>
                <w:spacing w:val="0"/>
                <w:w w:val="100"/>
                <w:szCs w:val="20"/>
              </w:rPr>
            </w:pPr>
            <w:r w:rsidRPr="00317CB9">
              <w:rPr>
                <w:b/>
                <w:spacing w:val="0"/>
                <w:w w:val="100"/>
                <w:szCs w:val="20"/>
              </w:rPr>
              <w:t>Фактор, вызывающий разброс в результатах динамических испытаний на сертификацию для обеспечения соответствия стандарту ударного элемента в виде модели ноги, разработанному РГ17 ЕКБПТ (Мацуи/Такабаяши, IJCrash 2004 Vol.</w:t>
            </w:r>
            <w:r w:rsidR="00317CB9">
              <w:rPr>
                <w:b/>
                <w:spacing w:val="0"/>
                <w:w w:val="100"/>
                <w:szCs w:val="20"/>
              </w:rPr>
              <w:t> </w:t>
            </w:r>
            <w:r w:rsidRPr="00317CB9">
              <w:rPr>
                <w:b/>
                <w:spacing w:val="0"/>
                <w:w w:val="100"/>
                <w:szCs w:val="20"/>
              </w:rPr>
              <w:t>9 No. 1</w:t>
            </w:r>
            <w:r w:rsidR="00317CB9">
              <w:rPr>
                <w:b/>
                <w:spacing w:val="0"/>
                <w:w w:val="100"/>
                <w:szCs w:val="20"/>
              </w:rPr>
              <w:t xml:space="preserve"> </w:t>
            </w:r>
            <w:r w:rsidRPr="00317CB9">
              <w:rPr>
                <w:b/>
                <w:spacing w:val="0"/>
                <w:w w:val="100"/>
                <w:szCs w:val="20"/>
              </w:rPr>
              <w:t>pp. 5−13)</w:t>
            </w:r>
            <w:r w:rsidRPr="00317CB9">
              <w:rPr>
                <w:spacing w:val="0"/>
                <w:w w:val="100"/>
                <w:szCs w:val="20"/>
              </w:rPr>
              <w:t xml:space="preserve"> </w:t>
            </w:r>
            <w:r w:rsidRPr="00317CB9">
              <w:rPr>
                <w:strike/>
                <w:spacing w:val="0"/>
                <w:w w:val="100"/>
                <w:szCs w:val="20"/>
              </w:rPr>
              <w:t>Эластичность пенопласта при различных уровнях влажности</w:t>
            </w:r>
            <w:r w:rsidRPr="00317CB9">
              <w:rPr>
                <w:b/>
                <w:strike/>
                <w:spacing w:val="0"/>
                <w:w w:val="100"/>
                <w:szCs w:val="20"/>
              </w:rPr>
              <w:t xml:space="preserve"> </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GR/PS/183</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Позиция МОПАП относительно 165-миллиметровой зоны исключения для переднего края капота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GR/PS/184</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Окончательный проект ГТП (без преамбулы)</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GR/PS/185</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Письмо г-на Саула от 3 января 2006 года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GR/PS/186</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Вариант преамбулы PS/160, пересмотренный НАБДД</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lang w:val="en-US"/>
              </w:rPr>
            </w:pPr>
            <w:r w:rsidRPr="00317CB9">
              <w:rPr>
                <w:spacing w:val="0"/>
                <w:w w:val="100"/>
                <w:szCs w:val="20"/>
                <w:lang w:val="en-US"/>
              </w:rPr>
              <w:lastRenderedPageBreak/>
              <w:t>INF GR/PS/187</w:t>
            </w:r>
            <w:r w:rsidRPr="00317CB9">
              <w:rPr>
                <w:spacing w:val="0"/>
                <w:w w:val="100"/>
                <w:szCs w:val="20"/>
                <w:lang w:val="en-US"/>
              </w:rPr>
              <w:br/>
            </w:r>
            <w:r w:rsidRPr="00317CB9">
              <w:rPr>
                <w:b/>
                <w:spacing w:val="0"/>
                <w:w w:val="100"/>
                <w:szCs w:val="20"/>
              </w:rPr>
              <w:t>и</w:t>
            </w:r>
            <w:r w:rsidRPr="00317CB9">
              <w:rPr>
                <w:b/>
                <w:spacing w:val="0"/>
                <w:w w:val="100"/>
                <w:szCs w:val="20"/>
                <w:lang w:val="en-US"/>
              </w:rPr>
              <w:t xml:space="preserve"> Rev 1</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 xml:space="preserve">Доклад РГ17 ЕКПБТ </w:t>
            </w:r>
            <w:r w:rsidRPr="00317CB9">
              <w:rPr>
                <w:b/>
                <w:spacing w:val="0"/>
                <w:w w:val="100"/>
                <w:szCs w:val="20"/>
              </w:rPr>
              <w:t>от декабря 1998 года с положениями, обновленными в сентябре 2002 года</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GR/PS/188</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Проект отчета о десятом совещании</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spacing w:val="0"/>
                <w:w w:val="100"/>
                <w:szCs w:val="20"/>
              </w:rPr>
            </w:pPr>
            <w:r w:rsidRPr="00317CB9">
              <w:rPr>
                <w:spacing w:val="0"/>
                <w:w w:val="100"/>
                <w:szCs w:val="20"/>
              </w:rPr>
              <w:t>INF GR/PS/189</w:t>
            </w:r>
          </w:p>
        </w:tc>
        <w:tc>
          <w:tcPr>
            <w:tcW w:w="7793" w:type="dxa"/>
            <w:noWrap/>
          </w:tcPr>
          <w:p w:rsidR="00D31FB7" w:rsidRPr="00317CB9" w:rsidRDefault="00D31FB7" w:rsidP="00317CB9">
            <w:pPr>
              <w:suppressAutoHyphens/>
              <w:spacing w:before="80" w:after="80"/>
              <w:rPr>
                <w:spacing w:val="0"/>
                <w:w w:val="100"/>
                <w:szCs w:val="20"/>
              </w:rPr>
            </w:pPr>
            <w:r w:rsidRPr="00317CB9">
              <w:rPr>
                <w:spacing w:val="0"/>
                <w:w w:val="100"/>
                <w:szCs w:val="20"/>
              </w:rPr>
              <w:t>Список участников десятого совещания</w:t>
            </w:r>
          </w:p>
        </w:tc>
      </w:tr>
      <w:tr w:rsidR="00D31FB7" w:rsidRPr="00317CB9" w:rsidTr="00317CB9">
        <w:trPr>
          <w:trHeight w:val="255"/>
        </w:trPr>
        <w:tc>
          <w:tcPr>
            <w:tcW w:w="1717" w:type="dxa"/>
            <w:noWrap/>
          </w:tcPr>
          <w:p w:rsidR="00D31FB7" w:rsidRPr="00317CB9" w:rsidRDefault="00D31FB7" w:rsidP="00317CB9">
            <w:pPr>
              <w:suppressAutoHyphens/>
              <w:spacing w:before="80" w:after="80"/>
              <w:ind w:right="113"/>
              <w:rPr>
                <w:b/>
                <w:spacing w:val="0"/>
                <w:w w:val="100"/>
                <w:szCs w:val="20"/>
              </w:rPr>
            </w:pPr>
            <w:r w:rsidRPr="00317CB9">
              <w:rPr>
                <w:b/>
                <w:spacing w:val="0"/>
                <w:w w:val="100"/>
                <w:szCs w:val="20"/>
              </w:rPr>
              <w:t>GRSP-47-18/Rev.2</w:t>
            </w:r>
          </w:p>
        </w:tc>
        <w:tc>
          <w:tcPr>
            <w:tcW w:w="7793" w:type="dxa"/>
            <w:noWrap/>
          </w:tcPr>
          <w:p w:rsidR="00D31FB7" w:rsidRPr="00317CB9" w:rsidRDefault="00D31FB7" w:rsidP="00317CB9">
            <w:pPr>
              <w:suppressAutoHyphens/>
              <w:autoSpaceDE w:val="0"/>
              <w:autoSpaceDN w:val="0"/>
              <w:adjustRightInd w:val="0"/>
              <w:spacing w:before="80" w:after="80"/>
              <w:rPr>
                <w:b/>
                <w:spacing w:val="0"/>
                <w:w w:val="100"/>
                <w:szCs w:val="20"/>
              </w:rPr>
            </w:pPr>
            <w:r w:rsidRPr="00317CB9">
              <w:rPr>
                <w:b/>
                <w:spacing w:val="0"/>
                <w:w w:val="100"/>
                <w:szCs w:val="20"/>
              </w:rPr>
              <w:t>(США) Предложение по поправкам к Глобальным техническим правилам № 9 (безопасность пешеходов)</w:t>
            </w:r>
          </w:p>
        </w:tc>
      </w:tr>
    </w:tbl>
    <w:p w:rsidR="00D31FB7" w:rsidRPr="00317CB9" w:rsidRDefault="00D31FB7" w:rsidP="00317CB9">
      <w:pPr>
        <w:keepNext/>
        <w:keepLines/>
        <w:tabs>
          <w:tab w:val="right" w:pos="851"/>
        </w:tabs>
        <w:suppressAutoHyphens/>
        <w:spacing w:before="360" w:after="240" w:line="270" w:lineRule="exact"/>
        <w:ind w:left="1134" w:right="1134" w:hanging="1134"/>
        <w:rPr>
          <w:b/>
          <w:spacing w:val="0"/>
          <w:w w:val="100"/>
          <w:sz w:val="24"/>
        </w:rPr>
      </w:pPr>
      <w:r w:rsidRPr="00317CB9">
        <w:rPr>
          <w:b/>
          <w:spacing w:val="0"/>
          <w:w w:val="100"/>
        </w:rPr>
        <w:tab/>
      </w:r>
      <w:r w:rsidRPr="00317CB9">
        <w:rPr>
          <w:b/>
          <w:spacing w:val="0"/>
          <w:w w:val="100"/>
          <w:sz w:val="24"/>
        </w:rPr>
        <w:t>B.</w:t>
      </w:r>
      <w:r w:rsidRPr="00317CB9">
        <w:rPr>
          <w:b/>
          <w:spacing w:val="0"/>
          <w:w w:val="100"/>
          <w:sz w:val="24"/>
        </w:rPr>
        <w:tab/>
        <w:t>Этап 2</w:t>
      </w:r>
    </w:p>
    <w:p w:rsidR="00D31FB7" w:rsidRPr="00317CB9" w:rsidRDefault="00D31FB7" w:rsidP="00317CB9">
      <w:pPr>
        <w:pStyle w:val="SingleTxtG"/>
        <w:rPr>
          <w:b/>
          <w:lang w:val="ru-RU"/>
        </w:rPr>
      </w:pPr>
      <w:r w:rsidRPr="00317CB9">
        <w:rPr>
          <w:b/>
          <w:lang w:val="ru-RU"/>
        </w:rPr>
        <w:t>133.</w:t>
      </w:r>
      <w:r w:rsidRPr="00317CB9">
        <w:rPr>
          <w:b/>
          <w:lang w:val="ru-RU"/>
        </w:rPr>
        <w:tab/>
      </w:r>
      <w:r w:rsidRPr="00317CB9">
        <w:rPr>
          <w:b/>
          <w:iCs/>
          <w:lang w:val="ru-RU" w:eastAsia="ru-RU"/>
        </w:rPr>
        <w:t>Разделы 1−6 содержат описание этапа 2 разработки ГТП № 9 ООН и касаются процедуры испытания, предусматривающей использование ударного элемента в виде гибкой модели нижней части ноги (</w:t>
      </w:r>
      <w:r w:rsidRPr="00317CB9">
        <w:rPr>
          <w:b/>
          <w:iCs/>
          <w:lang w:eastAsia="ru-RU"/>
        </w:rPr>
        <w:t>FlexPLI</w:t>
      </w:r>
      <w:r w:rsidRPr="00317CB9">
        <w:rPr>
          <w:b/>
          <w:iCs/>
          <w:lang w:val="ru-RU" w:eastAsia="ru-RU"/>
        </w:rPr>
        <w:t xml:space="preserve">), без изменения требований в отношении ударного элемента в виде модели верхней части ноги и </w:t>
      </w:r>
      <w:r w:rsidRPr="00317CB9">
        <w:rPr>
          <w:b/>
          <w:lang w:val="ru-RU"/>
        </w:rPr>
        <w:t>процедуры испытания для транспортных средств с высоким бампером, а также соответствующих процедур испытания с использованием ударных элементов в виде модели головы.</w:t>
      </w:r>
    </w:p>
    <w:p w:rsidR="00D31FB7" w:rsidRPr="00317CB9" w:rsidRDefault="00D31FB7" w:rsidP="00317CB9">
      <w:pPr>
        <w:pStyle w:val="H23G"/>
        <w:rPr>
          <w:lang w:val="ru-RU"/>
        </w:rPr>
      </w:pPr>
      <w:r w:rsidRPr="00317CB9">
        <w:rPr>
          <w:lang w:val="ru-RU"/>
        </w:rPr>
        <w:tab/>
        <w:t>1.</w:t>
      </w:r>
      <w:r w:rsidRPr="00317CB9">
        <w:rPr>
          <w:lang w:val="ru-RU"/>
        </w:rPr>
        <w:tab/>
        <w:t>Введение и общие сведения</w:t>
      </w:r>
    </w:p>
    <w:p w:rsidR="00D31FB7" w:rsidRPr="00317CB9" w:rsidRDefault="00D31FB7" w:rsidP="00317CB9">
      <w:pPr>
        <w:pStyle w:val="SingleTxtG"/>
        <w:rPr>
          <w:b/>
          <w:lang w:val="ru-RU"/>
        </w:rPr>
      </w:pPr>
      <w:r w:rsidRPr="00317CB9">
        <w:rPr>
          <w:b/>
          <w:lang w:val="ru-RU"/>
        </w:rPr>
        <w:t>134.</w:t>
      </w:r>
      <w:r w:rsidRPr="00317CB9">
        <w:rPr>
          <w:b/>
          <w:lang w:val="ru-RU"/>
        </w:rPr>
        <w:tab/>
      </w:r>
      <w:r w:rsidRPr="00317CB9">
        <w:rPr>
          <w:b/>
          <w:iCs/>
          <w:lang w:val="ru-RU" w:eastAsia="ru-RU"/>
        </w:rPr>
        <w:t xml:space="preserve">На тридцать шестой сессии </w:t>
      </w:r>
      <w:r w:rsidRPr="00317CB9">
        <w:rPr>
          <w:b/>
          <w:iCs/>
          <w:lang w:eastAsia="ru-RU"/>
        </w:rPr>
        <w:t>GRSP</w:t>
      </w:r>
      <w:r w:rsidRPr="00317CB9">
        <w:rPr>
          <w:b/>
          <w:iCs/>
          <w:lang w:val="ru-RU" w:eastAsia="ru-RU"/>
        </w:rPr>
        <w:t xml:space="preserve"> (7−10 декабря 2004 года) эксперт от Японии предложил оценить возможность замены ударного элемента в виде модели нижней части ноги, используемого Европейским комитетом по повышению безопасности транспортных средств (ЕКПБТ), ударным элементом в виде гибкой модели нижней части ноги. В этой связи </w:t>
      </w:r>
      <w:r w:rsidRPr="00317CB9">
        <w:rPr>
          <w:b/>
          <w:iCs/>
          <w:lang w:eastAsia="ru-RU"/>
        </w:rPr>
        <w:t>GRSP</w:t>
      </w:r>
      <w:r w:rsidRPr="00317CB9">
        <w:rPr>
          <w:b/>
          <w:iCs/>
          <w:lang w:val="ru-RU" w:eastAsia="ru-RU"/>
        </w:rPr>
        <w:t xml:space="preserve"> учредила группу по технической оценке (ГТО).</w:t>
      </w:r>
    </w:p>
    <w:p w:rsidR="00D31FB7" w:rsidRPr="00317CB9" w:rsidRDefault="00D31FB7" w:rsidP="00317CB9">
      <w:pPr>
        <w:pStyle w:val="SingleTxtG"/>
        <w:rPr>
          <w:b/>
          <w:lang w:val="ru-RU"/>
        </w:rPr>
      </w:pPr>
      <w:r w:rsidRPr="00317CB9">
        <w:rPr>
          <w:b/>
          <w:lang w:val="ru-RU"/>
        </w:rPr>
        <w:t>135.</w:t>
      </w:r>
      <w:r w:rsidRPr="00317CB9">
        <w:rPr>
          <w:b/>
          <w:lang w:val="ru-RU"/>
        </w:rPr>
        <w:tab/>
      </w:r>
      <w:r w:rsidRPr="00317CB9">
        <w:rPr>
          <w:b/>
          <w:iCs/>
          <w:lang w:val="ru-RU" w:eastAsia="ru-RU"/>
        </w:rPr>
        <w:t xml:space="preserve">Под председательством Японии ГТО подготовила проект предложения, представленный Японией на сессии </w:t>
      </w:r>
      <w:r w:rsidRPr="00317CB9">
        <w:rPr>
          <w:b/>
          <w:iCs/>
          <w:lang w:eastAsia="ru-RU"/>
        </w:rPr>
        <w:t>GRSP</w:t>
      </w:r>
      <w:r w:rsidRPr="00317CB9">
        <w:rPr>
          <w:b/>
          <w:iCs/>
          <w:lang w:val="ru-RU" w:eastAsia="ru-RU"/>
        </w:rPr>
        <w:t xml:space="preserve"> в мае 2011 года, с тем чтобы предусмотреть в Глобальных технических правилах (ГТП) № 9 по безопасности пешеходов ударный элемент в виде гибкой модели нижней части ноги</w:t>
      </w:r>
      <w:r w:rsidRPr="00D25E73">
        <w:rPr>
          <w:sz w:val="18"/>
          <w:szCs w:val="18"/>
          <w:vertAlign w:val="superscript"/>
        </w:rPr>
        <w:footnoteReference w:id="2"/>
      </w:r>
      <w:r w:rsidRPr="00317CB9">
        <w:rPr>
          <w:iCs/>
          <w:lang w:val="ru-RU"/>
        </w:rPr>
        <w:t>.</w:t>
      </w:r>
      <w:r w:rsidRPr="00317CB9">
        <w:rPr>
          <w:lang w:val="ru-RU"/>
        </w:rPr>
        <w:t xml:space="preserve"> </w:t>
      </w:r>
      <w:r w:rsidRPr="00317CB9">
        <w:rPr>
          <w:b/>
          <w:lang w:val="ru-RU"/>
        </w:rPr>
        <w:t xml:space="preserve">После проведения обзора </w:t>
      </w:r>
      <w:r w:rsidRPr="00317CB9">
        <w:rPr>
          <w:b/>
        </w:rPr>
        <w:t>GRSP</w:t>
      </w:r>
      <w:r w:rsidRPr="00317CB9">
        <w:rPr>
          <w:b/>
          <w:lang w:val="ru-RU"/>
        </w:rPr>
        <w:t xml:space="preserve"> сделала вывод о том, что нерешенные вопросы следует рассмотреть вновь учрежденной неофициальной рабочей группе (НРГ)</w:t>
      </w:r>
      <w:r w:rsidRPr="009A145A">
        <w:rPr>
          <w:b/>
          <w:lang w:val="ru-RU"/>
        </w:rPr>
        <w:t>.</w:t>
      </w:r>
    </w:p>
    <w:p w:rsidR="00D31FB7" w:rsidRPr="00317CB9" w:rsidRDefault="00D31FB7" w:rsidP="00317CB9">
      <w:pPr>
        <w:pStyle w:val="SingleTxtG"/>
        <w:rPr>
          <w:b/>
          <w:lang w:val="ru-RU"/>
        </w:rPr>
      </w:pPr>
      <w:r w:rsidRPr="00317CB9">
        <w:rPr>
          <w:b/>
          <w:lang w:val="ru-RU"/>
        </w:rPr>
        <w:t>136.</w:t>
      </w:r>
      <w:r w:rsidRPr="00317CB9">
        <w:rPr>
          <w:b/>
          <w:lang w:val="ru-RU"/>
        </w:rPr>
        <w:tab/>
      </w:r>
      <w:r w:rsidRPr="00317CB9">
        <w:rPr>
          <w:b/>
          <w:iCs/>
          <w:lang w:val="ru-RU" w:eastAsia="ru-RU"/>
        </w:rPr>
        <w:t xml:space="preserve">Представители Германии и Японии внесли предложение по этапу 2 (Э2) разработки Глобальных технических правил (ГТП) № 9 ООН по безопасности пешеходов. Основная задача Э2 заключается в разработке проекта предложения о внесении поправок в ГТП № 9 ООН путем внедрения </w:t>
      </w:r>
      <w:bookmarkStart w:id="3" w:name="OLE_LINK13"/>
      <w:bookmarkStart w:id="4" w:name="OLE_LINK14"/>
      <w:r w:rsidRPr="00317CB9">
        <w:rPr>
          <w:b/>
          <w:iCs/>
          <w:lang w:val="ru-RU" w:eastAsia="ru-RU"/>
        </w:rPr>
        <w:t>ударного элемента в виде гибкой модели ноги пешехода</w:t>
      </w:r>
      <w:bookmarkEnd w:id="3"/>
      <w:bookmarkEnd w:id="4"/>
      <w:r w:rsidRPr="00317CB9">
        <w:rPr>
          <w:b/>
          <w:iCs/>
          <w:lang w:val="ru-RU" w:eastAsia="ru-RU"/>
        </w:rPr>
        <w:t xml:space="preserve"> (</w:t>
      </w:r>
      <w:r w:rsidRPr="00317CB9">
        <w:rPr>
          <w:b/>
          <w:iCs/>
          <w:lang w:eastAsia="ru-RU"/>
        </w:rPr>
        <w:t>FlexPLI</w:t>
      </w:r>
      <w:r w:rsidRPr="00317CB9">
        <w:rPr>
          <w:b/>
          <w:iCs/>
          <w:lang w:val="ru-RU" w:eastAsia="ru-RU"/>
        </w:rPr>
        <w:t>) в качестве единого согласованного инструмента испытаний в целях повышения уровня защиты нижних частей ног пешеходов</w:t>
      </w:r>
      <w:r w:rsidRPr="00317CB9">
        <w:rPr>
          <w:b/>
          <w:lang w:val="ru-RU"/>
        </w:rPr>
        <w:t>.</w:t>
      </w:r>
    </w:p>
    <w:p w:rsidR="00D31FB7" w:rsidRPr="00317CB9" w:rsidRDefault="00D31FB7" w:rsidP="00317CB9">
      <w:pPr>
        <w:pStyle w:val="SingleTxtG"/>
        <w:rPr>
          <w:b/>
          <w:iCs/>
          <w:lang w:val="ru-RU" w:eastAsia="ru-RU"/>
        </w:rPr>
      </w:pPr>
      <w:r w:rsidRPr="00317CB9">
        <w:rPr>
          <w:b/>
          <w:lang w:val="ru-RU"/>
        </w:rPr>
        <w:t>137.</w:t>
      </w:r>
      <w:r w:rsidRPr="00317CB9">
        <w:rPr>
          <w:b/>
          <w:lang w:val="ru-RU"/>
        </w:rPr>
        <w:tab/>
      </w:r>
      <w:r w:rsidRPr="00317CB9">
        <w:rPr>
          <w:b/>
          <w:iCs/>
          <w:lang w:val="ru-RU" w:eastAsia="ru-RU"/>
        </w:rPr>
        <w:t>Деятельность НРГ не должна ограничиваться подготовкой проектов предложений о внесении поправок в ГТП № 9 ООН, а должна включать также разработку дополнительного проекта предложения о внесении поправок в Правила № 127.</w:t>
      </w:r>
    </w:p>
    <w:p w:rsidR="00D31FB7" w:rsidRPr="00317CB9" w:rsidRDefault="00D31FB7" w:rsidP="00317CB9">
      <w:pPr>
        <w:pStyle w:val="SingleTxtG"/>
        <w:rPr>
          <w:b/>
          <w:lang w:val="ru-RU"/>
        </w:rPr>
      </w:pPr>
      <w:r w:rsidRPr="00317CB9">
        <w:rPr>
          <w:b/>
          <w:lang w:val="ru-RU"/>
        </w:rPr>
        <w:t>138.</w:t>
      </w:r>
      <w:r w:rsidRPr="00317CB9">
        <w:rPr>
          <w:b/>
          <w:lang w:val="ru-RU"/>
        </w:rPr>
        <w:tab/>
      </w:r>
      <w:r w:rsidRPr="00317CB9">
        <w:rPr>
          <w:b/>
          <w:iCs/>
          <w:lang w:val="ru-RU" w:eastAsia="ru-RU"/>
        </w:rPr>
        <w:t>Этой НРГ следует также рассмотреть предложения по совершенствованию и/или прояснению некоторых аспектов процедуры испытания модели ноги.</w:t>
      </w:r>
    </w:p>
    <w:p w:rsidR="00D31FB7" w:rsidRPr="00317CB9" w:rsidRDefault="00D31FB7" w:rsidP="00317CB9">
      <w:pPr>
        <w:pStyle w:val="SingleTxtG"/>
        <w:rPr>
          <w:b/>
          <w:iCs/>
          <w:lang w:val="ru-RU" w:eastAsia="ru-RU"/>
        </w:rPr>
      </w:pPr>
      <w:r w:rsidRPr="00317CB9">
        <w:rPr>
          <w:b/>
          <w:lang w:val="ru-RU"/>
        </w:rPr>
        <w:lastRenderedPageBreak/>
        <w:t>139.</w:t>
      </w:r>
      <w:r w:rsidRPr="00317CB9">
        <w:rPr>
          <w:b/>
          <w:lang w:val="ru-RU"/>
        </w:rPr>
        <w:tab/>
        <w:t>Изменения, вносимые настоящей поправкой, не нацелены на значительное изменение степени жесткости первоначальных требований. Однако с внедрением ударного элемента в виде гибкой модели нижней части ноги Договаривающиеся стороны и национальные организации экономической интеграции смогут, если они это предпочтут, предусмотреть в своем национальном или внутреннем законодательстве более эффективный инструмент.</w:t>
      </w:r>
    </w:p>
    <w:p w:rsidR="00D31FB7" w:rsidRPr="00317CB9" w:rsidRDefault="00D31FB7" w:rsidP="00317CB9">
      <w:pPr>
        <w:pStyle w:val="H23G"/>
        <w:rPr>
          <w:lang w:val="ru-RU"/>
        </w:rPr>
      </w:pPr>
      <w:r w:rsidRPr="00317CB9">
        <w:rPr>
          <w:lang w:val="ru-RU"/>
        </w:rPr>
        <w:tab/>
        <w:t>2.</w:t>
      </w:r>
      <w:r w:rsidRPr="00317CB9">
        <w:rPr>
          <w:lang w:val="ru-RU"/>
        </w:rPr>
        <w:tab/>
        <w:t>Справочная информация</w:t>
      </w:r>
    </w:p>
    <w:p w:rsidR="00D31FB7" w:rsidRPr="00317CB9" w:rsidRDefault="00D31FB7" w:rsidP="00317CB9">
      <w:pPr>
        <w:pStyle w:val="SingleTxtGR"/>
        <w:suppressAutoHyphens/>
        <w:rPr>
          <w:b/>
          <w:spacing w:val="0"/>
          <w:w w:val="100"/>
        </w:rPr>
      </w:pPr>
      <w:r w:rsidRPr="00317CB9">
        <w:rPr>
          <w:b/>
          <w:spacing w:val="0"/>
          <w:w w:val="100"/>
        </w:rPr>
        <w:t>140.</w:t>
      </w:r>
      <w:r w:rsidRPr="00317CB9">
        <w:rPr>
          <w:b/>
          <w:spacing w:val="0"/>
          <w:w w:val="100"/>
        </w:rPr>
        <w:tab/>
        <w:t>На своей сорок девятой сессии GRSP рассмотрела документы</w:t>
      </w:r>
      <w:r w:rsidR="00317CB9">
        <w:rPr>
          <w:b/>
          <w:spacing w:val="0"/>
          <w:w w:val="100"/>
        </w:rPr>
        <w:t xml:space="preserve"> </w:t>
      </w:r>
      <w:r w:rsidRPr="00317CB9">
        <w:rPr>
          <w:b/>
          <w:spacing w:val="0"/>
          <w:w w:val="100"/>
        </w:rPr>
        <w:t>ECE/TRANS/WP.29/GRSP/2011/13 и GRSP-49-15, касающиеся введения в ГТП ООН положений о гибкой модели ноги пешехода (FlexPLI). Эксперт от Соединенных Штатов Америки (США) сделал сообщение об итогах сопоставительного исследования с применением FlexPLI и нынешней модели нижней части ноги, которое было проведено в его стране. Он пришел к выводу, что для устранения обеспокоенностей по поводу критериев травмирования и обоснования введения положений, касающихся FlexPLI, необходимы дополнительные исследования, испытания и дополнительные данные о всемирном парке транспортных средств. Эксперт от Японии выступил с сообщением (GRSP-49-24), свидетельствующим о том, что FlexPLI и нынешняя модель ноги имеют абсолютно разную структуру и критерии травмирования. Поэтому, по его мнению, прямое сравнение между этими двумя моделями ноги приведет к недостоверным результатам. GRSP решила, что неурегулированные вопросы следует рассмотреть НРГ под председательством Германии и Японии. НРГ завершит подготовку предложений для введения положений, касающихся FlexPLI, одновременно в ГТП ООН и в проект правил о безопасности пешеходов.</w:t>
      </w:r>
    </w:p>
    <w:p w:rsidR="00D31FB7" w:rsidRPr="00317CB9" w:rsidRDefault="00D31FB7" w:rsidP="00317CB9">
      <w:pPr>
        <w:pStyle w:val="SingleTxtGR"/>
        <w:suppressAutoHyphens/>
        <w:rPr>
          <w:b/>
          <w:spacing w:val="0"/>
          <w:w w:val="100"/>
        </w:rPr>
      </w:pPr>
      <w:r w:rsidRPr="00317CB9">
        <w:rPr>
          <w:b/>
          <w:spacing w:val="0"/>
          <w:w w:val="100"/>
        </w:rPr>
        <w:t>141.</w:t>
      </w:r>
      <w:r w:rsidRPr="00317CB9">
        <w:rPr>
          <w:b/>
          <w:spacing w:val="0"/>
          <w:w w:val="100"/>
        </w:rPr>
        <w:tab/>
        <w:t>GRSP решила запросить согласия WP.29 и Исполнительного комитета Соглашения 1998 года (АС.3) на их сессиях в июне 2011 года на то, чтобы возложить эту задачу на НРГ по FlexPLI. GRSP также отметила проект круга ведения НРГ (GRSP-49-38) и решила поручить этой группе сформулировать данное предложение в окончательном виде. И наконец, было решено вернуться к обсуждению этого пункта повестки дня на основе пересмотренных предложений, если таковые поступят.</w:t>
      </w:r>
    </w:p>
    <w:p w:rsidR="00D31FB7" w:rsidRPr="00317CB9" w:rsidRDefault="00D31FB7" w:rsidP="00317CB9">
      <w:pPr>
        <w:pStyle w:val="SingleTxtGR"/>
        <w:suppressAutoHyphens/>
        <w:rPr>
          <w:b/>
          <w:spacing w:val="0"/>
          <w:w w:val="100"/>
        </w:rPr>
      </w:pPr>
      <w:r w:rsidRPr="00317CB9">
        <w:rPr>
          <w:b/>
          <w:spacing w:val="0"/>
          <w:w w:val="100"/>
        </w:rPr>
        <w:t>142.</w:t>
      </w:r>
      <w:r w:rsidRPr="00317CB9">
        <w:rPr>
          <w:b/>
          <w:spacing w:val="0"/>
          <w:w w:val="100"/>
        </w:rPr>
        <w:tab/>
        <w:t>На 154-й сессии WP.29 представитель Соединенных Штатов Америки сообщила AC.3, что после проведенного в США исследования ее делегация на сессии GRSP в мае 2011 года выразила обеспокоенность в связи с готовностью FlexPLI к использованию в качестве средства для проведения испытаний. Она отметила, что GRSP согласилась с тем, что нерешенные вопросы следует рассмотреть вновь учрежденной НРГ. Представитель Германии разъяснил, что сопредседателями и совместными спонсорами в этой НРГ, названной неофициальной рабочей группой по этапу 2 разработки Глобальных технических правил № 9 (НРГ-ГТП9-Э2), будут Германия и Япония, а секретариатские задачи будут возложены на Международную организацию предприятий автомобильной промышленности (МОПАП). AC.3 одобрил мандат этой НРГ при условии, что AC.3 будет представлено надлежащее предложение о круге ведения. Было решено создать НРГ для урегулирования нерешенных вопросов относительно включения положений о FlexPLI в ГТП № 9 ООН на этапе 2 и в Правила № 127, касающиеся безопасности пешеходов.</w:t>
      </w:r>
    </w:p>
    <w:p w:rsidR="00D31FB7" w:rsidRPr="00317CB9" w:rsidRDefault="00D31FB7" w:rsidP="00317CB9">
      <w:pPr>
        <w:pStyle w:val="SingleTxtGR"/>
        <w:suppressAutoHyphens/>
        <w:rPr>
          <w:b/>
          <w:spacing w:val="0"/>
          <w:w w:val="100"/>
        </w:rPr>
      </w:pPr>
      <w:r w:rsidRPr="00317CB9">
        <w:rPr>
          <w:b/>
          <w:spacing w:val="0"/>
          <w:w w:val="100"/>
        </w:rPr>
        <w:t>143.</w:t>
      </w:r>
      <w:r w:rsidRPr="00317CB9">
        <w:rPr>
          <w:b/>
          <w:spacing w:val="0"/>
          <w:w w:val="100"/>
        </w:rPr>
        <w:tab/>
        <w:t xml:space="preserve">Председатель GRSP сообщил об итогах сорок девятой сессии, на которой GRSP решила запросить согласие WP.29 и AC.3 на то, чтобы поручить новой неофициальной группе урегулировать нерешенные вопросы для включения положений, касающихся FlexPLI, в ГТП № 9 ООН на этапе 2 и одновременно с этим в проект правил, касающихся безопасности пешеходов. Всемирный форум согласился учредить такую НРГ при условии представления </w:t>
      </w:r>
      <w:r w:rsidRPr="00317CB9">
        <w:rPr>
          <w:b/>
          <w:spacing w:val="0"/>
          <w:w w:val="100"/>
          <w:lang w:val="en-US"/>
        </w:rPr>
        <w:t>WP</w:t>
      </w:r>
      <w:r w:rsidRPr="00317CB9">
        <w:rPr>
          <w:b/>
          <w:spacing w:val="0"/>
          <w:w w:val="100"/>
        </w:rPr>
        <w:t>.29 соответствующих положений о круге ведения.</w:t>
      </w:r>
    </w:p>
    <w:p w:rsidR="00D31FB7" w:rsidRPr="00317CB9" w:rsidRDefault="00D31FB7" w:rsidP="00317CB9">
      <w:pPr>
        <w:pStyle w:val="SingleTxtG"/>
        <w:rPr>
          <w:b/>
          <w:lang w:val="ru-RU"/>
        </w:rPr>
      </w:pPr>
      <w:r w:rsidRPr="00317CB9">
        <w:rPr>
          <w:b/>
          <w:lang w:val="ru-RU"/>
        </w:rPr>
        <w:t>144.</w:t>
      </w:r>
      <w:r w:rsidRPr="00317CB9">
        <w:rPr>
          <w:b/>
          <w:lang w:val="ru-RU"/>
        </w:rPr>
        <w:tab/>
        <w:t xml:space="preserve">НРГ приступила к работе 3 ноября 2011 года, проведя учредительное совещание в Бонне (Германия) с целью подготовки проекта документа с изложением круга ведения, правил процедуры, графика совещаний и плана </w:t>
      </w:r>
      <w:r w:rsidRPr="00317CB9">
        <w:rPr>
          <w:b/>
          <w:lang w:val="ru-RU"/>
        </w:rPr>
        <w:lastRenderedPageBreak/>
        <w:t>работы. Участники совещания согласились также с предложением совместных спонсоров о должности председателя, заместителя председателя НРГ и ее секретариата (см. пункт 142 выше).</w:t>
      </w:r>
    </w:p>
    <w:p w:rsidR="00D31FB7" w:rsidRPr="00317CB9" w:rsidRDefault="00D31FB7" w:rsidP="00317CB9">
      <w:pPr>
        <w:pStyle w:val="SingleTxtG"/>
        <w:rPr>
          <w:b/>
          <w:lang w:val="ru-RU"/>
        </w:rPr>
      </w:pPr>
      <w:r w:rsidRPr="00317CB9">
        <w:rPr>
          <w:b/>
          <w:lang w:val="ru-RU"/>
        </w:rPr>
        <w:t>145.</w:t>
      </w:r>
      <w:r w:rsidRPr="00317CB9">
        <w:rPr>
          <w:b/>
          <w:lang w:val="ru-RU"/>
        </w:rPr>
        <w:tab/>
        <w:t xml:space="preserve">На 155-й сессии </w:t>
      </w:r>
      <w:r w:rsidRPr="00317CB9">
        <w:rPr>
          <w:b/>
        </w:rPr>
        <w:t>WP</w:t>
      </w:r>
      <w:r w:rsidRPr="00317CB9">
        <w:rPr>
          <w:b/>
          <w:lang w:val="ru-RU"/>
        </w:rPr>
        <w:t xml:space="preserve">.29 и тридцать третьей сессии АС.3 представители Германии и Японии ознакомили делегатов с результатами учредительного совещания, порядком управления данной группой и текущей деятельностью НРГ (документ </w:t>
      </w:r>
      <w:r w:rsidRPr="00317CB9">
        <w:rPr>
          <w:b/>
        </w:rPr>
        <w:t>WP</w:t>
      </w:r>
      <w:r w:rsidRPr="00317CB9">
        <w:rPr>
          <w:b/>
          <w:lang w:val="ru-RU"/>
        </w:rPr>
        <w:t xml:space="preserve">.29-155-35). </w:t>
      </w:r>
      <w:r w:rsidRPr="00317CB9">
        <w:rPr>
          <w:b/>
        </w:rPr>
        <w:t>WP</w:t>
      </w:r>
      <w:r w:rsidRPr="00317CB9">
        <w:rPr>
          <w:b/>
          <w:lang w:val="ru-RU"/>
        </w:rPr>
        <w:t xml:space="preserve">.29 и </w:t>
      </w:r>
      <w:r w:rsidRPr="00317CB9">
        <w:rPr>
          <w:b/>
        </w:rPr>
        <w:t>AC</w:t>
      </w:r>
      <w:r w:rsidRPr="00317CB9">
        <w:rPr>
          <w:b/>
          <w:lang w:val="ru-RU"/>
        </w:rPr>
        <w:t xml:space="preserve">.3 отметили, что первое совещание НРГ планировалось провести 1 и 2 декабря 2011 года, с тем чтобы приступить к обсуждению технических вопросов и доработать проект круга ведения, а также план работы для представления </w:t>
      </w:r>
      <w:r w:rsidRPr="00317CB9">
        <w:rPr>
          <w:b/>
        </w:rPr>
        <w:t>GRSP</w:t>
      </w:r>
      <w:r w:rsidRPr="00317CB9">
        <w:rPr>
          <w:b/>
          <w:lang w:val="ru-RU"/>
        </w:rPr>
        <w:t xml:space="preserve"> на ее сессии в декабре 2011 года.</w:t>
      </w:r>
    </w:p>
    <w:p w:rsidR="00D31FB7" w:rsidRPr="00317CB9" w:rsidRDefault="00D31FB7" w:rsidP="00317CB9">
      <w:pPr>
        <w:pStyle w:val="SingleTxtG"/>
        <w:rPr>
          <w:b/>
          <w:lang w:val="ru-RU"/>
        </w:rPr>
      </w:pPr>
      <w:r w:rsidRPr="00317CB9">
        <w:rPr>
          <w:b/>
          <w:lang w:val="ru-RU"/>
        </w:rPr>
        <w:t>146.</w:t>
      </w:r>
      <w:r w:rsidRPr="00317CB9">
        <w:rPr>
          <w:b/>
          <w:lang w:val="ru-RU"/>
        </w:rPr>
        <w:tab/>
        <w:t xml:space="preserve">Первое совещание НРГ состоялось 1 и 2 декабря 2011 года в Женеве (Швейцария). Было начато техническое обсуждение, и была завершена подготовка проекта документа с изложением круга ведения, правил процедуры, графика совещаний и плана работы для представления </w:t>
      </w:r>
      <w:r w:rsidRPr="00317CB9">
        <w:rPr>
          <w:b/>
        </w:rPr>
        <w:t>GRSP</w:t>
      </w:r>
      <w:r w:rsidRPr="00317CB9">
        <w:rPr>
          <w:b/>
          <w:lang w:val="ru-RU"/>
        </w:rPr>
        <w:t xml:space="preserve"> в декабре 2011 года. Первый доклад о ходе работы был представлен </w:t>
      </w:r>
      <w:r w:rsidRPr="00317CB9">
        <w:rPr>
          <w:b/>
        </w:rPr>
        <w:t>GRSP</w:t>
      </w:r>
      <w:r w:rsidRPr="00317CB9">
        <w:rPr>
          <w:b/>
          <w:lang w:val="ru-RU"/>
        </w:rPr>
        <w:t xml:space="preserve"> в декабре 2011 года, а также </w:t>
      </w:r>
      <w:r w:rsidRPr="00317CB9">
        <w:rPr>
          <w:b/>
        </w:rPr>
        <w:t>WP</w:t>
      </w:r>
      <w:r w:rsidRPr="00317CB9">
        <w:rPr>
          <w:b/>
          <w:lang w:val="ru-RU"/>
        </w:rPr>
        <w:t>.29 на его 156-й сессии и АС.3 на его тридцать четвертой сессии в марте 2012</w:t>
      </w:r>
      <w:r w:rsidR="00317CB9">
        <w:rPr>
          <w:b/>
          <w:lang w:val="ru-RU"/>
        </w:rPr>
        <w:t> </w:t>
      </w:r>
      <w:r w:rsidRPr="00317CB9">
        <w:rPr>
          <w:b/>
          <w:lang w:val="ru-RU"/>
        </w:rPr>
        <w:t xml:space="preserve">года. На своей 156-й сессии Всемирный форум в принципе одобрил вышеупомянутый круг ведения в ожидании принятия доклада о работе сессии </w:t>
      </w:r>
      <w:r w:rsidRPr="00317CB9">
        <w:rPr>
          <w:b/>
        </w:rPr>
        <w:t>GRSP</w:t>
      </w:r>
      <w:r w:rsidRPr="00317CB9">
        <w:rPr>
          <w:b/>
          <w:lang w:val="ru-RU"/>
        </w:rPr>
        <w:t xml:space="preserve">, состоявшейся в декабре 2011 года. </w:t>
      </w:r>
      <w:r w:rsidRPr="00317CB9">
        <w:rPr>
          <w:b/>
        </w:rPr>
        <w:t>AC</w:t>
      </w:r>
      <w:r w:rsidRPr="00317CB9">
        <w:rPr>
          <w:b/>
          <w:lang w:val="ru-RU"/>
        </w:rPr>
        <w:t xml:space="preserve">.3 также в принципе одобрил круг ведения НРГ и поручил секретариату распространить документ </w:t>
      </w:r>
      <w:r w:rsidRPr="00317CB9">
        <w:rPr>
          <w:b/>
        </w:rPr>
        <w:t>WP</w:t>
      </w:r>
      <w:r w:rsidRPr="00317CB9">
        <w:rPr>
          <w:b/>
          <w:lang w:val="ru-RU"/>
        </w:rPr>
        <w:t>.29-156-11 под официальным условным обозначением для рассмотрения на его сессии в июне 2012 года.</w:t>
      </w:r>
    </w:p>
    <w:p w:rsidR="00D31FB7" w:rsidRPr="00317CB9" w:rsidRDefault="00D31FB7" w:rsidP="00317CB9">
      <w:pPr>
        <w:pStyle w:val="SingleTxtG"/>
        <w:rPr>
          <w:b/>
          <w:lang w:val="ru-RU"/>
        </w:rPr>
      </w:pPr>
      <w:r w:rsidRPr="00317CB9">
        <w:rPr>
          <w:b/>
          <w:lang w:val="ru-RU"/>
        </w:rPr>
        <w:t>147.</w:t>
      </w:r>
      <w:r w:rsidRPr="00317CB9">
        <w:rPr>
          <w:b/>
          <w:lang w:val="ru-RU"/>
        </w:rPr>
        <w:tab/>
        <w:t>Второе совещание НРГ состоялось 28 и 29 марта 2012 года в Осаке (Япония). Основное внимание в ходе дискуссии было сосредоточено на технических аспектах, включая анализ ДТП и возможных преимуществ. Особое внимание было уделено мероприятиям по дальнейшей разработке процедур сертификации. В контексте одного из дальнейших направлений деятельности была учреждена целевая группа для начала работы, касающейся зоны испытания бампера на удар модели нижней части ноги.</w:t>
      </w:r>
    </w:p>
    <w:p w:rsidR="00D31FB7" w:rsidRPr="00317CB9" w:rsidRDefault="00D31FB7" w:rsidP="00317CB9">
      <w:pPr>
        <w:pStyle w:val="SingleTxtG"/>
        <w:rPr>
          <w:b/>
          <w:lang w:val="ru-RU"/>
        </w:rPr>
      </w:pPr>
      <w:r w:rsidRPr="00317CB9">
        <w:rPr>
          <w:b/>
          <w:lang w:val="ru-RU"/>
        </w:rPr>
        <w:t>148.</w:t>
      </w:r>
      <w:r w:rsidRPr="00317CB9">
        <w:rPr>
          <w:b/>
          <w:lang w:val="ru-RU"/>
        </w:rPr>
        <w:tab/>
        <w:t xml:space="preserve">Второй доклад о ходе работы был представлен </w:t>
      </w:r>
      <w:r w:rsidRPr="00317CB9">
        <w:rPr>
          <w:b/>
        </w:rPr>
        <w:t>GRSP</w:t>
      </w:r>
      <w:r w:rsidRPr="00317CB9">
        <w:rPr>
          <w:b/>
          <w:lang w:val="ru-RU"/>
        </w:rPr>
        <w:t xml:space="preserve"> в мае 2012 года, а также </w:t>
      </w:r>
      <w:r w:rsidRPr="00317CB9">
        <w:rPr>
          <w:b/>
        </w:rPr>
        <w:t>WP</w:t>
      </w:r>
      <w:r w:rsidRPr="00317CB9">
        <w:rPr>
          <w:b/>
          <w:lang w:val="ru-RU"/>
        </w:rPr>
        <w:t>.29 для рассмотрения на его 157-й сессии и АС.3 на его тридцать пятой сессии в июне 2012 года. На этих сессиях были официально приняты первый доклад о ходе работы (</w:t>
      </w:r>
      <w:r w:rsidRPr="00317CB9">
        <w:rPr>
          <w:b/>
        </w:rPr>
        <w:t>ECE</w:t>
      </w:r>
      <w:r w:rsidRPr="00317CB9">
        <w:rPr>
          <w:b/>
          <w:lang w:val="ru-RU"/>
        </w:rPr>
        <w:t>/</w:t>
      </w:r>
      <w:r w:rsidRPr="00317CB9">
        <w:rPr>
          <w:b/>
        </w:rPr>
        <w:t>TRANS</w:t>
      </w:r>
      <w:r w:rsidRPr="00317CB9">
        <w:rPr>
          <w:b/>
          <w:lang w:val="ru-RU"/>
        </w:rPr>
        <w:t>/</w:t>
      </w:r>
      <w:r w:rsidRPr="00317CB9">
        <w:rPr>
          <w:b/>
        </w:rPr>
        <w:t>WP</w:t>
      </w:r>
      <w:r w:rsidRPr="00317CB9">
        <w:rPr>
          <w:b/>
          <w:lang w:val="ru-RU"/>
        </w:rPr>
        <w:t>.29/2012/58) и круг ведения, включая правила процедуры, график совещаний и план работы. Второй доклад о ходе работы (</w:t>
      </w:r>
      <w:r w:rsidRPr="00317CB9">
        <w:rPr>
          <w:b/>
        </w:rPr>
        <w:t>WP</w:t>
      </w:r>
      <w:r w:rsidRPr="00317CB9">
        <w:rPr>
          <w:b/>
          <w:lang w:val="ru-RU"/>
        </w:rPr>
        <w:t xml:space="preserve">.29-157-21) был распространен под официальным условным обозначением на сессиях </w:t>
      </w:r>
      <w:r w:rsidRPr="00317CB9">
        <w:rPr>
          <w:b/>
        </w:rPr>
        <w:t>WP</w:t>
      </w:r>
      <w:r w:rsidRPr="00317CB9">
        <w:rPr>
          <w:b/>
          <w:lang w:val="ru-RU"/>
        </w:rPr>
        <w:t xml:space="preserve">.29 и </w:t>
      </w:r>
      <w:r w:rsidRPr="00317CB9">
        <w:rPr>
          <w:b/>
        </w:rPr>
        <w:t>AC</w:t>
      </w:r>
      <w:r w:rsidRPr="00317CB9">
        <w:rPr>
          <w:b/>
          <w:lang w:val="ru-RU"/>
        </w:rPr>
        <w:t>.3 в ноябре 2012 года.</w:t>
      </w:r>
    </w:p>
    <w:p w:rsidR="00D31FB7" w:rsidRPr="00317CB9" w:rsidRDefault="00D31FB7" w:rsidP="00317CB9">
      <w:pPr>
        <w:pStyle w:val="SingleTxtGR"/>
        <w:suppressAutoHyphens/>
        <w:rPr>
          <w:b/>
          <w:spacing w:val="0"/>
          <w:w w:val="100"/>
        </w:rPr>
      </w:pPr>
      <w:r w:rsidRPr="00317CB9">
        <w:rPr>
          <w:b/>
          <w:spacing w:val="0"/>
          <w:w w:val="100"/>
        </w:rPr>
        <w:t>149.</w:t>
      </w:r>
      <w:r w:rsidRPr="00317CB9">
        <w:rPr>
          <w:b/>
          <w:spacing w:val="0"/>
          <w:w w:val="100"/>
        </w:rPr>
        <w:tab/>
        <w:t>Третье совещание НРГ состоялось 29 и 30 мая 2012 года в Париже (Франция). Основные темы, обсуждавшиеся экспертами в ходе этого совещания, касались данных о ДТП, в которых получили ранения пешеходы, оценки эффективности затрат и установления сертификационных коридоров.</w:t>
      </w:r>
    </w:p>
    <w:p w:rsidR="00D31FB7" w:rsidRPr="00317CB9" w:rsidRDefault="00D31FB7" w:rsidP="00317CB9">
      <w:pPr>
        <w:pStyle w:val="SingleTxtG"/>
        <w:rPr>
          <w:b/>
          <w:lang w:val="ru-RU"/>
        </w:rPr>
      </w:pPr>
      <w:r w:rsidRPr="00317CB9">
        <w:rPr>
          <w:b/>
          <w:lang w:val="ru-RU"/>
        </w:rPr>
        <w:t>150.</w:t>
      </w:r>
      <w:r w:rsidRPr="00317CB9">
        <w:rPr>
          <w:b/>
          <w:lang w:val="ru-RU"/>
        </w:rPr>
        <w:tab/>
        <w:t xml:space="preserve">Четвертое совещание НРГ состоялось 17−19 сентября 2012 года в Вашингтоне, округ Колумбия (Соединенные Штаты Америки). Группа возобновила обсуждение, начатое на третьем совещании, между тем как основное внимание было уделено завершению разработки сертификационных коридоров и оценке эффективности затрат для внедрения </w:t>
      </w:r>
      <w:r w:rsidRPr="00317CB9">
        <w:rPr>
          <w:b/>
        </w:rPr>
        <w:t>FlexPLI</w:t>
      </w:r>
      <w:r w:rsidRPr="00317CB9">
        <w:rPr>
          <w:b/>
          <w:lang w:val="ru-RU"/>
        </w:rPr>
        <w:t xml:space="preserve">. В качестве приоритетного направления был указан вопрос об использовании </w:t>
      </w:r>
      <w:r w:rsidRPr="00317CB9">
        <w:rPr>
          <w:b/>
        </w:rPr>
        <w:t>FlexPLI</w:t>
      </w:r>
      <w:r w:rsidRPr="00317CB9">
        <w:rPr>
          <w:b/>
          <w:lang w:val="ru-RU"/>
        </w:rPr>
        <w:t xml:space="preserve"> в контексте международной программы межлабораторных испытаний транспортных средств.</w:t>
      </w:r>
    </w:p>
    <w:p w:rsidR="00D31FB7" w:rsidRPr="00317CB9" w:rsidRDefault="00D31FB7" w:rsidP="00317CB9">
      <w:pPr>
        <w:pStyle w:val="SingleTxtG"/>
        <w:rPr>
          <w:b/>
          <w:lang w:val="ru-RU"/>
        </w:rPr>
      </w:pPr>
      <w:r w:rsidRPr="00317CB9">
        <w:rPr>
          <w:b/>
          <w:lang w:val="ru-RU"/>
        </w:rPr>
        <w:t>151.</w:t>
      </w:r>
      <w:r w:rsidRPr="00317CB9">
        <w:rPr>
          <w:b/>
          <w:lang w:val="ru-RU"/>
        </w:rPr>
        <w:tab/>
        <w:t xml:space="preserve">Проект третьего доклада о ходе работы был представлен </w:t>
      </w:r>
      <w:r w:rsidRPr="00317CB9">
        <w:rPr>
          <w:b/>
        </w:rPr>
        <w:t>WP</w:t>
      </w:r>
      <w:r w:rsidRPr="00317CB9">
        <w:rPr>
          <w:b/>
          <w:lang w:val="ru-RU"/>
        </w:rPr>
        <w:t xml:space="preserve">.29 на его </w:t>
      </w:r>
      <w:r w:rsidR="00317CB9">
        <w:rPr>
          <w:b/>
          <w:lang w:val="ru-RU"/>
        </w:rPr>
        <w:br/>
      </w:r>
      <w:r w:rsidRPr="00317CB9">
        <w:rPr>
          <w:b/>
          <w:lang w:val="ru-RU"/>
        </w:rPr>
        <w:t>158-й сессии и АС.3 на его тридцать шестой сессии. АС.3 поручил секретариату распространить проект третьего доклада о ходе работы (</w:t>
      </w:r>
      <w:r w:rsidRPr="00317CB9">
        <w:rPr>
          <w:b/>
        </w:rPr>
        <w:t>WP</w:t>
      </w:r>
      <w:r w:rsidRPr="00317CB9">
        <w:rPr>
          <w:b/>
          <w:lang w:val="ru-RU"/>
        </w:rPr>
        <w:t>.29-158-28) под официальным условным обозначением для рассмотрения на следующей сессии и принял второй доклад о ходе работы (</w:t>
      </w:r>
      <w:r w:rsidRPr="00317CB9">
        <w:rPr>
          <w:b/>
        </w:rPr>
        <w:t>ECE</w:t>
      </w:r>
      <w:r w:rsidRPr="00317CB9">
        <w:rPr>
          <w:b/>
          <w:lang w:val="ru-RU"/>
        </w:rPr>
        <w:t>/</w:t>
      </w:r>
      <w:r w:rsidRPr="00317CB9">
        <w:rPr>
          <w:b/>
        </w:rPr>
        <w:t>TRANS</w:t>
      </w:r>
      <w:r w:rsidRPr="00317CB9">
        <w:rPr>
          <w:b/>
          <w:lang w:val="ru-RU"/>
        </w:rPr>
        <w:t>/</w:t>
      </w:r>
      <w:r w:rsidRPr="00317CB9">
        <w:rPr>
          <w:b/>
        </w:rPr>
        <w:t>WP</w:t>
      </w:r>
      <w:r w:rsidRPr="00317CB9">
        <w:rPr>
          <w:b/>
          <w:lang w:val="ru-RU"/>
        </w:rPr>
        <w:t>.29/2012/120</w:t>
      </w:r>
      <w:r w:rsidR="009A145A">
        <w:rPr>
          <w:b/>
          <w:lang w:val="ru-RU"/>
        </w:rPr>
        <w:t>)</w:t>
      </w:r>
      <w:r w:rsidRPr="00317CB9">
        <w:rPr>
          <w:b/>
          <w:lang w:val="ru-RU"/>
        </w:rPr>
        <w:t>.</w:t>
      </w:r>
    </w:p>
    <w:p w:rsidR="00D31FB7" w:rsidRPr="00317CB9" w:rsidRDefault="00D31FB7" w:rsidP="00317CB9">
      <w:pPr>
        <w:pStyle w:val="SingleTxtGR"/>
        <w:suppressAutoHyphens/>
        <w:rPr>
          <w:b/>
          <w:spacing w:val="0"/>
          <w:w w:val="100"/>
        </w:rPr>
      </w:pPr>
      <w:r w:rsidRPr="00317CB9">
        <w:rPr>
          <w:b/>
          <w:spacing w:val="0"/>
          <w:w w:val="100"/>
        </w:rPr>
        <w:t>152.</w:t>
      </w:r>
      <w:r w:rsidRPr="00317CB9">
        <w:rPr>
          <w:b/>
          <w:spacing w:val="0"/>
          <w:w w:val="100"/>
        </w:rPr>
        <w:tab/>
        <w:t xml:space="preserve">Пятое совещание состоялось 6 и 7 декабря 2012 года в городе Бергиш-Гладбах (Германия). В число основных тем обсуждения в ходе этого совещания </w:t>
      </w:r>
      <w:r w:rsidRPr="00317CB9">
        <w:rPr>
          <w:b/>
          <w:spacing w:val="0"/>
          <w:w w:val="100"/>
        </w:rPr>
        <w:lastRenderedPageBreak/>
        <w:t xml:space="preserve">входили обзор анализа эффективности затрат, обмен информацией о первых результатах оценки повторяемости и воспроизводимости результатов испытаний транспортных средств с использованием FlexPLI, а также обсуждение пороговых значений для критериев травмирования. Кроме того, НРГ решила запросить согласие </w:t>
      </w:r>
      <w:r w:rsidRPr="00317CB9">
        <w:rPr>
          <w:b/>
          <w:spacing w:val="0"/>
          <w:w w:val="100"/>
          <w:lang w:val="en-US"/>
        </w:rPr>
        <w:t>GRSP</w:t>
      </w:r>
      <w:r w:rsidRPr="00317CB9">
        <w:rPr>
          <w:b/>
          <w:spacing w:val="0"/>
          <w:w w:val="100"/>
        </w:rPr>
        <w:t xml:space="preserve"> и </w:t>
      </w:r>
      <w:r w:rsidRPr="00317CB9">
        <w:rPr>
          <w:b/>
          <w:spacing w:val="0"/>
          <w:w w:val="100"/>
          <w:lang w:val="en-US"/>
        </w:rPr>
        <w:t>WP</w:t>
      </w:r>
      <w:r w:rsidRPr="00317CB9">
        <w:rPr>
          <w:b/>
          <w:spacing w:val="0"/>
          <w:w w:val="100"/>
        </w:rPr>
        <w:t>.29/</w:t>
      </w:r>
      <w:r w:rsidRPr="00317CB9">
        <w:rPr>
          <w:b/>
          <w:spacing w:val="0"/>
          <w:w w:val="100"/>
          <w:lang w:val="en-US"/>
        </w:rPr>
        <w:t>AC</w:t>
      </w:r>
      <w:r w:rsidRPr="00317CB9">
        <w:rPr>
          <w:b/>
          <w:spacing w:val="0"/>
          <w:w w:val="100"/>
        </w:rPr>
        <w:t>.3 на продление мандата (график работы), с тем чтобы учесть результаты всех испытаний при внесении поправок в ГТП ООН.</w:t>
      </w:r>
    </w:p>
    <w:p w:rsidR="00D31FB7" w:rsidRPr="00317CB9" w:rsidRDefault="00D31FB7" w:rsidP="00317CB9">
      <w:pPr>
        <w:pStyle w:val="SingleTxtG"/>
        <w:rPr>
          <w:b/>
          <w:lang w:val="ru-RU"/>
        </w:rPr>
      </w:pPr>
      <w:r w:rsidRPr="00317CB9">
        <w:rPr>
          <w:b/>
          <w:lang w:val="ru-RU"/>
        </w:rPr>
        <w:t>153.</w:t>
      </w:r>
      <w:r w:rsidRPr="00317CB9">
        <w:rPr>
          <w:b/>
          <w:lang w:val="ru-RU"/>
        </w:rPr>
        <w:tab/>
        <w:t xml:space="preserve">Делегаты отметили, что </w:t>
      </w:r>
      <w:r w:rsidRPr="00317CB9">
        <w:rPr>
          <w:b/>
        </w:rPr>
        <w:t>GRSP</w:t>
      </w:r>
      <w:r w:rsidRPr="00317CB9">
        <w:rPr>
          <w:b/>
          <w:lang w:val="ru-RU"/>
        </w:rPr>
        <w:t xml:space="preserve"> приняла пересмотренный круг ведения НРГ, воспроизведенный в приложении </w:t>
      </w:r>
      <w:r w:rsidRPr="00317CB9">
        <w:rPr>
          <w:b/>
        </w:rPr>
        <w:t>II</w:t>
      </w:r>
      <w:r w:rsidRPr="00317CB9">
        <w:rPr>
          <w:b/>
          <w:lang w:val="ru-RU"/>
        </w:rPr>
        <w:t xml:space="preserve"> к докладу </w:t>
      </w:r>
      <w:r w:rsidRPr="00317CB9">
        <w:rPr>
          <w:b/>
        </w:rPr>
        <w:t>GRSP</w:t>
      </w:r>
      <w:r w:rsidRPr="00317CB9">
        <w:rPr>
          <w:b/>
          <w:lang w:val="ru-RU"/>
        </w:rPr>
        <w:t xml:space="preserve"> (</w:t>
      </w:r>
      <w:r w:rsidRPr="00317CB9">
        <w:rPr>
          <w:b/>
        </w:rPr>
        <w:t>ECE</w:t>
      </w:r>
      <w:r w:rsidRPr="00317CB9">
        <w:rPr>
          <w:b/>
          <w:lang w:val="ru-RU"/>
        </w:rPr>
        <w:t>/</w:t>
      </w:r>
      <w:r w:rsidRPr="00317CB9">
        <w:rPr>
          <w:b/>
        </w:rPr>
        <w:t>TRANS</w:t>
      </w:r>
      <w:r w:rsidRPr="00317CB9">
        <w:rPr>
          <w:b/>
          <w:lang w:val="ru-RU"/>
        </w:rPr>
        <w:t>/</w:t>
      </w:r>
      <w:r w:rsidRPr="00317CB9">
        <w:rPr>
          <w:b/>
        </w:rPr>
        <w:t>WP</w:t>
      </w:r>
      <w:r w:rsidRPr="00317CB9">
        <w:rPr>
          <w:b/>
          <w:lang w:val="ru-RU"/>
        </w:rPr>
        <w:t>.29/</w:t>
      </w:r>
      <w:r w:rsidRPr="00317CB9">
        <w:rPr>
          <w:b/>
        </w:rPr>
        <w:t>GRSP</w:t>
      </w:r>
      <w:r w:rsidRPr="00317CB9">
        <w:rPr>
          <w:b/>
          <w:lang w:val="ru-RU"/>
        </w:rPr>
        <w:t xml:space="preserve">/52), в ходе 159-й сессии </w:t>
      </w:r>
      <w:r w:rsidRPr="00317CB9">
        <w:rPr>
          <w:b/>
        </w:rPr>
        <w:t>WP</w:t>
      </w:r>
      <w:r w:rsidRPr="00317CB9">
        <w:rPr>
          <w:b/>
          <w:lang w:val="ru-RU"/>
        </w:rPr>
        <w:t>.29 и на тридцать седьмой сессии АС.3. Всемирный форум одобрил продление мандата НРГ до июня 2014</w:t>
      </w:r>
      <w:r w:rsidR="00317CB9">
        <w:rPr>
          <w:b/>
          <w:lang w:val="ru-RU"/>
        </w:rPr>
        <w:t> </w:t>
      </w:r>
      <w:r w:rsidRPr="00317CB9">
        <w:rPr>
          <w:b/>
          <w:lang w:val="ru-RU"/>
        </w:rPr>
        <w:t xml:space="preserve">года (ожидается принятие на сессии </w:t>
      </w:r>
      <w:r w:rsidRPr="00317CB9">
        <w:rPr>
          <w:b/>
        </w:rPr>
        <w:t>WP</w:t>
      </w:r>
      <w:r w:rsidRPr="00317CB9">
        <w:rPr>
          <w:b/>
          <w:lang w:val="ru-RU"/>
        </w:rPr>
        <w:t>.29/</w:t>
      </w:r>
      <w:r w:rsidRPr="00317CB9">
        <w:rPr>
          <w:b/>
        </w:rPr>
        <w:t>AC</w:t>
      </w:r>
      <w:r w:rsidRPr="00317CB9">
        <w:rPr>
          <w:b/>
          <w:lang w:val="ru-RU"/>
        </w:rPr>
        <w:t xml:space="preserve">.3) и, в принципе, пересмотренный круг ведения в ожидании принятия доклада </w:t>
      </w:r>
      <w:r w:rsidRPr="00317CB9">
        <w:rPr>
          <w:b/>
        </w:rPr>
        <w:t>GRSP</w:t>
      </w:r>
      <w:r w:rsidR="00317CB9">
        <w:rPr>
          <w:b/>
          <w:lang w:val="ru-RU"/>
        </w:rPr>
        <w:t xml:space="preserve"> </w:t>
      </w:r>
      <w:r w:rsidRPr="00317CB9">
        <w:rPr>
          <w:b/>
          <w:lang w:val="ru-RU"/>
        </w:rPr>
        <w:t>о работе ее декабрьской сессии 2012 года на 160-й сессии Всемирного форума в июне 2013</w:t>
      </w:r>
      <w:r w:rsidR="00317CB9">
        <w:rPr>
          <w:b/>
          <w:lang w:val="ru-RU"/>
        </w:rPr>
        <w:t> </w:t>
      </w:r>
      <w:r w:rsidRPr="00317CB9">
        <w:rPr>
          <w:b/>
          <w:lang w:val="ru-RU"/>
        </w:rPr>
        <w:t>года.</w:t>
      </w:r>
    </w:p>
    <w:p w:rsidR="00D31FB7" w:rsidRPr="00317CB9" w:rsidRDefault="00D31FB7" w:rsidP="00317CB9">
      <w:pPr>
        <w:pStyle w:val="SingleTxtG"/>
        <w:rPr>
          <w:b/>
          <w:iCs/>
          <w:lang w:val="ru-RU" w:eastAsia="ru-RU"/>
        </w:rPr>
      </w:pPr>
      <w:r w:rsidRPr="00317CB9">
        <w:rPr>
          <w:b/>
          <w:lang w:val="ru-RU"/>
        </w:rPr>
        <w:t>154.</w:t>
      </w:r>
      <w:r w:rsidRPr="00317CB9">
        <w:rPr>
          <w:b/>
          <w:lang w:val="ru-RU"/>
        </w:rPr>
        <w:tab/>
      </w:r>
      <w:r w:rsidRPr="00317CB9">
        <w:rPr>
          <w:b/>
          <w:iCs/>
          <w:lang w:val="ru-RU" w:eastAsia="ru-RU"/>
        </w:rPr>
        <w:t>Участники напомнили о том, что третий доклад о ходе работы (</w:t>
      </w:r>
      <w:r w:rsidRPr="00317CB9">
        <w:rPr>
          <w:b/>
          <w:iCs/>
          <w:lang w:eastAsia="ru-RU"/>
        </w:rPr>
        <w:t>ECE</w:t>
      </w:r>
      <w:r w:rsidRPr="00317CB9">
        <w:rPr>
          <w:b/>
          <w:iCs/>
          <w:lang w:val="ru-RU" w:eastAsia="ru-RU"/>
        </w:rPr>
        <w:t>/</w:t>
      </w:r>
      <w:r w:rsidRPr="00317CB9">
        <w:rPr>
          <w:b/>
          <w:iCs/>
          <w:lang w:eastAsia="ru-RU"/>
        </w:rPr>
        <w:t>TRANS</w:t>
      </w:r>
      <w:r w:rsidRPr="00317CB9">
        <w:rPr>
          <w:b/>
          <w:iCs/>
          <w:lang w:val="ru-RU" w:eastAsia="ru-RU"/>
        </w:rPr>
        <w:t>/</w:t>
      </w:r>
      <w:r w:rsidRPr="00317CB9">
        <w:rPr>
          <w:b/>
          <w:iCs/>
          <w:lang w:eastAsia="ru-RU"/>
        </w:rPr>
        <w:t>WP</w:t>
      </w:r>
      <w:r w:rsidRPr="00317CB9">
        <w:rPr>
          <w:b/>
          <w:iCs/>
          <w:lang w:val="ru-RU" w:eastAsia="ru-RU"/>
        </w:rPr>
        <w:t xml:space="preserve">.29/2013/36) был принят на 159-й сессии </w:t>
      </w:r>
      <w:r w:rsidRPr="00317CB9">
        <w:rPr>
          <w:b/>
          <w:iCs/>
          <w:lang w:eastAsia="ru-RU"/>
        </w:rPr>
        <w:t>WP</w:t>
      </w:r>
      <w:r w:rsidRPr="00317CB9">
        <w:rPr>
          <w:b/>
          <w:iCs/>
          <w:lang w:val="ru-RU" w:eastAsia="ru-RU"/>
        </w:rPr>
        <w:t xml:space="preserve">.29 и тридцать седьмой сессии АС.3 наряду с поправками, предложенными </w:t>
      </w:r>
      <w:r w:rsidRPr="00317CB9">
        <w:rPr>
          <w:b/>
          <w:iCs/>
          <w:lang w:eastAsia="ru-RU"/>
        </w:rPr>
        <w:t>GRSP</w:t>
      </w:r>
      <w:r w:rsidRPr="00317CB9">
        <w:rPr>
          <w:b/>
          <w:iCs/>
          <w:lang w:val="ru-RU" w:eastAsia="ru-RU"/>
        </w:rPr>
        <w:t xml:space="preserve"> (</w:t>
      </w:r>
      <w:r w:rsidRPr="00317CB9">
        <w:rPr>
          <w:b/>
          <w:iCs/>
          <w:lang w:eastAsia="ru-RU"/>
        </w:rPr>
        <w:t>WP</w:t>
      </w:r>
      <w:r w:rsidRPr="00317CB9">
        <w:rPr>
          <w:b/>
          <w:iCs/>
          <w:lang w:val="ru-RU" w:eastAsia="ru-RU"/>
        </w:rPr>
        <w:t xml:space="preserve">.29-159-20) на сессии в декабре 2012 года. </w:t>
      </w:r>
      <w:r w:rsidRPr="00317CB9">
        <w:rPr>
          <w:b/>
          <w:iCs/>
          <w:lang w:eastAsia="ru-RU"/>
        </w:rPr>
        <w:t>AC</w:t>
      </w:r>
      <w:r w:rsidRPr="00317CB9">
        <w:rPr>
          <w:b/>
          <w:iCs/>
          <w:lang w:val="ru-RU" w:eastAsia="ru-RU"/>
        </w:rPr>
        <w:t xml:space="preserve">.3 принял документ </w:t>
      </w:r>
      <w:r w:rsidRPr="00317CB9">
        <w:rPr>
          <w:b/>
          <w:iCs/>
          <w:lang w:eastAsia="ru-RU"/>
        </w:rPr>
        <w:t>ECE</w:t>
      </w:r>
      <w:r w:rsidRPr="00317CB9">
        <w:rPr>
          <w:b/>
          <w:iCs/>
          <w:lang w:val="ru-RU" w:eastAsia="ru-RU"/>
        </w:rPr>
        <w:t>/</w:t>
      </w:r>
      <w:r w:rsidRPr="00317CB9">
        <w:rPr>
          <w:b/>
          <w:iCs/>
          <w:lang w:eastAsia="ru-RU"/>
        </w:rPr>
        <w:t>TRANS</w:t>
      </w:r>
      <w:r w:rsidRPr="00317CB9">
        <w:rPr>
          <w:b/>
          <w:iCs/>
          <w:lang w:val="ru-RU" w:eastAsia="ru-RU"/>
        </w:rPr>
        <w:t>/</w:t>
      </w:r>
      <w:r w:rsidRPr="00317CB9">
        <w:rPr>
          <w:b/>
          <w:iCs/>
          <w:lang w:eastAsia="ru-RU"/>
        </w:rPr>
        <w:t>WP</w:t>
      </w:r>
      <w:r w:rsidRPr="00317CB9">
        <w:rPr>
          <w:b/>
          <w:iCs/>
          <w:lang w:val="ru-RU" w:eastAsia="ru-RU"/>
        </w:rPr>
        <w:t xml:space="preserve">.29/2013/36 с поправками, указанными в приложении </w:t>
      </w:r>
      <w:r w:rsidRPr="00317CB9">
        <w:rPr>
          <w:b/>
          <w:iCs/>
          <w:lang w:eastAsia="ru-RU"/>
        </w:rPr>
        <w:t>III</w:t>
      </w:r>
      <w:r w:rsidRPr="00317CB9">
        <w:rPr>
          <w:b/>
          <w:iCs/>
          <w:lang w:val="ru-RU" w:eastAsia="ru-RU"/>
        </w:rPr>
        <w:t xml:space="preserve"> к докладу о работе этой сессии </w:t>
      </w:r>
      <w:r w:rsidRPr="00317CB9">
        <w:rPr>
          <w:b/>
          <w:iCs/>
          <w:lang w:eastAsia="ru-RU"/>
        </w:rPr>
        <w:t>WP</w:t>
      </w:r>
      <w:r w:rsidRPr="00317CB9">
        <w:rPr>
          <w:b/>
          <w:iCs/>
          <w:lang w:val="ru-RU" w:eastAsia="ru-RU"/>
        </w:rPr>
        <w:t>.29 (</w:t>
      </w:r>
      <w:r w:rsidRPr="00317CB9">
        <w:rPr>
          <w:b/>
          <w:iCs/>
          <w:lang w:eastAsia="ru-RU"/>
        </w:rPr>
        <w:t>ECE</w:t>
      </w:r>
      <w:r w:rsidRPr="00317CB9">
        <w:rPr>
          <w:b/>
          <w:iCs/>
          <w:lang w:val="ru-RU" w:eastAsia="ru-RU"/>
        </w:rPr>
        <w:t>/</w:t>
      </w:r>
      <w:r w:rsidRPr="00317CB9">
        <w:rPr>
          <w:b/>
          <w:iCs/>
          <w:lang w:eastAsia="ru-RU"/>
        </w:rPr>
        <w:t>TRANS</w:t>
      </w:r>
      <w:r w:rsidRPr="00317CB9">
        <w:rPr>
          <w:b/>
          <w:iCs/>
          <w:lang w:val="ru-RU" w:eastAsia="ru-RU"/>
        </w:rPr>
        <w:t>/</w:t>
      </w:r>
      <w:r w:rsidRPr="00317CB9">
        <w:rPr>
          <w:b/>
          <w:iCs/>
          <w:lang w:eastAsia="ru-RU"/>
        </w:rPr>
        <w:t>WP</w:t>
      </w:r>
      <w:r w:rsidRPr="00317CB9">
        <w:rPr>
          <w:b/>
          <w:iCs/>
          <w:lang w:val="ru-RU" w:eastAsia="ru-RU"/>
        </w:rPr>
        <w:t>.29/1102).</w:t>
      </w:r>
    </w:p>
    <w:p w:rsidR="00D31FB7" w:rsidRPr="00317CB9" w:rsidRDefault="00D31FB7" w:rsidP="00317CB9">
      <w:pPr>
        <w:pStyle w:val="SingleTxtG"/>
        <w:rPr>
          <w:b/>
          <w:lang w:val="ru-RU"/>
        </w:rPr>
      </w:pPr>
      <w:r w:rsidRPr="00317CB9">
        <w:rPr>
          <w:b/>
          <w:lang w:val="ru-RU"/>
        </w:rPr>
        <w:t>155.</w:t>
      </w:r>
      <w:r w:rsidRPr="00317CB9">
        <w:rPr>
          <w:b/>
          <w:lang w:val="ru-RU"/>
        </w:rPr>
        <w:tab/>
      </w:r>
      <w:r w:rsidRPr="00317CB9">
        <w:rPr>
          <w:b/>
          <w:iCs/>
          <w:lang w:val="ru-RU" w:eastAsia="ru-RU"/>
        </w:rPr>
        <w:t xml:space="preserve">Шестое совещание НРГ состоялось в Вашингтоне, округ Колумбия (Соединенные Штаты Америки), 19 и 20 марта 2013 года. Группа согласовала подход к рассмотрению набора чертежей </w:t>
      </w:r>
      <w:r w:rsidRPr="00317CB9">
        <w:rPr>
          <w:b/>
          <w:iCs/>
          <w:lang w:eastAsia="ru-RU"/>
        </w:rPr>
        <w:t>FlexPLI</w:t>
      </w:r>
      <w:r w:rsidRPr="00317CB9">
        <w:rPr>
          <w:b/>
          <w:iCs/>
          <w:lang w:val="ru-RU" w:eastAsia="ru-RU"/>
        </w:rPr>
        <w:t xml:space="preserve"> в целях подготовки добавления для Общей резолюции № 1 (ОР.1). Был завершен обзор исследований, посвященных анализу эффективности затрат, которые неоднократно становились предметом острых дискуссий, и были обсуждены поступившие из различных регионов и лабораторий данные о повторяемости и воспроизводимости результатов испытаний транспортных средств</w:t>
      </w:r>
      <w:r w:rsidRPr="00317CB9">
        <w:rPr>
          <w:b/>
          <w:lang w:val="ru-RU"/>
        </w:rPr>
        <w:t>.</w:t>
      </w:r>
    </w:p>
    <w:p w:rsidR="00D31FB7" w:rsidRPr="00317CB9" w:rsidRDefault="00D31FB7" w:rsidP="00317CB9">
      <w:pPr>
        <w:pStyle w:val="SingleTxtG"/>
        <w:rPr>
          <w:b/>
          <w:lang w:val="ru-RU"/>
        </w:rPr>
      </w:pPr>
      <w:r w:rsidRPr="00317CB9">
        <w:rPr>
          <w:b/>
          <w:lang w:val="ru-RU"/>
        </w:rPr>
        <w:t>156.</w:t>
      </w:r>
      <w:r w:rsidRPr="00317CB9">
        <w:rPr>
          <w:b/>
          <w:lang w:val="ru-RU"/>
        </w:rPr>
        <w:tab/>
      </w:r>
      <w:r w:rsidRPr="00317CB9">
        <w:rPr>
          <w:b/>
          <w:iCs/>
          <w:lang w:val="ru-RU" w:eastAsia="ru-RU"/>
        </w:rPr>
        <w:t xml:space="preserve">Проект четвертого доклада о ходе работы НРГ был представлен на пятьдесят третьей сессии </w:t>
      </w:r>
      <w:r w:rsidRPr="00317CB9">
        <w:rPr>
          <w:b/>
          <w:iCs/>
          <w:lang w:eastAsia="ru-RU"/>
        </w:rPr>
        <w:t>GRSP</w:t>
      </w:r>
      <w:r w:rsidRPr="00317CB9">
        <w:rPr>
          <w:b/>
          <w:iCs/>
          <w:lang w:val="ru-RU" w:eastAsia="ru-RU"/>
        </w:rPr>
        <w:t xml:space="preserve">. Было добавлено, что группа добилась хороших результатов и что она готова представить официальное предложение на декабрьской сессии </w:t>
      </w:r>
      <w:r w:rsidRPr="00317CB9">
        <w:rPr>
          <w:b/>
          <w:iCs/>
          <w:lang w:eastAsia="ru-RU"/>
        </w:rPr>
        <w:t>GRSP</w:t>
      </w:r>
      <w:r w:rsidRPr="00317CB9">
        <w:rPr>
          <w:b/>
          <w:iCs/>
          <w:lang w:val="ru-RU" w:eastAsia="ru-RU"/>
        </w:rPr>
        <w:t xml:space="preserve"> с учетом возможности того, что решения по пороговым значениям критериев травмирования будут еще не приняты. </w:t>
      </w:r>
      <w:r w:rsidRPr="00317CB9">
        <w:rPr>
          <w:b/>
          <w:iCs/>
          <w:lang w:eastAsia="ru-RU"/>
        </w:rPr>
        <w:t>GRSP</w:t>
      </w:r>
      <w:r w:rsidRPr="00317CB9">
        <w:rPr>
          <w:b/>
          <w:iCs/>
          <w:lang w:val="ru-RU" w:eastAsia="ru-RU"/>
        </w:rPr>
        <w:t xml:space="preserve"> решила возобновить обсуждение этого вопроса на основе предложения, представленного НРГ</w:t>
      </w:r>
      <w:r w:rsidRPr="00317CB9">
        <w:rPr>
          <w:b/>
          <w:lang w:val="ru-RU"/>
        </w:rPr>
        <w:t>.</w:t>
      </w:r>
    </w:p>
    <w:p w:rsidR="00D31FB7" w:rsidRPr="00317CB9" w:rsidRDefault="00D31FB7" w:rsidP="00317CB9">
      <w:pPr>
        <w:pStyle w:val="SingleTxtG"/>
        <w:rPr>
          <w:b/>
          <w:lang w:val="ru-RU"/>
        </w:rPr>
      </w:pPr>
      <w:r w:rsidRPr="00317CB9">
        <w:rPr>
          <w:b/>
          <w:lang w:val="ru-RU"/>
        </w:rPr>
        <w:t>157.</w:t>
      </w:r>
      <w:r w:rsidRPr="00317CB9">
        <w:rPr>
          <w:b/>
          <w:lang w:val="ru-RU"/>
        </w:rPr>
        <w:tab/>
      </w:r>
      <w:r w:rsidRPr="00317CB9">
        <w:rPr>
          <w:b/>
          <w:iCs/>
          <w:lang w:val="ru-RU" w:eastAsia="ru-RU"/>
        </w:rPr>
        <w:t xml:space="preserve">На 160-й сессии </w:t>
      </w:r>
      <w:r w:rsidRPr="00317CB9">
        <w:rPr>
          <w:b/>
          <w:iCs/>
          <w:lang w:eastAsia="ru-RU"/>
        </w:rPr>
        <w:t>WP</w:t>
      </w:r>
      <w:r w:rsidRPr="00317CB9">
        <w:rPr>
          <w:b/>
          <w:iCs/>
          <w:lang w:val="ru-RU" w:eastAsia="ru-RU"/>
        </w:rPr>
        <w:t xml:space="preserve">.29 представитель Соединенных Штатов проинформировал экспертов о том, что </w:t>
      </w:r>
      <w:r w:rsidRPr="00317CB9">
        <w:rPr>
          <w:b/>
          <w:iCs/>
          <w:lang w:eastAsia="ru-RU"/>
        </w:rPr>
        <w:t>GRSP</w:t>
      </w:r>
      <w:r w:rsidRPr="00317CB9">
        <w:rPr>
          <w:b/>
          <w:iCs/>
          <w:lang w:val="ru-RU" w:eastAsia="ru-RU"/>
        </w:rPr>
        <w:t xml:space="preserve"> намерена рекомендовать внести в предписания ГТП № 9 ООН, касающиеся испытаний, а также в Правила № 127 поправку 2 (этап 2 разработки ГТП ООН по безопасности пешеходов), которая направлена на включение положений по модели </w:t>
      </w:r>
      <w:r w:rsidRPr="00317CB9">
        <w:rPr>
          <w:b/>
          <w:iCs/>
          <w:lang w:eastAsia="ru-RU"/>
        </w:rPr>
        <w:t>FlexPLI</w:t>
      </w:r>
      <w:r w:rsidRPr="00317CB9">
        <w:rPr>
          <w:b/>
          <w:iCs/>
          <w:lang w:val="ru-RU" w:eastAsia="ru-RU"/>
        </w:rPr>
        <w:t xml:space="preserve"> и определению точки удара модели головы. Кроме того, он сообщил о представлении еще одной поправки к ГТП ООН по безопасности пешеходов, которая касается обновленного определения точки удара модели головы</w:t>
      </w:r>
      <w:r w:rsidRPr="00317CB9">
        <w:rPr>
          <w:b/>
          <w:lang w:val="ru-RU"/>
        </w:rPr>
        <w:t>.</w:t>
      </w:r>
    </w:p>
    <w:p w:rsidR="00D31FB7" w:rsidRPr="00317CB9" w:rsidRDefault="00D31FB7" w:rsidP="00317CB9">
      <w:pPr>
        <w:pStyle w:val="SingleTxtG"/>
        <w:rPr>
          <w:b/>
          <w:iCs/>
          <w:lang w:val="ru-RU" w:eastAsia="ru-RU"/>
        </w:rPr>
      </w:pPr>
      <w:r w:rsidRPr="00317CB9">
        <w:rPr>
          <w:b/>
          <w:lang w:val="ru-RU"/>
        </w:rPr>
        <w:t>158.</w:t>
      </w:r>
      <w:r w:rsidRPr="00317CB9">
        <w:rPr>
          <w:b/>
          <w:lang w:val="ru-RU"/>
        </w:rPr>
        <w:tab/>
      </w:r>
      <w:r w:rsidRPr="00317CB9">
        <w:rPr>
          <w:b/>
          <w:iCs/>
          <w:lang w:val="ru-RU" w:eastAsia="ru-RU"/>
        </w:rPr>
        <w:t>На той же сессии представитель Японии, являющийся заместителем Председателя НРГ по этапу 2 разработки ГТП № 9 ООН, представил четвертый доклад о ходе работы группы вместе с соответствующей презентацией. Он</w:t>
      </w:r>
      <w:r w:rsidRPr="00317CB9">
        <w:rPr>
          <w:b/>
          <w:iCs/>
          <w:lang w:val="en-US" w:eastAsia="ru-RU"/>
        </w:rPr>
        <w:t> </w:t>
      </w:r>
      <w:r w:rsidRPr="00317CB9">
        <w:rPr>
          <w:b/>
          <w:iCs/>
          <w:lang w:val="ru-RU" w:eastAsia="ru-RU"/>
        </w:rPr>
        <w:t xml:space="preserve">подтвердил, что НРГ добилась хороших результатов и что официальное предложение по включению концепции ударного элемента в виде гибкой модели ноги пешехода будет представлено на сессии </w:t>
      </w:r>
      <w:r w:rsidRPr="00317CB9">
        <w:rPr>
          <w:b/>
          <w:iCs/>
          <w:lang w:eastAsia="ru-RU"/>
        </w:rPr>
        <w:t>GRSP</w:t>
      </w:r>
      <w:r w:rsidRPr="00317CB9">
        <w:rPr>
          <w:b/>
          <w:iCs/>
          <w:lang w:val="ru-RU" w:eastAsia="ru-RU"/>
        </w:rPr>
        <w:t xml:space="preserve"> в декабре 2013</w:t>
      </w:r>
      <w:r w:rsidRPr="00317CB9">
        <w:rPr>
          <w:b/>
          <w:iCs/>
          <w:lang w:eastAsia="ru-RU"/>
        </w:rPr>
        <w:t> </w:t>
      </w:r>
      <w:r w:rsidRPr="00317CB9">
        <w:rPr>
          <w:b/>
          <w:iCs/>
          <w:lang w:val="ru-RU" w:eastAsia="ru-RU"/>
        </w:rPr>
        <w:t>года. АС.3 утвердил четвертый доклад о ходе работы и поручил секретариату распространить его под официальным условным обозначением на его сессии в ноябре 2013 года.</w:t>
      </w:r>
    </w:p>
    <w:p w:rsidR="00D31FB7" w:rsidRPr="00317CB9" w:rsidRDefault="00D31FB7" w:rsidP="00317CB9">
      <w:pPr>
        <w:pStyle w:val="SingleTxtG"/>
        <w:rPr>
          <w:b/>
          <w:lang w:val="ru-RU"/>
        </w:rPr>
      </w:pPr>
      <w:r w:rsidRPr="00317CB9">
        <w:rPr>
          <w:b/>
          <w:lang w:val="ru-RU"/>
        </w:rPr>
        <w:t>159.</w:t>
      </w:r>
      <w:r w:rsidRPr="00317CB9">
        <w:rPr>
          <w:b/>
          <w:lang w:val="ru-RU"/>
        </w:rPr>
        <w:tab/>
      </w:r>
      <w:r w:rsidRPr="00317CB9">
        <w:rPr>
          <w:b/>
          <w:iCs/>
          <w:lang w:val="ru-RU" w:eastAsia="ru-RU"/>
        </w:rPr>
        <w:t xml:space="preserve">Седьмое совещание НРГ было проведено 3 июля 2013 года по телефонной конференц-связи и в Интернете. Группа обсудила конкретные вопросы, в частности пороговые значения для критериев травмирования, определение фазы отскока и допуски выходных значений </w:t>
      </w:r>
      <w:r w:rsidRPr="00317CB9">
        <w:rPr>
          <w:b/>
          <w:iCs/>
          <w:lang w:eastAsia="ru-RU"/>
        </w:rPr>
        <w:t>FlexPLI</w:t>
      </w:r>
      <w:r w:rsidRPr="00317CB9">
        <w:rPr>
          <w:b/>
          <w:iCs/>
          <w:lang w:val="ru-RU" w:eastAsia="ru-RU"/>
        </w:rPr>
        <w:t xml:space="preserve"> в фазе "свободного полета". </w:t>
      </w:r>
      <w:r w:rsidRPr="00317CB9">
        <w:rPr>
          <w:b/>
          <w:iCs/>
          <w:lang w:val="ru-RU" w:eastAsia="ru-RU"/>
        </w:rPr>
        <w:lastRenderedPageBreak/>
        <w:t>Последние два вопроса были согласованы в принципе, в то время как решение о пороговых значениях еще не принято. Одним из дальнейших согласованных направлений деятельности будет анализ необходимости и возможности введения сертификационных коридоров для изгибающего момента голени</w:t>
      </w:r>
      <w:r w:rsidRPr="00317CB9">
        <w:rPr>
          <w:b/>
          <w:lang w:val="ru-RU"/>
        </w:rPr>
        <w:t>.</w:t>
      </w:r>
    </w:p>
    <w:p w:rsidR="00D31FB7" w:rsidRPr="00317CB9" w:rsidRDefault="00D31FB7" w:rsidP="00317CB9">
      <w:pPr>
        <w:pStyle w:val="SingleTxtG"/>
        <w:rPr>
          <w:b/>
          <w:lang w:val="ru-RU"/>
        </w:rPr>
      </w:pPr>
      <w:r w:rsidRPr="00317CB9">
        <w:rPr>
          <w:b/>
          <w:lang w:val="ru-RU"/>
        </w:rPr>
        <w:t>160.</w:t>
      </w:r>
      <w:r w:rsidRPr="00317CB9">
        <w:rPr>
          <w:b/>
          <w:lang w:val="ru-RU"/>
        </w:rPr>
        <w:tab/>
        <w:t>Восьмое совещание НРГ состоялось 9 и 10 сентября 2013</w:t>
      </w:r>
      <w:r w:rsidRPr="00317CB9">
        <w:rPr>
          <w:b/>
        </w:rPr>
        <w:t> </w:t>
      </w:r>
      <w:r w:rsidRPr="00317CB9">
        <w:rPr>
          <w:b/>
          <w:lang w:val="ru-RU"/>
        </w:rPr>
        <w:t>года. Это совещание было посвящено обсуждению главным образом таких нерешенных вопросов, как критерии травмирования и сертификационные коридоры травм бедра, а также обзору преамбулы и нормативного текста ГТП № 9 ООН.</w:t>
      </w:r>
    </w:p>
    <w:p w:rsidR="00D31FB7" w:rsidRPr="00317CB9" w:rsidRDefault="00D31FB7" w:rsidP="00317CB9">
      <w:pPr>
        <w:pStyle w:val="SingleTxtG"/>
        <w:rPr>
          <w:b/>
          <w:lang w:val="ru-RU"/>
        </w:rPr>
      </w:pPr>
      <w:r w:rsidRPr="00317CB9">
        <w:rPr>
          <w:b/>
          <w:lang w:val="ru-RU"/>
        </w:rPr>
        <w:t>161.</w:t>
      </w:r>
      <w:r w:rsidRPr="00317CB9">
        <w:rPr>
          <w:b/>
          <w:lang w:val="ru-RU"/>
        </w:rPr>
        <w:tab/>
      </w:r>
      <w:bookmarkStart w:id="5" w:name="OLE_LINK8"/>
      <w:bookmarkStart w:id="6" w:name="OLE_LINK9"/>
      <w:r w:rsidRPr="00317CB9">
        <w:rPr>
          <w:b/>
          <w:lang w:val="ru-RU"/>
        </w:rPr>
        <w:t>Девятое совещание НРГ состоялось 16 и 17 декабря 2013</w:t>
      </w:r>
      <w:r w:rsidRPr="00317CB9">
        <w:rPr>
          <w:b/>
        </w:rPr>
        <w:t> </w:t>
      </w:r>
      <w:r w:rsidRPr="00317CB9">
        <w:rPr>
          <w:b/>
          <w:lang w:val="ru-RU"/>
        </w:rPr>
        <w:t>года</w:t>
      </w:r>
      <w:bookmarkEnd w:id="5"/>
      <w:bookmarkEnd w:id="6"/>
      <w:r w:rsidRPr="00317CB9">
        <w:rPr>
          <w:b/>
          <w:lang w:val="ru-RU"/>
        </w:rPr>
        <w:t xml:space="preserve">. В ходе этого совещания обсуждались и решались открытые вопросы, а также был проведен итоговый обзор предложенной поправки к тексту ГТП и Правил № 127 ООН. Один из неурегулированных вопросов, касающихся предельных значений критериев травмирования, необходимо обсудить в рамках </w:t>
      </w:r>
      <w:r w:rsidRPr="00317CB9">
        <w:rPr>
          <w:b/>
        </w:rPr>
        <w:t>GRSP</w:t>
      </w:r>
      <w:r w:rsidRPr="00317CB9">
        <w:rPr>
          <w:b/>
          <w:lang w:val="ru-RU"/>
        </w:rPr>
        <w:t xml:space="preserve"> с участием всех Договаривающихся сторон.</w:t>
      </w:r>
    </w:p>
    <w:p w:rsidR="00D31FB7" w:rsidRPr="00317CB9" w:rsidRDefault="00D31FB7" w:rsidP="00317CB9">
      <w:pPr>
        <w:pStyle w:val="SingleTxtG"/>
        <w:rPr>
          <w:b/>
          <w:lang w:val="ru-RU"/>
        </w:rPr>
      </w:pPr>
      <w:r w:rsidRPr="00317CB9">
        <w:rPr>
          <w:b/>
          <w:lang w:val="ru-RU"/>
        </w:rPr>
        <w:t>162.</w:t>
      </w:r>
      <w:r w:rsidRPr="00317CB9">
        <w:rPr>
          <w:b/>
          <w:lang w:val="ru-RU"/>
        </w:rPr>
        <w:tab/>
        <w:t>Десятое совещание НРГ состоялось 24 ноября 2017 года. Основная цель его проведения состояла в завершении рассмотрения всех неурегулированных вопросов в связи с текстом ГТП, поскольку его принятие было отложено. Это совещание было организовано для подробного обсуждения поправок и достижения согласия по ним.</w:t>
      </w:r>
    </w:p>
    <w:p w:rsidR="00D31FB7" w:rsidRPr="00317CB9" w:rsidRDefault="00D31FB7" w:rsidP="00317CB9">
      <w:pPr>
        <w:pStyle w:val="H23GR"/>
        <w:rPr>
          <w:spacing w:val="0"/>
          <w:w w:val="100"/>
        </w:rPr>
      </w:pPr>
      <w:r w:rsidRPr="00317CB9">
        <w:rPr>
          <w:spacing w:val="0"/>
          <w:w w:val="100"/>
        </w:rPr>
        <w:tab/>
        <w:t>3.</w:t>
      </w:r>
      <w:r w:rsidRPr="00317CB9">
        <w:rPr>
          <w:spacing w:val="0"/>
          <w:w w:val="100"/>
        </w:rPr>
        <w:tab/>
        <w:t>Требования</w:t>
      </w:r>
    </w:p>
    <w:p w:rsidR="00D31FB7" w:rsidRPr="00317CB9" w:rsidRDefault="00D31FB7" w:rsidP="00317CB9">
      <w:pPr>
        <w:pStyle w:val="H23GR"/>
        <w:rPr>
          <w:spacing w:val="0"/>
          <w:w w:val="100"/>
        </w:rPr>
      </w:pPr>
      <w:r w:rsidRPr="00317CB9">
        <w:rPr>
          <w:spacing w:val="0"/>
          <w:w w:val="100"/>
        </w:rPr>
        <w:tab/>
        <w:t>a)</w:t>
      </w:r>
      <w:r w:rsidRPr="00317CB9">
        <w:rPr>
          <w:spacing w:val="0"/>
          <w:w w:val="100"/>
        </w:rPr>
        <w:tab/>
        <w:t>Оценка биодостоверности</w:t>
      </w:r>
    </w:p>
    <w:p w:rsidR="00D31FB7" w:rsidRPr="00602217" w:rsidRDefault="00D31FB7" w:rsidP="00602217">
      <w:pPr>
        <w:pStyle w:val="SingleTxtG"/>
        <w:rPr>
          <w:b/>
          <w:bCs/>
          <w:lang w:val="ru-RU"/>
        </w:rPr>
      </w:pPr>
      <w:r w:rsidRPr="00602217">
        <w:rPr>
          <w:b/>
          <w:lang w:val="ru-RU"/>
        </w:rPr>
        <w:tab/>
      </w:r>
      <w:r w:rsidRPr="00602217">
        <w:rPr>
          <w:b/>
          <w:bCs/>
          <w:lang w:val="ru-RU"/>
        </w:rPr>
        <w:t>16</w:t>
      </w:r>
      <w:r w:rsidRPr="00602217">
        <w:rPr>
          <w:b/>
          <w:lang w:val="ru-RU"/>
        </w:rPr>
        <w:t>3</w:t>
      </w:r>
      <w:r w:rsidRPr="00602217">
        <w:rPr>
          <w:b/>
          <w:bCs/>
          <w:lang w:val="ru-RU"/>
        </w:rPr>
        <w:t>.</w:t>
      </w:r>
      <w:r w:rsidRPr="00602217">
        <w:rPr>
          <w:b/>
          <w:bCs/>
          <w:lang w:val="ru-RU"/>
        </w:rPr>
        <w:tab/>
      </w:r>
      <w:r w:rsidRPr="00602217">
        <w:rPr>
          <w:b/>
          <w:bCs/>
          <w:iCs/>
          <w:lang w:val="ru-RU" w:eastAsia="ru-RU"/>
        </w:rPr>
        <w:t xml:space="preserve">В сообщении Японского центра </w:t>
      </w:r>
      <w:r w:rsidRPr="00602217">
        <w:rPr>
          <w:b/>
          <w:lang w:val="ru-RU"/>
        </w:rPr>
        <w:t>интернационализации</w:t>
      </w:r>
      <w:r w:rsidRPr="00602217">
        <w:rPr>
          <w:b/>
          <w:bCs/>
          <w:iCs/>
          <w:lang w:val="ru-RU" w:eastAsia="ru-RU"/>
        </w:rPr>
        <w:t xml:space="preserve"> автомобильных стандартов (ЯЦИАС) было обращено внимание на улучшенные характеристики биодостоверности </w:t>
      </w:r>
      <w:r w:rsidRPr="00602217">
        <w:rPr>
          <w:b/>
          <w:bCs/>
          <w:iCs/>
          <w:lang w:eastAsia="ru-RU"/>
        </w:rPr>
        <w:t>FlexPLI</w:t>
      </w:r>
      <w:r w:rsidRPr="00602217">
        <w:rPr>
          <w:b/>
          <w:bCs/>
          <w:iCs/>
          <w:lang w:val="ru-RU" w:eastAsia="ru-RU"/>
        </w:rPr>
        <w:t xml:space="preserve"> по сравнению с ударным элементом в виде модели ноги, который используется в ГТП № 9 ООН в настоящее время. Более высокий уровень биодостоверности был продемонстрирован как для компонентов, так и для устройства в целом с использованием средств тестирования и моделирования. Были отмечены улучшенные характеристики в области колена и голени. В целях определения предельных показателей было проведено сопоставительное исследование на основе данных по </w:t>
      </w:r>
      <w:r w:rsidRPr="00602217">
        <w:rPr>
          <w:b/>
          <w:bCs/>
          <w:iCs/>
          <w:lang w:eastAsia="ru-RU"/>
        </w:rPr>
        <w:t>FlexPLI</w:t>
      </w:r>
      <w:r w:rsidRPr="00602217">
        <w:rPr>
          <w:b/>
          <w:bCs/>
          <w:iCs/>
          <w:lang w:val="ru-RU" w:eastAsia="ru-RU"/>
        </w:rPr>
        <w:t xml:space="preserve"> и тестов с использованием трупов. Было продемонстрировано, что </w:t>
      </w:r>
      <w:r w:rsidRPr="00602217">
        <w:rPr>
          <w:b/>
          <w:bCs/>
          <w:iCs/>
          <w:lang w:eastAsia="ru-RU"/>
        </w:rPr>
        <w:t>FlexPLI</w:t>
      </w:r>
      <w:r w:rsidRPr="00602217">
        <w:rPr>
          <w:b/>
          <w:bCs/>
          <w:iCs/>
          <w:lang w:val="ru-RU" w:eastAsia="ru-RU"/>
        </w:rPr>
        <w:t xml:space="preserve"> </w:t>
      </w:r>
      <w:r w:rsidR="001C67A2">
        <w:rPr>
          <w:b/>
          <w:bCs/>
          <w:iCs/>
          <w:lang w:val="ru-RU" w:eastAsia="ru-RU"/>
        </w:rPr>
        <w:t xml:space="preserve">– </w:t>
      </w:r>
      <w:r w:rsidRPr="00602217">
        <w:rPr>
          <w:b/>
          <w:bCs/>
          <w:iCs/>
          <w:lang w:val="ru-RU" w:eastAsia="ru-RU"/>
        </w:rPr>
        <w:t>применительно к повреждениям голени − в большей степени напоминает человека по биофизиологическим характеристикам</w:t>
      </w:r>
      <w:r w:rsidRPr="00602217">
        <w:rPr>
          <w:b/>
          <w:bCs/>
          <w:lang w:val="ru-RU"/>
        </w:rPr>
        <w:t>.</w:t>
      </w:r>
    </w:p>
    <w:p w:rsidR="00D31FB7" w:rsidRPr="00317CB9" w:rsidRDefault="00D31FB7" w:rsidP="00317CB9">
      <w:pPr>
        <w:pStyle w:val="SingleTxtG"/>
        <w:rPr>
          <w:b/>
          <w:lang w:val="ru-RU"/>
        </w:rPr>
      </w:pPr>
      <w:r w:rsidRPr="00317CB9">
        <w:rPr>
          <w:b/>
          <w:lang w:val="ru-RU"/>
        </w:rPr>
        <w:t>16</w:t>
      </w:r>
      <w:r w:rsidRPr="00317CB9">
        <w:rPr>
          <w:b/>
          <w:bCs/>
          <w:lang w:val="ru-RU"/>
        </w:rPr>
        <w:t>4</w:t>
      </w:r>
      <w:r w:rsidRPr="00317CB9">
        <w:rPr>
          <w:b/>
          <w:lang w:val="ru-RU"/>
        </w:rPr>
        <w:t>.</w:t>
      </w:r>
      <w:r w:rsidRPr="00317CB9">
        <w:rPr>
          <w:b/>
          <w:lang w:val="ru-RU"/>
        </w:rPr>
        <w:tab/>
      </w:r>
      <w:r w:rsidRPr="00317CB9">
        <w:rPr>
          <w:b/>
          <w:iCs/>
          <w:lang w:val="ru-RU" w:eastAsia="ru-RU"/>
        </w:rPr>
        <w:t>Был проведен анализ биодостоверности с использованием данных, поступивших от Японии и США. Объединение заводов-изготовителей транспортных средств выразило некоторые опасения по поводу действительности метода, используемого ЯЦИАС для сопоставления конечно-элементных моделей с моделями человеческого тела. Эксперт от Японии с этими опасениями не согласился</w:t>
      </w:r>
      <w:r w:rsidRPr="00317CB9">
        <w:rPr>
          <w:b/>
          <w:lang w:val="ru-RU"/>
        </w:rPr>
        <w:t>.</w:t>
      </w:r>
    </w:p>
    <w:p w:rsidR="00D31FB7" w:rsidRPr="00317CB9" w:rsidRDefault="00D31FB7" w:rsidP="00317CB9">
      <w:pPr>
        <w:pStyle w:val="SingleTxtGR"/>
        <w:suppressAutoHyphens/>
        <w:rPr>
          <w:b/>
          <w:spacing w:val="0"/>
          <w:w w:val="100"/>
        </w:rPr>
      </w:pPr>
      <w:r w:rsidRPr="00317CB9">
        <w:rPr>
          <w:b/>
          <w:spacing w:val="0"/>
          <w:w w:val="100"/>
        </w:rPr>
        <w:t>16</w:t>
      </w:r>
      <w:r w:rsidRPr="00317CB9">
        <w:rPr>
          <w:b/>
          <w:bCs/>
          <w:spacing w:val="0"/>
          <w:w w:val="100"/>
        </w:rPr>
        <w:t>5</w:t>
      </w:r>
      <w:r w:rsidRPr="00317CB9">
        <w:rPr>
          <w:b/>
          <w:spacing w:val="0"/>
          <w:w w:val="100"/>
        </w:rPr>
        <w:t>.</w:t>
      </w:r>
      <w:r w:rsidRPr="00317CB9">
        <w:rPr>
          <w:b/>
          <w:spacing w:val="0"/>
          <w:w w:val="100"/>
        </w:rPr>
        <w:tab/>
      </w:r>
      <w:r w:rsidRPr="00317CB9">
        <w:rPr>
          <w:b/>
          <w:iCs/>
          <w:spacing w:val="0"/>
          <w:w w:val="100"/>
          <w:lang w:eastAsia="ru-RU"/>
        </w:rPr>
        <w:t>Эксперт от Соединенного Королевства Великобритании и Северной Ирландии (Соединенного Королевства) поинтересовался, не являются ли ограниченными возможности FlexPLI в плане оценки повреждений колена. Эксперт от Японии разъяснил, что существует возможность оценки как повреждений колена, так и переломов голени. Вместе с тем в процессе разработки первостепенное внимание было уделено именно переломам голени, так как случаи повреждения колена по сравнению с такими переломами − согласно анализу данных о дорожно-транспортных происшествиях − являются менее распространенными.</w:t>
      </w:r>
    </w:p>
    <w:p w:rsidR="00D31FB7" w:rsidRPr="00317CB9" w:rsidRDefault="00D31FB7" w:rsidP="00317CB9">
      <w:pPr>
        <w:pStyle w:val="SingleTxtG"/>
        <w:rPr>
          <w:b/>
          <w:lang w:val="ru-RU"/>
        </w:rPr>
      </w:pPr>
      <w:r w:rsidRPr="00317CB9">
        <w:rPr>
          <w:b/>
          <w:lang w:val="ru-RU"/>
        </w:rPr>
        <w:t>16</w:t>
      </w:r>
      <w:r w:rsidRPr="00317CB9">
        <w:rPr>
          <w:b/>
          <w:bCs/>
          <w:lang w:val="ru-RU"/>
        </w:rPr>
        <w:t>6</w:t>
      </w:r>
      <w:r w:rsidRPr="00317CB9">
        <w:rPr>
          <w:b/>
          <w:lang w:val="ru-RU"/>
        </w:rPr>
        <w:t>.</w:t>
      </w:r>
      <w:r w:rsidRPr="00317CB9">
        <w:rPr>
          <w:b/>
          <w:lang w:val="ru-RU"/>
        </w:rPr>
        <w:tab/>
      </w:r>
      <w:r w:rsidRPr="00317CB9">
        <w:rPr>
          <w:b/>
          <w:iCs/>
          <w:lang w:val="ru-RU" w:eastAsia="ru-RU"/>
        </w:rPr>
        <w:t xml:space="preserve">НРГ получила дополнительную информацию о более высокой эффективности </w:t>
      </w:r>
      <w:r w:rsidRPr="00317CB9">
        <w:rPr>
          <w:b/>
          <w:iCs/>
          <w:lang w:eastAsia="ru-RU"/>
        </w:rPr>
        <w:t>FlexPLI</w:t>
      </w:r>
      <w:r w:rsidRPr="00317CB9">
        <w:rPr>
          <w:b/>
          <w:iCs/>
          <w:lang w:val="ru-RU" w:eastAsia="ru-RU"/>
        </w:rPr>
        <w:t xml:space="preserve"> по сравнению с нынешним ударным элементом в виде модели нижней части ноги</w:t>
      </w:r>
      <w:r w:rsidRPr="00317CB9">
        <w:rPr>
          <w:b/>
          <w:lang w:val="ru-RU"/>
        </w:rPr>
        <w:t>.</w:t>
      </w:r>
    </w:p>
    <w:p w:rsidR="00D31FB7" w:rsidRPr="00317CB9" w:rsidRDefault="00D31FB7" w:rsidP="00317CB9">
      <w:pPr>
        <w:pStyle w:val="SingleTxtG"/>
        <w:rPr>
          <w:b/>
          <w:lang w:val="ru-RU"/>
        </w:rPr>
      </w:pPr>
      <w:r w:rsidRPr="00317CB9">
        <w:rPr>
          <w:b/>
          <w:lang w:val="ru-RU"/>
        </w:rPr>
        <w:lastRenderedPageBreak/>
        <w:t>16</w:t>
      </w:r>
      <w:r w:rsidRPr="00317CB9">
        <w:rPr>
          <w:b/>
          <w:bCs/>
          <w:lang w:val="ru-RU"/>
        </w:rPr>
        <w:t>7</w:t>
      </w:r>
      <w:r w:rsidRPr="00317CB9">
        <w:rPr>
          <w:b/>
          <w:lang w:val="ru-RU"/>
        </w:rPr>
        <w:t>.</w:t>
      </w:r>
      <w:r w:rsidRPr="00317CB9">
        <w:rPr>
          <w:b/>
          <w:lang w:val="ru-RU"/>
        </w:rPr>
        <w:tab/>
      </w:r>
      <w:r w:rsidRPr="00317CB9">
        <w:rPr>
          <w:b/>
          <w:iCs/>
          <w:lang w:val="ru-RU" w:eastAsia="ru-RU"/>
        </w:rPr>
        <w:t xml:space="preserve">Обсуждение вопроса об ограниченных возможностях </w:t>
      </w:r>
      <w:r w:rsidRPr="00317CB9">
        <w:rPr>
          <w:b/>
          <w:iCs/>
          <w:lang w:eastAsia="ru-RU"/>
        </w:rPr>
        <w:t>FlexPLI</w:t>
      </w:r>
      <w:r w:rsidRPr="00317CB9">
        <w:rPr>
          <w:b/>
          <w:iCs/>
          <w:lang w:val="ru-RU" w:eastAsia="ru-RU"/>
        </w:rPr>
        <w:t xml:space="preserve"> в плане оценки повреждений ноги было прекращено в ожидании поступления новой информации по данному вопросу</w:t>
      </w:r>
      <w:r w:rsidRPr="00317CB9">
        <w:rPr>
          <w:b/>
          <w:lang w:val="ru-RU"/>
        </w:rPr>
        <w:t>.</w:t>
      </w:r>
    </w:p>
    <w:p w:rsidR="00D31FB7" w:rsidRPr="00317CB9" w:rsidRDefault="00D31FB7" w:rsidP="00317CB9">
      <w:pPr>
        <w:pStyle w:val="H23G"/>
        <w:rPr>
          <w:lang w:val="ru-RU"/>
        </w:rPr>
      </w:pPr>
      <w:r w:rsidRPr="00317CB9">
        <w:rPr>
          <w:lang w:val="ru-RU"/>
        </w:rPr>
        <w:tab/>
      </w:r>
      <w:r w:rsidRPr="00317CB9">
        <w:t>b</w:t>
      </w:r>
      <w:r w:rsidRPr="00317CB9">
        <w:rPr>
          <w:lang w:val="ru-RU"/>
        </w:rPr>
        <w:t>)</w:t>
      </w:r>
      <w:r w:rsidRPr="00317CB9">
        <w:rPr>
          <w:lang w:val="ru-RU"/>
        </w:rPr>
        <w:tab/>
        <w:t>Анализ затрат и преимуществ</w:t>
      </w:r>
    </w:p>
    <w:p w:rsidR="00D31FB7" w:rsidRPr="00317CB9" w:rsidRDefault="00D31FB7" w:rsidP="00317CB9">
      <w:pPr>
        <w:pStyle w:val="SingleTxtG"/>
        <w:rPr>
          <w:b/>
          <w:lang w:val="ru-RU"/>
        </w:rPr>
      </w:pPr>
      <w:r w:rsidRPr="00317CB9">
        <w:rPr>
          <w:b/>
          <w:lang w:val="ru-RU"/>
        </w:rPr>
        <w:t>16</w:t>
      </w:r>
      <w:r w:rsidRPr="00317CB9">
        <w:rPr>
          <w:b/>
          <w:bCs/>
          <w:lang w:val="ru-RU"/>
        </w:rPr>
        <w:t>8</w:t>
      </w:r>
      <w:r w:rsidRPr="00317CB9">
        <w:rPr>
          <w:b/>
          <w:lang w:val="ru-RU"/>
        </w:rPr>
        <w:t>.</w:t>
      </w:r>
      <w:r w:rsidRPr="00317CB9">
        <w:rPr>
          <w:b/>
          <w:lang w:val="ru-RU"/>
        </w:rPr>
        <w:tab/>
      </w:r>
      <w:r w:rsidRPr="00317CB9">
        <w:rPr>
          <w:b/>
          <w:iCs/>
          <w:lang w:val="ru-RU" w:eastAsia="ru-RU"/>
        </w:rPr>
        <w:t xml:space="preserve">На начальном этапе работы НРГ участникам было предложено представить данные о ДТП. С этой же просьбой на пятидесятой сессии </w:t>
      </w:r>
      <w:r w:rsidRPr="00317CB9">
        <w:rPr>
          <w:b/>
          <w:iCs/>
          <w:lang w:eastAsia="ru-RU"/>
        </w:rPr>
        <w:t>GRSP</w:t>
      </w:r>
      <w:r w:rsidRPr="00317CB9">
        <w:rPr>
          <w:b/>
          <w:iCs/>
          <w:lang w:val="ru-RU" w:eastAsia="ru-RU"/>
        </w:rPr>
        <w:t xml:space="preserve"> обратился и Председатель НРГ. Эксперт от США сообщил НРГ, что в его стране изучается вопрос о возможности сбора информации о ДТП с участием пешеходов для ее последующего обсуждения</w:t>
      </w:r>
      <w:r w:rsidRPr="00317CB9">
        <w:rPr>
          <w:b/>
          <w:lang w:val="ru-RU"/>
        </w:rPr>
        <w:t>.</w:t>
      </w:r>
    </w:p>
    <w:p w:rsidR="00D31FB7" w:rsidRPr="00317CB9" w:rsidRDefault="00D31FB7" w:rsidP="00317CB9">
      <w:pPr>
        <w:pStyle w:val="SingleTxtG"/>
        <w:rPr>
          <w:b/>
          <w:lang w:val="ru-RU"/>
        </w:rPr>
      </w:pPr>
      <w:r w:rsidRPr="00317CB9">
        <w:rPr>
          <w:b/>
          <w:lang w:val="ru-RU"/>
        </w:rPr>
        <w:t>16</w:t>
      </w:r>
      <w:r w:rsidRPr="00317CB9">
        <w:rPr>
          <w:b/>
          <w:bCs/>
          <w:lang w:val="ru-RU"/>
        </w:rPr>
        <w:t>9</w:t>
      </w:r>
      <w:r w:rsidRPr="00317CB9">
        <w:rPr>
          <w:b/>
          <w:lang w:val="ru-RU"/>
        </w:rPr>
        <w:t>.</w:t>
      </w:r>
      <w:r w:rsidRPr="00317CB9">
        <w:rPr>
          <w:b/>
          <w:lang w:val="ru-RU"/>
        </w:rPr>
        <w:tab/>
      </w:r>
      <w:r w:rsidRPr="00317CB9">
        <w:rPr>
          <w:b/>
          <w:iCs/>
          <w:lang w:val="ru-RU" w:eastAsia="ru-RU"/>
        </w:rPr>
        <w:t>Эксперт от Национальной администрации безопасности дорожного движения (НАБДД) проинформировал делегации об исследовательском проекте, проводящемся в США с целью исследования ситуации в плане дорожно-транспортных происшествий с участием пешеходов на основе анализа данных о ДТП с участием пешеходов (</w:t>
      </w:r>
      <w:r w:rsidRPr="00317CB9">
        <w:rPr>
          <w:b/>
          <w:iCs/>
          <w:lang w:eastAsia="ru-RU"/>
        </w:rPr>
        <w:t>PCDS</w:t>
      </w:r>
      <w:r w:rsidRPr="00317CB9">
        <w:rPr>
          <w:b/>
          <w:iCs/>
          <w:lang w:val="ru-RU" w:eastAsia="ru-RU"/>
        </w:rPr>
        <w:t>) и углубленного анализа дорожно-транспортных происшествий, проведенного в Германии (ГИДАС). Эти анализы охватывали только травмы категории АИС 3−6 с учетом травм, приводящих к потере трудоспособности, по индексу функциональной способности (ИФС), базирующемуся на АИС</w:t>
      </w:r>
      <w:r w:rsidRPr="00317CB9">
        <w:rPr>
          <w:b/>
          <w:lang w:val="ru-RU"/>
        </w:rPr>
        <w:t>.</w:t>
      </w:r>
    </w:p>
    <w:p w:rsidR="00D31FB7" w:rsidRPr="00317CB9" w:rsidRDefault="00D31FB7" w:rsidP="00317CB9">
      <w:pPr>
        <w:pStyle w:val="SingleTxtG"/>
        <w:rPr>
          <w:b/>
          <w:lang w:val="ru-RU"/>
        </w:rPr>
      </w:pPr>
      <w:r w:rsidRPr="00317CB9">
        <w:rPr>
          <w:b/>
          <w:lang w:val="ru-RU"/>
        </w:rPr>
        <w:t>1</w:t>
      </w:r>
      <w:r w:rsidRPr="00317CB9">
        <w:rPr>
          <w:lang w:val="ru-RU"/>
        </w:rPr>
        <w:t>7</w:t>
      </w:r>
      <w:r w:rsidRPr="00317CB9">
        <w:rPr>
          <w:b/>
          <w:bCs/>
          <w:lang w:val="ru-RU"/>
        </w:rPr>
        <w:t>0</w:t>
      </w:r>
      <w:r w:rsidRPr="00317CB9">
        <w:rPr>
          <w:b/>
          <w:lang w:val="ru-RU"/>
        </w:rPr>
        <w:t>.</w:t>
      </w:r>
      <w:r w:rsidRPr="00317CB9">
        <w:rPr>
          <w:b/>
          <w:lang w:val="ru-RU"/>
        </w:rPr>
        <w:tab/>
      </w:r>
      <w:r w:rsidRPr="00317CB9">
        <w:rPr>
          <w:b/>
          <w:iCs/>
          <w:lang w:val="ru-RU" w:eastAsia="ru-RU"/>
        </w:rPr>
        <w:t xml:space="preserve">Согласно обоим источникам данных, на долю повреждений, наносимых бампером, приходится до 40% всех ранений пешеходов. Хотя между обоими источниками информации наблюдаются значительные различия в том, что касается числа повреждений различных частей тела, повреждения нижних конечностей происходят в первую очередь в результате удара бампером и их число в обоих случаях приближается к 100% (94% − в случае </w:t>
      </w:r>
      <w:r w:rsidRPr="00317CB9">
        <w:rPr>
          <w:b/>
          <w:iCs/>
          <w:lang w:eastAsia="ru-RU"/>
        </w:rPr>
        <w:t>PCDS</w:t>
      </w:r>
      <w:r w:rsidRPr="00317CB9">
        <w:rPr>
          <w:b/>
          <w:iCs/>
          <w:lang w:val="ru-RU" w:eastAsia="ru-RU"/>
        </w:rPr>
        <w:t xml:space="preserve"> и 99% − в случае ГИДАС). В представленных материалах была указана также классификация телесных повреждений различных частей тела в случае серьезных ранений и травм, приводящих к потере трудоспособности, причем наиболее частым сочетанием является повреждение нижних конечностей в результате удара бампером</w:t>
      </w:r>
      <w:r w:rsidRPr="00317CB9">
        <w:rPr>
          <w:b/>
          <w:lang w:val="ru-RU"/>
        </w:rPr>
        <w:t>.</w:t>
      </w:r>
    </w:p>
    <w:p w:rsidR="00D31FB7" w:rsidRPr="00317CB9" w:rsidRDefault="00D31FB7" w:rsidP="00317CB9">
      <w:pPr>
        <w:pStyle w:val="SingleTxtGR"/>
        <w:suppressAutoHyphens/>
        <w:rPr>
          <w:b/>
          <w:spacing w:val="0"/>
          <w:w w:val="100"/>
        </w:rPr>
      </w:pPr>
      <w:r w:rsidRPr="00317CB9">
        <w:rPr>
          <w:b/>
          <w:spacing w:val="0"/>
          <w:w w:val="100"/>
        </w:rPr>
        <w:t>171.</w:t>
      </w:r>
      <w:r w:rsidRPr="00317CB9">
        <w:rPr>
          <w:b/>
          <w:spacing w:val="0"/>
          <w:w w:val="100"/>
        </w:rPr>
        <w:tab/>
      </w:r>
      <w:r w:rsidRPr="00317CB9">
        <w:rPr>
          <w:b/>
          <w:iCs/>
          <w:spacing w:val="0"/>
          <w:w w:val="100"/>
          <w:lang w:eastAsia="ru-RU"/>
        </w:rPr>
        <w:t>Федеральный научно-исследовательский автодорожный институт Германии (БАСТ) представил подробную информацию об ожидаемом сокращении расходов в Германии в связи с включением FlexPLI в процедуры испытания согласно ГТП № 9 ООН. Это исследование было основано как на национальных данных о дорожно-транспортных происшествиях, так и на развернутых данных о ДТП в Германии с использованием метода смещения травм. В этой связи было сделано предположение, что в случае наезда на пешехода легкового автомобиля, оснащенного спереди системой, предназначенной для защиты пешеходов, все соответствующие случаи травматизма по шкале АИС 1−3, связанные с нижними конечностями, могут быть смещены вниз на −1. В общей сложности в рамках углубленного анализа дорожно-транспортных происшествий в Германии (ГИДАС) были охвачены 498 случаев ДТП, связанных с наездом транспортных средств на пешеходов. По итогам анализа был сделан вывод о том, что с учетом безопасной для пешеходов конструкции бампера 25% всех травм по максимальной сокращенной шкале травматизма (МАИС) 3 могут быть смещены на МАИС 2 и почти 8% всех травм по МАИС 2 могут быть смещены на МАИС 1. Таким образом, доля травм по МАИС 1 увеличится примерно на 2,5%.</w:t>
      </w:r>
    </w:p>
    <w:p w:rsidR="00D31FB7" w:rsidRPr="00317CB9" w:rsidRDefault="00D31FB7" w:rsidP="00317CB9">
      <w:pPr>
        <w:pStyle w:val="SingleTxtG"/>
        <w:rPr>
          <w:b/>
          <w:lang w:val="ru-RU"/>
        </w:rPr>
      </w:pPr>
      <w:r w:rsidRPr="00317CB9">
        <w:rPr>
          <w:b/>
          <w:lang w:val="ru-RU"/>
        </w:rPr>
        <w:t>172.</w:t>
      </w:r>
      <w:r w:rsidRPr="00317CB9">
        <w:rPr>
          <w:b/>
          <w:lang w:val="ru-RU"/>
        </w:rPr>
        <w:tab/>
      </w:r>
      <w:r w:rsidRPr="00317CB9">
        <w:rPr>
          <w:b/>
          <w:iCs/>
          <w:lang w:val="ru-RU" w:eastAsia="ru-RU"/>
        </w:rPr>
        <w:t>Путем применения этого смещенного распределения травм к национальной базе данных было установлено, что внедрение безопасных для пешеходов конструкций бампера приводит, согласно оценкам, к ежегодному уменьшению числа пешеходов, получивших смертельные травмы, на 11</w:t>
      </w:r>
      <w:r w:rsidRPr="00317CB9">
        <w:rPr>
          <w:b/>
          <w:iCs/>
          <w:lang w:eastAsia="ru-RU"/>
        </w:rPr>
        <w:t> </w:t>
      </w:r>
      <w:r w:rsidRPr="00317CB9">
        <w:rPr>
          <w:b/>
          <w:iCs/>
          <w:lang w:val="ru-RU" w:eastAsia="ru-RU"/>
        </w:rPr>
        <w:t xml:space="preserve">человек и ежегодному уменьшению числа пешеходов, получивших тяжелые травмы, на 506 человек. За тот же отрезок времени число пешеходов, получивших легкие травмы, возрастает на 231 человека. И наконец, максимальное годовое снижение затрат в Германии благодаря использованию транспортных средств, оснащенных безопасными для пешеходов бамперами, составит, по оценкам, около 63,5 млн евро. В соответствии с функцией риска травмирования, которая </w:t>
      </w:r>
      <w:r w:rsidRPr="00317CB9">
        <w:rPr>
          <w:b/>
          <w:iCs/>
          <w:lang w:val="ru-RU" w:eastAsia="ru-RU"/>
        </w:rPr>
        <w:lastRenderedPageBreak/>
        <w:t xml:space="preserve">разработана ЯЦИАС на основе результатов экспериментов с трупом человека, проведенных Найквистом и Керриганом, и в которой используется модель выживания Вейбулла, был рассчитан 30-процентный риск переломов костей голени при соблюдении предлагаемого предписания в отношении изгибающего момента голени </w:t>
      </w:r>
      <w:r w:rsidRPr="00317CB9">
        <w:rPr>
          <w:b/>
          <w:iCs/>
          <w:lang w:eastAsia="ru-RU"/>
        </w:rPr>
        <w:t>FlexPLI</w:t>
      </w:r>
      <w:r w:rsidRPr="00317CB9">
        <w:rPr>
          <w:b/>
          <w:iCs/>
          <w:lang w:val="ru-RU" w:eastAsia="ru-RU"/>
        </w:rPr>
        <w:t xml:space="preserve">, равного 340 Нм, и изгибающем моменте голени, человека, равном 330 Нм. Таким образом, с учетом 70-процентного риска травмирования, который, как логично предполагается, должен быть покрыт за счет </w:t>
      </w:r>
      <w:r w:rsidRPr="00317CB9">
        <w:rPr>
          <w:b/>
          <w:iCs/>
          <w:lang w:eastAsia="ru-RU"/>
        </w:rPr>
        <w:t>FlexPLI</w:t>
      </w:r>
      <w:r w:rsidRPr="00317CB9">
        <w:rPr>
          <w:b/>
          <w:iCs/>
          <w:lang w:val="ru-RU" w:eastAsia="ru-RU"/>
        </w:rPr>
        <w:t xml:space="preserve">, ежегодное сокращение затрат благодаря внедрению </w:t>
      </w:r>
      <w:r w:rsidRPr="00317CB9">
        <w:rPr>
          <w:b/>
          <w:iCs/>
          <w:lang w:eastAsia="ru-RU"/>
        </w:rPr>
        <w:t>FlexPLI</w:t>
      </w:r>
      <w:r w:rsidRPr="00317CB9">
        <w:rPr>
          <w:b/>
          <w:iCs/>
          <w:lang w:val="ru-RU" w:eastAsia="ru-RU"/>
        </w:rPr>
        <w:t xml:space="preserve"> составит, по расчетам БАСТ, примерно 44,5 млн</w:t>
      </w:r>
      <w:r w:rsidR="007B690E">
        <w:rPr>
          <w:b/>
          <w:iCs/>
          <w:lang w:val="ru-RU" w:eastAsia="ru-RU"/>
        </w:rPr>
        <w:t xml:space="preserve"> е</w:t>
      </w:r>
      <w:r w:rsidRPr="00317CB9">
        <w:rPr>
          <w:b/>
          <w:iCs/>
          <w:lang w:val="ru-RU" w:eastAsia="ru-RU"/>
        </w:rPr>
        <w:t>вро</w:t>
      </w:r>
      <w:r w:rsidRPr="00317CB9">
        <w:rPr>
          <w:b/>
          <w:lang w:val="ru-RU"/>
        </w:rPr>
        <w:t>.</w:t>
      </w:r>
    </w:p>
    <w:p w:rsidR="00D31FB7" w:rsidRPr="00317CB9" w:rsidRDefault="00D31FB7" w:rsidP="00317CB9">
      <w:pPr>
        <w:pStyle w:val="SingleTxtG"/>
        <w:rPr>
          <w:b/>
          <w:lang w:val="ru-RU"/>
        </w:rPr>
      </w:pPr>
      <w:r w:rsidRPr="00317CB9">
        <w:rPr>
          <w:b/>
          <w:lang w:val="ru-RU"/>
        </w:rPr>
        <w:t>173.</w:t>
      </w:r>
      <w:r w:rsidRPr="00317CB9">
        <w:rPr>
          <w:b/>
          <w:lang w:val="ru-RU"/>
        </w:rPr>
        <w:tab/>
        <w:t xml:space="preserve">Представитель ЯЦИАС подробно сообщил о возможных преимуществах в связи с сокращением числа случаев повреждения голени, на которое можно рассчитывать в результате внедрения </w:t>
      </w:r>
      <w:r w:rsidRPr="00317CB9">
        <w:rPr>
          <w:b/>
        </w:rPr>
        <w:t>FlexPLI</w:t>
      </w:r>
      <w:r w:rsidRPr="00317CB9">
        <w:rPr>
          <w:b/>
          <w:lang w:val="ru-RU"/>
        </w:rPr>
        <w:t>. На основе данных о дорожно-транспортных происшествиях было высказано предположение о том, что переломы голени в основном происходят под воздействием косвенной нагрузки (около 80%). И лишь в небольшом числе случаев перелом голени происходит в результате прямого удара бампера. Было также продемонстрировано, что наиболее существенное улучшение может быть достигнуто путем смягчения тяжести переломов ноги.</w:t>
      </w:r>
    </w:p>
    <w:p w:rsidR="00D31FB7" w:rsidRPr="00317CB9" w:rsidRDefault="00D31FB7" w:rsidP="00317CB9">
      <w:pPr>
        <w:pStyle w:val="SingleTxtG"/>
        <w:rPr>
          <w:b/>
          <w:lang w:val="ru-RU"/>
        </w:rPr>
      </w:pPr>
      <w:r w:rsidRPr="00317CB9">
        <w:rPr>
          <w:b/>
          <w:lang w:val="ru-RU"/>
        </w:rPr>
        <w:t>174.</w:t>
      </w:r>
      <w:r w:rsidRPr="00317CB9">
        <w:rPr>
          <w:b/>
          <w:lang w:val="ru-RU"/>
        </w:rPr>
        <w:tab/>
        <w:t xml:space="preserve">Был сделан вывод о том, что использование </w:t>
      </w:r>
      <w:r w:rsidRPr="00317CB9">
        <w:rPr>
          <w:b/>
        </w:rPr>
        <w:t>FlexPLI</w:t>
      </w:r>
      <w:r w:rsidRPr="00317CB9">
        <w:rPr>
          <w:b/>
          <w:lang w:val="ru-RU"/>
        </w:rPr>
        <w:t xml:space="preserve"> может повысить биодостоверность применительно к голени и колену. По сравнению с нынешним ударным элементом в виде модели ноги, согласно моделям расчетов, основанным на данных о ежегодных расходах на медицинское обслуживание в связи с переломом голени, экономия средств, которая может быть получена в результате сокращения такого травматизма, составляет, по оценкам, 100 млн долл. США для Соединенных Штатов Америки и 50</w:t>
      </w:r>
      <w:r w:rsidRPr="00317CB9">
        <w:rPr>
          <w:b/>
        </w:rPr>
        <w:t> </w:t>
      </w:r>
      <w:r w:rsidRPr="00317CB9">
        <w:rPr>
          <w:b/>
          <w:lang w:val="ru-RU"/>
        </w:rPr>
        <w:t>млн долл. США для Японии.</w:t>
      </w:r>
    </w:p>
    <w:p w:rsidR="00D31FB7" w:rsidRPr="00317CB9" w:rsidRDefault="00D31FB7" w:rsidP="00317CB9">
      <w:pPr>
        <w:pStyle w:val="SingleTxtG"/>
        <w:rPr>
          <w:b/>
          <w:lang w:val="ru-RU"/>
        </w:rPr>
      </w:pPr>
      <w:r w:rsidRPr="00317CB9">
        <w:rPr>
          <w:b/>
          <w:lang w:val="ru-RU"/>
        </w:rPr>
        <w:t>175.</w:t>
      </w:r>
      <w:r w:rsidRPr="00317CB9">
        <w:rPr>
          <w:b/>
          <w:lang w:val="ru-RU"/>
        </w:rPr>
        <w:tab/>
        <w:t xml:space="preserve">На втором совещании эксперты вновь рассмотрели информацию ЯЦИАС относительно преимуществ использования </w:t>
      </w:r>
      <w:r w:rsidRPr="00317CB9">
        <w:rPr>
          <w:b/>
        </w:rPr>
        <w:t>FlexPLI</w:t>
      </w:r>
      <w:r w:rsidRPr="00317CB9">
        <w:rPr>
          <w:b/>
          <w:lang w:val="ru-RU"/>
        </w:rPr>
        <w:t xml:space="preserve">, в которой было продемонстрировано, что биодостоверность </w:t>
      </w:r>
      <w:r w:rsidRPr="00317CB9">
        <w:rPr>
          <w:b/>
        </w:rPr>
        <w:t>FlexPLI</w:t>
      </w:r>
      <w:r w:rsidRPr="00317CB9">
        <w:rPr>
          <w:b/>
          <w:lang w:val="ru-RU"/>
        </w:rPr>
        <w:t xml:space="preserve"> по сравнению с нынешним ударным элементом в виде модели ноги является гораздо более высокой. Был сделан вывод о том, что экономия средств, которая может быть получена в результате сокращения случаев перелома голени, по оценкам, составляет для Японии − согласно моделям расчетов, основанным на данных о ежегодных экономических затратах в связи с таким травматизмом, − около 77 млн долл. США.</w:t>
      </w:r>
    </w:p>
    <w:p w:rsidR="00D31FB7" w:rsidRPr="00317CB9" w:rsidRDefault="00D31FB7" w:rsidP="00317CB9">
      <w:pPr>
        <w:pStyle w:val="SingleTxtG"/>
        <w:rPr>
          <w:b/>
          <w:lang w:val="ru-RU"/>
        </w:rPr>
      </w:pPr>
      <w:r w:rsidRPr="00317CB9">
        <w:rPr>
          <w:b/>
          <w:lang w:val="ru-RU"/>
        </w:rPr>
        <w:t>176.</w:t>
      </w:r>
      <w:r w:rsidRPr="00317CB9">
        <w:rPr>
          <w:b/>
          <w:lang w:val="ru-RU"/>
        </w:rPr>
        <w:tab/>
        <w:t xml:space="preserve">Эксперт от Объединения заводов-изготовителей транспортных средств в США (Объединение) разъяснил, что используемые для целей анализа данные о дорожно-транспортных происшествиях в США можно было бы обработать иным образом, поскольку нынешняя процедура, заключающаяся в использовании при классификации травм по степени тяжести системы показателей тяжести протоколируемых полицией травм </w:t>
      </w:r>
      <w:r w:rsidRPr="00317CB9">
        <w:rPr>
          <w:b/>
        </w:rPr>
        <w:t>KABCO</w:t>
      </w:r>
      <w:r w:rsidRPr="00317CB9">
        <w:rPr>
          <w:b/>
          <w:lang w:val="ru-RU"/>
        </w:rPr>
        <w:t xml:space="preserve"> (</w:t>
      </w:r>
      <w:r w:rsidRPr="00317CB9">
        <w:rPr>
          <w:b/>
        </w:rPr>
        <w:t>K </w:t>
      </w:r>
      <w:r w:rsidRPr="00317CB9">
        <w:rPr>
          <w:b/>
          <w:lang w:val="ru-RU"/>
        </w:rPr>
        <w:t xml:space="preserve">− травма со смертельным исходом, </w:t>
      </w:r>
      <w:r w:rsidRPr="00317CB9">
        <w:rPr>
          <w:b/>
        </w:rPr>
        <w:t>A </w:t>
      </w:r>
      <w:r w:rsidRPr="00317CB9">
        <w:rPr>
          <w:b/>
          <w:lang w:val="ru-RU"/>
        </w:rPr>
        <w:t xml:space="preserve">− травма, приводящая к инвалидности, </w:t>
      </w:r>
      <w:r w:rsidRPr="00317CB9">
        <w:rPr>
          <w:b/>
        </w:rPr>
        <w:t>B </w:t>
      </w:r>
      <w:r w:rsidRPr="00317CB9">
        <w:rPr>
          <w:b/>
          <w:lang w:val="ru-RU"/>
        </w:rPr>
        <w:t xml:space="preserve">− травма, не приводящая к инвалидности, </w:t>
      </w:r>
      <w:r w:rsidRPr="00317CB9">
        <w:rPr>
          <w:b/>
        </w:rPr>
        <w:t>C </w:t>
      </w:r>
      <w:r w:rsidRPr="00317CB9">
        <w:rPr>
          <w:b/>
          <w:lang w:val="ru-RU"/>
        </w:rPr>
        <w:t xml:space="preserve">− возможная травма, </w:t>
      </w:r>
      <w:r w:rsidRPr="00317CB9">
        <w:rPr>
          <w:b/>
        </w:rPr>
        <w:t>O </w:t>
      </w:r>
      <w:r w:rsidRPr="00317CB9">
        <w:rPr>
          <w:b/>
          <w:lang w:val="ru-RU"/>
        </w:rPr>
        <w:t xml:space="preserve">− отсутствие травмы), возможно, неверна в случае травм, наносимых пешеходам. Эксперт от ЯЦИАС признал, что применительно к ряду случаев классификация травм по степени тяжести на основе шкалы </w:t>
      </w:r>
      <w:r w:rsidRPr="00317CB9">
        <w:rPr>
          <w:b/>
        </w:rPr>
        <w:t>KABCO</w:t>
      </w:r>
      <w:r w:rsidRPr="00317CB9">
        <w:rPr>
          <w:b/>
          <w:lang w:val="ru-RU"/>
        </w:rPr>
        <w:t>, используемая для целей анализа, неверна. Измененный вариант анализа продемонстрировал более убедительные результаты по сравнению с первоначальным документом.</w:t>
      </w:r>
    </w:p>
    <w:p w:rsidR="00D31FB7" w:rsidRPr="00317CB9" w:rsidRDefault="00D31FB7" w:rsidP="00317CB9">
      <w:pPr>
        <w:pStyle w:val="SingleTxtG"/>
        <w:rPr>
          <w:b/>
          <w:lang w:val="ru-RU"/>
        </w:rPr>
      </w:pPr>
      <w:r w:rsidRPr="00317CB9">
        <w:rPr>
          <w:b/>
          <w:lang w:val="ru-RU"/>
        </w:rPr>
        <w:t xml:space="preserve"> 177.</w:t>
      </w:r>
      <w:r w:rsidRPr="00317CB9">
        <w:rPr>
          <w:b/>
          <w:lang w:val="ru-RU"/>
        </w:rPr>
        <w:tab/>
        <w:t xml:space="preserve">На третьем и четвертом совещаниях эксперты по вопросам пешеходов вновь рассмотрели информацию ЯЦИАС относительно преимуществ использования </w:t>
      </w:r>
      <w:r w:rsidRPr="00317CB9">
        <w:rPr>
          <w:b/>
        </w:rPr>
        <w:t>FlexPLI</w:t>
      </w:r>
      <w:r w:rsidRPr="00317CB9">
        <w:rPr>
          <w:b/>
          <w:lang w:val="ru-RU"/>
        </w:rPr>
        <w:t>. В Соединенных Штатах Америки Объединение провело соответствующее расследование по вопросу о методике, представленной ЯЦИАС. Одно из основных опасений Объединения состояло в том, что использованные в анализе ЯЦИАС данные неверно отражают нынешнюю ситуацию с ДТП в Соединенных Штатах Америки, поскольку набор данных и допущения относительно масштабов травмирования, принятые за основу при расчете преимуществ, являются устаревшими.</w:t>
      </w:r>
    </w:p>
    <w:p w:rsidR="00D31FB7" w:rsidRPr="00317CB9" w:rsidRDefault="00D31FB7" w:rsidP="00317CB9">
      <w:pPr>
        <w:pStyle w:val="SingleTxtG"/>
        <w:rPr>
          <w:b/>
          <w:lang w:val="ru-RU"/>
        </w:rPr>
      </w:pPr>
      <w:r w:rsidRPr="00317CB9">
        <w:rPr>
          <w:b/>
          <w:lang w:val="ru-RU"/>
        </w:rPr>
        <w:lastRenderedPageBreak/>
        <w:t>178.</w:t>
      </w:r>
      <w:r w:rsidRPr="00317CB9">
        <w:rPr>
          <w:b/>
          <w:lang w:val="ru-RU"/>
        </w:rPr>
        <w:tab/>
        <w:t xml:space="preserve">На пятом и шестом совещаниях эксперты по безопасности пешеходов рассмотрели дополнительную информацию ЯЦИАС и Федерального дорожного научно-исследовательского института Германии (БАСТ) о расчете преимуществ, которые могут возникнуть в результате внедрения </w:t>
      </w:r>
      <w:r w:rsidRPr="00317CB9">
        <w:rPr>
          <w:b/>
        </w:rPr>
        <w:t>FlexPLI</w:t>
      </w:r>
      <w:r w:rsidRPr="00317CB9">
        <w:rPr>
          <w:b/>
          <w:lang w:val="ru-RU"/>
        </w:rPr>
        <w:t>. Представитель Объединения заводов-изготовителей транспортных средств в США вновь высказал опасения по поводу того, что оба изложенных подхода могут оказаться непригодными для всех рынков, что будет зависеть от их статистики ДТП и структуры парка транспортных средств.</w:t>
      </w:r>
    </w:p>
    <w:p w:rsidR="00D31FB7" w:rsidRPr="00317CB9" w:rsidRDefault="00D31FB7" w:rsidP="00317CB9">
      <w:pPr>
        <w:pStyle w:val="SingleTxtG"/>
        <w:rPr>
          <w:b/>
          <w:lang w:val="ru-RU"/>
        </w:rPr>
      </w:pPr>
      <w:r w:rsidRPr="00317CB9">
        <w:rPr>
          <w:b/>
          <w:lang w:val="ru-RU"/>
        </w:rPr>
        <w:t>179.</w:t>
      </w:r>
      <w:r w:rsidRPr="00317CB9">
        <w:rPr>
          <w:b/>
          <w:lang w:val="ru-RU"/>
        </w:rPr>
        <w:tab/>
        <w:t xml:space="preserve">В итоге члены НРГ согласились с тем, что этот довод, возможно, применим к некоторым регионам. Это привело бы к необходимости провести в рамках отдельных стран или регионов анализ затрат и преимуществ с использованием их национальных или региональных данных о ДТП и о структуре отечественного парка транспортных средств для проверки сферы охвата новых положений и возможности внедрения </w:t>
      </w:r>
      <w:r w:rsidRPr="00317CB9">
        <w:rPr>
          <w:b/>
        </w:rPr>
        <w:t>FlexPLI</w:t>
      </w:r>
      <w:r w:rsidRPr="00317CB9">
        <w:rPr>
          <w:b/>
          <w:lang w:val="ru-RU"/>
        </w:rPr>
        <w:t xml:space="preserve"> на их территории. </w:t>
      </w:r>
    </w:p>
    <w:p w:rsidR="00D31FB7" w:rsidRPr="00317CB9" w:rsidRDefault="00D31FB7" w:rsidP="00317CB9">
      <w:pPr>
        <w:pStyle w:val="H23G"/>
        <w:rPr>
          <w:lang w:val="ru-RU"/>
        </w:rPr>
      </w:pPr>
      <w:r w:rsidRPr="00317CB9">
        <w:rPr>
          <w:lang w:val="ru-RU"/>
        </w:rPr>
        <w:tab/>
      </w:r>
      <w:r w:rsidRPr="00317CB9">
        <w:t>c</w:t>
      </w:r>
      <w:r w:rsidRPr="00317CB9">
        <w:rPr>
          <w:lang w:val="ru-RU"/>
        </w:rPr>
        <w:t>)</w:t>
      </w:r>
      <w:r w:rsidRPr="00317CB9">
        <w:rPr>
          <w:lang w:val="ru-RU"/>
        </w:rPr>
        <w:tab/>
        <w:t>Технические характеристики (чертежи) и ПАДИ (руководство пользователя)</w:t>
      </w:r>
    </w:p>
    <w:p w:rsidR="00D31FB7" w:rsidRPr="00317CB9" w:rsidRDefault="00D31FB7" w:rsidP="00317CB9">
      <w:pPr>
        <w:pStyle w:val="SingleTxtG"/>
        <w:rPr>
          <w:b/>
          <w:lang w:val="ru-RU"/>
        </w:rPr>
      </w:pPr>
      <w:r w:rsidRPr="00317CB9">
        <w:rPr>
          <w:b/>
          <w:lang w:val="ru-RU"/>
        </w:rPr>
        <w:t>180.</w:t>
      </w:r>
      <w:r w:rsidRPr="00317CB9">
        <w:rPr>
          <w:b/>
          <w:lang w:val="ru-RU"/>
        </w:rPr>
        <w:tab/>
        <w:t xml:space="preserve">Были подняты ряд вопросов по поводу руководства для пользователей </w:t>
      </w:r>
      <w:r w:rsidRPr="00317CB9">
        <w:rPr>
          <w:b/>
        </w:rPr>
        <w:t>FlexPLI</w:t>
      </w:r>
      <w:r w:rsidRPr="00317CB9">
        <w:rPr>
          <w:b/>
          <w:lang w:val="ru-RU"/>
        </w:rPr>
        <w:t>. Был подготовлен проект обновленного руководства пользователя, учитывающий соответствующие предложения и включающий дополнительную информацию о визуальном осмотре ударного элемента.</w:t>
      </w:r>
    </w:p>
    <w:p w:rsidR="00D31FB7" w:rsidRPr="00317CB9" w:rsidRDefault="00D31FB7" w:rsidP="00317CB9">
      <w:pPr>
        <w:pStyle w:val="SingleTxtG"/>
        <w:rPr>
          <w:b/>
          <w:lang w:val="ru-RU"/>
        </w:rPr>
      </w:pPr>
      <w:r w:rsidRPr="00317CB9">
        <w:rPr>
          <w:b/>
          <w:lang w:val="ru-RU"/>
        </w:rPr>
        <w:t>181.</w:t>
      </w:r>
      <w:r w:rsidRPr="00317CB9">
        <w:rPr>
          <w:b/>
          <w:lang w:val="ru-RU"/>
        </w:rPr>
        <w:tab/>
        <w:t xml:space="preserve">Эксперты были проинформированы о том, что для одобрения нормативного текста Рабочей группой </w:t>
      </w:r>
      <w:r w:rsidRPr="00317CB9">
        <w:rPr>
          <w:b/>
        </w:rPr>
        <w:t>GRSP</w:t>
      </w:r>
      <w:r w:rsidRPr="00317CB9">
        <w:rPr>
          <w:b/>
          <w:lang w:val="ru-RU"/>
        </w:rPr>
        <w:t xml:space="preserve"> и его утверждения </w:t>
      </w:r>
      <w:r w:rsidRPr="00317CB9">
        <w:rPr>
          <w:b/>
        </w:rPr>
        <w:t>WP</w:t>
      </w:r>
      <w:r w:rsidRPr="00317CB9">
        <w:rPr>
          <w:b/>
          <w:lang w:val="ru-RU"/>
        </w:rPr>
        <w:t xml:space="preserve">.29 и АС.3 потребуется представить соответствующие чертежи и спецификации </w:t>
      </w:r>
      <w:r w:rsidRPr="00317CB9">
        <w:rPr>
          <w:b/>
        </w:rPr>
        <w:t>FlexPLI</w:t>
      </w:r>
      <w:r w:rsidRPr="00317CB9">
        <w:rPr>
          <w:b/>
          <w:lang w:val="ru-RU"/>
        </w:rPr>
        <w:t>. Фирма "Хьюманетикс" подтвердила, что об этом хорошо известно и что такая информация будет передана НРГ.</w:t>
      </w:r>
    </w:p>
    <w:p w:rsidR="00D31FB7" w:rsidRPr="00317CB9" w:rsidRDefault="00D31FB7" w:rsidP="00317CB9">
      <w:pPr>
        <w:pStyle w:val="SingleTxtG"/>
        <w:rPr>
          <w:b/>
          <w:lang w:val="ru-RU"/>
        </w:rPr>
      </w:pPr>
      <w:r w:rsidRPr="00317CB9">
        <w:rPr>
          <w:b/>
          <w:lang w:val="ru-RU"/>
        </w:rPr>
        <w:t>182.</w:t>
      </w:r>
      <w:r w:rsidRPr="00317CB9">
        <w:rPr>
          <w:b/>
          <w:lang w:val="ru-RU"/>
        </w:rPr>
        <w:tab/>
        <w:t xml:space="preserve">Эксперт от МОПАП просил представить более транспарентную информацию об установке для ударного элемента в виде гибкой модели ноги пешехода. Эксперт от "Хьюманетикс" подтвердил, что информация о возможности направления неофициальной группе документации по </w:t>
      </w:r>
      <w:r w:rsidRPr="00317CB9">
        <w:rPr>
          <w:b/>
        </w:rPr>
        <w:t>FlexPLI</w:t>
      </w:r>
      <w:r w:rsidRPr="00317CB9">
        <w:rPr>
          <w:b/>
          <w:lang w:val="ru-RU"/>
        </w:rPr>
        <w:t xml:space="preserve"> будет передана при условии, что ее нельзя использовать в коммерческих целях.</w:t>
      </w:r>
    </w:p>
    <w:p w:rsidR="00D31FB7" w:rsidRPr="00317CB9" w:rsidRDefault="00D31FB7" w:rsidP="00317CB9">
      <w:pPr>
        <w:pStyle w:val="SingleTxtG"/>
        <w:rPr>
          <w:b/>
          <w:lang w:val="ru-RU"/>
        </w:rPr>
      </w:pPr>
      <w:r w:rsidRPr="00317CB9">
        <w:rPr>
          <w:b/>
          <w:lang w:val="ru-RU"/>
        </w:rPr>
        <w:t>183.</w:t>
      </w:r>
      <w:r w:rsidRPr="00317CB9">
        <w:rPr>
          <w:b/>
          <w:lang w:val="ru-RU"/>
        </w:rPr>
        <w:tab/>
        <w:t xml:space="preserve">Эксперт от Соединенного Королевства сообщил участникам о проводящейся в </w:t>
      </w:r>
      <w:r w:rsidRPr="00317CB9">
        <w:rPr>
          <w:b/>
        </w:rPr>
        <w:t>WP</w:t>
      </w:r>
      <w:r w:rsidRPr="00317CB9">
        <w:rPr>
          <w:b/>
          <w:lang w:val="ru-RU"/>
        </w:rPr>
        <w:t xml:space="preserve">.29 деятельности по созданию подборки материалов, в которой, подобно библиотеке, будут систематизированы манекены и иные испытательные устройства, охваченные правилами. Он сообщил </w:t>
      </w:r>
      <w:r w:rsidRPr="00317CB9">
        <w:rPr>
          <w:b/>
        </w:rPr>
        <w:t>GRSP</w:t>
      </w:r>
      <w:r w:rsidRPr="00317CB9">
        <w:rPr>
          <w:b/>
          <w:lang w:val="ru-RU"/>
        </w:rPr>
        <w:t>, что эксперты от Соединенного Королевства и США совместно готовят общую резолюцию (ОР.1) по соглашениям 1958 и 1998 годов, касающуюся описания и эксплуатационных качеств испытательных инструментов и устройств, необходимых для оценки соответствия колесных транспортных средств, предметов оборудования и частей техническим предписаниям, указанным в правилах и глобальных технических правилах.</w:t>
      </w:r>
    </w:p>
    <w:p w:rsidR="00D31FB7" w:rsidRPr="00317CB9" w:rsidRDefault="00D31FB7" w:rsidP="00317CB9">
      <w:pPr>
        <w:pStyle w:val="SingleTxtG"/>
        <w:rPr>
          <w:b/>
          <w:lang w:val="ru-RU"/>
        </w:rPr>
      </w:pPr>
      <w:r w:rsidRPr="00317CB9">
        <w:rPr>
          <w:b/>
          <w:lang w:val="ru-RU"/>
        </w:rPr>
        <w:t>184.</w:t>
      </w:r>
      <w:r w:rsidRPr="00317CB9">
        <w:rPr>
          <w:b/>
          <w:lang w:val="ru-RU"/>
        </w:rPr>
        <w:tab/>
        <w:t>НРГ-ГТП9-Э2 была проинформирована о предложении, касающемся этапа</w:t>
      </w:r>
      <w:r w:rsidR="007B690E">
        <w:rPr>
          <w:b/>
          <w:lang w:val="ru-RU"/>
        </w:rPr>
        <w:t> </w:t>
      </w:r>
      <w:r w:rsidRPr="00317CB9">
        <w:rPr>
          <w:b/>
        </w:rPr>
        <w:t>II</w:t>
      </w:r>
      <w:r w:rsidRPr="00317CB9">
        <w:rPr>
          <w:b/>
          <w:lang w:val="ru-RU"/>
        </w:rPr>
        <w:t xml:space="preserve"> разработки Глобальных технических правил № 7 (ГТП № 7) по аспектам </w:t>
      </w:r>
      <w:r w:rsidRPr="00317CB9">
        <w:rPr>
          <w:b/>
        </w:rPr>
        <w:t>BioRID</w:t>
      </w:r>
      <w:r w:rsidRPr="00317CB9">
        <w:rPr>
          <w:b/>
          <w:lang w:val="ru-RU"/>
        </w:rPr>
        <w:t>, разрабатываемым соответствующей НРГ, в контексте которого было достигнуто согласие об обмене рабочими чертежами манекенов и отдельных частей манекенов, но не их технологическими чертежами. Нынешнее предложение предусматривает, что чертежи будут предоставляться в ходе обсуждения только для информирования при условии, что их нельзя будет использовать в коммерческих целях. После достижения окончательного согласия по манекенам и частям манекенов данное требование будет снято и технологические чертежи будут доступны.</w:t>
      </w:r>
    </w:p>
    <w:p w:rsidR="00D31FB7" w:rsidRPr="00317CB9" w:rsidRDefault="00D31FB7" w:rsidP="00317CB9">
      <w:pPr>
        <w:pStyle w:val="SingleTxtG"/>
        <w:rPr>
          <w:b/>
          <w:lang w:val="ru-RU"/>
        </w:rPr>
      </w:pPr>
      <w:r w:rsidRPr="00317CB9">
        <w:rPr>
          <w:b/>
          <w:lang w:val="ru-RU"/>
        </w:rPr>
        <w:t>185.</w:t>
      </w:r>
      <w:r w:rsidRPr="00317CB9">
        <w:rPr>
          <w:b/>
          <w:lang w:val="ru-RU"/>
        </w:rPr>
        <w:tab/>
        <w:t xml:space="preserve">Тогда же было отмечено, что </w:t>
      </w:r>
      <w:r w:rsidRPr="00317CB9">
        <w:rPr>
          <w:b/>
        </w:rPr>
        <w:t>WP</w:t>
      </w:r>
      <w:r w:rsidRPr="00317CB9">
        <w:rPr>
          <w:b/>
          <w:lang w:val="ru-RU"/>
        </w:rPr>
        <w:t>.29 14 ноября 2012 года принял ОР.1 (</w:t>
      </w:r>
      <w:r w:rsidRPr="00317CB9">
        <w:rPr>
          <w:b/>
        </w:rPr>
        <w:t>ECE</w:t>
      </w:r>
      <w:r w:rsidRPr="00317CB9">
        <w:rPr>
          <w:b/>
          <w:lang w:val="ru-RU"/>
        </w:rPr>
        <w:t>/</w:t>
      </w:r>
      <w:r w:rsidRPr="00317CB9">
        <w:rPr>
          <w:b/>
        </w:rPr>
        <w:t>TRANS</w:t>
      </w:r>
      <w:r w:rsidRPr="00317CB9">
        <w:rPr>
          <w:b/>
          <w:lang w:val="ru-RU"/>
        </w:rPr>
        <w:t>/</w:t>
      </w:r>
      <w:r w:rsidRPr="00317CB9">
        <w:rPr>
          <w:b/>
        </w:rPr>
        <w:t>WP</w:t>
      </w:r>
      <w:r w:rsidRPr="00317CB9">
        <w:rPr>
          <w:b/>
          <w:lang w:val="ru-RU"/>
        </w:rPr>
        <w:t>.29/1101) и что Договаривающиеся стороны и предприятия-изготовители ссылаются на эту Общую резолюцию при установлении пригодности их испытательных инструментов и приспособлений для оценки соответствия предписаниям правил или глобальным техническим правилам в рамках соглашений 1958 или 1998 года соответственно.</w:t>
      </w:r>
    </w:p>
    <w:p w:rsidR="00D31FB7" w:rsidRPr="00317CB9" w:rsidRDefault="00D31FB7" w:rsidP="00317CB9">
      <w:pPr>
        <w:pStyle w:val="SingleTxtG"/>
        <w:rPr>
          <w:b/>
          <w:lang w:val="ru-RU"/>
        </w:rPr>
      </w:pPr>
      <w:r w:rsidRPr="00317CB9">
        <w:rPr>
          <w:b/>
          <w:lang w:val="ru-RU"/>
        </w:rPr>
        <w:lastRenderedPageBreak/>
        <w:t>186.</w:t>
      </w:r>
      <w:r w:rsidRPr="00317CB9">
        <w:rPr>
          <w:b/>
          <w:lang w:val="ru-RU"/>
        </w:rPr>
        <w:tab/>
        <w:t xml:space="preserve">В декабре 2012 года фирма "Хьюманетикс" представила полный пакет чертежей </w:t>
      </w:r>
      <w:r w:rsidRPr="00317CB9">
        <w:rPr>
          <w:b/>
        </w:rPr>
        <w:t>FlexPLI</w:t>
      </w:r>
      <w:r w:rsidRPr="00317CB9">
        <w:rPr>
          <w:b/>
          <w:lang w:val="ru-RU"/>
        </w:rPr>
        <w:t xml:space="preserve">. Группа обсудила план рассмотрения этого пакета. Было решено, что по чертежам будут выверены все части одного ударного элемента. Кроме того, эти чертежи будут сверены на предмет их соответствия требованиям, разработанным НРГ по подголовникам (этап </w:t>
      </w:r>
      <w:r w:rsidRPr="00317CB9">
        <w:rPr>
          <w:b/>
        </w:rPr>
        <w:t>II</w:t>
      </w:r>
      <w:r w:rsidRPr="00317CB9">
        <w:rPr>
          <w:b/>
          <w:lang w:val="ru-RU"/>
        </w:rPr>
        <w:t>), НРГ по детским удерживающим системам и НРГ-ГТП9-Э2. По итогам рассмотрения пакета чертежей были высказаны только незначительные замечания в отношении их исправления.</w:t>
      </w:r>
    </w:p>
    <w:p w:rsidR="00D31FB7" w:rsidRPr="00317CB9" w:rsidRDefault="00D31FB7" w:rsidP="00317CB9">
      <w:pPr>
        <w:pStyle w:val="SingleTxtG"/>
        <w:rPr>
          <w:b/>
          <w:lang w:val="ru-RU"/>
        </w:rPr>
      </w:pPr>
      <w:r w:rsidRPr="00317CB9">
        <w:rPr>
          <w:b/>
          <w:lang w:val="ru-RU"/>
        </w:rPr>
        <w:t>187.</w:t>
      </w:r>
      <w:r w:rsidRPr="00317CB9">
        <w:rPr>
          <w:b/>
          <w:lang w:val="ru-RU"/>
        </w:rPr>
        <w:tab/>
        <w:t>НРГ также проверила руководство пользователя на предмет соответствия установленным требованиям. Фирма "Хьюманетикс" обновила чертежи и документацию для пользователей под руководством НРГ. НРГ подготовила проект предложения о добавлении к Общей резолюции № 1 (ОР.1).</w:t>
      </w:r>
    </w:p>
    <w:p w:rsidR="00D31FB7" w:rsidRPr="00317CB9" w:rsidRDefault="00D31FB7" w:rsidP="00317CB9">
      <w:pPr>
        <w:pStyle w:val="H23G"/>
        <w:rPr>
          <w:lang w:val="ru-RU"/>
        </w:rPr>
      </w:pPr>
      <w:r w:rsidRPr="00317CB9">
        <w:rPr>
          <w:lang w:val="ru-RU"/>
        </w:rPr>
        <w:tab/>
      </w:r>
      <w:r w:rsidRPr="00317CB9">
        <w:t>d</w:t>
      </w:r>
      <w:r w:rsidRPr="00317CB9">
        <w:rPr>
          <w:lang w:val="ru-RU"/>
        </w:rPr>
        <w:t>)</w:t>
      </w:r>
      <w:r w:rsidRPr="00317CB9">
        <w:rPr>
          <w:lang w:val="ru-RU"/>
        </w:rPr>
        <w:tab/>
        <w:t>Оценка износоустойчивости</w:t>
      </w:r>
    </w:p>
    <w:p w:rsidR="00D31FB7" w:rsidRPr="00317CB9" w:rsidRDefault="00D31FB7" w:rsidP="00317CB9">
      <w:pPr>
        <w:pStyle w:val="SingleTxtG"/>
        <w:rPr>
          <w:b/>
          <w:lang w:val="ru-RU"/>
        </w:rPr>
      </w:pPr>
      <w:r w:rsidRPr="00317CB9">
        <w:rPr>
          <w:b/>
          <w:lang w:val="ru-RU"/>
        </w:rPr>
        <w:t>188.</w:t>
      </w:r>
      <w:r w:rsidRPr="00317CB9">
        <w:rPr>
          <w:b/>
          <w:lang w:val="ru-RU"/>
        </w:rPr>
        <w:tab/>
        <w:t xml:space="preserve">Эксперт от МОПАП представил информацию о долгосрочной износоустойчивости </w:t>
      </w:r>
      <w:r w:rsidRPr="00317CB9">
        <w:rPr>
          <w:b/>
        </w:rPr>
        <w:t>FlexPLI</w:t>
      </w:r>
      <w:r w:rsidRPr="00317CB9">
        <w:rPr>
          <w:b/>
          <w:lang w:val="ru-RU"/>
        </w:rPr>
        <w:t>. Было поднято несколько вопросов, из которых широко обсуждался вопрос об износоустойчивости материала кости ноги. В</w:t>
      </w:r>
      <w:r w:rsidRPr="00317CB9">
        <w:rPr>
          <w:b/>
        </w:rPr>
        <w:t> </w:t>
      </w:r>
      <w:r w:rsidRPr="00317CB9">
        <w:rPr>
          <w:b/>
          <w:lang w:val="ru-RU"/>
        </w:rPr>
        <w:t>ходе испытаний материал кости ноги получает повреждения в виде небольших трещин. И</w:t>
      </w:r>
      <w:r w:rsidRPr="00317CB9">
        <w:rPr>
          <w:b/>
        </w:rPr>
        <w:t> </w:t>
      </w:r>
      <w:r w:rsidRPr="00317CB9">
        <w:rPr>
          <w:b/>
          <w:lang w:val="ru-RU"/>
        </w:rPr>
        <w:t>хотя некоторые эксперты отметили, что при таких повреждениях ударный элемент модели в виде ноги еще можно использовать, согласно информации компании "Бертрандт", в ходе его калибровки могут наблюдаться отклонения с точки зрения рабочих характеристик. Эксперты продолжат изучение этого вопроса и представят дополнительную информацию о ресурсных характеристиках на втором совещании НРГ. Проведенные исследования не выявили наличия сколь-либо серьезных проблем.</w:t>
      </w:r>
    </w:p>
    <w:p w:rsidR="00D31FB7" w:rsidRPr="00317CB9" w:rsidRDefault="00D31FB7" w:rsidP="00317CB9">
      <w:pPr>
        <w:pStyle w:val="SingleTxtG"/>
        <w:rPr>
          <w:b/>
          <w:lang w:val="ru-RU"/>
        </w:rPr>
      </w:pPr>
      <w:r w:rsidRPr="00317CB9">
        <w:rPr>
          <w:b/>
          <w:lang w:val="ru-RU"/>
        </w:rPr>
        <w:t>189.</w:t>
      </w:r>
      <w:r w:rsidRPr="00317CB9">
        <w:rPr>
          <w:b/>
          <w:lang w:val="ru-RU"/>
        </w:rPr>
        <w:tab/>
        <w:t xml:space="preserve">Эксперт от США представил дополнительную информацию относительно износоустойчивости </w:t>
      </w:r>
      <w:r w:rsidRPr="00317CB9">
        <w:rPr>
          <w:b/>
        </w:rPr>
        <w:t>FlexPLI</w:t>
      </w:r>
      <w:r w:rsidRPr="00317CB9">
        <w:rPr>
          <w:b/>
          <w:lang w:val="ru-RU"/>
        </w:rPr>
        <w:t xml:space="preserve">. В ходе сопоставительных испытаний предшествующей и нынешней модели </w:t>
      </w:r>
      <w:r w:rsidRPr="00317CB9">
        <w:rPr>
          <w:b/>
        </w:rPr>
        <w:t>FlexPLI</w:t>
      </w:r>
      <w:r w:rsidRPr="00317CB9">
        <w:rPr>
          <w:b/>
          <w:lang w:val="ru-RU"/>
        </w:rPr>
        <w:t xml:space="preserve"> было установлено, что износоустойчивость нынешнего варианта ударного элемента повысилась и поэтому на данный момент не является серьезной проблемой.</w:t>
      </w:r>
    </w:p>
    <w:p w:rsidR="00D31FB7" w:rsidRPr="00317CB9" w:rsidRDefault="00D31FB7" w:rsidP="00317CB9">
      <w:pPr>
        <w:pStyle w:val="H23G"/>
        <w:rPr>
          <w:lang w:val="ru-RU"/>
        </w:rPr>
      </w:pPr>
      <w:r w:rsidRPr="00317CB9">
        <w:rPr>
          <w:lang w:val="ru-RU"/>
        </w:rPr>
        <w:tab/>
      </w:r>
      <w:r w:rsidRPr="00317CB9">
        <w:t>e</w:t>
      </w:r>
      <w:r w:rsidRPr="00317CB9">
        <w:rPr>
          <w:lang w:val="ru-RU"/>
        </w:rPr>
        <w:t>)</w:t>
      </w:r>
      <w:r w:rsidRPr="00317CB9">
        <w:rPr>
          <w:lang w:val="ru-RU"/>
        </w:rPr>
        <w:tab/>
        <w:t>Процедура испытания</w:t>
      </w:r>
    </w:p>
    <w:p w:rsidR="00D31FB7" w:rsidRPr="00317CB9" w:rsidRDefault="00D31FB7" w:rsidP="00317CB9">
      <w:pPr>
        <w:pStyle w:val="SingleTxtG"/>
        <w:rPr>
          <w:b/>
          <w:lang w:val="ru-RU"/>
        </w:rPr>
      </w:pPr>
      <w:r w:rsidRPr="00317CB9">
        <w:rPr>
          <w:b/>
          <w:lang w:val="ru-RU"/>
        </w:rPr>
        <w:t>190.</w:t>
      </w:r>
      <w:r w:rsidRPr="00317CB9">
        <w:rPr>
          <w:b/>
          <w:lang w:val="ru-RU"/>
        </w:rPr>
        <w:tab/>
        <w:t xml:space="preserve">Эксперты от БАСТ, ЯЦИАС и МОПАП представили предложения по определению фазы отскока для испытания с </w:t>
      </w:r>
      <w:r w:rsidRPr="00317CB9">
        <w:rPr>
          <w:b/>
        </w:rPr>
        <w:t>FlexPLI</w:t>
      </w:r>
      <w:r w:rsidRPr="00317CB9">
        <w:rPr>
          <w:b/>
          <w:lang w:val="ru-RU"/>
        </w:rPr>
        <w:t>. И хотя ЯЦИАС и МОПАП высказали мнение о том, что в настоящее время внести в ГТП</w:t>
      </w:r>
      <w:r w:rsidRPr="00317CB9">
        <w:rPr>
          <w:b/>
          <w:lang w:val="en-US"/>
        </w:rPr>
        <w:t> </w:t>
      </w:r>
      <w:r w:rsidRPr="00317CB9">
        <w:rPr>
          <w:b/>
          <w:lang w:val="ru-RU"/>
        </w:rPr>
        <w:t>№ 9 ООН данное определение не представляется возможным, представитель БАСТ продемонстрировал процедуру определения биодостоверного интервала оценки (БИО). В итоге НРГ решила ввести интервал оценки (ИО) в качестве наиболее подходящего существующего метода, позволяющего объективно определить действительные максимумы измерений.</w:t>
      </w:r>
    </w:p>
    <w:p w:rsidR="00D31FB7" w:rsidRPr="00317CB9" w:rsidRDefault="00D31FB7" w:rsidP="00317CB9">
      <w:pPr>
        <w:pStyle w:val="SingleTxtG"/>
        <w:rPr>
          <w:b/>
          <w:lang w:val="ru-RU"/>
        </w:rPr>
      </w:pPr>
      <w:r w:rsidRPr="00317CB9">
        <w:rPr>
          <w:b/>
          <w:lang w:val="ru-RU"/>
        </w:rPr>
        <w:t>191.</w:t>
      </w:r>
      <w:r w:rsidRPr="00317CB9">
        <w:rPr>
          <w:b/>
          <w:lang w:val="ru-RU"/>
        </w:rPr>
        <w:tab/>
        <w:t>Эксперт от МОПАП представил предложение в отношении оснащения транспортного средства с точки зрения высоты расположения кузова. В этом предложении, направленном на то, чтобы предусмотреть допуски в сборке, отладке и регулировке испытуемого транспортного средства в ходе фактического испытания, рекомендуется ввести концепцию основных контрольных точек. Соответствующие определения обеспечат более четкие руководящие принципы, необходимые для проведения испытаний транспортных средств на предмет официального утверждения типа или самосертификации.</w:t>
      </w:r>
    </w:p>
    <w:p w:rsidR="00D31FB7" w:rsidRPr="00317CB9" w:rsidRDefault="00D31FB7" w:rsidP="00317CB9">
      <w:pPr>
        <w:pStyle w:val="SingleTxtG"/>
        <w:rPr>
          <w:b/>
          <w:lang w:val="ru-RU"/>
        </w:rPr>
      </w:pPr>
      <w:r w:rsidRPr="00317CB9">
        <w:rPr>
          <w:b/>
          <w:lang w:val="ru-RU"/>
        </w:rPr>
        <w:t>192.</w:t>
      </w:r>
      <w:r w:rsidRPr="00317CB9">
        <w:rPr>
          <w:b/>
          <w:lang w:val="ru-RU"/>
        </w:rPr>
        <w:tab/>
        <w:t xml:space="preserve">Эксперты от БАСТ и МОПАП предложили определение предела погрешности выходных значений </w:t>
      </w:r>
      <w:r w:rsidRPr="00317CB9">
        <w:rPr>
          <w:b/>
        </w:rPr>
        <w:t>FlexPLI</w:t>
      </w:r>
      <w:r w:rsidRPr="00317CB9">
        <w:rPr>
          <w:b/>
          <w:lang w:val="ru-RU"/>
        </w:rPr>
        <w:t xml:space="preserve"> в фазе "свободного полета" для испытаний транспортных средств. На основе предложения БАСТ в поправку было включено определение фазы "свободного полета".</w:t>
      </w:r>
    </w:p>
    <w:p w:rsidR="00D31FB7" w:rsidRPr="00317CB9" w:rsidRDefault="00D31FB7" w:rsidP="00317CB9">
      <w:pPr>
        <w:keepNext/>
        <w:keepLines/>
        <w:tabs>
          <w:tab w:val="right" w:pos="851"/>
        </w:tabs>
        <w:suppressAutoHyphens/>
        <w:spacing w:before="240" w:after="120" w:line="240" w:lineRule="exact"/>
        <w:ind w:left="1134" w:right="1134" w:hanging="1134"/>
        <w:rPr>
          <w:b/>
          <w:spacing w:val="0"/>
          <w:w w:val="100"/>
        </w:rPr>
      </w:pPr>
      <w:r w:rsidRPr="00317CB9">
        <w:rPr>
          <w:b/>
          <w:spacing w:val="0"/>
          <w:w w:val="100"/>
        </w:rPr>
        <w:tab/>
        <w:t>f)</w:t>
      </w:r>
      <w:r w:rsidRPr="00317CB9">
        <w:rPr>
          <w:b/>
          <w:spacing w:val="0"/>
          <w:w w:val="100"/>
        </w:rPr>
        <w:tab/>
      </w:r>
      <w:r w:rsidRPr="00317CB9">
        <w:rPr>
          <w:b/>
          <w:bCs/>
          <w:spacing w:val="0"/>
          <w:w w:val="100"/>
        </w:rPr>
        <w:t>Сертификационные испытания</w:t>
      </w:r>
    </w:p>
    <w:p w:rsidR="00D31FB7" w:rsidRPr="00317CB9" w:rsidRDefault="00D31FB7" w:rsidP="00317CB9">
      <w:pPr>
        <w:pStyle w:val="SingleTxtGR"/>
        <w:suppressAutoHyphens/>
        <w:rPr>
          <w:b/>
          <w:spacing w:val="0"/>
          <w:w w:val="100"/>
        </w:rPr>
      </w:pPr>
      <w:r w:rsidRPr="00317CB9">
        <w:rPr>
          <w:b/>
          <w:spacing w:val="0"/>
          <w:w w:val="100"/>
        </w:rPr>
        <w:t>193.</w:t>
      </w:r>
      <w:r w:rsidRPr="00317CB9">
        <w:rPr>
          <w:b/>
          <w:spacing w:val="0"/>
          <w:w w:val="100"/>
        </w:rPr>
        <w:tab/>
        <w:t xml:space="preserve">НРГ решила учредить целевую группу под председательством Японии для пересмотра и обновления сертификационных коридоров (ЦГ-ПОСК) с целью решения проблем, связанных с действующими процедурами сертификационных </w:t>
      </w:r>
      <w:r w:rsidRPr="00317CB9">
        <w:rPr>
          <w:b/>
          <w:spacing w:val="0"/>
          <w:w w:val="100"/>
        </w:rPr>
        <w:lastRenderedPageBreak/>
        <w:t>испытаний. Были проведены сертификационные испытания с несколькими моделями ноги для проверки характеристик ударного элемента в виде гибкой модели ноги пешехода. Этой целевой группе было поручено подготовить для НРГ рекомендацию по сертификационным процедурам и коридорам, которую предполагается использовать для сертификации FlexPLI.</w:t>
      </w:r>
    </w:p>
    <w:p w:rsidR="00D31FB7" w:rsidRPr="00317CB9" w:rsidRDefault="00D31FB7" w:rsidP="00317CB9">
      <w:pPr>
        <w:pStyle w:val="SingleTxtG"/>
        <w:rPr>
          <w:b/>
          <w:lang w:val="ru-RU"/>
        </w:rPr>
      </w:pPr>
      <w:r w:rsidRPr="00317CB9">
        <w:rPr>
          <w:b/>
          <w:lang w:val="ru-RU"/>
        </w:rPr>
        <w:t>194.</w:t>
      </w:r>
      <w:r w:rsidRPr="00317CB9">
        <w:rPr>
          <w:b/>
          <w:lang w:val="ru-RU"/>
        </w:rPr>
        <w:tab/>
        <w:t>Результаты свидетельствовали об оптимальной и воссоздаваемой эффективности всех трех испытывавшихся ударных элементов в виде гибкой модели ноги пешехода окончательного сборочного уровня (три "образца ноги"). Результаты серии сертификационных испытаний по круговой системе подтвердили стабильность функционирования ударных элементов в виде модели ноги. Целевая группа завершила эту работу, предложив использовать обновленные сертификационные коридоры, основанные на предложениях, сформулированных БАСТ для динамических испытаний и Научно-исследовательским институтом автомобильного транспорта Японии (ЯАРИ) для статических испытаний, в целях сертификации ударных элементов в виде гибкой модели ноги применительно ко всему приспособлению в сборе и его отдельным элементам.</w:t>
      </w:r>
    </w:p>
    <w:p w:rsidR="00D31FB7" w:rsidRPr="00317CB9" w:rsidRDefault="00D31FB7" w:rsidP="00317CB9">
      <w:pPr>
        <w:pStyle w:val="SingleTxtG"/>
        <w:rPr>
          <w:b/>
          <w:lang w:val="ru-RU"/>
        </w:rPr>
      </w:pPr>
      <w:r w:rsidRPr="00317CB9">
        <w:rPr>
          <w:b/>
          <w:lang w:val="ru-RU"/>
        </w:rPr>
        <w:t>195.</w:t>
      </w:r>
      <w:r w:rsidRPr="00317CB9">
        <w:rPr>
          <w:b/>
          <w:lang w:val="ru-RU"/>
        </w:rPr>
        <w:tab/>
        <w:t>Эти коридоры были согласованы НРГ в качестве окончательных. Было также указано, что оценка стабильности функционирования ударных элементов в виде гибкой модели ноги будет произведена в ходе испытаний транспортных средств.</w:t>
      </w:r>
    </w:p>
    <w:p w:rsidR="00D31FB7" w:rsidRPr="00317CB9" w:rsidRDefault="00D31FB7" w:rsidP="00317CB9">
      <w:pPr>
        <w:keepNext/>
        <w:keepLines/>
        <w:tabs>
          <w:tab w:val="right" w:pos="851"/>
        </w:tabs>
        <w:suppressAutoHyphens/>
        <w:spacing w:before="240" w:after="120" w:line="240" w:lineRule="exact"/>
        <w:ind w:left="1134" w:right="1134" w:hanging="1134"/>
        <w:rPr>
          <w:b/>
          <w:spacing w:val="0"/>
          <w:w w:val="100"/>
        </w:rPr>
      </w:pPr>
      <w:r w:rsidRPr="00317CB9">
        <w:rPr>
          <w:b/>
          <w:spacing w:val="0"/>
          <w:w w:val="100"/>
        </w:rPr>
        <w:tab/>
        <w:t>g)</w:t>
      </w:r>
      <w:r w:rsidRPr="00317CB9">
        <w:rPr>
          <w:b/>
          <w:spacing w:val="0"/>
          <w:w w:val="100"/>
        </w:rPr>
        <w:tab/>
      </w:r>
      <w:r w:rsidRPr="00317CB9">
        <w:rPr>
          <w:b/>
          <w:bCs/>
          <w:spacing w:val="0"/>
          <w:w w:val="100"/>
        </w:rPr>
        <w:t>Обзор результатов испытаний</w:t>
      </w:r>
    </w:p>
    <w:p w:rsidR="00D31FB7" w:rsidRPr="00317CB9" w:rsidRDefault="00D31FB7" w:rsidP="00317CB9">
      <w:pPr>
        <w:pStyle w:val="SingleTxtG"/>
        <w:rPr>
          <w:b/>
          <w:lang w:val="ru-RU"/>
        </w:rPr>
      </w:pPr>
      <w:r w:rsidRPr="00317CB9">
        <w:rPr>
          <w:b/>
          <w:lang w:val="ru-RU"/>
        </w:rPr>
        <w:t>196.</w:t>
      </w:r>
      <w:r w:rsidRPr="00317CB9">
        <w:rPr>
          <w:b/>
          <w:lang w:val="ru-RU"/>
        </w:rPr>
        <w:tab/>
        <w:t xml:space="preserve">Эксперт от МОПАП сообщил о результатах использования ударного элемента в ходе испытаний транспортных средств. Он отметил, что эти результаты являются довольно многообещающими, однако в случае некоторых пиковых значений были отмечены расхождения до 20%. НРГ обсудила вопрос о том, действительно ли можно считать ударные элементы, а также транспортные средства сопоставимыми с учетом того, что результаты испытаний представлены за период в несколько лет (2009−2011 годы) и что ударные элементы и транспортные средства, возможно, за это время претерпели некоторые изменения. </w:t>
      </w:r>
    </w:p>
    <w:p w:rsidR="00D31FB7" w:rsidRPr="00317CB9" w:rsidRDefault="00D31FB7" w:rsidP="00317CB9">
      <w:pPr>
        <w:pStyle w:val="SingleTxtGR"/>
        <w:suppressAutoHyphens/>
        <w:rPr>
          <w:b/>
          <w:spacing w:val="0"/>
          <w:w w:val="100"/>
        </w:rPr>
      </w:pPr>
      <w:r w:rsidRPr="00317CB9">
        <w:rPr>
          <w:b/>
          <w:spacing w:val="0"/>
          <w:w w:val="100"/>
        </w:rPr>
        <w:t>197.</w:t>
      </w:r>
      <w:r w:rsidRPr="00317CB9">
        <w:rPr>
          <w:b/>
          <w:spacing w:val="0"/>
          <w:w w:val="100"/>
        </w:rPr>
        <w:tab/>
        <w:t xml:space="preserve">Общество с ограниченной ответственностью "Концепт Тех" представило информацию о воздействии трения в случае испытательного устройства, использовавшегося для обратного тестирования. Была представлена дополнительная информация от различных лабораторий, проанализировавших собственное испытательное оборудование. На основе представленных материалов и сделанных выводов НРГ согласовала предельный показатель трения для испытуемых устройств, используемых для обратного тестирования. </w:t>
      </w:r>
    </w:p>
    <w:p w:rsidR="00D31FB7" w:rsidRPr="00317CB9" w:rsidRDefault="00D31FB7" w:rsidP="00317CB9">
      <w:pPr>
        <w:keepNext/>
        <w:keepLines/>
        <w:tabs>
          <w:tab w:val="right" w:pos="851"/>
        </w:tabs>
        <w:suppressAutoHyphens/>
        <w:spacing w:before="240" w:after="120" w:line="240" w:lineRule="exact"/>
        <w:ind w:left="1134" w:right="1134" w:hanging="1134"/>
        <w:rPr>
          <w:b/>
          <w:spacing w:val="0"/>
          <w:w w:val="100"/>
        </w:rPr>
      </w:pPr>
      <w:r w:rsidRPr="00317CB9">
        <w:rPr>
          <w:b/>
          <w:spacing w:val="0"/>
          <w:w w:val="100"/>
        </w:rPr>
        <w:tab/>
        <w:t>h)</w:t>
      </w:r>
      <w:r w:rsidRPr="00317CB9">
        <w:rPr>
          <w:b/>
          <w:spacing w:val="0"/>
          <w:w w:val="100"/>
        </w:rPr>
        <w:tab/>
      </w:r>
      <w:r w:rsidRPr="00317CB9">
        <w:rPr>
          <w:b/>
          <w:bCs/>
          <w:spacing w:val="0"/>
          <w:w w:val="100"/>
        </w:rPr>
        <w:t>Оценка воспроизводимости и повторяемости результатов</w:t>
      </w:r>
    </w:p>
    <w:p w:rsidR="00D31FB7" w:rsidRPr="00317CB9" w:rsidRDefault="00D31FB7" w:rsidP="00317CB9">
      <w:pPr>
        <w:pStyle w:val="SingleTxtG"/>
        <w:rPr>
          <w:b/>
          <w:lang w:val="ru-RU"/>
        </w:rPr>
      </w:pPr>
      <w:r w:rsidRPr="00317CB9">
        <w:rPr>
          <w:b/>
          <w:lang w:val="ru-RU"/>
        </w:rPr>
        <w:t>198.</w:t>
      </w:r>
      <w:r w:rsidRPr="00317CB9">
        <w:rPr>
          <w:b/>
          <w:lang w:val="ru-RU"/>
        </w:rPr>
        <w:tab/>
        <w:t xml:space="preserve">В сентябре 2012 года НРГ приступила к осуществлению международной программы межлабораторных испытаний транспортных средств. Испытания транспортных средств были завершены в марте 2013 года. Результаты были представлены испытательными лабораториями Европы, Республики Корея и США. Если не принимать во внимание отдельные моменты, то результаты, полученные от различных испытательных лабораторий, свидетельствовали о стабильности показателей ударного элемента в виде модели ноги при хорошей повторяемости. В ходе испытаний транспортных средств проблемы с точки зрения износоустойчивости не возникали. Во время испытаний транспортного средства в БАСТ результаты испытаний с использованием </w:t>
      </w:r>
      <w:r w:rsidRPr="00317CB9">
        <w:rPr>
          <w:b/>
        </w:rPr>
        <w:t>FlexPLI</w:t>
      </w:r>
      <w:r w:rsidRPr="00317CB9">
        <w:rPr>
          <w:b/>
          <w:lang w:val="ru-RU"/>
        </w:rPr>
        <w:t xml:space="preserve"> окончательного сборочного уровня (названного "образцы ноги" во время процесса создания сертификационных коридоров), которые сравнивались с результатами испытаний прежнего прототипа ударных элементов в виде модели ноги, но проводились на тех же автомобилях, стали причиной обсуждения пороговых значений для ударного элемента. Однако представитель МОПАП продемонстрировал пример результатов испытаний</w:t>
      </w:r>
      <w:r w:rsidRPr="00317CB9">
        <w:rPr>
          <w:lang w:val="ru-RU"/>
        </w:rPr>
        <w:t xml:space="preserve"> </w:t>
      </w:r>
      <w:r w:rsidRPr="00317CB9">
        <w:rPr>
          <w:b/>
          <w:lang w:val="ru-RU"/>
        </w:rPr>
        <w:t xml:space="preserve">с использованием </w:t>
      </w:r>
      <w:r w:rsidRPr="00317CB9">
        <w:rPr>
          <w:b/>
        </w:rPr>
        <w:t>FlexPLI</w:t>
      </w:r>
      <w:r w:rsidRPr="00317CB9">
        <w:rPr>
          <w:b/>
          <w:lang w:val="ru-RU"/>
        </w:rPr>
        <w:t xml:space="preserve"> и </w:t>
      </w:r>
      <w:r w:rsidRPr="00317CB9">
        <w:rPr>
          <w:b/>
          <w:lang w:val="ru-RU"/>
        </w:rPr>
        <w:lastRenderedPageBreak/>
        <w:t>испытательного устройства, выходные значения которых были не ниже, чем результаты испытаний с использованием прежних ударных элементов в виде модели ноги. В итоге НРГ решила не изменять предельные значения для ударного элемента.</w:t>
      </w:r>
    </w:p>
    <w:p w:rsidR="00D31FB7" w:rsidRPr="00317CB9" w:rsidRDefault="00D31FB7" w:rsidP="00317CB9">
      <w:pPr>
        <w:keepNext/>
        <w:keepLines/>
        <w:tabs>
          <w:tab w:val="right" w:pos="851"/>
        </w:tabs>
        <w:suppressAutoHyphens/>
        <w:spacing w:before="240" w:after="120" w:line="240" w:lineRule="exact"/>
        <w:ind w:left="1134" w:right="1134" w:hanging="1134"/>
        <w:rPr>
          <w:b/>
          <w:spacing w:val="0"/>
          <w:w w:val="100"/>
        </w:rPr>
      </w:pPr>
      <w:r w:rsidRPr="00317CB9">
        <w:rPr>
          <w:b/>
          <w:spacing w:val="0"/>
          <w:w w:val="100"/>
        </w:rPr>
        <w:tab/>
        <w:t>i)</w:t>
      </w:r>
      <w:r w:rsidRPr="00317CB9">
        <w:rPr>
          <w:b/>
          <w:spacing w:val="0"/>
          <w:w w:val="100"/>
        </w:rPr>
        <w:tab/>
      </w:r>
      <w:r w:rsidRPr="00317CB9">
        <w:rPr>
          <w:b/>
          <w:bCs/>
          <w:spacing w:val="0"/>
          <w:w w:val="100"/>
        </w:rPr>
        <w:t>Эффективность/критерии травмирования и пороговые значения</w:t>
      </w:r>
      <w:r w:rsidRPr="00317CB9">
        <w:rPr>
          <w:b/>
          <w:spacing w:val="0"/>
          <w:w w:val="100"/>
        </w:rPr>
        <w:t xml:space="preserve"> </w:t>
      </w:r>
    </w:p>
    <w:p w:rsidR="00D31FB7" w:rsidRPr="00317CB9" w:rsidRDefault="00D31FB7" w:rsidP="00317CB9">
      <w:pPr>
        <w:pStyle w:val="SingleTxtG"/>
        <w:rPr>
          <w:b/>
          <w:lang w:val="ru-RU"/>
        </w:rPr>
      </w:pPr>
      <w:r w:rsidRPr="00317CB9">
        <w:rPr>
          <w:b/>
          <w:lang w:val="ru-RU"/>
        </w:rPr>
        <w:t>199.</w:t>
      </w:r>
      <w:r w:rsidRPr="00317CB9">
        <w:rPr>
          <w:b/>
          <w:lang w:val="ru-RU"/>
        </w:rPr>
        <w:tab/>
        <w:t xml:space="preserve">ЯЦИАС представил информацию о характеристиках и критериях травмирования для </w:t>
      </w:r>
      <w:r w:rsidRPr="00317CB9">
        <w:rPr>
          <w:b/>
        </w:rPr>
        <w:t>FlexPLI</w:t>
      </w:r>
      <w:r w:rsidRPr="00317CB9">
        <w:rPr>
          <w:b/>
          <w:lang w:val="ru-RU"/>
        </w:rPr>
        <w:t xml:space="preserve"> (</w:t>
      </w:r>
      <w:r w:rsidRPr="00317CB9">
        <w:rPr>
          <w:b/>
        </w:rPr>
        <w:t>GTR</w:t>
      </w:r>
      <w:r w:rsidRPr="00317CB9">
        <w:rPr>
          <w:b/>
          <w:lang w:val="ru-RU"/>
        </w:rPr>
        <w:t>9-1-05</w:t>
      </w:r>
      <w:r w:rsidRPr="00317CB9">
        <w:rPr>
          <w:b/>
        </w:rPr>
        <w:t>r</w:t>
      </w:r>
      <w:r w:rsidRPr="00317CB9">
        <w:rPr>
          <w:b/>
          <w:lang w:val="ru-RU"/>
        </w:rPr>
        <w:t>1</w:t>
      </w:r>
      <w:r w:rsidRPr="00317CB9">
        <w:rPr>
          <w:rFonts w:hint="eastAsia"/>
          <w:b/>
          <w:lang w:val="ru-RU"/>
        </w:rPr>
        <w:t xml:space="preserve">, </w:t>
      </w:r>
      <w:r w:rsidRPr="00317CB9">
        <w:rPr>
          <w:b/>
        </w:rPr>
        <w:t>GTR</w:t>
      </w:r>
      <w:r w:rsidRPr="00317CB9">
        <w:rPr>
          <w:b/>
          <w:lang w:val="ru-RU"/>
        </w:rPr>
        <w:t>9-1-06</w:t>
      </w:r>
      <w:r w:rsidRPr="00317CB9">
        <w:rPr>
          <w:b/>
        </w:rPr>
        <w:t>r</w:t>
      </w:r>
      <w:r w:rsidRPr="00317CB9">
        <w:rPr>
          <w:b/>
          <w:lang w:val="ru-RU"/>
        </w:rPr>
        <w:t>1). Были подробно изложены доводы в пользу критериев для переломов голени и повреждения внутренней боковой связки (ВБС) и передней крестообразной связки (ПКС) в сравнении с критериями для ударного элемента в виде модели ноги, который в настоящее время используется в ГТП № 9 ООН. Полученные результаты основываются главным образом на данных из различных источников об испытаниях образцов, в контексте которых была разработана вероятностная модель риска травмирования. Участникам были представлены предельные показатели изгибающего момента для голени</w:t>
      </w:r>
      <w:r w:rsidRPr="00317CB9">
        <w:rPr>
          <w:lang w:val="ru-RU"/>
        </w:rPr>
        <w:t>,</w:t>
      </w:r>
      <w:r w:rsidRPr="00317CB9">
        <w:rPr>
          <w:b/>
          <w:lang w:val="ru-RU"/>
        </w:rPr>
        <w:t xml:space="preserve"> ПКС и ВБС, предложенные Группой по технической оценке (ГТО).</w:t>
      </w:r>
    </w:p>
    <w:p w:rsidR="00D31FB7" w:rsidRPr="00317CB9" w:rsidRDefault="00D31FB7" w:rsidP="00317CB9">
      <w:pPr>
        <w:pStyle w:val="SingleTxtG"/>
        <w:rPr>
          <w:b/>
          <w:lang w:val="ru-RU"/>
        </w:rPr>
      </w:pPr>
      <w:r w:rsidRPr="00317CB9">
        <w:rPr>
          <w:b/>
          <w:lang w:val="ru-RU"/>
        </w:rPr>
        <w:t>200.</w:t>
      </w:r>
      <w:r w:rsidRPr="00317CB9">
        <w:rPr>
          <w:b/>
          <w:lang w:val="ru-RU"/>
        </w:rPr>
        <w:tab/>
        <w:t xml:space="preserve">Эксперт от США выразил некоторые опасения в отношении пороговых значений травмирования, которые были выбраны для </w:t>
      </w:r>
      <w:r w:rsidRPr="00317CB9">
        <w:rPr>
          <w:b/>
        </w:rPr>
        <w:t>FlexPLI</w:t>
      </w:r>
      <w:r w:rsidRPr="00317CB9">
        <w:rPr>
          <w:b/>
          <w:lang w:val="ru-RU"/>
        </w:rPr>
        <w:t>, в сравнении с пороговыми значениями для ударного элемента в виде модели ноги ЕКБТС. С</w:t>
      </w:r>
      <w:r w:rsidR="009A145A">
        <w:rPr>
          <w:b/>
          <w:lang w:val="ru-RU"/>
        </w:rPr>
        <w:t> </w:t>
      </w:r>
      <w:r w:rsidRPr="00317CB9">
        <w:rPr>
          <w:b/>
          <w:lang w:val="ru-RU"/>
        </w:rPr>
        <w:t>учетом возможностей гибкого ударного элемента можно добиться повышения степени защиты с применением более строгих критериев. США не усматривают необходимости в том, чтобы ориентироваться только на достижение уровня защиты, сопоставимого с тем, который уже обеспечивает использование ударного элемента в виде модели ноги ЕКБТС. НАБДД изучит этот вопрос более подробно.</w:t>
      </w:r>
    </w:p>
    <w:p w:rsidR="00D31FB7" w:rsidRPr="00317CB9" w:rsidRDefault="00D31FB7" w:rsidP="00317CB9">
      <w:pPr>
        <w:pStyle w:val="SingleTxtG"/>
        <w:rPr>
          <w:b/>
          <w:lang w:val="ru-RU"/>
        </w:rPr>
      </w:pPr>
      <w:r w:rsidRPr="00317CB9">
        <w:rPr>
          <w:b/>
          <w:lang w:val="ru-RU"/>
        </w:rPr>
        <w:t>201.</w:t>
      </w:r>
      <w:r w:rsidRPr="00317CB9">
        <w:rPr>
          <w:b/>
          <w:lang w:val="ru-RU"/>
        </w:rPr>
        <w:tab/>
        <w:t xml:space="preserve">На своем пятом совещании НРГ приступила к обсуждению вопроса о пороговых значениях травмирования. Эксперты согласовали критерии травмирования, а также обстоятельно обсудили пороговые значения для различных критериев и вероятность травмирования, определяемую с помощью кривых риска. БАСТ предложил снизить пороговые значения, так как в ходе обратных сертификационных испытаний </w:t>
      </w:r>
      <w:r w:rsidRPr="00317CB9">
        <w:rPr>
          <w:b/>
        </w:rPr>
        <w:t>FlexPLI</w:t>
      </w:r>
      <w:r w:rsidRPr="00317CB9">
        <w:rPr>
          <w:b/>
          <w:lang w:val="ru-RU"/>
        </w:rPr>
        <w:t xml:space="preserve"> окончательного сборочного уровня дали более низкие выходные значения, нежели прототипы ударного элемента в виде модели ноги. Это также привело бы к трудностям при сопоставлении первоначальной модели </w:t>
      </w:r>
      <w:r w:rsidRPr="00317CB9">
        <w:rPr>
          <w:b/>
        </w:rPr>
        <w:t>FlexPLI</w:t>
      </w:r>
      <w:r w:rsidRPr="00317CB9">
        <w:rPr>
          <w:b/>
          <w:lang w:val="ru-RU"/>
        </w:rPr>
        <w:t xml:space="preserve"> с</w:t>
      </w:r>
      <w:r w:rsidRPr="00317CB9">
        <w:rPr>
          <w:b/>
        </w:rPr>
        <w:t> </w:t>
      </w:r>
      <w:r w:rsidRPr="00317CB9">
        <w:rPr>
          <w:b/>
          <w:lang w:val="ru-RU"/>
        </w:rPr>
        <w:t xml:space="preserve">использованием КЭ с прототипами ударного элемента </w:t>
      </w:r>
      <w:r w:rsidRPr="00317CB9">
        <w:rPr>
          <w:b/>
        </w:rPr>
        <w:t>FlexPLI</w:t>
      </w:r>
      <w:r w:rsidRPr="00317CB9">
        <w:rPr>
          <w:b/>
          <w:lang w:val="ru-RU"/>
        </w:rPr>
        <w:t xml:space="preserve">, которые использовались для создания первых динамических сертификационных коридоров. Представитель БАСТ пояснил, что, возможно, потребуется пересмотреть результаты всех прежних серий межлабораторных испытаний прототипов ударного элемента. МОПАП высказалась в поддержку их сохранения, как это было предложено Группой по технической оценке (ГТО) в отношении </w:t>
      </w:r>
      <w:r w:rsidRPr="00317CB9">
        <w:rPr>
          <w:b/>
        </w:rPr>
        <w:t>FlexPLI</w:t>
      </w:r>
      <w:r w:rsidRPr="00317CB9">
        <w:rPr>
          <w:b/>
          <w:lang w:val="ru-RU"/>
        </w:rPr>
        <w:t xml:space="preserve">. </w:t>
      </w:r>
    </w:p>
    <w:p w:rsidR="00D31FB7" w:rsidRPr="00317CB9" w:rsidRDefault="00D31FB7" w:rsidP="00317CB9">
      <w:pPr>
        <w:pStyle w:val="SingleTxtGR"/>
        <w:suppressAutoHyphens/>
        <w:rPr>
          <w:b/>
          <w:spacing w:val="0"/>
          <w:w w:val="100"/>
        </w:rPr>
      </w:pPr>
      <w:r w:rsidRPr="00317CB9">
        <w:rPr>
          <w:b/>
          <w:spacing w:val="0"/>
          <w:w w:val="100"/>
        </w:rPr>
        <w:t>202.</w:t>
      </w:r>
      <w:r w:rsidRPr="00317CB9">
        <w:rPr>
          <w:b/>
          <w:spacing w:val="0"/>
          <w:w w:val="100"/>
        </w:rPr>
        <w:tab/>
        <w:t xml:space="preserve">На шестом совещании НРГ МОПАП представила дополнительные контрольные данные, полученные с применением модели FlexPLI окончательного сборочного уровня, использовавшейся для межлабораторных испытаний. В ходе этих испытаний были зафиксированы более высокие выходные значения по сравнению с теми, которые были получены в ходе испытаний транспортных средств с использованием трех FlexPLI окончательного сборочного уровня. </w:t>
      </w:r>
    </w:p>
    <w:p w:rsidR="00D31FB7" w:rsidRPr="00317CB9" w:rsidRDefault="00D31FB7" w:rsidP="00317CB9">
      <w:pPr>
        <w:pStyle w:val="SingleTxtG"/>
        <w:rPr>
          <w:b/>
          <w:lang w:val="ru-RU"/>
        </w:rPr>
      </w:pPr>
      <w:r w:rsidRPr="00317CB9">
        <w:rPr>
          <w:b/>
          <w:lang w:val="ru-RU"/>
        </w:rPr>
        <w:t>203.</w:t>
      </w:r>
      <w:r w:rsidRPr="00317CB9">
        <w:rPr>
          <w:b/>
          <w:lang w:val="ru-RU"/>
        </w:rPr>
        <w:tab/>
        <w:t>В дополнение к обсуждению вопроса о пороговых значениях травмирования НРГ также приступила к обсуждению основных функций риска травмирования. НАБДД запросила информацию, на основе которой были получены предложенные предельные значения, поскольку без оценки вероятности травмирования она не может провести анализ затрат−выгод. В</w:t>
      </w:r>
      <w:r w:rsidRPr="00317CB9">
        <w:rPr>
          <w:b/>
        </w:rPr>
        <w:t> </w:t>
      </w:r>
      <w:r w:rsidRPr="00317CB9">
        <w:rPr>
          <w:b/>
          <w:lang w:val="ru-RU"/>
        </w:rPr>
        <w:t xml:space="preserve">Группе по технической оценке (ГТО) в отношении </w:t>
      </w:r>
      <w:r w:rsidRPr="00317CB9">
        <w:rPr>
          <w:b/>
        </w:rPr>
        <w:t>FlexPLI</w:t>
      </w:r>
      <w:r w:rsidRPr="00317CB9">
        <w:rPr>
          <w:b/>
          <w:lang w:val="ru-RU"/>
        </w:rPr>
        <w:t xml:space="preserve"> были использованы два различных подхода для получения пороговых значений, предложенные соответственно БАСТ и ЯЦИАС. БАСТ и ЯЦИАС представили, по просьбе БАСТ, информацию о выведении функции риска травмирования на основе использования их собственных подходов </w:t>
      </w:r>
      <w:r w:rsidRPr="00317CB9">
        <w:rPr>
          <w:rFonts w:hint="eastAsia"/>
          <w:b/>
          <w:lang w:val="ru-RU"/>
        </w:rPr>
        <w:t>(</w:t>
      </w:r>
      <w:r w:rsidRPr="00317CB9">
        <w:rPr>
          <w:b/>
        </w:rPr>
        <w:t>GTR</w:t>
      </w:r>
      <w:r w:rsidRPr="00317CB9">
        <w:rPr>
          <w:b/>
          <w:lang w:val="ru-RU"/>
        </w:rPr>
        <w:t>9-6-08</w:t>
      </w:r>
      <w:r w:rsidRPr="00317CB9">
        <w:rPr>
          <w:b/>
        </w:rPr>
        <w:t>r</w:t>
      </w:r>
      <w:r w:rsidRPr="00317CB9">
        <w:rPr>
          <w:b/>
          <w:lang w:val="ru-RU"/>
        </w:rPr>
        <w:t>1</w:t>
      </w:r>
      <w:r w:rsidRPr="00317CB9">
        <w:rPr>
          <w:rFonts w:hint="eastAsia"/>
          <w:b/>
          <w:lang w:val="ru-RU"/>
        </w:rPr>
        <w:t xml:space="preserve">, </w:t>
      </w:r>
      <w:r w:rsidRPr="00317CB9">
        <w:rPr>
          <w:b/>
        </w:rPr>
        <w:t>GTR</w:t>
      </w:r>
      <w:r w:rsidRPr="00317CB9">
        <w:rPr>
          <w:b/>
          <w:lang w:val="ru-RU"/>
        </w:rPr>
        <w:t xml:space="preserve">9-6-26). Поскольку </w:t>
      </w:r>
      <w:r w:rsidRPr="00317CB9">
        <w:rPr>
          <w:b/>
          <w:lang w:val="ru-RU"/>
        </w:rPr>
        <w:lastRenderedPageBreak/>
        <w:t xml:space="preserve">для получения порогового значения отказа ВБС БАСТ использовал прямую корреляцию между углом изгиба колена модели ноги ЕКПБТ/РГ17 и растяжением ВБС </w:t>
      </w:r>
      <w:r w:rsidRPr="00317CB9">
        <w:rPr>
          <w:b/>
        </w:rPr>
        <w:t>FlexPLI</w:t>
      </w:r>
      <w:r w:rsidRPr="00317CB9">
        <w:rPr>
          <w:b/>
          <w:lang w:val="ru-RU"/>
        </w:rPr>
        <w:t>, а для получения порогового значения отказа ПКС/ЗКС</w:t>
      </w:r>
      <w:r w:rsidRPr="00317CB9">
        <w:rPr>
          <w:b/>
        </w:rPr>
        <w:t> </w:t>
      </w:r>
      <w:r w:rsidRPr="00317CB9">
        <w:rPr>
          <w:b/>
          <w:lang w:val="ru-RU"/>
        </w:rPr>
        <w:t xml:space="preserve">− конфигурацию колена </w:t>
      </w:r>
      <w:r w:rsidRPr="00317CB9">
        <w:rPr>
          <w:b/>
        </w:rPr>
        <w:t>FlexPLI</w:t>
      </w:r>
      <w:r w:rsidRPr="00317CB9">
        <w:rPr>
          <w:b/>
          <w:lang w:val="ru-RU"/>
        </w:rPr>
        <w:t>, НРГ сосредоточила свое обсуждение на вопросе о функциях риска перелома голени.</w:t>
      </w:r>
    </w:p>
    <w:p w:rsidR="00D31FB7" w:rsidRPr="00317CB9" w:rsidRDefault="00D31FB7" w:rsidP="00317CB9">
      <w:pPr>
        <w:pStyle w:val="SingleTxtG"/>
        <w:rPr>
          <w:b/>
          <w:lang w:val="ru-RU"/>
        </w:rPr>
      </w:pPr>
      <w:r w:rsidRPr="00317CB9">
        <w:rPr>
          <w:b/>
          <w:lang w:val="ru-RU"/>
        </w:rPr>
        <w:t>204.</w:t>
      </w:r>
      <w:r w:rsidRPr="00317CB9">
        <w:rPr>
          <w:b/>
          <w:lang w:val="ru-RU"/>
        </w:rPr>
        <w:tab/>
        <w:t>Из данных о пиковом изгибающем моменте для ноги человека, полученных в ходе динамических трехточечных испытаний на изгиб в боковой плоскости, проведенных Найквистом и соавт., БАСТ взял данные для субъектов мужского пола. К набору данных было применено масштабирование геометрических данных с учетом стандартной длины, полученной из базы антропометрических данных Немецкого промышленного стандарта (</w:t>
      </w:r>
      <w:r w:rsidRPr="00317CB9">
        <w:rPr>
          <w:b/>
        </w:rPr>
        <w:t>DIN</w:t>
      </w:r>
      <w:r w:rsidRPr="00317CB9">
        <w:rPr>
          <w:b/>
          <w:lang w:val="ru-RU"/>
        </w:rPr>
        <w:t xml:space="preserve">). Поскольку использованные данные были нормально распределены в соответствии с критерием нормальности Шапиро-Вилка, функция риска травмирования в результате перелома голени была получена из нормально распределенной функции плотности вероятностей </w:t>
      </w:r>
      <w:r w:rsidRPr="00317CB9">
        <w:rPr>
          <w:rFonts w:hint="eastAsia"/>
          <w:b/>
          <w:lang w:val="ru-RU"/>
        </w:rPr>
        <w:t>(</w:t>
      </w:r>
      <w:r w:rsidRPr="00317CB9">
        <w:rPr>
          <w:b/>
        </w:rPr>
        <w:t>GTR</w:t>
      </w:r>
      <w:r w:rsidRPr="00317CB9">
        <w:rPr>
          <w:b/>
          <w:lang w:val="ru-RU"/>
        </w:rPr>
        <w:t>9-6-08</w:t>
      </w:r>
      <w:r w:rsidRPr="00317CB9">
        <w:rPr>
          <w:b/>
        </w:rPr>
        <w:t>r</w:t>
      </w:r>
      <w:r w:rsidRPr="00317CB9">
        <w:rPr>
          <w:b/>
          <w:lang w:val="ru-RU"/>
        </w:rPr>
        <w:t>1</w:t>
      </w:r>
      <w:r w:rsidRPr="00317CB9">
        <w:rPr>
          <w:rFonts w:hint="eastAsia"/>
          <w:b/>
          <w:lang w:val="ru-RU"/>
        </w:rPr>
        <w:t>)</w:t>
      </w:r>
      <w:r w:rsidRPr="00317CB9">
        <w:rPr>
          <w:b/>
          <w:lang w:val="ru-RU"/>
        </w:rPr>
        <w:t>.</w:t>
      </w:r>
    </w:p>
    <w:p w:rsidR="00D31FB7" w:rsidRPr="00317CB9" w:rsidRDefault="00D31FB7" w:rsidP="00317CB9">
      <w:pPr>
        <w:pStyle w:val="SingleTxtG"/>
        <w:rPr>
          <w:b/>
          <w:lang w:val="ru-RU"/>
        </w:rPr>
      </w:pPr>
      <w:r w:rsidRPr="00317CB9">
        <w:rPr>
          <w:b/>
          <w:lang w:val="ru-RU"/>
        </w:rPr>
        <w:t>205.</w:t>
      </w:r>
      <w:r w:rsidRPr="00317CB9">
        <w:rPr>
          <w:b/>
          <w:lang w:val="ru-RU"/>
        </w:rPr>
        <w:tab/>
        <w:t>ЯЦИАС решил использовать данные исследования Найквиста, полученные на основе предыдущих исследований как для мужчин, так и для женщин и не выявившие значительной разницы в свойствах костного материала между мужчинами и женщинами. Кроме того, ЯЦИАС также воспользовался данными недавнего трехточечного испытания ноги на изгиб, проведенного Керриганом и соавторами. Для геометрического масштабирования данных были использованы стандартные длины, взятые из антропометрического исследования, проведенного Научно-исследовательским институтом транспорта Мичиганского университета (</w:t>
      </w:r>
      <w:r w:rsidRPr="00317CB9">
        <w:rPr>
          <w:b/>
        </w:rPr>
        <w:t>UMTRI</w:t>
      </w:r>
      <w:r w:rsidRPr="00317CB9">
        <w:rPr>
          <w:b/>
          <w:lang w:val="ru-RU"/>
        </w:rPr>
        <w:t>), а также упоминавшегося при определении размеров модели ноги. Поскольку данные о пиковом моменте, полученные в ходе исследования Найквиста, были смягчены путем фильтрации, к набору данных была применена модель выживания и данные исследования Найквиста рассматривались как цензурированные справа в отличие от данных исследования Керригана, которые рассматривались как нецензурированные (точные) данные. Предполагалось, что распределение Вейбулла допускает асимметричное распределение плотности вероятностей.</w:t>
      </w:r>
    </w:p>
    <w:p w:rsidR="00D31FB7" w:rsidRPr="00317CB9" w:rsidRDefault="00D31FB7" w:rsidP="00317CB9">
      <w:pPr>
        <w:pStyle w:val="SingleTxtGR"/>
        <w:suppressAutoHyphens/>
        <w:rPr>
          <w:b/>
          <w:spacing w:val="0"/>
          <w:w w:val="100"/>
        </w:rPr>
      </w:pPr>
      <w:r w:rsidRPr="00317CB9">
        <w:rPr>
          <w:b/>
          <w:spacing w:val="0"/>
          <w:w w:val="100"/>
        </w:rPr>
        <w:t>206.</w:t>
      </w:r>
      <w:r w:rsidRPr="00317CB9">
        <w:rPr>
          <w:b/>
          <w:spacing w:val="0"/>
          <w:w w:val="100"/>
        </w:rPr>
        <w:tab/>
        <w:t xml:space="preserve">На шестом совещании НРГ сопоставление этих двух подходов, проведенное БАСТ, показало, что расчетные пороговые значения зависят от таких различных факторов, как основной набор данных экспериментов с трупом человека, метод масштабирования, конкретная база антропометрических данных для масштабирования клинических данных, покрываемый риск травмирования и статистическая процедура, используемая для получения функции риска травмирования </w:t>
      </w:r>
      <w:r w:rsidRPr="00317CB9">
        <w:rPr>
          <w:rFonts w:hint="eastAsia"/>
          <w:b/>
          <w:spacing w:val="0"/>
          <w:w w:val="100"/>
        </w:rPr>
        <w:t>(</w:t>
      </w:r>
      <w:r w:rsidRPr="00317CB9">
        <w:rPr>
          <w:b/>
          <w:spacing w:val="0"/>
          <w:w w:val="100"/>
          <w:lang w:val="en-GB"/>
        </w:rPr>
        <w:t>GTR</w:t>
      </w:r>
      <w:r w:rsidRPr="00317CB9">
        <w:rPr>
          <w:b/>
          <w:spacing w:val="0"/>
          <w:w w:val="100"/>
        </w:rPr>
        <w:t>9-6-08</w:t>
      </w:r>
      <w:r w:rsidRPr="00317CB9">
        <w:rPr>
          <w:b/>
          <w:spacing w:val="0"/>
          <w:w w:val="100"/>
          <w:lang w:val="en-GB"/>
        </w:rPr>
        <w:t>r</w:t>
      </w:r>
      <w:r w:rsidRPr="00317CB9">
        <w:rPr>
          <w:b/>
          <w:spacing w:val="0"/>
          <w:w w:val="100"/>
        </w:rPr>
        <w:t>1</w:t>
      </w:r>
      <w:r w:rsidRPr="00317CB9">
        <w:rPr>
          <w:rFonts w:hint="eastAsia"/>
          <w:b/>
          <w:spacing w:val="0"/>
          <w:w w:val="100"/>
        </w:rPr>
        <w:t>)</w:t>
      </w:r>
      <w:r w:rsidRPr="00317CB9">
        <w:rPr>
          <w:b/>
          <w:spacing w:val="0"/>
          <w:w w:val="100"/>
        </w:rPr>
        <w:t>. На том же заседании ЯЦИАС представил полное описание своего подхода, сославшись на технический доклад САЕ, который уже представлялся в 2012 году на Всемирном конгрессе САЕ</w:t>
      </w:r>
      <w:r w:rsidRPr="00317CB9">
        <w:rPr>
          <w:spacing w:val="0"/>
          <w:w w:val="100"/>
        </w:rPr>
        <w:t xml:space="preserve"> </w:t>
      </w:r>
      <w:r w:rsidRPr="00317CB9">
        <w:rPr>
          <w:rFonts w:hint="eastAsia"/>
          <w:b/>
          <w:spacing w:val="0"/>
          <w:w w:val="100"/>
        </w:rPr>
        <w:t>(</w:t>
      </w:r>
      <w:r w:rsidRPr="00317CB9">
        <w:rPr>
          <w:b/>
          <w:spacing w:val="0"/>
          <w:w w:val="100"/>
          <w:lang w:val="en-GB"/>
        </w:rPr>
        <w:t>GTR</w:t>
      </w:r>
      <w:r w:rsidRPr="00317CB9">
        <w:rPr>
          <w:b/>
          <w:spacing w:val="0"/>
          <w:w w:val="100"/>
        </w:rPr>
        <w:t>9-6-26</w:t>
      </w:r>
      <w:r w:rsidRPr="00317CB9">
        <w:rPr>
          <w:rFonts w:hint="eastAsia"/>
          <w:b/>
          <w:spacing w:val="0"/>
          <w:w w:val="100"/>
        </w:rPr>
        <w:t>)</w:t>
      </w:r>
      <w:r w:rsidRPr="00317CB9">
        <w:rPr>
          <w:b/>
          <w:spacing w:val="0"/>
          <w:w w:val="100"/>
        </w:rPr>
        <w:t>.</w:t>
      </w:r>
    </w:p>
    <w:p w:rsidR="00D31FB7" w:rsidRPr="00317CB9" w:rsidRDefault="00D31FB7" w:rsidP="00317CB9">
      <w:pPr>
        <w:pStyle w:val="SingleTxtGR"/>
        <w:suppressAutoHyphens/>
        <w:rPr>
          <w:b/>
          <w:spacing w:val="0"/>
          <w:w w:val="100"/>
        </w:rPr>
      </w:pPr>
      <w:r w:rsidRPr="00317CB9">
        <w:rPr>
          <w:b/>
          <w:spacing w:val="0"/>
          <w:w w:val="100"/>
        </w:rPr>
        <w:t>207.</w:t>
      </w:r>
      <w:r w:rsidRPr="00317CB9">
        <w:rPr>
          <w:b/>
          <w:spacing w:val="0"/>
          <w:w w:val="100"/>
        </w:rPr>
        <w:tab/>
        <w:t>На седьмом совещании НРГ НАБДД высказалась за то, чтобы рекомендовать единственный подход. Поэтому ЯЦИАС провел соответствующее исследование по этому подходу, а БАСТ способствовал дальнейшему разъяснению собственного подхода путем предоставления НАБДД дополнительной технической информации (</w:t>
      </w:r>
      <w:r w:rsidRPr="00317CB9">
        <w:rPr>
          <w:b/>
          <w:spacing w:val="0"/>
          <w:w w:val="100"/>
          <w:lang w:val="en-GB"/>
        </w:rPr>
        <w:t>GTR</w:t>
      </w:r>
      <w:r w:rsidRPr="00317CB9">
        <w:rPr>
          <w:b/>
          <w:spacing w:val="0"/>
          <w:w w:val="100"/>
        </w:rPr>
        <w:t>9-7-07), однако попытка выработать единое общее предложение не увенчалась успехом. В этой связи ЯЦИАС изучил воздействие каждого фактора (источники клинических данных, стандартные длины для масштабирования геометрических данных, статистическая процедура и т.</w:t>
      </w:r>
      <w:r w:rsidR="00EF28A2">
        <w:rPr>
          <w:b/>
          <w:spacing w:val="0"/>
          <w:w w:val="100"/>
        </w:rPr>
        <w:t> </w:t>
      </w:r>
      <w:r w:rsidRPr="00317CB9">
        <w:rPr>
          <w:b/>
          <w:spacing w:val="0"/>
          <w:w w:val="100"/>
        </w:rPr>
        <w:t xml:space="preserve">д.) на функцию риска травмирования, с тем чтобы любая заинтересованная Договаривающаяся сторона могла сослаться на представленную информацию и определить подход, которому она отдавала бы предпочтение. ЯЦИАС поделился этой информацией на восьмом совещании НРГ </w:t>
      </w:r>
      <w:r w:rsidRPr="00317CB9">
        <w:rPr>
          <w:rFonts w:hint="eastAsia"/>
          <w:b/>
          <w:spacing w:val="0"/>
          <w:w w:val="100"/>
        </w:rPr>
        <w:t>(</w:t>
      </w:r>
      <w:r w:rsidRPr="00317CB9">
        <w:rPr>
          <w:b/>
          <w:spacing w:val="0"/>
          <w:w w:val="100"/>
          <w:lang w:val="en-GB"/>
        </w:rPr>
        <w:t>GTR</w:t>
      </w:r>
      <w:r w:rsidRPr="00317CB9">
        <w:rPr>
          <w:b/>
          <w:spacing w:val="0"/>
          <w:w w:val="100"/>
        </w:rPr>
        <w:t>9-8-11</w:t>
      </w:r>
      <w:r w:rsidRPr="00317CB9">
        <w:rPr>
          <w:rFonts w:hint="eastAsia"/>
          <w:b/>
          <w:spacing w:val="0"/>
          <w:w w:val="100"/>
        </w:rPr>
        <w:t>)</w:t>
      </w:r>
      <w:r w:rsidRPr="00317CB9">
        <w:rPr>
          <w:b/>
          <w:spacing w:val="0"/>
          <w:w w:val="100"/>
        </w:rPr>
        <w:t>.</w:t>
      </w:r>
    </w:p>
    <w:p w:rsidR="00D31FB7" w:rsidRPr="00317CB9" w:rsidRDefault="00D31FB7" w:rsidP="00317CB9">
      <w:pPr>
        <w:pStyle w:val="SingleTxtG"/>
        <w:rPr>
          <w:b/>
          <w:lang w:val="ru-RU"/>
        </w:rPr>
      </w:pPr>
      <w:r w:rsidRPr="00317CB9">
        <w:rPr>
          <w:b/>
          <w:lang w:val="ru-RU"/>
        </w:rPr>
        <w:t>208.</w:t>
      </w:r>
      <w:r w:rsidRPr="00317CB9">
        <w:rPr>
          <w:b/>
          <w:lang w:val="ru-RU"/>
        </w:rPr>
        <w:tab/>
        <w:t xml:space="preserve">Как показало проведенное ЯЦИАС исследование, выбор стандартной длины, используемой для масштабирования клинических данных, является одним из наиболее существенных факторов для функций, связанных с риском травмирования. Размеры ударного элемента в виде модели ноги ЕКПБТ и </w:t>
      </w:r>
      <w:r w:rsidRPr="00317CB9">
        <w:rPr>
          <w:b/>
        </w:rPr>
        <w:t>FlexPLI</w:t>
      </w:r>
      <w:r w:rsidRPr="00317CB9">
        <w:rPr>
          <w:b/>
          <w:lang w:val="ru-RU"/>
        </w:rPr>
        <w:t xml:space="preserve"> были определены на основе антропометрических измерений для </w:t>
      </w:r>
      <w:r w:rsidRPr="00317CB9">
        <w:rPr>
          <w:b/>
          <w:lang w:val="ru-RU"/>
        </w:rPr>
        <w:lastRenderedPageBreak/>
        <w:t>пятидесятого процентиля репрезентативности мужского населения, произведенных Научно-исследовательским институтом транспорта Мичиганского университета (</w:t>
      </w:r>
      <w:r w:rsidRPr="00317CB9">
        <w:rPr>
          <w:b/>
        </w:rPr>
        <w:t>UMTRI</w:t>
      </w:r>
      <w:r w:rsidRPr="00317CB9">
        <w:rPr>
          <w:b/>
          <w:lang w:val="ru-RU"/>
        </w:rPr>
        <w:t xml:space="preserve">). На восьмом совещании НАБДД указала, что в случае любого испытательного манекена масштабирование кривой риска (теоретически) должно соответствовать фактической антропометрии, представляемой манекеном. Соответственно масштабирование риска травмирования ноги на основе антропометрии </w:t>
      </w:r>
      <w:r w:rsidRPr="00317CB9">
        <w:rPr>
          <w:b/>
        </w:rPr>
        <w:t>UMTRI</w:t>
      </w:r>
      <w:r w:rsidRPr="00317CB9">
        <w:rPr>
          <w:b/>
          <w:lang w:val="ru-RU"/>
        </w:rPr>
        <w:t xml:space="preserve"> для пятидесятого процентиля является, вероятно, наиболее точным.</w:t>
      </w:r>
    </w:p>
    <w:p w:rsidR="00D31FB7" w:rsidRPr="00317CB9" w:rsidRDefault="00D31FB7" w:rsidP="00317CB9">
      <w:pPr>
        <w:pStyle w:val="SingleTxtGR"/>
        <w:suppressAutoHyphens/>
        <w:rPr>
          <w:b/>
          <w:spacing w:val="0"/>
          <w:w w:val="100"/>
          <w:lang w:eastAsia="ja-JP"/>
        </w:rPr>
      </w:pPr>
      <w:r w:rsidRPr="00317CB9">
        <w:rPr>
          <w:b/>
          <w:spacing w:val="0"/>
          <w:w w:val="100"/>
        </w:rPr>
        <w:t>209.</w:t>
      </w:r>
      <w:r w:rsidRPr="00317CB9">
        <w:rPr>
          <w:b/>
          <w:spacing w:val="0"/>
          <w:w w:val="100"/>
        </w:rPr>
        <w:tab/>
        <w:t xml:space="preserve">В ходе предыдущей работы, проводившейся ГТО, измерения FlexPLI были соотнесены с рисками травмирования человека с помощью компьютерных моделей тела человека и FlexPLI. На основе результатов моделирования парных взаимодействий транспортное средство − пешеход была разработана функция передачи травмы. Такое моделирование, состоявшее из ряда упрощенных соударений модели ноги пешехода или FlexPLI с передними оконечностями транспортного средства, позволило сопоставить человека с FlexPLI в условиях, которые соответствуют фактическим испытаниям в соответствии с ГТП. БАСТ признала четкую корреляцию между моделью человека с использованием КЭ и соответствующей ГТП моделью с использованием КЭ версии </w:t>
      </w:r>
      <w:r w:rsidRPr="00317CB9">
        <w:rPr>
          <w:b/>
          <w:spacing w:val="0"/>
          <w:w w:val="100"/>
          <w:lang w:val="en-GB"/>
        </w:rPr>
        <w:t>FlexPLI</w:t>
      </w:r>
      <w:r w:rsidRPr="00317CB9">
        <w:rPr>
          <w:b/>
          <w:spacing w:val="0"/>
          <w:w w:val="100"/>
        </w:rPr>
        <w:t xml:space="preserve"> окончательного сборочного уровня в плане нагрузки на берцовые кости; однако коленная корреляция, особенно для удлинения ПКС, может быть усовершенствована. Члены Альянса указали, что корреляция реакции ПКС между двумя имитационными моделями (</w:t>
      </w:r>
      <w:r w:rsidRPr="00317CB9">
        <w:rPr>
          <w:b/>
          <w:spacing w:val="0"/>
          <w:w w:val="100"/>
          <w:lang w:val="en-GB"/>
        </w:rPr>
        <w:t>FlexPLI</w:t>
      </w:r>
      <w:r w:rsidRPr="00317CB9">
        <w:rPr>
          <w:b/>
          <w:spacing w:val="0"/>
          <w:w w:val="100"/>
        </w:rPr>
        <w:t xml:space="preserve"> и человеческое тело) не будет считаться статистически значимой (</w:t>
      </w:r>
      <w:r w:rsidRPr="00317CB9">
        <w:rPr>
          <w:b/>
          <w:spacing w:val="0"/>
          <w:w w:val="100"/>
          <w:lang w:val="en-GB"/>
        </w:rPr>
        <w:t>R</w:t>
      </w:r>
      <w:r w:rsidR="007B690E">
        <w:rPr>
          <w:b/>
          <w:spacing w:val="0"/>
          <w:w w:val="100"/>
        </w:rPr>
        <w:t xml:space="preserve"> </w:t>
      </w:r>
      <w:r w:rsidRPr="00317CB9">
        <w:rPr>
          <w:b/>
          <w:spacing w:val="0"/>
          <w:w w:val="100"/>
        </w:rPr>
        <w:t>&lt;</w:t>
      </w:r>
      <w:r w:rsidR="007B690E">
        <w:rPr>
          <w:b/>
          <w:spacing w:val="0"/>
          <w:w w:val="100"/>
        </w:rPr>
        <w:t xml:space="preserve"> </w:t>
      </w:r>
      <w:r w:rsidRPr="00317CB9">
        <w:rPr>
          <w:b/>
          <w:spacing w:val="0"/>
          <w:w w:val="100"/>
        </w:rPr>
        <w:t>0,8). Поэтому предельные значения для ПКС, основанные на таком анализе, следует использовать в качестве руководства, а не в качестве критерия прохождения/непрохождения испытаний.</w:t>
      </w:r>
    </w:p>
    <w:p w:rsidR="00D31FB7" w:rsidRPr="00317CB9" w:rsidRDefault="00D31FB7" w:rsidP="00317CB9">
      <w:pPr>
        <w:pStyle w:val="SingleTxtG"/>
        <w:rPr>
          <w:b/>
          <w:lang w:val="ru-RU"/>
        </w:rPr>
      </w:pPr>
      <w:r w:rsidRPr="00317CB9">
        <w:rPr>
          <w:b/>
          <w:lang w:val="ru-RU"/>
        </w:rPr>
        <w:t>210.</w:t>
      </w:r>
      <w:r w:rsidRPr="00317CB9">
        <w:rPr>
          <w:b/>
          <w:lang w:val="ru-RU"/>
        </w:rPr>
        <w:tab/>
        <w:t xml:space="preserve">На седьмом совещании НРГ ЯЦИАС представил результаты, которые подтвердили надежность его модели </w:t>
      </w:r>
      <w:r w:rsidRPr="00317CB9">
        <w:rPr>
          <w:b/>
        </w:rPr>
        <w:t>FlexPLI</w:t>
      </w:r>
      <w:r w:rsidRPr="00317CB9">
        <w:rPr>
          <w:b/>
          <w:lang w:val="ru-RU"/>
        </w:rPr>
        <w:t xml:space="preserve"> с использованием КЭ по сравнению с существующей моделью </w:t>
      </w:r>
      <w:r w:rsidRPr="00317CB9">
        <w:rPr>
          <w:b/>
        </w:rPr>
        <w:t>FlexPLI</w:t>
      </w:r>
      <w:r w:rsidRPr="00317CB9">
        <w:rPr>
          <w:b/>
          <w:lang w:val="ru-RU"/>
        </w:rPr>
        <w:t xml:space="preserve"> окончательного сборочного уровня </w:t>
      </w:r>
      <w:r w:rsidR="007B690E">
        <w:rPr>
          <w:b/>
          <w:lang w:val="ru-RU"/>
        </w:rPr>
        <w:br/>
      </w:r>
      <w:r w:rsidRPr="00317CB9">
        <w:rPr>
          <w:rFonts w:hint="eastAsia"/>
          <w:b/>
          <w:lang w:val="ru-RU"/>
        </w:rPr>
        <w:t>(</w:t>
      </w:r>
      <w:r w:rsidRPr="00317CB9">
        <w:rPr>
          <w:b/>
        </w:rPr>
        <w:t>GTR</w:t>
      </w:r>
      <w:r w:rsidRPr="00317CB9">
        <w:rPr>
          <w:b/>
          <w:lang w:val="ru-RU"/>
        </w:rPr>
        <w:t>9-7-08</w:t>
      </w:r>
      <w:r w:rsidRPr="00317CB9">
        <w:rPr>
          <w:rFonts w:hint="eastAsia"/>
          <w:b/>
          <w:lang w:val="ru-RU"/>
        </w:rPr>
        <w:t>)</w:t>
      </w:r>
      <w:r w:rsidRPr="00317CB9">
        <w:rPr>
          <w:b/>
          <w:lang w:val="ru-RU"/>
        </w:rPr>
        <w:t xml:space="preserve">. Это подтверждение было основано на сертификационных испытаниях и коридорах, согласованных НРГ. Было также продемонстрировано, что пороговые значения травмирования, полученные с помощью передаточных функций, выведенных из модели </w:t>
      </w:r>
      <w:r w:rsidRPr="00317CB9">
        <w:rPr>
          <w:b/>
        </w:rPr>
        <w:t>FlexPLI</w:t>
      </w:r>
      <w:r w:rsidRPr="00317CB9">
        <w:rPr>
          <w:b/>
          <w:lang w:val="ru-RU"/>
        </w:rPr>
        <w:t xml:space="preserve"> с использованием КЭ, практически идентичны значениям, предложенным ранее ГТО. БАСТ задал вопрос о том, каким образом оригинальную модель </w:t>
      </w:r>
      <w:r w:rsidRPr="00317CB9">
        <w:rPr>
          <w:b/>
        </w:rPr>
        <w:t>FlexPLI</w:t>
      </w:r>
      <w:r w:rsidRPr="00317CB9">
        <w:rPr>
          <w:b/>
          <w:lang w:val="ru-RU"/>
        </w:rPr>
        <w:t xml:space="preserve"> с использованием КЭ можно сопоставить с прототипами ударных элементов </w:t>
      </w:r>
      <w:r w:rsidRPr="00317CB9">
        <w:rPr>
          <w:b/>
        </w:rPr>
        <w:t>FlexPLI</w:t>
      </w:r>
      <w:r w:rsidRPr="00317CB9">
        <w:rPr>
          <w:b/>
          <w:lang w:val="ru-RU"/>
        </w:rPr>
        <w:t xml:space="preserve"> – т.</w:t>
      </w:r>
      <w:r w:rsidR="007B690E">
        <w:rPr>
          <w:b/>
          <w:lang w:val="ru-RU"/>
        </w:rPr>
        <w:t> </w:t>
      </w:r>
      <w:r w:rsidRPr="00317CB9">
        <w:rPr>
          <w:b/>
          <w:lang w:val="ru-RU"/>
        </w:rPr>
        <w:t>е. с моделями немассового производства, – которые использовались для установления первых коридоров динамической сертификации, так как в ходе обратных сертификационных испытаний образцы нижней части ноги давали несколько иные выходные значения, чем прототипы.</w:t>
      </w:r>
    </w:p>
    <w:p w:rsidR="00D31FB7" w:rsidRPr="00317CB9" w:rsidRDefault="00D31FB7" w:rsidP="00317CB9">
      <w:pPr>
        <w:pStyle w:val="SingleTxtG"/>
        <w:rPr>
          <w:b/>
          <w:lang w:val="ru-RU"/>
        </w:rPr>
      </w:pPr>
      <w:r w:rsidRPr="00317CB9">
        <w:rPr>
          <w:b/>
          <w:lang w:val="ru-RU"/>
        </w:rPr>
        <w:t>211.</w:t>
      </w:r>
      <w:r w:rsidRPr="00317CB9">
        <w:rPr>
          <w:b/>
          <w:lang w:val="ru-RU"/>
        </w:rPr>
        <w:tab/>
        <w:t>На восьмом совещании НРГ решила, что методы установления кривых риска травмирования должны быть заявлены для всех Договаривающихся сторон в преамбуле к ГТП № 9 ООН. Кроме того, пороговые значения критериев травмирования, предложенные ГТО, следует включить в документ с учетом текста преамбулы и того обстоятельства, что некоторые Договаривающиеся стороны, возможно, должны провести дополнительные исследования на предмет оценки обоснованности и адекватности пороговых значений для своих отечественных регионов.</w:t>
      </w:r>
    </w:p>
    <w:p w:rsidR="00D31FB7" w:rsidRPr="00317CB9" w:rsidRDefault="00D31FB7" w:rsidP="00317CB9">
      <w:pPr>
        <w:pStyle w:val="SingleTxtG"/>
        <w:rPr>
          <w:b/>
          <w:lang w:val="ru-RU"/>
        </w:rPr>
      </w:pPr>
      <w:r w:rsidRPr="00317CB9">
        <w:rPr>
          <w:b/>
          <w:lang w:val="ru-RU"/>
        </w:rPr>
        <w:t>212.</w:t>
      </w:r>
      <w:r w:rsidRPr="00317CB9">
        <w:rPr>
          <w:b/>
          <w:lang w:val="ru-RU"/>
        </w:rPr>
        <w:tab/>
        <w:t xml:space="preserve">В целях соблюдения графика реализации этапа 2 США предложили на девятом совещании НРГ включить в ГТП ООН существующие предельные значения травмирования, а в нормативный текст ГТП ООН − кривые риска травмирования в качестве вариантов для Договаривающихся сторон. Кривые риска травмирования будут использоваться Договаривающимися сторонами, выбравшими этот вариант, для определения предельных значений травмирования на основе их внутренней оценки эффективности. НРГ передала этот вопрос на обсуждение в </w:t>
      </w:r>
      <w:r w:rsidRPr="00317CB9">
        <w:rPr>
          <w:b/>
        </w:rPr>
        <w:t>GRSP</w:t>
      </w:r>
      <w:r w:rsidRPr="00317CB9">
        <w:rPr>
          <w:b/>
          <w:lang w:val="ru-RU"/>
        </w:rPr>
        <w:t>, с тем чтобы в дискуссии и в подготовке решения могли принять участие все Договаривающиеся стороны.</w:t>
      </w:r>
    </w:p>
    <w:p w:rsidR="00D31FB7" w:rsidRPr="00317CB9" w:rsidRDefault="00D31FB7" w:rsidP="00317CB9">
      <w:pPr>
        <w:keepNext/>
        <w:keepLines/>
        <w:tabs>
          <w:tab w:val="right" w:pos="851"/>
        </w:tabs>
        <w:suppressAutoHyphens/>
        <w:spacing w:before="240" w:after="120" w:line="240" w:lineRule="exact"/>
        <w:ind w:left="1134" w:right="1134" w:hanging="1134"/>
        <w:rPr>
          <w:b/>
          <w:spacing w:val="0"/>
          <w:w w:val="100"/>
        </w:rPr>
      </w:pPr>
      <w:r w:rsidRPr="00317CB9">
        <w:rPr>
          <w:b/>
          <w:spacing w:val="0"/>
          <w:w w:val="100"/>
        </w:rPr>
        <w:lastRenderedPageBreak/>
        <w:tab/>
        <w:t>j)</w:t>
      </w:r>
      <w:r w:rsidRPr="00317CB9">
        <w:rPr>
          <w:b/>
          <w:spacing w:val="0"/>
          <w:w w:val="100"/>
        </w:rPr>
        <w:tab/>
      </w:r>
      <w:r w:rsidRPr="00317CB9">
        <w:rPr>
          <w:b/>
          <w:bCs/>
          <w:spacing w:val="0"/>
          <w:w w:val="100"/>
        </w:rPr>
        <w:t>Оценка конструктивных мер противодействия со стороны транспортного средства</w:t>
      </w:r>
      <w:r w:rsidRPr="00317CB9">
        <w:rPr>
          <w:b/>
          <w:spacing w:val="0"/>
          <w:w w:val="100"/>
        </w:rPr>
        <w:t xml:space="preserve"> </w:t>
      </w:r>
    </w:p>
    <w:p w:rsidR="00D31FB7" w:rsidRPr="00317CB9" w:rsidRDefault="00D31FB7" w:rsidP="00317CB9">
      <w:pPr>
        <w:pStyle w:val="SingleTxtG"/>
        <w:rPr>
          <w:b/>
          <w:lang w:val="ru-RU"/>
        </w:rPr>
      </w:pPr>
      <w:r w:rsidRPr="00317CB9">
        <w:rPr>
          <w:b/>
          <w:lang w:val="ru-RU"/>
        </w:rPr>
        <w:t>213.</w:t>
      </w:r>
      <w:r w:rsidRPr="00317CB9">
        <w:rPr>
          <w:b/>
          <w:lang w:val="ru-RU"/>
        </w:rPr>
        <w:tab/>
      </w:r>
      <w:r w:rsidRPr="00317CB9">
        <w:rPr>
          <w:b/>
          <w:iCs/>
          <w:lang w:val="ru-RU" w:eastAsia="ru-RU"/>
        </w:rPr>
        <w:t xml:space="preserve">На пятом и шестом совещаниях НРГ эксперты от МОПАП, ЯЦИАС и НАБДД представили информацию о технической осуществимости и возможных конструктивных мерах противодействия со стороны транспортного средства. МОПАП проинформировала НРГ о том, что проведение оценки технической осуществимости может создать проблемы с точки зрения некоторых немассовых видов продукции, в отношении которых в настоящее время отсутствует подробная информация о результатах испытаний с использованием </w:t>
      </w:r>
      <w:r w:rsidRPr="00317CB9">
        <w:rPr>
          <w:b/>
          <w:iCs/>
          <w:lang w:eastAsia="ru-RU"/>
        </w:rPr>
        <w:t>FlexPLI</w:t>
      </w:r>
      <w:r w:rsidRPr="00317CB9">
        <w:rPr>
          <w:b/>
          <w:lang w:val="ru-RU"/>
        </w:rPr>
        <w:t>.</w:t>
      </w:r>
    </w:p>
    <w:p w:rsidR="00D31FB7" w:rsidRPr="00317CB9" w:rsidRDefault="00D31FB7" w:rsidP="00317CB9">
      <w:pPr>
        <w:pStyle w:val="SingleTxtG"/>
        <w:rPr>
          <w:b/>
          <w:lang w:val="ru-RU"/>
        </w:rPr>
      </w:pPr>
      <w:r w:rsidRPr="00317CB9">
        <w:rPr>
          <w:b/>
          <w:lang w:val="ru-RU"/>
        </w:rPr>
        <w:t>214.</w:t>
      </w:r>
      <w:r w:rsidRPr="00317CB9">
        <w:rPr>
          <w:b/>
          <w:lang w:val="ru-RU"/>
        </w:rPr>
        <w:tab/>
      </w:r>
      <w:r w:rsidRPr="00317CB9">
        <w:rPr>
          <w:b/>
          <w:iCs/>
          <w:lang w:val="ru-RU" w:eastAsia="ru-RU"/>
        </w:rPr>
        <w:t>Автопроизводители из США пояснили, что в случае некоторых тяжелых грузовых автомобилей и транспортных средств спортивно-хозяйственного назначения (внедорожников) будет наблюдаться противоречие между запросами клиентов на американском рынке и предъявляемыми с точки зрения безопасности пешеходов требованиями к бамперам. НРГ согласилась с тем, что для некоторых рынков, возможно, необходимо будет уточнить сферу охвата данных ГТП ООН и пересмотреть, применительно к конкретным транспортным средствам, сроки подготовки к включению ГТП</w:t>
      </w:r>
      <w:r w:rsidRPr="00317CB9">
        <w:rPr>
          <w:b/>
          <w:iCs/>
          <w:lang w:eastAsia="ru-RU"/>
        </w:rPr>
        <w:t> </w:t>
      </w:r>
      <w:r w:rsidRPr="00317CB9">
        <w:rPr>
          <w:b/>
          <w:iCs/>
          <w:lang w:val="ru-RU" w:eastAsia="ru-RU"/>
        </w:rPr>
        <w:t>№ 9 ООН в региональное или национальное законодательство</w:t>
      </w:r>
      <w:r w:rsidRPr="00317CB9">
        <w:rPr>
          <w:b/>
          <w:lang w:val="ru-RU"/>
        </w:rPr>
        <w:t>.</w:t>
      </w:r>
    </w:p>
    <w:p w:rsidR="00D31FB7" w:rsidRPr="00317CB9" w:rsidRDefault="00D31FB7" w:rsidP="00317CB9">
      <w:pPr>
        <w:keepNext/>
        <w:keepLines/>
        <w:tabs>
          <w:tab w:val="right" w:pos="851"/>
        </w:tabs>
        <w:suppressAutoHyphens/>
        <w:spacing w:before="240" w:after="120" w:line="240" w:lineRule="exact"/>
        <w:ind w:left="1134" w:right="1134" w:hanging="1134"/>
        <w:rPr>
          <w:b/>
          <w:spacing w:val="0"/>
          <w:w w:val="100"/>
        </w:rPr>
      </w:pPr>
      <w:r w:rsidRPr="00317CB9">
        <w:rPr>
          <w:b/>
          <w:spacing w:val="0"/>
          <w:w w:val="100"/>
        </w:rPr>
        <w:tab/>
        <w:t>k)</w:t>
      </w:r>
      <w:r w:rsidRPr="00317CB9">
        <w:rPr>
          <w:b/>
          <w:spacing w:val="0"/>
          <w:w w:val="100"/>
        </w:rPr>
        <w:tab/>
        <w:t>Прочие вопросы</w:t>
      </w:r>
    </w:p>
    <w:p w:rsidR="00D31FB7" w:rsidRPr="00317CB9" w:rsidRDefault="00D31FB7" w:rsidP="00317CB9">
      <w:pPr>
        <w:pStyle w:val="SingleTxtG"/>
        <w:rPr>
          <w:b/>
          <w:bCs/>
          <w:lang w:val="ru-RU"/>
        </w:rPr>
      </w:pPr>
      <w:r w:rsidRPr="00317CB9">
        <w:rPr>
          <w:b/>
          <w:bCs/>
          <w:lang w:val="ru-RU"/>
        </w:rPr>
        <w:t xml:space="preserve">Конечноэлементные модели </w:t>
      </w:r>
    </w:p>
    <w:p w:rsidR="00D31FB7" w:rsidRPr="00317CB9" w:rsidRDefault="00D31FB7" w:rsidP="00317CB9">
      <w:pPr>
        <w:pStyle w:val="SingleTxtG"/>
        <w:rPr>
          <w:b/>
          <w:lang w:val="ru-RU"/>
        </w:rPr>
      </w:pPr>
      <w:r w:rsidRPr="00317CB9">
        <w:rPr>
          <w:b/>
          <w:lang w:val="ru-RU"/>
        </w:rPr>
        <w:t>215.</w:t>
      </w:r>
      <w:r w:rsidRPr="00317CB9">
        <w:rPr>
          <w:b/>
          <w:lang w:val="ru-RU"/>
        </w:rPr>
        <w:tab/>
      </w:r>
      <w:r w:rsidRPr="00317CB9">
        <w:rPr>
          <w:b/>
          <w:iCs/>
          <w:lang w:val="ru-RU" w:eastAsia="ru-RU"/>
        </w:rPr>
        <w:t xml:space="preserve">Европейская ассоциация поставщиков автомобильных деталей (КСАОД) запросила информацию относительно разработки конечноэлементных моделей для </w:t>
      </w:r>
      <w:r w:rsidRPr="00317CB9">
        <w:rPr>
          <w:b/>
          <w:iCs/>
          <w:lang w:eastAsia="ru-RU"/>
        </w:rPr>
        <w:t>FlexPLI</w:t>
      </w:r>
      <w:r w:rsidRPr="00317CB9">
        <w:rPr>
          <w:b/>
          <w:iCs/>
          <w:lang w:val="ru-RU" w:eastAsia="ru-RU"/>
        </w:rPr>
        <w:t>. Было решено, что НРГ не будет заниматься разработкой таких моделей, а будет выступать в качестве платформы для регулярного обмена информацией по данному вопросу. К выполнению этой задачи НРГ приступила на своем втором совещании</w:t>
      </w:r>
      <w:r w:rsidRPr="00317CB9">
        <w:rPr>
          <w:b/>
          <w:lang w:val="ru-RU"/>
        </w:rPr>
        <w:t>.</w:t>
      </w:r>
    </w:p>
    <w:p w:rsidR="00D31FB7" w:rsidRPr="00317CB9" w:rsidRDefault="00D31FB7" w:rsidP="00317CB9">
      <w:pPr>
        <w:pStyle w:val="SingleTxtG"/>
        <w:rPr>
          <w:b/>
          <w:lang w:val="ru-RU"/>
        </w:rPr>
      </w:pPr>
      <w:r w:rsidRPr="00317CB9">
        <w:rPr>
          <w:b/>
          <w:lang w:val="ru-RU"/>
        </w:rPr>
        <w:t>216.</w:t>
      </w:r>
      <w:r w:rsidRPr="00317CB9">
        <w:rPr>
          <w:b/>
          <w:lang w:val="ru-RU"/>
        </w:rPr>
        <w:tab/>
      </w:r>
      <w:r w:rsidRPr="00317CB9">
        <w:rPr>
          <w:b/>
          <w:iCs/>
          <w:lang w:val="ru-RU" w:eastAsia="ru-RU"/>
        </w:rPr>
        <w:t xml:space="preserve">Эксперт от компании "Хьюманетикс" сообщил участникам о ходе разработки конечноэлементных моделей для </w:t>
      </w:r>
      <w:r w:rsidRPr="00317CB9">
        <w:rPr>
          <w:b/>
          <w:iCs/>
          <w:lang w:eastAsia="ru-RU"/>
        </w:rPr>
        <w:t>FlexPLI</w:t>
      </w:r>
      <w:r w:rsidRPr="00317CB9">
        <w:rPr>
          <w:b/>
          <w:iCs/>
          <w:lang w:val="ru-RU" w:eastAsia="ru-RU"/>
        </w:rPr>
        <w:t>. В настоящее время такую модель можно приобрести. Дальнейшая разработка этой модели пока прекращена и продолжится сразу же после поступления окончательной информации о статусе ударного элемента</w:t>
      </w:r>
      <w:r w:rsidRPr="00317CB9">
        <w:rPr>
          <w:b/>
          <w:lang w:val="ru-RU"/>
        </w:rPr>
        <w:t>.</w:t>
      </w:r>
    </w:p>
    <w:p w:rsidR="00D31FB7" w:rsidRPr="00317CB9" w:rsidRDefault="00D31FB7" w:rsidP="00317CB9">
      <w:pPr>
        <w:pStyle w:val="H23G"/>
        <w:rPr>
          <w:lang w:val="ru-RU"/>
        </w:rPr>
      </w:pPr>
      <w:r w:rsidRPr="00317CB9">
        <w:rPr>
          <w:lang w:val="ru-RU"/>
        </w:rPr>
        <w:tab/>
        <w:t>4.</w:t>
      </w:r>
      <w:r w:rsidRPr="00317CB9">
        <w:rPr>
          <w:lang w:val="ru-RU"/>
        </w:rPr>
        <w:tab/>
        <w:t>Ключевые элементы поправки</w:t>
      </w:r>
    </w:p>
    <w:p w:rsidR="00D31FB7" w:rsidRPr="00317CB9" w:rsidRDefault="00D31FB7" w:rsidP="00317CB9">
      <w:pPr>
        <w:pStyle w:val="SingleTxtGR"/>
        <w:suppressAutoHyphens/>
        <w:rPr>
          <w:b/>
          <w:iCs/>
          <w:spacing w:val="0"/>
          <w:w w:val="100"/>
          <w:lang w:eastAsia="ru-RU"/>
        </w:rPr>
      </w:pPr>
      <w:r w:rsidRPr="00317CB9">
        <w:rPr>
          <w:b/>
          <w:spacing w:val="0"/>
          <w:w w:val="100"/>
        </w:rPr>
        <w:t>217.</w:t>
      </w:r>
      <w:r w:rsidRPr="00317CB9">
        <w:rPr>
          <w:b/>
          <w:spacing w:val="0"/>
          <w:w w:val="100"/>
        </w:rPr>
        <w:tab/>
      </w:r>
      <w:r w:rsidRPr="00317CB9">
        <w:rPr>
          <w:b/>
          <w:iCs/>
          <w:spacing w:val="0"/>
          <w:w w:val="100"/>
          <w:lang w:eastAsia="ru-RU"/>
        </w:rPr>
        <w:t>Ключевыми элементами, вводимыми в ГТП № 9 ООН на основании этой поправки, являются:</w:t>
      </w:r>
    </w:p>
    <w:p w:rsidR="00D31FB7" w:rsidRPr="00317CB9" w:rsidRDefault="00D31FB7" w:rsidP="00317CB9">
      <w:pPr>
        <w:pStyle w:val="SingleTxtGR"/>
        <w:suppressAutoHyphens/>
        <w:ind w:left="1701" w:hanging="567"/>
        <w:rPr>
          <w:b/>
          <w:iCs/>
          <w:spacing w:val="0"/>
          <w:w w:val="100"/>
          <w:lang w:eastAsia="ru-RU"/>
        </w:rPr>
      </w:pPr>
      <w:r w:rsidRPr="00317CB9">
        <w:rPr>
          <w:b/>
          <w:iCs/>
          <w:spacing w:val="0"/>
          <w:w w:val="100"/>
          <w:lang w:eastAsia="ru-RU"/>
        </w:rPr>
        <w:tab/>
        <w:t>a)</w:t>
      </w:r>
      <w:r w:rsidRPr="00317CB9">
        <w:rPr>
          <w:b/>
          <w:iCs/>
          <w:spacing w:val="0"/>
          <w:w w:val="100"/>
          <w:lang w:eastAsia="ru-RU"/>
        </w:rPr>
        <w:tab/>
        <w:t>внедрение ударного элемента в виде гибкой модели ноги пешехода;</w:t>
      </w:r>
    </w:p>
    <w:p w:rsidR="00D31FB7" w:rsidRPr="00317CB9" w:rsidRDefault="00D31FB7" w:rsidP="00317CB9">
      <w:pPr>
        <w:pStyle w:val="SingleTxtGR"/>
        <w:suppressAutoHyphens/>
        <w:rPr>
          <w:b/>
          <w:iCs/>
          <w:spacing w:val="0"/>
          <w:w w:val="100"/>
          <w:lang w:eastAsia="ru-RU"/>
        </w:rPr>
      </w:pPr>
      <w:r w:rsidRPr="00317CB9">
        <w:rPr>
          <w:b/>
          <w:iCs/>
          <w:spacing w:val="0"/>
          <w:w w:val="100"/>
          <w:lang w:eastAsia="ru-RU"/>
        </w:rPr>
        <w:tab/>
        <w:t>b)</w:t>
      </w:r>
      <w:r w:rsidRPr="00317CB9">
        <w:rPr>
          <w:b/>
          <w:iCs/>
          <w:spacing w:val="0"/>
          <w:w w:val="100"/>
          <w:lang w:eastAsia="ru-RU"/>
        </w:rPr>
        <w:tab/>
        <w:t>введение новых динамических сертификационных коридоров;</w:t>
      </w:r>
    </w:p>
    <w:p w:rsidR="00D31FB7" w:rsidRPr="00317CB9" w:rsidRDefault="00D31FB7" w:rsidP="00317CB9">
      <w:pPr>
        <w:pStyle w:val="SingleTxtGR"/>
        <w:suppressAutoHyphens/>
        <w:rPr>
          <w:b/>
          <w:iCs/>
          <w:spacing w:val="0"/>
          <w:w w:val="100"/>
          <w:lang w:eastAsia="ru-RU"/>
        </w:rPr>
      </w:pPr>
      <w:r w:rsidRPr="00317CB9">
        <w:rPr>
          <w:b/>
          <w:iCs/>
          <w:spacing w:val="0"/>
          <w:w w:val="100"/>
          <w:lang w:eastAsia="ru-RU"/>
        </w:rPr>
        <w:tab/>
        <w:t>c)</w:t>
      </w:r>
      <w:r w:rsidRPr="00317CB9">
        <w:rPr>
          <w:b/>
          <w:iCs/>
          <w:spacing w:val="0"/>
          <w:w w:val="100"/>
          <w:lang w:eastAsia="ru-RU"/>
        </w:rPr>
        <w:tab/>
        <w:t>введение новых статических сертификационных коридоров;</w:t>
      </w:r>
    </w:p>
    <w:p w:rsidR="00D31FB7" w:rsidRPr="00317CB9" w:rsidRDefault="00D31FB7" w:rsidP="007B690E">
      <w:pPr>
        <w:pStyle w:val="SingleTxtG"/>
        <w:ind w:left="2268" w:hanging="579"/>
        <w:rPr>
          <w:b/>
          <w:iCs/>
          <w:lang w:val="ru-RU" w:eastAsia="ru-RU"/>
        </w:rPr>
      </w:pPr>
      <w:r w:rsidRPr="00317CB9">
        <w:rPr>
          <w:b/>
          <w:iCs/>
          <w:lang w:eastAsia="ru-RU"/>
        </w:rPr>
        <w:t>d</w:t>
      </w:r>
      <w:r w:rsidRPr="00317CB9">
        <w:rPr>
          <w:b/>
          <w:iCs/>
          <w:lang w:val="ru-RU" w:eastAsia="ru-RU"/>
        </w:rPr>
        <w:t>)</w:t>
      </w:r>
      <w:r w:rsidRPr="00317CB9">
        <w:rPr>
          <w:b/>
          <w:iCs/>
          <w:lang w:val="ru-RU" w:eastAsia="ru-RU"/>
        </w:rPr>
        <w:tab/>
        <w:t>процесс использования интервала оценки для установления максимальных значений</w:t>
      </w:r>
      <w:r w:rsidR="007B690E">
        <w:rPr>
          <w:b/>
          <w:iCs/>
          <w:lang w:val="ru-RU" w:eastAsia="ru-RU"/>
        </w:rPr>
        <w:t>;</w:t>
      </w:r>
    </w:p>
    <w:p w:rsidR="00D31FB7" w:rsidRPr="00317CB9" w:rsidRDefault="00D31FB7" w:rsidP="00317CB9">
      <w:pPr>
        <w:pStyle w:val="SingleTxtG"/>
        <w:ind w:left="2268" w:hanging="567"/>
        <w:rPr>
          <w:b/>
          <w:lang w:val="ru-RU"/>
        </w:rPr>
      </w:pPr>
      <w:r w:rsidRPr="00317CB9">
        <w:rPr>
          <w:b/>
        </w:rPr>
        <w:t>e</w:t>
      </w:r>
      <w:r w:rsidRPr="00317CB9">
        <w:rPr>
          <w:b/>
          <w:lang w:val="ru-RU"/>
        </w:rPr>
        <w:t>)</w:t>
      </w:r>
      <w:r w:rsidRPr="00317CB9">
        <w:rPr>
          <w:b/>
          <w:lang w:val="ru-RU"/>
        </w:rPr>
        <w:tab/>
        <w:t>и изменение определения зоны испытания бампера.</w:t>
      </w:r>
    </w:p>
    <w:p w:rsidR="00D31FB7" w:rsidRPr="00317CB9" w:rsidRDefault="00D31FB7" w:rsidP="00317CB9">
      <w:pPr>
        <w:pStyle w:val="H23G"/>
        <w:rPr>
          <w:lang w:val="ru-RU"/>
        </w:rPr>
      </w:pPr>
      <w:r w:rsidRPr="00317CB9">
        <w:rPr>
          <w:lang w:val="ru-RU"/>
        </w:rPr>
        <w:tab/>
        <w:t>5.</w:t>
      </w:r>
      <w:r w:rsidRPr="00317CB9">
        <w:rPr>
          <w:lang w:val="ru-RU"/>
        </w:rPr>
        <w:tab/>
        <w:t>Рекомендации и ограничения для внедрения ударного элемента в</w:t>
      </w:r>
      <w:r w:rsidRPr="00317CB9">
        <w:t> </w:t>
      </w:r>
      <w:r w:rsidRPr="00317CB9">
        <w:rPr>
          <w:lang w:val="ru-RU"/>
        </w:rPr>
        <w:t>виде гибкой модели нижней части ноги</w:t>
      </w:r>
    </w:p>
    <w:p w:rsidR="00D31FB7" w:rsidRPr="00317CB9" w:rsidRDefault="00D31FB7" w:rsidP="00317CB9">
      <w:pPr>
        <w:pStyle w:val="SingleTxtG"/>
        <w:rPr>
          <w:b/>
          <w:bCs/>
          <w:lang w:val="ru-RU"/>
        </w:rPr>
      </w:pPr>
      <w:r w:rsidRPr="00317CB9">
        <w:rPr>
          <w:b/>
          <w:lang w:val="ru-RU"/>
        </w:rPr>
        <w:t>218.</w:t>
      </w:r>
      <w:r w:rsidRPr="00317CB9">
        <w:rPr>
          <w:b/>
          <w:lang w:val="ru-RU"/>
        </w:rPr>
        <w:tab/>
      </w:r>
      <w:r w:rsidRPr="00317CB9">
        <w:rPr>
          <w:b/>
          <w:iCs/>
          <w:lang w:val="ru-RU" w:eastAsia="ru-RU"/>
        </w:rPr>
        <w:t xml:space="preserve">На шестом совещании НРГ США отметили, что, хотя они и готовы согласиться на использование кривых риска травмирования в сроки, предусмотренные для поправки 2 к настоящим ГТП ООН, они, тем не менее, не могут пойти на применение показателей риска травмирования без пересмотра в сторону увеличения установленных сроков. Эксперт от США высказал следующее соображение: с учетом того, что получаемые преимущества и затраты могут варьироваться в зависимости от парка транспортных средств различных стран, в ГТП ООН следует включить только кривые риска травмирования, </w:t>
      </w:r>
      <w:r w:rsidRPr="00317CB9">
        <w:rPr>
          <w:b/>
          <w:iCs/>
          <w:lang w:val="ru-RU" w:eastAsia="ru-RU"/>
        </w:rPr>
        <w:lastRenderedPageBreak/>
        <w:t xml:space="preserve">оставив право выбора соответствующих контрольных значений оценки травмирования (КЗОТ) Договаривающимся сторонам в связи с применением этих ГТП ООН в соответствии с национальным законодательством. В ходе дискуссии, последовавшей в контексте этого совещания, Соединенные Штаты Америки решили принять предложенные показатели КЗОТ, с тем чтобы можно было продолжить работу по ГТП на этапе 2, и сообщили, </w:t>
      </w:r>
      <w:r w:rsidRPr="00317CB9">
        <w:rPr>
          <w:b/>
          <w:bCs/>
          <w:lang w:val="ru-RU"/>
        </w:rPr>
        <w:t>что они предложат изменения к КЗОТ в соответствии с обычной процедурой, принятой в ООН, если эти изменения к КЗОТ будут подтверждены результатами анализа преимуществ, который будет проведен в процессе принятия этих изменений на основании их внутренних правил.</w:t>
      </w:r>
    </w:p>
    <w:p w:rsidR="00D31FB7" w:rsidRPr="00317CB9" w:rsidRDefault="00D31FB7" w:rsidP="00317CB9">
      <w:pPr>
        <w:pStyle w:val="SingleTxtG"/>
        <w:rPr>
          <w:b/>
          <w:bCs/>
          <w:lang w:val="ru-RU"/>
        </w:rPr>
      </w:pPr>
      <w:r w:rsidRPr="00317CB9">
        <w:rPr>
          <w:b/>
          <w:lang w:val="ru-RU"/>
        </w:rPr>
        <w:t>219.</w:t>
      </w:r>
      <w:r w:rsidRPr="00317CB9">
        <w:rPr>
          <w:b/>
          <w:lang w:val="ru-RU"/>
        </w:rPr>
        <w:tab/>
      </w:r>
      <w:r w:rsidRPr="00317CB9">
        <w:rPr>
          <w:b/>
          <w:bCs/>
          <w:lang w:val="ru-RU"/>
        </w:rPr>
        <w:t>И</w:t>
      </w:r>
      <w:r w:rsidR="007B690E">
        <w:rPr>
          <w:b/>
          <w:bCs/>
          <w:lang w:val="ru-RU"/>
        </w:rPr>
        <w:t>,</w:t>
      </w:r>
      <w:r w:rsidRPr="00317CB9">
        <w:rPr>
          <w:b/>
          <w:bCs/>
          <w:lang w:val="ru-RU"/>
        </w:rPr>
        <w:t xml:space="preserve"> хотя НРГ отклонила предложение о включении исключительно кривых риска травмирования, существует понимание того, что Соединенные Штаты Америки проведут всесторонний анализ воздействия КЗОТ в рамках данных ГТП ООН. Соединенные Штаты Америки проведут испытание на своем автопарке с использованием "</w:t>
      </w:r>
      <w:r w:rsidRPr="00317CB9">
        <w:rPr>
          <w:b/>
          <w:bCs/>
        </w:rPr>
        <w:t>FlexPLI</w:t>
      </w:r>
      <w:r w:rsidRPr="00317CB9">
        <w:rPr>
          <w:b/>
          <w:bCs/>
          <w:lang w:val="ru-RU"/>
        </w:rPr>
        <w:t>" с целью оценки соответствующих преимуществ. Они также изучат возможность внесения постепенных улучшений, например таких, как повышение эффекта от снижения пороговых значений травмирования. В результате этих усилий в будущем могут быть разработаны соответствующие рекомендации по корректировке значений риска травмирования и других аспектов настоящих ГТП ООН. Соединенные Штаты Америки доведут до сведения Организации Объединенных Наций любые рекомендуемые корректировки КЗОТ по итогам упомянутого выше анализа затрат/выгод.</w:t>
      </w:r>
    </w:p>
    <w:p w:rsidR="00D31FB7" w:rsidRPr="00317CB9" w:rsidRDefault="00D31FB7" w:rsidP="00317CB9">
      <w:pPr>
        <w:pStyle w:val="SingleTxtG"/>
        <w:rPr>
          <w:b/>
          <w:lang w:val="ru-RU"/>
        </w:rPr>
      </w:pPr>
      <w:r w:rsidRPr="00317CB9">
        <w:rPr>
          <w:b/>
          <w:lang w:val="ru-RU"/>
        </w:rPr>
        <w:t>220.</w:t>
      </w:r>
      <w:r w:rsidRPr="00317CB9">
        <w:rPr>
          <w:b/>
          <w:lang w:val="ru-RU"/>
        </w:rPr>
        <w:tab/>
      </w:r>
      <w:r w:rsidRPr="00317CB9">
        <w:rPr>
          <w:b/>
          <w:iCs/>
          <w:lang w:val="ru-RU" w:eastAsia="ru-RU"/>
        </w:rPr>
        <w:t>Как указано в пунктах 74 и 75, в некоторых отечественных регионах автопроизводителям будет, возможно, сложно соблюдать внедряемые требования в отношении обеспечения безопасности пешеходов в контексте предложения транспортных средств конкретной конструкции. Поэтому в процессе переноса требований ГТП № 9 ООН, касающихся пешеходов, в национальное законодательство следует предусмотреть надлежащий переходный период с учетом данных анализа затрат и преимуществ. Это особенно актуально для Договаривающихся сторон, в которых отсутствуют какие-либо требования для транспортных средств в отношении безопасности пешеходов, но которые планируют ввести их. В связи с применимостью этапа 2 разработки настоящих ГТП ООН следует отметить, что требования, предусмотренные проектом настоящих</w:t>
      </w:r>
      <w:r w:rsidRPr="00317CB9">
        <w:rPr>
          <w:lang w:val="ru-RU"/>
        </w:rPr>
        <w:t xml:space="preserve"> </w:t>
      </w:r>
      <w:r w:rsidRPr="00317CB9">
        <w:rPr>
          <w:b/>
          <w:bCs/>
          <w:lang w:val="ru-RU"/>
        </w:rPr>
        <w:t>ГТП ООН</w:t>
      </w:r>
      <w:r w:rsidRPr="00317CB9">
        <w:rPr>
          <w:lang w:val="ru-RU"/>
        </w:rPr>
        <w:t xml:space="preserve">, </w:t>
      </w:r>
      <w:r w:rsidRPr="00317CB9">
        <w:rPr>
          <w:b/>
          <w:bCs/>
          <w:lang w:val="ru-RU"/>
        </w:rPr>
        <w:t>являются значительно более жесткими, чем любое из законодательств, действующих на момент принятия ГТП. Кроме того, во многих стран</w:t>
      </w:r>
      <w:r w:rsidR="00EF28A2">
        <w:rPr>
          <w:b/>
          <w:bCs/>
          <w:lang w:val="ru-RU"/>
        </w:rPr>
        <w:t>ах</w:t>
      </w:r>
      <w:r w:rsidRPr="00317CB9">
        <w:rPr>
          <w:b/>
          <w:bCs/>
          <w:lang w:val="ru-RU"/>
        </w:rPr>
        <w:t xml:space="preserve"> еще отсутствуют требования относительно обеспечения безопасности пешеходов. В этой связи Договаривающимся сторонам, применяющим настоящие ГТП ООН, рекомендуется обеспечить надлежащий переходный период до начала полномасштабного обязательного применения с учетом времени, требующегося для разработки транспортных средств, и срока эксплуатации продукции</w:t>
      </w:r>
      <w:r w:rsidRPr="00317CB9">
        <w:rPr>
          <w:b/>
          <w:lang w:val="ru-RU"/>
        </w:rPr>
        <w:t>.</w:t>
      </w:r>
    </w:p>
    <w:p w:rsidR="00D31FB7" w:rsidRPr="00317CB9" w:rsidRDefault="00D31FB7" w:rsidP="00317CB9">
      <w:pPr>
        <w:pStyle w:val="SingleTxtG"/>
        <w:rPr>
          <w:b/>
          <w:lang w:val="ru-RU"/>
        </w:rPr>
      </w:pPr>
      <w:r w:rsidRPr="00317CB9">
        <w:rPr>
          <w:b/>
          <w:lang w:val="ru-RU"/>
        </w:rPr>
        <w:t>221.</w:t>
      </w:r>
      <w:r w:rsidRPr="00317CB9">
        <w:rPr>
          <w:b/>
          <w:lang w:val="ru-RU"/>
        </w:rPr>
        <w:tab/>
      </w:r>
      <w:r w:rsidRPr="00317CB9">
        <w:rPr>
          <w:b/>
          <w:iCs/>
          <w:lang w:val="ru-RU" w:eastAsia="ru-RU"/>
        </w:rPr>
        <w:t>Договаривающимся сторонам, во внутреннем законодательстве которых отсутствуют требования об обеспечении безопасности пешеходов, рекомендуется в процессе транспонирования</w:t>
      </w:r>
      <w:r w:rsidRPr="00317CB9">
        <w:rPr>
          <w:b/>
          <w:lang w:val="ru-RU"/>
        </w:rPr>
        <w:t xml:space="preserve"> использовать </w:t>
      </w:r>
      <w:r w:rsidRPr="00317CB9">
        <w:rPr>
          <w:b/>
        </w:rPr>
        <w:t>FlexPLI</w:t>
      </w:r>
      <w:r w:rsidRPr="00317CB9">
        <w:rPr>
          <w:b/>
          <w:lang w:val="ru-RU"/>
        </w:rPr>
        <w:t>, а не УЭМН ЕКПБТ</w:t>
      </w:r>
      <w:r w:rsidRPr="00317CB9">
        <w:rPr>
          <w:b/>
          <w:iCs/>
          <w:lang w:val="ru-RU" w:eastAsia="ru-RU"/>
        </w:rPr>
        <w:t xml:space="preserve"> ввиду его более высокой эффективности по сравнению с ударным элементом в виде нижней части ноги, предусмотренным на этапе</w:t>
      </w:r>
      <w:r w:rsidRPr="00317CB9">
        <w:rPr>
          <w:b/>
          <w:iCs/>
          <w:lang w:eastAsia="ru-RU"/>
        </w:rPr>
        <w:t> </w:t>
      </w:r>
      <w:r w:rsidRPr="00317CB9">
        <w:rPr>
          <w:b/>
          <w:iCs/>
          <w:lang w:val="ru-RU" w:eastAsia="ru-RU"/>
        </w:rPr>
        <w:t>1 ГТП</w:t>
      </w:r>
      <w:r w:rsidRPr="00317CB9">
        <w:rPr>
          <w:b/>
          <w:iCs/>
          <w:lang w:eastAsia="ru-RU"/>
        </w:rPr>
        <w:t> </w:t>
      </w:r>
      <w:r w:rsidRPr="00317CB9">
        <w:rPr>
          <w:b/>
          <w:iCs/>
          <w:lang w:val="ru-RU" w:eastAsia="ru-RU"/>
        </w:rPr>
        <w:t>№ 9 ООН</w:t>
      </w:r>
      <w:r w:rsidRPr="00317CB9">
        <w:rPr>
          <w:b/>
          <w:lang w:val="ru-RU"/>
        </w:rPr>
        <w:t xml:space="preserve">. </w:t>
      </w:r>
    </w:p>
    <w:p w:rsidR="00D31FB7" w:rsidRPr="00317CB9" w:rsidRDefault="00D31FB7" w:rsidP="00317CB9">
      <w:pPr>
        <w:pStyle w:val="SingleTxtG"/>
        <w:rPr>
          <w:b/>
          <w:lang w:val="ru-RU"/>
        </w:rPr>
      </w:pPr>
      <w:r w:rsidRPr="00317CB9">
        <w:rPr>
          <w:b/>
          <w:lang w:val="ru-RU"/>
        </w:rPr>
        <w:t>222.</w:t>
      </w:r>
      <w:r w:rsidRPr="00317CB9">
        <w:rPr>
          <w:b/>
          <w:lang w:val="ru-RU"/>
        </w:rPr>
        <w:tab/>
        <w:t xml:space="preserve">НРГ отметила, что одновременное применение ударного элемента в виде модели ноги ЕКПБТ и </w:t>
      </w:r>
      <w:r w:rsidRPr="00317CB9">
        <w:rPr>
          <w:b/>
        </w:rPr>
        <w:t>FlexPLI</w:t>
      </w:r>
      <w:r w:rsidRPr="00317CB9">
        <w:rPr>
          <w:b/>
          <w:lang w:val="ru-RU"/>
        </w:rPr>
        <w:t xml:space="preserve"> в различных нормативных и потребительских требованиях во всем мире может привести к искажению рыночного равновесия и излишней нагрузке на изготовителей. Поэтому Договаривающимся сторонам рекомендуется как можно скорее внести эту поправку для обеспечения соответствия в качестве одного из вариантов на выбор изготовителя автомобиля. Вместе с тем в тех регионах, где действует законодательство, регулирующее условия испытания модели ноги с применением ударного элемента ЕКПБТ, на транспортных средствах, соответствующих требованиям этапа 1 разработки этого законодательства, уже обеспечивается защита нижней части ноги. В этом </w:t>
      </w:r>
      <w:r w:rsidRPr="00317CB9">
        <w:rPr>
          <w:b/>
          <w:lang w:val="ru-RU"/>
        </w:rPr>
        <w:lastRenderedPageBreak/>
        <w:t xml:space="preserve">случае − согласно обзору затрат и эффективности − переход на использование </w:t>
      </w:r>
      <w:r w:rsidRPr="00317CB9">
        <w:rPr>
          <w:b/>
        </w:rPr>
        <w:t>FlexPLI</w:t>
      </w:r>
      <w:r w:rsidRPr="00317CB9">
        <w:rPr>
          <w:b/>
          <w:lang w:val="ru-RU"/>
        </w:rPr>
        <w:t xml:space="preserve"> может быть неоправдан, если он требует общего изменения существующих типов транспортных средств. Договаривающимся сторонам следует рассмотреть возможность освобождения транспортных средств от необходимости соответствовать требованиям </w:t>
      </w:r>
      <w:r w:rsidRPr="00317CB9">
        <w:rPr>
          <w:b/>
        </w:rPr>
        <w:t>FlexPLI</w:t>
      </w:r>
      <w:r w:rsidRPr="00317CB9">
        <w:rPr>
          <w:b/>
          <w:lang w:val="ru-RU"/>
        </w:rPr>
        <w:t>, если доказано, что они разработаны с учетом требований для УЭМН ЕКПБТ.</w:t>
      </w:r>
    </w:p>
    <w:p w:rsidR="00D31FB7" w:rsidRPr="00317CB9" w:rsidRDefault="00D31FB7" w:rsidP="00317CB9">
      <w:pPr>
        <w:pStyle w:val="H23G"/>
        <w:rPr>
          <w:lang w:val="ru-RU"/>
        </w:rPr>
      </w:pPr>
      <w:r w:rsidRPr="00317CB9">
        <w:rPr>
          <w:lang w:val="ru-RU"/>
        </w:rPr>
        <w:tab/>
        <w:t>6.</w:t>
      </w:r>
      <w:r w:rsidRPr="00317CB9">
        <w:rPr>
          <w:lang w:val="ru-RU"/>
        </w:rPr>
        <w:tab/>
        <w:t>Целевая группа по зоне испытания бампера (ЦГ−ЗИБ)</w:t>
      </w:r>
    </w:p>
    <w:p w:rsidR="00D31FB7" w:rsidRPr="00317CB9" w:rsidRDefault="00D31FB7" w:rsidP="00317CB9">
      <w:pPr>
        <w:pStyle w:val="SingleTxtG"/>
        <w:rPr>
          <w:b/>
          <w:lang w:val="ru-RU"/>
        </w:rPr>
      </w:pPr>
      <w:r w:rsidRPr="00317CB9">
        <w:rPr>
          <w:b/>
          <w:lang w:val="ru-RU"/>
        </w:rPr>
        <w:t>223.</w:t>
      </w:r>
      <w:r w:rsidRPr="00317CB9">
        <w:rPr>
          <w:b/>
          <w:lang w:val="ru-RU"/>
        </w:rPr>
        <w:tab/>
        <w:t>По просьбе э</w:t>
      </w:r>
      <w:r w:rsidRPr="00317CB9">
        <w:rPr>
          <w:b/>
          <w:iCs/>
          <w:lang w:val="ru-RU"/>
        </w:rPr>
        <w:t xml:space="preserve">ксперта от Европейской комиссии была проведена дискуссия по нынешней зоне испытания бампера в основном на удар нижней части модели ноги. Была отмечена необходимость усовершенствования и значительного расширения зоны испытания нижней части модели ноги на бампере, поскольку зона бампера является довольно ограниченной из-за угловой конструкции передней части, выступов и других особенностей передней части некоторых транспортных средств, которые взаимодействуют с расположенными под углом в 60° плоскостями, определяющими зону испытания в рамках нынешней процедуры испытания. Было решено подробно обсудить всю эту тему в рамках отдельной целевой группы по зоне испытания бампера </w:t>
      </w:r>
      <w:r w:rsidRPr="00317CB9">
        <w:rPr>
          <w:b/>
          <w:lang w:val="ru-RU"/>
        </w:rPr>
        <w:t>(ЦГ−ЗИБ).</w:t>
      </w:r>
    </w:p>
    <w:p w:rsidR="00D31FB7" w:rsidRPr="00317CB9" w:rsidRDefault="00D31FB7" w:rsidP="00317CB9">
      <w:pPr>
        <w:pStyle w:val="SingleTxtG"/>
        <w:rPr>
          <w:b/>
          <w:lang w:val="ru-RU"/>
        </w:rPr>
      </w:pPr>
      <w:r w:rsidRPr="00317CB9">
        <w:rPr>
          <w:b/>
          <w:lang w:val="ru-RU"/>
        </w:rPr>
        <w:t>224.</w:t>
      </w:r>
      <w:r w:rsidRPr="00317CB9">
        <w:rPr>
          <w:b/>
          <w:lang w:val="ru-RU"/>
        </w:rPr>
        <w:tab/>
      </w:r>
      <w:r w:rsidRPr="00317CB9">
        <w:rPr>
          <w:b/>
          <w:iCs/>
          <w:lang w:val="ru-RU"/>
        </w:rPr>
        <w:t>НРГ решила учредить такую целевую группу</w:t>
      </w:r>
      <w:r w:rsidRPr="00317CB9">
        <w:rPr>
          <w:b/>
          <w:lang w:val="ru-RU"/>
        </w:rPr>
        <w:t xml:space="preserve">. Дискуссию в рамках этой целевой группы координировал </w:t>
      </w:r>
      <w:r w:rsidRPr="00317CB9">
        <w:rPr>
          <w:b/>
          <w:iCs/>
          <w:lang w:val="ru-RU"/>
        </w:rPr>
        <w:t>эксперт от Европейской комиссии</w:t>
      </w:r>
      <w:r w:rsidRPr="00317CB9">
        <w:rPr>
          <w:b/>
          <w:lang w:val="ru-RU"/>
        </w:rPr>
        <w:t>.</w:t>
      </w:r>
    </w:p>
    <w:p w:rsidR="00D31FB7" w:rsidRPr="00317CB9" w:rsidRDefault="00D31FB7" w:rsidP="00317CB9">
      <w:pPr>
        <w:pStyle w:val="SingleTxtG"/>
        <w:rPr>
          <w:b/>
          <w:lang w:val="ru-RU"/>
        </w:rPr>
      </w:pPr>
      <w:r w:rsidRPr="00317CB9">
        <w:rPr>
          <w:b/>
          <w:lang w:val="ru-RU"/>
        </w:rPr>
        <w:t>225.</w:t>
      </w:r>
      <w:r w:rsidRPr="00317CB9">
        <w:rPr>
          <w:b/>
          <w:lang w:val="ru-RU"/>
        </w:rPr>
        <w:tab/>
        <w:t>В период с сентября 2012</w:t>
      </w:r>
      <w:r w:rsidR="00EF28A2">
        <w:rPr>
          <w:b/>
          <w:lang w:val="ru-RU"/>
        </w:rPr>
        <w:t xml:space="preserve"> года</w:t>
      </w:r>
      <w:r w:rsidRPr="00317CB9">
        <w:rPr>
          <w:b/>
          <w:lang w:val="ru-RU"/>
        </w:rPr>
        <w:t xml:space="preserve"> по ноябрь 2014 года целевая группа провела восемь совещаний в очном и интерактивном форматах</w:t>
      </w:r>
      <w:r w:rsidRPr="00317CB9">
        <w:rPr>
          <w:b/>
          <w:szCs w:val="24"/>
          <w:lang w:val="ru-RU"/>
        </w:rPr>
        <w:t xml:space="preserve">. Первые результаты работы целевой группы показали, что в случае более новых транспортных средств зоны испытания для удара нижней части ноги </w:t>
      </w:r>
      <w:r w:rsidR="00EF28A2">
        <w:rPr>
          <w:b/>
          <w:szCs w:val="24"/>
          <w:lang w:val="ru-RU"/>
        </w:rPr>
        <w:t>были</w:t>
      </w:r>
      <w:r w:rsidRPr="00317CB9">
        <w:rPr>
          <w:b/>
          <w:szCs w:val="24"/>
          <w:lang w:val="ru-RU"/>
        </w:rPr>
        <w:t xml:space="preserve"> уже, чем </w:t>
      </w:r>
      <w:r w:rsidR="00EF28A2">
        <w:rPr>
          <w:b/>
          <w:szCs w:val="24"/>
          <w:lang w:val="ru-RU"/>
        </w:rPr>
        <w:t>ранее</w:t>
      </w:r>
      <w:r w:rsidRPr="00317CB9">
        <w:rPr>
          <w:b/>
          <w:szCs w:val="24"/>
          <w:lang w:val="ru-RU"/>
        </w:rPr>
        <w:t xml:space="preserve">. Поэтому к подрядчику была обращена просьба решить эту проблему в сотрудничестве с заинтересованными сторонами. С учетом исследований, проведенных подрядчиком, члены целевой группы внесли различные предложения относительно возможностей изменения </w:t>
      </w:r>
      <w:r w:rsidRPr="00317CB9">
        <w:rPr>
          <w:b/>
          <w:iCs/>
          <w:lang w:val="ru-RU"/>
        </w:rPr>
        <w:t>зоны испытания бампера</w:t>
      </w:r>
      <w:r w:rsidR="00FC7FA1">
        <w:rPr>
          <w:b/>
          <w:iCs/>
          <w:lang w:val="ru-RU"/>
        </w:rPr>
        <w:t>.</w:t>
      </w:r>
    </w:p>
    <w:p w:rsidR="00D31FB7" w:rsidRPr="00317CB9" w:rsidRDefault="00D31FB7" w:rsidP="00317CB9">
      <w:pPr>
        <w:pStyle w:val="SingleTxtG"/>
        <w:rPr>
          <w:b/>
          <w:strike/>
          <w:lang w:val="ru-RU"/>
        </w:rPr>
      </w:pPr>
      <w:r w:rsidRPr="00317CB9">
        <w:rPr>
          <w:b/>
          <w:lang w:val="ru-RU"/>
        </w:rPr>
        <w:t>226.</w:t>
      </w:r>
      <w:r w:rsidRPr="00317CB9">
        <w:rPr>
          <w:b/>
          <w:lang w:val="ru-RU"/>
        </w:rPr>
        <w:tab/>
        <w:t xml:space="preserve">В рамках целевой группы были обсуждены различные предложения, в результате чего, наконец, были предложены дальнейшие поправки к настоящим ГТП ООН в контексте определения </w:t>
      </w:r>
      <w:r w:rsidRPr="00317CB9">
        <w:rPr>
          <w:b/>
          <w:iCs/>
          <w:lang w:val="ru-RU"/>
        </w:rPr>
        <w:t>зоны испытания бампера</w:t>
      </w:r>
      <w:r w:rsidRPr="00317CB9">
        <w:rPr>
          <w:b/>
          <w:szCs w:val="24"/>
          <w:lang w:val="ru-RU"/>
        </w:rPr>
        <w:t xml:space="preserve"> (документ </w:t>
      </w:r>
      <w:r w:rsidRPr="00317CB9">
        <w:rPr>
          <w:b/>
          <w:szCs w:val="24"/>
          <w:lang w:val="en-US"/>
        </w:rPr>
        <w:t>ECE</w:t>
      </w:r>
      <w:r w:rsidRPr="00317CB9">
        <w:rPr>
          <w:b/>
          <w:szCs w:val="24"/>
          <w:lang w:val="ru-RU"/>
        </w:rPr>
        <w:t>/</w:t>
      </w:r>
      <w:r w:rsidRPr="00317CB9">
        <w:rPr>
          <w:b/>
          <w:szCs w:val="24"/>
          <w:lang w:val="en-US"/>
        </w:rPr>
        <w:t>TRANS</w:t>
      </w:r>
      <w:r w:rsidRPr="00317CB9">
        <w:rPr>
          <w:b/>
          <w:szCs w:val="24"/>
          <w:lang w:val="ru-RU"/>
        </w:rPr>
        <w:t>/</w:t>
      </w:r>
      <w:r w:rsidRPr="00317CB9">
        <w:rPr>
          <w:b/>
          <w:szCs w:val="24"/>
          <w:lang w:val="en-US"/>
        </w:rPr>
        <w:t>WP</w:t>
      </w:r>
      <w:r w:rsidRPr="00317CB9">
        <w:rPr>
          <w:b/>
          <w:szCs w:val="24"/>
          <w:lang w:val="ru-RU"/>
        </w:rPr>
        <w:t xml:space="preserve">.29/2014/30). Затем эти предложенные поправки рассмотрены на предмет этапа 2 разработки ГТП вместе с некоторыми дальнейшими незначительными изменениями, предложенными </w:t>
      </w:r>
      <w:r w:rsidRPr="00317CB9">
        <w:rPr>
          <w:b/>
          <w:szCs w:val="24"/>
          <w:lang w:val="en-US"/>
        </w:rPr>
        <w:t>GRSP</w:t>
      </w:r>
      <w:r w:rsidRPr="00317CB9">
        <w:rPr>
          <w:b/>
          <w:szCs w:val="24"/>
          <w:lang w:val="ru-RU"/>
        </w:rPr>
        <w:t>.</w:t>
      </w:r>
    </w:p>
    <w:p w:rsidR="00D31FB7" w:rsidRPr="00317CB9" w:rsidRDefault="00D31FB7" w:rsidP="00317CB9">
      <w:pPr>
        <w:pStyle w:val="SingleTxtG"/>
        <w:rPr>
          <w:b/>
          <w:lang w:val="ru-RU"/>
        </w:rPr>
      </w:pPr>
      <w:r w:rsidRPr="00317CB9">
        <w:rPr>
          <w:b/>
          <w:lang w:val="ru-RU"/>
        </w:rPr>
        <w:t>227.</w:t>
      </w:r>
      <w:r w:rsidRPr="00317CB9">
        <w:rPr>
          <w:b/>
          <w:lang w:val="ru-RU"/>
        </w:rPr>
        <w:tab/>
        <w:t>Определение бамперной балки основано на конструктивном элементе, который обычно прикрыт бамперной облицовкой. Части, соединенные или увязанные с конструктивным элементом, относятся к его конструкции только в том случае, если прочность таких частей не является значительно меньшей, чем прочность конструктивного элемента.</w:t>
      </w:r>
    </w:p>
    <w:p w:rsidR="00D31FB7" w:rsidRPr="00317CB9" w:rsidRDefault="00D31FB7" w:rsidP="00317CB9">
      <w:pPr>
        <w:pStyle w:val="SingleTxtG"/>
        <w:ind w:left="0" w:firstLine="567"/>
        <w:rPr>
          <w:b/>
          <w:lang w:val="ru-RU"/>
        </w:rPr>
      </w:pPr>
      <w:r w:rsidRPr="00317CB9">
        <w:rPr>
          <w:rFonts w:hint="eastAsia"/>
          <w:b/>
          <w:lang w:val="ru-RU" w:eastAsia="ja-JP"/>
        </w:rPr>
        <w:t>7.</w:t>
      </w:r>
      <w:r w:rsidR="00D25E73">
        <w:rPr>
          <w:rFonts w:hint="eastAsia"/>
          <w:b/>
          <w:lang w:val="ru-RU" w:eastAsia="ja-JP"/>
        </w:rPr>
        <w:t xml:space="preserve"> </w:t>
      </w:r>
      <w:r w:rsidRPr="00317CB9">
        <w:rPr>
          <w:b/>
          <w:lang w:val="ru-RU" w:eastAsia="ja-JP"/>
        </w:rPr>
        <w:tab/>
        <w:t>Перечень документов, обсуждавшихся в рамках НРГ по ГТП № 9 ООН – этап 2</w:t>
      </w:r>
    </w:p>
    <w:tbl>
      <w:tblPr>
        <w:tblW w:w="7371"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0"/>
        <w:gridCol w:w="960"/>
        <w:gridCol w:w="4861"/>
      </w:tblGrid>
      <w:tr w:rsidR="000F4AEC" w:rsidRPr="000F4AEC" w:rsidTr="000F4AEC">
        <w:trPr>
          <w:trHeight w:val="300"/>
          <w:tblHeader/>
        </w:trPr>
        <w:tc>
          <w:tcPr>
            <w:tcW w:w="1550" w:type="dxa"/>
            <w:tcBorders>
              <w:left w:val="single" w:sz="4" w:space="0" w:color="auto"/>
              <w:bottom w:val="single" w:sz="4" w:space="0" w:color="auto"/>
              <w:right w:val="single" w:sz="4" w:space="0" w:color="auto"/>
            </w:tcBorders>
            <w:shd w:val="clear" w:color="auto" w:fill="auto"/>
            <w:vAlign w:val="bottom"/>
          </w:tcPr>
          <w:p w:rsidR="00D31FB7" w:rsidRPr="000F4AEC" w:rsidRDefault="00D31FB7" w:rsidP="000F4AEC">
            <w:pPr>
              <w:spacing w:before="80" w:after="80" w:line="200" w:lineRule="exact"/>
              <w:ind w:left="91"/>
              <w:rPr>
                <w:b/>
                <w:bCs/>
                <w:i/>
                <w:iCs/>
                <w:spacing w:val="0"/>
                <w:w w:val="100"/>
                <w:sz w:val="16"/>
              </w:rPr>
            </w:pPr>
            <w:r w:rsidRPr="000F4AEC">
              <w:rPr>
                <w:b/>
                <w:bCs/>
                <w:i/>
                <w:iCs/>
                <w:spacing w:val="0"/>
                <w:w w:val="100"/>
                <w:sz w:val="16"/>
              </w:rPr>
              <w:t>№ документа</w:t>
            </w:r>
          </w:p>
        </w:tc>
        <w:tc>
          <w:tcPr>
            <w:tcW w:w="960" w:type="dxa"/>
            <w:tcBorders>
              <w:left w:val="single" w:sz="4" w:space="0" w:color="auto"/>
              <w:bottom w:val="single" w:sz="4" w:space="0" w:color="auto"/>
              <w:right w:val="single" w:sz="4" w:space="0" w:color="auto"/>
            </w:tcBorders>
            <w:shd w:val="clear" w:color="auto" w:fill="auto"/>
            <w:vAlign w:val="bottom"/>
          </w:tcPr>
          <w:p w:rsidR="00D31FB7" w:rsidRPr="000F4AEC" w:rsidRDefault="00D31FB7" w:rsidP="000F4AEC">
            <w:pPr>
              <w:spacing w:before="80" w:after="80" w:line="200" w:lineRule="exact"/>
              <w:ind w:left="51"/>
              <w:rPr>
                <w:b/>
                <w:bCs/>
                <w:i/>
                <w:iCs/>
                <w:spacing w:val="0"/>
                <w:w w:val="100"/>
                <w:sz w:val="16"/>
                <w:lang w:val="en-US"/>
              </w:rPr>
            </w:pPr>
            <w:r w:rsidRPr="000F4AEC">
              <w:rPr>
                <w:b/>
                <w:bCs/>
                <w:i/>
                <w:iCs/>
                <w:spacing w:val="0"/>
                <w:w w:val="100"/>
                <w:sz w:val="16"/>
              </w:rPr>
              <w:t>Пересмотр</w:t>
            </w:r>
          </w:p>
        </w:tc>
        <w:tc>
          <w:tcPr>
            <w:tcW w:w="4861" w:type="dxa"/>
            <w:tcBorders>
              <w:left w:val="single" w:sz="4" w:space="0" w:color="auto"/>
              <w:bottom w:val="single" w:sz="4" w:space="0" w:color="auto"/>
              <w:right w:val="single" w:sz="4" w:space="0" w:color="auto"/>
            </w:tcBorders>
            <w:shd w:val="clear" w:color="auto" w:fill="auto"/>
            <w:vAlign w:val="bottom"/>
          </w:tcPr>
          <w:p w:rsidR="00D31FB7" w:rsidRPr="000F4AEC" w:rsidRDefault="00D31FB7" w:rsidP="000F4AEC">
            <w:pPr>
              <w:spacing w:before="80" w:after="80" w:line="200" w:lineRule="exact"/>
              <w:ind w:left="55"/>
              <w:rPr>
                <w:b/>
                <w:bCs/>
                <w:i/>
                <w:iCs/>
                <w:spacing w:val="0"/>
                <w:w w:val="100"/>
                <w:sz w:val="16"/>
                <w:lang w:val="en-US"/>
              </w:rPr>
            </w:pPr>
            <w:r w:rsidRPr="000F4AEC">
              <w:rPr>
                <w:b/>
                <w:bCs/>
                <w:i/>
                <w:iCs/>
                <w:spacing w:val="0"/>
                <w:w w:val="100"/>
                <w:sz w:val="16"/>
              </w:rPr>
              <w:t>Название</w:t>
            </w:r>
          </w:p>
        </w:tc>
      </w:tr>
      <w:tr w:rsidR="00D31FB7" w:rsidRPr="00317CB9" w:rsidTr="000F4AEC">
        <w:trPr>
          <w:trHeight w:val="600"/>
        </w:trPr>
        <w:tc>
          <w:tcPr>
            <w:tcW w:w="1550" w:type="dxa"/>
            <w:tcBorders>
              <w:top w:val="single" w:sz="4" w:space="0" w:color="auto"/>
            </w:tcBorders>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GTR9-C-01</w:t>
            </w:r>
          </w:p>
        </w:tc>
        <w:tc>
          <w:tcPr>
            <w:tcW w:w="960" w:type="dxa"/>
            <w:tcBorders>
              <w:top w:val="single" w:sz="4" w:space="0" w:color="auto"/>
            </w:tcBorders>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tcBorders>
              <w:top w:val="single" w:sz="4" w:space="0" w:color="auto"/>
            </w:tcBorders>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Повестка дня учредительного совещания НРГ по ГТП</w:t>
            </w:r>
            <w:r w:rsidR="007B690E">
              <w:rPr>
                <w:b/>
                <w:spacing w:val="0"/>
                <w:w w:val="100"/>
              </w:rPr>
              <w:t> </w:t>
            </w:r>
            <w:r w:rsidRPr="00317CB9">
              <w:rPr>
                <w:b/>
                <w:spacing w:val="0"/>
                <w:w w:val="100"/>
              </w:rPr>
              <w:t>№ 9 – этап 2 (НРГ-ГТП9-Э2)</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GTR9-C-02</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Протокол учредительного совещания неофициальной рабочей группы по Глобальным техническим правилам</w:t>
            </w:r>
            <w:r w:rsidR="007B690E">
              <w:rPr>
                <w:b/>
                <w:spacing w:val="0"/>
                <w:w w:val="100"/>
              </w:rPr>
              <w:t> </w:t>
            </w:r>
            <w:r w:rsidRPr="00317CB9">
              <w:rPr>
                <w:b/>
                <w:spacing w:val="0"/>
                <w:w w:val="100"/>
              </w:rPr>
              <w:t xml:space="preserve">№ 9 – этап 2 </w:t>
            </w:r>
            <w:r w:rsidR="000F4AEC">
              <w:rPr>
                <w:b/>
                <w:spacing w:val="0"/>
                <w:w w:val="100"/>
              </w:rPr>
              <w:br/>
            </w:r>
            <w:r w:rsidRPr="00317CB9">
              <w:rPr>
                <w:b/>
                <w:spacing w:val="0"/>
                <w:w w:val="100"/>
              </w:rPr>
              <w:t>(НРГ-ГТП9-Э2)</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GTR9-C-03</w:t>
            </w:r>
          </w:p>
        </w:tc>
        <w:tc>
          <w:tcPr>
            <w:tcW w:w="960" w:type="dxa"/>
            <w:shd w:val="clear" w:color="auto" w:fill="auto"/>
          </w:tcPr>
          <w:p w:rsidR="00D31FB7" w:rsidRPr="000F4AEC" w:rsidRDefault="00D31FB7" w:rsidP="000F4AEC">
            <w:pPr>
              <w:suppressAutoHyphens/>
              <w:spacing w:before="80" w:after="80"/>
              <w:ind w:left="51" w:right="113"/>
              <w:rPr>
                <w:b/>
                <w:spacing w:val="0"/>
                <w:w w:val="100"/>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Неофициальный документ GRSP-49-38: проект круга ведения для неофициальной рабочей группы по безопасности пешеходов – этап 2 (НР БП2)</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GTR9-C-04</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 xml:space="preserve">История разработки </w:t>
            </w:r>
            <w:r w:rsidRPr="00317CB9">
              <w:rPr>
                <w:b/>
                <w:spacing w:val="0"/>
                <w:w w:val="100"/>
                <w:lang w:val="en-US"/>
              </w:rPr>
              <w:t>FlexPLI</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lastRenderedPageBreak/>
              <w:t>GTR9-C-05</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 xml:space="preserve">Обзор деятельности ГТО по </w:t>
            </w:r>
            <w:r w:rsidRPr="00317CB9">
              <w:rPr>
                <w:b/>
                <w:spacing w:val="0"/>
                <w:w w:val="100"/>
                <w:lang w:val="en-US"/>
              </w:rPr>
              <w:t>FlexPLI</w:t>
            </w:r>
            <w:r w:rsidRPr="00317CB9">
              <w:rPr>
                <w:b/>
                <w:spacing w:val="0"/>
                <w:w w:val="100"/>
              </w:rPr>
              <w:t xml:space="preserve"> (2 части)</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GTR9-C-06</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Замечания по проекту круга ведения для неофициальной группы по безопасности пешеходов</w:t>
            </w:r>
            <w:r w:rsidR="000F4AEC">
              <w:rPr>
                <w:b/>
                <w:spacing w:val="0"/>
                <w:w w:val="100"/>
              </w:rPr>
              <w:t> </w:t>
            </w:r>
            <w:r w:rsidRPr="00317CB9">
              <w:rPr>
                <w:b/>
                <w:spacing w:val="0"/>
                <w:w w:val="100"/>
              </w:rPr>
              <w:t>– этап 2 (28 октября 2011 года)</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GTR9-C-07</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Окончательный текст оперативных принципов</w:t>
            </w:r>
            <w:r w:rsidRPr="00317CB9">
              <w:rPr>
                <w:b/>
                <w:spacing w:val="0"/>
                <w:w w:val="100"/>
              </w:rPr>
              <w:br/>
              <w:t>и круга ведения для НРГ-ГТП9-Э2</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GTR9-C-08</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Матрица документов ГТО</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GTR9-1-01</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Повестка дня первого совещания неофициальной группы по Глобальным техническим правилам</w:t>
            </w:r>
            <w:r w:rsidR="000F4AEC">
              <w:rPr>
                <w:b/>
                <w:spacing w:val="0"/>
                <w:w w:val="100"/>
              </w:rPr>
              <w:t> </w:t>
            </w:r>
            <w:r w:rsidRPr="00317CB9">
              <w:rPr>
                <w:b/>
                <w:spacing w:val="0"/>
                <w:w w:val="100"/>
              </w:rPr>
              <w:t>№</w:t>
            </w:r>
            <w:r w:rsidR="000F4AEC">
              <w:rPr>
                <w:b/>
                <w:spacing w:val="0"/>
                <w:w w:val="100"/>
              </w:rPr>
              <w:t> </w:t>
            </w:r>
            <w:r w:rsidRPr="00317CB9">
              <w:rPr>
                <w:b/>
                <w:spacing w:val="0"/>
                <w:w w:val="100"/>
              </w:rPr>
              <w:t>9 – этап 2 (НРГ-ГТП9-Э2)</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GTR9-1-02</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Протокол первого совещания неофициальной группы по Глобальным техническим правилам</w:t>
            </w:r>
            <w:r w:rsidR="000F4AEC">
              <w:rPr>
                <w:b/>
                <w:spacing w:val="0"/>
                <w:w w:val="100"/>
              </w:rPr>
              <w:t> </w:t>
            </w:r>
            <w:r w:rsidRPr="00317CB9">
              <w:rPr>
                <w:b/>
                <w:spacing w:val="0"/>
                <w:w w:val="100"/>
              </w:rPr>
              <w:t>№</w:t>
            </w:r>
            <w:r w:rsidR="000F4AEC">
              <w:rPr>
                <w:b/>
                <w:spacing w:val="0"/>
                <w:w w:val="100"/>
              </w:rPr>
              <w:t> </w:t>
            </w:r>
            <w:r w:rsidRPr="00317CB9">
              <w:rPr>
                <w:b/>
                <w:spacing w:val="0"/>
                <w:w w:val="100"/>
              </w:rPr>
              <w:t xml:space="preserve">9 – этап 2 (НГ-ГТП9-Э2) </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GTR9-1-03</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Документ TF-RUCC-K-03-Rev.1: план работы Целевой группы по пересмотру и обновлению сертификационных коридоров (ЦГ-ПОСК)</w:t>
            </w:r>
          </w:p>
        </w:tc>
      </w:tr>
      <w:tr w:rsidR="00D31FB7" w:rsidRPr="00317CB9" w:rsidTr="000F4AEC">
        <w:trPr>
          <w:trHeight w:val="300"/>
        </w:trPr>
        <w:tc>
          <w:tcPr>
            <w:tcW w:w="1550" w:type="dxa"/>
            <w:shd w:val="clear" w:color="auto" w:fill="auto"/>
          </w:tcPr>
          <w:p w:rsidR="00D31FB7" w:rsidRPr="007B690E" w:rsidRDefault="00D31FB7" w:rsidP="000F4AEC">
            <w:pPr>
              <w:suppressAutoHyphens/>
              <w:spacing w:before="80" w:after="80"/>
              <w:ind w:left="63"/>
              <w:rPr>
                <w:b/>
                <w:bCs/>
                <w:spacing w:val="0"/>
                <w:w w:val="100"/>
              </w:rPr>
            </w:pPr>
            <w:r w:rsidRPr="007B690E">
              <w:rPr>
                <w:b/>
                <w:bCs/>
                <w:spacing w:val="0"/>
                <w:w w:val="100"/>
              </w:rPr>
              <w:t>GTR9-1-04</w:t>
            </w:r>
          </w:p>
        </w:tc>
        <w:tc>
          <w:tcPr>
            <w:tcW w:w="960" w:type="dxa"/>
            <w:shd w:val="clear" w:color="auto" w:fill="auto"/>
          </w:tcPr>
          <w:p w:rsidR="00D31FB7" w:rsidRPr="007B690E" w:rsidRDefault="00D31FB7" w:rsidP="000F4AEC">
            <w:pPr>
              <w:suppressAutoHyphens/>
              <w:spacing w:before="80" w:after="80"/>
              <w:ind w:left="51" w:right="113"/>
              <w:rPr>
                <w:b/>
                <w:spacing w:val="0"/>
                <w:w w:val="100"/>
                <w:lang w:val="en-US"/>
              </w:rPr>
            </w:pPr>
            <w:r w:rsidRPr="007B690E">
              <w:rPr>
                <w:b/>
                <w:spacing w:val="0"/>
                <w:w w:val="100"/>
                <w:lang w:val="en-US"/>
              </w:rPr>
              <w:t>c</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 xml:space="preserve">Вариант SN-02 опытного экземпляра "FlexPLI" для ГТП: оценка износоустойчивости </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GTR9-1-05</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Техническая дискуссия: биодостоверность</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GTR9-1-06</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Техническая дискуссия: критерии травмирования</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GTR9-1-07</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Техническая дискуссия: преимущества</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GTR9-1-08</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EF28A2">
            <w:pPr>
              <w:suppressAutoHyphens/>
              <w:spacing w:before="80" w:after="80"/>
              <w:ind w:left="55" w:right="113"/>
              <w:rPr>
                <w:b/>
                <w:spacing w:val="0"/>
                <w:w w:val="100"/>
              </w:rPr>
            </w:pPr>
            <w:r w:rsidRPr="00317CB9">
              <w:rPr>
                <w:b/>
                <w:spacing w:val="0"/>
                <w:w w:val="100"/>
              </w:rPr>
              <w:t>Ход работы над ГТП по FlexPLI по состоянию на 1</w:t>
            </w:r>
            <w:r w:rsidR="00EF28A2">
              <w:rPr>
                <w:b/>
                <w:spacing w:val="0"/>
                <w:w w:val="100"/>
              </w:rPr>
              <w:t> </w:t>
            </w:r>
            <w:r w:rsidRPr="00317CB9">
              <w:rPr>
                <w:b/>
                <w:spacing w:val="0"/>
                <w:w w:val="100"/>
              </w:rPr>
              <w:t xml:space="preserve">и 2 декабря 2011 года </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GTR9-1-09</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Неофициальный документ WP.29-155-35: доклад</w:t>
            </w:r>
            <w:r w:rsidRPr="00317CB9">
              <w:rPr>
                <w:b/>
                <w:spacing w:val="0"/>
                <w:w w:val="100"/>
              </w:rPr>
              <w:br/>
              <w:t>о работе НГ-ГТП9-Э2 к ноябрьской сессии WP.29</w:t>
            </w:r>
          </w:p>
        </w:tc>
      </w:tr>
      <w:tr w:rsidR="00D31FB7" w:rsidRPr="00317CB9" w:rsidTr="000F4AEC">
        <w:trPr>
          <w:trHeight w:val="300"/>
        </w:trPr>
        <w:tc>
          <w:tcPr>
            <w:tcW w:w="1550" w:type="dxa"/>
            <w:shd w:val="clear" w:color="auto" w:fill="auto"/>
          </w:tcPr>
          <w:p w:rsidR="00D31FB7" w:rsidRPr="007B690E" w:rsidRDefault="00D31FB7" w:rsidP="000F4AEC">
            <w:pPr>
              <w:suppressAutoHyphens/>
              <w:spacing w:before="80" w:after="80"/>
              <w:ind w:left="63"/>
              <w:rPr>
                <w:b/>
                <w:bCs/>
                <w:spacing w:val="0"/>
                <w:w w:val="100"/>
              </w:rPr>
            </w:pPr>
            <w:r w:rsidRPr="007B690E">
              <w:rPr>
                <w:b/>
                <w:bCs/>
                <w:spacing w:val="0"/>
                <w:w w:val="100"/>
              </w:rPr>
              <w:t>GTR9-1-10</w:t>
            </w:r>
          </w:p>
        </w:tc>
        <w:tc>
          <w:tcPr>
            <w:tcW w:w="960" w:type="dxa"/>
            <w:shd w:val="clear" w:color="auto" w:fill="auto"/>
          </w:tcPr>
          <w:p w:rsidR="00D31FB7" w:rsidRPr="007B690E" w:rsidRDefault="00D31FB7" w:rsidP="000F4AEC">
            <w:pPr>
              <w:suppressAutoHyphens/>
              <w:spacing w:before="80" w:after="80"/>
              <w:ind w:left="51" w:right="113"/>
              <w:rPr>
                <w:b/>
                <w:spacing w:val="0"/>
                <w:w w:val="100"/>
                <w:lang w:val="en-US"/>
              </w:rPr>
            </w:pPr>
            <w:r w:rsidRPr="007B690E">
              <w:rPr>
                <w:b/>
                <w:spacing w:val="0"/>
                <w:w w:val="100"/>
                <w:lang w:val="en-US"/>
              </w:rPr>
              <w:t>c</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Изменения, внесенные в FlexPLI ГТП после создания опытного экземпляра, состояние на декабрь 2010 года</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GTR9-1-11</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Разброс результатов испытания с использованием маятникового устройства, 9 ноября</w:t>
            </w:r>
            <w:r w:rsidR="000F4AEC">
              <w:rPr>
                <w:b/>
                <w:spacing w:val="0"/>
                <w:w w:val="100"/>
              </w:rPr>
              <w:t xml:space="preserve"> </w:t>
            </w:r>
            <w:r w:rsidRPr="00317CB9">
              <w:rPr>
                <w:b/>
                <w:spacing w:val="0"/>
                <w:w w:val="100"/>
              </w:rPr>
              <w:t>2010 года</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GTR9-1-12</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Неофициальный документ GRSP-49-23: обновленная информация об испытаниях с использованием модели ноги пешехода</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GTR9-2-01</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Повестка дня второго совещания неофициальной группы по Глобальным техническим правилам</w:t>
            </w:r>
            <w:r w:rsidR="000F4AEC">
              <w:rPr>
                <w:b/>
                <w:spacing w:val="0"/>
                <w:w w:val="100"/>
              </w:rPr>
              <w:t> </w:t>
            </w:r>
            <w:r w:rsidRPr="00317CB9">
              <w:rPr>
                <w:b/>
                <w:spacing w:val="0"/>
                <w:w w:val="100"/>
              </w:rPr>
              <w:t>№</w:t>
            </w:r>
            <w:r w:rsidR="000F4AEC">
              <w:rPr>
                <w:b/>
                <w:spacing w:val="0"/>
                <w:w w:val="100"/>
              </w:rPr>
              <w:t> </w:t>
            </w:r>
            <w:r w:rsidRPr="00317CB9">
              <w:rPr>
                <w:b/>
                <w:spacing w:val="0"/>
                <w:w w:val="100"/>
              </w:rPr>
              <w:t xml:space="preserve">9 – этап 2 (НРГ-ГТП9-Э2): итоговый документ </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GTR9-2-02</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Протокол второго совещания неофициальной группы по Глобальным техническим правилам</w:t>
            </w:r>
            <w:r w:rsidR="000F4AEC">
              <w:rPr>
                <w:b/>
                <w:spacing w:val="0"/>
                <w:w w:val="100"/>
              </w:rPr>
              <w:t> </w:t>
            </w:r>
            <w:r w:rsidRPr="00317CB9">
              <w:rPr>
                <w:b/>
                <w:spacing w:val="0"/>
                <w:w w:val="100"/>
              </w:rPr>
              <w:t>№</w:t>
            </w:r>
            <w:r w:rsidR="000F4AEC">
              <w:rPr>
                <w:b/>
                <w:spacing w:val="0"/>
                <w:w w:val="100"/>
              </w:rPr>
              <w:t> </w:t>
            </w:r>
            <w:r w:rsidRPr="00317CB9">
              <w:rPr>
                <w:b/>
                <w:spacing w:val="0"/>
                <w:w w:val="100"/>
              </w:rPr>
              <w:t xml:space="preserve">9 – этап 2 (НРГ-ГТП9-Э2): итоговый документ </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GTR9-2-03</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Предложение по изменению зоны испытания бампера на удар модели нижней и верхней части ноги</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lastRenderedPageBreak/>
              <w:t>GTR9-2-04</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Результаты испытания варианта SN02 опытного экземпляра на эксплуатационную надежность: пересмотр 1</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GTR9-2-05</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 xml:space="preserve">Сопоставление классов фильтра для </w:t>
            </w:r>
            <w:r w:rsidRPr="00317CB9">
              <w:rPr>
                <w:b/>
                <w:spacing w:val="0"/>
                <w:w w:val="100"/>
                <w:lang w:val="en-US"/>
              </w:rPr>
              <w:t>FlexPLI</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GTR9-2-06</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Технические требования и ПАДИ</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GTR9-2-07</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Техническая дискуссия: преимущества (обновленный вариант документа GTR9-1-07 Rev.1)</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GTR9-2-08</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Решения сессии, ГТП по FlexPLI</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GTR9-2-09</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ГТП по FlexPLI: модель v2.0 с использованием КЭ</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GTR9-2-10</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2</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Сопоставление "FlexPLI": опыт проведения испытаний с различными ударными элементами (завершено в ходе третьего совещания)</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GTR9-2-11</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Неофициальный документ WP.29-156-11: первый доклад о работе неофициальной группы по этапу 2 разработки ГТП № 9</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GTR9-2-12</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Повторный анализ численности пострадавших пешеходов в разбивке по серьезности травмирования</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GTR9-2-13</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Обновленный вариант FLEX PLI для Объединения заводов-изготовителей транспортных</w:t>
            </w:r>
            <w:r w:rsidR="000F4AEC">
              <w:rPr>
                <w:b/>
                <w:spacing w:val="0"/>
                <w:w w:val="100"/>
              </w:rPr>
              <w:t xml:space="preserve"> </w:t>
            </w:r>
            <w:r w:rsidRPr="00317CB9">
              <w:rPr>
                <w:b/>
                <w:spacing w:val="0"/>
                <w:w w:val="100"/>
              </w:rPr>
              <w:t>средств</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GTR9-2-14</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Обновленный доклад Японии о ходе работы: обзор</w:t>
            </w:r>
            <w:r w:rsidRPr="00317CB9">
              <w:rPr>
                <w:b/>
                <w:spacing w:val="0"/>
                <w:w w:val="100"/>
              </w:rPr>
              <w:br/>
              <w:t>и обновление сертификационных испытательных коридоров и методов проведения испытания (данные об испытаниях с использованием дополнительного маятника)</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GTR9-3-01</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Повестка дня третьего совещания неофициальной группы по Глобальным техническим правилам</w:t>
            </w:r>
            <w:r w:rsidR="000F4AEC">
              <w:rPr>
                <w:b/>
                <w:spacing w:val="0"/>
                <w:w w:val="100"/>
              </w:rPr>
              <w:t> </w:t>
            </w:r>
            <w:r w:rsidRPr="00317CB9">
              <w:rPr>
                <w:b/>
                <w:spacing w:val="0"/>
                <w:w w:val="100"/>
              </w:rPr>
              <w:t>№</w:t>
            </w:r>
            <w:r w:rsidR="000F4AEC">
              <w:rPr>
                <w:b/>
                <w:spacing w:val="0"/>
                <w:w w:val="100"/>
              </w:rPr>
              <w:t> </w:t>
            </w:r>
            <w:r w:rsidRPr="00317CB9">
              <w:rPr>
                <w:b/>
                <w:spacing w:val="0"/>
                <w:w w:val="100"/>
              </w:rPr>
              <w:t xml:space="preserve">9 – этап 2 (НРГ-ГТП9-Э2): итоговый документ </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GTR9-3-02</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Протокол третьего совещания неофициальной группы по Глобальным техническим правилам</w:t>
            </w:r>
            <w:r w:rsidR="000F4AEC">
              <w:rPr>
                <w:b/>
                <w:spacing w:val="0"/>
                <w:w w:val="100"/>
              </w:rPr>
              <w:t> </w:t>
            </w:r>
            <w:r w:rsidRPr="00317CB9">
              <w:rPr>
                <w:b/>
                <w:spacing w:val="0"/>
                <w:w w:val="100"/>
              </w:rPr>
              <w:t>№</w:t>
            </w:r>
            <w:r w:rsidR="000F4AEC">
              <w:rPr>
                <w:b/>
                <w:spacing w:val="0"/>
                <w:w w:val="100"/>
              </w:rPr>
              <w:t> </w:t>
            </w:r>
            <w:r w:rsidRPr="00317CB9">
              <w:rPr>
                <w:b/>
                <w:spacing w:val="0"/>
                <w:w w:val="100"/>
              </w:rPr>
              <w:t>9 – этап 2 (НРГ-ГТП9-Э2): итоговый документ</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GTR9-3-03</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Неофициальный документ GRSP-51-15: проект второго доклада о работе неофициальной группы по этапу 2 разработки Глобальных технических правил № 9 (НГ-ГТП9-Э2)</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GTR9-3-04</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1C67A2">
            <w:pPr>
              <w:suppressAutoHyphens/>
              <w:spacing w:before="80" w:after="80"/>
              <w:ind w:left="55" w:right="113"/>
              <w:rPr>
                <w:b/>
                <w:spacing w:val="0"/>
                <w:w w:val="100"/>
              </w:rPr>
            </w:pPr>
            <w:r w:rsidRPr="00317CB9">
              <w:rPr>
                <w:b/>
                <w:spacing w:val="0"/>
                <w:w w:val="100"/>
              </w:rPr>
              <w:t xml:space="preserve">Пересмотр С руководства для пользователей FlexPLI ГТП </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GTR9-3-05</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Результаты испытания варианта SN04 опытного экземпляра FlexPLI на эксплуатационную надежность</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GTR9-3-06</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Предложение по проекту будущей матрицы испытаний транспортных средств</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lastRenderedPageBreak/>
              <w:t>GTR9-4-01</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EF28A2">
            <w:pPr>
              <w:suppressAutoHyphens/>
              <w:spacing w:before="80" w:after="80"/>
              <w:ind w:left="55" w:right="113"/>
              <w:rPr>
                <w:b/>
                <w:spacing w:val="0"/>
                <w:w w:val="100"/>
              </w:rPr>
            </w:pPr>
            <w:r w:rsidRPr="00317CB9">
              <w:rPr>
                <w:b/>
                <w:spacing w:val="0"/>
                <w:w w:val="100"/>
              </w:rPr>
              <w:t xml:space="preserve">Повестка дня четвертого совещания неофициальной группы по Глобальным техническим правилам № 9 </w:t>
            </w:r>
            <w:r w:rsidR="00EF28A2">
              <w:rPr>
                <w:b/>
                <w:spacing w:val="0"/>
                <w:w w:val="100"/>
              </w:rPr>
              <w:t xml:space="preserve">– </w:t>
            </w:r>
            <w:r w:rsidRPr="00317CB9">
              <w:rPr>
                <w:b/>
                <w:spacing w:val="0"/>
                <w:w w:val="100"/>
              </w:rPr>
              <w:t xml:space="preserve">этап 2 </w:t>
            </w:r>
            <w:r w:rsidR="00EF28A2">
              <w:rPr>
                <w:b/>
                <w:spacing w:val="0"/>
                <w:w w:val="100"/>
              </w:rPr>
              <w:br/>
            </w:r>
            <w:r w:rsidRPr="00317CB9">
              <w:rPr>
                <w:b/>
                <w:spacing w:val="0"/>
                <w:w w:val="100"/>
              </w:rPr>
              <w:t xml:space="preserve">(НГ-ГТП9-Э2): итоговый документ </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GTR9-4-02</w:t>
            </w:r>
          </w:p>
        </w:tc>
        <w:tc>
          <w:tcPr>
            <w:tcW w:w="960" w:type="dxa"/>
            <w:shd w:val="clear" w:color="auto" w:fill="auto"/>
          </w:tcPr>
          <w:p w:rsidR="00D31FB7" w:rsidRPr="00EF28A2" w:rsidRDefault="00D31FB7" w:rsidP="000F4AEC">
            <w:pPr>
              <w:suppressAutoHyphens/>
              <w:spacing w:before="80" w:after="80"/>
              <w:ind w:left="51" w:right="113"/>
              <w:rPr>
                <w:b/>
                <w:spacing w:val="0"/>
                <w:w w:val="100"/>
              </w:rPr>
            </w:pPr>
            <w:r w:rsidRPr="00EF28A2">
              <w:rPr>
                <w:b/>
                <w:spacing w:val="0"/>
                <w:w w:val="100"/>
              </w:rPr>
              <w:t>1</w:t>
            </w:r>
          </w:p>
        </w:tc>
        <w:tc>
          <w:tcPr>
            <w:tcW w:w="4861" w:type="dxa"/>
            <w:shd w:val="clear" w:color="auto" w:fill="auto"/>
          </w:tcPr>
          <w:p w:rsidR="00D31FB7" w:rsidRPr="00317CB9" w:rsidRDefault="00D31FB7" w:rsidP="00EF28A2">
            <w:pPr>
              <w:suppressAutoHyphens/>
              <w:spacing w:before="80" w:after="80"/>
              <w:ind w:left="55" w:right="113"/>
              <w:rPr>
                <w:b/>
                <w:spacing w:val="0"/>
                <w:w w:val="100"/>
              </w:rPr>
            </w:pPr>
            <w:r w:rsidRPr="00317CB9">
              <w:rPr>
                <w:b/>
                <w:spacing w:val="0"/>
                <w:w w:val="100"/>
              </w:rPr>
              <w:t>Протокол четвертого совещания неофициальной группы по Глобальным техническим правилам</w:t>
            </w:r>
            <w:r w:rsidR="000F4AEC">
              <w:rPr>
                <w:b/>
                <w:spacing w:val="0"/>
                <w:w w:val="100"/>
              </w:rPr>
              <w:t> </w:t>
            </w:r>
            <w:r w:rsidRPr="00317CB9">
              <w:rPr>
                <w:b/>
                <w:spacing w:val="0"/>
                <w:w w:val="100"/>
              </w:rPr>
              <w:t>№</w:t>
            </w:r>
            <w:r w:rsidR="000F4AEC">
              <w:rPr>
                <w:b/>
                <w:spacing w:val="0"/>
                <w:w w:val="100"/>
              </w:rPr>
              <w:t> </w:t>
            </w:r>
            <w:r w:rsidRPr="00317CB9">
              <w:rPr>
                <w:b/>
                <w:spacing w:val="0"/>
                <w:w w:val="100"/>
              </w:rPr>
              <w:t xml:space="preserve">9 </w:t>
            </w:r>
            <w:r w:rsidR="00EF28A2">
              <w:rPr>
                <w:b/>
                <w:spacing w:val="0"/>
                <w:w w:val="100"/>
              </w:rPr>
              <w:t xml:space="preserve">– </w:t>
            </w:r>
            <w:r w:rsidRPr="00317CB9">
              <w:rPr>
                <w:b/>
                <w:spacing w:val="0"/>
                <w:w w:val="100"/>
              </w:rPr>
              <w:t>этап 2 (НГ-ГТП9-Э2): итоговый документ</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GTR9-4-03</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3</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Состояние рассмотрения пунктов из перечня мероприятий</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GTR9-4-04</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Доклад РГ.10 ЕКПБТ, 1994 год</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GTR9-4-05</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Доклад РГ.10 ЕКПБТ на пятнадцатой Конференции ПБТС, 1996 год</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GTR9-4-06</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Доклад РГ.17 ЕКПБТ, 1998/2002 годы</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GTR9-4-07</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Доклад о деятельности ЦГ-ПОСК, 6 сентября 2012 года</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GTR9-4-08</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Руководящие указания относительно беспрепятственного и эффективного проведения межлабораторных испытаний с использованием FlexPLI на транспортных средствах</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GTR9-4-09</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Результаты сертификационных межлабораторных испытаний с использованием FlexPLI</w:t>
            </w:r>
          </w:p>
        </w:tc>
      </w:tr>
      <w:tr w:rsidR="00D31FB7" w:rsidRPr="00317CB9" w:rsidTr="000F4AEC">
        <w:trPr>
          <w:trHeight w:val="9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GTR9-4-10</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Неофициальный документ WP.29-157-16: предложение по разработке Специальной резолюции № 2 об описании и эксплуатационных качествах испытательных инструментов и устройств, необходимых для оценки соответствия</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GTR9-4-11</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Исследование воздействия трения в контексте обратного сертификационного испытания</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GTR9-4-12</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Доклад об исследовании пешеходов, проведенном ЯЦИАС</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GTR9-4-13</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Резюме исследования Японии: проведенная ЯЦИАС оценка травмирования</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GTR9-4-14</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Сопоставление эффективности FlexPLI в ходе испытания транспортных средств с вариантом опытного экземпляра моделей ноги и модели ноги серийного производства</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GTR9-4-15</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Неофициальный документ WP.29-157-21: второй доклад о ходе работы неофициальной группы по этапу 2 разработки Глобальных технических правил № 9 (НГ-ГТП9-Э2)</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GTR9-4-16</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Риск травмирования нижних конечностей пешехода: пересмотр 1</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lastRenderedPageBreak/>
              <w:t>GTR9-4-17</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График проведения межлабораторных испытаний с использованием FlexPLI на транспортных средствах</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GTR9-4-18</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Оценка преимуществ FlexPLI по сравнению с УЭМН ЕКПБТ</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GTR9-4-19</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Обзор мероприятий по защите пешеходов, проведенных НАБДД</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GTR9-4-20</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Подтверждение оценки характера травмирования нижних конечностей пешеходов с использованием полукомплектных ударных элементов (Конференция ИРКОБИ, 12−14 сентября 2012 года)</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GTR9-4-21</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Серия испытаний ОСРП в контексте исследования противодействия нижней части ноги пешехода</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GTR9-4-22</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Контрольный перечень для испытаний транспортных средств</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GTR9-5-01</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Повестка дня пятого совещания неофициальной группы по Глобальным техническим правилам</w:t>
            </w:r>
            <w:r w:rsidR="000F4AEC">
              <w:rPr>
                <w:b/>
                <w:spacing w:val="0"/>
                <w:w w:val="100"/>
              </w:rPr>
              <w:t> </w:t>
            </w:r>
            <w:r w:rsidRPr="00317CB9">
              <w:rPr>
                <w:b/>
                <w:spacing w:val="0"/>
                <w:w w:val="100"/>
              </w:rPr>
              <w:t>№</w:t>
            </w:r>
            <w:r w:rsidR="000F4AEC">
              <w:rPr>
                <w:b/>
                <w:spacing w:val="0"/>
                <w:w w:val="100"/>
              </w:rPr>
              <w:t> </w:t>
            </w:r>
            <w:r w:rsidRPr="00317CB9">
              <w:rPr>
                <w:b/>
                <w:spacing w:val="0"/>
                <w:w w:val="100"/>
              </w:rPr>
              <w:t xml:space="preserve">9 </w:t>
            </w:r>
            <w:r w:rsidR="000F4AEC">
              <w:rPr>
                <w:b/>
                <w:spacing w:val="0"/>
                <w:w w:val="100"/>
              </w:rPr>
              <w:t xml:space="preserve">– </w:t>
            </w:r>
            <w:r w:rsidRPr="00317CB9">
              <w:rPr>
                <w:b/>
                <w:spacing w:val="0"/>
                <w:w w:val="100"/>
              </w:rPr>
              <w:t>этап 2 (НГ-ГТП9-Э2): итоговый документ</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GTR9-5-02</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Протокол пятого совещания неофициальной группы по Глобальным техническим правилам</w:t>
            </w:r>
            <w:r w:rsidR="000F4AEC">
              <w:rPr>
                <w:b/>
                <w:spacing w:val="0"/>
                <w:w w:val="100"/>
              </w:rPr>
              <w:t> </w:t>
            </w:r>
            <w:r w:rsidRPr="00317CB9">
              <w:rPr>
                <w:b/>
                <w:spacing w:val="0"/>
                <w:w w:val="100"/>
              </w:rPr>
              <w:t>№</w:t>
            </w:r>
            <w:r w:rsidR="000F4AEC">
              <w:rPr>
                <w:b/>
                <w:spacing w:val="0"/>
                <w:w w:val="100"/>
              </w:rPr>
              <w:t> </w:t>
            </w:r>
            <w:r w:rsidRPr="00317CB9">
              <w:rPr>
                <w:b/>
                <w:spacing w:val="0"/>
                <w:w w:val="100"/>
              </w:rPr>
              <w:t xml:space="preserve">9 </w:t>
            </w:r>
            <w:r w:rsidR="000F4AEC">
              <w:rPr>
                <w:b/>
                <w:spacing w:val="0"/>
                <w:w w:val="100"/>
              </w:rPr>
              <w:t xml:space="preserve">– </w:t>
            </w:r>
            <w:r w:rsidRPr="00317CB9">
              <w:rPr>
                <w:b/>
                <w:spacing w:val="0"/>
                <w:w w:val="100"/>
              </w:rPr>
              <w:t xml:space="preserve">этап 2 (НГ-ГТП9-Э2): итоговый документ </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GTR9-5-03</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Статистика травматизма среди пешеходов по источникам травм: серьезные и ведущие к инвалидности травмы в США и Европе (Мэллори и др., документ к пятьдесят шестой ежегодной конференции AAAM)</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GTR9-5-04</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Пересмотр D руководства для пользователей Flex PLI ГТП, октябрь 2012 года</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GTR9-5-05</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2</w:t>
            </w: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FlexPLI: межлабораторные испытания</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GTR9-5-06</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Неофициальный документ WP29-158-28: проект третьего доклада о ходе работы</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GTR9-5-07</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c2</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Обсуждение технической осуществимости конструктивных мер противодействия применительно к FlexPLI</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GTR9-5-08</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Предложение по процедуре обработки измеренных значений FlexPLI в фазе отскока</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GTR9-5-09</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Информация о применимости</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GTR9-5-10</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Долговечность FlexPLI в случае более крупных транспортных средств</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GTR9-5-11</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Повторяемость результатов FlexPLI при испытаниях автомобилей</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lastRenderedPageBreak/>
              <w:t>GTR9-5-12</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Экспериментальное утверждение модели человеческого тела и модели FlexPLI с использованием КЭ</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GTR9-5-13</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Корреляция между FlexPLI и УЭМН ЕКПБТ</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GTR9-5-14</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Преимущества и затраты; дополнительный анализ на</w:t>
            </w:r>
            <w:r w:rsidR="000F4AEC">
              <w:rPr>
                <w:b/>
                <w:spacing w:val="0"/>
                <w:w w:val="100"/>
              </w:rPr>
              <w:t xml:space="preserve"> </w:t>
            </w:r>
            <w:r w:rsidRPr="00317CB9">
              <w:rPr>
                <w:b/>
                <w:spacing w:val="0"/>
                <w:w w:val="100"/>
              </w:rPr>
              <w:t>основе документа GTR9-2-07r1</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GTR9-5-15</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Эффект трения салазочного устройства</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GTR9-5-16</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Результат межлабораторных испытаний (E-Leg)</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GTR9-5-17</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 xml:space="preserve">Результаты испытаний FlexPLI </w:t>
            </w:r>
            <w:r w:rsidRPr="00317CB9">
              <w:rPr>
                <w:b/>
                <w:spacing w:val="0"/>
                <w:w w:val="100"/>
                <w:lang w:val="en-US"/>
              </w:rPr>
              <w:t>(SN-03)</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GTR9-5-18</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Журнал Flex PLI для межлабораторных испытаний НГ-ГТП9-Э2</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GTR9-5-19</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Оценка снижения затрат в результате внедрения FlexPLI в рамках ГТП9</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GTR9-5-20</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Проверка проекта предельных значений ударного элемента в форме опытного экземпляра FlexPLI</w:t>
            </w:r>
            <w:r w:rsidRPr="00317CB9">
              <w:rPr>
                <w:b/>
                <w:spacing w:val="0"/>
                <w:w w:val="100"/>
              </w:rPr>
              <w:br/>
              <w:t>и их применение к уровню серийного производства FlexPLI</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GTR9-5-21</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Ход межлабораторных испытаний в США</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GTR9-5-22</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Информация о данных по транспортным средствам, использованных в ходе исследований НАБДД</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GTR9-5-23</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c</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Первоначальные замечания представителей МОПАП по документу GTR9-5-20, изложенные на пятом совещании НГ-ГТП9-Э2</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GTR9-5-24</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Допуск по высоте для защиты пешеходов</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GTR9-5-25</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Установка для обратных испытаний Flex PLI:</w:t>
            </w:r>
            <w:r w:rsidRPr="00317CB9">
              <w:rPr>
                <w:b/>
                <w:spacing w:val="0"/>
                <w:w w:val="100"/>
              </w:rPr>
              <w:br/>
              <w:t>трение салазочного устройства</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GTR9-5-26</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Исследование воздействия трения в установке для обратных испытаний FlexPLI: ударный элемент в виде модели нижней части ноги</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GTR9-5-27</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Разъяснение используемого АЯПАП процесса определения пороговых значений травмирования</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GTR9-5-28</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 xml:space="preserve">Оперативные принципы и круг ведения </w:t>
            </w:r>
            <w:r w:rsidR="000F4AEC">
              <w:rPr>
                <w:b/>
                <w:spacing w:val="0"/>
                <w:w w:val="100"/>
              </w:rPr>
              <w:br/>
            </w:r>
            <w:r w:rsidRPr="00317CB9">
              <w:rPr>
                <w:b/>
                <w:spacing w:val="0"/>
                <w:w w:val="100"/>
              </w:rPr>
              <w:t>НГ-ГТП9-Э2, обновленный вариант, пятое совещание</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GTR9-5-29</w:t>
            </w:r>
          </w:p>
        </w:tc>
        <w:tc>
          <w:tcPr>
            <w:tcW w:w="960" w:type="dxa"/>
            <w:shd w:val="clear" w:color="auto" w:fill="auto"/>
          </w:tcPr>
          <w:p w:rsidR="00D31FB7" w:rsidRPr="000F4AEC" w:rsidRDefault="00D31FB7" w:rsidP="000F4AEC">
            <w:pPr>
              <w:suppressAutoHyphens/>
              <w:spacing w:before="80" w:after="80"/>
              <w:ind w:left="51" w:right="113"/>
              <w:rPr>
                <w:b/>
                <w:spacing w:val="0"/>
                <w:w w:val="100"/>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Проект поправки к ГТП № 9, вариант от 12 июня 2012 года</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GTR9-5-30</w:t>
            </w:r>
          </w:p>
        </w:tc>
        <w:tc>
          <w:tcPr>
            <w:tcW w:w="960" w:type="dxa"/>
            <w:shd w:val="clear" w:color="auto" w:fill="auto"/>
          </w:tcPr>
          <w:p w:rsidR="00D31FB7" w:rsidRPr="000F4AEC" w:rsidRDefault="00D31FB7" w:rsidP="000F4AEC">
            <w:pPr>
              <w:suppressAutoHyphens/>
              <w:spacing w:before="80" w:after="80"/>
              <w:ind w:left="51" w:right="113"/>
              <w:rPr>
                <w:b/>
                <w:spacing w:val="0"/>
                <w:w w:val="100"/>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Обсуждение вопроса отскока; замечания ЕАПАП</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GTR9-5-31</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Пакет чертежей FlexPLI, вариант ГТП</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GTR9-6-01</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Повестка дня шестого совещания неофициальной группы по Глобальным техническим правилам</w:t>
            </w:r>
            <w:r w:rsidR="000F4AEC">
              <w:rPr>
                <w:b/>
                <w:spacing w:val="0"/>
                <w:w w:val="100"/>
              </w:rPr>
              <w:t> </w:t>
            </w:r>
            <w:r w:rsidRPr="00317CB9">
              <w:rPr>
                <w:b/>
                <w:spacing w:val="0"/>
                <w:w w:val="100"/>
              </w:rPr>
              <w:t>№</w:t>
            </w:r>
            <w:r w:rsidR="000F4AEC">
              <w:rPr>
                <w:b/>
                <w:spacing w:val="0"/>
                <w:w w:val="100"/>
              </w:rPr>
              <w:t> </w:t>
            </w:r>
            <w:r w:rsidRPr="00317CB9">
              <w:rPr>
                <w:b/>
                <w:spacing w:val="0"/>
                <w:w w:val="100"/>
              </w:rPr>
              <w:t xml:space="preserve">9 </w:t>
            </w:r>
            <w:r w:rsidR="000F4AEC">
              <w:rPr>
                <w:b/>
                <w:spacing w:val="0"/>
                <w:w w:val="100"/>
              </w:rPr>
              <w:t xml:space="preserve">– </w:t>
            </w:r>
            <w:r w:rsidRPr="00317CB9">
              <w:rPr>
                <w:b/>
                <w:spacing w:val="0"/>
                <w:w w:val="100"/>
              </w:rPr>
              <w:t xml:space="preserve">этап 2 (НГ-ГТП9-Э2): итоговый документ </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lastRenderedPageBreak/>
              <w:t>GTR9-6-02</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2</w:t>
            </w:r>
          </w:p>
        </w:tc>
        <w:tc>
          <w:tcPr>
            <w:tcW w:w="4861" w:type="dxa"/>
            <w:shd w:val="clear" w:color="auto" w:fill="auto"/>
          </w:tcPr>
          <w:p w:rsidR="00D31FB7" w:rsidRPr="00317CB9" w:rsidRDefault="00D31FB7" w:rsidP="00EF28A2">
            <w:pPr>
              <w:suppressAutoHyphens/>
              <w:spacing w:before="80" w:after="80"/>
              <w:ind w:left="55" w:right="113"/>
              <w:rPr>
                <w:b/>
                <w:spacing w:val="0"/>
                <w:w w:val="100"/>
              </w:rPr>
            </w:pPr>
            <w:r w:rsidRPr="00317CB9">
              <w:rPr>
                <w:b/>
                <w:spacing w:val="0"/>
                <w:w w:val="100"/>
              </w:rPr>
              <w:t>Протокол шестого совещания неофициальной группы по Глобальным техническим правилам</w:t>
            </w:r>
            <w:r w:rsidR="000F4AEC">
              <w:rPr>
                <w:b/>
                <w:spacing w:val="0"/>
                <w:w w:val="100"/>
              </w:rPr>
              <w:t> </w:t>
            </w:r>
            <w:r w:rsidRPr="00317CB9">
              <w:rPr>
                <w:b/>
                <w:spacing w:val="0"/>
                <w:w w:val="100"/>
              </w:rPr>
              <w:t>№</w:t>
            </w:r>
            <w:r w:rsidR="000F4AEC">
              <w:rPr>
                <w:b/>
                <w:spacing w:val="0"/>
                <w:w w:val="100"/>
              </w:rPr>
              <w:t> </w:t>
            </w:r>
            <w:r w:rsidRPr="00317CB9">
              <w:rPr>
                <w:b/>
                <w:spacing w:val="0"/>
                <w:w w:val="100"/>
              </w:rPr>
              <w:t xml:space="preserve">9 </w:t>
            </w:r>
            <w:r w:rsidR="00EF28A2">
              <w:rPr>
                <w:b/>
                <w:spacing w:val="0"/>
                <w:w w:val="100"/>
              </w:rPr>
              <w:t xml:space="preserve">– </w:t>
            </w:r>
            <w:r w:rsidRPr="00317CB9">
              <w:rPr>
                <w:b/>
                <w:spacing w:val="0"/>
                <w:w w:val="100"/>
              </w:rPr>
              <w:t xml:space="preserve">этап 2 (НГ-ГТП9-Э2): итоговый документ </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GTR9-6-03</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 xml:space="preserve">Испытания FlexPLI: точность толчка </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GTR9-6-04</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Руководящие указания по разработке чертежей инструмента испытаний, которые должны быть включены в качестве добавления к Общей резолюции № 1 (ОР.1) ООН − (ECE/TRANS/WP.29/1101)</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GTR9-6-05</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График подготовки добавления к ОР.1, касающегося FlexPLI</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GTR9-6-06</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Пересмотр E руководства для пользователя FlexPLI ГТП от 2013 года</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GTR9-6-07</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Определение биодостоверного интервала оценки FlexPLI</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GTR9-6-08</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Выведение пороговых значений FlexPLI</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GTR9-6-09</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Чертежи FlexPLI</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GTR9-6-10</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Процедура до и после испытания FlexPLI</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GTR9-6-11</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Рассмотрение фазы отскока</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GTR9-6-12</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Подтверждение модели Flex-ГТП</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GTR9-6-13</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Предложение по формулировке для рассмотрения допусков по обычной высоте при движении</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GTR9-6-14</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Межлабораторные испытания − FlexPLI</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GTR9-6-15</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 xml:space="preserve">Резюме доклада Японии с оценкой методологии и предположений, приведенных в документах </w:t>
            </w:r>
            <w:r w:rsidR="000F4AEC">
              <w:rPr>
                <w:b/>
                <w:spacing w:val="0"/>
                <w:w w:val="100"/>
              </w:rPr>
              <w:br/>
            </w:r>
            <w:r w:rsidRPr="00317CB9">
              <w:rPr>
                <w:b/>
                <w:spacing w:val="0"/>
                <w:w w:val="100"/>
              </w:rPr>
              <w:t>GTR9-5-14 и GTR9-5-19</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GTR9-6-16</w:t>
            </w:r>
          </w:p>
        </w:tc>
        <w:tc>
          <w:tcPr>
            <w:tcW w:w="960" w:type="dxa"/>
            <w:shd w:val="clear" w:color="auto" w:fill="auto"/>
          </w:tcPr>
          <w:p w:rsidR="00D31FB7" w:rsidRPr="000F4AEC" w:rsidRDefault="00D31FB7" w:rsidP="000F4AEC">
            <w:pPr>
              <w:suppressAutoHyphens/>
              <w:spacing w:before="80" w:after="80"/>
              <w:ind w:left="51" w:right="113"/>
              <w:rPr>
                <w:b/>
                <w:spacing w:val="0"/>
                <w:w w:val="100"/>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 xml:space="preserve">Доклад Японии с оценкой методологии и предположений, приведенных в документах </w:t>
            </w:r>
            <w:r w:rsidR="000F4AEC">
              <w:rPr>
                <w:b/>
                <w:spacing w:val="0"/>
                <w:w w:val="100"/>
              </w:rPr>
              <w:br/>
            </w:r>
            <w:r w:rsidRPr="00317CB9">
              <w:rPr>
                <w:b/>
                <w:spacing w:val="0"/>
                <w:w w:val="100"/>
              </w:rPr>
              <w:t>GTR9-5-14</w:t>
            </w:r>
            <w:r w:rsidR="000F4AEC">
              <w:rPr>
                <w:b/>
                <w:spacing w:val="0"/>
                <w:w w:val="100"/>
              </w:rPr>
              <w:t xml:space="preserve"> </w:t>
            </w:r>
            <w:r w:rsidRPr="00317CB9">
              <w:rPr>
                <w:b/>
                <w:spacing w:val="0"/>
                <w:w w:val="100"/>
              </w:rPr>
              <w:t>и GTR9-5-19</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GTR9-6-17</w:t>
            </w:r>
          </w:p>
        </w:tc>
        <w:tc>
          <w:tcPr>
            <w:tcW w:w="960" w:type="dxa"/>
            <w:shd w:val="clear" w:color="auto" w:fill="auto"/>
          </w:tcPr>
          <w:p w:rsidR="00D31FB7" w:rsidRPr="000F4AEC" w:rsidRDefault="00D31FB7" w:rsidP="000F4AEC">
            <w:pPr>
              <w:suppressAutoHyphens/>
              <w:spacing w:before="80" w:after="80"/>
              <w:ind w:left="51" w:right="113"/>
              <w:rPr>
                <w:b/>
                <w:spacing w:val="0"/>
                <w:w w:val="100"/>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Проблемы крупных грузовых автомобилей/внедорожников</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GTR9-6-18</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Результаты межлабораторных испытаний FlexPLI</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GTR9-6-19</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Результаты межлабораторных испытаний FlexPLI</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GTR9-6-20</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Обсуждение пороговых значений для ударных элементов</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GTR9-6-21</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Вопрос отскока Flex-PLI: отраслевое предложение (обновленная информация)</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GTR9-6-22</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Обзор чертежей FlexPLI (уровень поверхности)</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GTR9-6-23</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2</w:t>
            </w: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Обзор чертежей FlexPLI</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GTR9-6-24</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Исследование долговечности SN-03</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lastRenderedPageBreak/>
              <w:t>GTR9-6-25</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Замечания к документу GTR9-6-15 (обзор проведенного Японией исследования ЯЦИАС и БАСт по оценке сокращения случаев травмирования в результате внедрения FlexPLI)</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GTR9-6-26</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Разработка функций вероятности травмирования для ударного элемента в виде гибкой модели ноги пешехода</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GTR9-6-27</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Замечания по исследовательским документам Объединения и Японии (GTR9-6-15 и GTR9-6-16)</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GTR9-6-28</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Результаты сертификационных испытаний модели ноги ИОО, используемые в документе GTR9</w:t>
            </w:r>
            <w:r w:rsidRPr="00317CB9">
              <w:rPr>
                <w:b/>
                <w:spacing w:val="0"/>
                <w:w w:val="100"/>
              </w:rPr>
              <w:noBreakHyphen/>
              <w:t>6</w:t>
            </w:r>
            <w:r w:rsidRPr="00317CB9">
              <w:rPr>
                <w:b/>
                <w:spacing w:val="0"/>
                <w:w w:val="100"/>
              </w:rPr>
              <w:noBreakHyphen/>
              <w:t>20</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GTR9-7-01</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Повестка дня седьмого совещания неофициальной группы по Глобальным техническим правилам</w:t>
            </w:r>
            <w:r w:rsidR="000F4AEC">
              <w:rPr>
                <w:b/>
                <w:spacing w:val="0"/>
                <w:w w:val="100"/>
              </w:rPr>
              <w:t> </w:t>
            </w:r>
            <w:r w:rsidRPr="00317CB9">
              <w:rPr>
                <w:b/>
                <w:spacing w:val="0"/>
                <w:w w:val="100"/>
              </w:rPr>
              <w:t>№</w:t>
            </w:r>
            <w:r w:rsidR="000F4AEC">
              <w:rPr>
                <w:b/>
                <w:spacing w:val="0"/>
                <w:w w:val="100"/>
              </w:rPr>
              <w:t> </w:t>
            </w:r>
            <w:r w:rsidRPr="00317CB9">
              <w:rPr>
                <w:b/>
                <w:spacing w:val="0"/>
                <w:w w:val="100"/>
              </w:rPr>
              <w:t xml:space="preserve">9 </w:t>
            </w:r>
            <w:r w:rsidR="000F4AEC">
              <w:rPr>
                <w:b/>
                <w:spacing w:val="0"/>
                <w:w w:val="100"/>
              </w:rPr>
              <w:t xml:space="preserve">– </w:t>
            </w:r>
            <w:r w:rsidRPr="00317CB9">
              <w:rPr>
                <w:b/>
                <w:spacing w:val="0"/>
                <w:w w:val="100"/>
              </w:rPr>
              <w:t xml:space="preserve">этап 2 (НГ-ГТП9-Э2): итоговый документ </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GTR9-7-02</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Протокол седьмого совещания неофициальной группы по Глобальным техническим правилам</w:t>
            </w:r>
            <w:r w:rsidR="000F4AEC">
              <w:rPr>
                <w:b/>
                <w:spacing w:val="0"/>
                <w:w w:val="100"/>
              </w:rPr>
              <w:t> </w:t>
            </w:r>
            <w:r w:rsidRPr="00317CB9">
              <w:rPr>
                <w:b/>
                <w:spacing w:val="0"/>
                <w:w w:val="100"/>
              </w:rPr>
              <w:t>№</w:t>
            </w:r>
            <w:r w:rsidR="000F4AEC">
              <w:rPr>
                <w:b/>
                <w:spacing w:val="0"/>
                <w:w w:val="100"/>
              </w:rPr>
              <w:t> </w:t>
            </w:r>
            <w:r w:rsidRPr="00317CB9">
              <w:rPr>
                <w:b/>
                <w:spacing w:val="0"/>
                <w:w w:val="100"/>
              </w:rPr>
              <w:t xml:space="preserve">9 </w:t>
            </w:r>
            <w:r w:rsidR="000F4AEC">
              <w:rPr>
                <w:b/>
                <w:spacing w:val="0"/>
                <w:w w:val="100"/>
              </w:rPr>
              <w:t xml:space="preserve">– </w:t>
            </w:r>
            <w:r w:rsidRPr="00317CB9">
              <w:rPr>
                <w:b/>
                <w:spacing w:val="0"/>
                <w:w w:val="100"/>
              </w:rPr>
              <w:t>этап 2 (НГ-ГТП9-Э2): итоговый документ</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GTR9-7-03</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Проект порядка обсуждения предварительной повестки дня</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GTR9-7-04</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Информация о пакете чертежей, любезно предоставленном "Хьюманетикс"</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GTR9-7-05</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c</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Результат обзора чертежей (уровень поверхности)</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GTR9-7-06</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c</w:t>
            </w: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Результат обзора вручную</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GTR9-7-07</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Функция вероятности травмирования для перелома голени и отказа ПКС</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GTR9-7-08</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Разработка основной модели ноги Flex-ГТП</w:t>
            </w:r>
            <w:r w:rsidRPr="00317CB9">
              <w:rPr>
                <w:b/>
                <w:spacing w:val="0"/>
                <w:w w:val="100"/>
              </w:rPr>
              <w:br/>
              <w:t>с использованием КЭ и оценка правильности</w:t>
            </w:r>
            <w:r w:rsidRPr="00317CB9">
              <w:rPr>
                <w:b/>
                <w:spacing w:val="0"/>
                <w:w w:val="100"/>
              </w:rPr>
              <w:br/>
              <w:t>нынешних пороговых значений</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GTR9-7-09</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Данные испытаний ударного элемента в виде основной модели ноги Flex-ГТП: испытание с использованием маятникового устройства</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GTR9-7-10</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Журнал FlexPLI: модель ноги SN-01</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GTR9-7-11</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Журнал FlexPLI: модель ноги SN-03</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GTR9-7-12</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lang w:val="de-DE"/>
              </w:rPr>
            </w:pPr>
            <w:r w:rsidRPr="00317CB9">
              <w:rPr>
                <w:b/>
                <w:spacing w:val="0"/>
                <w:w w:val="100"/>
              </w:rPr>
              <w:t>Журнал FlexPLI: модель ноги E-Leg</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GTR9-7-13</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Фаза отскока FlexPLI</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GTR9-7-14</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Подробный обзор пакета чертежей и его сопоставление по пунктам с ударным элементом в</w:t>
            </w:r>
            <w:r w:rsidR="000F4AEC">
              <w:rPr>
                <w:b/>
                <w:spacing w:val="0"/>
                <w:w w:val="100"/>
              </w:rPr>
              <w:t> </w:t>
            </w:r>
            <w:r w:rsidRPr="00317CB9">
              <w:rPr>
                <w:b/>
                <w:spacing w:val="0"/>
                <w:w w:val="100"/>
              </w:rPr>
              <w:t>виде основной модели ноги SN03</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GTR9-7-15</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Замечания БАСт по документу GTR9-7-13: позиция ЯЦИАС по вопросу о фазе отскока FlexPLI</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lastRenderedPageBreak/>
              <w:t>GTR9-7-16</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Подборка результатов сертификационных испытаний FlexPLI с использованием маятникового устройства</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GTR9-7-17</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Подборка результатов обратных сертификационных испытаний FlexPLI</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GTR9-8-01</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3C2FE5">
            <w:pPr>
              <w:suppressAutoHyphens/>
              <w:spacing w:before="80" w:after="80"/>
              <w:ind w:left="55" w:right="113"/>
              <w:rPr>
                <w:b/>
                <w:spacing w:val="0"/>
                <w:w w:val="100"/>
              </w:rPr>
            </w:pPr>
            <w:r w:rsidRPr="00317CB9">
              <w:rPr>
                <w:b/>
                <w:spacing w:val="0"/>
                <w:w w:val="100"/>
              </w:rPr>
              <w:t>Повестка дня восьмого совещания неофициальной группы по Глобальным техническим правилам</w:t>
            </w:r>
            <w:r w:rsidR="003C2FE5">
              <w:rPr>
                <w:b/>
                <w:spacing w:val="0"/>
                <w:w w:val="100"/>
              </w:rPr>
              <w:t> </w:t>
            </w:r>
            <w:r w:rsidRPr="00317CB9">
              <w:rPr>
                <w:b/>
                <w:spacing w:val="0"/>
                <w:w w:val="100"/>
              </w:rPr>
              <w:t>№</w:t>
            </w:r>
            <w:r w:rsidR="003C2FE5">
              <w:rPr>
                <w:b/>
                <w:spacing w:val="0"/>
                <w:w w:val="100"/>
              </w:rPr>
              <w:t> </w:t>
            </w:r>
            <w:r w:rsidRPr="00317CB9">
              <w:rPr>
                <w:b/>
                <w:spacing w:val="0"/>
                <w:w w:val="100"/>
              </w:rPr>
              <w:t xml:space="preserve">9 </w:t>
            </w:r>
            <w:r w:rsidR="003C2FE5">
              <w:rPr>
                <w:b/>
                <w:spacing w:val="0"/>
                <w:w w:val="100"/>
              </w:rPr>
              <w:t xml:space="preserve">– </w:t>
            </w:r>
            <w:r w:rsidRPr="00317CB9">
              <w:rPr>
                <w:b/>
                <w:spacing w:val="0"/>
                <w:w w:val="100"/>
              </w:rPr>
              <w:t xml:space="preserve">этап 2 (НГ-ГТП9-Э2): итоговый документ </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GTR9-8-02</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3C2FE5">
            <w:pPr>
              <w:suppressAutoHyphens/>
              <w:spacing w:before="80" w:after="80"/>
              <w:ind w:left="55" w:right="113"/>
              <w:rPr>
                <w:b/>
                <w:spacing w:val="0"/>
                <w:w w:val="100"/>
              </w:rPr>
            </w:pPr>
            <w:r w:rsidRPr="00317CB9">
              <w:rPr>
                <w:b/>
                <w:spacing w:val="0"/>
                <w:w w:val="100"/>
              </w:rPr>
              <w:t>Протокол восьмого совещания неофициальной группы по Глобальным техническим правилам</w:t>
            </w:r>
            <w:r w:rsidR="003C2FE5">
              <w:rPr>
                <w:b/>
                <w:spacing w:val="0"/>
                <w:w w:val="100"/>
              </w:rPr>
              <w:t> </w:t>
            </w:r>
            <w:r w:rsidRPr="00317CB9">
              <w:rPr>
                <w:b/>
                <w:spacing w:val="0"/>
                <w:w w:val="100"/>
              </w:rPr>
              <w:t>№</w:t>
            </w:r>
            <w:r w:rsidR="003C2FE5">
              <w:rPr>
                <w:b/>
                <w:spacing w:val="0"/>
                <w:w w:val="100"/>
              </w:rPr>
              <w:t> </w:t>
            </w:r>
            <w:r w:rsidRPr="00317CB9">
              <w:rPr>
                <w:b/>
                <w:spacing w:val="0"/>
                <w:w w:val="100"/>
              </w:rPr>
              <w:t xml:space="preserve">9 </w:t>
            </w:r>
            <w:r w:rsidR="003C2FE5">
              <w:rPr>
                <w:b/>
                <w:spacing w:val="0"/>
                <w:w w:val="100"/>
              </w:rPr>
              <w:t xml:space="preserve">– </w:t>
            </w:r>
            <w:r w:rsidRPr="00317CB9">
              <w:rPr>
                <w:b/>
                <w:spacing w:val="0"/>
                <w:w w:val="100"/>
              </w:rPr>
              <w:t>этап 2 (НГ-ГТП9-Э2): итоговый документ</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GTR9-8-03</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ГТП9: проект рабочего документа НГ-ГТП9-Э2;</w:t>
            </w:r>
            <w:r w:rsidRPr="00317CB9">
              <w:rPr>
                <w:b/>
                <w:spacing w:val="0"/>
                <w:w w:val="100"/>
              </w:rPr>
              <w:br/>
              <w:t>вариант 1, 4 сентября 2013 года</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GTR9-8-04</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ГТП9: проект преамбулы НГ-ГТП9-Э2; вариант 1, 4 сентября 2014 года</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GTR9-8-05</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lang w:val="en-US"/>
              </w:rPr>
              <w:t>(</w:t>
            </w:r>
            <w:r w:rsidRPr="00317CB9">
              <w:rPr>
                <w:b/>
                <w:spacing w:val="0"/>
                <w:w w:val="100"/>
              </w:rPr>
              <w:t>не использовался</w:t>
            </w:r>
            <w:r w:rsidRPr="00317CB9">
              <w:rPr>
                <w:b/>
                <w:spacing w:val="0"/>
                <w:w w:val="100"/>
                <w:lang w:val="en-US"/>
              </w:rPr>
              <w:t>)</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GTR9-8-06</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Замечания МОПАП по тексту проекта на основе</w:t>
            </w:r>
            <w:r w:rsidRPr="00317CB9">
              <w:rPr>
                <w:b/>
                <w:spacing w:val="0"/>
                <w:w w:val="100"/>
              </w:rPr>
              <w:br/>
              <w:t>документа GRSP-53-29</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GTR9-8-07</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Предлагаемый штамп для чертежей в правилах</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GTR9-8-08</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Замечания к презентации АЯПАП GTR9-7-06c</w:t>
            </w:r>
            <w:r w:rsidRPr="00317CB9">
              <w:rPr>
                <w:b/>
                <w:spacing w:val="0"/>
                <w:w w:val="100"/>
              </w:rPr>
              <w:br/>
              <w:t>и предлагаемые изменения, руководство для пользователя FlexPLI ГТП</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GTR9-8-09</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Замечания к документу GTR9-6-23 о проверке чертежей Cellbond Flex PLI</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GTR9-8-10</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Замечания к замечаниям ЯЦИАС, представленным вместе с документом GTR9-7-05c</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GTR9-8-11</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Сопоставление воздействия различных подходов на функции риска травмирования</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GTR9-8-12</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Возможное воздействие температуры и влажности на поведение FlexPLI</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GTR9-8-13</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Руководство для пользователя FlexPLI: подготовка FlexPLI перед испытанием автомобиля</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GTR9-8-14</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Запрос на переходные положения об использовании FlexPLI</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GTR9-8-15</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Биодостоверный интервал оценки FlexPLI (БИО): нерешенные вопросы</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GTR9-8-16</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Переход на имитирующий мягкие ткани поролон, используемый в моделях верхней и нижней части ноги ЕКПБТ</w:t>
            </w:r>
          </w:p>
        </w:tc>
      </w:tr>
      <w:tr w:rsidR="00D31FB7" w:rsidRPr="00317CB9" w:rsidTr="000F4AEC">
        <w:trPr>
          <w:trHeight w:val="315"/>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GTR9-8-17</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Вариант FlexPLI ГТП: испытание транспортных средств с различными системами бампера</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lastRenderedPageBreak/>
              <w:t>GTR9-8-18</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Сертификационные коридоры для голени в рамках обратных испытаний (переход через нулевое значение)</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GTR9-8-19</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3C2FE5">
            <w:pPr>
              <w:suppressAutoHyphens/>
              <w:spacing w:before="80" w:after="80"/>
              <w:ind w:left="55" w:right="113"/>
              <w:rPr>
                <w:b/>
                <w:spacing w:val="0"/>
                <w:w w:val="100"/>
              </w:rPr>
            </w:pPr>
            <w:r w:rsidRPr="00317CB9">
              <w:rPr>
                <w:b/>
                <w:spacing w:val="0"/>
                <w:w w:val="100"/>
              </w:rPr>
              <w:t>Сертификационные коридоры для голени в рамках с использованием маятникового устройства</w:t>
            </w:r>
            <w:r w:rsidR="003C2FE5">
              <w:rPr>
                <w:b/>
                <w:spacing w:val="0"/>
                <w:w w:val="100"/>
              </w:rPr>
              <w:t xml:space="preserve"> </w:t>
            </w:r>
            <w:r w:rsidRPr="00317CB9">
              <w:rPr>
                <w:b/>
                <w:spacing w:val="0"/>
                <w:w w:val="100"/>
              </w:rPr>
              <w:t>(переход через нулевое значение)</w:t>
            </w:r>
          </w:p>
        </w:tc>
      </w:tr>
      <w:tr w:rsidR="00D31FB7" w:rsidRPr="00317CB9" w:rsidTr="000F4AEC">
        <w:trPr>
          <w:trHeight w:val="6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GTR9-9-01</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3C2FE5">
            <w:pPr>
              <w:suppressAutoHyphens/>
              <w:spacing w:before="80" w:after="80"/>
              <w:ind w:left="55" w:right="113"/>
              <w:rPr>
                <w:b/>
                <w:spacing w:val="0"/>
                <w:w w:val="100"/>
              </w:rPr>
            </w:pPr>
            <w:r w:rsidRPr="00317CB9">
              <w:rPr>
                <w:b/>
                <w:spacing w:val="0"/>
                <w:w w:val="100"/>
              </w:rPr>
              <w:t>Повестка дня девятого совещания неофициальной группы по Глобальным техническим правилам</w:t>
            </w:r>
            <w:r w:rsidR="003C2FE5">
              <w:rPr>
                <w:b/>
                <w:spacing w:val="0"/>
                <w:w w:val="100"/>
              </w:rPr>
              <w:t> </w:t>
            </w:r>
            <w:r w:rsidRPr="00317CB9">
              <w:rPr>
                <w:b/>
                <w:spacing w:val="0"/>
                <w:w w:val="100"/>
              </w:rPr>
              <w:t>№</w:t>
            </w:r>
            <w:r w:rsidR="003C2FE5">
              <w:rPr>
                <w:b/>
                <w:spacing w:val="0"/>
                <w:w w:val="100"/>
              </w:rPr>
              <w:t> </w:t>
            </w:r>
            <w:r w:rsidRPr="00317CB9">
              <w:rPr>
                <w:b/>
                <w:spacing w:val="0"/>
                <w:w w:val="100"/>
              </w:rPr>
              <w:t xml:space="preserve">9 </w:t>
            </w:r>
            <w:r w:rsidR="003C2FE5">
              <w:rPr>
                <w:b/>
                <w:spacing w:val="0"/>
                <w:w w:val="100"/>
              </w:rPr>
              <w:t xml:space="preserve">– </w:t>
            </w:r>
            <w:r w:rsidRPr="00317CB9">
              <w:rPr>
                <w:b/>
                <w:spacing w:val="0"/>
                <w:w w:val="100"/>
              </w:rPr>
              <w:t>этап 2 (НГ-ГТП9-Э2): итоговый документ</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GTR9-9-02</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3C2FE5">
            <w:pPr>
              <w:suppressAutoHyphens/>
              <w:spacing w:before="80" w:after="80"/>
              <w:ind w:left="55" w:right="113"/>
              <w:rPr>
                <w:b/>
                <w:spacing w:val="0"/>
                <w:w w:val="100"/>
              </w:rPr>
            </w:pPr>
            <w:r w:rsidRPr="00317CB9">
              <w:rPr>
                <w:b/>
                <w:spacing w:val="0"/>
                <w:w w:val="100"/>
              </w:rPr>
              <w:t>Протокол девятого совещания неофициальной группы по Глобальным техническим правилам</w:t>
            </w:r>
            <w:r w:rsidR="003C2FE5">
              <w:rPr>
                <w:b/>
                <w:spacing w:val="0"/>
                <w:w w:val="100"/>
              </w:rPr>
              <w:t> </w:t>
            </w:r>
            <w:r w:rsidRPr="00317CB9">
              <w:rPr>
                <w:b/>
                <w:spacing w:val="0"/>
                <w:w w:val="100"/>
              </w:rPr>
              <w:t>№</w:t>
            </w:r>
            <w:r w:rsidR="003C2FE5">
              <w:rPr>
                <w:b/>
                <w:spacing w:val="0"/>
                <w:w w:val="100"/>
              </w:rPr>
              <w:t> </w:t>
            </w:r>
            <w:r w:rsidRPr="00317CB9">
              <w:rPr>
                <w:b/>
                <w:spacing w:val="0"/>
                <w:w w:val="100"/>
              </w:rPr>
              <w:t xml:space="preserve">9 </w:t>
            </w:r>
            <w:r w:rsidR="003C2FE5">
              <w:rPr>
                <w:b/>
                <w:spacing w:val="0"/>
                <w:w w:val="100"/>
              </w:rPr>
              <w:t xml:space="preserve">– </w:t>
            </w:r>
            <w:r w:rsidRPr="00317CB9">
              <w:rPr>
                <w:b/>
                <w:spacing w:val="0"/>
                <w:w w:val="100"/>
              </w:rPr>
              <w:t>этап 2 (НГ-ГТП9-Э2): итоговый документ</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GTR9-9-03</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Допуски FlexPLI по весу, уменьшение предлагаемых допусков по весу</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GTR9-9-04</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Зона испытания модели нижней части ноги;</w:t>
            </w:r>
            <w:r w:rsidRPr="00317CB9">
              <w:rPr>
                <w:b/>
                <w:spacing w:val="0"/>
                <w:w w:val="100"/>
              </w:rPr>
              <w:br/>
              <w:t>обоснование потребности в зоне изъятия</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GTR9-9-05</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3C2FE5">
            <w:pPr>
              <w:suppressAutoHyphens/>
              <w:spacing w:before="80" w:after="80"/>
              <w:ind w:left="55" w:right="113"/>
              <w:rPr>
                <w:b/>
                <w:spacing w:val="0"/>
                <w:w w:val="100"/>
              </w:rPr>
            </w:pPr>
            <w:r w:rsidRPr="00317CB9">
              <w:rPr>
                <w:b/>
                <w:spacing w:val="0"/>
                <w:w w:val="100"/>
              </w:rPr>
              <w:t>Предложение по поправкам серии 01</w:t>
            </w:r>
            <w:r w:rsidR="003C2FE5">
              <w:rPr>
                <w:b/>
                <w:spacing w:val="0"/>
                <w:w w:val="100"/>
              </w:rPr>
              <w:t xml:space="preserve"> </w:t>
            </w:r>
            <w:r w:rsidR="003C2FE5">
              <w:rPr>
                <w:b/>
                <w:spacing w:val="0"/>
                <w:w w:val="100"/>
              </w:rPr>
              <w:br/>
            </w:r>
            <w:r w:rsidRPr="00317CB9">
              <w:rPr>
                <w:b/>
                <w:spacing w:val="0"/>
                <w:w w:val="100"/>
              </w:rPr>
              <w:t>к Правилам № 127: переходные положения</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GTR9-9-06</w:t>
            </w:r>
          </w:p>
        </w:tc>
        <w:tc>
          <w:tcPr>
            <w:tcW w:w="960" w:type="dxa"/>
            <w:shd w:val="clear" w:color="auto" w:fill="auto"/>
          </w:tcPr>
          <w:p w:rsidR="00D31FB7" w:rsidRPr="003C2FE5" w:rsidRDefault="00D31FB7" w:rsidP="000F4AEC">
            <w:pPr>
              <w:suppressAutoHyphens/>
              <w:spacing w:before="80" w:after="80"/>
              <w:ind w:left="51" w:right="113"/>
              <w:rPr>
                <w:b/>
                <w:spacing w:val="0"/>
                <w:w w:val="100"/>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Предлагаемые поправки к рисунку, касающемуся сертификационных испытаний на изгиб в трех точках</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GTR9-9-07</w:t>
            </w:r>
          </w:p>
        </w:tc>
        <w:tc>
          <w:tcPr>
            <w:tcW w:w="960" w:type="dxa"/>
            <w:shd w:val="clear" w:color="auto" w:fill="auto"/>
          </w:tcPr>
          <w:p w:rsidR="00D31FB7" w:rsidRPr="003C2FE5" w:rsidRDefault="00D31FB7" w:rsidP="000F4AEC">
            <w:pPr>
              <w:suppressAutoHyphens/>
              <w:spacing w:before="80" w:after="80"/>
              <w:ind w:left="51" w:right="113"/>
              <w:rPr>
                <w:b/>
                <w:spacing w:val="0"/>
                <w:w w:val="100"/>
              </w:rPr>
            </w:pPr>
            <w:r w:rsidRPr="003C2FE5">
              <w:rPr>
                <w:b/>
                <w:spacing w:val="0"/>
                <w:w w:val="100"/>
              </w:rPr>
              <w:t>3</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Пересмотр F руководства для пользователя FlexPLI ГТП (проект), 2013 год</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GTR9-9-08</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Обновленная информация для пересмотров E−F</w:t>
            </w:r>
            <w:r w:rsidRPr="00317CB9">
              <w:rPr>
                <w:b/>
                <w:spacing w:val="0"/>
                <w:w w:val="100"/>
              </w:rPr>
              <w:br/>
              <w:t>руководства для пользователя Flex PLI ГТП</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GTR9-9-09</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Сертификационный анализ максимального и минимального значений для голени FlexPLI</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GTR9-9-10</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Обзор допусков по весу FlexPLI</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GTR9-9-11</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4</w:t>
            </w: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Пересмотренный вариант пакета чертежей FlexPLI варианта ГТП</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GTR9-9-12</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Подробности обновленных чертежей для нормативных чертежей ГТП № 9</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GTR9-9-13</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Коридор неопрена, имитирующего мягкие ткани, для FlexPLI</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GTR9-9-14</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Обзор допусков по измерениям FlexPLI</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GTR9-9-15</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Переход на поролон типа "Конфор" [для ударных элементов ЕКПБТ]</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GTR9-9-16</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lang w:val="en-US"/>
              </w:rPr>
            </w:pPr>
            <w:r w:rsidRPr="00317CB9">
              <w:rPr>
                <w:b/>
                <w:spacing w:val="0"/>
                <w:w w:val="100"/>
              </w:rPr>
              <w:t>Обзор чертежей Flex PLI</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GTR9-9-17</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p>
        </w:tc>
        <w:tc>
          <w:tcPr>
            <w:tcW w:w="4861" w:type="dxa"/>
            <w:shd w:val="clear" w:color="auto" w:fill="auto"/>
          </w:tcPr>
          <w:p w:rsidR="00D31FB7" w:rsidRPr="00317CB9" w:rsidRDefault="00D31FB7" w:rsidP="000F4AEC">
            <w:pPr>
              <w:suppressAutoHyphens/>
              <w:spacing w:before="80" w:after="80"/>
              <w:ind w:left="55" w:right="113"/>
              <w:rPr>
                <w:b/>
                <w:spacing w:val="0"/>
                <w:w w:val="100"/>
              </w:rPr>
            </w:pPr>
            <w:r w:rsidRPr="00317CB9">
              <w:rPr>
                <w:b/>
                <w:spacing w:val="0"/>
                <w:w w:val="100"/>
              </w:rPr>
              <w:t>Испытания модели ноги, результаты серии 2, FlexPLI</w:t>
            </w:r>
          </w:p>
        </w:tc>
      </w:tr>
      <w:tr w:rsidR="00D31FB7" w:rsidRPr="00317CB9" w:rsidTr="000F4AEC">
        <w:trPr>
          <w:trHeight w:val="300"/>
        </w:trPr>
        <w:tc>
          <w:tcPr>
            <w:tcW w:w="1550" w:type="dxa"/>
            <w:shd w:val="clear" w:color="auto" w:fill="auto"/>
          </w:tcPr>
          <w:p w:rsidR="00D31FB7" w:rsidRPr="00317CB9" w:rsidRDefault="00D31FB7" w:rsidP="003C2FE5">
            <w:pPr>
              <w:pageBreakBefore/>
              <w:suppressAutoHyphens/>
              <w:spacing w:before="80" w:after="80"/>
              <w:ind w:left="63"/>
              <w:rPr>
                <w:b/>
                <w:bCs/>
                <w:spacing w:val="0"/>
                <w:w w:val="100"/>
              </w:rPr>
            </w:pPr>
            <w:r w:rsidRPr="00317CB9">
              <w:rPr>
                <w:b/>
                <w:bCs/>
                <w:spacing w:val="0"/>
                <w:w w:val="100"/>
              </w:rPr>
              <w:lastRenderedPageBreak/>
              <w:t>GTR9-10-01</w:t>
            </w:r>
          </w:p>
        </w:tc>
        <w:tc>
          <w:tcPr>
            <w:tcW w:w="960" w:type="dxa"/>
            <w:shd w:val="clear" w:color="auto" w:fill="auto"/>
          </w:tcPr>
          <w:p w:rsidR="00D31FB7" w:rsidRPr="00317CB9" w:rsidRDefault="00D31FB7" w:rsidP="000F4AEC">
            <w:pPr>
              <w:suppressAutoHyphens/>
              <w:spacing w:before="80" w:after="80"/>
              <w:ind w:left="51" w:right="113"/>
              <w:rPr>
                <w:b/>
                <w:spacing w:val="0"/>
                <w:w w:val="100"/>
                <w:lang w:val="en-US"/>
              </w:rPr>
            </w:pPr>
            <w:r w:rsidRPr="00317CB9">
              <w:rPr>
                <w:b/>
                <w:spacing w:val="0"/>
                <w:w w:val="100"/>
                <w:lang w:val="en-US"/>
              </w:rPr>
              <w:t>1</w:t>
            </w:r>
          </w:p>
        </w:tc>
        <w:tc>
          <w:tcPr>
            <w:tcW w:w="4861" w:type="dxa"/>
            <w:shd w:val="clear" w:color="auto" w:fill="auto"/>
          </w:tcPr>
          <w:p w:rsidR="00D31FB7" w:rsidRPr="00317CB9" w:rsidRDefault="00D31FB7" w:rsidP="00EF28A2">
            <w:pPr>
              <w:suppressAutoHyphens/>
              <w:spacing w:before="80" w:after="80"/>
              <w:ind w:left="55" w:right="113"/>
              <w:rPr>
                <w:b/>
                <w:spacing w:val="0"/>
                <w:w w:val="100"/>
              </w:rPr>
            </w:pPr>
            <w:r w:rsidRPr="00317CB9">
              <w:rPr>
                <w:b/>
                <w:spacing w:val="0"/>
                <w:w w:val="100"/>
              </w:rPr>
              <w:t xml:space="preserve">Повестка дня десятого совещания неофициальной группы по Глобальным техническим </w:t>
            </w:r>
            <w:r w:rsidR="003C2FE5">
              <w:rPr>
                <w:b/>
                <w:spacing w:val="0"/>
                <w:w w:val="100"/>
              </w:rPr>
              <w:br/>
            </w:r>
            <w:r w:rsidRPr="00317CB9">
              <w:rPr>
                <w:b/>
                <w:spacing w:val="0"/>
                <w:w w:val="100"/>
              </w:rPr>
              <w:t xml:space="preserve">правилам № 9 </w:t>
            </w:r>
            <w:r w:rsidR="003C2FE5">
              <w:rPr>
                <w:b/>
                <w:spacing w:val="0"/>
                <w:w w:val="100"/>
              </w:rPr>
              <w:t xml:space="preserve">– </w:t>
            </w:r>
            <w:r w:rsidRPr="00317CB9">
              <w:rPr>
                <w:b/>
                <w:spacing w:val="0"/>
                <w:w w:val="100"/>
              </w:rPr>
              <w:t xml:space="preserve">этап 2 (НГ-ГТП9-Э2): </w:t>
            </w:r>
            <w:r w:rsidR="00EF28A2">
              <w:rPr>
                <w:b/>
                <w:spacing w:val="0"/>
                <w:w w:val="100"/>
              </w:rPr>
              <w:t>проект</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GTR9-10-02</w:t>
            </w:r>
          </w:p>
        </w:tc>
        <w:tc>
          <w:tcPr>
            <w:tcW w:w="960" w:type="dxa"/>
            <w:shd w:val="clear" w:color="auto" w:fill="auto"/>
          </w:tcPr>
          <w:p w:rsidR="00D31FB7" w:rsidRPr="003C2FE5" w:rsidRDefault="00D31FB7" w:rsidP="000F4AEC">
            <w:pPr>
              <w:suppressAutoHyphens/>
              <w:spacing w:before="80" w:after="80"/>
              <w:ind w:left="51" w:right="113"/>
              <w:rPr>
                <w:b/>
                <w:spacing w:val="0"/>
                <w:w w:val="100"/>
              </w:rPr>
            </w:pPr>
          </w:p>
        </w:tc>
        <w:tc>
          <w:tcPr>
            <w:tcW w:w="4861" w:type="dxa"/>
            <w:shd w:val="clear" w:color="auto" w:fill="auto"/>
          </w:tcPr>
          <w:p w:rsidR="00D31FB7" w:rsidRPr="00317CB9" w:rsidRDefault="00D31FB7" w:rsidP="003C2FE5">
            <w:pPr>
              <w:suppressAutoHyphens/>
              <w:spacing w:before="80" w:after="80"/>
              <w:ind w:left="55" w:right="113"/>
              <w:rPr>
                <w:b/>
                <w:spacing w:val="0"/>
                <w:w w:val="100"/>
              </w:rPr>
            </w:pPr>
            <w:r w:rsidRPr="00317CB9">
              <w:rPr>
                <w:b/>
                <w:spacing w:val="0"/>
                <w:w w:val="100"/>
              </w:rPr>
              <w:t>Протокол десятого совещания неофициальной группы по Глобальным техническим правилам</w:t>
            </w:r>
            <w:r w:rsidR="000F4AEC">
              <w:rPr>
                <w:b/>
                <w:spacing w:val="0"/>
                <w:w w:val="100"/>
              </w:rPr>
              <w:t> </w:t>
            </w:r>
            <w:r w:rsidRPr="00317CB9">
              <w:rPr>
                <w:b/>
                <w:spacing w:val="0"/>
                <w:w w:val="100"/>
              </w:rPr>
              <w:t>№</w:t>
            </w:r>
            <w:r w:rsidR="000F4AEC">
              <w:rPr>
                <w:b/>
                <w:spacing w:val="0"/>
                <w:w w:val="100"/>
              </w:rPr>
              <w:t> </w:t>
            </w:r>
            <w:r w:rsidRPr="00317CB9">
              <w:rPr>
                <w:b/>
                <w:spacing w:val="0"/>
                <w:w w:val="100"/>
              </w:rPr>
              <w:t xml:space="preserve">9 </w:t>
            </w:r>
            <w:r w:rsidR="003C2FE5">
              <w:rPr>
                <w:b/>
                <w:spacing w:val="0"/>
                <w:w w:val="100"/>
              </w:rPr>
              <w:t xml:space="preserve">– </w:t>
            </w:r>
            <w:r w:rsidRPr="00317CB9">
              <w:rPr>
                <w:b/>
                <w:spacing w:val="0"/>
                <w:w w:val="100"/>
              </w:rPr>
              <w:t>этап 2 (НГ-ГТП9-Э2): итоговый документ</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GTR9-10-03</w:t>
            </w:r>
          </w:p>
        </w:tc>
        <w:tc>
          <w:tcPr>
            <w:tcW w:w="960" w:type="dxa"/>
            <w:shd w:val="clear" w:color="auto" w:fill="auto"/>
          </w:tcPr>
          <w:p w:rsidR="00D31FB7" w:rsidRPr="00317CB9" w:rsidRDefault="00D31FB7" w:rsidP="000F4AEC">
            <w:pPr>
              <w:suppressAutoHyphens/>
              <w:spacing w:before="80" w:after="80"/>
              <w:ind w:left="51" w:right="113"/>
              <w:rPr>
                <w:b/>
                <w:bCs/>
                <w:spacing w:val="0"/>
                <w:w w:val="100"/>
              </w:rPr>
            </w:pPr>
          </w:p>
        </w:tc>
        <w:tc>
          <w:tcPr>
            <w:tcW w:w="4861" w:type="dxa"/>
            <w:shd w:val="clear" w:color="auto" w:fill="auto"/>
          </w:tcPr>
          <w:p w:rsidR="00D31FB7" w:rsidRPr="00317CB9" w:rsidRDefault="00D31FB7" w:rsidP="00FC7FA1">
            <w:pPr>
              <w:suppressAutoHyphens/>
              <w:spacing w:before="80" w:after="80"/>
              <w:ind w:left="55" w:right="113"/>
              <w:rPr>
                <w:b/>
                <w:bCs/>
                <w:spacing w:val="0"/>
                <w:w w:val="100"/>
              </w:rPr>
            </w:pPr>
            <w:r w:rsidRPr="00317CB9">
              <w:rPr>
                <w:b/>
                <w:bCs/>
                <w:spacing w:val="0"/>
                <w:w w:val="100"/>
              </w:rPr>
              <w:t xml:space="preserve">Сводный текст GTR9, включающий все поправки, принятые до проведения </w:t>
            </w:r>
            <w:r w:rsidR="00FC7FA1">
              <w:rPr>
                <w:b/>
                <w:bCs/>
                <w:spacing w:val="0"/>
                <w:w w:val="100"/>
              </w:rPr>
              <w:t>десятого</w:t>
            </w:r>
            <w:r w:rsidRPr="00317CB9">
              <w:rPr>
                <w:b/>
                <w:bCs/>
                <w:spacing w:val="0"/>
                <w:w w:val="100"/>
              </w:rPr>
              <w:t xml:space="preserve"> совещания (только для справки)</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GTR9-10-04</w:t>
            </w:r>
          </w:p>
        </w:tc>
        <w:tc>
          <w:tcPr>
            <w:tcW w:w="960" w:type="dxa"/>
            <w:shd w:val="clear" w:color="auto" w:fill="auto"/>
          </w:tcPr>
          <w:p w:rsidR="00D31FB7" w:rsidRPr="00317CB9" w:rsidRDefault="00D31FB7" w:rsidP="000F4AEC">
            <w:pPr>
              <w:suppressAutoHyphens/>
              <w:spacing w:before="80" w:after="80"/>
              <w:ind w:left="51" w:right="113"/>
              <w:rPr>
                <w:b/>
                <w:bCs/>
                <w:spacing w:val="0"/>
                <w:w w:val="100"/>
              </w:rPr>
            </w:pPr>
            <w:r w:rsidRPr="00317CB9">
              <w:rPr>
                <w:b/>
                <w:bCs/>
                <w:spacing w:val="0"/>
                <w:w w:val="100"/>
              </w:rPr>
              <w:t>c1</w:t>
            </w:r>
          </w:p>
        </w:tc>
        <w:tc>
          <w:tcPr>
            <w:tcW w:w="4861" w:type="dxa"/>
            <w:shd w:val="clear" w:color="auto" w:fill="auto"/>
          </w:tcPr>
          <w:p w:rsidR="00D31FB7" w:rsidRPr="00317CB9" w:rsidRDefault="00D31FB7" w:rsidP="000F4AEC">
            <w:pPr>
              <w:suppressAutoHyphens/>
              <w:spacing w:before="80" w:after="80"/>
              <w:ind w:left="55" w:right="113"/>
              <w:rPr>
                <w:b/>
                <w:bCs/>
                <w:spacing w:val="0"/>
                <w:w w:val="100"/>
              </w:rPr>
            </w:pPr>
            <w:r w:rsidRPr="00317CB9">
              <w:rPr>
                <w:b/>
                <w:bCs/>
                <w:spacing w:val="0"/>
                <w:w w:val="100"/>
              </w:rPr>
              <w:t xml:space="preserve">Проведенный </w:t>
            </w:r>
            <w:r w:rsidRPr="00317CB9">
              <w:rPr>
                <w:b/>
                <w:spacing w:val="0"/>
                <w:w w:val="100"/>
              </w:rPr>
              <w:t>ЯЦИАС</w:t>
            </w:r>
            <w:r w:rsidRPr="00317CB9">
              <w:rPr>
                <w:b/>
                <w:bCs/>
                <w:spacing w:val="0"/>
                <w:w w:val="100"/>
              </w:rPr>
              <w:t xml:space="preserve"> обзор документа DRAFT_GRSP-2014-15-Rev1e</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GTR9-10-05</w:t>
            </w:r>
          </w:p>
        </w:tc>
        <w:tc>
          <w:tcPr>
            <w:tcW w:w="960" w:type="dxa"/>
            <w:shd w:val="clear" w:color="auto" w:fill="auto"/>
          </w:tcPr>
          <w:p w:rsidR="00D31FB7" w:rsidRPr="00317CB9" w:rsidRDefault="00D31FB7" w:rsidP="000F4AEC">
            <w:pPr>
              <w:suppressAutoHyphens/>
              <w:spacing w:before="80" w:after="80"/>
              <w:ind w:left="51" w:right="113"/>
              <w:rPr>
                <w:b/>
                <w:bCs/>
                <w:spacing w:val="0"/>
                <w:w w:val="100"/>
              </w:rPr>
            </w:pPr>
          </w:p>
        </w:tc>
        <w:tc>
          <w:tcPr>
            <w:tcW w:w="4861" w:type="dxa"/>
            <w:shd w:val="clear" w:color="auto" w:fill="auto"/>
          </w:tcPr>
          <w:p w:rsidR="00D31FB7" w:rsidRPr="00317CB9" w:rsidRDefault="00D31FB7" w:rsidP="000F4AEC">
            <w:pPr>
              <w:suppressAutoHyphens/>
              <w:spacing w:before="80" w:after="80"/>
              <w:ind w:left="55" w:right="113"/>
              <w:rPr>
                <w:b/>
                <w:bCs/>
                <w:spacing w:val="0"/>
                <w:w w:val="100"/>
              </w:rPr>
            </w:pPr>
            <w:r w:rsidRPr="00317CB9">
              <w:rPr>
                <w:b/>
                <w:bCs/>
                <w:spacing w:val="0"/>
                <w:w w:val="100"/>
              </w:rPr>
              <w:t>Чертеж FlexPLI и состояние руководства пользователя</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GTR9-10-06</w:t>
            </w:r>
          </w:p>
        </w:tc>
        <w:tc>
          <w:tcPr>
            <w:tcW w:w="960" w:type="dxa"/>
            <w:shd w:val="clear" w:color="auto" w:fill="auto"/>
          </w:tcPr>
          <w:p w:rsidR="00D31FB7" w:rsidRPr="00317CB9" w:rsidRDefault="00D31FB7" w:rsidP="000F4AEC">
            <w:pPr>
              <w:suppressAutoHyphens/>
              <w:spacing w:before="80" w:after="80"/>
              <w:ind w:left="51" w:right="113"/>
              <w:rPr>
                <w:b/>
                <w:bCs/>
                <w:spacing w:val="0"/>
                <w:w w:val="100"/>
              </w:rPr>
            </w:pPr>
          </w:p>
        </w:tc>
        <w:tc>
          <w:tcPr>
            <w:tcW w:w="4861" w:type="dxa"/>
            <w:shd w:val="clear" w:color="auto" w:fill="auto"/>
          </w:tcPr>
          <w:p w:rsidR="00D31FB7" w:rsidRPr="00317CB9" w:rsidRDefault="00D31FB7" w:rsidP="000F4AEC">
            <w:pPr>
              <w:suppressAutoHyphens/>
              <w:spacing w:before="80" w:after="80"/>
              <w:ind w:left="55" w:right="113"/>
              <w:rPr>
                <w:b/>
                <w:bCs/>
                <w:spacing w:val="0"/>
                <w:w w:val="100"/>
              </w:rPr>
            </w:pPr>
            <w:r w:rsidRPr="00317CB9">
              <w:rPr>
                <w:b/>
                <w:bCs/>
                <w:spacing w:val="0"/>
                <w:w w:val="100"/>
              </w:rPr>
              <w:t>Замечания</w:t>
            </w:r>
            <w:r w:rsidRPr="00317CB9">
              <w:rPr>
                <w:b/>
                <w:bCs/>
                <w:spacing w:val="0"/>
                <w:w w:val="100"/>
                <w:lang w:val="en-US"/>
              </w:rPr>
              <w:t xml:space="preserve"> </w:t>
            </w:r>
            <w:r w:rsidRPr="00317CB9">
              <w:rPr>
                <w:b/>
                <w:bCs/>
                <w:spacing w:val="0"/>
                <w:w w:val="100"/>
              </w:rPr>
              <w:t>ЛТИ: перечень исправлений</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GTR9-10-07</w:t>
            </w:r>
          </w:p>
        </w:tc>
        <w:tc>
          <w:tcPr>
            <w:tcW w:w="960" w:type="dxa"/>
            <w:shd w:val="clear" w:color="auto" w:fill="auto"/>
          </w:tcPr>
          <w:p w:rsidR="00D31FB7" w:rsidRPr="00317CB9" w:rsidRDefault="00D31FB7" w:rsidP="000F4AEC">
            <w:pPr>
              <w:suppressAutoHyphens/>
              <w:spacing w:before="80" w:after="80"/>
              <w:ind w:left="51" w:right="113"/>
              <w:rPr>
                <w:b/>
                <w:bCs/>
                <w:spacing w:val="0"/>
                <w:w w:val="100"/>
              </w:rPr>
            </w:pPr>
          </w:p>
        </w:tc>
        <w:tc>
          <w:tcPr>
            <w:tcW w:w="4861" w:type="dxa"/>
            <w:shd w:val="clear" w:color="auto" w:fill="auto"/>
          </w:tcPr>
          <w:p w:rsidR="00D31FB7" w:rsidRPr="00317CB9" w:rsidRDefault="00D31FB7" w:rsidP="000F4AEC">
            <w:pPr>
              <w:suppressAutoHyphens/>
              <w:spacing w:before="80" w:after="80"/>
              <w:ind w:left="55" w:right="113"/>
              <w:rPr>
                <w:b/>
                <w:bCs/>
                <w:spacing w:val="0"/>
                <w:w w:val="100"/>
              </w:rPr>
            </w:pPr>
            <w:r w:rsidRPr="00317CB9">
              <w:rPr>
                <w:b/>
                <w:bCs/>
                <w:spacing w:val="0"/>
                <w:w w:val="100"/>
              </w:rPr>
              <w:t>Замечания ЛТИ: запрос на более подробную информацию</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DRAFT_GRSP/2014/15 Rev.1</w:t>
            </w:r>
          </w:p>
        </w:tc>
        <w:tc>
          <w:tcPr>
            <w:tcW w:w="960" w:type="dxa"/>
            <w:shd w:val="clear" w:color="auto" w:fill="auto"/>
          </w:tcPr>
          <w:p w:rsidR="00D31FB7" w:rsidRPr="00317CB9" w:rsidRDefault="00D31FB7" w:rsidP="000F4AEC">
            <w:pPr>
              <w:suppressAutoHyphens/>
              <w:spacing w:before="80" w:after="80"/>
              <w:ind w:left="51" w:right="113"/>
              <w:rPr>
                <w:b/>
                <w:bCs/>
                <w:spacing w:val="0"/>
                <w:w w:val="100"/>
              </w:rPr>
            </w:pPr>
          </w:p>
        </w:tc>
        <w:tc>
          <w:tcPr>
            <w:tcW w:w="4861" w:type="dxa"/>
            <w:shd w:val="clear" w:color="auto" w:fill="auto"/>
          </w:tcPr>
          <w:p w:rsidR="00D31FB7" w:rsidRPr="00317CB9" w:rsidRDefault="00D31FB7" w:rsidP="000F4AEC">
            <w:pPr>
              <w:suppressAutoHyphens/>
              <w:spacing w:before="80" w:after="80"/>
              <w:ind w:left="55" w:right="113"/>
              <w:rPr>
                <w:b/>
                <w:bCs/>
                <w:spacing w:val="0"/>
                <w:w w:val="100"/>
              </w:rPr>
            </w:pPr>
            <w:r w:rsidRPr="00317CB9">
              <w:rPr>
                <w:b/>
                <w:bCs/>
                <w:spacing w:val="0"/>
                <w:w w:val="100"/>
              </w:rPr>
              <w:t>Проект поправок к документу UNECE/WP.29/GRSP/2014/15</w:t>
            </w:r>
          </w:p>
        </w:tc>
      </w:tr>
      <w:tr w:rsidR="00D31FB7" w:rsidRPr="00317CB9" w:rsidTr="000F4AEC">
        <w:trPr>
          <w:trHeight w:val="300"/>
        </w:trPr>
        <w:tc>
          <w:tcPr>
            <w:tcW w:w="1550" w:type="dxa"/>
            <w:shd w:val="clear" w:color="auto" w:fill="auto"/>
          </w:tcPr>
          <w:p w:rsidR="00D31FB7" w:rsidRPr="00317CB9" w:rsidRDefault="00D31FB7" w:rsidP="000F4AEC">
            <w:pPr>
              <w:suppressAutoHyphens/>
              <w:spacing w:before="80" w:after="80"/>
              <w:ind w:left="63"/>
              <w:rPr>
                <w:b/>
                <w:bCs/>
                <w:spacing w:val="0"/>
                <w:w w:val="100"/>
              </w:rPr>
            </w:pPr>
            <w:r w:rsidRPr="00317CB9">
              <w:rPr>
                <w:b/>
                <w:bCs/>
                <w:spacing w:val="0"/>
                <w:w w:val="100"/>
              </w:rPr>
              <w:t>DRAFT_GRSP/2014/16 Rev.1</w:t>
            </w:r>
          </w:p>
        </w:tc>
        <w:tc>
          <w:tcPr>
            <w:tcW w:w="960" w:type="dxa"/>
            <w:shd w:val="clear" w:color="auto" w:fill="auto"/>
          </w:tcPr>
          <w:p w:rsidR="00D31FB7" w:rsidRPr="00317CB9" w:rsidRDefault="00D31FB7" w:rsidP="000F4AEC">
            <w:pPr>
              <w:suppressAutoHyphens/>
              <w:spacing w:before="80" w:after="80"/>
              <w:ind w:left="51" w:right="113"/>
              <w:rPr>
                <w:b/>
                <w:bCs/>
                <w:spacing w:val="0"/>
                <w:w w:val="100"/>
              </w:rPr>
            </w:pPr>
          </w:p>
        </w:tc>
        <w:tc>
          <w:tcPr>
            <w:tcW w:w="4861" w:type="dxa"/>
            <w:shd w:val="clear" w:color="auto" w:fill="auto"/>
          </w:tcPr>
          <w:p w:rsidR="00D31FB7" w:rsidRPr="00317CB9" w:rsidRDefault="00D31FB7" w:rsidP="000F4AEC">
            <w:pPr>
              <w:suppressAutoHyphens/>
              <w:spacing w:before="80" w:after="80"/>
              <w:ind w:left="55" w:right="113"/>
              <w:rPr>
                <w:b/>
                <w:bCs/>
                <w:spacing w:val="0"/>
                <w:w w:val="100"/>
              </w:rPr>
            </w:pPr>
            <w:r w:rsidRPr="00317CB9">
              <w:rPr>
                <w:b/>
                <w:bCs/>
                <w:spacing w:val="0"/>
                <w:w w:val="100"/>
              </w:rPr>
              <w:t>Проект поправок к документу UNECE/WP.29/GRSP/2014/16</w:t>
            </w:r>
          </w:p>
        </w:tc>
      </w:tr>
    </w:tbl>
    <w:p w:rsidR="00633313" w:rsidRPr="00633313" w:rsidRDefault="00633313" w:rsidP="00633313">
      <w:pPr>
        <w:pStyle w:val="SingleTxtG"/>
        <w:jc w:val="right"/>
        <w:rPr>
          <w:lang w:val="ru-RU"/>
        </w:rPr>
      </w:pPr>
      <w:r>
        <w:rPr>
          <w:lang w:val="ru-RU"/>
        </w:rPr>
        <w:t>»</w:t>
      </w:r>
    </w:p>
    <w:p w:rsidR="00D31FB7" w:rsidRPr="00317CB9" w:rsidRDefault="00D31FB7" w:rsidP="00633313">
      <w:pPr>
        <w:pStyle w:val="SingleTxtG"/>
        <w:spacing w:before="240"/>
        <w:rPr>
          <w:lang w:val="ru-RU"/>
        </w:rPr>
      </w:pPr>
      <w:r w:rsidRPr="00317CB9">
        <w:rPr>
          <w:i/>
          <w:lang w:val="ru-RU"/>
        </w:rPr>
        <w:t xml:space="preserve">Часть </w:t>
      </w:r>
      <w:r w:rsidRPr="00317CB9">
        <w:rPr>
          <w:i/>
        </w:rPr>
        <w:t>B</w:t>
      </w:r>
      <w:r w:rsidRPr="00317CB9">
        <w:rPr>
          <w:i/>
          <w:lang w:val="ru-RU"/>
        </w:rPr>
        <w:t>, текст Правил</w:t>
      </w:r>
      <w:r w:rsidRPr="00317CB9">
        <w:rPr>
          <w:lang w:val="ru-RU"/>
        </w:rPr>
        <w:t xml:space="preserve">, изменить нумерацию на </w:t>
      </w:r>
      <w:r w:rsidRPr="00317CB9">
        <w:t>II</w:t>
      </w:r>
      <w:r w:rsidRPr="00317CB9">
        <w:rPr>
          <w:lang w:val="ru-RU"/>
        </w:rPr>
        <w:t>, а текст следующим образом:</w:t>
      </w:r>
    </w:p>
    <w:p w:rsidR="00D31FB7" w:rsidRPr="00317CB9" w:rsidRDefault="00D31FB7" w:rsidP="00317CB9">
      <w:pPr>
        <w:pStyle w:val="H1G"/>
        <w:rPr>
          <w:lang w:val="ru-RU"/>
        </w:rPr>
      </w:pPr>
      <w:r w:rsidRPr="00317CB9">
        <w:rPr>
          <w:lang w:val="ru-RU" w:eastAsia="de-DE"/>
        </w:rPr>
        <w:tab/>
      </w:r>
      <w:r w:rsidRPr="00317CB9">
        <w:rPr>
          <w:b w:val="0"/>
          <w:lang w:val="ru-RU" w:eastAsia="de-DE"/>
        </w:rPr>
        <w:t>«</w:t>
      </w:r>
      <w:r w:rsidRPr="00317CB9">
        <w:rPr>
          <w:lang w:eastAsia="de-DE"/>
        </w:rPr>
        <w:t>II</w:t>
      </w:r>
      <w:r w:rsidRPr="00317CB9">
        <w:rPr>
          <w:lang w:val="ru-RU" w:eastAsia="de-DE"/>
        </w:rPr>
        <w:t>.</w:t>
      </w:r>
      <w:r w:rsidRPr="00317CB9">
        <w:rPr>
          <w:lang w:val="ru-RU" w:eastAsia="de-DE"/>
        </w:rPr>
        <w:tab/>
      </w:r>
      <w:r w:rsidRPr="00317CB9">
        <w:rPr>
          <w:lang w:val="ru-RU"/>
        </w:rPr>
        <w:t>Текст Правил</w:t>
      </w:r>
    </w:p>
    <w:p w:rsidR="00D31FB7" w:rsidRPr="00317CB9" w:rsidRDefault="00D31FB7" w:rsidP="00317CB9">
      <w:pPr>
        <w:pStyle w:val="SingleTxtG"/>
        <w:rPr>
          <w:lang w:val="ru-RU"/>
        </w:rPr>
      </w:pPr>
      <w:r w:rsidRPr="00317CB9">
        <w:rPr>
          <w:i/>
          <w:lang w:val="ru-RU"/>
        </w:rPr>
        <w:t>Включить новый пункт 3.9</w:t>
      </w:r>
      <w:r w:rsidRPr="00317CB9">
        <w:rPr>
          <w:lang w:val="ru-RU"/>
        </w:rPr>
        <w:t xml:space="preserve"> следующего содержания:</w:t>
      </w:r>
    </w:p>
    <w:p w:rsidR="00D31FB7" w:rsidRPr="00317CB9" w:rsidRDefault="000C1C4C" w:rsidP="000C1C4C">
      <w:pPr>
        <w:tabs>
          <w:tab w:val="left" w:pos="1134"/>
        </w:tabs>
        <w:suppressAutoHyphens/>
        <w:autoSpaceDE w:val="0"/>
        <w:autoSpaceDN w:val="0"/>
        <w:adjustRightInd w:val="0"/>
        <w:ind w:left="1701" w:right="1134" w:hanging="567"/>
        <w:jc w:val="both"/>
        <w:rPr>
          <w:spacing w:val="0"/>
          <w:w w:val="100"/>
        </w:rPr>
      </w:pPr>
      <w:bookmarkStart w:id="7" w:name="_Hlk61432205"/>
      <w:r>
        <w:rPr>
          <w:spacing w:val="0"/>
          <w:w w:val="100"/>
        </w:rPr>
        <w:t>"</w:t>
      </w:r>
      <w:r w:rsidR="00D31FB7" w:rsidRPr="00317CB9">
        <w:rPr>
          <w:b/>
          <w:spacing w:val="0"/>
          <w:w w:val="100"/>
        </w:rPr>
        <w:t>3.9</w:t>
      </w:r>
      <w:r w:rsidR="00D31FB7" w:rsidRPr="00317CB9">
        <w:rPr>
          <w:spacing w:val="0"/>
          <w:w w:val="100"/>
        </w:rPr>
        <w:tab/>
      </w:r>
      <w:r>
        <w:rPr>
          <w:spacing w:val="0"/>
          <w:w w:val="100"/>
        </w:rPr>
        <w:t>"</w:t>
      </w:r>
      <w:r w:rsidR="00D31FB7" w:rsidRPr="00317CB9">
        <w:rPr>
          <w:b/>
          <w:i/>
          <w:spacing w:val="0"/>
          <w:w w:val="100"/>
        </w:rPr>
        <w:t>бамперная балка</w:t>
      </w:r>
      <w:r>
        <w:rPr>
          <w:spacing w:val="0"/>
          <w:w w:val="100"/>
        </w:rPr>
        <w:t>"</w:t>
      </w:r>
      <w:r w:rsidR="00D31FB7" w:rsidRPr="00317CB9">
        <w:rPr>
          <w:b/>
          <w:spacing w:val="0"/>
          <w:w w:val="100"/>
        </w:rPr>
        <w:t xml:space="preserve"> означает конструктивный элемент за бамперной облицовкой, если таковая имеется, предохраняющий переднюю часть транспортного средства. Балка не должна содержать пенопласта, крепежных элементов оболочки или любых иных устройств защиты пешехода</w:t>
      </w:r>
      <w:r w:rsidR="00EF28A2">
        <w:rPr>
          <w:spacing w:val="0"/>
          <w:w w:val="100"/>
        </w:rPr>
        <w:t>"</w:t>
      </w:r>
      <w:r>
        <w:rPr>
          <w:spacing w:val="0"/>
          <w:w w:val="100"/>
        </w:rPr>
        <w:t>.</w:t>
      </w:r>
    </w:p>
    <w:p w:rsidR="00D31FB7" w:rsidRPr="00317CB9" w:rsidRDefault="00D31FB7" w:rsidP="00317CB9">
      <w:pPr>
        <w:pStyle w:val="SingleTxtG"/>
        <w:spacing w:before="120"/>
        <w:rPr>
          <w:lang w:val="ru-RU"/>
        </w:rPr>
      </w:pPr>
      <w:r w:rsidRPr="00317CB9">
        <w:rPr>
          <w:i/>
          <w:lang w:val="ru-RU"/>
        </w:rPr>
        <w:t>Пункт 3.9 (прежний)</w:t>
      </w:r>
      <w:r w:rsidRPr="00317CB9">
        <w:rPr>
          <w:lang w:val="ru-RU"/>
        </w:rPr>
        <w:t>, изменить нумерацию на 3.10.</w:t>
      </w:r>
    </w:p>
    <w:p w:rsidR="00D31FB7" w:rsidRPr="00317CB9" w:rsidRDefault="00D31FB7" w:rsidP="00317CB9">
      <w:pPr>
        <w:pStyle w:val="SingleTxtG"/>
        <w:rPr>
          <w:lang w:val="ru-RU"/>
        </w:rPr>
      </w:pPr>
      <w:r w:rsidRPr="00317CB9">
        <w:rPr>
          <w:i/>
          <w:lang w:val="ru-RU"/>
        </w:rPr>
        <w:t>Пункт 3.10 (прежний)</w:t>
      </w:r>
      <w:r w:rsidRPr="00317CB9">
        <w:rPr>
          <w:lang w:val="ru-RU"/>
        </w:rPr>
        <w:t>, изменить нумерацию на 3.11, а текст следующим образом:</w:t>
      </w:r>
    </w:p>
    <w:p w:rsidR="00D31FB7" w:rsidRPr="00317CB9" w:rsidRDefault="000C1C4C" w:rsidP="000C1C4C">
      <w:pPr>
        <w:suppressAutoHyphens/>
        <w:spacing w:after="120"/>
        <w:ind w:left="1701" w:right="1134" w:hanging="567"/>
        <w:jc w:val="both"/>
        <w:rPr>
          <w:b/>
          <w:spacing w:val="0"/>
          <w:w w:val="100"/>
        </w:rPr>
      </w:pPr>
      <w:r>
        <w:rPr>
          <w:spacing w:val="0"/>
          <w:w w:val="100"/>
        </w:rPr>
        <w:t>"</w:t>
      </w:r>
      <w:r w:rsidR="00D31FB7" w:rsidRPr="00317CB9">
        <w:rPr>
          <w:spacing w:val="0"/>
          <w:w w:val="100"/>
        </w:rPr>
        <w:t>3.11</w:t>
      </w:r>
      <w:r w:rsidR="00D31FB7" w:rsidRPr="00317CB9">
        <w:rPr>
          <w:spacing w:val="0"/>
          <w:w w:val="100"/>
        </w:rPr>
        <w:tab/>
      </w:r>
      <w:r>
        <w:rPr>
          <w:spacing w:val="0"/>
          <w:w w:val="100"/>
        </w:rPr>
        <w:t>"</w:t>
      </w:r>
      <w:r w:rsidR="00D31FB7" w:rsidRPr="00317CB9">
        <w:rPr>
          <w:i/>
          <w:spacing w:val="0"/>
          <w:w w:val="100"/>
        </w:rPr>
        <w:t>зона испытания бампера</w:t>
      </w:r>
      <w:r>
        <w:rPr>
          <w:spacing w:val="0"/>
          <w:w w:val="100"/>
        </w:rPr>
        <w:t>"</w:t>
      </w:r>
      <w:r w:rsidR="00D31FB7" w:rsidRPr="00317CB9">
        <w:rPr>
          <w:spacing w:val="0"/>
          <w:w w:val="100"/>
        </w:rPr>
        <w:t xml:space="preserve"> означает </w:t>
      </w:r>
      <w:r w:rsidR="00D31FB7" w:rsidRPr="00317CB9">
        <w:rPr>
          <w:strike/>
          <w:spacing w:val="0"/>
          <w:w w:val="100"/>
        </w:rPr>
        <w:t>фронтальную поверхность бампера, ограниченную двумя продольными вертикальными плоскостями, пересекающими углы бампера и отнесенными параллельно на 66 мм внутрь от углов бампера</w:t>
      </w:r>
      <w:r w:rsidR="00D31FB7" w:rsidRPr="00317CB9">
        <w:rPr>
          <w:spacing w:val="0"/>
          <w:w w:val="100"/>
        </w:rPr>
        <w:t xml:space="preserve"> </w:t>
      </w:r>
      <w:r w:rsidR="00D31FB7" w:rsidRPr="00317CB9">
        <w:rPr>
          <w:b/>
          <w:spacing w:val="0"/>
          <w:w w:val="100"/>
        </w:rPr>
        <w:t xml:space="preserve">либо переднюю облицовку транспортного средства между левым и правым углами бампера, в соответствии с определением, содержащимся в пункте 3.14, минус зоны, покрытые расстоянием длиной 42 мм внутрь от каждого угла бампера, измеряемым горизонтально и перпендикулярно продольной средней плоскости транспортного средства либо между самыми дальними выступающими концами бамперной балки в соответствии с определением, содержащимся в пункте 3.9 (см. рис. 5D), минус зоны, покрытые расстоянием длиной 42 мм внутрь от каждого угла бампера, измеряемым горизонтально и перпендикулярно продольной </w:t>
      </w:r>
      <w:r w:rsidR="00D31FB7" w:rsidRPr="00317CB9">
        <w:rPr>
          <w:b/>
          <w:spacing w:val="0"/>
          <w:w w:val="100"/>
        </w:rPr>
        <w:lastRenderedPageBreak/>
        <w:t>средней плоскости транспортного средства, в зависимости от того, какая зона шире</w:t>
      </w:r>
      <w:r>
        <w:rPr>
          <w:spacing w:val="0"/>
          <w:w w:val="100"/>
        </w:rPr>
        <w:t>".</w:t>
      </w:r>
    </w:p>
    <w:p w:rsidR="00D31FB7" w:rsidRPr="00317CB9" w:rsidRDefault="00D31FB7" w:rsidP="000C1C4C">
      <w:pPr>
        <w:suppressAutoHyphens/>
        <w:spacing w:after="120"/>
        <w:ind w:left="1701" w:right="1134" w:hanging="567"/>
        <w:jc w:val="both"/>
        <w:rPr>
          <w:iCs/>
          <w:spacing w:val="0"/>
          <w:w w:val="100"/>
        </w:rPr>
      </w:pPr>
      <w:r w:rsidRPr="00317CB9">
        <w:rPr>
          <w:i/>
          <w:iCs/>
          <w:spacing w:val="0"/>
          <w:w w:val="100"/>
        </w:rPr>
        <w:t xml:space="preserve">Пункт 3.11 </w:t>
      </w:r>
      <w:r w:rsidRPr="00317CB9">
        <w:rPr>
          <w:i/>
          <w:spacing w:val="0"/>
          <w:w w:val="100"/>
        </w:rPr>
        <w:t>(прежний)</w:t>
      </w:r>
      <w:r w:rsidRPr="00317CB9">
        <w:rPr>
          <w:spacing w:val="0"/>
          <w:w w:val="100"/>
        </w:rPr>
        <w:t>, изменить нумерацию на 3.12, а текст следующим образом</w:t>
      </w:r>
      <w:r w:rsidRPr="00317CB9">
        <w:rPr>
          <w:iCs/>
          <w:spacing w:val="0"/>
          <w:w w:val="100"/>
        </w:rPr>
        <w:t>:</w:t>
      </w:r>
    </w:p>
    <w:p w:rsidR="00D31FB7" w:rsidRPr="00317CB9" w:rsidRDefault="000C1C4C" w:rsidP="000C1C4C">
      <w:pPr>
        <w:tabs>
          <w:tab w:val="left" w:pos="1276"/>
          <w:tab w:val="left" w:pos="2268"/>
        </w:tabs>
        <w:suppressAutoHyphens/>
        <w:spacing w:after="120"/>
        <w:ind w:left="2268" w:right="1134" w:hanging="1134"/>
        <w:jc w:val="both"/>
        <w:rPr>
          <w:spacing w:val="0"/>
          <w:w w:val="100"/>
        </w:rPr>
      </w:pPr>
      <w:r>
        <w:rPr>
          <w:spacing w:val="0"/>
          <w:w w:val="100"/>
        </w:rPr>
        <w:t>"</w:t>
      </w:r>
      <w:r w:rsidR="00D31FB7" w:rsidRPr="00317CB9">
        <w:rPr>
          <w:spacing w:val="0"/>
          <w:w w:val="100"/>
        </w:rPr>
        <w:t>3.12</w:t>
      </w:r>
      <w:r w:rsidR="00D31FB7" w:rsidRPr="00317CB9">
        <w:rPr>
          <w:spacing w:val="0"/>
          <w:w w:val="100"/>
        </w:rPr>
        <w:tab/>
        <w:t>«</w:t>
      </w:r>
      <w:r w:rsidR="00D31FB7" w:rsidRPr="00317CB9">
        <w:rPr>
          <w:i/>
          <w:iCs/>
          <w:spacing w:val="0"/>
          <w:w w:val="100"/>
        </w:rPr>
        <w:t xml:space="preserve">Центр </w:t>
      </w:r>
      <w:r w:rsidR="00D31FB7" w:rsidRPr="00317CB9">
        <w:rPr>
          <w:i/>
          <w:iCs/>
          <w:strike/>
          <w:spacing w:val="0"/>
          <w:w w:val="100"/>
        </w:rPr>
        <w:t>колена</w:t>
      </w:r>
      <w:r w:rsidR="00D31FB7" w:rsidRPr="00317CB9">
        <w:rPr>
          <w:i/>
          <w:iCs/>
          <w:spacing w:val="0"/>
          <w:w w:val="100"/>
        </w:rPr>
        <w:t xml:space="preserve"> </w:t>
      </w:r>
      <w:r w:rsidR="00D31FB7" w:rsidRPr="00317CB9">
        <w:rPr>
          <w:b/>
          <w:bCs/>
          <w:i/>
          <w:iCs/>
          <w:spacing w:val="0"/>
          <w:w w:val="100"/>
        </w:rPr>
        <w:t>коленного шарнира</w:t>
      </w:r>
      <w:r w:rsidR="00D31FB7" w:rsidRPr="00317CB9">
        <w:rPr>
          <w:spacing w:val="0"/>
          <w:w w:val="100"/>
        </w:rPr>
        <w:t>» ударного элемента в виде нижней части ноги − это точка, в которой прои</w:t>
      </w:r>
      <w:r>
        <w:rPr>
          <w:spacing w:val="0"/>
          <w:w w:val="100"/>
        </w:rPr>
        <w:t>сходит фактический изгиб колена".</w:t>
      </w:r>
    </w:p>
    <w:p w:rsidR="00D31FB7" w:rsidRPr="00317CB9" w:rsidRDefault="00D31FB7" w:rsidP="00317CB9">
      <w:pPr>
        <w:pStyle w:val="SingleTxtG"/>
        <w:spacing w:before="120"/>
        <w:rPr>
          <w:lang w:val="ru-RU"/>
        </w:rPr>
      </w:pPr>
      <w:r w:rsidRPr="00317CB9">
        <w:rPr>
          <w:i/>
          <w:iCs/>
          <w:lang w:val="ru-RU"/>
        </w:rPr>
        <w:t xml:space="preserve">Пункт 3.12 (прежний), </w:t>
      </w:r>
      <w:r w:rsidRPr="00317CB9">
        <w:rPr>
          <w:lang w:val="ru-RU"/>
        </w:rPr>
        <w:t>изменить нумерацию на 3.13.</w:t>
      </w:r>
    </w:p>
    <w:p w:rsidR="00D31FB7" w:rsidRPr="00317CB9" w:rsidRDefault="00D31FB7" w:rsidP="00317CB9">
      <w:pPr>
        <w:pStyle w:val="SingleTxtG"/>
        <w:rPr>
          <w:lang w:val="ru-RU"/>
        </w:rPr>
      </w:pPr>
      <w:r w:rsidRPr="00317CB9">
        <w:rPr>
          <w:i/>
          <w:iCs/>
          <w:lang w:val="ru-RU"/>
        </w:rPr>
        <w:t xml:space="preserve">Пункт 3.13 (прежний), </w:t>
      </w:r>
      <w:r w:rsidRPr="00317CB9">
        <w:rPr>
          <w:lang w:val="ru-RU"/>
        </w:rPr>
        <w:t xml:space="preserve">изменить нумерацию на 3.14, </w:t>
      </w:r>
      <w:r w:rsidRPr="00317CB9">
        <w:t>a</w:t>
      </w:r>
      <w:r w:rsidRPr="00317CB9">
        <w:rPr>
          <w:lang w:val="ru-RU"/>
        </w:rPr>
        <w:t xml:space="preserve"> текст следующим образом:</w:t>
      </w:r>
    </w:p>
    <w:bookmarkEnd w:id="7"/>
    <w:p w:rsidR="00D31FB7" w:rsidRPr="00317CB9" w:rsidRDefault="000C1C4C" w:rsidP="00317CB9">
      <w:pPr>
        <w:pStyle w:val="SingleTxtGR"/>
        <w:tabs>
          <w:tab w:val="clear" w:pos="1701"/>
        </w:tabs>
        <w:suppressAutoHyphens/>
        <w:spacing w:after="110"/>
        <w:ind w:left="2268" w:hanging="1134"/>
        <w:rPr>
          <w:spacing w:val="0"/>
          <w:w w:val="100"/>
        </w:rPr>
      </w:pPr>
      <w:r>
        <w:rPr>
          <w:spacing w:val="0"/>
          <w:w w:val="100"/>
        </w:rPr>
        <w:t>"</w:t>
      </w:r>
      <w:r w:rsidR="00D31FB7" w:rsidRPr="00317CB9">
        <w:rPr>
          <w:spacing w:val="0"/>
          <w:w w:val="100"/>
        </w:rPr>
        <w:t>3.14</w:t>
      </w:r>
      <w:r w:rsidR="00D31FB7" w:rsidRPr="00317CB9">
        <w:rPr>
          <w:spacing w:val="0"/>
          <w:w w:val="100"/>
        </w:rPr>
        <w:tab/>
      </w:r>
      <w:r>
        <w:rPr>
          <w:spacing w:val="0"/>
          <w:w w:val="100"/>
        </w:rPr>
        <w:t>"</w:t>
      </w:r>
      <w:r w:rsidR="00D31FB7" w:rsidRPr="00317CB9">
        <w:rPr>
          <w:i/>
          <w:spacing w:val="0"/>
          <w:w w:val="100"/>
        </w:rPr>
        <w:t>угол бампера</w:t>
      </w:r>
      <w:r>
        <w:rPr>
          <w:spacing w:val="0"/>
          <w:w w:val="100"/>
        </w:rPr>
        <w:t>"</w:t>
      </w:r>
      <w:r w:rsidR="00D31FB7" w:rsidRPr="00317CB9">
        <w:rPr>
          <w:spacing w:val="0"/>
          <w:w w:val="100"/>
        </w:rPr>
        <w:t xml:space="preserve"> означает </w:t>
      </w:r>
      <w:r w:rsidR="00D31FB7" w:rsidRPr="00317CB9">
        <w:rPr>
          <w:b/>
          <w:spacing w:val="0"/>
          <w:w w:val="100"/>
        </w:rPr>
        <w:t>положение в поперечной плоскости</w:t>
      </w:r>
      <w:r w:rsidR="00D31FB7" w:rsidRPr="00317CB9">
        <w:rPr>
          <w:spacing w:val="0"/>
          <w:w w:val="100"/>
        </w:rPr>
        <w:t xml:space="preserve"> точк</w:t>
      </w:r>
      <w:r w:rsidR="00D31FB7" w:rsidRPr="00317CB9">
        <w:rPr>
          <w:strike/>
          <w:spacing w:val="0"/>
          <w:w w:val="100"/>
        </w:rPr>
        <w:t>у</w:t>
      </w:r>
      <w:r w:rsidR="00D31FB7" w:rsidRPr="00317CB9">
        <w:rPr>
          <w:b/>
          <w:spacing w:val="0"/>
          <w:w w:val="100"/>
        </w:rPr>
        <w:t>и</w:t>
      </w:r>
      <w:r w:rsidR="00D31FB7" w:rsidRPr="00317CB9">
        <w:rPr>
          <w:spacing w:val="0"/>
          <w:w w:val="100"/>
        </w:rPr>
        <w:t xml:space="preserve"> контакта транспортного средства с </w:t>
      </w:r>
      <w:r w:rsidR="00D31FB7" w:rsidRPr="00317CB9">
        <w:rPr>
          <w:strike/>
          <w:spacing w:val="0"/>
          <w:w w:val="100"/>
        </w:rPr>
        <w:t>вертикальной плоскостью, которая образует угол 60° с вертикальной продольной плоскостью автомобиля и касается внешней поверхности бампера (см. рис. 5)</w:t>
      </w:r>
      <w:r w:rsidR="00D31FB7" w:rsidRPr="00317CB9">
        <w:rPr>
          <w:spacing w:val="0"/>
          <w:w w:val="100"/>
        </w:rPr>
        <w:t xml:space="preserve"> </w:t>
      </w:r>
      <w:r w:rsidR="00D31FB7" w:rsidRPr="00317CB9">
        <w:rPr>
          <w:b/>
          <w:spacing w:val="0"/>
          <w:w w:val="100"/>
        </w:rPr>
        <w:t>угломером в соответствии с определением на рис. 5В.</w:t>
      </w:r>
    </w:p>
    <w:p w:rsidR="00D31FB7" w:rsidRPr="00317CB9" w:rsidRDefault="00D31FB7" w:rsidP="00317CB9">
      <w:pPr>
        <w:pStyle w:val="SingleTxtGR"/>
        <w:tabs>
          <w:tab w:val="clear" w:pos="1701"/>
        </w:tabs>
        <w:suppressAutoHyphens/>
        <w:spacing w:after="110"/>
        <w:ind w:left="2268"/>
        <w:rPr>
          <w:b/>
          <w:spacing w:val="0"/>
          <w:w w:val="100"/>
        </w:rPr>
      </w:pPr>
      <w:r w:rsidRPr="00317CB9">
        <w:rPr>
          <w:b/>
          <w:spacing w:val="0"/>
          <w:w w:val="100"/>
        </w:rPr>
        <w:t>Для определения угла бампера передняя сторона угломера перемещается параллельно вертикальной плоскости, образующей угол 60° с вертикальной продольной средней плоскостью транспортного средства (см. рис. 5А и 5С), таким образом, чтобы центральная точка угломера располагалась на высоте:</w:t>
      </w:r>
    </w:p>
    <w:p w:rsidR="00D31FB7" w:rsidRPr="00317CB9" w:rsidRDefault="00D31FB7" w:rsidP="00317CB9">
      <w:pPr>
        <w:pStyle w:val="SingleTxtGR"/>
        <w:tabs>
          <w:tab w:val="clear" w:pos="1701"/>
        </w:tabs>
        <w:suppressAutoHyphens/>
        <w:spacing w:after="110"/>
        <w:ind w:left="2835" w:hanging="567"/>
        <w:rPr>
          <w:b/>
          <w:spacing w:val="0"/>
          <w:w w:val="100"/>
        </w:rPr>
      </w:pPr>
      <w:r w:rsidRPr="00317CB9">
        <w:rPr>
          <w:b/>
          <w:spacing w:val="0"/>
          <w:w w:val="100"/>
        </w:rPr>
        <w:t>a)</w:t>
      </w:r>
      <w:r w:rsidRPr="00317CB9">
        <w:rPr>
          <w:b/>
          <w:spacing w:val="0"/>
          <w:w w:val="100"/>
        </w:rPr>
        <w:tab/>
        <w:t>равной или выше точки на вертикальной линии, пересекающей нижнюю контрольную линию бампера, в точке измерения в поперечном направлении или на 75 мм выше исходного уровня грунта в зависимости от того, какая величина больше,</w:t>
      </w:r>
    </w:p>
    <w:p w:rsidR="00D31FB7" w:rsidRPr="00317CB9" w:rsidRDefault="00D31FB7" w:rsidP="00317CB9">
      <w:pPr>
        <w:pStyle w:val="SingleTxtGR"/>
        <w:tabs>
          <w:tab w:val="clear" w:pos="1701"/>
        </w:tabs>
        <w:suppressAutoHyphens/>
        <w:spacing w:after="110"/>
        <w:ind w:left="2835" w:hanging="567"/>
        <w:rPr>
          <w:b/>
          <w:spacing w:val="0"/>
          <w:w w:val="100"/>
        </w:rPr>
      </w:pPr>
      <w:r w:rsidRPr="00317CB9">
        <w:rPr>
          <w:b/>
          <w:spacing w:val="0"/>
          <w:w w:val="100"/>
        </w:rPr>
        <w:t>b)</w:t>
      </w:r>
      <w:r w:rsidRPr="00317CB9">
        <w:rPr>
          <w:b/>
          <w:spacing w:val="0"/>
          <w:w w:val="100"/>
        </w:rPr>
        <w:tab/>
        <w:t>равной или ниже точки на вертикальной линии, пересекающей верхнюю контрольную линию бампера, в точке измерения в поперечном направлении или на 1 003 мм выше исходного уровня грунта в зависимости от того, какая величина меньше.</w:t>
      </w:r>
    </w:p>
    <w:p w:rsidR="00D31FB7" w:rsidRPr="00317CB9" w:rsidRDefault="00D31FB7" w:rsidP="00317CB9">
      <w:pPr>
        <w:pStyle w:val="SingleTxtGR"/>
        <w:tabs>
          <w:tab w:val="clear" w:pos="1701"/>
        </w:tabs>
        <w:suppressAutoHyphens/>
        <w:ind w:left="2268"/>
        <w:rPr>
          <w:b/>
          <w:spacing w:val="0"/>
          <w:w w:val="100"/>
        </w:rPr>
      </w:pPr>
      <w:r w:rsidRPr="00317CB9">
        <w:rPr>
          <w:b/>
          <w:spacing w:val="0"/>
          <w:w w:val="100"/>
        </w:rPr>
        <w:t>Для определения угла бампера угломер перемещается вдоль своей центральной оси до контакта с внешним контуром/передней облицовкой транспортного средства. Горизонтальная центральная линия угломера должна оставаться параллельной плоскости грунта.</w:t>
      </w:r>
    </w:p>
    <w:p w:rsidR="00D31FB7" w:rsidRPr="00317CB9" w:rsidRDefault="00D31FB7" w:rsidP="00317CB9">
      <w:pPr>
        <w:pStyle w:val="SingleTxtGR"/>
        <w:tabs>
          <w:tab w:val="clear" w:pos="1701"/>
        </w:tabs>
        <w:suppressAutoHyphens/>
        <w:ind w:left="2268"/>
        <w:rPr>
          <w:b/>
          <w:spacing w:val="0"/>
          <w:w w:val="100"/>
        </w:rPr>
      </w:pPr>
      <w:r w:rsidRPr="00317CB9">
        <w:rPr>
          <w:b/>
          <w:spacing w:val="0"/>
          <w:w w:val="100"/>
        </w:rPr>
        <w:t>Углы бампера с обеих сторон определяются впоследствии в качестве крайних точек контакта угломера с внешним контуром/передней облицовкой транспортного средства, установленных в соответствии с данной процедурой. Любые точки контакта с верхним или нижн</w:t>
      </w:r>
      <w:r w:rsidR="000C1C4C">
        <w:rPr>
          <w:b/>
          <w:spacing w:val="0"/>
          <w:w w:val="100"/>
        </w:rPr>
        <w:t>и</w:t>
      </w:r>
      <w:r w:rsidRPr="00317CB9">
        <w:rPr>
          <w:b/>
          <w:spacing w:val="0"/>
          <w:w w:val="100"/>
        </w:rPr>
        <w:t>м краем угломера в расчет не принимают. Зеркала заднего и бокового обзора и шины в расчет не принимают</w:t>
      </w:r>
      <w:r w:rsidR="000C1C4C">
        <w:rPr>
          <w:spacing w:val="0"/>
          <w:w w:val="100"/>
        </w:rPr>
        <w:t>".</w:t>
      </w:r>
    </w:p>
    <w:p w:rsidR="00D31FB7" w:rsidRPr="00317CB9" w:rsidRDefault="00D31FB7" w:rsidP="00317CB9">
      <w:pPr>
        <w:pStyle w:val="SingleTxtG"/>
        <w:spacing w:before="120"/>
        <w:ind w:left="567" w:firstLine="567"/>
        <w:rPr>
          <w:iCs/>
          <w:lang w:val="ru-RU"/>
        </w:rPr>
      </w:pPr>
      <w:r w:rsidRPr="00317CB9">
        <w:rPr>
          <w:i/>
          <w:iCs/>
          <w:lang w:val="ru-RU"/>
        </w:rPr>
        <w:t xml:space="preserve">Пункт 3.14 (прежний), </w:t>
      </w:r>
      <w:r w:rsidRPr="00317CB9">
        <w:rPr>
          <w:lang w:val="ru-RU"/>
        </w:rPr>
        <w:t xml:space="preserve">изменить нумерацию на 3.15, </w:t>
      </w:r>
      <w:r w:rsidRPr="00317CB9">
        <w:t>a</w:t>
      </w:r>
      <w:r w:rsidRPr="00317CB9">
        <w:rPr>
          <w:lang w:val="ru-RU"/>
        </w:rPr>
        <w:t xml:space="preserve"> текст следующим образом</w:t>
      </w:r>
      <w:r w:rsidRPr="00317CB9">
        <w:rPr>
          <w:iCs/>
          <w:lang w:val="ru-RU"/>
        </w:rPr>
        <w:t>:</w:t>
      </w:r>
    </w:p>
    <w:p w:rsidR="00D31FB7" w:rsidRPr="00317CB9" w:rsidRDefault="000C1C4C" w:rsidP="00317CB9">
      <w:pPr>
        <w:tabs>
          <w:tab w:val="left" w:pos="1276"/>
          <w:tab w:val="left" w:pos="2268"/>
        </w:tabs>
        <w:suppressAutoHyphens/>
        <w:spacing w:after="120"/>
        <w:ind w:left="2268" w:right="1134" w:hanging="1134"/>
        <w:jc w:val="both"/>
        <w:rPr>
          <w:spacing w:val="0"/>
          <w:w w:val="100"/>
        </w:rPr>
      </w:pPr>
      <w:r>
        <w:rPr>
          <w:spacing w:val="0"/>
          <w:w w:val="100"/>
        </w:rPr>
        <w:t>"</w:t>
      </w:r>
      <w:r w:rsidR="00D31FB7" w:rsidRPr="00317CB9">
        <w:rPr>
          <w:spacing w:val="0"/>
          <w:w w:val="100"/>
        </w:rPr>
        <w:t>3.1</w:t>
      </w:r>
      <w:r w:rsidR="00D31FB7" w:rsidRPr="00317CB9">
        <w:rPr>
          <w:b/>
          <w:spacing w:val="0"/>
          <w:w w:val="100"/>
        </w:rPr>
        <w:t>5</w:t>
      </w:r>
      <w:r w:rsidR="00D31FB7" w:rsidRPr="00317CB9">
        <w:rPr>
          <w:spacing w:val="0"/>
          <w:w w:val="100"/>
        </w:rPr>
        <w:tab/>
      </w:r>
      <w:r>
        <w:rPr>
          <w:spacing w:val="0"/>
          <w:w w:val="100"/>
        </w:rPr>
        <w:t>"</w:t>
      </w:r>
      <w:r w:rsidR="00D31FB7" w:rsidRPr="00EF28A2">
        <w:rPr>
          <w:i/>
          <w:spacing w:val="0"/>
          <w:w w:val="100"/>
        </w:rPr>
        <w:t>Бедро</w:t>
      </w:r>
      <w:r>
        <w:rPr>
          <w:spacing w:val="0"/>
          <w:w w:val="100"/>
        </w:rPr>
        <w:t>"</w:t>
      </w:r>
      <w:r w:rsidR="00D31FB7" w:rsidRPr="00317CB9">
        <w:rPr>
          <w:spacing w:val="0"/>
          <w:w w:val="100"/>
        </w:rPr>
        <w:t xml:space="preserve"> ударного элемента модели нижней части ноги означает все компоненты или части компонентов (включая элементы, имитирующие мягкие ткани, покрытие в виде кожи, </w:t>
      </w:r>
      <w:r w:rsidR="00D31FB7" w:rsidRPr="00317CB9">
        <w:rPr>
          <w:strike/>
          <w:spacing w:val="0"/>
          <w:w w:val="100"/>
        </w:rPr>
        <w:t>амортизирующий материал,</w:t>
      </w:r>
      <w:r w:rsidR="00D31FB7" w:rsidRPr="00317CB9">
        <w:rPr>
          <w:spacing w:val="0"/>
          <w:w w:val="100"/>
        </w:rPr>
        <w:t xml:space="preserve"> приборы и кронштейны</w:t>
      </w:r>
      <w:r w:rsidR="00D31FB7" w:rsidRPr="00317CB9">
        <w:rPr>
          <w:strike/>
          <w:spacing w:val="0"/>
          <w:w w:val="100"/>
        </w:rPr>
        <w:t>, блоки</w:t>
      </w:r>
      <w:r w:rsidR="00D31FB7" w:rsidRPr="00317CB9">
        <w:rPr>
          <w:spacing w:val="0"/>
          <w:w w:val="100"/>
        </w:rPr>
        <w:t xml:space="preserve"> и т.</w:t>
      </w:r>
      <w:r w:rsidR="00FC7FA1">
        <w:rPr>
          <w:spacing w:val="0"/>
          <w:w w:val="100"/>
        </w:rPr>
        <w:t> </w:t>
      </w:r>
      <w:r w:rsidR="00D31FB7" w:rsidRPr="00317CB9">
        <w:rPr>
          <w:spacing w:val="0"/>
          <w:w w:val="100"/>
        </w:rPr>
        <w:t xml:space="preserve">п., прикрепляемые к ударному элементу в целях его катапультирования) выше </w:t>
      </w:r>
      <w:r w:rsidR="00D31FB7" w:rsidRPr="00317CB9">
        <w:rPr>
          <w:strike/>
          <w:spacing w:val="0"/>
          <w:w w:val="100"/>
        </w:rPr>
        <w:t>уровня центра</w:t>
      </w:r>
      <w:r w:rsidR="00D31FB7" w:rsidRPr="00317CB9">
        <w:rPr>
          <w:spacing w:val="0"/>
          <w:w w:val="100"/>
        </w:rPr>
        <w:t xml:space="preserve"> колена</w:t>
      </w:r>
      <w:r>
        <w:rPr>
          <w:spacing w:val="0"/>
          <w:w w:val="100"/>
        </w:rPr>
        <w:t>".</w:t>
      </w:r>
    </w:p>
    <w:p w:rsidR="00D31FB7" w:rsidRPr="00317CB9" w:rsidRDefault="00D31FB7" w:rsidP="00317CB9">
      <w:pPr>
        <w:suppressAutoHyphens/>
        <w:spacing w:after="120"/>
        <w:ind w:left="1134" w:right="1134"/>
        <w:jc w:val="both"/>
        <w:rPr>
          <w:b/>
          <w:spacing w:val="0"/>
          <w:w w:val="100"/>
        </w:rPr>
      </w:pPr>
      <w:r w:rsidRPr="00317CB9">
        <w:rPr>
          <w:i/>
          <w:spacing w:val="0"/>
          <w:w w:val="100"/>
        </w:rPr>
        <w:t>Пункты 3.15</w:t>
      </w:r>
      <w:r w:rsidR="000C1C4C">
        <w:rPr>
          <w:i/>
          <w:spacing w:val="0"/>
          <w:w w:val="100"/>
        </w:rPr>
        <w:t>–</w:t>
      </w:r>
      <w:r w:rsidRPr="00317CB9">
        <w:rPr>
          <w:i/>
          <w:spacing w:val="0"/>
          <w:w w:val="100"/>
        </w:rPr>
        <w:t xml:space="preserve">3.22 (прежние), </w:t>
      </w:r>
      <w:r w:rsidRPr="00317CB9">
        <w:rPr>
          <w:iCs/>
          <w:spacing w:val="0"/>
          <w:w w:val="100"/>
        </w:rPr>
        <w:t xml:space="preserve">изменить нумерацию на </w:t>
      </w:r>
      <w:r w:rsidRPr="00317CB9">
        <w:rPr>
          <w:spacing w:val="0"/>
          <w:w w:val="100"/>
        </w:rPr>
        <w:t>3.16</w:t>
      </w:r>
      <w:r w:rsidR="000C1C4C">
        <w:rPr>
          <w:spacing w:val="0"/>
          <w:w w:val="100"/>
        </w:rPr>
        <w:t>–</w:t>
      </w:r>
      <w:r w:rsidRPr="00317CB9">
        <w:rPr>
          <w:spacing w:val="0"/>
          <w:w w:val="100"/>
        </w:rPr>
        <w:t>3.23.</w:t>
      </w:r>
    </w:p>
    <w:p w:rsidR="00D31FB7" w:rsidRPr="00317CB9" w:rsidRDefault="00D31FB7" w:rsidP="00317CB9">
      <w:pPr>
        <w:tabs>
          <w:tab w:val="left" w:pos="1276"/>
        </w:tabs>
        <w:suppressAutoHyphens/>
        <w:spacing w:after="120"/>
        <w:ind w:left="1842" w:hanging="680"/>
        <w:jc w:val="both"/>
        <w:rPr>
          <w:spacing w:val="0"/>
          <w:w w:val="100"/>
        </w:rPr>
      </w:pPr>
      <w:r w:rsidRPr="00317CB9">
        <w:rPr>
          <w:i/>
          <w:spacing w:val="0"/>
          <w:w w:val="100"/>
        </w:rPr>
        <w:t>Включить новые пункты 3.24 и 3.25</w:t>
      </w:r>
      <w:r w:rsidRPr="00317CB9">
        <w:rPr>
          <w:spacing w:val="0"/>
          <w:w w:val="100"/>
        </w:rPr>
        <w:t xml:space="preserve"> следующего содержания:</w:t>
      </w:r>
    </w:p>
    <w:p w:rsidR="00D31FB7" w:rsidRPr="00317CB9" w:rsidRDefault="000C1C4C" w:rsidP="00317CB9">
      <w:pPr>
        <w:pStyle w:val="SingleTxtG"/>
        <w:ind w:left="2268" w:hanging="1134"/>
        <w:rPr>
          <w:b/>
          <w:bCs/>
          <w:lang w:val="ru-RU"/>
        </w:rPr>
      </w:pPr>
      <w:r w:rsidRPr="000C1C4C">
        <w:rPr>
          <w:lang w:val="ru-RU"/>
        </w:rPr>
        <w:t>"</w:t>
      </w:r>
      <w:r w:rsidR="00D31FB7" w:rsidRPr="00317CB9">
        <w:rPr>
          <w:b/>
          <w:lang w:val="ru-RU"/>
        </w:rPr>
        <w:t>3.24</w:t>
      </w:r>
      <w:r w:rsidR="00D31FB7" w:rsidRPr="00317CB9">
        <w:rPr>
          <w:b/>
          <w:lang w:val="ru-RU"/>
        </w:rPr>
        <w:tab/>
      </w:r>
      <w:r w:rsidRPr="000C1C4C">
        <w:rPr>
          <w:lang w:val="ru-RU"/>
        </w:rPr>
        <w:t>"</w:t>
      </w:r>
      <w:r w:rsidR="00D31FB7" w:rsidRPr="00317CB9">
        <w:rPr>
          <w:b/>
          <w:lang w:val="ru-RU"/>
        </w:rPr>
        <w:t>Интервал оценки</w:t>
      </w:r>
      <w:r w:rsidRPr="000C1C4C">
        <w:rPr>
          <w:lang w:val="ru-RU"/>
        </w:rPr>
        <w:t>"</w:t>
      </w:r>
      <w:r w:rsidR="00D31FB7" w:rsidRPr="00317CB9">
        <w:rPr>
          <w:b/>
          <w:lang w:val="ru-RU"/>
        </w:rPr>
        <w:t xml:space="preserve"> (ИО) ударного элемента в виде гибкой модели нижней части ноги определяется и ограничивается временем первого соприкосновения ударного элемента в виде гибкой модели нижней части ноги с транспортным средством и временем последнего пересечения нулевой отметки всеми сегментами бедра и голени после их первого локального максимума, следующего за любым маргинальным значением, равным 15 Нм, в пределах их конкретных общих фаз пересечения нулевой отметки. </w:t>
      </w:r>
      <w:r w:rsidR="00D31FB7" w:rsidRPr="00317CB9">
        <w:rPr>
          <w:b/>
          <w:bCs/>
          <w:lang w:val="ru-RU"/>
        </w:rPr>
        <w:t>ИО одинаков для всех костных сегментов и коленных связок. Если какой-либо костный сегмент не пересекает нулевую отметку во время общей фазы пересечения нуля, кривые изменения во времени для всех костных сегментов смещаются вниз, пока все изгибающие моменты не пересекут нулевую отметку. Это смещение вниз применяется только для целей определения ИО.</w:t>
      </w:r>
    </w:p>
    <w:p w:rsidR="00D31FB7" w:rsidRPr="00317CB9" w:rsidRDefault="00D31FB7" w:rsidP="00EF28A2">
      <w:pPr>
        <w:pStyle w:val="SingleTxtG"/>
        <w:ind w:left="2268" w:hanging="1134"/>
        <w:rPr>
          <w:b/>
          <w:lang w:val="ru-RU"/>
        </w:rPr>
      </w:pPr>
      <w:r w:rsidRPr="00317CB9">
        <w:rPr>
          <w:rStyle w:val="SingleTxtGChar"/>
          <w:b/>
          <w:lang w:val="ru-RU"/>
        </w:rPr>
        <w:t>3.25</w:t>
      </w:r>
      <w:r w:rsidRPr="00317CB9">
        <w:rPr>
          <w:rStyle w:val="SingleTxtGChar"/>
          <w:b/>
          <w:lang w:val="ru-RU"/>
        </w:rPr>
        <w:tab/>
      </w:r>
      <w:r w:rsidR="00FC7FA1">
        <w:rPr>
          <w:rStyle w:val="SingleTxtGChar"/>
          <w:b/>
          <w:lang w:val="ru-RU"/>
        </w:rPr>
        <w:t>"</w:t>
      </w:r>
      <w:r w:rsidRPr="00317CB9">
        <w:rPr>
          <w:b/>
          <w:lang w:val="ru-RU"/>
        </w:rPr>
        <w:t>Основные контрольные точки</w:t>
      </w:r>
      <w:r w:rsidR="00FC7FA1">
        <w:rPr>
          <w:b/>
          <w:lang w:val="ru-RU"/>
        </w:rPr>
        <w:t>"</w:t>
      </w:r>
      <w:r w:rsidRPr="00317CB9">
        <w:rPr>
          <w:b/>
          <w:lang w:val="ru-RU"/>
        </w:rPr>
        <w:t xml:space="preserve"> означают отверстия, поверхности, отметки и идентификационные знаки на кузове транспортного средства.</w:t>
      </w:r>
      <w:r w:rsidR="00EF28A2">
        <w:rPr>
          <w:b/>
          <w:lang w:val="ru-RU"/>
        </w:rPr>
        <w:t xml:space="preserve"> </w:t>
      </w:r>
      <w:r w:rsidRPr="00317CB9">
        <w:rPr>
          <w:b/>
          <w:bCs/>
          <w:lang w:val="ru-RU"/>
        </w:rPr>
        <w:t>Тип используемой контрольной точки и вертикальное (</w:t>
      </w:r>
      <w:r w:rsidRPr="00317CB9">
        <w:rPr>
          <w:b/>
          <w:bCs/>
          <w:lang w:val="en-US"/>
        </w:rPr>
        <w:t>Z</w:t>
      </w:r>
      <w:r w:rsidRPr="00317CB9">
        <w:rPr>
          <w:b/>
          <w:bCs/>
          <w:lang w:val="ru-RU"/>
        </w:rPr>
        <w:t>) положение каждой точки относительно уровня грунта должны определяться изготовителем транспортного средства с</w:t>
      </w:r>
      <w:r w:rsidRPr="00317CB9">
        <w:rPr>
          <w:b/>
          <w:bCs/>
        </w:rPr>
        <w:t> </w:t>
      </w:r>
      <w:r w:rsidRPr="00317CB9">
        <w:rPr>
          <w:b/>
          <w:bCs/>
          <w:lang w:val="ru-RU"/>
        </w:rPr>
        <w:t>учетом условий эксплуатации, указанных в пункте</w:t>
      </w:r>
      <w:r w:rsidRPr="00317CB9">
        <w:rPr>
          <w:b/>
          <w:bCs/>
        </w:rPr>
        <w:t> </w:t>
      </w:r>
      <w:r w:rsidRPr="00317CB9">
        <w:rPr>
          <w:b/>
          <w:bCs/>
          <w:lang w:val="ru-RU"/>
        </w:rPr>
        <w:t>3.22.</w:t>
      </w:r>
      <w:r w:rsidR="00D25E73">
        <w:rPr>
          <w:b/>
          <w:bCs/>
          <w:lang w:val="ru-RU"/>
        </w:rPr>
        <w:t xml:space="preserve"> </w:t>
      </w:r>
      <w:r w:rsidRPr="00317CB9">
        <w:rPr>
          <w:b/>
          <w:bCs/>
          <w:lang w:val="ru-RU"/>
        </w:rPr>
        <w:t>Эти точки должны выбираться таким образом, чтобы можно было легко проверить габаритную высоту передней и задней части транспортного средства и его положение.</w:t>
      </w:r>
    </w:p>
    <w:p w:rsidR="00D31FB7" w:rsidRPr="00317CB9" w:rsidRDefault="00D31FB7" w:rsidP="00317CB9">
      <w:pPr>
        <w:pStyle w:val="SingleTxtG"/>
        <w:ind w:left="2268" w:hanging="1134"/>
        <w:rPr>
          <w:b/>
          <w:lang w:val="ru-RU"/>
        </w:rPr>
      </w:pPr>
      <w:r w:rsidRPr="00317CB9">
        <w:rPr>
          <w:b/>
          <w:lang w:val="ru-RU"/>
        </w:rPr>
        <w:tab/>
      </w:r>
      <w:r w:rsidRPr="00317CB9">
        <w:rPr>
          <w:b/>
          <w:bCs/>
          <w:lang w:val="ru-RU"/>
        </w:rPr>
        <w:t>Основные контрольные точки находятся в пределах ±</w:t>
      </w:r>
      <w:r w:rsidRPr="00317CB9">
        <w:rPr>
          <w:b/>
          <w:bCs/>
        </w:rPr>
        <w:t> </w:t>
      </w:r>
      <w:r w:rsidRPr="00317CB9">
        <w:rPr>
          <w:b/>
          <w:bCs/>
          <w:lang w:val="ru-RU"/>
        </w:rPr>
        <w:t>25 мм от расчетного положения на вертикальной оси (</w:t>
      </w:r>
      <w:r w:rsidRPr="00317CB9">
        <w:rPr>
          <w:b/>
          <w:bCs/>
          <w:lang w:val="en-US"/>
        </w:rPr>
        <w:t>Z</w:t>
      </w:r>
      <w:r w:rsidRPr="00317CB9">
        <w:rPr>
          <w:b/>
          <w:bCs/>
          <w:lang w:val="ru-RU"/>
        </w:rPr>
        <w:t>).</w:t>
      </w:r>
      <w:r w:rsidRPr="00317CB9">
        <w:rPr>
          <w:b/>
          <w:lang w:val="ru-RU"/>
        </w:rPr>
        <w:t xml:space="preserve"> Все испытания проводятся в условиях, при которых либо транспортное средство устанавливается в расчетное положение, либо корректируются все последующие измерения для моделирования расчетного положения транспортного средства. Данное положение считается обычным для движения</w:t>
      </w:r>
      <w:r w:rsidR="000C1C4C" w:rsidRPr="00465446">
        <w:rPr>
          <w:lang w:val="ru-RU"/>
        </w:rPr>
        <w:t>"</w:t>
      </w:r>
      <w:r w:rsidR="000C1C4C">
        <w:rPr>
          <w:lang w:val="ru-RU"/>
        </w:rPr>
        <w:t>.</w:t>
      </w:r>
    </w:p>
    <w:p w:rsidR="00D31FB7" w:rsidRPr="00317CB9" w:rsidRDefault="00D31FB7" w:rsidP="00317CB9">
      <w:pPr>
        <w:pStyle w:val="SingleTxtG"/>
        <w:rPr>
          <w:i/>
          <w:lang w:val="ru-RU"/>
        </w:rPr>
      </w:pPr>
      <w:r w:rsidRPr="00317CB9">
        <w:rPr>
          <w:i/>
          <w:lang w:val="ru-RU"/>
        </w:rPr>
        <w:t>Пункты 3.23</w:t>
      </w:r>
      <w:r w:rsidR="000C1C4C">
        <w:rPr>
          <w:i/>
          <w:lang w:val="ru-RU"/>
        </w:rPr>
        <w:t>–</w:t>
      </w:r>
      <w:r w:rsidRPr="00317CB9">
        <w:rPr>
          <w:i/>
          <w:lang w:val="ru-RU"/>
        </w:rPr>
        <w:t>3.29 (прежние),</w:t>
      </w:r>
      <w:r w:rsidRPr="00317CB9">
        <w:rPr>
          <w:lang w:val="ru-RU"/>
        </w:rPr>
        <w:t xml:space="preserve"> изменить нумерацию на 3.26</w:t>
      </w:r>
      <w:r w:rsidR="000C1C4C">
        <w:rPr>
          <w:lang w:val="ru-RU"/>
        </w:rPr>
        <w:t>–</w:t>
      </w:r>
      <w:r w:rsidRPr="00317CB9">
        <w:rPr>
          <w:lang w:val="ru-RU"/>
        </w:rPr>
        <w:t>3.32.</w:t>
      </w:r>
    </w:p>
    <w:p w:rsidR="00D31FB7" w:rsidRPr="00317CB9" w:rsidRDefault="00D31FB7" w:rsidP="00465446">
      <w:pPr>
        <w:pStyle w:val="SingleTxtG"/>
        <w:rPr>
          <w:lang w:val="ru-RU"/>
        </w:rPr>
      </w:pPr>
      <w:r w:rsidRPr="00317CB9">
        <w:rPr>
          <w:i/>
          <w:lang w:val="ru-RU"/>
        </w:rPr>
        <w:t>Рис. 5</w:t>
      </w:r>
      <w:r w:rsidRPr="00317CB9">
        <w:rPr>
          <w:lang w:val="ru-RU"/>
        </w:rPr>
        <w:t xml:space="preserve"> изменить следующим образом:</w:t>
      </w:r>
    </w:p>
    <w:p w:rsidR="000C1C4C" w:rsidRDefault="00FC7FA1" w:rsidP="00EF28A2">
      <w:pPr>
        <w:pStyle w:val="SingleTxtG"/>
        <w:spacing w:after="360"/>
        <w:jc w:val="left"/>
        <w:rPr>
          <w:b/>
          <w:lang w:val="ru-RU"/>
        </w:rPr>
      </w:pPr>
      <w:r>
        <w:rPr>
          <w:lang w:val="ru-RU"/>
        </w:rPr>
        <w:t>"</w:t>
      </w:r>
      <w:r w:rsidR="00D31FB7" w:rsidRPr="00317CB9">
        <w:rPr>
          <w:lang w:val="ru-RU"/>
        </w:rPr>
        <w:t>Рис. 5</w:t>
      </w:r>
      <w:r w:rsidR="00D31FB7" w:rsidRPr="00317CB9">
        <w:t>A</w:t>
      </w:r>
      <w:r w:rsidR="00D31FB7" w:rsidRPr="00317CB9">
        <w:rPr>
          <w:lang w:val="ru-RU"/>
        </w:rPr>
        <w:br/>
      </w:r>
      <w:r w:rsidR="00D31FB7" w:rsidRPr="00317CB9">
        <w:rPr>
          <w:b/>
          <w:lang w:val="ru-RU"/>
        </w:rPr>
        <w:t>Пример угла бампера (см. пункт 3.14; следует иметь в виду, что угломер необходимо перемещать в вертикальном и горизонтальном направлениях таким образом, чтобы он касался внешнего контура/передней облицовки транспортного средства)</w:t>
      </w:r>
    </w:p>
    <w:p w:rsidR="00D25E73" w:rsidRDefault="000C1C4C" w:rsidP="00465446">
      <w:pPr>
        <w:pStyle w:val="SingleTxtG"/>
        <w:jc w:val="left"/>
        <w:rPr>
          <w:noProof/>
          <w:lang w:val="ru-RU"/>
        </w:rPr>
      </w:pPr>
      <w:r w:rsidRPr="00317CB9">
        <w:rPr>
          <w:noProof/>
          <w:color w:val="5B9BD5"/>
          <w:lang w:val="ru-RU" w:eastAsia="ru-RU"/>
        </w:rPr>
        <mc:AlternateContent>
          <mc:Choice Requires="wps">
            <w:drawing>
              <wp:anchor distT="0" distB="0" distL="114300" distR="114300" simplePos="0" relativeHeight="251661312" behindDoc="0" locked="0" layoutInCell="1" allowOverlap="1" wp14:anchorId="3D8948EB" wp14:editId="56BF26DA">
                <wp:simplePos x="0" y="0"/>
                <wp:positionH relativeFrom="column">
                  <wp:posOffset>2842507</wp:posOffset>
                </wp:positionH>
                <wp:positionV relativeFrom="paragraph">
                  <wp:posOffset>1661671</wp:posOffset>
                </wp:positionV>
                <wp:extent cx="1030993" cy="165059"/>
                <wp:effectExtent l="0" t="0" r="0" b="69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993" cy="1650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FC7FA1" w:rsidRDefault="00FC7FA1" w:rsidP="009718CE">
                            <w:pPr>
                              <w:rPr>
                                <w:b/>
                                <w:sz w:val="18"/>
                                <w:szCs w:val="18"/>
                                <w:lang w:val="en-US"/>
                              </w:rPr>
                            </w:pPr>
                            <w:r w:rsidRPr="00FC7FA1">
                              <w:rPr>
                                <w:b/>
                                <w:sz w:val="18"/>
                                <w:szCs w:val="18"/>
                              </w:rPr>
                              <w:t>Угол бампера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948EB" id="_x0000_t202" coordsize="21600,21600" o:spt="202" path="m,l,21600r21600,l21600,xe">
                <v:stroke joinstyle="miter"/>
                <v:path gradientshapeok="t" o:connecttype="rect"/>
              </v:shapetype>
              <v:shape id="Text Box 2" o:spid="_x0000_s1026" type="#_x0000_t202" style="position:absolute;left:0;text-align:left;margin-left:223.8pt;margin-top:130.85pt;width:81.2pt;height: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SYgQIAAA0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" stroked="f">
                <v:textbox inset="5.85pt,.7pt,5.85pt,.7pt">
                  <w:txbxContent>
                    <w:p w:rsidR="00FC7FA1" w:rsidRPr="00FC7FA1" w:rsidRDefault="00FC7FA1" w:rsidP="009718CE">
                      <w:pPr>
                        <w:rPr>
                          <w:b/>
                          <w:sz w:val="18"/>
                          <w:szCs w:val="18"/>
                          <w:lang w:val="en-US"/>
                        </w:rPr>
                      </w:pPr>
                      <w:r w:rsidRPr="00FC7FA1">
                        <w:rPr>
                          <w:b/>
                          <w:sz w:val="18"/>
                          <w:szCs w:val="18"/>
                        </w:rPr>
                        <w:t>Угол бампера</w:t>
                      </w:r>
                    </w:p>
                  </w:txbxContent>
                </v:textbox>
              </v:shape>
            </w:pict>
          </mc:Fallback>
        </mc:AlternateContent>
      </w:r>
      <w:r w:rsidRPr="00317CB9">
        <w:rPr>
          <w:noProof/>
          <w:color w:val="5B9BD5"/>
          <w:lang w:val="ru-RU" w:eastAsia="ru-RU"/>
        </w:rPr>
        <mc:AlternateContent>
          <mc:Choice Requires="wps">
            <w:drawing>
              <wp:anchor distT="0" distB="0" distL="114300" distR="114300" simplePos="0" relativeHeight="251659264" behindDoc="0" locked="0" layoutInCell="1" allowOverlap="1" wp14:anchorId="4A05E22C" wp14:editId="5EC29543">
                <wp:simplePos x="0" y="0"/>
                <wp:positionH relativeFrom="column">
                  <wp:posOffset>1174024</wp:posOffset>
                </wp:positionH>
                <wp:positionV relativeFrom="paragraph">
                  <wp:posOffset>1964492</wp:posOffset>
                </wp:positionV>
                <wp:extent cx="1258785" cy="415636"/>
                <wp:effectExtent l="0" t="0" r="0" b="381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785" cy="415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FC7FA1" w:rsidRDefault="00FC7FA1" w:rsidP="00D31FB7">
                            <w:pPr>
                              <w:jc w:val="center"/>
                              <w:rPr>
                                <w:b/>
                                <w:sz w:val="18"/>
                                <w:szCs w:val="18"/>
                                <w:lang w:val="en-US"/>
                              </w:rPr>
                            </w:pPr>
                            <w:r w:rsidRPr="00FC7FA1">
                              <w:rPr>
                                <w:b/>
                                <w:sz w:val="18"/>
                                <w:szCs w:val="18"/>
                              </w:rPr>
                              <w:t xml:space="preserve">Вертикальная </w:t>
                            </w:r>
                            <w:r w:rsidRPr="00FC7FA1">
                              <w:rPr>
                                <w:b/>
                                <w:sz w:val="18"/>
                                <w:szCs w:val="18"/>
                              </w:rPr>
                              <w:br/>
                              <w:t>плоскость</w:t>
                            </w:r>
                            <w:r w:rsidRPr="00FC7FA1">
                              <w:rPr>
                                <w:b/>
                                <w:sz w:val="18"/>
                                <w:szCs w:val="18"/>
                                <w:lang w:val="en-US"/>
                              </w:rPr>
                              <w:t>/</w:t>
                            </w:r>
                            <w:r w:rsidRPr="00FC7FA1">
                              <w:rPr>
                                <w:b/>
                                <w:sz w:val="18"/>
                                <w:szCs w:val="18"/>
                              </w:rPr>
                              <w:t>угломер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5E22C" id="_x0000_s1027" type="#_x0000_t202" style="position:absolute;left:0;text-align:left;margin-left:92.45pt;margin-top:154.7pt;width:99.1pt;height:3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" stroked="f">
                <v:textbox inset="5.85pt,.7pt,5.85pt,.7pt">
                  <w:txbxContent>
                    <w:p w:rsidR="00FC7FA1" w:rsidRPr="00FC7FA1" w:rsidRDefault="00FC7FA1" w:rsidP="00D31FB7">
                      <w:pPr>
                        <w:jc w:val="center"/>
                        <w:rPr>
                          <w:b/>
                          <w:sz w:val="18"/>
                          <w:szCs w:val="18"/>
                          <w:lang w:val="en-US"/>
                        </w:rPr>
                      </w:pPr>
                      <w:r w:rsidRPr="00FC7FA1">
                        <w:rPr>
                          <w:b/>
                          <w:sz w:val="18"/>
                          <w:szCs w:val="18"/>
                        </w:rPr>
                        <w:t xml:space="preserve">Вертикальная </w:t>
                      </w:r>
                      <w:r w:rsidRPr="00FC7FA1">
                        <w:rPr>
                          <w:b/>
                          <w:sz w:val="18"/>
                          <w:szCs w:val="18"/>
                        </w:rPr>
                        <w:br/>
                        <w:t>плоскость</w:t>
                      </w:r>
                      <w:r w:rsidRPr="00FC7FA1">
                        <w:rPr>
                          <w:b/>
                          <w:sz w:val="18"/>
                          <w:szCs w:val="18"/>
                          <w:lang w:val="en-US"/>
                        </w:rPr>
                        <w:t>/</w:t>
                      </w:r>
                      <w:r w:rsidRPr="00FC7FA1">
                        <w:rPr>
                          <w:b/>
                          <w:sz w:val="18"/>
                          <w:szCs w:val="18"/>
                        </w:rPr>
                        <w:t>угломер</w:t>
                      </w:r>
                    </w:p>
                  </w:txbxContent>
                </v:textbox>
              </v:shape>
            </w:pict>
          </mc:Fallback>
        </mc:AlternateContent>
      </w:r>
      <w:r w:rsidR="00D31FB7" w:rsidRPr="00317CB9">
        <w:rPr>
          <w:noProof/>
          <w:color w:val="5B9BD5"/>
          <w:lang w:val="ru-RU" w:eastAsia="ru-RU"/>
        </w:rPr>
        <w:drawing>
          <wp:inline distT="0" distB="0" distL="0" distR="0" wp14:anchorId="2E7D8ACD" wp14:editId="2142B19E">
            <wp:extent cx="4786630" cy="2647950"/>
            <wp:effectExtent l="0" t="0" r="0" b="0"/>
            <wp:docPr id="1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6630" cy="2647950"/>
                    </a:xfrm>
                    <a:prstGeom prst="rect">
                      <a:avLst/>
                    </a:prstGeom>
                    <a:noFill/>
                    <a:ln>
                      <a:noFill/>
                    </a:ln>
                  </pic:spPr>
                </pic:pic>
              </a:graphicData>
            </a:graphic>
          </wp:inline>
        </w:drawing>
      </w:r>
    </w:p>
    <w:p w:rsidR="00D31FB7" w:rsidRPr="00317CB9" w:rsidRDefault="00683638" w:rsidP="00317CB9">
      <w:pPr>
        <w:pStyle w:val="SingleTxtG"/>
        <w:keepNext/>
        <w:jc w:val="left"/>
      </w:pPr>
      <w:r w:rsidRPr="00317CB9">
        <w:rPr>
          <w:noProof/>
          <w:color w:val="5B9BD5"/>
          <w:lang w:val="ru-RU" w:eastAsia="ru-RU"/>
        </w:rPr>
        <mc:AlternateContent>
          <mc:Choice Requires="wps">
            <w:drawing>
              <wp:anchor distT="0" distB="0" distL="114300" distR="114300" simplePos="0" relativeHeight="251663360" behindDoc="0" locked="0" layoutInCell="1" allowOverlap="1" wp14:anchorId="6E6CBC7E" wp14:editId="5C88280E">
                <wp:simplePos x="0" y="0"/>
                <wp:positionH relativeFrom="column">
                  <wp:posOffset>2082487</wp:posOffset>
                </wp:positionH>
                <wp:positionV relativeFrom="paragraph">
                  <wp:posOffset>364292</wp:posOffset>
                </wp:positionV>
                <wp:extent cx="1295400" cy="225310"/>
                <wp:effectExtent l="0" t="0" r="0" b="38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9718CE" w:rsidRDefault="00FC7FA1" w:rsidP="00683638">
                            <w:pPr>
                              <w:jc w:val="center"/>
                              <w:rPr>
                                <w:sz w:val="18"/>
                                <w:szCs w:val="18"/>
                                <w:lang w:val="en-US"/>
                              </w:rPr>
                            </w:pPr>
                            <w:r w:rsidRPr="009718CE">
                              <w:rPr>
                                <w:sz w:val="18"/>
                                <w:szCs w:val="18"/>
                              </w:rPr>
                              <w:t>236 мм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CBC7E" id="_x0000_s1028" type="#_x0000_t202" style="position:absolute;left:0;text-align:left;margin-left:164pt;margin-top:28.7pt;width:102pt;height:1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" stroked="f">
                <v:textbox inset="5.85pt,.7pt,5.85pt,.7pt">
                  <w:txbxContent>
                    <w:p w:rsidR="00FC7FA1" w:rsidRPr="009718CE" w:rsidRDefault="00FC7FA1" w:rsidP="00683638">
                      <w:pPr>
                        <w:jc w:val="center"/>
                        <w:rPr>
                          <w:sz w:val="18"/>
                          <w:szCs w:val="18"/>
                          <w:lang w:val="en-US"/>
                        </w:rPr>
                      </w:pPr>
                      <w:r w:rsidRPr="009718CE">
                        <w:rPr>
                          <w:sz w:val="18"/>
                          <w:szCs w:val="18"/>
                        </w:rPr>
                        <w:t>236 мм</w:t>
                      </w:r>
                    </w:p>
                  </w:txbxContent>
                </v:textbox>
              </v:shape>
            </w:pict>
          </mc:Fallback>
        </mc:AlternateContent>
      </w:r>
      <w:r w:rsidR="00D31FB7" w:rsidRPr="00317CB9">
        <w:rPr>
          <w:lang w:val="ru-RU"/>
        </w:rPr>
        <w:t>Рис.</w:t>
      </w:r>
      <w:r w:rsidR="00D31FB7" w:rsidRPr="00317CB9">
        <w:t xml:space="preserve"> 5B</w:t>
      </w:r>
      <w:r w:rsidR="00D31FB7" w:rsidRPr="00317CB9">
        <w:br/>
      </w:r>
      <w:r w:rsidR="00D31FB7" w:rsidRPr="00317CB9">
        <w:rPr>
          <w:b/>
          <w:lang w:val="ru-RU"/>
        </w:rPr>
        <w:t>Угломер</w:t>
      </w:r>
    </w:p>
    <w:p w:rsidR="00D25E73" w:rsidRPr="00465446" w:rsidRDefault="0012264F" w:rsidP="00317CB9">
      <w:pPr>
        <w:pStyle w:val="SingleTxtG"/>
        <w:spacing w:after="240"/>
        <w:jc w:val="center"/>
        <w:rPr>
          <w:b/>
          <w:noProof/>
          <w:lang w:val="de-DE" w:eastAsia="de-DE"/>
        </w:rPr>
      </w:pPr>
      <w:r w:rsidRPr="00317CB9">
        <w:rPr>
          <w:noProof/>
          <w:color w:val="5B9BD5"/>
          <w:lang w:val="ru-RU" w:eastAsia="ru-RU"/>
        </w:rPr>
        <mc:AlternateContent>
          <mc:Choice Requires="wps">
            <w:drawing>
              <wp:anchor distT="0" distB="0" distL="114300" distR="114300" simplePos="0" relativeHeight="251667456" behindDoc="0" locked="0" layoutInCell="1" allowOverlap="1" wp14:anchorId="177AA6D2" wp14:editId="575E830E">
                <wp:simplePos x="0" y="0"/>
                <wp:positionH relativeFrom="column">
                  <wp:posOffset>1414145</wp:posOffset>
                </wp:positionH>
                <wp:positionV relativeFrom="paragraph">
                  <wp:posOffset>2463800</wp:posOffset>
                </wp:positionV>
                <wp:extent cx="1211217" cy="492505"/>
                <wp:effectExtent l="0" t="0" r="8255" b="31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217" cy="492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9718CE" w:rsidRDefault="00FC7FA1" w:rsidP="00683638">
                            <w:pPr>
                              <w:jc w:val="center"/>
                              <w:rPr>
                                <w:sz w:val="18"/>
                                <w:szCs w:val="18"/>
                                <w:lang w:val="en-US"/>
                              </w:rPr>
                            </w:pPr>
                            <w:r w:rsidRPr="009718CE">
                              <w:rPr>
                                <w:sz w:val="18"/>
                                <w:szCs w:val="18"/>
                              </w:rPr>
                              <w:t>Центральная точка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AA6D2" id="_x0000_s1029" type="#_x0000_t202" style="position:absolute;left:0;text-align:left;margin-left:111.35pt;margin-top:194pt;width:95.35pt;height:3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" stroked="f">
                <v:textbox inset="5.85pt,.7pt,5.85pt,.7pt">
                  <w:txbxContent>
                    <w:p w:rsidR="00FC7FA1" w:rsidRPr="009718CE" w:rsidRDefault="00FC7FA1" w:rsidP="00683638">
                      <w:pPr>
                        <w:jc w:val="center"/>
                        <w:rPr>
                          <w:sz w:val="18"/>
                          <w:szCs w:val="18"/>
                          <w:lang w:val="en-US"/>
                        </w:rPr>
                      </w:pPr>
                      <w:r w:rsidRPr="009718CE">
                        <w:rPr>
                          <w:sz w:val="18"/>
                          <w:szCs w:val="18"/>
                        </w:rPr>
                        <w:t>Центральная точка</w:t>
                      </w:r>
                    </w:p>
                  </w:txbxContent>
                </v:textbox>
              </v:shape>
            </w:pict>
          </mc:Fallback>
        </mc:AlternateContent>
      </w:r>
      <w:r w:rsidRPr="00317CB9">
        <w:rPr>
          <w:noProof/>
          <w:color w:val="5B9BD5"/>
          <w:lang w:val="ru-RU" w:eastAsia="ru-RU"/>
        </w:rPr>
        <mc:AlternateContent>
          <mc:Choice Requires="wps">
            <w:drawing>
              <wp:anchor distT="0" distB="0" distL="114300" distR="114300" simplePos="0" relativeHeight="251665408" behindDoc="0" locked="0" layoutInCell="1" allowOverlap="1" wp14:anchorId="3E2486C4" wp14:editId="1A52E2A0">
                <wp:simplePos x="0" y="0"/>
                <wp:positionH relativeFrom="column">
                  <wp:posOffset>847453</wp:posOffset>
                </wp:positionH>
                <wp:positionV relativeFrom="paragraph">
                  <wp:posOffset>719562</wp:posOffset>
                </wp:positionV>
                <wp:extent cx="295275" cy="1484416"/>
                <wp:effectExtent l="0" t="0" r="9525" b="19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484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9718CE" w:rsidRDefault="00FC7FA1" w:rsidP="00683638">
                            <w:pPr>
                              <w:jc w:val="center"/>
                              <w:rPr>
                                <w:sz w:val="18"/>
                                <w:szCs w:val="18"/>
                              </w:rPr>
                            </w:pPr>
                            <w:r w:rsidRPr="009718CE">
                              <w:rPr>
                                <w:sz w:val="18"/>
                                <w:szCs w:val="18"/>
                              </w:rPr>
                              <w:t>236 мм</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486C4" id="_x0000_s1030" type="#_x0000_t202" style="position:absolute;left:0;text-align:left;margin-left:66.75pt;margin-top:56.65pt;width:23.25pt;height:1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" stroked="f">
                <v:textbox style="layout-flow:vertical;mso-layout-flow-alt:bottom-to-top" inset="5.85pt,.7pt,5.85pt,.7pt">
                  <w:txbxContent>
                    <w:p w:rsidR="00FC7FA1" w:rsidRPr="009718CE" w:rsidRDefault="00FC7FA1" w:rsidP="00683638">
                      <w:pPr>
                        <w:jc w:val="center"/>
                        <w:rPr>
                          <w:sz w:val="18"/>
                          <w:szCs w:val="18"/>
                        </w:rPr>
                      </w:pPr>
                      <w:r w:rsidRPr="009718CE">
                        <w:rPr>
                          <w:sz w:val="18"/>
                          <w:szCs w:val="18"/>
                        </w:rPr>
                        <w:t>236 мм</w:t>
                      </w:r>
                    </w:p>
                  </w:txbxContent>
                </v:textbox>
              </v:shape>
            </w:pict>
          </mc:Fallback>
        </mc:AlternateContent>
      </w:r>
      <w:r w:rsidRPr="00317CB9">
        <w:rPr>
          <w:noProof/>
          <w:color w:val="5B9BD5"/>
          <w:lang w:val="ru-RU" w:eastAsia="ru-RU"/>
        </w:rPr>
        <mc:AlternateContent>
          <mc:Choice Requires="wps">
            <w:drawing>
              <wp:anchor distT="0" distB="0" distL="114300" distR="114300" simplePos="0" relativeHeight="251669504" behindDoc="0" locked="0" layoutInCell="1" allowOverlap="1" wp14:anchorId="78CCCA4C" wp14:editId="6379ABF6">
                <wp:simplePos x="0" y="0"/>
                <wp:positionH relativeFrom="column">
                  <wp:posOffset>3851910</wp:posOffset>
                </wp:positionH>
                <wp:positionV relativeFrom="paragraph">
                  <wp:posOffset>1058008</wp:posOffset>
                </wp:positionV>
                <wp:extent cx="1905990" cy="385123"/>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990" cy="3851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9718CE" w:rsidRDefault="00FC7FA1" w:rsidP="0012264F">
                            <w:pPr>
                              <w:rPr>
                                <w:sz w:val="18"/>
                                <w:szCs w:val="18"/>
                                <w:lang w:val="en-US"/>
                              </w:rPr>
                            </w:pPr>
                            <w:r w:rsidRPr="009718CE">
                              <w:rPr>
                                <w:sz w:val="18"/>
                                <w:szCs w:val="18"/>
                              </w:rPr>
                              <w:t>Горизонтальная осевая</w:t>
                            </w:r>
                            <w:r w:rsidRPr="009718CE">
                              <w:rPr>
                                <w:sz w:val="18"/>
                                <w:szCs w:val="18"/>
                              </w:rPr>
                              <w:br/>
                              <w:t>линия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CCA4C" id="_x0000_s1031" type="#_x0000_t202" style="position:absolute;left:0;text-align:left;margin-left:303.3pt;margin-top:83.3pt;width:150.1pt;height:3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" stroked="f">
                <v:textbox inset="5.85pt,.7pt,5.85pt,.7pt">
                  <w:txbxContent>
                    <w:p w:rsidR="00FC7FA1" w:rsidRPr="009718CE" w:rsidRDefault="00FC7FA1" w:rsidP="0012264F">
                      <w:pPr>
                        <w:rPr>
                          <w:sz w:val="18"/>
                          <w:szCs w:val="18"/>
                          <w:lang w:val="en-US"/>
                        </w:rPr>
                      </w:pPr>
                      <w:r w:rsidRPr="009718CE">
                        <w:rPr>
                          <w:sz w:val="18"/>
                          <w:szCs w:val="18"/>
                        </w:rPr>
                        <w:t>Горизонтальная осевая</w:t>
                      </w:r>
                      <w:r w:rsidRPr="009718CE">
                        <w:rPr>
                          <w:sz w:val="18"/>
                          <w:szCs w:val="18"/>
                        </w:rPr>
                        <w:br/>
                        <w:t>линия</w:t>
                      </w:r>
                    </w:p>
                  </w:txbxContent>
                </v:textbox>
              </v:shape>
            </w:pict>
          </mc:Fallback>
        </mc:AlternateContent>
      </w:r>
      <w:r w:rsidRPr="00317CB9">
        <w:rPr>
          <w:noProof/>
          <w:color w:val="5B9BD5"/>
          <w:lang w:val="ru-RU" w:eastAsia="ru-RU"/>
        </w:rPr>
        <mc:AlternateContent>
          <mc:Choice Requires="wps">
            <w:drawing>
              <wp:anchor distT="0" distB="0" distL="114300" distR="114300" simplePos="0" relativeHeight="251671552" behindDoc="0" locked="0" layoutInCell="1" allowOverlap="1" wp14:anchorId="4DC6DB00" wp14:editId="60CC78A6">
                <wp:simplePos x="0" y="0"/>
                <wp:positionH relativeFrom="column">
                  <wp:posOffset>3471900</wp:posOffset>
                </wp:positionH>
                <wp:positionV relativeFrom="paragraph">
                  <wp:posOffset>2488986</wp:posOffset>
                </wp:positionV>
                <wp:extent cx="1169719" cy="51625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719" cy="51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9718CE" w:rsidRDefault="00FC7FA1" w:rsidP="00683638">
                            <w:pPr>
                              <w:jc w:val="center"/>
                              <w:rPr>
                                <w:sz w:val="18"/>
                                <w:szCs w:val="18"/>
                                <w:lang w:val="en-US"/>
                              </w:rPr>
                            </w:pPr>
                            <w:r w:rsidRPr="009718CE">
                              <w:rPr>
                                <w:sz w:val="18"/>
                                <w:szCs w:val="18"/>
                              </w:rPr>
                              <w:t xml:space="preserve">Вертикальная </w:t>
                            </w:r>
                            <w:r w:rsidRPr="009718CE">
                              <w:rPr>
                                <w:sz w:val="18"/>
                                <w:szCs w:val="18"/>
                              </w:rPr>
                              <w:br/>
                              <w:t>осевая линия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6DB00" id="_x0000_s1032" type="#_x0000_t202" style="position:absolute;left:0;text-align:left;margin-left:273.4pt;margin-top:196pt;width:92.1pt;height:4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" stroked="f">
                <v:textbox inset="5.85pt,.7pt,5.85pt,.7pt">
                  <w:txbxContent>
                    <w:p w:rsidR="00FC7FA1" w:rsidRPr="009718CE" w:rsidRDefault="00FC7FA1" w:rsidP="00683638">
                      <w:pPr>
                        <w:jc w:val="center"/>
                        <w:rPr>
                          <w:sz w:val="18"/>
                          <w:szCs w:val="18"/>
                          <w:lang w:val="en-US"/>
                        </w:rPr>
                      </w:pPr>
                      <w:r w:rsidRPr="009718CE">
                        <w:rPr>
                          <w:sz w:val="18"/>
                          <w:szCs w:val="18"/>
                        </w:rPr>
                        <w:t xml:space="preserve">Вертикальная </w:t>
                      </w:r>
                      <w:r w:rsidRPr="009718CE">
                        <w:rPr>
                          <w:sz w:val="18"/>
                          <w:szCs w:val="18"/>
                        </w:rPr>
                        <w:br/>
                        <w:t>осевая линия</w:t>
                      </w:r>
                    </w:p>
                  </w:txbxContent>
                </v:textbox>
              </v:shape>
            </w:pict>
          </mc:Fallback>
        </mc:AlternateContent>
      </w:r>
      <w:r w:rsidR="00D31FB7" w:rsidRPr="00317CB9">
        <w:rPr>
          <w:noProof/>
          <w:color w:val="5B9BD5"/>
          <w:lang w:val="ru-RU" w:eastAsia="ru-RU"/>
        </w:rPr>
        <w:drawing>
          <wp:inline distT="0" distB="0" distL="0" distR="0" wp14:anchorId="46BC556E" wp14:editId="422646AF">
            <wp:extent cx="4267200" cy="2714625"/>
            <wp:effectExtent l="0" t="0" r="0" b="9525"/>
            <wp:docPr id="6" name="Picture 10" descr="C:\Users\broerpe\AppData\Local\Microsoft\Windows\Temporary Internet Files\Content.Outlook\VK862FD6\COB gauge 236x236 2014-11-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erpe\AppData\Local\Microsoft\Windows\Temporary Internet Files\Content.Outlook\VK862FD6\COB gauge 236x236 2014-11-12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2714625"/>
                    </a:xfrm>
                    <a:prstGeom prst="rect">
                      <a:avLst/>
                    </a:prstGeom>
                    <a:noFill/>
                    <a:ln>
                      <a:noFill/>
                    </a:ln>
                  </pic:spPr>
                </pic:pic>
              </a:graphicData>
            </a:graphic>
          </wp:inline>
        </w:drawing>
      </w:r>
    </w:p>
    <w:p w:rsidR="00465446" w:rsidRPr="00465446" w:rsidRDefault="00465446" w:rsidP="00317CB9">
      <w:pPr>
        <w:pStyle w:val="SingleTxtG"/>
        <w:spacing w:after="240"/>
        <w:jc w:val="center"/>
        <w:rPr>
          <w:b/>
          <w:noProof/>
          <w:lang w:val="de-DE" w:eastAsia="de-DE"/>
        </w:rPr>
      </w:pPr>
    </w:p>
    <w:p w:rsidR="00D31FB7" w:rsidRPr="00317CB9" w:rsidRDefault="00D31FB7" w:rsidP="00465446">
      <w:pPr>
        <w:pStyle w:val="SingleTxtGR"/>
        <w:tabs>
          <w:tab w:val="clear" w:pos="1701"/>
        </w:tabs>
        <w:suppressAutoHyphens/>
        <w:spacing w:before="240"/>
        <w:jc w:val="left"/>
        <w:rPr>
          <w:b/>
          <w:spacing w:val="0"/>
          <w:w w:val="100"/>
        </w:rPr>
      </w:pPr>
      <w:r w:rsidRPr="00317CB9">
        <w:rPr>
          <w:b/>
          <w:spacing w:val="0"/>
          <w:w w:val="100"/>
        </w:rPr>
        <w:t>Передняя поверхность угломера должна быть плоской.</w:t>
      </w:r>
    </w:p>
    <w:p w:rsidR="00D31FB7" w:rsidRPr="00317CB9" w:rsidRDefault="00D31FB7" w:rsidP="00317CB9">
      <w:pPr>
        <w:pStyle w:val="SingleTxtGR"/>
        <w:tabs>
          <w:tab w:val="clear" w:pos="1701"/>
        </w:tabs>
        <w:suppressAutoHyphens/>
        <w:jc w:val="left"/>
        <w:rPr>
          <w:b/>
          <w:spacing w:val="0"/>
          <w:w w:val="100"/>
        </w:rPr>
      </w:pPr>
      <w:r w:rsidRPr="00317CB9">
        <w:rPr>
          <w:b/>
          <w:spacing w:val="0"/>
          <w:w w:val="100"/>
        </w:rPr>
        <w:t>Центральной точкой является точка пересечения вертикальной и</w:t>
      </w:r>
      <w:r w:rsidR="0012264F">
        <w:rPr>
          <w:b/>
          <w:spacing w:val="0"/>
          <w:w w:val="100"/>
        </w:rPr>
        <w:t> </w:t>
      </w:r>
      <w:r w:rsidRPr="00317CB9">
        <w:rPr>
          <w:b/>
          <w:spacing w:val="0"/>
          <w:w w:val="100"/>
        </w:rPr>
        <w:t>горизонтальной осевых линий на передней поверхности.</w:t>
      </w:r>
    </w:p>
    <w:p w:rsidR="00D25E73" w:rsidRDefault="00D31FB7" w:rsidP="00E53306">
      <w:pPr>
        <w:pStyle w:val="SingleTxtG"/>
        <w:keepNext/>
        <w:spacing w:before="360"/>
        <w:jc w:val="left"/>
        <w:rPr>
          <w:b/>
          <w:lang w:val="ru-RU"/>
        </w:rPr>
      </w:pPr>
      <w:r w:rsidRPr="00317CB9">
        <w:rPr>
          <w:lang w:val="ru-RU"/>
        </w:rPr>
        <w:t>Рис. 5</w:t>
      </w:r>
      <w:r w:rsidRPr="00317CB9">
        <w:t>C</w:t>
      </w:r>
      <w:r w:rsidRPr="00317CB9">
        <w:rPr>
          <w:lang w:val="ru-RU"/>
        </w:rPr>
        <w:br/>
      </w:r>
      <w:r w:rsidRPr="00317CB9">
        <w:rPr>
          <w:b/>
          <w:lang w:val="ru-RU"/>
        </w:rPr>
        <w:t>Определение угла бампера с помощью угломера (место выбрано</w:t>
      </w:r>
      <w:r w:rsidR="007A195A">
        <w:rPr>
          <w:b/>
          <w:lang w:val="ru-RU"/>
        </w:rPr>
        <w:t xml:space="preserve"> </w:t>
      </w:r>
      <w:r w:rsidRPr="00317CB9">
        <w:rPr>
          <w:b/>
          <w:lang w:val="ru-RU"/>
        </w:rPr>
        <w:t>произвольно)</w:t>
      </w:r>
    </w:p>
    <w:p w:rsidR="00D25E73" w:rsidRDefault="007A195A" w:rsidP="00317CB9">
      <w:pPr>
        <w:pStyle w:val="SingleTxtG"/>
        <w:rPr>
          <w:b/>
          <w:noProof/>
          <w:color w:val="5B9BD5"/>
          <w:lang w:val="en-US"/>
        </w:rPr>
      </w:pPr>
      <w:r>
        <w:rPr>
          <w:noProof/>
          <w:lang w:val="ru-RU" w:eastAsia="ru-RU"/>
        </w:rPr>
        <mc:AlternateContent>
          <mc:Choice Requires="wps">
            <w:drawing>
              <wp:anchor distT="0" distB="0" distL="114300" distR="114300" simplePos="0" relativeHeight="251676672" behindDoc="0" locked="0" layoutInCell="1" allowOverlap="1" wp14:anchorId="54BEF7F6" wp14:editId="3D3B7EA5">
                <wp:simplePos x="0" y="0"/>
                <wp:positionH relativeFrom="column">
                  <wp:posOffset>710887</wp:posOffset>
                </wp:positionH>
                <wp:positionV relativeFrom="paragraph">
                  <wp:posOffset>2425650</wp:posOffset>
                </wp:positionV>
                <wp:extent cx="683548" cy="599703"/>
                <wp:effectExtent l="0" t="0" r="254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548" cy="59970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12264F" w:rsidRDefault="00FC7FA1" w:rsidP="0012264F">
                            <w:pPr>
                              <w:spacing w:line="140" w:lineRule="atLeast"/>
                              <w:rPr>
                                <w:sz w:val="16"/>
                                <w:szCs w:val="16"/>
                              </w:rPr>
                            </w:pPr>
                            <w:r>
                              <w:rPr>
                                <w:sz w:val="16"/>
                                <w:szCs w:val="16"/>
                              </w:rPr>
                              <w:t xml:space="preserve">Нижняя </w:t>
                            </w:r>
                            <w:r>
                              <w:rPr>
                                <w:sz w:val="16"/>
                                <w:szCs w:val="16"/>
                              </w:rPr>
                              <w:br/>
                              <w:t xml:space="preserve">контрольная линия </w:t>
                            </w:r>
                            <w:r>
                              <w:rPr>
                                <w:sz w:val="16"/>
                                <w:szCs w:val="16"/>
                              </w:rPr>
                              <w:br/>
                              <w:t xml:space="preserve">бампера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EF7F6" id="Надпись 24" o:spid="_x0000_s1033" type="#_x0000_t202" style="position:absolute;left:0;text-align:left;margin-left:56pt;margin-top:191pt;width:53.8pt;height:4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" stroked="f">
                <v:stroke joinstyle="round"/>
                <v:path arrowok="t"/>
                <v:textbox inset="0,0,0,0">
                  <w:txbxContent>
                    <w:p w:rsidR="00FC7FA1" w:rsidRPr="0012264F" w:rsidRDefault="00FC7FA1" w:rsidP="0012264F">
                      <w:pPr>
                        <w:spacing w:line="140" w:lineRule="atLeast"/>
                        <w:rPr>
                          <w:sz w:val="16"/>
                          <w:szCs w:val="16"/>
                        </w:rPr>
                      </w:pPr>
                      <w:r>
                        <w:rPr>
                          <w:sz w:val="16"/>
                          <w:szCs w:val="16"/>
                        </w:rPr>
                        <w:t xml:space="preserve">Нижняя </w:t>
                      </w:r>
                      <w:r>
                        <w:rPr>
                          <w:sz w:val="16"/>
                          <w:szCs w:val="16"/>
                        </w:rPr>
                        <w:br/>
                        <w:t xml:space="preserve">контрольная линия </w:t>
                      </w:r>
                      <w:r>
                        <w:rPr>
                          <w:sz w:val="16"/>
                          <w:szCs w:val="16"/>
                        </w:rPr>
                        <w:br/>
                        <w:t xml:space="preserve">бампера </w:t>
                      </w:r>
                    </w:p>
                  </w:txbxContent>
                </v:textbox>
              </v:shape>
            </w:pict>
          </mc:Fallback>
        </mc:AlternateContent>
      </w:r>
      <w:r w:rsidR="0012264F">
        <w:rPr>
          <w:noProof/>
          <w:lang w:val="ru-RU" w:eastAsia="ru-RU"/>
        </w:rPr>
        <mc:AlternateContent>
          <mc:Choice Requires="wps">
            <w:drawing>
              <wp:anchor distT="0" distB="0" distL="114300" distR="114300" simplePos="0" relativeHeight="251682816" behindDoc="0" locked="0" layoutInCell="1" allowOverlap="1" wp14:anchorId="130D4243" wp14:editId="7EB3C6CC">
                <wp:simplePos x="0" y="0"/>
                <wp:positionH relativeFrom="column">
                  <wp:posOffset>4831625</wp:posOffset>
                </wp:positionH>
                <wp:positionV relativeFrom="paragraph">
                  <wp:posOffset>2400168</wp:posOffset>
                </wp:positionV>
                <wp:extent cx="159006" cy="344384"/>
                <wp:effectExtent l="0" t="0" r="0" b="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6" cy="34438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12264F" w:rsidRDefault="00FC7FA1" w:rsidP="0012264F">
                            <w:pPr>
                              <w:spacing w:line="140" w:lineRule="atLeast"/>
                              <w:rPr>
                                <w:sz w:val="16"/>
                                <w:szCs w:val="16"/>
                              </w:rPr>
                            </w:pPr>
                            <w:r>
                              <w:rPr>
                                <w:sz w:val="16"/>
                                <w:szCs w:val="16"/>
                              </w:rPr>
                              <w:t>75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D4243" id="Надпись 27" o:spid="_x0000_s1034" type="#_x0000_t202" style="position:absolute;left:0;text-align:left;margin-left:380.45pt;margin-top:189pt;width:12.5pt;height:27.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" stroked="f">
                <v:stroke joinstyle="round"/>
                <v:path arrowok="t"/>
                <v:textbox style="layout-flow:vertical;mso-layout-flow-alt:bottom-to-top" inset="0,0,0,0">
                  <w:txbxContent>
                    <w:p w:rsidR="00FC7FA1" w:rsidRPr="0012264F" w:rsidRDefault="00FC7FA1" w:rsidP="0012264F">
                      <w:pPr>
                        <w:spacing w:line="140" w:lineRule="atLeast"/>
                        <w:rPr>
                          <w:sz w:val="16"/>
                          <w:szCs w:val="16"/>
                        </w:rPr>
                      </w:pPr>
                      <w:r>
                        <w:rPr>
                          <w:sz w:val="16"/>
                          <w:szCs w:val="16"/>
                        </w:rPr>
                        <w:t>75 мм</w:t>
                      </w:r>
                    </w:p>
                  </w:txbxContent>
                </v:textbox>
              </v:shape>
            </w:pict>
          </mc:Fallback>
        </mc:AlternateContent>
      </w:r>
      <w:r w:rsidR="0012264F">
        <w:rPr>
          <w:noProof/>
          <w:lang w:val="ru-RU" w:eastAsia="ru-RU"/>
        </w:rPr>
        <mc:AlternateContent>
          <mc:Choice Requires="wps">
            <w:drawing>
              <wp:anchor distT="0" distB="0" distL="114300" distR="114300" simplePos="0" relativeHeight="251680768" behindDoc="0" locked="0" layoutInCell="1" allowOverlap="1" wp14:anchorId="51DE84BB" wp14:editId="6096E741">
                <wp:simplePos x="0" y="0"/>
                <wp:positionH relativeFrom="column">
                  <wp:posOffset>4962253</wp:posOffset>
                </wp:positionH>
                <wp:positionV relativeFrom="paragraph">
                  <wp:posOffset>1254199</wp:posOffset>
                </wp:positionV>
                <wp:extent cx="141885" cy="564045"/>
                <wp:effectExtent l="0" t="0" r="0" b="762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885" cy="56404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12264F" w:rsidRDefault="00FC7FA1" w:rsidP="0012264F">
                            <w:pPr>
                              <w:spacing w:line="140" w:lineRule="atLeast"/>
                              <w:rPr>
                                <w:sz w:val="16"/>
                                <w:szCs w:val="16"/>
                              </w:rPr>
                            </w:pPr>
                            <w:r>
                              <w:rPr>
                                <w:sz w:val="16"/>
                                <w:szCs w:val="16"/>
                              </w:rPr>
                              <w:t>1 003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E84BB" id="Надпись 26" o:spid="_x0000_s1035" type="#_x0000_t202" style="position:absolute;left:0;text-align:left;margin-left:390.75pt;margin-top:98.75pt;width:11.15pt;height:4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" stroked="f">
                <v:stroke joinstyle="round"/>
                <v:path arrowok="t"/>
                <v:textbox style="layout-flow:vertical;mso-layout-flow-alt:bottom-to-top" inset="0,0,0,0">
                  <w:txbxContent>
                    <w:p w:rsidR="00FC7FA1" w:rsidRPr="0012264F" w:rsidRDefault="00FC7FA1" w:rsidP="0012264F">
                      <w:pPr>
                        <w:spacing w:line="140" w:lineRule="atLeast"/>
                        <w:rPr>
                          <w:sz w:val="16"/>
                          <w:szCs w:val="16"/>
                        </w:rPr>
                      </w:pPr>
                      <w:r>
                        <w:rPr>
                          <w:sz w:val="16"/>
                          <w:szCs w:val="16"/>
                        </w:rPr>
                        <w:t>1 003 мм</w:t>
                      </w:r>
                    </w:p>
                  </w:txbxContent>
                </v:textbox>
              </v:shape>
            </w:pict>
          </mc:Fallback>
        </mc:AlternateContent>
      </w:r>
      <w:r w:rsidR="0012264F">
        <w:rPr>
          <w:noProof/>
          <w:lang w:val="ru-RU" w:eastAsia="ru-RU"/>
        </w:rPr>
        <mc:AlternateContent>
          <mc:Choice Requires="wps">
            <w:drawing>
              <wp:anchor distT="0" distB="0" distL="114300" distR="114300" simplePos="0" relativeHeight="251678720" behindDoc="0" locked="0" layoutInCell="1" allowOverlap="1" wp14:anchorId="183282FB" wp14:editId="64D78CE8">
                <wp:simplePos x="0" y="0"/>
                <wp:positionH relativeFrom="column">
                  <wp:posOffset>2159677</wp:posOffset>
                </wp:positionH>
                <wp:positionV relativeFrom="paragraph">
                  <wp:posOffset>2507046</wp:posOffset>
                </wp:positionV>
                <wp:extent cx="2452214" cy="302821"/>
                <wp:effectExtent l="0" t="0" r="5715" b="254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2214" cy="30282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12264F" w:rsidRDefault="00FC7FA1" w:rsidP="0012264F">
                            <w:pPr>
                              <w:spacing w:line="140" w:lineRule="atLeast"/>
                              <w:rPr>
                                <w:sz w:val="16"/>
                                <w:szCs w:val="16"/>
                              </w:rPr>
                            </w:pPr>
                            <w:r>
                              <w:rPr>
                                <w:sz w:val="16"/>
                                <w:szCs w:val="16"/>
                              </w:rPr>
                              <w:t xml:space="preserve">Точка контакта угломера и внешнего </w:t>
                            </w:r>
                            <w:r>
                              <w:rPr>
                                <w:sz w:val="16"/>
                                <w:szCs w:val="16"/>
                              </w:rPr>
                              <w:br/>
                              <w:t xml:space="preserve">контура транспортного средства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282FB" id="Надпись 25" o:spid="_x0000_s1036" type="#_x0000_t202" style="position:absolute;left:0;text-align:left;margin-left:170.05pt;margin-top:197.4pt;width:193.1pt;height:2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" stroked="f">
                <v:stroke joinstyle="round"/>
                <v:path arrowok="t"/>
                <v:textbox inset="0,0,0,0">
                  <w:txbxContent>
                    <w:p w:rsidR="00FC7FA1" w:rsidRPr="0012264F" w:rsidRDefault="00FC7FA1" w:rsidP="0012264F">
                      <w:pPr>
                        <w:spacing w:line="140" w:lineRule="atLeast"/>
                        <w:rPr>
                          <w:sz w:val="16"/>
                          <w:szCs w:val="16"/>
                        </w:rPr>
                      </w:pPr>
                      <w:r>
                        <w:rPr>
                          <w:sz w:val="16"/>
                          <w:szCs w:val="16"/>
                        </w:rPr>
                        <w:t xml:space="preserve">Точка контакта угломера и внешнего </w:t>
                      </w:r>
                      <w:r>
                        <w:rPr>
                          <w:sz w:val="16"/>
                          <w:szCs w:val="16"/>
                        </w:rPr>
                        <w:br/>
                        <w:t xml:space="preserve">контура транспортного средства </w:t>
                      </w:r>
                    </w:p>
                  </w:txbxContent>
                </v:textbox>
              </v:shape>
            </w:pict>
          </mc:Fallback>
        </mc:AlternateContent>
      </w:r>
      <w:r w:rsidR="0012264F">
        <w:rPr>
          <w:noProof/>
          <w:lang w:val="ru-RU" w:eastAsia="ru-RU"/>
        </w:rPr>
        <mc:AlternateContent>
          <mc:Choice Requires="wps">
            <w:drawing>
              <wp:anchor distT="0" distB="0" distL="114300" distR="114300" simplePos="0" relativeHeight="251672576" behindDoc="0" locked="0" layoutInCell="1" allowOverlap="1" wp14:anchorId="7AC91A87" wp14:editId="100B9A4B">
                <wp:simplePos x="0" y="0"/>
                <wp:positionH relativeFrom="column">
                  <wp:posOffset>710886</wp:posOffset>
                </wp:positionH>
                <wp:positionV relativeFrom="paragraph">
                  <wp:posOffset>690121</wp:posOffset>
                </wp:positionV>
                <wp:extent cx="642141" cy="564045"/>
                <wp:effectExtent l="0" t="0" r="5715" b="762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141" cy="56404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12264F" w:rsidRDefault="00FC7FA1" w:rsidP="0012264F">
                            <w:pPr>
                              <w:spacing w:line="140" w:lineRule="atLeast"/>
                              <w:rPr>
                                <w:sz w:val="16"/>
                                <w:szCs w:val="16"/>
                              </w:rPr>
                            </w:pPr>
                            <w:r w:rsidRPr="0012264F">
                              <w:rPr>
                                <w:sz w:val="16"/>
                                <w:szCs w:val="16"/>
                              </w:rPr>
                              <w:t>Верхняя</w:t>
                            </w:r>
                            <w:r>
                              <w:rPr>
                                <w:sz w:val="16"/>
                                <w:szCs w:val="16"/>
                              </w:rPr>
                              <w:t xml:space="preserve"> </w:t>
                            </w:r>
                            <w:r>
                              <w:rPr>
                                <w:sz w:val="16"/>
                                <w:szCs w:val="16"/>
                              </w:rPr>
                              <w:br/>
                              <w:t xml:space="preserve">контрольная линия </w:t>
                            </w:r>
                            <w:r>
                              <w:rPr>
                                <w:sz w:val="16"/>
                                <w:szCs w:val="16"/>
                              </w:rPr>
                              <w:br/>
                              <w:t xml:space="preserve">бампера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91A87" id="Надпись 22" o:spid="_x0000_s1037" type="#_x0000_t202" style="position:absolute;left:0;text-align:left;margin-left:56pt;margin-top:54.35pt;width:50.55pt;height:4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" stroked="f">
                <v:stroke joinstyle="round"/>
                <v:path arrowok="t"/>
                <v:textbox inset="0,0,0,0">
                  <w:txbxContent>
                    <w:p w:rsidR="00FC7FA1" w:rsidRPr="0012264F" w:rsidRDefault="00FC7FA1" w:rsidP="0012264F">
                      <w:pPr>
                        <w:spacing w:line="140" w:lineRule="atLeast"/>
                        <w:rPr>
                          <w:sz w:val="16"/>
                          <w:szCs w:val="16"/>
                        </w:rPr>
                      </w:pPr>
                      <w:r w:rsidRPr="0012264F">
                        <w:rPr>
                          <w:sz w:val="16"/>
                          <w:szCs w:val="16"/>
                        </w:rPr>
                        <w:t>Верхняя</w:t>
                      </w:r>
                      <w:r>
                        <w:rPr>
                          <w:sz w:val="16"/>
                          <w:szCs w:val="16"/>
                        </w:rPr>
                        <w:t xml:space="preserve"> </w:t>
                      </w:r>
                      <w:r>
                        <w:rPr>
                          <w:sz w:val="16"/>
                          <w:szCs w:val="16"/>
                        </w:rPr>
                        <w:br/>
                        <w:t xml:space="preserve">контрольная линия </w:t>
                      </w:r>
                      <w:r>
                        <w:rPr>
                          <w:sz w:val="16"/>
                          <w:szCs w:val="16"/>
                        </w:rPr>
                        <w:br/>
                        <w:t xml:space="preserve">бампера </w:t>
                      </w:r>
                    </w:p>
                  </w:txbxContent>
                </v:textbox>
              </v:shape>
            </w:pict>
          </mc:Fallback>
        </mc:AlternateContent>
      </w:r>
      <w:r w:rsidR="0012264F">
        <w:rPr>
          <w:noProof/>
          <w:lang w:val="ru-RU" w:eastAsia="ru-RU"/>
        </w:rPr>
        <mc:AlternateContent>
          <mc:Choice Requires="wps">
            <w:drawing>
              <wp:anchor distT="0" distB="0" distL="114300" distR="114300" simplePos="0" relativeHeight="251674624" behindDoc="0" locked="0" layoutInCell="1" allowOverlap="1" wp14:anchorId="282ADC6E" wp14:editId="0F572FBF">
                <wp:simplePos x="0" y="0"/>
                <wp:positionH relativeFrom="column">
                  <wp:posOffset>693074</wp:posOffset>
                </wp:positionH>
                <wp:positionV relativeFrom="paragraph">
                  <wp:posOffset>1200760</wp:posOffset>
                </wp:positionV>
                <wp:extent cx="587828" cy="321087"/>
                <wp:effectExtent l="0" t="0" r="3175" b="317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828" cy="32108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12264F" w:rsidRDefault="00FC7FA1" w:rsidP="0012264F">
                            <w:pPr>
                              <w:jc w:val="right"/>
                              <w:rPr>
                                <w:sz w:val="16"/>
                                <w:szCs w:val="16"/>
                              </w:rPr>
                            </w:pPr>
                            <w:r>
                              <w:rPr>
                                <w:sz w:val="16"/>
                                <w:szCs w:val="16"/>
                              </w:rPr>
                              <w:t>Угломер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ADC6E" id="Надпись 23" o:spid="_x0000_s1038" type="#_x0000_t202" style="position:absolute;left:0;text-align:left;margin-left:54.55pt;margin-top:94.55pt;width:46.3pt;height:2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" stroked="f">
                <v:stroke joinstyle="round"/>
                <v:path arrowok="t"/>
                <v:textbox inset="0,0,0,0">
                  <w:txbxContent>
                    <w:p w:rsidR="00FC7FA1" w:rsidRPr="0012264F" w:rsidRDefault="00FC7FA1" w:rsidP="0012264F">
                      <w:pPr>
                        <w:jc w:val="right"/>
                        <w:rPr>
                          <w:sz w:val="16"/>
                          <w:szCs w:val="16"/>
                        </w:rPr>
                      </w:pPr>
                      <w:r>
                        <w:rPr>
                          <w:sz w:val="16"/>
                          <w:szCs w:val="16"/>
                        </w:rPr>
                        <w:t>Угломер</w:t>
                      </w:r>
                    </w:p>
                  </w:txbxContent>
                </v:textbox>
              </v:shape>
            </w:pict>
          </mc:Fallback>
        </mc:AlternateContent>
      </w:r>
      <w:r w:rsidR="00D31FB7" w:rsidRPr="00317CB9">
        <w:rPr>
          <w:b/>
          <w:noProof/>
          <w:color w:val="5B9BD5"/>
          <w:lang w:val="ru-RU" w:eastAsia="ru-RU"/>
        </w:rPr>
        <w:drawing>
          <wp:inline distT="0" distB="0" distL="0" distR="0" wp14:anchorId="1ECF6650" wp14:editId="1594E02F">
            <wp:extent cx="4514850" cy="2719705"/>
            <wp:effectExtent l="0" t="0" r="0" b="4445"/>
            <wp:docPr id="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4850" cy="2719705"/>
                    </a:xfrm>
                    <a:prstGeom prst="rect">
                      <a:avLst/>
                    </a:prstGeom>
                    <a:noFill/>
                    <a:ln>
                      <a:noFill/>
                    </a:ln>
                  </pic:spPr>
                </pic:pic>
              </a:graphicData>
            </a:graphic>
          </wp:inline>
        </w:drawing>
      </w:r>
    </w:p>
    <w:p w:rsidR="00D31FB7" w:rsidRPr="00317CB9" w:rsidRDefault="00D31FB7" w:rsidP="00E277C7">
      <w:pPr>
        <w:pStyle w:val="SingleTxtG"/>
        <w:keepNext/>
        <w:pageBreakBefore/>
        <w:spacing w:before="240"/>
        <w:jc w:val="left"/>
        <w:rPr>
          <w:lang w:val="ru-RU"/>
        </w:rPr>
      </w:pPr>
      <w:r w:rsidRPr="00317CB9">
        <w:rPr>
          <w:lang w:val="ru-RU"/>
        </w:rPr>
        <w:t>Рис. 5</w:t>
      </w:r>
      <w:r w:rsidRPr="00317CB9">
        <w:t>D</w:t>
      </w:r>
      <w:r w:rsidRPr="00317CB9">
        <w:rPr>
          <w:lang w:val="ru-RU"/>
        </w:rPr>
        <w:br/>
      </w:r>
      <w:r w:rsidRPr="00317CB9">
        <w:rPr>
          <w:b/>
          <w:lang w:val="ru-RU"/>
        </w:rPr>
        <w:t>Определение зоны испытания бампера (следует иметь в виду, что угломер необходимо перемещать в вертикальном и горизонтальном направлениях таким образом, чтобы он касался внешнего контура/передней облицовки транспортного средства)</w:t>
      </w:r>
    </w:p>
    <w:p w:rsidR="00D25E73" w:rsidRDefault="00D31FB7" w:rsidP="00317CB9">
      <w:pPr>
        <w:pStyle w:val="SingleTxtG"/>
        <w:rPr>
          <w:b/>
          <w:noProof/>
          <w:lang w:val="ru-RU"/>
        </w:rPr>
      </w:pPr>
      <w:r w:rsidRPr="00317CB9">
        <w:rPr>
          <w:b/>
          <w:noProof/>
          <w:lang w:val="ru-RU" w:eastAsia="ru-RU"/>
        </w:rPr>
        <w:drawing>
          <wp:inline distT="0" distB="0" distL="0" distR="0" wp14:anchorId="47BF4929" wp14:editId="1066822A">
            <wp:extent cx="2786380" cy="2319655"/>
            <wp:effectExtent l="0" t="0" r="0" b="444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6380" cy="2319655"/>
                    </a:xfrm>
                    <a:prstGeom prst="rect">
                      <a:avLst/>
                    </a:prstGeom>
                    <a:noFill/>
                    <a:ln>
                      <a:noFill/>
                    </a:ln>
                  </pic:spPr>
                </pic:pic>
              </a:graphicData>
            </a:graphic>
          </wp:inline>
        </w:drawing>
      </w:r>
      <w:r w:rsidRPr="00317CB9">
        <w:rPr>
          <w:bCs/>
          <w:lang w:val="ru-RU"/>
        </w:rPr>
        <w:t>"</w:t>
      </w:r>
    </w:p>
    <w:p w:rsidR="00D31FB7" w:rsidRPr="00317CB9" w:rsidRDefault="00D31FB7" w:rsidP="007A195A">
      <w:pPr>
        <w:pStyle w:val="SingleTxtG"/>
        <w:rPr>
          <w:lang w:val="ru-RU"/>
        </w:rPr>
      </w:pPr>
      <w:r w:rsidRPr="00317CB9">
        <w:rPr>
          <w:i/>
          <w:lang w:val="ru-RU"/>
        </w:rPr>
        <w:t xml:space="preserve">Рис. </w:t>
      </w:r>
      <w:r w:rsidRPr="00317CB9">
        <w:rPr>
          <w:i/>
          <w:lang w:val="ru-RU" w:eastAsia="ja-JP"/>
        </w:rPr>
        <w:t>6</w:t>
      </w:r>
      <w:r w:rsidRPr="00317CB9">
        <w:rPr>
          <w:i/>
          <w:lang w:val="ru-RU"/>
        </w:rPr>
        <w:t xml:space="preserve"> </w:t>
      </w:r>
      <w:r w:rsidRPr="00317CB9">
        <w:rPr>
          <w:lang w:val="ru-RU"/>
        </w:rPr>
        <w:t>изменить следующим образом:</w:t>
      </w:r>
    </w:p>
    <w:p w:rsidR="00D31FB7" w:rsidRPr="00317CB9" w:rsidRDefault="007A195A" w:rsidP="007A195A">
      <w:pPr>
        <w:tabs>
          <w:tab w:val="left" w:pos="1276"/>
        </w:tabs>
        <w:suppressAutoHyphens/>
        <w:ind w:left="1134"/>
        <w:rPr>
          <w:spacing w:val="0"/>
          <w:w w:val="100"/>
          <w:lang w:eastAsia="ja-JP"/>
        </w:rPr>
      </w:pPr>
      <w:r>
        <w:rPr>
          <w:spacing w:val="0"/>
          <w:w w:val="100"/>
          <w:lang w:eastAsia="ja-JP"/>
        </w:rPr>
        <w:t>"</w:t>
      </w:r>
      <w:r w:rsidR="00D31FB7" w:rsidRPr="00317CB9">
        <w:rPr>
          <w:spacing w:val="0"/>
          <w:w w:val="100"/>
          <w:lang w:eastAsia="ja-JP"/>
        </w:rPr>
        <w:t>Рис. 6</w:t>
      </w:r>
      <w:r w:rsidR="00D31FB7" w:rsidRPr="00317CB9">
        <w:rPr>
          <w:spacing w:val="0"/>
          <w:w w:val="100"/>
          <w:lang w:eastAsia="ja-JP"/>
        </w:rPr>
        <w:br/>
      </w:r>
      <w:r w:rsidR="00D31FB7" w:rsidRPr="00317CB9">
        <w:rPr>
          <w:spacing w:val="0"/>
          <w:w w:val="100"/>
          <w:szCs w:val="24"/>
        </w:rPr>
        <w:t>Точка удара и расчетная точка (</w:t>
      </w:r>
      <w:r w:rsidR="00D31FB7" w:rsidRPr="00317CB9">
        <w:rPr>
          <w:spacing w:val="0"/>
          <w:w w:val="100"/>
          <w:lang w:eastAsia="ja-JP"/>
        </w:rPr>
        <w:t>см. пункты 3.</w:t>
      </w:r>
      <w:r w:rsidR="00D31FB7" w:rsidRPr="00317CB9">
        <w:rPr>
          <w:b/>
          <w:spacing w:val="0"/>
          <w:w w:val="100"/>
          <w:lang w:eastAsia="ja-JP"/>
        </w:rPr>
        <w:t>20</w:t>
      </w:r>
      <w:r w:rsidR="00D31FB7" w:rsidRPr="00317CB9">
        <w:rPr>
          <w:strike/>
          <w:spacing w:val="0"/>
          <w:w w:val="100"/>
          <w:lang w:eastAsia="ja-JP"/>
        </w:rPr>
        <w:t>19</w:t>
      </w:r>
      <w:r w:rsidR="00D31FB7" w:rsidRPr="00317CB9">
        <w:rPr>
          <w:spacing w:val="0"/>
          <w:w w:val="100"/>
          <w:lang w:eastAsia="ja-JP"/>
        </w:rPr>
        <w:t xml:space="preserve"> и 3.</w:t>
      </w:r>
      <w:r w:rsidR="00D31FB7" w:rsidRPr="00317CB9">
        <w:rPr>
          <w:b/>
          <w:spacing w:val="0"/>
          <w:w w:val="100"/>
          <w:lang w:eastAsia="ja-JP"/>
        </w:rPr>
        <w:t>28</w:t>
      </w:r>
      <w:r w:rsidR="00D31FB7" w:rsidRPr="00317CB9">
        <w:rPr>
          <w:strike/>
          <w:spacing w:val="0"/>
          <w:w w:val="100"/>
          <w:lang w:eastAsia="ja-JP"/>
        </w:rPr>
        <w:t>25</w:t>
      </w:r>
      <w:r w:rsidR="00D31FB7" w:rsidRPr="00317CB9">
        <w:rPr>
          <w:spacing w:val="0"/>
          <w:w w:val="100"/>
          <w:lang w:eastAsia="ja-JP"/>
        </w:rPr>
        <w:t>)</w:t>
      </w:r>
    </w:p>
    <w:p w:rsidR="00D31FB7" w:rsidRPr="00317CB9" w:rsidRDefault="00D31FB7" w:rsidP="007A195A">
      <w:pPr>
        <w:tabs>
          <w:tab w:val="left" w:pos="1276"/>
        </w:tabs>
        <w:suppressAutoHyphens/>
        <w:spacing w:before="120"/>
        <w:ind w:left="1134"/>
        <w:rPr>
          <w:spacing w:val="0"/>
          <w:w w:val="100"/>
          <w:lang w:eastAsia="ja-JP"/>
        </w:rPr>
      </w:pPr>
      <w:r w:rsidRPr="00317CB9">
        <w:rPr>
          <w:spacing w:val="0"/>
          <w:w w:val="100"/>
          <w:lang w:eastAsia="ja-JP"/>
        </w:rPr>
        <w:t>…"</w:t>
      </w:r>
    </w:p>
    <w:p w:rsidR="00D31FB7" w:rsidRPr="00317CB9" w:rsidRDefault="00D31FB7" w:rsidP="007A195A">
      <w:pPr>
        <w:pStyle w:val="SingleTxtG"/>
        <w:spacing w:before="120"/>
        <w:rPr>
          <w:lang w:val="ru-RU"/>
        </w:rPr>
      </w:pPr>
      <w:r w:rsidRPr="00317CB9">
        <w:rPr>
          <w:i/>
          <w:lang w:val="ru-RU"/>
        </w:rPr>
        <w:t>Рис.7</w:t>
      </w:r>
      <w:r w:rsidRPr="00317CB9">
        <w:rPr>
          <w:lang w:val="ru-RU"/>
        </w:rPr>
        <w:t xml:space="preserve"> изменить следующим образом:</w:t>
      </w:r>
    </w:p>
    <w:p w:rsidR="00D31FB7" w:rsidRPr="00317CB9" w:rsidRDefault="00D31FB7" w:rsidP="007A195A">
      <w:pPr>
        <w:pStyle w:val="SingleTxtG"/>
        <w:jc w:val="left"/>
        <w:rPr>
          <w:lang w:val="ru-RU" w:eastAsia="ja-JP"/>
        </w:rPr>
      </w:pPr>
      <w:r w:rsidRPr="00317CB9">
        <w:rPr>
          <w:lang w:val="ru-RU" w:eastAsia="ja-JP"/>
        </w:rPr>
        <w:t>"Рис. 7</w:t>
      </w:r>
      <w:r w:rsidRPr="00317CB9">
        <w:rPr>
          <w:lang w:val="ru-RU" w:eastAsia="ja-JP"/>
        </w:rPr>
        <w:br/>
      </w:r>
      <w:r w:rsidRPr="00317CB9">
        <w:rPr>
          <w:szCs w:val="24"/>
          <w:lang w:val="ru-RU"/>
        </w:rPr>
        <w:t xml:space="preserve">Контрольная линия нижней части бампера, </w:t>
      </w:r>
      <w:r w:rsidRPr="00317CB9">
        <w:rPr>
          <w:szCs w:val="24"/>
        </w:rPr>
        <w:t>LBRL</w:t>
      </w:r>
      <w:r w:rsidRPr="00317CB9">
        <w:rPr>
          <w:szCs w:val="24"/>
          <w:lang w:val="ru-RU"/>
        </w:rPr>
        <w:t xml:space="preserve"> (см.</w:t>
      </w:r>
      <w:r w:rsidRPr="00317CB9">
        <w:rPr>
          <w:szCs w:val="24"/>
        </w:rPr>
        <w:t> </w:t>
      </w:r>
      <w:r w:rsidRPr="00317CB9">
        <w:rPr>
          <w:szCs w:val="24"/>
          <w:lang w:val="ru-RU"/>
        </w:rPr>
        <w:t>пункт</w:t>
      </w:r>
      <w:r w:rsidRPr="00317CB9">
        <w:rPr>
          <w:lang w:val="ru-RU" w:eastAsia="ja-JP"/>
        </w:rPr>
        <w:t xml:space="preserve"> 3.</w:t>
      </w:r>
      <w:r w:rsidRPr="00317CB9">
        <w:rPr>
          <w:b/>
          <w:lang w:val="ru-RU" w:eastAsia="ja-JP"/>
        </w:rPr>
        <w:t>22</w:t>
      </w:r>
      <w:r w:rsidRPr="00317CB9">
        <w:rPr>
          <w:strike/>
          <w:lang w:val="ru-RU" w:eastAsia="ja-JP"/>
        </w:rPr>
        <w:t>21</w:t>
      </w:r>
      <w:r w:rsidRPr="00317CB9">
        <w:rPr>
          <w:lang w:val="ru-RU" w:eastAsia="ja-JP"/>
        </w:rPr>
        <w:t>)</w:t>
      </w:r>
    </w:p>
    <w:p w:rsidR="00D31FB7" w:rsidRPr="00317CB9" w:rsidRDefault="00D31FB7" w:rsidP="007A195A">
      <w:pPr>
        <w:pStyle w:val="SingleTxtG"/>
        <w:rPr>
          <w:lang w:val="ru-RU"/>
        </w:rPr>
      </w:pPr>
      <w:r w:rsidRPr="00317CB9">
        <w:rPr>
          <w:lang w:val="ru-RU"/>
        </w:rPr>
        <w:t>…"</w:t>
      </w:r>
    </w:p>
    <w:p w:rsidR="00D31FB7" w:rsidRPr="00317CB9" w:rsidRDefault="00D31FB7" w:rsidP="007A195A">
      <w:pPr>
        <w:pStyle w:val="SingleTxtG"/>
        <w:spacing w:before="120"/>
        <w:rPr>
          <w:lang w:val="ru-RU"/>
        </w:rPr>
      </w:pPr>
      <w:r w:rsidRPr="00317CB9">
        <w:rPr>
          <w:i/>
          <w:lang w:val="ru-RU"/>
        </w:rPr>
        <w:t>Рис. 8</w:t>
      </w:r>
      <w:r w:rsidRPr="00317CB9">
        <w:rPr>
          <w:lang w:val="ru-RU"/>
        </w:rPr>
        <w:t xml:space="preserve"> изменить следующим образом:</w:t>
      </w:r>
    </w:p>
    <w:p w:rsidR="00D31FB7" w:rsidRPr="00317CB9" w:rsidRDefault="00D31FB7" w:rsidP="007A195A">
      <w:pPr>
        <w:tabs>
          <w:tab w:val="left" w:pos="1276"/>
        </w:tabs>
        <w:suppressAutoHyphens/>
        <w:ind w:left="1134"/>
        <w:rPr>
          <w:spacing w:val="0"/>
          <w:w w:val="100"/>
          <w:lang w:eastAsia="ja-JP"/>
        </w:rPr>
      </w:pPr>
      <w:r w:rsidRPr="00317CB9">
        <w:rPr>
          <w:spacing w:val="0"/>
          <w:w w:val="100"/>
          <w:lang w:eastAsia="ja-JP"/>
        </w:rPr>
        <w:t>"Рис. 8</w:t>
      </w:r>
      <w:r w:rsidRPr="00317CB9">
        <w:rPr>
          <w:spacing w:val="0"/>
          <w:w w:val="100"/>
          <w:lang w:eastAsia="ja-JP"/>
        </w:rPr>
        <w:br/>
      </w:r>
      <w:r w:rsidRPr="00317CB9">
        <w:rPr>
          <w:spacing w:val="0"/>
          <w:w w:val="100"/>
          <w:szCs w:val="24"/>
        </w:rPr>
        <w:t>Боковая контрольная линия (см. пункт</w:t>
      </w:r>
      <w:r w:rsidRPr="00317CB9">
        <w:rPr>
          <w:spacing w:val="0"/>
          <w:w w:val="100"/>
          <w:lang w:eastAsia="ja-JP"/>
        </w:rPr>
        <w:t xml:space="preserve"> 3.</w:t>
      </w:r>
      <w:r w:rsidRPr="00317CB9">
        <w:rPr>
          <w:b/>
          <w:spacing w:val="0"/>
          <w:w w:val="100"/>
          <w:lang w:eastAsia="ja-JP"/>
        </w:rPr>
        <w:t>27</w:t>
      </w:r>
      <w:r w:rsidRPr="00317CB9">
        <w:rPr>
          <w:strike/>
          <w:spacing w:val="0"/>
          <w:w w:val="100"/>
          <w:lang w:eastAsia="ja-JP"/>
        </w:rPr>
        <w:t>24</w:t>
      </w:r>
      <w:r w:rsidRPr="00317CB9">
        <w:rPr>
          <w:spacing w:val="0"/>
          <w:w w:val="100"/>
          <w:lang w:eastAsia="ja-JP"/>
        </w:rPr>
        <w:t>.)</w:t>
      </w:r>
    </w:p>
    <w:p w:rsidR="00D31FB7" w:rsidRPr="00317CB9" w:rsidRDefault="00D31FB7" w:rsidP="007A195A">
      <w:pPr>
        <w:pStyle w:val="SingleTxtG"/>
        <w:spacing w:before="120"/>
        <w:rPr>
          <w:lang w:val="ru-RU" w:eastAsia="ja-JP"/>
        </w:rPr>
      </w:pPr>
      <w:r w:rsidRPr="00317CB9">
        <w:rPr>
          <w:lang w:val="ru-RU" w:eastAsia="ja-JP"/>
        </w:rPr>
        <w:t>…"</w:t>
      </w:r>
    </w:p>
    <w:p w:rsidR="00D31FB7" w:rsidRPr="00317CB9" w:rsidRDefault="00D31FB7" w:rsidP="007A195A">
      <w:pPr>
        <w:pStyle w:val="SingleTxtG"/>
        <w:spacing w:before="120"/>
        <w:rPr>
          <w:lang w:val="ru-RU"/>
        </w:rPr>
      </w:pPr>
      <w:r w:rsidRPr="00317CB9">
        <w:rPr>
          <w:i/>
          <w:lang w:val="ru-RU"/>
        </w:rPr>
        <w:t>Рис. 9</w:t>
      </w:r>
      <w:r w:rsidRPr="00317CB9">
        <w:rPr>
          <w:lang w:val="ru-RU"/>
        </w:rPr>
        <w:t xml:space="preserve"> изменить следующим образом:</w:t>
      </w:r>
    </w:p>
    <w:p w:rsidR="00D31FB7" w:rsidRPr="00317CB9" w:rsidRDefault="00D31FB7" w:rsidP="007A195A">
      <w:pPr>
        <w:tabs>
          <w:tab w:val="left" w:pos="1276"/>
        </w:tabs>
        <w:suppressAutoHyphens/>
        <w:ind w:left="1134" w:firstLine="14"/>
        <w:rPr>
          <w:spacing w:val="0"/>
          <w:w w:val="100"/>
          <w:lang w:eastAsia="ja-JP"/>
        </w:rPr>
      </w:pPr>
      <w:r w:rsidRPr="00317CB9">
        <w:rPr>
          <w:spacing w:val="0"/>
          <w:w w:val="100"/>
          <w:lang w:eastAsia="ja-JP"/>
        </w:rPr>
        <w:t>"Рис. 9</w:t>
      </w:r>
      <w:r w:rsidRPr="00317CB9">
        <w:rPr>
          <w:spacing w:val="0"/>
          <w:w w:val="100"/>
          <w:lang w:eastAsia="ja-JP"/>
        </w:rPr>
        <w:br/>
      </w:r>
      <w:r w:rsidRPr="00317CB9">
        <w:rPr>
          <w:spacing w:val="0"/>
          <w:w w:val="100"/>
          <w:szCs w:val="24"/>
        </w:rPr>
        <w:t>Контрольная линия верхней части бампера, UBRL (см. пункт</w:t>
      </w:r>
      <w:r w:rsidRPr="00317CB9">
        <w:rPr>
          <w:spacing w:val="0"/>
          <w:w w:val="100"/>
          <w:lang w:eastAsia="ja-JP"/>
        </w:rPr>
        <w:t xml:space="preserve"> 3.</w:t>
      </w:r>
      <w:r w:rsidRPr="00317CB9">
        <w:rPr>
          <w:b/>
          <w:spacing w:val="0"/>
          <w:w w:val="100"/>
          <w:lang w:eastAsia="ja-JP"/>
        </w:rPr>
        <w:t>30</w:t>
      </w:r>
      <w:r w:rsidRPr="00317CB9">
        <w:rPr>
          <w:strike/>
          <w:spacing w:val="0"/>
          <w:w w:val="100"/>
          <w:lang w:eastAsia="ja-JP"/>
        </w:rPr>
        <w:t>27</w:t>
      </w:r>
      <w:r w:rsidRPr="00317CB9">
        <w:rPr>
          <w:spacing w:val="0"/>
          <w:w w:val="100"/>
          <w:lang w:eastAsia="ja-JP"/>
        </w:rPr>
        <w:t>)</w:t>
      </w:r>
    </w:p>
    <w:p w:rsidR="00D31FB7" w:rsidRPr="00317CB9" w:rsidRDefault="00D31FB7" w:rsidP="007A195A">
      <w:pPr>
        <w:pStyle w:val="SingleTxtG"/>
        <w:spacing w:before="120"/>
        <w:rPr>
          <w:lang w:val="ru-RU" w:eastAsia="ja-JP"/>
        </w:rPr>
      </w:pPr>
      <w:r w:rsidRPr="00317CB9">
        <w:rPr>
          <w:lang w:val="ru-RU" w:eastAsia="ja-JP"/>
        </w:rPr>
        <w:t>…"</w:t>
      </w:r>
    </w:p>
    <w:p w:rsidR="00D31FB7" w:rsidRPr="00317CB9" w:rsidRDefault="00D31FB7" w:rsidP="007A195A">
      <w:pPr>
        <w:pStyle w:val="SingleTxtG"/>
        <w:spacing w:before="120"/>
        <w:rPr>
          <w:lang w:val="ru-RU"/>
        </w:rPr>
      </w:pPr>
      <w:r w:rsidRPr="00317CB9">
        <w:rPr>
          <w:i/>
          <w:lang w:val="ru-RU"/>
        </w:rPr>
        <w:t>Рис. 10</w:t>
      </w:r>
      <w:r w:rsidR="00D25E73">
        <w:rPr>
          <w:lang w:val="ru-RU"/>
        </w:rPr>
        <w:t xml:space="preserve"> </w:t>
      </w:r>
      <w:r w:rsidRPr="00317CB9">
        <w:rPr>
          <w:lang w:val="ru-RU"/>
        </w:rPr>
        <w:t>изменить следующим образом:</w:t>
      </w:r>
    </w:p>
    <w:p w:rsidR="00D31FB7" w:rsidRPr="00317CB9" w:rsidRDefault="00D31FB7" w:rsidP="007A195A">
      <w:pPr>
        <w:tabs>
          <w:tab w:val="left" w:pos="1276"/>
        </w:tabs>
        <w:suppressAutoHyphens/>
        <w:spacing w:before="120"/>
        <w:ind w:left="1134"/>
        <w:rPr>
          <w:spacing w:val="0"/>
          <w:w w:val="100"/>
          <w:lang w:eastAsia="ja-JP"/>
        </w:rPr>
      </w:pPr>
      <w:r w:rsidRPr="00317CB9">
        <w:rPr>
          <w:spacing w:val="0"/>
          <w:w w:val="100"/>
          <w:lang w:eastAsia="ja-JP"/>
        </w:rPr>
        <w:t>"Рис. 10</w:t>
      </w:r>
      <w:r w:rsidRPr="00317CB9">
        <w:rPr>
          <w:spacing w:val="0"/>
          <w:w w:val="100"/>
          <w:lang w:eastAsia="ja-JP"/>
        </w:rPr>
        <w:br/>
      </w:r>
      <w:r w:rsidRPr="00317CB9">
        <w:rPr>
          <w:spacing w:val="0"/>
          <w:w w:val="100"/>
          <w:szCs w:val="24"/>
        </w:rPr>
        <w:t xml:space="preserve">Измерение дуги охвата (см. пункт </w:t>
      </w:r>
      <w:r w:rsidRPr="00317CB9">
        <w:rPr>
          <w:spacing w:val="0"/>
          <w:w w:val="100"/>
          <w:lang w:eastAsia="ja-JP"/>
        </w:rPr>
        <w:t>3.</w:t>
      </w:r>
      <w:r w:rsidRPr="00317CB9">
        <w:rPr>
          <w:b/>
          <w:spacing w:val="0"/>
          <w:w w:val="100"/>
          <w:lang w:eastAsia="ja-JP"/>
        </w:rPr>
        <w:t>31</w:t>
      </w:r>
      <w:r w:rsidRPr="00317CB9">
        <w:rPr>
          <w:strike/>
          <w:spacing w:val="0"/>
          <w:w w:val="100"/>
          <w:lang w:eastAsia="ja-JP"/>
        </w:rPr>
        <w:t>28</w:t>
      </w:r>
      <w:r w:rsidRPr="00317CB9">
        <w:rPr>
          <w:spacing w:val="0"/>
          <w:w w:val="100"/>
          <w:lang w:eastAsia="ja-JP"/>
        </w:rPr>
        <w:t>)</w:t>
      </w:r>
    </w:p>
    <w:p w:rsidR="00D31FB7" w:rsidRPr="00317CB9" w:rsidRDefault="00D31FB7" w:rsidP="00317CB9">
      <w:pPr>
        <w:pStyle w:val="SingleTxtG"/>
        <w:spacing w:before="120"/>
        <w:rPr>
          <w:lang w:val="ru-RU"/>
        </w:rPr>
      </w:pPr>
      <w:r w:rsidRPr="00317CB9">
        <w:rPr>
          <w:lang w:val="ru-RU"/>
        </w:rPr>
        <w:t>…"</w:t>
      </w:r>
    </w:p>
    <w:p w:rsidR="00D31FB7" w:rsidRPr="00317CB9" w:rsidRDefault="00D31FB7" w:rsidP="00317CB9">
      <w:pPr>
        <w:pStyle w:val="SingleTxtG"/>
        <w:rPr>
          <w:lang w:val="ru-RU"/>
        </w:rPr>
      </w:pPr>
      <w:r w:rsidRPr="00317CB9">
        <w:rPr>
          <w:i/>
          <w:lang w:val="ru-RU"/>
        </w:rPr>
        <w:t>Пункт 5.1.1</w:t>
      </w:r>
      <w:r w:rsidRPr="00317CB9">
        <w:rPr>
          <w:lang w:val="ru-RU"/>
        </w:rPr>
        <w:t xml:space="preserve"> изменить следующим образом:</w:t>
      </w:r>
    </w:p>
    <w:p w:rsidR="00D31FB7" w:rsidRPr="00317CB9" w:rsidRDefault="007A195A" w:rsidP="00317CB9">
      <w:pPr>
        <w:pStyle w:val="SingleTxtG"/>
        <w:ind w:left="2268" w:hanging="1134"/>
        <w:rPr>
          <w:lang w:val="ru-RU" w:eastAsia="ja-JP"/>
        </w:rPr>
      </w:pPr>
      <w:r>
        <w:rPr>
          <w:lang w:val="ru-RU"/>
        </w:rPr>
        <w:t>"</w:t>
      </w:r>
      <w:r w:rsidR="00D31FB7" w:rsidRPr="00317CB9">
        <w:rPr>
          <w:b/>
          <w:lang w:val="ru-RU"/>
        </w:rPr>
        <w:t>5.1.1</w:t>
      </w:r>
      <w:r w:rsidR="00D31FB7" w:rsidRPr="00317CB9">
        <w:rPr>
          <w:b/>
          <w:lang w:val="ru-RU"/>
        </w:rPr>
        <w:tab/>
      </w:r>
      <w:r w:rsidR="00D31FB7" w:rsidRPr="00317CB9">
        <w:rPr>
          <w:b/>
          <w:bCs/>
          <w:lang w:val="ru-RU"/>
        </w:rPr>
        <w:t>При проведении испытания в соответствии с пунктом 7.1.1 (испытание бампера с помощью гибкой модели нижней части ноги) абсолютное значение максимального динамического растяжения внутренней боковой связки в колене не должно превышать 22 мм и максимальное динамическое растяжение передней и задней крестообразной связки не должно превышать 13 мм</w:t>
      </w:r>
      <w:r w:rsidR="00D31FB7" w:rsidRPr="00317CB9">
        <w:rPr>
          <w:b/>
          <w:lang w:val="ru-RU"/>
        </w:rPr>
        <w:t xml:space="preserve">. </w:t>
      </w:r>
      <w:r w:rsidR="00D31FB7" w:rsidRPr="00317CB9">
        <w:rPr>
          <w:b/>
          <w:bCs/>
          <w:lang w:val="ru-RU"/>
        </w:rPr>
        <w:t>Абсолютное значение динамических изгибающих моментов в голени не должно превышать 340 Нм. Кроме того, изготовитель может указать значение испытательной ширины бампера не более 264 мм в целом, если абсолютное значение изгибающего момента в голени не превышает 380 Нм. Любая Договаривающаяся сторона может ограничить применение требования в отношении зоны изъятия в своем внутреннем законодательстве, если она решит, что такое ограничение является целесообразным.</w:t>
      </w:r>
    </w:p>
    <w:p w:rsidR="00D31FB7" w:rsidRPr="00317CB9" w:rsidRDefault="00D31FB7" w:rsidP="00317CB9">
      <w:pPr>
        <w:pStyle w:val="SingleTxtG"/>
        <w:ind w:left="2268"/>
        <w:rPr>
          <w:bCs/>
          <w:lang w:val="ru-RU"/>
        </w:rPr>
      </w:pPr>
      <w:r w:rsidRPr="00317CB9">
        <w:rPr>
          <w:strike/>
          <w:szCs w:val="24"/>
          <w:lang w:val="ru-RU"/>
        </w:rPr>
        <w:t>При проведении испытания в соответствии с пунктом</w:t>
      </w:r>
      <w:r w:rsidRPr="00317CB9">
        <w:rPr>
          <w:strike/>
          <w:szCs w:val="24"/>
          <w:lang w:val="en-US"/>
        </w:rPr>
        <w:t> </w:t>
      </w:r>
      <w:r w:rsidRPr="00317CB9">
        <w:rPr>
          <w:strike/>
          <w:szCs w:val="24"/>
          <w:lang w:val="ru-RU"/>
        </w:rPr>
        <w:t>7.1.1 (испытание бампера с помощью модели нижней части ноги) максимальный динамический угол изгиба колена не должен превышать 19°, максимальный динамический сдвиг колена не должен превышать 6</w:t>
      </w:r>
      <w:r w:rsidR="00EF28A2">
        <w:rPr>
          <w:strike/>
          <w:szCs w:val="24"/>
          <w:lang w:val="ru-RU"/>
        </w:rPr>
        <w:t>,</w:t>
      </w:r>
      <w:r w:rsidRPr="00317CB9">
        <w:rPr>
          <w:strike/>
          <w:szCs w:val="24"/>
          <w:lang w:val="ru-RU"/>
        </w:rPr>
        <w:t>0 мм, и ускорение, измеренное на верхнем конце голени, не должно превышать 170</w:t>
      </w:r>
      <w:r w:rsidRPr="00317CB9">
        <w:rPr>
          <w:strike/>
          <w:szCs w:val="24"/>
        </w:rPr>
        <w:t> g</w:t>
      </w:r>
      <w:r w:rsidRPr="00317CB9">
        <w:rPr>
          <w:strike/>
          <w:szCs w:val="24"/>
          <w:lang w:val="ru-RU"/>
        </w:rPr>
        <w:t>. Кроме того, завод-изготовитель может указать значение испытательной ширины бампера не более</w:t>
      </w:r>
      <w:r w:rsidRPr="00317CB9">
        <w:rPr>
          <w:strike/>
          <w:szCs w:val="24"/>
        </w:rPr>
        <w:t> </w:t>
      </w:r>
      <w:r w:rsidRPr="00317CB9">
        <w:rPr>
          <w:strike/>
          <w:szCs w:val="24"/>
          <w:lang w:val="ru-RU"/>
        </w:rPr>
        <w:t>264</w:t>
      </w:r>
      <w:r w:rsidRPr="00317CB9">
        <w:rPr>
          <w:strike/>
          <w:szCs w:val="24"/>
        </w:rPr>
        <w:t> </w:t>
      </w:r>
      <w:r w:rsidRPr="00317CB9">
        <w:rPr>
          <w:strike/>
          <w:szCs w:val="24"/>
          <w:lang w:val="ru-RU"/>
        </w:rPr>
        <w:t>мм в целом, если ускорение, измеренное на верхнем конце голени, не превышает</w:t>
      </w:r>
      <w:r w:rsidRPr="00317CB9">
        <w:rPr>
          <w:strike/>
          <w:szCs w:val="24"/>
        </w:rPr>
        <w:t> </w:t>
      </w:r>
      <w:r w:rsidRPr="00317CB9">
        <w:rPr>
          <w:strike/>
          <w:szCs w:val="24"/>
          <w:lang w:val="ru-RU"/>
        </w:rPr>
        <w:t>250</w:t>
      </w:r>
      <w:r w:rsidR="0012264F">
        <w:rPr>
          <w:strike/>
          <w:szCs w:val="24"/>
          <w:lang w:val="ru-RU"/>
        </w:rPr>
        <w:t xml:space="preserve"> </w:t>
      </w:r>
      <w:r w:rsidRPr="00317CB9">
        <w:rPr>
          <w:strike/>
          <w:szCs w:val="24"/>
        </w:rPr>
        <w:t>g</w:t>
      </w:r>
      <w:r w:rsidR="007A195A">
        <w:rPr>
          <w:szCs w:val="24"/>
          <w:lang w:val="ru-RU"/>
        </w:rPr>
        <w:t>".</w:t>
      </w:r>
    </w:p>
    <w:p w:rsidR="00D31FB7" w:rsidRPr="00317CB9" w:rsidRDefault="00D31FB7" w:rsidP="00317CB9">
      <w:pPr>
        <w:pStyle w:val="SingleTxtG"/>
        <w:rPr>
          <w:lang w:val="ru-RU"/>
        </w:rPr>
      </w:pPr>
      <w:r w:rsidRPr="00317CB9">
        <w:rPr>
          <w:i/>
          <w:lang w:val="ru-RU"/>
        </w:rPr>
        <w:t>Пункт 6.3.1.1</w:t>
      </w:r>
      <w:r w:rsidRPr="00317CB9">
        <w:rPr>
          <w:lang w:val="ru-RU"/>
        </w:rPr>
        <w:t>, включить новую сноску</w:t>
      </w:r>
      <w:r w:rsidR="00EF28A2">
        <w:rPr>
          <w:lang w:val="ru-RU"/>
        </w:rPr>
        <w:t xml:space="preserve"> </w:t>
      </w:r>
      <w:r w:rsidRPr="00317CB9">
        <w:rPr>
          <w:vertAlign w:val="superscript"/>
          <w:lang w:val="ru-RU"/>
        </w:rPr>
        <w:t>2</w:t>
      </w:r>
      <w:r w:rsidRPr="00317CB9">
        <w:rPr>
          <w:lang w:val="ru-RU"/>
        </w:rPr>
        <w:t xml:space="preserve"> и изменить текст следующим образом:</w:t>
      </w:r>
    </w:p>
    <w:p w:rsidR="00D31FB7" w:rsidRPr="00317CB9" w:rsidRDefault="00FC7FA1" w:rsidP="00317CB9">
      <w:pPr>
        <w:pStyle w:val="SingleTxtG"/>
        <w:keepNext/>
        <w:keepLines/>
        <w:ind w:left="2268" w:hanging="1134"/>
        <w:rPr>
          <w:lang w:val="ru-RU"/>
        </w:rPr>
      </w:pPr>
      <w:r>
        <w:rPr>
          <w:lang w:val="ru-RU"/>
        </w:rPr>
        <w:t>"</w:t>
      </w:r>
      <w:r w:rsidR="00D31FB7" w:rsidRPr="00317CB9">
        <w:rPr>
          <w:lang w:val="ru-RU"/>
        </w:rPr>
        <w:t>6.3.1.1</w:t>
      </w:r>
      <w:r w:rsidR="00D31FB7" w:rsidRPr="00317CB9">
        <w:rPr>
          <w:lang w:val="ru-RU"/>
        </w:rPr>
        <w:tab/>
      </w:r>
      <w:r w:rsidR="00D31FB7" w:rsidRPr="00317CB9">
        <w:rPr>
          <w:b/>
          <w:bCs/>
          <w:lang w:val="ru-RU"/>
        </w:rPr>
        <w:t>Испытание с использованием</w:t>
      </w:r>
      <w:r w:rsidR="00D31FB7" w:rsidRPr="00317CB9">
        <w:rPr>
          <w:lang w:val="ru-RU"/>
        </w:rPr>
        <w:t xml:space="preserve"> ударного элемента в виде </w:t>
      </w:r>
      <w:r w:rsidR="00D31FB7" w:rsidRPr="00317CB9">
        <w:rPr>
          <w:b/>
          <w:bCs/>
          <w:lang w:val="ru-RU"/>
        </w:rPr>
        <w:t>гибкой</w:t>
      </w:r>
      <w:r w:rsidR="00D31FB7" w:rsidRPr="00317CB9">
        <w:rPr>
          <w:lang w:val="ru-RU"/>
        </w:rPr>
        <w:t xml:space="preserve"> модели нижней части ноги:</w:t>
      </w:r>
    </w:p>
    <w:p w:rsidR="00D31FB7" w:rsidRPr="00317CB9" w:rsidRDefault="00D31FB7" w:rsidP="00317CB9">
      <w:pPr>
        <w:pStyle w:val="SingleTxtG"/>
        <w:ind w:left="2268" w:hanging="1134"/>
        <w:rPr>
          <w:b/>
          <w:lang w:val="ru-RU"/>
        </w:rPr>
      </w:pPr>
      <w:r w:rsidRPr="00317CB9">
        <w:rPr>
          <w:b/>
          <w:lang w:val="ru-RU"/>
        </w:rPr>
        <w:tab/>
      </w:r>
      <w:r w:rsidRPr="00317CB9">
        <w:rPr>
          <w:b/>
          <w:bCs/>
          <w:lang w:val="ru-RU"/>
        </w:rPr>
        <w:t>Ударный элемент в виде гибкой модели нижней части ноги состоит из имитирующих мягкие ткани и кожу материалов, гибких длинных костных сегментов (моделирующих бедро и голень) и коленного шарнира, как показано на рис. 12</w:t>
      </w:r>
      <w:r w:rsidRPr="00D25E73">
        <w:rPr>
          <w:rStyle w:val="FootnoteReference"/>
        </w:rPr>
        <w:footnoteReference w:id="3"/>
      </w:r>
      <w:r w:rsidR="0012264F" w:rsidRPr="0012264F">
        <w:rPr>
          <w:bCs/>
          <w:lang w:val="ru-RU"/>
        </w:rPr>
        <w:t>.</w:t>
      </w:r>
    </w:p>
    <w:p w:rsidR="00D31FB7" w:rsidRPr="00317CB9" w:rsidRDefault="00D31FB7" w:rsidP="00317CB9">
      <w:pPr>
        <w:pStyle w:val="SingleTxtG"/>
        <w:ind w:left="2268" w:hanging="1134"/>
        <w:rPr>
          <w:b/>
          <w:strike/>
          <w:lang w:val="ru-RU"/>
        </w:rPr>
      </w:pPr>
      <w:r w:rsidRPr="00317CB9">
        <w:rPr>
          <w:b/>
          <w:lang w:val="ru-RU"/>
        </w:rPr>
        <w:tab/>
      </w:r>
      <w:r w:rsidRPr="00317CB9">
        <w:rPr>
          <w:b/>
          <w:bCs/>
          <w:lang w:val="ru-RU"/>
        </w:rPr>
        <w:t xml:space="preserve">Общая масса собранного ударного элемента составляет </w:t>
      </w:r>
      <w:r w:rsidR="0012264F">
        <w:rPr>
          <w:b/>
          <w:bCs/>
          <w:lang w:val="ru-RU"/>
        </w:rPr>
        <w:br/>
      </w:r>
      <w:r w:rsidRPr="00317CB9">
        <w:rPr>
          <w:b/>
          <w:bCs/>
          <w:lang w:val="ru-RU"/>
        </w:rPr>
        <w:t xml:space="preserve">13,2 ± </w:t>
      </w:r>
      <w:r w:rsidRPr="00317CB9">
        <w:rPr>
          <w:b/>
          <w:bCs/>
          <w:strike/>
          <w:lang w:val="ru-RU"/>
        </w:rPr>
        <w:t>[</w:t>
      </w:r>
      <w:r w:rsidRPr="00317CB9">
        <w:rPr>
          <w:b/>
          <w:bCs/>
          <w:lang w:val="ru-RU"/>
        </w:rPr>
        <w:t>0,4</w:t>
      </w:r>
      <w:r w:rsidRPr="00317CB9">
        <w:rPr>
          <w:b/>
          <w:bCs/>
          <w:strike/>
          <w:lang w:val="ru-RU"/>
        </w:rPr>
        <w:t>]</w:t>
      </w:r>
      <w:r w:rsidRPr="00317CB9">
        <w:rPr>
          <w:b/>
          <w:bCs/>
          <w:lang w:val="ru-RU"/>
        </w:rPr>
        <w:t xml:space="preserve"> кг</w:t>
      </w:r>
      <w:r w:rsidRPr="00317CB9">
        <w:rPr>
          <w:b/>
          <w:lang w:val="ru-RU"/>
        </w:rPr>
        <w:t xml:space="preserve">. </w:t>
      </w:r>
      <w:r w:rsidRPr="00317CB9">
        <w:rPr>
          <w:b/>
          <w:bCs/>
          <w:lang w:val="ru-RU"/>
        </w:rPr>
        <w:t>Размеры полностью собранного ударного элемента указаны на рис. 12, причем они измеряются по вертикальной осевой линии</w:t>
      </w:r>
      <w:r w:rsidRPr="00317CB9">
        <w:rPr>
          <w:b/>
          <w:lang w:val="ru-RU"/>
        </w:rPr>
        <w:t xml:space="preserve">. </w:t>
      </w:r>
    </w:p>
    <w:p w:rsidR="00D31FB7" w:rsidRPr="00317CB9" w:rsidRDefault="00D31FB7" w:rsidP="00317CB9">
      <w:pPr>
        <w:pStyle w:val="SingleTxtG"/>
        <w:ind w:left="2268" w:hanging="1134"/>
        <w:rPr>
          <w:b/>
          <w:bCs/>
          <w:lang w:val="ru-RU"/>
        </w:rPr>
      </w:pPr>
      <w:r w:rsidRPr="00317CB9">
        <w:rPr>
          <w:b/>
          <w:lang w:val="ru-RU"/>
        </w:rPr>
        <w:tab/>
      </w:r>
      <w:r w:rsidRPr="00317CB9">
        <w:rPr>
          <w:b/>
          <w:bCs/>
          <w:lang w:val="ru-RU"/>
        </w:rPr>
        <w:t>Кронштейны, блоки, протекторы, соединительные детали и т.</w:t>
      </w:r>
      <w:r w:rsidR="0012264F">
        <w:rPr>
          <w:b/>
          <w:bCs/>
          <w:lang w:val="ru-RU"/>
        </w:rPr>
        <w:t> </w:t>
      </w:r>
      <w:r w:rsidRPr="00317CB9">
        <w:rPr>
          <w:b/>
          <w:bCs/>
          <w:lang w:val="ru-RU"/>
        </w:rPr>
        <w:t xml:space="preserve">п., прикрепляемые к ударному элементу в целях катапультирования и/или защиты, могут выходить за пределы размеров и допусков, показанных на рис. 12 и 13. </w:t>
      </w:r>
    </w:p>
    <w:p w:rsidR="00D31FB7" w:rsidRPr="00317CB9" w:rsidRDefault="00D31FB7" w:rsidP="00E277C7">
      <w:pPr>
        <w:pStyle w:val="SingleTxtG"/>
        <w:ind w:left="2268"/>
        <w:rPr>
          <w:strike/>
          <w:lang w:val="ru-RU"/>
        </w:rPr>
      </w:pPr>
      <w:r w:rsidRPr="00317CB9">
        <w:rPr>
          <w:strike/>
          <w:lang w:val="ru-RU"/>
        </w:rPr>
        <w:t>Ударный элемент в виде модели нижней части ноги состоит из двух жестких сегментов, покрытых пенопластом, моделирующих бедро (верхнюю часть ноги) и голень (нижнюю часть ноги), соединенных деформируемым шарниром, моделирующим коленный сустав. Общая длина ударного элемента составляет 926 ± 5 мм, а предписанная испытательная масса</w:t>
      </w:r>
      <w:r w:rsidRPr="00317CB9">
        <w:rPr>
          <w:strike/>
        </w:rPr>
        <w:t> </w:t>
      </w:r>
      <w:r w:rsidRPr="00317CB9">
        <w:rPr>
          <w:strike/>
          <w:lang w:val="ru-RU"/>
        </w:rPr>
        <w:noBreakHyphen/>
      </w:r>
      <w:r w:rsidRPr="00317CB9">
        <w:rPr>
          <w:strike/>
        </w:rPr>
        <w:t> </w:t>
      </w:r>
      <w:r w:rsidRPr="00317CB9">
        <w:rPr>
          <w:strike/>
          <w:lang w:val="ru-RU"/>
        </w:rPr>
        <w:t>13,4</w:t>
      </w:r>
      <w:r w:rsidRPr="00317CB9">
        <w:rPr>
          <w:strike/>
        </w:rPr>
        <w:t> </w:t>
      </w:r>
      <w:r w:rsidRPr="00317CB9">
        <w:rPr>
          <w:strike/>
          <w:lang w:val="ru-RU"/>
        </w:rPr>
        <w:t>±</w:t>
      </w:r>
      <w:r w:rsidRPr="00317CB9">
        <w:rPr>
          <w:strike/>
        </w:rPr>
        <w:t> </w:t>
      </w:r>
      <w:r w:rsidRPr="00317CB9">
        <w:rPr>
          <w:strike/>
          <w:lang w:val="ru-RU"/>
        </w:rPr>
        <w:t>0,2</w:t>
      </w:r>
      <w:r w:rsidRPr="00317CB9">
        <w:rPr>
          <w:strike/>
        </w:rPr>
        <w:t> </w:t>
      </w:r>
      <w:r w:rsidRPr="00317CB9">
        <w:rPr>
          <w:strike/>
          <w:lang w:val="ru-RU"/>
        </w:rPr>
        <w:t>кг (см. рис. 12).</w:t>
      </w:r>
    </w:p>
    <w:p w:rsidR="00D31FB7" w:rsidRPr="00317CB9" w:rsidRDefault="00D31FB7" w:rsidP="00317CB9">
      <w:pPr>
        <w:pStyle w:val="SingleTxtG"/>
        <w:ind w:left="2268"/>
        <w:rPr>
          <w:b/>
          <w:bCs/>
          <w:lang w:val="ru-RU"/>
        </w:rPr>
      </w:pPr>
      <w:r w:rsidRPr="00317CB9">
        <w:rPr>
          <w:strike/>
          <w:lang w:val="ru-RU"/>
        </w:rPr>
        <w:t>Кронштейны, блоки и т.</w:t>
      </w:r>
      <w:r w:rsidR="00EF28A2">
        <w:rPr>
          <w:strike/>
          <w:lang w:val="ru-RU"/>
        </w:rPr>
        <w:t xml:space="preserve"> </w:t>
      </w:r>
      <w:r w:rsidRPr="00317CB9">
        <w:rPr>
          <w:strike/>
          <w:lang w:val="ru-RU"/>
        </w:rPr>
        <w:t>п., прикрепляемые к ударному элементу в целях его катапультирования, могут выходить за пределы размеров, показанных на рис.</w:t>
      </w:r>
      <w:r w:rsidRPr="00317CB9">
        <w:rPr>
          <w:strike/>
        </w:rPr>
        <w:t> </w:t>
      </w:r>
      <w:r w:rsidRPr="00317CB9">
        <w:rPr>
          <w:strike/>
          <w:lang w:val="ru-RU"/>
        </w:rPr>
        <w:t>12</w:t>
      </w:r>
      <w:r w:rsidR="0012264F" w:rsidRPr="0012264F">
        <w:rPr>
          <w:lang w:val="ru-RU"/>
        </w:rPr>
        <w:t>"</w:t>
      </w:r>
      <w:r w:rsidR="0012264F">
        <w:rPr>
          <w:lang w:val="ru-RU"/>
        </w:rPr>
        <w:t>.</w:t>
      </w:r>
    </w:p>
    <w:p w:rsidR="00D31FB7" w:rsidRPr="00317CB9" w:rsidRDefault="00D31FB7" w:rsidP="00317CB9">
      <w:pPr>
        <w:pStyle w:val="SingleTxtG"/>
        <w:ind w:left="2268" w:hanging="1134"/>
        <w:rPr>
          <w:lang w:val="ru-RU"/>
        </w:rPr>
      </w:pPr>
      <w:r w:rsidRPr="00317CB9">
        <w:rPr>
          <w:i/>
          <w:lang w:val="ru-RU"/>
        </w:rPr>
        <w:t>Пункты 6.3.1.1.1</w:t>
      </w:r>
      <w:r w:rsidR="00D25E73">
        <w:rPr>
          <w:i/>
          <w:lang w:val="ru-RU"/>
        </w:rPr>
        <w:t>–</w:t>
      </w:r>
      <w:r w:rsidRPr="00317CB9">
        <w:rPr>
          <w:i/>
          <w:lang w:val="ru-RU"/>
        </w:rPr>
        <w:t>6.3.1.1.7.2</w:t>
      </w:r>
      <w:r w:rsidRPr="00317CB9">
        <w:rPr>
          <w:lang w:val="ru-RU"/>
        </w:rPr>
        <w:t xml:space="preserve"> изменить следующим образом:</w:t>
      </w:r>
    </w:p>
    <w:p w:rsidR="00D31FB7" w:rsidRPr="00317CB9" w:rsidRDefault="00FC7FA1" w:rsidP="00317CB9">
      <w:pPr>
        <w:pStyle w:val="SingleTxtG"/>
        <w:ind w:left="2268" w:hanging="1134"/>
        <w:rPr>
          <w:b/>
          <w:lang w:val="ru-RU"/>
        </w:rPr>
      </w:pPr>
      <w:r>
        <w:rPr>
          <w:lang w:val="ru-RU"/>
        </w:rPr>
        <w:t>"</w:t>
      </w:r>
      <w:r w:rsidR="00D31FB7" w:rsidRPr="00317CB9">
        <w:rPr>
          <w:lang w:val="ru-RU"/>
        </w:rPr>
        <w:t>6.3.1.</w:t>
      </w:r>
      <w:r w:rsidR="00D31FB7" w:rsidRPr="00317CB9">
        <w:rPr>
          <w:lang w:val="ru-RU" w:eastAsia="ja-JP"/>
        </w:rPr>
        <w:t>1</w:t>
      </w:r>
      <w:r w:rsidR="00D31FB7" w:rsidRPr="00317CB9">
        <w:rPr>
          <w:lang w:val="ru-RU"/>
        </w:rPr>
        <w:t>.1</w:t>
      </w:r>
      <w:r w:rsidR="00D31FB7" w:rsidRPr="00317CB9">
        <w:rPr>
          <w:lang w:val="ru-RU"/>
        </w:rPr>
        <w:tab/>
      </w:r>
      <w:r w:rsidR="00D31FB7" w:rsidRPr="00317CB9">
        <w:rPr>
          <w:b/>
          <w:bCs/>
          <w:lang w:val="ru-RU"/>
        </w:rPr>
        <w:t>Форма поперечного сечения основных сегментов бедра, основных сегментов голени и их ударных поверхностей определены на рис</w:t>
      </w:r>
      <w:r w:rsidR="0012264F">
        <w:rPr>
          <w:b/>
          <w:bCs/>
          <w:lang w:val="ru-RU"/>
        </w:rPr>
        <w:t>. </w:t>
      </w:r>
      <w:r w:rsidR="00D31FB7" w:rsidRPr="00317CB9">
        <w:rPr>
          <w:b/>
          <w:bCs/>
          <w:lang w:val="ru-RU"/>
        </w:rPr>
        <w:t>13</w:t>
      </w:r>
      <w:r w:rsidR="0012264F">
        <w:rPr>
          <w:b/>
          <w:bCs/>
          <w:lang w:val="ru-RU"/>
        </w:rPr>
        <w:t> </w:t>
      </w:r>
      <w:r w:rsidR="00D31FB7" w:rsidRPr="00317CB9">
        <w:rPr>
          <w:b/>
          <w:bCs/>
          <w:lang w:val="ru-RU"/>
        </w:rPr>
        <w:t>а).</w:t>
      </w:r>
      <w:r w:rsidR="00D31FB7" w:rsidRPr="00317CB9">
        <w:rPr>
          <w:b/>
          <w:lang w:val="ru-RU"/>
        </w:rPr>
        <w:t xml:space="preserve"> </w:t>
      </w:r>
    </w:p>
    <w:p w:rsidR="00D31FB7" w:rsidRPr="00317CB9" w:rsidRDefault="00D31FB7" w:rsidP="00317CB9">
      <w:pPr>
        <w:pStyle w:val="SingleTxtG"/>
        <w:ind w:left="2268"/>
        <w:rPr>
          <w:strike/>
          <w:lang w:val="ru-RU" w:eastAsia="ja-JP"/>
        </w:rPr>
      </w:pPr>
      <w:r w:rsidRPr="00317CB9">
        <w:rPr>
          <w:strike/>
          <w:lang w:val="ru-RU"/>
        </w:rPr>
        <w:t>Диаметр элементов бедра и голени, которые должны быть покрыты пенопластом, имитирующим мягкие ткани и кожу, должен составлять 70</w:t>
      </w:r>
      <w:r w:rsidRPr="00317CB9">
        <w:rPr>
          <w:strike/>
        </w:rPr>
        <w:t> </w:t>
      </w:r>
      <w:r w:rsidRPr="00317CB9">
        <w:rPr>
          <w:strike/>
          <w:lang w:val="ru-RU"/>
        </w:rPr>
        <w:t>±</w:t>
      </w:r>
      <w:r w:rsidRPr="00317CB9">
        <w:rPr>
          <w:strike/>
        </w:rPr>
        <w:t> </w:t>
      </w:r>
      <w:r w:rsidRPr="00317CB9">
        <w:rPr>
          <w:strike/>
          <w:lang w:val="ru-RU"/>
        </w:rPr>
        <w:t>1</w:t>
      </w:r>
      <w:r w:rsidRPr="00317CB9">
        <w:rPr>
          <w:strike/>
        </w:rPr>
        <w:t> </w:t>
      </w:r>
      <w:r w:rsidRPr="00317CB9">
        <w:rPr>
          <w:strike/>
          <w:lang w:val="ru-RU"/>
        </w:rPr>
        <w:t>мм. Пенопласт, имитирующий мягкие ткани, должен быть толщиной 25</w:t>
      </w:r>
      <w:r w:rsidRPr="00317CB9">
        <w:rPr>
          <w:strike/>
        </w:rPr>
        <w:t> </w:t>
      </w:r>
      <w:r w:rsidRPr="00317CB9">
        <w:rPr>
          <w:strike/>
          <w:lang w:val="ru-RU"/>
        </w:rPr>
        <w:t xml:space="preserve">мм и изготовлен из пенопласта типа </w:t>
      </w:r>
      <w:r w:rsidRPr="00317CB9">
        <w:rPr>
          <w:strike/>
          <w:lang w:val="en-US"/>
        </w:rPr>
        <w:t>CF</w:t>
      </w:r>
      <w:r w:rsidRPr="00317CB9">
        <w:rPr>
          <w:strike/>
          <w:lang w:val="ru-RU"/>
        </w:rPr>
        <w:noBreakHyphen/>
        <w:t>45 или эквивалентного материала.</w:t>
      </w:r>
      <w:r w:rsidR="00D25E73">
        <w:rPr>
          <w:strike/>
          <w:lang w:val="ru-RU"/>
        </w:rPr>
        <w:t xml:space="preserve"> </w:t>
      </w:r>
      <w:r w:rsidRPr="00317CB9">
        <w:rPr>
          <w:strike/>
          <w:lang w:val="ru-RU"/>
        </w:rPr>
        <w:t>Кожа должна быть изготовлена из неопрена и покрыта с обеих сторон нейлоновой тканью толщиной 0,5</w:t>
      </w:r>
      <w:r w:rsidRPr="00317CB9">
        <w:rPr>
          <w:strike/>
        </w:rPr>
        <w:t> </w:t>
      </w:r>
      <w:r w:rsidRPr="00317CB9">
        <w:rPr>
          <w:strike/>
          <w:lang w:val="ru-RU"/>
        </w:rPr>
        <w:t>мм, а ее общая толщина должна составлять 6</w:t>
      </w:r>
      <w:r w:rsidRPr="00317CB9">
        <w:rPr>
          <w:strike/>
        </w:rPr>
        <w:t> </w:t>
      </w:r>
      <w:r w:rsidRPr="00317CB9">
        <w:rPr>
          <w:strike/>
          <w:lang w:val="ru-RU"/>
        </w:rPr>
        <w:t>мм.</w:t>
      </w:r>
    </w:p>
    <w:p w:rsidR="00D31FB7" w:rsidRPr="00317CB9" w:rsidRDefault="00D31FB7" w:rsidP="00317CB9">
      <w:pPr>
        <w:pStyle w:val="SingleTxtG"/>
        <w:ind w:left="2268" w:hanging="1134"/>
        <w:rPr>
          <w:b/>
          <w:lang w:val="ru-RU"/>
        </w:rPr>
      </w:pPr>
      <w:r w:rsidRPr="00317CB9">
        <w:rPr>
          <w:lang w:val="ru-RU"/>
        </w:rPr>
        <w:t>6.3.1.</w:t>
      </w:r>
      <w:r w:rsidRPr="00317CB9">
        <w:rPr>
          <w:lang w:val="ru-RU" w:eastAsia="ja-JP"/>
        </w:rPr>
        <w:t>1</w:t>
      </w:r>
      <w:r w:rsidRPr="00317CB9">
        <w:rPr>
          <w:lang w:val="ru-RU"/>
        </w:rPr>
        <w:t>.2</w:t>
      </w:r>
      <w:r w:rsidRPr="00317CB9">
        <w:rPr>
          <w:lang w:val="ru-RU"/>
        </w:rPr>
        <w:tab/>
      </w:r>
      <w:r w:rsidRPr="00317CB9">
        <w:rPr>
          <w:b/>
          <w:bCs/>
          <w:lang w:val="ru-RU"/>
        </w:rPr>
        <w:t>Форма поперечного сечения коленного шарнира и его ударная поверхность определены на рисунке</w:t>
      </w:r>
      <w:r w:rsidRPr="00317CB9">
        <w:rPr>
          <w:b/>
          <w:lang w:val="ru-RU"/>
        </w:rPr>
        <w:t xml:space="preserve"> 1</w:t>
      </w:r>
      <w:r w:rsidRPr="00317CB9">
        <w:rPr>
          <w:b/>
          <w:lang w:val="ru-RU" w:eastAsia="ja-JP"/>
        </w:rPr>
        <w:t>3</w:t>
      </w:r>
      <w:r w:rsidRPr="00317CB9">
        <w:rPr>
          <w:b/>
        </w:rPr>
        <w:t> b</w:t>
      </w:r>
      <w:r w:rsidRPr="00317CB9">
        <w:rPr>
          <w:b/>
          <w:lang w:val="ru-RU"/>
        </w:rPr>
        <w:t>).</w:t>
      </w:r>
    </w:p>
    <w:p w:rsidR="00D31FB7" w:rsidRPr="00317CB9" w:rsidRDefault="00D31FB7" w:rsidP="00317CB9">
      <w:pPr>
        <w:pStyle w:val="SingleTxtG"/>
        <w:ind w:left="2268" w:hanging="1134"/>
        <w:rPr>
          <w:strike/>
          <w:lang w:val="ru-RU" w:eastAsia="ja-JP"/>
        </w:rPr>
      </w:pPr>
      <w:r w:rsidRPr="00317CB9">
        <w:rPr>
          <w:lang w:val="ru-RU"/>
        </w:rPr>
        <w:tab/>
      </w:r>
      <w:r w:rsidRPr="00317CB9">
        <w:rPr>
          <w:strike/>
          <w:lang w:val="ru-RU"/>
        </w:rPr>
        <w:t>Коленный шарнир должен быть оснащен деформируемыми коленными элементами, взятыми из той же партии, которая используется для проведения испытаний на сертификацию.</w:t>
      </w:r>
    </w:p>
    <w:p w:rsidR="00D31FB7" w:rsidRPr="00317CB9" w:rsidRDefault="00D31FB7" w:rsidP="00317CB9">
      <w:pPr>
        <w:pStyle w:val="SingleTxtG"/>
        <w:ind w:left="2268" w:hanging="1134"/>
        <w:rPr>
          <w:b/>
          <w:lang w:val="ru-RU"/>
        </w:rPr>
      </w:pPr>
      <w:r w:rsidRPr="00317CB9">
        <w:rPr>
          <w:lang w:val="ru-RU"/>
        </w:rPr>
        <w:t>6.3.1.</w:t>
      </w:r>
      <w:r w:rsidRPr="00317CB9">
        <w:rPr>
          <w:lang w:val="ru-RU" w:eastAsia="ja-JP"/>
        </w:rPr>
        <w:t>1</w:t>
      </w:r>
      <w:r w:rsidRPr="00317CB9">
        <w:rPr>
          <w:lang w:val="ru-RU"/>
        </w:rPr>
        <w:t>.3</w:t>
      </w:r>
      <w:r w:rsidRPr="00317CB9">
        <w:rPr>
          <w:b/>
          <w:lang w:val="ru-RU"/>
        </w:rPr>
        <w:tab/>
      </w:r>
      <w:r w:rsidRPr="00317CB9">
        <w:rPr>
          <w:b/>
          <w:bCs/>
          <w:lang w:val="ru-RU"/>
        </w:rPr>
        <w:t>Массы бедра и голени без имитирующих мягкие ткани и кожу материалов, включая соединительные детали коленного шарнира, составляют соответственно 2,46 ± 0,12 кг и 2,64 ± 0,13 кг.</w:t>
      </w:r>
      <w:r w:rsidRPr="00317CB9">
        <w:rPr>
          <w:b/>
          <w:lang w:val="ru-RU"/>
        </w:rPr>
        <w:t xml:space="preserve"> </w:t>
      </w:r>
      <w:r w:rsidRPr="00317CB9">
        <w:rPr>
          <w:b/>
          <w:bCs/>
          <w:lang w:val="ru-RU"/>
        </w:rPr>
        <w:t>Масса коленного шарнира без имитирующих мягкие ткани и кожу материалов составляет 4,28 ± 0,21 кг. Общая масса бедра, коленного шарнира и голени без имитирующих мягкие ткани и кожу материалов составляет 9,38 ± 0,3 кг. Винты, при помощи которых к колену крепятся бедра и голени, являются составной частью колена.</w:t>
      </w:r>
    </w:p>
    <w:p w:rsidR="00D31FB7" w:rsidRPr="00317CB9" w:rsidRDefault="00D31FB7" w:rsidP="00317CB9">
      <w:pPr>
        <w:pStyle w:val="SingleTxtG"/>
        <w:ind w:left="2268" w:hanging="1134"/>
        <w:rPr>
          <w:b/>
          <w:bCs/>
          <w:lang w:val="ru-RU"/>
        </w:rPr>
      </w:pPr>
      <w:r w:rsidRPr="00317CB9">
        <w:rPr>
          <w:b/>
          <w:lang w:val="ru-RU"/>
        </w:rPr>
        <w:tab/>
      </w:r>
      <w:r w:rsidRPr="00317CB9">
        <w:rPr>
          <w:b/>
          <w:bCs/>
          <w:lang w:val="ru-RU"/>
        </w:rPr>
        <w:t>Центры тяжести бедра и голени без имитирующих мягкие ткани и кожу материалов, включая соединительные детали коленного шарнира</w:t>
      </w:r>
      <w:r w:rsidR="00EF28A2">
        <w:rPr>
          <w:b/>
          <w:bCs/>
          <w:lang w:val="ru-RU"/>
        </w:rPr>
        <w:t>,</w:t>
      </w:r>
      <w:r w:rsidRPr="00317CB9">
        <w:rPr>
          <w:b/>
          <w:bCs/>
          <w:lang w:val="ru-RU"/>
        </w:rPr>
        <w:t xml:space="preserve"> обозначены на рис. 12. Центр тяжести коленного шарнира обозначен на рис. 12.</w:t>
      </w:r>
    </w:p>
    <w:p w:rsidR="00D31FB7" w:rsidRPr="00317CB9" w:rsidRDefault="00D31FB7" w:rsidP="00317CB9">
      <w:pPr>
        <w:pStyle w:val="SingleTxtG"/>
        <w:ind w:left="2268" w:hanging="1134"/>
        <w:rPr>
          <w:b/>
          <w:bCs/>
          <w:lang w:val="ru-RU"/>
        </w:rPr>
      </w:pPr>
      <w:r w:rsidRPr="00317CB9">
        <w:rPr>
          <w:b/>
          <w:lang w:val="ru-RU"/>
        </w:rPr>
        <w:tab/>
      </w:r>
      <w:r w:rsidRPr="00317CB9">
        <w:rPr>
          <w:b/>
          <w:bCs/>
          <w:lang w:val="ru-RU"/>
        </w:rPr>
        <w:t xml:space="preserve">Момент инерции бедра и голени </w:t>
      </w:r>
      <w:bookmarkStart w:id="8" w:name="OLE_LINK18"/>
      <w:bookmarkStart w:id="9" w:name="OLE_LINK19"/>
      <w:r w:rsidRPr="00317CB9">
        <w:rPr>
          <w:b/>
          <w:bCs/>
          <w:lang w:val="ru-RU"/>
        </w:rPr>
        <w:t>без имитирующих мягкие ткани и кожу материалов</w:t>
      </w:r>
      <w:bookmarkEnd w:id="8"/>
      <w:bookmarkEnd w:id="9"/>
      <w:r w:rsidRPr="00317CB9">
        <w:rPr>
          <w:b/>
          <w:bCs/>
          <w:lang w:val="ru-RU"/>
        </w:rPr>
        <w:t xml:space="preserve">, включая соединительные детали, вставленные в коленный шарнир, вокруг оси Х, проходящей через соответствующий центр тяжести, составляет соответственно </w:t>
      </w:r>
      <w:r w:rsidR="00D25E73">
        <w:rPr>
          <w:b/>
          <w:bCs/>
          <w:lang w:val="ru-RU"/>
        </w:rPr>
        <w:br/>
      </w:r>
      <w:r w:rsidRPr="00317CB9">
        <w:rPr>
          <w:b/>
          <w:bCs/>
          <w:lang w:val="ru-RU"/>
        </w:rPr>
        <w:t>0,03</w:t>
      </w:r>
      <w:r w:rsidR="00EF28A2">
        <w:rPr>
          <w:b/>
          <w:bCs/>
          <w:lang w:val="ru-RU"/>
        </w:rPr>
        <w:t>3</w:t>
      </w:r>
      <w:r w:rsidR="00FC7FA1">
        <w:rPr>
          <w:b/>
          <w:bCs/>
          <w:lang w:val="ru-RU"/>
        </w:rPr>
        <w:t>9</w:t>
      </w:r>
      <w:r w:rsidRPr="00317CB9">
        <w:rPr>
          <w:b/>
          <w:bCs/>
          <w:lang w:val="ru-RU"/>
        </w:rPr>
        <w:t xml:space="preserve"> ± 0,0016 кгм² и 0,04</w:t>
      </w:r>
      <w:r w:rsidR="00EF28A2">
        <w:rPr>
          <w:b/>
          <w:bCs/>
          <w:lang w:val="ru-RU"/>
        </w:rPr>
        <w:t>86</w:t>
      </w:r>
      <w:r w:rsidRPr="00317CB9">
        <w:rPr>
          <w:b/>
          <w:bCs/>
          <w:lang w:val="ru-RU"/>
        </w:rPr>
        <w:t xml:space="preserve"> ± 0,0023 кгм². Момент инерции коленного шарнира вокруг оси Х, проходящей через соответствующий центр тяжести, составляет 0,0180 ± 0,0009 кгм².</w:t>
      </w:r>
    </w:p>
    <w:p w:rsidR="00D31FB7" w:rsidRPr="00317CB9" w:rsidRDefault="00D31FB7" w:rsidP="00317CB9">
      <w:pPr>
        <w:pStyle w:val="SingleTxtG"/>
        <w:ind w:left="2268"/>
        <w:rPr>
          <w:strike/>
          <w:lang w:val="ru-RU" w:eastAsia="ja-JP"/>
        </w:rPr>
      </w:pPr>
      <w:r w:rsidRPr="00317CB9">
        <w:rPr>
          <w:strike/>
          <w:lang w:val="ru-RU"/>
        </w:rPr>
        <w:t>Общая масса бедра и голени должна составлять 8,6 ± 0,1 кг и 4,8</w:t>
      </w:r>
      <w:r w:rsidRPr="00317CB9">
        <w:rPr>
          <w:strike/>
        </w:rPr>
        <w:t> </w:t>
      </w:r>
      <w:r w:rsidRPr="00317CB9">
        <w:rPr>
          <w:strike/>
          <w:lang w:val="ru-RU"/>
        </w:rPr>
        <w:t>±</w:t>
      </w:r>
      <w:r w:rsidRPr="00317CB9">
        <w:rPr>
          <w:strike/>
        </w:rPr>
        <w:t> </w:t>
      </w:r>
      <w:r w:rsidRPr="00317CB9">
        <w:rPr>
          <w:strike/>
          <w:lang w:val="ru-RU"/>
        </w:rPr>
        <w:t>0,1</w:t>
      </w:r>
      <w:r w:rsidRPr="00317CB9">
        <w:rPr>
          <w:strike/>
        </w:rPr>
        <w:t> </w:t>
      </w:r>
      <w:r w:rsidRPr="00317CB9">
        <w:rPr>
          <w:strike/>
          <w:lang w:val="ru-RU"/>
        </w:rPr>
        <w:t>кг соответственно, а общая масса ударного элемента должна составлять 13,4</w:t>
      </w:r>
      <w:r w:rsidRPr="00317CB9">
        <w:rPr>
          <w:strike/>
        </w:rPr>
        <w:t> </w:t>
      </w:r>
      <w:r w:rsidRPr="00317CB9">
        <w:rPr>
          <w:strike/>
          <w:lang w:val="ru-RU"/>
        </w:rPr>
        <w:t>±</w:t>
      </w:r>
      <w:r w:rsidRPr="00317CB9">
        <w:rPr>
          <w:strike/>
        </w:rPr>
        <w:t> </w:t>
      </w:r>
      <w:r w:rsidRPr="00317CB9">
        <w:rPr>
          <w:strike/>
          <w:lang w:val="ru-RU"/>
        </w:rPr>
        <w:t>0,2</w:t>
      </w:r>
      <w:r w:rsidRPr="00317CB9">
        <w:rPr>
          <w:strike/>
        </w:rPr>
        <w:t> </w:t>
      </w:r>
      <w:r w:rsidRPr="00317CB9">
        <w:rPr>
          <w:strike/>
          <w:lang w:val="ru-RU"/>
        </w:rPr>
        <w:t>кг.</w:t>
      </w:r>
      <w:r w:rsidR="00D25E73">
        <w:rPr>
          <w:strike/>
          <w:lang w:val="ru-RU"/>
        </w:rPr>
        <w:t xml:space="preserve"> </w:t>
      </w:r>
      <w:r w:rsidRPr="00317CB9">
        <w:rPr>
          <w:strike/>
          <w:lang w:val="ru-RU"/>
        </w:rPr>
        <w:t>Центр тяжести бедра и голени должен отстоять на 217</w:t>
      </w:r>
      <w:r w:rsidRPr="00317CB9">
        <w:rPr>
          <w:strike/>
        </w:rPr>
        <w:t> </w:t>
      </w:r>
      <w:r w:rsidRPr="00317CB9">
        <w:rPr>
          <w:strike/>
          <w:lang w:val="ru-RU"/>
        </w:rPr>
        <w:t>±</w:t>
      </w:r>
      <w:r w:rsidRPr="00317CB9">
        <w:rPr>
          <w:strike/>
        </w:rPr>
        <w:t> </w:t>
      </w:r>
      <w:r w:rsidRPr="00317CB9">
        <w:rPr>
          <w:strike/>
          <w:lang w:val="ru-RU"/>
        </w:rPr>
        <w:t>10</w:t>
      </w:r>
      <w:r w:rsidRPr="00317CB9">
        <w:rPr>
          <w:strike/>
        </w:rPr>
        <w:t> </w:t>
      </w:r>
      <w:r w:rsidRPr="00317CB9">
        <w:rPr>
          <w:strike/>
          <w:lang w:val="ru-RU"/>
        </w:rPr>
        <w:t>мм и 233</w:t>
      </w:r>
      <w:r w:rsidRPr="00317CB9">
        <w:rPr>
          <w:strike/>
        </w:rPr>
        <w:t> </w:t>
      </w:r>
      <w:r w:rsidRPr="00317CB9">
        <w:rPr>
          <w:strike/>
          <w:lang w:val="ru-RU"/>
        </w:rPr>
        <w:t>±</w:t>
      </w:r>
      <w:r w:rsidRPr="00317CB9">
        <w:rPr>
          <w:strike/>
        </w:rPr>
        <w:t> </w:t>
      </w:r>
      <w:r w:rsidRPr="00317CB9">
        <w:rPr>
          <w:strike/>
          <w:lang w:val="ru-RU"/>
        </w:rPr>
        <w:t>10</w:t>
      </w:r>
      <w:r w:rsidRPr="00317CB9">
        <w:rPr>
          <w:strike/>
        </w:rPr>
        <w:t> </w:t>
      </w:r>
      <w:r w:rsidRPr="00317CB9">
        <w:rPr>
          <w:strike/>
          <w:lang w:val="ru-RU"/>
        </w:rPr>
        <w:t>мм от центра коленного элемента соответственно.</w:t>
      </w:r>
      <w:r w:rsidR="00D25E73">
        <w:rPr>
          <w:strike/>
          <w:lang w:val="ru-RU"/>
        </w:rPr>
        <w:t xml:space="preserve"> </w:t>
      </w:r>
      <w:r w:rsidRPr="00317CB9">
        <w:rPr>
          <w:strike/>
          <w:lang w:val="ru-RU"/>
        </w:rPr>
        <w:t>Момент инерции бедра и голени вокруг горизонтальной оси, проходящей через центр тяжести и перпендикулярно направлению удара, должен составлять 0,127</w:t>
      </w:r>
      <w:r w:rsidRPr="00317CB9">
        <w:rPr>
          <w:strike/>
        </w:rPr>
        <w:t> </w:t>
      </w:r>
      <w:r w:rsidRPr="00317CB9">
        <w:rPr>
          <w:strike/>
          <w:lang w:val="ru-RU"/>
        </w:rPr>
        <w:t>±</w:t>
      </w:r>
      <w:r w:rsidRPr="00317CB9">
        <w:rPr>
          <w:strike/>
        </w:rPr>
        <w:t> </w:t>
      </w:r>
      <w:r w:rsidRPr="00317CB9">
        <w:rPr>
          <w:strike/>
          <w:lang w:val="ru-RU"/>
        </w:rPr>
        <w:t>0,010</w:t>
      </w:r>
      <w:r w:rsidRPr="00317CB9">
        <w:rPr>
          <w:strike/>
        </w:rPr>
        <w:t> </w:t>
      </w:r>
      <w:r w:rsidRPr="00317CB9">
        <w:rPr>
          <w:strike/>
          <w:lang w:val="ru-RU"/>
        </w:rPr>
        <w:t>кгм² и 0,120</w:t>
      </w:r>
      <w:r w:rsidRPr="00317CB9">
        <w:rPr>
          <w:strike/>
        </w:rPr>
        <w:t> </w:t>
      </w:r>
      <w:r w:rsidRPr="00317CB9">
        <w:rPr>
          <w:strike/>
          <w:lang w:val="ru-RU"/>
        </w:rPr>
        <w:t>±</w:t>
      </w:r>
      <w:r w:rsidRPr="00317CB9">
        <w:rPr>
          <w:strike/>
        </w:rPr>
        <w:t> </w:t>
      </w:r>
      <w:r w:rsidRPr="00317CB9">
        <w:rPr>
          <w:strike/>
          <w:lang w:val="ru-RU"/>
        </w:rPr>
        <w:t xml:space="preserve">0,010 </w:t>
      </w:r>
      <w:r w:rsidR="00EF28A2" w:rsidRPr="00317CB9">
        <w:rPr>
          <w:strike/>
          <w:lang w:val="ru-RU"/>
        </w:rPr>
        <w:t>кгм²</w:t>
      </w:r>
      <w:r w:rsidRPr="00317CB9">
        <w:rPr>
          <w:strike/>
          <w:lang w:val="ru-RU"/>
        </w:rPr>
        <w:t xml:space="preserve"> соответственно.</w:t>
      </w:r>
    </w:p>
    <w:p w:rsidR="00D31FB7" w:rsidRPr="00317CB9" w:rsidRDefault="00D31FB7" w:rsidP="00E277C7">
      <w:pPr>
        <w:pStyle w:val="SingleTxtG"/>
        <w:ind w:left="2268" w:hanging="1134"/>
        <w:rPr>
          <w:lang w:val="ru-RU"/>
        </w:rPr>
      </w:pPr>
      <w:r w:rsidRPr="00317CB9">
        <w:rPr>
          <w:lang w:val="ru-RU"/>
        </w:rPr>
        <w:t>6.3.1.</w:t>
      </w:r>
      <w:r w:rsidRPr="00317CB9">
        <w:rPr>
          <w:lang w:val="ru-RU" w:eastAsia="ja-JP"/>
        </w:rPr>
        <w:t>1</w:t>
      </w:r>
      <w:r w:rsidRPr="00317CB9">
        <w:rPr>
          <w:lang w:val="ru-RU"/>
        </w:rPr>
        <w:t>.4</w:t>
      </w:r>
      <w:r w:rsidRPr="00317CB9">
        <w:rPr>
          <w:b/>
          <w:lang w:val="ru-RU"/>
        </w:rPr>
        <w:tab/>
      </w:r>
      <w:r w:rsidRPr="00317CB9">
        <w:rPr>
          <w:b/>
          <w:bCs/>
          <w:lang w:val="ru-RU"/>
        </w:rPr>
        <w:t>Для каждого испытания ударный элемент (бедро, коленный шарнир и голень без имитирующих мягкие ткани и кожу материалов) покрывают имитирующими мягкие ткани и кожу материалами в виде синтетических резиновых листов (</w:t>
      </w:r>
      <w:r w:rsidRPr="00317CB9">
        <w:rPr>
          <w:b/>
          <w:bCs/>
        </w:rPr>
        <w:t>R</w:t>
      </w:r>
      <w:r w:rsidRPr="00317CB9">
        <w:rPr>
          <w:b/>
          <w:bCs/>
          <w:lang w:val="ru-RU"/>
        </w:rPr>
        <w:t xml:space="preserve">1, </w:t>
      </w:r>
      <w:r w:rsidRPr="00317CB9">
        <w:rPr>
          <w:b/>
          <w:bCs/>
        </w:rPr>
        <w:t>R</w:t>
      </w:r>
      <w:r w:rsidRPr="00317CB9">
        <w:rPr>
          <w:b/>
          <w:bCs/>
          <w:lang w:val="ru-RU"/>
        </w:rPr>
        <w:t>2) и неопреновых листов (</w:t>
      </w:r>
      <w:r w:rsidRPr="00317CB9">
        <w:rPr>
          <w:b/>
          <w:bCs/>
        </w:rPr>
        <w:t>N</w:t>
      </w:r>
      <w:r w:rsidRPr="00317CB9">
        <w:rPr>
          <w:b/>
          <w:bCs/>
          <w:lang w:val="ru-RU"/>
        </w:rPr>
        <w:t>1</w:t>
      </w:r>
      <w:r w:rsidRPr="00317CB9">
        <w:rPr>
          <w:b/>
          <w:bCs/>
        </w:rPr>
        <w:t>F</w:t>
      </w:r>
      <w:r w:rsidRPr="00317CB9">
        <w:rPr>
          <w:b/>
          <w:bCs/>
          <w:lang w:val="ru-RU"/>
        </w:rPr>
        <w:t xml:space="preserve">, </w:t>
      </w:r>
      <w:r w:rsidRPr="00317CB9">
        <w:rPr>
          <w:b/>
          <w:bCs/>
        </w:rPr>
        <w:t>N</w:t>
      </w:r>
      <w:r w:rsidRPr="00317CB9">
        <w:rPr>
          <w:b/>
          <w:bCs/>
          <w:lang w:val="ru-RU"/>
        </w:rPr>
        <w:t>2</w:t>
      </w:r>
      <w:r w:rsidRPr="00317CB9">
        <w:rPr>
          <w:b/>
          <w:bCs/>
        </w:rPr>
        <w:t>F</w:t>
      </w:r>
      <w:r w:rsidRPr="00317CB9">
        <w:rPr>
          <w:b/>
          <w:bCs/>
          <w:lang w:val="ru-RU"/>
        </w:rPr>
        <w:t xml:space="preserve">, </w:t>
      </w:r>
      <w:r w:rsidRPr="00317CB9">
        <w:rPr>
          <w:b/>
          <w:bCs/>
        </w:rPr>
        <w:t>N</w:t>
      </w:r>
      <w:r w:rsidRPr="00317CB9">
        <w:rPr>
          <w:b/>
          <w:bCs/>
          <w:lang w:val="ru-RU"/>
        </w:rPr>
        <w:t>1</w:t>
      </w:r>
      <w:r w:rsidRPr="00317CB9">
        <w:rPr>
          <w:b/>
          <w:bCs/>
        </w:rPr>
        <w:t>T</w:t>
      </w:r>
      <w:r w:rsidRPr="00317CB9">
        <w:rPr>
          <w:b/>
          <w:bCs/>
          <w:lang w:val="ru-RU"/>
        </w:rPr>
        <w:t xml:space="preserve">, </w:t>
      </w:r>
      <w:r w:rsidRPr="00317CB9">
        <w:rPr>
          <w:b/>
          <w:bCs/>
        </w:rPr>
        <w:t>N</w:t>
      </w:r>
      <w:r w:rsidRPr="00317CB9">
        <w:rPr>
          <w:b/>
          <w:bCs/>
          <w:lang w:val="ru-RU"/>
        </w:rPr>
        <w:t>2</w:t>
      </w:r>
      <w:r w:rsidRPr="00317CB9">
        <w:rPr>
          <w:b/>
          <w:bCs/>
        </w:rPr>
        <w:t>T</w:t>
      </w:r>
      <w:r w:rsidRPr="00317CB9">
        <w:rPr>
          <w:b/>
          <w:bCs/>
          <w:lang w:val="ru-RU"/>
        </w:rPr>
        <w:t xml:space="preserve">, </w:t>
      </w:r>
      <w:r w:rsidRPr="00317CB9">
        <w:rPr>
          <w:b/>
          <w:bCs/>
        </w:rPr>
        <w:t>N</w:t>
      </w:r>
      <w:r w:rsidRPr="00317CB9">
        <w:rPr>
          <w:b/>
          <w:bCs/>
          <w:lang w:val="ru-RU"/>
        </w:rPr>
        <w:t>3), как показано на рис. 14.</w:t>
      </w:r>
      <w:r w:rsidRPr="00317CB9">
        <w:rPr>
          <w:b/>
          <w:lang w:val="ru-RU"/>
        </w:rPr>
        <w:t xml:space="preserve"> </w:t>
      </w:r>
      <w:r w:rsidRPr="00317CB9">
        <w:rPr>
          <w:b/>
          <w:bCs/>
          <w:lang w:val="ru-RU"/>
        </w:rPr>
        <w:t>Размер листов должен быть в пределах требований, предусмотренных на рис.</w:t>
      </w:r>
      <w:r w:rsidR="00D25E73">
        <w:rPr>
          <w:b/>
          <w:bCs/>
          <w:lang w:val="ru-RU"/>
        </w:rPr>
        <w:t> </w:t>
      </w:r>
      <w:r w:rsidRPr="00317CB9">
        <w:rPr>
          <w:b/>
          <w:bCs/>
          <w:lang w:val="ru-RU"/>
        </w:rPr>
        <w:t>14. Листы должны иметь характеристики компрессии, показанные на рис. 15. Характеристики компрессии проверяют с помощью материала из той же партии, что и листы, используемые для имитирующих мягкие ткани и кожу материалов ударного элемента.</w:t>
      </w:r>
      <w:r w:rsidRPr="00317CB9">
        <w:rPr>
          <w:lang w:val="ru-RU"/>
        </w:rPr>
        <w:t xml:space="preserve"> </w:t>
      </w:r>
    </w:p>
    <w:p w:rsidR="00D31FB7" w:rsidRPr="00317CB9" w:rsidRDefault="00D31FB7" w:rsidP="00317CB9">
      <w:pPr>
        <w:pStyle w:val="SingleTxtG"/>
        <w:ind w:left="2268"/>
        <w:rPr>
          <w:strike/>
          <w:lang w:val="ru-RU" w:eastAsia="ja-JP"/>
        </w:rPr>
      </w:pPr>
      <w:r w:rsidRPr="00317CB9">
        <w:rPr>
          <w:strike/>
          <w:lang w:val="ru-RU"/>
        </w:rPr>
        <w:t xml:space="preserve">Для каждого испытания ударный элемент должен оснащаться новым пенопластом, имитирующим мягкие ткани, вырезанным из четырех последующих листов пенопласта типа </w:t>
      </w:r>
      <w:r w:rsidRPr="00317CB9">
        <w:rPr>
          <w:strike/>
        </w:rPr>
        <w:t>CF</w:t>
      </w:r>
      <w:r w:rsidRPr="00317CB9">
        <w:rPr>
          <w:strike/>
          <w:lang w:val="ru-RU"/>
        </w:rPr>
        <w:t>-45 или эквивалентного типа, взятого из той же производственной партии (вырезанный из одного блока или массы пенопласта), при условии что пенопласт из одного из этих листов использовался для проведения динамического испытания на сертификацию и что вес каждого из этих листов отличается не более чем на ±2% от веса листа, использованного для проведения испытания на сертификацию.</w:t>
      </w:r>
    </w:p>
    <w:p w:rsidR="00D31FB7" w:rsidRPr="00317CB9" w:rsidRDefault="00D31FB7" w:rsidP="00E53306">
      <w:pPr>
        <w:pStyle w:val="SingleTxtG"/>
        <w:pageBreakBefore/>
        <w:ind w:left="2268" w:hanging="1134"/>
        <w:rPr>
          <w:lang w:val="ru-RU"/>
        </w:rPr>
      </w:pPr>
      <w:r w:rsidRPr="00317CB9">
        <w:rPr>
          <w:lang w:val="ru-RU"/>
        </w:rPr>
        <w:t>6.3.1.</w:t>
      </w:r>
      <w:r w:rsidRPr="00317CB9">
        <w:rPr>
          <w:lang w:val="ru-RU" w:eastAsia="ja-JP"/>
        </w:rPr>
        <w:t>1</w:t>
      </w:r>
      <w:r w:rsidRPr="00317CB9">
        <w:rPr>
          <w:lang w:val="ru-RU"/>
        </w:rPr>
        <w:t>.5</w:t>
      </w:r>
      <w:r w:rsidRPr="00317CB9">
        <w:rPr>
          <w:b/>
          <w:lang w:val="ru-RU"/>
        </w:rPr>
        <w:tab/>
      </w:r>
      <w:r w:rsidRPr="00317CB9">
        <w:rPr>
          <w:b/>
          <w:bCs/>
          <w:lang w:val="ru-RU"/>
        </w:rPr>
        <w:t>Все компоненты ударного элемента хранятся в течение достаточного времени в зоне с регулируемыми условиями при стабилизированной температуре 20 ± 4 °С до изъятия ударного элемента для испытания.</w:t>
      </w:r>
      <w:r w:rsidRPr="00317CB9">
        <w:rPr>
          <w:b/>
          <w:lang w:val="ru-RU"/>
        </w:rPr>
        <w:t xml:space="preserve"> </w:t>
      </w:r>
      <w:r w:rsidRPr="00317CB9">
        <w:rPr>
          <w:b/>
          <w:bCs/>
          <w:lang w:val="ru-RU"/>
        </w:rPr>
        <w:t>После изъятия ударного элемента из зоны хранения он не должен находиться в условиях, которые отличались бы от условий, созданных в зоне испытания, как определено в пункте 6.1.1.</w:t>
      </w:r>
    </w:p>
    <w:p w:rsidR="00D31FB7" w:rsidRPr="00317CB9" w:rsidRDefault="00D31FB7" w:rsidP="00317CB9">
      <w:pPr>
        <w:pStyle w:val="SingleTxtG"/>
        <w:ind w:left="2268"/>
        <w:rPr>
          <w:strike/>
          <w:lang w:val="ru-RU" w:eastAsia="ja-JP"/>
        </w:rPr>
      </w:pPr>
      <w:r w:rsidRPr="00317CB9">
        <w:rPr>
          <w:strike/>
          <w:lang w:val="ru-RU"/>
        </w:rPr>
        <w:t>Испытательный ударный элемент или, как минимум, пенопласт, имитирующий мягкие ткани, должен храниться в течение как минимум четырех часов в зоне с регулируемыми условиями при стабилизированной влажности 35</w:t>
      </w:r>
      <w:r w:rsidR="00D25E73">
        <w:rPr>
          <w:strike/>
          <w:lang w:val="ru-RU"/>
        </w:rPr>
        <w:t> </w:t>
      </w:r>
      <w:r w:rsidRPr="00317CB9">
        <w:rPr>
          <w:strike/>
          <w:lang w:val="ru-RU"/>
        </w:rPr>
        <w:t>±</w:t>
      </w:r>
      <w:r w:rsidR="00D25E73">
        <w:rPr>
          <w:strike/>
          <w:lang w:val="ru-RU"/>
        </w:rPr>
        <w:t> </w:t>
      </w:r>
      <w:r w:rsidRPr="00317CB9">
        <w:rPr>
          <w:strike/>
          <w:lang w:val="ru-RU"/>
        </w:rPr>
        <w:t>15% и стабилизированной температуре 20 ± 4 °</w:t>
      </w:r>
      <w:r w:rsidRPr="00317CB9">
        <w:rPr>
          <w:strike/>
        </w:rPr>
        <w:t>C</w:t>
      </w:r>
      <w:r w:rsidRPr="00317CB9">
        <w:rPr>
          <w:strike/>
          <w:lang w:val="ru-RU"/>
        </w:rPr>
        <w:t xml:space="preserve"> до изъятия ударного элемента для калибровки.</w:t>
      </w:r>
    </w:p>
    <w:p w:rsidR="00D31FB7" w:rsidRPr="00317CB9" w:rsidRDefault="00D31FB7" w:rsidP="00317CB9">
      <w:pPr>
        <w:pStyle w:val="SingleTxtG"/>
        <w:ind w:left="2268" w:hanging="1134"/>
        <w:rPr>
          <w:lang w:val="ru-RU"/>
        </w:rPr>
      </w:pPr>
      <w:r w:rsidRPr="00317CB9">
        <w:rPr>
          <w:lang w:val="ru-RU"/>
        </w:rPr>
        <w:t>6.3.1.</w:t>
      </w:r>
      <w:r w:rsidRPr="00317CB9">
        <w:rPr>
          <w:lang w:val="ru-RU" w:eastAsia="ja-JP"/>
        </w:rPr>
        <w:t>1</w:t>
      </w:r>
      <w:r w:rsidRPr="00317CB9">
        <w:rPr>
          <w:lang w:val="ru-RU"/>
        </w:rPr>
        <w:t>.6</w:t>
      </w:r>
      <w:r w:rsidRPr="00317CB9">
        <w:rPr>
          <w:lang w:val="ru-RU"/>
        </w:rPr>
        <w:tab/>
        <w:t>Приборы, устанавливаемые в модели нижней части ноги</w:t>
      </w:r>
      <w:r w:rsidRPr="00317CB9">
        <w:rPr>
          <w:lang w:val="ru-RU" w:eastAsia="ja-JP"/>
        </w:rPr>
        <w:t xml:space="preserve"> </w:t>
      </w:r>
    </w:p>
    <w:p w:rsidR="00EF28A2" w:rsidRDefault="00D31FB7" w:rsidP="00317CB9">
      <w:pPr>
        <w:pStyle w:val="SingleTxtG"/>
        <w:ind w:left="2268" w:hanging="1134"/>
        <w:rPr>
          <w:b/>
          <w:lang w:val="ru-RU"/>
        </w:rPr>
      </w:pPr>
      <w:r w:rsidRPr="00317CB9">
        <w:rPr>
          <w:lang w:val="ru-RU"/>
        </w:rPr>
        <w:t>6.3.1.</w:t>
      </w:r>
      <w:r w:rsidRPr="00317CB9">
        <w:rPr>
          <w:lang w:val="ru-RU" w:eastAsia="ja-JP"/>
        </w:rPr>
        <w:t>1</w:t>
      </w:r>
      <w:r w:rsidRPr="00317CB9">
        <w:rPr>
          <w:lang w:val="ru-RU"/>
        </w:rPr>
        <w:t>.6.1</w:t>
      </w:r>
      <w:r w:rsidRPr="00317CB9">
        <w:rPr>
          <w:b/>
          <w:lang w:val="ru-RU"/>
        </w:rPr>
        <w:tab/>
      </w:r>
      <w:r w:rsidRPr="00317CB9">
        <w:rPr>
          <w:b/>
          <w:bCs/>
          <w:lang w:val="ru-RU"/>
        </w:rPr>
        <w:t>В голени устанавливают четыре датчика для измерения изгибающих моментов в различных местах голени</w:t>
      </w:r>
      <w:r w:rsidRPr="00317CB9">
        <w:rPr>
          <w:b/>
          <w:lang w:val="ru-RU"/>
        </w:rPr>
        <w:t xml:space="preserve">. </w:t>
      </w:r>
    </w:p>
    <w:p w:rsidR="00D31FB7" w:rsidRPr="00317CB9" w:rsidRDefault="00EF28A2" w:rsidP="00317CB9">
      <w:pPr>
        <w:pStyle w:val="SingleTxtG"/>
        <w:ind w:left="2268" w:hanging="1134"/>
        <w:rPr>
          <w:lang w:val="ru-RU"/>
        </w:rPr>
      </w:pPr>
      <w:r>
        <w:rPr>
          <w:b/>
          <w:lang w:val="ru-RU"/>
        </w:rPr>
        <w:tab/>
      </w:r>
      <w:r w:rsidR="00D31FB7" w:rsidRPr="00317CB9">
        <w:rPr>
          <w:b/>
          <w:bCs/>
          <w:lang w:val="ru-RU"/>
        </w:rPr>
        <w:t>В бедре устанавливают три датчика для измерения изгибающих моментов бедра. Места размещения каждого из датчиков указаны на</w:t>
      </w:r>
      <w:r>
        <w:rPr>
          <w:b/>
          <w:bCs/>
          <w:lang w:val="ru-RU"/>
        </w:rPr>
        <w:t> </w:t>
      </w:r>
      <w:r w:rsidR="00D31FB7" w:rsidRPr="00317CB9">
        <w:rPr>
          <w:b/>
          <w:bCs/>
          <w:lang w:val="ru-RU"/>
        </w:rPr>
        <w:t>рис. 16.</w:t>
      </w:r>
      <w:r w:rsidR="00D31FB7" w:rsidRPr="00317CB9">
        <w:rPr>
          <w:lang w:val="ru-RU"/>
        </w:rPr>
        <w:t xml:space="preserve"> </w:t>
      </w:r>
    </w:p>
    <w:p w:rsidR="00D31FB7" w:rsidRPr="00317CB9" w:rsidRDefault="00D31FB7" w:rsidP="00317CB9">
      <w:pPr>
        <w:pStyle w:val="SingleTxtG"/>
        <w:ind w:left="2268"/>
        <w:rPr>
          <w:strike/>
          <w:lang w:val="ru-RU" w:eastAsia="ja-JP"/>
        </w:rPr>
      </w:pPr>
      <w:r w:rsidRPr="00317CB9">
        <w:rPr>
          <w:strike/>
          <w:lang w:val="ru-RU"/>
        </w:rPr>
        <w:t>На стороне голени, не подвергаемой удару, устанавливается одноосный акселерометр на расстоянии 66</w:t>
      </w:r>
      <w:r w:rsidRPr="00317CB9">
        <w:rPr>
          <w:strike/>
        </w:rPr>
        <w:t> </w:t>
      </w:r>
      <w:r w:rsidRPr="00317CB9">
        <w:rPr>
          <w:strike/>
          <w:lang w:val="ru-RU"/>
        </w:rPr>
        <w:t>± 5 мм ниже центра коленного шарнира таким образом, чтобы его ось чувствительности лежала в направлении удара.</w:t>
      </w:r>
    </w:p>
    <w:p w:rsidR="00D31FB7" w:rsidRPr="00317CB9" w:rsidRDefault="00D31FB7" w:rsidP="00317CB9">
      <w:pPr>
        <w:pStyle w:val="SingleTxtG"/>
        <w:ind w:left="2268" w:hanging="1134"/>
        <w:rPr>
          <w:lang w:val="ru-RU"/>
        </w:rPr>
      </w:pPr>
      <w:r w:rsidRPr="00317CB9">
        <w:rPr>
          <w:lang w:val="ru-RU"/>
        </w:rPr>
        <w:t>6.3.1.</w:t>
      </w:r>
      <w:r w:rsidRPr="00317CB9">
        <w:rPr>
          <w:lang w:val="ru-RU" w:eastAsia="ja-JP"/>
        </w:rPr>
        <w:t>1</w:t>
      </w:r>
      <w:r w:rsidRPr="00317CB9">
        <w:rPr>
          <w:lang w:val="ru-RU"/>
        </w:rPr>
        <w:t>.6.2</w:t>
      </w:r>
      <w:r w:rsidRPr="00317CB9">
        <w:rPr>
          <w:b/>
          <w:lang w:val="ru-RU"/>
        </w:rPr>
        <w:tab/>
      </w:r>
      <w:r w:rsidRPr="00317CB9">
        <w:rPr>
          <w:b/>
          <w:bCs/>
          <w:lang w:val="ru-RU"/>
        </w:rPr>
        <w:t>В коленном шарнире устанавливают три датчика для измерения растяжения внутренней боковой связки (ВБС), передней крестообразной связки (ПКС) и задней крестообразной связки (ЗКС).</w:t>
      </w:r>
      <w:r w:rsidRPr="00317CB9">
        <w:rPr>
          <w:b/>
          <w:lang w:val="ru-RU"/>
        </w:rPr>
        <w:t xml:space="preserve"> </w:t>
      </w:r>
      <w:r w:rsidRPr="00317CB9">
        <w:rPr>
          <w:b/>
          <w:bCs/>
          <w:lang w:val="ru-RU"/>
        </w:rPr>
        <w:t>Участки размещения каждого датчика, на которых проводят измерения, показаны на рис. 16. Участки, на которых проводят измерения, должны находиться в пределах ±4 мм по оси Х от центра коленного шарнира.</w:t>
      </w:r>
      <w:r w:rsidRPr="00317CB9">
        <w:rPr>
          <w:lang w:val="ru-RU"/>
        </w:rPr>
        <w:t xml:space="preserve"> </w:t>
      </w:r>
    </w:p>
    <w:p w:rsidR="00D31FB7" w:rsidRPr="00317CB9" w:rsidRDefault="00D31FB7" w:rsidP="00317CB9">
      <w:pPr>
        <w:pStyle w:val="SingleTxtG"/>
        <w:ind w:left="2268"/>
        <w:rPr>
          <w:strike/>
          <w:lang w:val="ru-RU" w:eastAsia="ja-JP"/>
        </w:rPr>
      </w:pPr>
      <w:r w:rsidRPr="00317CB9">
        <w:rPr>
          <w:strike/>
          <w:lang w:val="ru-RU"/>
        </w:rPr>
        <w:t>В системе сдвига должно быть установлено демпфирующее устройство, которое может устанавливаться в любой точке на задней поверхности ударного элемента или внутри него.</w:t>
      </w:r>
      <w:r w:rsidR="00D25E73">
        <w:rPr>
          <w:strike/>
          <w:lang w:val="ru-RU"/>
        </w:rPr>
        <w:t xml:space="preserve"> </w:t>
      </w:r>
      <w:r w:rsidRPr="00317CB9">
        <w:rPr>
          <w:strike/>
          <w:lang w:val="ru-RU"/>
        </w:rPr>
        <w:t>Свойства демпфирующего устройства должны быть такими, чтобы ударный элемент удовлетворял требования</w:t>
      </w:r>
      <w:r w:rsidR="00EF28A2">
        <w:rPr>
          <w:strike/>
          <w:lang w:val="ru-RU"/>
        </w:rPr>
        <w:t>м</w:t>
      </w:r>
      <w:r w:rsidRPr="00317CB9">
        <w:rPr>
          <w:strike/>
          <w:lang w:val="ru-RU"/>
        </w:rPr>
        <w:t xml:space="preserve"> статического и динамического сдвига и не подвергал чрезмерной вибрации систему сдвига.</w:t>
      </w:r>
      <w:r w:rsidRPr="00317CB9">
        <w:rPr>
          <w:lang w:val="ru-RU" w:eastAsia="ja-JP"/>
        </w:rPr>
        <w:tab/>
      </w:r>
    </w:p>
    <w:p w:rsidR="00D31FB7" w:rsidRPr="00317CB9" w:rsidRDefault="00D31FB7" w:rsidP="00E277C7">
      <w:pPr>
        <w:pStyle w:val="SingleTxtG"/>
        <w:ind w:left="2268" w:hanging="1134"/>
        <w:rPr>
          <w:lang w:val="ru-RU"/>
        </w:rPr>
      </w:pPr>
      <w:r w:rsidRPr="00317CB9">
        <w:rPr>
          <w:lang w:val="ru-RU"/>
        </w:rPr>
        <w:t>6.3.1.</w:t>
      </w:r>
      <w:r w:rsidRPr="00317CB9">
        <w:rPr>
          <w:lang w:val="ru-RU" w:eastAsia="ja-JP"/>
        </w:rPr>
        <w:t>1</w:t>
      </w:r>
      <w:r w:rsidRPr="00317CB9">
        <w:rPr>
          <w:lang w:val="ru-RU"/>
        </w:rPr>
        <w:t>.6.3</w:t>
      </w:r>
      <w:r w:rsidRPr="00317CB9">
        <w:rPr>
          <w:b/>
          <w:lang w:val="ru-RU"/>
        </w:rPr>
        <w:tab/>
      </w:r>
      <w:r w:rsidRPr="00317CB9">
        <w:rPr>
          <w:b/>
          <w:bCs/>
          <w:lang w:val="ru-RU"/>
        </w:rPr>
        <w:t xml:space="preserve">Уровень срабатывания всех датчиков по классу канала частотных характеристик (КЧХ), определенному в стандарте </w:t>
      </w:r>
      <w:r w:rsidRPr="00317CB9">
        <w:rPr>
          <w:b/>
          <w:bCs/>
        </w:rPr>
        <w:t>ISO</w:t>
      </w:r>
      <w:r w:rsidRPr="00317CB9">
        <w:rPr>
          <w:b/>
          <w:bCs/>
          <w:lang w:val="ru-RU"/>
        </w:rPr>
        <w:t xml:space="preserve"> 6487:2002, должен составлять 180. Уровень срабатывания по классу канала частотных характеристик (КЧХ), определенному в стандарте </w:t>
      </w:r>
      <w:r w:rsidRPr="00317CB9">
        <w:rPr>
          <w:b/>
          <w:bCs/>
        </w:rPr>
        <w:t>ISO</w:t>
      </w:r>
      <w:r w:rsidR="00D25E73">
        <w:rPr>
          <w:b/>
          <w:bCs/>
          <w:lang w:val="ru-RU"/>
        </w:rPr>
        <w:t> </w:t>
      </w:r>
      <w:r w:rsidRPr="00317CB9">
        <w:rPr>
          <w:b/>
          <w:bCs/>
          <w:lang w:val="ru-RU"/>
        </w:rPr>
        <w:t>6487:2002, должен составлять 30 мм для растяжений коленных связок и 400 Нм для изгибающих моментов голени и бедра. Это не предусматривает необходимости физического удлинения или изгиба самого ударного элемента до этих значений.</w:t>
      </w:r>
    </w:p>
    <w:p w:rsidR="00D31FB7" w:rsidRPr="00317CB9" w:rsidRDefault="00D31FB7" w:rsidP="00317CB9">
      <w:pPr>
        <w:pStyle w:val="SingleTxtG"/>
        <w:ind w:left="2268" w:hanging="1134"/>
        <w:rPr>
          <w:strike/>
          <w:lang w:val="ru-RU" w:eastAsia="ja-JP"/>
        </w:rPr>
      </w:pPr>
      <w:r w:rsidRPr="00317CB9">
        <w:rPr>
          <w:b/>
          <w:lang w:val="ru-RU" w:eastAsia="ja-JP"/>
        </w:rPr>
        <w:tab/>
      </w:r>
      <w:r w:rsidRPr="00317CB9">
        <w:rPr>
          <w:strike/>
          <w:lang w:val="ru-RU"/>
        </w:rPr>
        <w:t>Для измерения угла изгиба колена и сдвига колена должны устанавливаться соответствующие датчики</w:t>
      </w:r>
      <w:r w:rsidRPr="00317CB9">
        <w:rPr>
          <w:lang w:val="ru-RU"/>
        </w:rPr>
        <w:t>.</w:t>
      </w:r>
    </w:p>
    <w:p w:rsidR="00D31FB7" w:rsidRPr="00317CB9" w:rsidRDefault="00D31FB7" w:rsidP="00317CB9">
      <w:pPr>
        <w:pStyle w:val="SingleTxtG"/>
        <w:ind w:left="2268" w:hanging="1134"/>
        <w:rPr>
          <w:b/>
          <w:bCs/>
          <w:lang w:val="ru-RU"/>
        </w:rPr>
      </w:pPr>
      <w:r w:rsidRPr="00317CB9">
        <w:rPr>
          <w:lang w:val="ru-RU" w:eastAsia="ja-JP"/>
        </w:rPr>
        <w:t>6.3.1.1.6.4</w:t>
      </w:r>
      <w:r w:rsidRPr="00317CB9">
        <w:rPr>
          <w:b/>
          <w:lang w:val="ru-RU" w:eastAsia="ja-JP"/>
        </w:rPr>
        <w:tab/>
      </w:r>
      <w:r w:rsidRPr="00317CB9">
        <w:rPr>
          <w:b/>
          <w:bCs/>
          <w:lang w:val="ru-RU"/>
        </w:rPr>
        <w:t>Определение всех пиковых изгибающих моментов голени и растяжений связок ударного элемента в виде гибкой модели нижней части ноги ограничивается интервалом оценки (ИО), определение которого приведено в пункте 3.24.</w:t>
      </w:r>
    </w:p>
    <w:p w:rsidR="00D31FB7" w:rsidRPr="00317CB9" w:rsidRDefault="00D31FB7" w:rsidP="00317CB9">
      <w:pPr>
        <w:pStyle w:val="SingleTxtG"/>
        <w:ind w:left="2268" w:hanging="1134"/>
        <w:rPr>
          <w:b/>
          <w:bCs/>
          <w:strike/>
          <w:lang w:val="ru-RU"/>
        </w:rPr>
      </w:pPr>
      <w:r w:rsidRPr="00317CB9">
        <w:rPr>
          <w:lang w:val="ru-RU" w:eastAsia="ja-JP"/>
        </w:rPr>
        <w:tab/>
      </w:r>
      <w:r w:rsidRPr="00317CB9">
        <w:rPr>
          <w:strike/>
          <w:lang w:val="ru-RU"/>
        </w:rPr>
        <w:t xml:space="preserve">Уровень срабатывания всех датчиков по классу частотных характеристик (КЧХ), определенному в стандарте </w:t>
      </w:r>
      <w:r w:rsidRPr="00317CB9">
        <w:rPr>
          <w:strike/>
        </w:rPr>
        <w:t>ISO </w:t>
      </w:r>
      <w:r w:rsidRPr="00317CB9">
        <w:rPr>
          <w:strike/>
          <w:lang w:val="ru-RU"/>
        </w:rPr>
        <w:t>6487:2002, должен составлять</w:t>
      </w:r>
      <w:r w:rsidR="00D25E73">
        <w:rPr>
          <w:strike/>
          <w:lang w:val="ru-RU"/>
        </w:rPr>
        <w:t> </w:t>
      </w:r>
      <w:r w:rsidRPr="00317CB9">
        <w:rPr>
          <w:strike/>
          <w:lang w:val="ru-RU"/>
        </w:rPr>
        <w:t>180.</w:t>
      </w:r>
      <w:r w:rsidR="00D25E73">
        <w:rPr>
          <w:strike/>
          <w:lang w:val="ru-RU"/>
        </w:rPr>
        <w:t xml:space="preserve"> </w:t>
      </w:r>
      <w:r w:rsidRPr="00317CB9">
        <w:rPr>
          <w:strike/>
          <w:lang w:val="ru-RU"/>
        </w:rPr>
        <w:t xml:space="preserve">Значения срабатывания КЧХ, определенные в стандарте </w:t>
      </w:r>
      <w:r w:rsidRPr="00317CB9">
        <w:rPr>
          <w:strike/>
        </w:rPr>
        <w:t>ISO </w:t>
      </w:r>
      <w:r w:rsidRPr="00317CB9">
        <w:rPr>
          <w:strike/>
          <w:lang w:val="ru-RU"/>
        </w:rPr>
        <w:t>6487:2002, должны составлять 50° для угла изгиба колена, 10</w:t>
      </w:r>
      <w:r w:rsidRPr="00317CB9">
        <w:rPr>
          <w:strike/>
        </w:rPr>
        <w:t> </w:t>
      </w:r>
      <w:r w:rsidRPr="00317CB9">
        <w:rPr>
          <w:strike/>
          <w:lang w:val="ru-RU"/>
        </w:rPr>
        <w:t>мм для сдвига колена и 500</w:t>
      </w:r>
      <w:r w:rsidRPr="00317CB9">
        <w:rPr>
          <w:strike/>
        </w:rPr>
        <w:t> g</w:t>
      </w:r>
      <w:r w:rsidRPr="00317CB9">
        <w:rPr>
          <w:strike/>
          <w:lang w:val="ru-RU"/>
        </w:rPr>
        <w:t xml:space="preserve"> для ускорения.</w:t>
      </w:r>
      <w:r w:rsidR="00D25E73">
        <w:rPr>
          <w:strike/>
          <w:lang w:val="ru-RU"/>
        </w:rPr>
        <w:t xml:space="preserve"> </w:t>
      </w:r>
      <w:r w:rsidRPr="00317CB9">
        <w:rPr>
          <w:strike/>
          <w:lang w:val="ru-RU"/>
        </w:rPr>
        <w:t>Это требование не означает, что сам ударный элемент должен подвергаться физическому изгибу или сдвигу под этим углом или на это расстояние.</w:t>
      </w:r>
    </w:p>
    <w:p w:rsidR="00D31FB7" w:rsidRPr="00317CB9" w:rsidRDefault="00D31FB7" w:rsidP="00EF28A2">
      <w:pPr>
        <w:pStyle w:val="SingleTxtG"/>
        <w:ind w:left="2268" w:hanging="1134"/>
        <w:rPr>
          <w:lang w:val="ru-RU"/>
        </w:rPr>
      </w:pPr>
      <w:r w:rsidRPr="00317CB9">
        <w:rPr>
          <w:lang w:val="ru-RU"/>
        </w:rPr>
        <w:t>6.3.1.</w:t>
      </w:r>
      <w:r w:rsidRPr="00317CB9">
        <w:rPr>
          <w:lang w:val="ru-RU" w:eastAsia="ja-JP"/>
        </w:rPr>
        <w:t>1</w:t>
      </w:r>
      <w:r w:rsidRPr="00317CB9">
        <w:rPr>
          <w:lang w:val="ru-RU"/>
        </w:rPr>
        <w:t>.7</w:t>
      </w:r>
      <w:r w:rsidRPr="00317CB9">
        <w:rPr>
          <w:lang w:val="ru-RU"/>
        </w:rPr>
        <w:tab/>
        <w:t xml:space="preserve">Сертификация </w:t>
      </w:r>
      <w:r w:rsidRPr="00317CB9">
        <w:rPr>
          <w:b/>
          <w:bCs/>
          <w:lang w:val="ru-RU"/>
        </w:rPr>
        <w:t>ударного элемента в виде гибкой модели нижней части ноги</w:t>
      </w:r>
    </w:p>
    <w:p w:rsidR="00D31FB7" w:rsidRPr="00317CB9" w:rsidRDefault="00D31FB7" w:rsidP="00317CB9">
      <w:pPr>
        <w:pStyle w:val="SingleTxtG"/>
        <w:ind w:left="2268" w:hanging="1134"/>
        <w:rPr>
          <w:lang w:val="ru-RU"/>
        </w:rPr>
      </w:pPr>
      <w:r w:rsidRPr="00317CB9">
        <w:rPr>
          <w:lang w:val="ru-RU"/>
        </w:rPr>
        <w:t>6.3.1.</w:t>
      </w:r>
      <w:r w:rsidRPr="00317CB9">
        <w:rPr>
          <w:lang w:val="ru-RU" w:eastAsia="ja-JP"/>
        </w:rPr>
        <w:t>1</w:t>
      </w:r>
      <w:r w:rsidRPr="00317CB9">
        <w:rPr>
          <w:lang w:val="ru-RU"/>
        </w:rPr>
        <w:t>.7.1</w:t>
      </w:r>
      <w:r w:rsidRPr="00317CB9">
        <w:rPr>
          <w:lang w:val="ru-RU"/>
        </w:rPr>
        <w:tab/>
        <w:t>Ударный элемент в виде модели нижней части ноги должен удовлетворять требованиям эффективности, указанным в пункте 8.</w:t>
      </w:r>
    </w:p>
    <w:p w:rsidR="00D31FB7" w:rsidRPr="00317CB9" w:rsidRDefault="00D31FB7" w:rsidP="00317CB9">
      <w:pPr>
        <w:pStyle w:val="SingleTxtG"/>
        <w:ind w:left="2268" w:hanging="1134"/>
        <w:rPr>
          <w:b/>
          <w:bCs/>
          <w:lang w:val="ru-RU"/>
        </w:rPr>
      </w:pPr>
      <w:r w:rsidRPr="00317CB9">
        <w:rPr>
          <w:lang w:val="ru-RU"/>
        </w:rPr>
        <w:t>6.3.1.1.7.2</w:t>
      </w:r>
      <w:r w:rsidRPr="00317CB9">
        <w:rPr>
          <w:b/>
          <w:lang w:val="ru-RU"/>
        </w:rPr>
        <w:tab/>
      </w:r>
      <w:r w:rsidRPr="00317CB9">
        <w:rPr>
          <w:b/>
          <w:bCs/>
          <w:lang w:val="ru-RU"/>
        </w:rPr>
        <w:t>Ударный элемент сертифицируют с помощью двух нижеследующих сертификационных испытаний. Во-первых, перед началом серии испытаний транспортного средства проводят сертификацию в соответствии с испытательной процедурой обратной сертификации (ОС), предусмотренной в пункте 8.1.3. Во-вторых, максимум через 10</w:t>
      </w:r>
      <w:r w:rsidR="00D25E73">
        <w:rPr>
          <w:b/>
          <w:bCs/>
          <w:lang w:val="ru-RU"/>
        </w:rPr>
        <w:t> </w:t>
      </w:r>
      <w:r w:rsidRPr="00317CB9">
        <w:rPr>
          <w:b/>
          <w:bCs/>
          <w:lang w:val="ru-RU"/>
        </w:rPr>
        <w:t>испытаний транспортного средства проводится сертификация в соответствии с испытательной процедурой маятниковой сертификации (МС), предусмотренной в пункте 8.1.2. Далее сертификационные испытания проводят уже в следующей последовательности: ОС − МС − МС − ОС − МС − МС и т.</w:t>
      </w:r>
      <w:r w:rsidR="00D25E73">
        <w:rPr>
          <w:b/>
          <w:bCs/>
          <w:lang w:val="ru-RU"/>
        </w:rPr>
        <w:t> </w:t>
      </w:r>
      <w:r w:rsidRPr="00317CB9">
        <w:rPr>
          <w:b/>
          <w:bCs/>
          <w:lang w:val="ru-RU"/>
        </w:rPr>
        <w:t>д., причем между двумя сертификациями проводится не более 10 испытаний.</w:t>
      </w:r>
    </w:p>
    <w:p w:rsidR="00D31FB7" w:rsidRPr="00317CB9" w:rsidRDefault="00D31FB7" w:rsidP="00317CB9">
      <w:pPr>
        <w:pStyle w:val="SingleTxtG"/>
        <w:ind w:left="2268" w:hanging="1134"/>
        <w:rPr>
          <w:b/>
          <w:bCs/>
          <w:lang w:val="ru-RU"/>
        </w:rPr>
      </w:pPr>
      <w:r w:rsidRPr="00317CB9">
        <w:rPr>
          <w:b/>
          <w:lang w:val="ru-RU"/>
        </w:rPr>
        <w:tab/>
      </w:r>
      <w:r w:rsidRPr="00317CB9">
        <w:rPr>
          <w:b/>
          <w:bCs/>
          <w:lang w:val="ru-RU"/>
        </w:rPr>
        <w:t>Кроме того, ударный элемент сертифицируют в соответствии с процедурами, предусмотренными в пункте 8.1, не реже одного раза в год.</w:t>
      </w:r>
    </w:p>
    <w:p w:rsidR="00D31FB7" w:rsidRPr="00317CB9" w:rsidRDefault="00D31FB7" w:rsidP="00317CB9">
      <w:pPr>
        <w:pStyle w:val="SingleTxtG"/>
        <w:ind w:left="2268" w:hanging="1134"/>
        <w:rPr>
          <w:b/>
          <w:lang w:val="ru-RU"/>
        </w:rPr>
      </w:pPr>
      <w:r w:rsidRPr="00317CB9">
        <w:rPr>
          <w:b/>
          <w:bCs/>
          <w:lang w:val="ru-RU"/>
        </w:rPr>
        <w:tab/>
      </w:r>
      <w:r w:rsidRPr="00317CB9">
        <w:rPr>
          <w:strike/>
          <w:lang w:val="ru-RU"/>
        </w:rPr>
        <w:t>Сертифицированный ударный элемент мож</w:t>
      </w:r>
      <w:r w:rsidR="00EF28A2">
        <w:rPr>
          <w:strike/>
          <w:lang w:val="ru-RU"/>
        </w:rPr>
        <w:t>ет использоваться максимум для 1</w:t>
      </w:r>
      <w:r w:rsidRPr="00317CB9">
        <w:rPr>
          <w:strike/>
          <w:lang w:val="ru-RU"/>
        </w:rPr>
        <w:t>0</w:t>
      </w:r>
      <w:r w:rsidRPr="00317CB9">
        <w:rPr>
          <w:strike/>
        </w:rPr>
        <w:t> </w:t>
      </w:r>
      <w:r w:rsidRPr="00317CB9">
        <w:rPr>
          <w:strike/>
          <w:lang w:val="ru-RU"/>
        </w:rPr>
        <w:t>ударов до повторной сертификации.</w:t>
      </w:r>
      <w:r w:rsidR="00D25E73">
        <w:rPr>
          <w:strike/>
          <w:lang w:val="ru-RU"/>
        </w:rPr>
        <w:t xml:space="preserve"> </w:t>
      </w:r>
      <w:r w:rsidRPr="00317CB9">
        <w:rPr>
          <w:strike/>
          <w:lang w:val="ru-RU"/>
        </w:rPr>
        <w:t>Для каждого испытания следует использовать новые коленные элементы, подвергающиеся пластической деформации.</w:t>
      </w:r>
      <w:r w:rsidR="00D25E73">
        <w:rPr>
          <w:strike/>
          <w:lang w:val="ru-RU"/>
        </w:rPr>
        <w:t xml:space="preserve"> </w:t>
      </w:r>
      <w:r w:rsidRPr="00317CB9">
        <w:rPr>
          <w:strike/>
          <w:lang w:val="ru-RU"/>
        </w:rPr>
        <w:t>Ударный элемент подвергается также повторной сертификации в том случае, если после предшествующей сертификации прошло более года, если выходной сигнал любого датчика, установленного на ударном элементе, превышает в момент удара установленное значение КЧХ или достиг механических пределов способности ударного элемента в виде модели ноги к деформации</w:t>
      </w:r>
      <w:r w:rsidR="007A195A" w:rsidRPr="007A195A">
        <w:rPr>
          <w:lang w:val="ru-RU"/>
        </w:rPr>
        <w:t>"</w:t>
      </w:r>
      <w:r w:rsidRPr="00317CB9">
        <w:rPr>
          <w:lang w:val="ru-RU"/>
        </w:rPr>
        <w:t>.</w:t>
      </w:r>
    </w:p>
    <w:p w:rsidR="00D31FB7" w:rsidRPr="00317CB9" w:rsidRDefault="00D31FB7" w:rsidP="00317CB9">
      <w:pPr>
        <w:pStyle w:val="SingleTxtG"/>
        <w:rPr>
          <w:lang w:val="ru-RU"/>
        </w:rPr>
      </w:pPr>
      <w:r w:rsidRPr="00317CB9">
        <w:rPr>
          <w:i/>
          <w:lang w:val="ru-RU"/>
        </w:rPr>
        <w:t>Рис. 12</w:t>
      </w:r>
      <w:r w:rsidRPr="00317CB9">
        <w:rPr>
          <w:lang w:val="ru-RU"/>
        </w:rPr>
        <w:t xml:space="preserve"> исключить.</w:t>
      </w:r>
    </w:p>
    <w:p w:rsidR="00D31FB7" w:rsidRPr="00317CB9" w:rsidRDefault="00D31FB7" w:rsidP="007A195A">
      <w:pPr>
        <w:pStyle w:val="SingleTxtG"/>
        <w:pageBreakBefore/>
        <w:rPr>
          <w:sz w:val="22"/>
          <w:szCs w:val="22"/>
          <w:lang w:val="ru-RU"/>
        </w:rPr>
      </w:pPr>
      <w:r w:rsidRPr="00317CB9">
        <w:rPr>
          <w:i/>
          <w:lang w:val="ru-RU"/>
        </w:rPr>
        <w:t xml:space="preserve">Включить </w:t>
      </w:r>
      <w:r w:rsidRPr="00317CB9">
        <w:rPr>
          <w:iCs/>
          <w:lang w:val="ru-RU"/>
        </w:rPr>
        <w:t>следующие</w:t>
      </w:r>
      <w:r w:rsidRPr="00317CB9">
        <w:rPr>
          <w:i/>
          <w:lang w:val="ru-RU"/>
        </w:rPr>
        <w:t xml:space="preserve"> новые рис. 12</w:t>
      </w:r>
      <w:r w:rsidR="007A195A">
        <w:rPr>
          <w:i/>
          <w:lang w:val="ru-RU"/>
        </w:rPr>
        <w:t>–</w:t>
      </w:r>
      <w:r w:rsidRPr="00317CB9">
        <w:rPr>
          <w:i/>
          <w:lang w:val="ru-RU"/>
        </w:rPr>
        <w:t>16</w:t>
      </w:r>
      <w:r w:rsidRPr="00317CB9">
        <w:rPr>
          <w:lang w:val="ru-RU"/>
        </w:rPr>
        <w:t>:</w:t>
      </w:r>
    </w:p>
    <w:p w:rsidR="00D25E73" w:rsidRDefault="00670B4C" w:rsidP="00317CB9">
      <w:pPr>
        <w:pStyle w:val="SingleTxtG"/>
        <w:spacing w:after="0"/>
        <w:rPr>
          <w:lang w:val="ru-RU"/>
        </w:rPr>
      </w:pPr>
      <w:r>
        <w:rPr>
          <w:sz w:val="22"/>
          <w:szCs w:val="22"/>
          <w:lang w:val="ru-RU"/>
        </w:rPr>
        <w:t>"</w:t>
      </w:r>
      <w:r w:rsidR="00D31FB7" w:rsidRPr="00317CB9">
        <w:rPr>
          <w:lang w:val="ru-RU"/>
        </w:rPr>
        <w:t>Рис. 12</w:t>
      </w:r>
    </w:p>
    <w:p w:rsidR="00D31FB7" w:rsidRDefault="00D31FB7" w:rsidP="00E53306">
      <w:pPr>
        <w:pStyle w:val="SingleTxtG"/>
        <w:spacing w:after="240"/>
        <w:jc w:val="left"/>
        <w:rPr>
          <w:b/>
          <w:lang w:val="ru-RU"/>
        </w:rPr>
      </w:pPr>
      <w:r w:rsidRPr="00317CB9">
        <w:rPr>
          <w:b/>
          <w:lang w:val="ru-RU"/>
        </w:rPr>
        <w:t>Ударный элемент в виде гибкой модели нижней части ноги</w:t>
      </w:r>
      <w:r w:rsidR="00670B4C">
        <w:rPr>
          <w:b/>
          <w:lang w:val="ru-RU"/>
        </w:rPr>
        <w:t>:</w:t>
      </w:r>
      <w:r w:rsidRPr="00317CB9">
        <w:rPr>
          <w:lang w:val="ru-RU"/>
        </w:rPr>
        <w:br/>
      </w:r>
      <w:r w:rsidR="00D9143E">
        <w:rPr>
          <w:b/>
          <w:lang w:val="ru-RU"/>
        </w:rPr>
        <w:t>р</w:t>
      </w:r>
      <w:r w:rsidRPr="00317CB9">
        <w:rPr>
          <w:b/>
          <w:lang w:val="ru-RU"/>
        </w:rPr>
        <w:t xml:space="preserve">азмеры и участки, на которых расположены центры тяжести бедра, </w:t>
      </w:r>
      <w:r w:rsidRPr="00317CB9">
        <w:rPr>
          <w:b/>
          <w:lang w:val="ru-RU"/>
        </w:rPr>
        <w:br/>
        <w:t>коленного шарнира и голени (вид сбоку)</w:t>
      </w:r>
    </w:p>
    <w:p w:rsidR="00D31FB7" w:rsidRPr="00317CB9" w:rsidRDefault="00E53306" w:rsidP="00E53306">
      <w:pPr>
        <w:pStyle w:val="SingleTxtGR"/>
      </w:pPr>
      <w:r>
        <w:rPr>
          <w:noProof/>
          <w:lang w:eastAsia="ru-RU"/>
        </w:rPr>
        <mc:AlternateContent>
          <mc:Choice Requires="wps">
            <w:drawing>
              <wp:anchor distT="0" distB="0" distL="114300" distR="114300" simplePos="0" relativeHeight="251689984" behindDoc="0" locked="0" layoutInCell="1" allowOverlap="1" wp14:anchorId="30DD9B32" wp14:editId="40979E50">
                <wp:simplePos x="0" y="0"/>
                <wp:positionH relativeFrom="column">
                  <wp:posOffset>842010</wp:posOffset>
                </wp:positionH>
                <wp:positionV relativeFrom="paragraph">
                  <wp:posOffset>913765</wp:posOffset>
                </wp:positionV>
                <wp:extent cx="1211580" cy="179705"/>
                <wp:effectExtent l="0" t="0" r="7620" b="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0F22AC">
                            <w:pPr>
                              <w:spacing w:line="160" w:lineRule="atLeast"/>
                              <w:jc w:val="right"/>
                              <w:rPr>
                                <w:sz w:val="18"/>
                                <w:szCs w:val="18"/>
                              </w:rPr>
                            </w:pPr>
                            <w:r w:rsidRPr="00E53306">
                              <w:rPr>
                                <w:sz w:val="16"/>
                                <w:szCs w:val="16"/>
                              </w:rPr>
                              <w:t>Центр тяжести бедра</w:t>
                            </w:r>
                            <w:r w:rsidRPr="00E53306">
                              <w:rPr>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D9B32" id="Надпись 44" o:spid="_x0000_s1039" type="#_x0000_t202" style="position:absolute;left:0;text-align:left;margin-left:66.3pt;margin-top:71.95pt;width:95.4pt;height:14.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" stroked="f">
                <v:textbox inset="0,0,0,0">
                  <w:txbxContent>
                    <w:p w:rsidR="00FC7FA1" w:rsidRPr="00E53306" w:rsidRDefault="00FC7FA1" w:rsidP="000F22AC">
                      <w:pPr>
                        <w:spacing w:line="160" w:lineRule="atLeast"/>
                        <w:jc w:val="right"/>
                        <w:rPr>
                          <w:sz w:val="18"/>
                          <w:szCs w:val="18"/>
                        </w:rPr>
                      </w:pPr>
                      <w:r w:rsidRPr="00E53306">
                        <w:rPr>
                          <w:sz w:val="16"/>
                          <w:szCs w:val="16"/>
                        </w:rPr>
                        <w:t>Центр тяжести бедра</w:t>
                      </w:r>
                      <w:r w:rsidRPr="00E53306">
                        <w:rPr>
                          <w:sz w:val="18"/>
                          <w:szCs w:val="18"/>
                        </w:rPr>
                        <w:t xml:space="preserve"> </w:t>
                      </w:r>
                    </w:p>
                  </w:txbxContent>
                </v:textbox>
              </v:shape>
            </w:pict>
          </mc:Fallback>
        </mc:AlternateContent>
      </w:r>
      <w:r w:rsidR="00961D93">
        <w:rPr>
          <w:noProof/>
          <w:lang w:eastAsia="ru-RU"/>
        </w:rPr>
        <mc:AlternateContent>
          <mc:Choice Requires="wps">
            <w:drawing>
              <wp:anchor distT="0" distB="0" distL="114300" distR="114300" simplePos="0" relativeHeight="251686912" behindDoc="0" locked="0" layoutInCell="1" allowOverlap="1" wp14:anchorId="7F0F7A00" wp14:editId="0FC85FC5">
                <wp:simplePos x="0" y="0"/>
                <wp:positionH relativeFrom="column">
                  <wp:posOffset>7357110</wp:posOffset>
                </wp:positionH>
                <wp:positionV relativeFrom="paragraph">
                  <wp:posOffset>5698490</wp:posOffset>
                </wp:positionV>
                <wp:extent cx="1150620" cy="180975"/>
                <wp:effectExtent l="1270" t="2540" r="635" b="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017BB4" w:rsidRDefault="00FC7FA1" w:rsidP="00961D93">
                            <w:pPr>
                              <w:rPr>
                                <w:sz w:val="18"/>
                                <w:szCs w:val="18"/>
                              </w:rPr>
                            </w:pPr>
                            <w:r w:rsidRPr="00017BB4">
                              <w:rPr>
                                <w:sz w:val="18"/>
                                <w:szCs w:val="18"/>
                              </w:rPr>
                              <w:t>Ударная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F7A00" id="Надпись 40" o:spid="_x0000_s1040" type="#_x0000_t202" style="position:absolute;left:0;text-align:left;margin-left:579.3pt;margin-top:448.7pt;width:90.6pt;height:1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" stroked="f">
                <v:textbox inset="0,0,0,0">
                  <w:txbxContent>
                    <w:p w:rsidR="00FC7FA1" w:rsidRPr="00017BB4" w:rsidRDefault="00FC7FA1" w:rsidP="00961D93">
                      <w:pPr>
                        <w:rPr>
                          <w:sz w:val="18"/>
                          <w:szCs w:val="18"/>
                        </w:rPr>
                      </w:pPr>
                      <w:r w:rsidRPr="00017BB4">
                        <w:rPr>
                          <w:sz w:val="18"/>
                          <w:szCs w:val="18"/>
                        </w:rPr>
                        <w:t>Ударная поверхность</w:t>
                      </w:r>
                    </w:p>
                  </w:txbxContent>
                </v:textbox>
              </v:shape>
            </w:pict>
          </mc:Fallback>
        </mc:AlternateContent>
      </w:r>
      <w:r w:rsidR="00961D93">
        <w:rPr>
          <w:noProof/>
          <w:lang w:eastAsia="ru-RU"/>
        </w:rPr>
        <mc:AlternateContent>
          <mc:Choice Requires="wps">
            <w:drawing>
              <wp:anchor distT="0" distB="0" distL="114300" distR="114300" simplePos="0" relativeHeight="251684864" behindDoc="0" locked="0" layoutInCell="1" allowOverlap="1" wp14:anchorId="150EAF28" wp14:editId="6F6259E9">
                <wp:simplePos x="0" y="0"/>
                <wp:positionH relativeFrom="column">
                  <wp:posOffset>7423785</wp:posOffset>
                </wp:positionH>
                <wp:positionV relativeFrom="paragraph">
                  <wp:posOffset>5669915</wp:posOffset>
                </wp:positionV>
                <wp:extent cx="1083945" cy="209550"/>
                <wp:effectExtent l="1270" t="2540" r="635"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017BB4" w:rsidRDefault="00FC7FA1" w:rsidP="00961D93">
                            <w:pPr>
                              <w:rPr>
                                <w:sz w:val="18"/>
                                <w:szCs w:val="18"/>
                              </w:rPr>
                            </w:pPr>
                            <w:r w:rsidRPr="00017BB4">
                              <w:rPr>
                                <w:sz w:val="18"/>
                                <w:szCs w:val="18"/>
                              </w:rPr>
                              <w:t>Ударная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EAF28" id="Надпись 29" o:spid="_x0000_s1041" type="#_x0000_t202" style="position:absolute;left:0;text-align:left;margin-left:584.55pt;margin-top:446.45pt;width:85.35pt;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" stroked="f">
                <v:textbox inset="0,0,0,0">
                  <w:txbxContent>
                    <w:p w:rsidR="00FC7FA1" w:rsidRPr="00017BB4" w:rsidRDefault="00FC7FA1" w:rsidP="00961D93">
                      <w:pPr>
                        <w:rPr>
                          <w:sz w:val="18"/>
                          <w:szCs w:val="18"/>
                        </w:rPr>
                      </w:pPr>
                      <w:r w:rsidRPr="00017BB4">
                        <w:rPr>
                          <w:sz w:val="18"/>
                          <w:szCs w:val="18"/>
                        </w:rPr>
                        <w:t>Ударная поверхность</w:t>
                      </w:r>
                    </w:p>
                  </w:txbxContent>
                </v:textbox>
              </v:shape>
            </w:pict>
          </mc:Fallback>
        </mc:AlternateContent>
      </w:r>
      <w:r w:rsidR="00961D93">
        <w:rPr>
          <w:noProof/>
          <w:lang w:eastAsia="ru-RU"/>
        </w:rPr>
        <mc:AlternateContent>
          <mc:Choice Requires="wps">
            <w:drawing>
              <wp:anchor distT="0" distB="0" distL="114300" distR="114300" simplePos="0" relativeHeight="251683840" behindDoc="0" locked="0" layoutInCell="1" allowOverlap="1" wp14:anchorId="2B202B51" wp14:editId="0C2A9D04">
                <wp:simplePos x="0" y="0"/>
                <wp:positionH relativeFrom="column">
                  <wp:posOffset>7423785</wp:posOffset>
                </wp:positionH>
                <wp:positionV relativeFrom="paragraph">
                  <wp:posOffset>5669915</wp:posOffset>
                </wp:positionV>
                <wp:extent cx="1083945" cy="209550"/>
                <wp:effectExtent l="1270" t="2540" r="635"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017BB4" w:rsidRDefault="00FC7FA1" w:rsidP="00961D93">
                            <w:pPr>
                              <w:rPr>
                                <w:sz w:val="18"/>
                                <w:szCs w:val="18"/>
                              </w:rPr>
                            </w:pPr>
                            <w:r w:rsidRPr="00017BB4">
                              <w:rPr>
                                <w:sz w:val="18"/>
                                <w:szCs w:val="18"/>
                              </w:rPr>
                              <w:t>Ударная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02B51" id="Надпись 28" o:spid="_x0000_s1042" type="#_x0000_t202" style="position:absolute;left:0;text-align:left;margin-left:584.55pt;margin-top:446.45pt;width:85.35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" stroked="f">
                <v:textbox inset="0,0,0,0">
                  <w:txbxContent>
                    <w:p w:rsidR="00FC7FA1" w:rsidRPr="00017BB4" w:rsidRDefault="00FC7FA1" w:rsidP="00961D93">
                      <w:pPr>
                        <w:rPr>
                          <w:sz w:val="18"/>
                          <w:szCs w:val="18"/>
                        </w:rPr>
                      </w:pPr>
                      <w:r w:rsidRPr="00017BB4">
                        <w:rPr>
                          <w:sz w:val="18"/>
                          <w:szCs w:val="18"/>
                        </w:rPr>
                        <w:t>Ударная поверхность</w:t>
                      </w:r>
                    </w:p>
                  </w:txbxContent>
                </v:textbox>
              </v:shape>
            </w:pict>
          </mc:Fallback>
        </mc:AlternateContent>
      </w:r>
      <w:r w:rsidR="00B4237B">
        <w:rPr>
          <w:noProof/>
          <w:lang w:eastAsia="ru-RU"/>
        </w:rPr>
        <mc:AlternateContent>
          <mc:Choice Requires="wps">
            <w:drawing>
              <wp:anchor distT="0" distB="0" distL="114300" distR="114300" simplePos="0" relativeHeight="251715584" behindDoc="0" locked="0" layoutInCell="1" allowOverlap="1" wp14:anchorId="59D66D15" wp14:editId="1223952D">
                <wp:simplePos x="0" y="0"/>
                <wp:positionH relativeFrom="column">
                  <wp:posOffset>3988476</wp:posOffset>
                </wp:positionH>
                <wp:positionV relativeFrom="paragraph">
                  <wp:posOffset>3316951</wp:posOffset>
                </wp:positionV>
                <wp:extent cx="540328" cy="177800"/>
                <wp:effectExtent l="0" t="0" r="0" b="0"/>
                <wp:wrapNone/>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8"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597F4C">
                            <w:pPr>
                              <w:spacing w:line="160" w:lineRule="atLeast"/>
                              <w:rPr>
                                <w:sz w:val="16"/>
                                <w:szCs w:val="16"/>
                              </w:rPr>
                            </w:pPr>
                            <w:r w:rsidRPr="00E53306">
                              <w:rPr>
                                <w:sz w:val="16"/>
                                <w:szCs w:val="16"/>
                              </w:rPr>
                              <w:t>Голень</w:t>
                            </w:r>
                            <w:r w:rsidRPr="00E53306">
                              <w:rPr>
                                <w:sz w:val="16"/>
                                <w:szCs w:val="16"/>
                                <w:vertAlign w:val="superscript"/>
                              </w:rP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66D15" id="Надпись 62" o:spid="_x0000_s1043" type="#_x0000_t202" style="position:absolute;left:0;text-align:left;margin-left:314.05pt;margin-top:261.2pt;width:42.55pt;height: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" stroked="f">
                <v:textbox inset="0,0,0,0">
                  <w:txbxContent>
                    <w:p w:rsidR="00FC7FA1" w:rsidRPr="00E53306" w:rsidRDefault="00FC7FA1" w:rsidP="00597F4C">
                      <w:pPr>
                        <w:spacing w:line="160" w:lineRule="atLeast"/>
                        <w:rPr>
                          <w:sz w:val="16"/>
                          <w:szCs w:val="16"/>
                        </w:rPr>
                      </w:pPr>
                      <w:r w:rsidRPr="00E53306">
                        <w:rPr>
                          <w:sz w:val="16"/>
                          <w:szCs w:val="16"/>
                        </w:rPr>
                        <w:t>Голень</w:t>
                      </w:r>
                      <w:r w:rsidRPr="00E53306">
                        <w:rPr>
                          <w:sz w:val="16"/>
                          <w:szCs w:val="16"/>
                          <w:vertAlign w:val="superscript"/>
                        </w:rPr>
                        <w:t>а)</w:t>
                      </w:r>
                    </w:p>
                  </w:txbxContent>
                </v:textbox>
              </v:shape>
            </w:pict>
          </mc:Fallback>
        </mc:AlternateContent>
      </w:r>
      <w:r w:rsidR="00B4237B">
        <w:rPr>
          <w:noProof/>
          <w:lang w:eastAsia="ru-RU"/>
        </w:rPr>
        <mc:AlternateContent>
          <mc:Choice Requires="wps">
            <w:drawing>
              <wp:anchor distT="0" distB="0" distL="114300" distR="114300" simplePos="0" relativeHeight="251713536" behindDoc="0" locked="0" layoutInCell="1" allowOverlap="1" wp14:anchorId="7A1E8AF4" wp14:editId="00C5A7E8">
                <wp:simplePos x="0" y="0"/>
                <wp:positionH relativeFrom="column">
                  <wp:posOffset>4000352</wp:posOffset>
                </wp:positionH>
                <wp:positionV relativeFrom="paragraph">
                  <wp:posOffset>2111606</wp:posOffset>
                </wp:positionV>
                <wp:extent cx="563880" cy="273132"/>
                <wp:effectExtent l="0" t="0" r="7620" b="0"/>
                <wp:wrapNone/>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273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597F4C">
                            <w:pPr>
                              <w:spacing w:line="160" w:lineRule="atLeast"/>
                              <w:rPr>
                                <w:sz w:val="16"/>
                                <w:szCs w:val="16"/>
                              </w:rPr>
                            </w:pPr>
                            <w:r w:rsidRPr="00E53306">
                              <w:rPr>
                                <w:sz w:val="16"/>
                                <w:szCs w:val="16"/>
                              </w:rPr>
                              <w:t>Коленный шарнир</w:t>
                            </w:r>
                            <w:r w:rsidRPr="00E53306">
                              <w:rPr>
                                <w:sz w:val="16"/>
                                <w:szCs w:val="16"/>
                                <w:vertAlign w:val="superscript"/>
                              </w:rP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E8AF4" id="Надпись 61" o:spid="_x0000_s1044" type="#_x0000_t202" style="position:absolute;left:0;text-align:left;margin-left:315pt;margin-top:166.25pt;width:44.4pt;height:2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" stroked="f">
                <v:textbox inset="0,0,0,0">
                  <w:txbxContent>
                    <w:p w:rsidR="00FC7FA1" w:rsidRPr="00E53306" w:rsidRDefault="00FC7FA1" w:rsidP="00597F4C">
                      <w:pPr>
                        <w:spacing w:line="160" w:lineRule="atLeast"/>
                        <w:rPr>
                          <w:sz w:val="16"/>
                          <w:szCs w:val="16"/>
                        </w:rPr>
                      </w:pPr>
                      <w:r w:rsidRPr="00E53306">
                        <w:rPr>
                          <w:sz w:val="16"/>
                          <w:szCs w:val="16"/>
                        </w:rPr>
                        <w:t>Коленный шарнир</w:t>
                      </w:r>
                      <w:r w:rsidRPr="00E53306">
                        <w:rPr>
                          <w:sz w:val="16"/>
                          <w:szCs w:val="16"/>
                          <w:vertAlign w:val="superscript"/>
                        </w:rPr>
                        <w:t>а)</w:t>
                      </w:r>
                    </w:p>
                  </w:txbxContent>
                </v:textbox>
              </v:shape>
            </w:pict>
          </mc:Fallback>
        </mc:AlternateContent>
      </w:r>
      <w:r w:rsidR="00597F4C">
        <w:rPr>
          <w:noProof/>
          <w:lang w:eastAsia="ru-RU"/>
        </w:rPr>
        <mc:AlternateContent>
          <mc:Choice Requires="wps">
            <w:drawing>
              <wp:anchor distT="0" distB="0" distL="114300" distR="114300" simplePos="0" relativeHeight="251711488" behindDoc="0" locked="0" layoutInCell="1" allowOverlap="1" wp14:anchorId="39C72D19" wp14:editId="2919EC4E">
                <wp:simplePos x="0" y="0"/>
                <wp:positionH relativeFrom="column">
                  <wp:posOffset>3970663</wp:posOffset>
                </wp:positionH>
                <wp:positionV relativeFrom="paragraph">
                  <wp:posOffset>1120016</wp:posOffset>
                </wp:positionV>
                <wp:extent cx="670956" cy="177800"/>
                <wp:effectExtent l="0" t="0" r="0" b="0"/>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56"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597F4C">
                            <w:pPr>
                              <w:spacing w:line="160" w:lineRule="atLeast"/>
                              <w:rPr>
                                <w:sz w:val="16"/>
                                <w:szCs w:val="16"/>
                              </w:rPr>
                            </w:pPr>
                            <w:r w:rsidRPr="00E53306">
                              <w:rPr>
                                <w:sz w:val="16"/>
                                <w:szCs w:val="16"/>
                              </w:rPr>
                              <w:t>Бедро</w:t>
                            </w:r>
                            <w:r w:rsidRPr="00E53306">
                              <w:rPr>
                                <w:sz w:val="16"/>
                                <w:szCs w:val="16"/>
                                <w:vertAlign w:val="superscript"/>
                              </w:rP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72D19" id="Надпись 60" o:spid="_x0000_s1045" type="#_x0000_t202" style="position:absolute;left:0;text-align:left;margin-left:312.65pt;margin-top:88.2pt;width:52.85pt;height:1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" stroked="f">
                <v:textbox inset="0,0,0,0">
                  <w:txbxContent>
                    <w:p w:rsidR="00FC7FA1" w:rsidRPr="00E53306" w:rsidRDefault="00FC7FA1" w:rsidP="00597F4C">
                      <w:pPr>
                        <w:spacing w:line="160" w:lineRule="atLeast"/>
                        <w:rPr>
                          <w:sz w:val="16"/>
                          <w:szCs w:val="16"/>
                        </w:rPr>
                      </w:pPr>
                      <w:r w:rsidRPr="00E53306">
                        <w:rPr>
                          <w:sz w:val="16"/>
                          <w:szCs w:val="16"/>
                        </w:rPr>
                        <w:t>Бедро</w:t>
                      </w:r>
                      <w:r w:rsidRPr="00E53306">
                        <w:rPr>
                          <w:sz w:val="16"/>
                          <w:szCs w:val="16"/>
                          <w:vertAlign w:val="superscript"/>
                        </w:rPr>
                        <w:t>а)</w:t>
                      </w:r>
                    </w:p>
                  </w:txbxContent>
                </v:textbox>
              </v:shape>
            </w:pict>
          </mc:Fallback>
        </mc:AlternateContent>
      </w:r>
      <w:r w:rsidR="00597F4C">
        <w:rPr>
          <w:noProof/>
          <w:lang w:eastAsia="ru-RU"/>
        </w:rPr>
        <mc:AlternateContent>
          <mc:Choice Requires="wps">
            <w:drawing>
              <wp:anchor distT="0" distB="0" distL="114300" distR="114300" simplePos="0" relativeHeight="251709440" behindDoc="0" locked="0" layoutInCell="1" allowOverlap="1" wp14:anchorId="628B3191" wp14:editId="10F98196">
                <wp:simplePos x="0" y="0"/>
                <wp:positionH relativeFrom="column">
                  <wp:posOffset>1751611</wp:posOffset>
                </wp:positionH>
                <wp:positionV relativeFrom="paragraph">
                  <wp:posOffset>4276461</wp:posOffset>
                </wp:positionV>
                <wp:extent cx="383160" cy="178129"/>
                <wp:effectExtent l="0" t="0" r="0" b="0"/>
                <wp:wrapNone/>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60" cy="178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597F4C">
                            <w:pPr>
                              <w:spacing w:line="160" w:lineRule="atLeast"/>
                              <w:rPr>
                                <w:sz w:val="16"/>
                                <w:szCs w:val="16"/>
                                <w:lang w:val="en-US"/>
                              </w:rPr>
                            </w:pPr>
                            <w:r w:rsidRPr="00E53306">
                              <w:rPr>
                                <w:sz w:val="16"/>
                                <w:szCs w:val="16"/>
                              </w:rPr>
                              <w:t xml:space="preserve">Ось </w:t>
                            </w:r>
                            <w:r>
                              <w:rPr>
                                <w:sz w:val="16"/>
                                <w:szCs w:val="16"/>
                                <w:lang w:val="en-US"/>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B3191" id="Надпись 59" o:spid="_x0000_s1046" type="#_x0000_t202" style="position:absolute;left:0;text-align:left;margin-left:137.9pt;margin-top:336.75pt;width:30.15pt;height:14.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" stroked="f">
                <v:textbox inset="0,0,0,0">
                  <w:txbxContent>
                    <w:p w:rsidR="00FC7FA1" w:rsidRPr="00E53306" w:rsidRDefault="00FC7FA1" w:rsidP="00597F4C">
                      <w:pPr>
                        <w:spacing w:line="160" w:lineRule="atLeast"/>
                        <w:rPr>
                          <w:sz w:val="16"/>
                          <w:szCs w:val="16"/>
                          <w:lang w:val="en-US"/>
                        </w:rPr>
                      </w:pPr>
                      <w:r w:rsidRPr="00E53306">
                        <w:rPr>
                          <w:sz w:val="16"/>
                          <w:szCs w:val="16"/>
                        </w:rPr>
                        <w:t xml:space="preserve">Ось </w:t>
                      </w:r>
                      <w:r>
                        <w:rPr>
                          <w:sz w:val="16"/>
                          <w:szCs w:val="16"/>
                          <w:lang w:val="en-US"/>
                        </w:rPr>
                        <w:t>Z</w:t>
                      </w:r>
                    </w:p>
                  </w:txbxContent>
                </v:textbox>
              </v:shape>
            </w:pict>
          </mc:Fallback>
        </mc:AlternateContent>
      </w:r>
      <w:r w:rsidR="00597F4C">
        <w:rPr>
          <w:noProof/>
          <w:lang w:eastAsia="ru-RU"/>
        </w:rPr>
        <mc:AlternateContent>
          <mc:Choice Requires="wps">
            <w:drawing>
              <wp:anchor distT="0" distB="0" distL="114300" distR="114300" simplePos="0" relativeHeight="251707392" behindDoc="0" locked="0" layoutInCell="1" allowOverlap="1" wp14:anchorId="4EED1F46" wp14:editId="79D59AB7">
                <wp:simplePos x="0" y="0"/>
                <wp:positionH relativeFrom="column">
                  <wp:posOffset>1187533</wp:posOffset>
                </wp:positionH>
                <wp:positionV relativeFrom="paragraph">
                  <wp:posOffset>4021142</wp:posOffset>
                </wp:positionV>
                <wp:extent cx="383160" cy="178129"/>
                <wp:effectExtent l="0" t="0" r="0" b="0"/>
                <wp:wrapNone/>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60" cy="178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597F4C">
                            <w:pPr>
                              <w:spacing w:line="160" w:lineRule="atLeast"/>
                              <w:rPr>
                                <w:sz w:val="16"/>
                                <w:szCs w:val="16"/>
                              </w:rPr>
                            </w:pPr>
                            <w:r w:rsidRPr="00E53306">
                              <w:rPr>
                                <w:sz w:val="16"/>
                                <w:szCs w:val="16"/>
                              </w:rPr>
                              <w:t xml:space="preserve">Ось </w:t>
                            </w:r>
                            <w:r w:rsidRPr="00E53306">
                              <w:rPr>
                                <w:sz w:val="16"/>
                                <w:szCs w:val="16"/>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D1F46" id="Надпись 58" o:spid="_x0000_s1047" type="#_x0000_t202" style="position:absolute;left:0;text-align:left;margin-left:93.5pt;margin-top:316.65pt;width:30.15pt;height:14.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" stroked="f">
                <v:textbox inset="0,0,0,0">
                  <w:txbxContent>
                    <w:p w:rsidR="00FC7FA1" w:rsidRPr="00E53306" w:rsidRDefault="00FC7FA1" w:rsidP="00597F4C">
                      <w:pPr>
                        <w:spacing w:line="160" w:lineRule="atLeast"/>
                        <w:rPr>
                          <w:sz w:val="16"/>
                          <w:szCs w:val="16"/>
                        </w:rPr>
                      </w:pPr>
                      <w:r w:rsidRPr="00E53306">
                        <w:rPr>
                          <w:sz w:val="16"/>
                          <w:szCs w:val="16"/>
                        </w:rPr>
                        <w:t xml:space="preserve">Ось </w:t>
                      </w:r>
                      <w:r w:rsidRPr="00E53306">
                        <w:rPr>
                          <w:sz w:val="16"/>
                          <w:szCs w:val="16"/>
                          <w:lang w:val="en-US"/>
                        </w:rPr>
                        <w:t>Y</w:t>
                      </w:r>
                    </w:p>
                  </w:txbxContent>
                </v:textbox>
              </v:shape>
            </w:pict>
          </mc:Fallback>
        </mc:AlternateContent>
      </w:r>
      <w:r w:rsidR="00597F4C">
        <w:rPr>
          <w:noProof/>
          <w:lang w:eastAsia="ru-RU"/>
        </w:rPr>
        <mc:AlternateContent>
          <mc:Choice Requires="wps">
            <w:drawing>
              <wp:anchor distT="0" distB="0" distL="114300" distR="114300" simplePos="0" relativeHeight="251705344" behindDoc="0" locked="0" layoutInCell="1" allowOverlap="1" wp14:anchorId="129D59F7" wp14:editId="39911965">
                <wp:simplePos x="0" y="0"/>
                <wp:positionH relativeFrom="column">
                  <wp:posOffset>1749978</wp:posOffset>
                </wp:positionH>
                <wp:positionV relativeFrom="paragraph">
                  <wp:posOffset>3892905</wp:posOffset>
                </wp:positionV>
                <wp:extent cx="383160" cy="178129"/>
                <wp:effectExtent l="0" t="0" r="0" b="0"/>
                <wp:wrapNone/>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60" cy="178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597F4C">
                            <w:pPr>
                              <w:spacing w:line="160" w:lineRule="atLeast"/>
                              <w:rPr>
                                <w:sz w:val="16"/>
                                <w:szCs w:val="16"/>
                              </w:rPr>
                            </w:pPr>
                            <w:r w:rsidRPr="00E53306">
                              <w:rPr>
                                <w:sz w:val="16"/>
                                <w:szCs w:val="16"/>
                              </w:rPr>
                              <w:t>Ось 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D59F7" id="Надпись 57" o:spid="_x0000_s1048" type="#_x0000_t202" style="position:absolute;left:0;text-align:left;margin-left:137.8pt;margin-top:306.55pt;width:30.15pt;height:14.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" stroked="f">
                <v:textbox inset="0,0,0,0">
                  <w:txbxContent>
                    <w:p w:rsidR="00FC7FA1" w:rsidRPr="00E53306" w:rsidRDefault="00FC7FA1" w:rsidP="00597F4C">
                      <w:pPr>
                        <w:spacing w:line="160" w:lineRule="atLeast"/>
                        <w:rPr>
                          <w:sz w:val="16"/>
                          <w:szCs w:val="16"/>
                        </w:rPr>
                      </w:pPr>
                      <w:r w:rsidRPr="00E53306">
                        <w:rPr>
                          <w:sz w:val="16"/>
                          <w:szCs w:val="16"/>
                        </w:rPr>
                        <w:t>Ось X</w:t>
                      </w:r>
                    </w:p>
                  </w:txbxContent>
                </v:textbox>
              </v:shape>
            </w:pict>
          </mc:Fallback>
        </mc:AlternateContent>
      </w:r>
      <w:r w:rsidR="00597F4C">
        <w:rPr>
          <w:noProof/>
          <w:lang w:eastAsia="ru-RU"/>
        </w:rPr>
        <mc:AlternateContent>
          <mc:Choice Requires="wps">
            <w:drawing>
              <wp:anchor distT="0" distB="0" distL="114300" distR="114300" simplePos="0" relativeHeight="251704320" behindDoc="0" locked="0" layoutInCell="1" allowOverlap="1" wp14:anchorId="0E88082B" wp14:editId="13AE103F">
                <wp:simplePos x="0" y="0"/>
                <wp:positionH relativeFrom="column">
                  <wp:posOffset>825335</wp:posOffset>
                </wp:positionH>
                <wp:positionV relativeFrom="paragraph">
                  <wp:posOffset>3391749</wp:posOffset>
                </wp:positionV>
                <wp:extent cx="1220759" cy="215331"/>
                <wp:effectExtent l="0" t="0" r="0" b="0"/>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759" cy="215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597F4C">
                            <w:pPr>
                              <w:spacing w:line="160" w:lineRule="atLeast"/>
                              <w:rPr>
                                <w:sz w:val="16"/>
                                <w:szCs w:val="16"/>
                              </w:rPr>
                            </w:pPr>
                            <w:r w:rsidRPr="00E53306">
                              <w:rPr>
                                <w:sz w:val="16"/>
                                <w:szCs w:val="16"/>
                              </w:rPr>
                              <w:t>Центр тяжести голени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8082B" id="Надпись 56" o:spid="_x0000_s1049" type="#_x0000_t202" style="position:absolute;left:0;text-align:left;margin-left:65pt;margin-top:267.05pt;width:96.1pt;height:16.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" stroked="f">
                <v:textbox inset="0,0,0,0">
                  <w:txbxContent>
                    <w:p w:rsidR="00FC7FA1" w:rsidRPr="00E53306" w:rsidRDefault="00FC7FA1" w:rsidP="00597F4C">
                      <w:pPr>
                        <w:spacing w:line="160" w:lineRule="atLeast"/>
                        <w:rPr>
                          <w:sz w:val="16"/>
                          <w:szCs w:val="16"/>
                        </w:rPr>
                      </w:pPr>
                      <w:r w:rsidRPr="00E53306">
                        <w:rPr>
                          <w:sz w:val="16"/>
                          <w:szCs w:val="16"/>
                        </w:rPr>
                        <w:t>Центр тяжести голени</w:t>
                      </w:r>
                    </w:p>
                  </w:txbxContent>
                </v:textbox>
              </v:shape>
            </w:pict>
          </mc:Fallback>
        </mc:AlternateContent>
      </w:r>
      <w:r w:rsidR="00597F4C">
        <w:rPr>
          <w:noProof/>
          <w:lang w:eastAsia="ru-RU"/>
        </w:rPr>
        <mc:AlternateContent>
          <mc:Choice Requires="wps">
            <w:drawing>
              <wp:anchor distT="0" distB="0" distL="114300" distR="114300" simplePos="0" relativeHeight="251702272" behindDoc="0" locked="0" layoutInCell="1" allowOverlap="1" wp14:anchorId="17B20453" wp14:editId="235CA9EA">
                <wp:simplePos x="0" y="0"/>
                <wp:positionH relativeFrom="column">
                  <wp:posOffset>984019</wp:posOffset>
                </wp:positionH>
                <wp:positionV relativeFrom="paragraph">
                  <wp:posOffset>2806312</wp:posOffset>
                </wp:positionV>
                <wp:extent cx="1225476" cy="483870"/>
                <wp:effectExtent l="0" t="0" r="0" b="0"/>
                <wp:wrapNone/>
                <wp:docPr id="55"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476"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597F4C">
                            <w:pPr>
                              <w:spacing w:line="160" w:lineRule="atLeast"/>
                              <w:rPr>
                                <w:sz w:val="16"/>
                                <w:szCs w:val="16"/>
                              </w:rPr>
                            </w:pPr>
                            <w:r w:rsidRPr="00E53306">
                              <w:rPr>
                                <w:sz w:val="16"/>
                                <w:szCs w:val="16"/>
                              </w:rPr>
                              <w:t>Соединительная деталь (соединяющая голень с коленным шарниром)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20453" id="Надпись 55" o:spid="_x0000_s1050" type="#_x0000_t202" style="position:absolute;left:0;text-align:left;margin-left:77.5pt;margin-top:220.95pt;width:96.5pt;height:38.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" stroked="f">
                <v:textbox inset="0,0,0,0">
                  <w:txbxContent>
                    <w:p w:rsidR="00FC7FA1" w:rsidRPr="00E53306" w:rsidRDefault="00FC7FA1" w:rsidP="00597F4C">
                      <w:pPr>
                        <w:spacing w:line="160" w:lineRule="atLeast"/>
                        <w:rPr>
                          <w:sz w:val="16"/>
                          <w:szCs w:val="16"/>
                        </w:rPr>
                      </w:pPr>
                      <w:r w:rsidRPr="00E53306">
                        <w:rPr>
                          <w:sz w:val="16"/>
                          <w:szCs w:val="16"/>
                        </w:rPr>
                        <w:t>Соединительная деталь (соединяющая голень с коленным шарниром)</w:t>
                      </w:r>
                    </w:p>
                  </w:txbxContent>
                </v:textbox>
              </v:shape>
            </w:pict>
          </mc:Fallback>
        </mc:AlternateContent>
      </w:r>
      <w:r w:rsidR="00597F4C">
        <w:rPr>
          <w:noProof/>
          <w:lang w:eastAsia="ru-RU"/>
        </w:rPr>
        <mc:AlternateContent>
          <mc:Choice Requires="wps">
            <w:drawing>
              <wp:anchor distT="0" distB="0" distL="114300" distR="114300" simplePos="0" relativeHeight="251700224" behindDoc="0" locked="0" layoutInCell="1" allowOverlap="1" wp14:anchorId="34EF2D9B" wp14:editId="56B5649B">
                <wp:simplePos x="0" y="0"/>
                <wp:positionH relativeFrom="column">
                  <wp:posOffset>912767</wp:posOffset>
                </wp:positionH>
                <wp:positionV relativeFrom="paragraph">
                  <wp:posOffset>2515367</wp:posOffset>
                </wp:positionV>
                <wp:extent cx="1220759" cy="215331"/>
                <wp:effectExtent l="0" t="0" r="0" b="0"/>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759" cy="215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597F4C">
                            <w:pPr>
                              <w:spacing w:line="160" w:lineRule="atLeast"/>
                              <w:rPr>
                                <w:sz w:val="16"/>
                                <w:szCs w:val="16"/>
                              </w:rPr>
                            </w:pPr>
                            <w:r w:rsidRPr="00E53306">
                              <w:rPr>
                                <w:sz w:val="16"/>
                                <w:szCs w:val="16"/>
                              </w:rPr>
                              <w:t>Центр тяжести колена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F2D9B" id="Надпись 54" o:spid="_x0000_s1051" type="#_x0000_t202" style="position:absolute;left:0;text-align:left;margin-left:71.85pt;margin-top:198.05pt;width:96.1pt;height:1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" stroked="f">
                <v:textbox inset="0,0,0,0">
                  <w:txbxContent>
                    <w:p w:rsidR="00FC7FA1" w:rsidRPr="00E53306" w:rsidRDefault="00FC7FA1" w:rsidP="00597F4C">
                      <w:pPr>
                        <w:spacing w:line="160" w:lineRule="atLeast"/>
                        <w:rPr>
                          <w:sz w:val="16"/>
                          <w:szCs w:val="16"/>
                        </w:rPr>
                      </w:pPr>
                      <w:r w:rsidRPr="00E53306">
                        <w:rPr>
                          <w:sz w:val="16"/>
                          <w:szCs w:val="16"/>
                        </w:rPr>
                        <w:t>Центр тяжести колена</w:t>
                      </w:r>
                    </w:p>
                  </w:txbxContent>
                </v:textbox>
              </v:shape>
            </w:pict>
          </mc:Fallback>
        </mc:AlternateContent>
      </w:r>
      <w:r w:rsidR="00597F4C">
        <w:rPr>
          <w:noProof/>
          <w:lang w:eastAsia="ru-RU"/>
        </w:rPr>
        <mc:AlternateContent>
          <mc:Choice Requires="wps">
            <w:drawing>
              <wp:anchor distT="0" distB="0" distL="114300" distR="114300" simplePos="0" relativeHeight="251697152" behindDoc="0" locked="0" layoutInCell="1" allowOverlap="1" wp14:anchorId="07E16B39" wp14:editId="6DDB262C">
                <wp:simplePos x="0" y="0"/>
                <wp:positionH relativeFrom="column">
                  <wp:posOffset>1518409</wp:posOffset>
                </wp:positionH>
                <wp:positionV relativeFrom="paragraph">
                  <wp:posOffset>2147232</wp:posOffset>
                </wp:positionV>
                <wp:extent cx="439387" cy="183482"/>
                <wp:effectExtent l="0" t="0" r="0" b="7620"/>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387" cy="183482"/>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597F4C">
                            <w:pPr>
                              <w:spacing w:line="140" w:lineRule="exact"/>
                              <w:rPr>
                                <w:sz w:val="10"/>
                                <w:szCs w:val="10"/>
                              </w:rPr>
                            </w:pPr>
                            <w:r w:rsidRPr="00E53306">
                              <w:rPr>
                                <w:sz w:val="10"/>
                                <w:szCs w:val="10"/>
                              </w:rPr>
                              <w:t>Направление движения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16B39" id="Надпись 52" o:spid="_x0000_s1052" type="#_x0000_t202" style="position:absolute;left:0;text-align:left;margin-left:119.55pt;margin-top:169.05pt;width:34.6pt;height:14.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" fillcolor="#ffc" stroked="f">
                <v:textbox inset="0,0,0,0">
                  <w:txbxContent>
                    <w:p w:rsidR="00FC7FA1" w:rsidRPr="00E53306" w:rsidRDefault="00FC7FA1" w:rsidP="00597F4C">
                      <w:pPr>
                        <w:spacing w:line="140" w:lineRule="exact"/>
                        <w:rPr>
                          <w:sz w:val="10"/>
                          <w:szCs w:val="10"/>
                        </w:rPr>
                      </w:pPr>
                      <w:r w:rsidRPr="00E53306">
                        <w:rPr>
                          <w:sz w:val="10"/>
                          <w:szCs w:val="10"/>
                        </w:rPr>
                        <w:t>Направление движения</w:t>
                      </w:r>
                    </w:p>
                  </w:txbxContent>
                </v:textbox>
              </v:shape>
            </w:pict>
          </mc:Fallback>
        </mc:AlternateContent>
      </w:r>
      <w:r w:rsidR="000F22AC">
        <w:rPr>
          <w:noProof/>
          <w:lang w:eastAsia="ru-RU"/>
        </w:rPr>
        <mc:AlternateContent>
          <mc:Choice Requires="wps">
            <w:drawing>
              <wp:anchor distT="0" distB="0" distL="114300" distR="114300" simplePos="0" relativeHeight="251694080" behindDoc="0" locked="0" layoutInCell="1" allowOverlap="1" wp14:anchorId="0B54563B" wp14:editId="3D7CCCCE">
                <wp:simplePos x="0" y="0"/>
                <wp:positionH relativeFrom="column">
                  <wp:posOffset>2314055</wp:posOffset>
                </wp:positionH>
                <wp:positionV relativeFrom="paragraph">
                  <wp:posOffset>4290728</wp:posOffset>
                </wp:positionV>
                <wp:extent cx="2760453" cy="902525"/>
                <wp:effectExtent l="0" t="0" r="1905" b="0"/>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453" cy="90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0F22AC">
                            <w:pPr>
                              <w:tabs>
                                <w:tab w:val="left" w:pos="284"/>
                              </w:tabs>
                              <w:spacing w:line="140" w:lineRule="atLeast"/>
                              <w:rPr>
                                <w:sz w:val="16"/>
                                <w:szCs w:val="16"/>
                              </w:rPr>
                            </w:pPr>
                            <w:r w:rsidRPr="00E53306">
                              <w:rPr>
                                <w:sz w:val="16"/>
                                <w:szCs w:val="16"/>
                              </w:rPr>
                              <w:t>a)</w:t>
                            </w:r>
                            <w:r w:rsidRPr="00E53306">
                              <w:rPr>
                                <w:sz w:val="16"/>
                                <w:szCs w:val="16"/>
                              </w:rPr>
                              <w:tab/>
                              <w:t>Не включая мягкие ткани</w:t>
                            </w:r>
                          </w:p>
                          <w:p w:rsidR="00FC7FA1" w:rsidRPr="00E53306" w:rsidRDefault="00FC7FA1" w:rsidP="00597F4C">
                            <w:pPr>
                              <w:tabs>
                                <w:tab w:val="left" w:pos="284"/>
                              </w:tabs>
                              <w:spacing w:line="140" w:lineRule="atLeast"/>
                              <w:ind w:left="284" w:hanging="284"/>
                              <w:rPr>
                                <w:sz w:val="16"/>
                                <w:szCs w:val="16"/>
                              </w:rPr>
                            </w:pPr>
                            <w:r w:rsidRPr="00E53306">
                              <w:rPr>
                                <w:sz w:val="16"/>
                                <w:szCs w:val="16"/>
                              </w:rPr>
                              <w:t>b)</w:t>
                            </w:r>
                            <w:r w:rsidRPr="00E53306">
                              <w:rPr>
                                <w:sz w:val="16"/>
                                <w:szCs w:val="16"/>
                              </w:rPr>
                              <w:tab/>
                              <w:t>Исключая длину соединительной детали коленного шарнира</w:t>
                            </w:r>
                          </w:p>
                          <w:p w:rsidR="00FC7FA1" w:rsidRPr="00E53306" w:rsidRDefault="00FC7FA1" w:rsidP="000F22AC">
                            <w:pPr>
                              <w:tabs>
                                <w:tab w:val="left" w:pos="284"/>
                              </w:tabs>
                              <w:spacing w:line="140" w:lineRule="atLeast"/>
                              <w:ind w:left="284" w:hanging="284"/>
                              <w:rPr>
                                <w:sz w:val="16"/>
                                <w:szCs w:val="16"/>
                              </w:rPr>
                            </w:pPr>
                            <w:r w:rsidRPr="00E53306">
                              <w:rPr>
                                <w:sz w:val="16"/>
                                <w:szCs w:val="16"/>
                              </w:rPr>
                              <w:t>c)</w:t>
                            </w:r>
                            <w:r w:rsidRPr="00E53306">
                              <w:rPr>
                                <w:sz w:val="16"/>
                                <w:szCs w:val="16"/>
                              </w:rPr>
                              <w:tab/>
                              <w:t xml:space="preserve">Участки, на которых расположены центры </w:t>
                            </w:r>
                            <w:r w:rsidRPr="00E53306">
                              <w:rPr>
                                <w:sz w:val="16"/>
                                <w:szCs w:val="16"/>
                              </w:rPr>
                              <w:br/>
                              <w:t xml:space="preserve">тяжести (ТЦ) бедра, колена и голени без мягких </w:t>
                            </w:r>
                            <w:r>
                              <w:rPr>
                                <w:sz w:val="16"/>
                                <w:szCs w:val="16"/>
                              </w:rPr>
                              <w:br/>
                            </w:r>
                            <w:r w:rsidRPr="00E53306">
                              <w:rPr>
                                <w:sz w:val="16"/>
                                <w:szCs w:val="16"/>
                              </w:rPr>
                              <w:t xml:space="preserve">тканей (включая расчет ЦТ массы соединительной </w:t>
                            </w:r>
                            <w:r>
                              <w:rPr>
                                <w:sz w:val="16"/>
                                <w:szCs w:val="16"/>
                              </w:rPr>
                              <w:br/>
                            </w:r>
                            <w:r w:rsidRPr="00E53306">
                              <w:rPr>
                                <w:sz w:val="16"/>
                                <w:szCs w:val="16"/>
                              </w:rPr>
                              <w:t>детали бедра и голени)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4563B" id="Надпись 50" o:spid="_x0000_s1053" type="#_x0000_t202" style="position:absolute;left:0;text-align:left;margin-left:182.2pt;margin-top:337.85pt;width:217.35pt;height:7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" stroked="f">
                <v:textbox inset="0,0,0,0">
                  <w:txbxContent>
                    <w:p w:rsidR="00FC7FA1" w:rsidRPr="00E53306" w:rsidRDefault="00FC7FA1" w:rsidP="000F22AC">
                      <w:pPr>
                        <w:tabs>
                          <w:tab w:val="left" w:pos="284"/>
                        </w:tabs>
                        <w:spacing w:line="140" w:lineRule="atLeast"/>
                        <w:rPr>
                          <w:sz w:val="16"/>
                          <w:szCs w:val="16"/>
                        </w:rPr>
                      </w:pPr>
                      <w:r w:rsidRPr="00E53306">
                        <w:rPr>
                          <w:sz w:val="16"/>
                          <w:szCs w:val="16"/>
                        </w:rPr>
                        <w:t>a)</w:t>
                      </w:r>
                      <w:r w:rsidRPr="00E53306">
                        <w:rPr>
                          <w:sz w:val="16"/>
                          <w:szCs w:val="16"/>
                        </w:rPr>
                        <w:tab/>
                        <w:t>Не включая мягкие ткани</w:t>
                      </w:r>
                    </w:p>
                    <w:p w:rsidR="00FC7FA1" w:rsidRPr="00E53306" w:rsidRDefault="00FC7FA1" w:rsidP="00597F4C">
                      <w:pPr>
                        <w:tabs>
                          <w:tab w:val="left" w:pos="284"/>
                        </w:tabs>
                        <w:spacing w:line="140" w:lineRule="atLeast"/>
                        <w:ind w:left="284" w:hanging="284"/>
                        <w:rPr>
                          <w:sz w:val="16"/>
                          <w:szCs w:val="16"/>
                        </w:rPr>
                      </w:pPr>
                      <w:r w:rsidRPr="00E53306">
                        <w:rPr>
                          <w:sz w:val="16"/>
                          <w:szCs w:val="16"/>
                        </w:rPr>
                        <w:t>b)</w:t>
                      </w:r>
                      <w:r w:rsidRPr="00E53306">
                        <w:rPr>
                          <w:sz w:val="16"/>
                          <w:szCs w:val="16"/>
                        </w:rPr>
                        <w:tab/>
                        <w:t>Исключая длину соединительной детали коленного шарнира</w:t>
                      </w:r>
                    </w:p>
                    <w:p w:rsidR="00FC7FA1" w:rsidRPr="00E53306" w:rsidRDefault="00FC7FA1" w:rsidP="000F22AC">
                      <w:pPr>
                        <w:tabs>
                          <w:tab w:val="left" w:pos="284"/>
                        </w:tabs>
                        <w:spacing w:line="140" w:lineRule="atLeast"/>
                        <w:ind w:left="284" w:hanging="284"/>
                        <w:rPr>
                          <w:sz w:val="16"/>
                          <w:szCs w:val="16"/>
                        </w:rPr>
                      </w:pPr>
                      <w:r w:rsidRPr="00E53306">
                        <w:rPr>
                          <w:sz w:val="16"/>
                          <w:szCs w:val="16"/>
                        </w:rPr>
                        <w:t>c)</w:t>
                      </w:r>
                      <w:r w:rsidRPr="00E53306">
                        <w:rPr>
                          <w:sz w:val="16"/>
                          <w:szCs w:val="16"/>
                        </w:rPr>
                        <w:tab/>
                        <w:t xml:space="preserve">Участки, на которых расположены центры </w:t>
                      </w:r>
                      <w:r w:rsidRPr="00E53306">
                        <w:rPr>
                          <w:sz w:val="16"/>
                          <w:szCs w:val="16"/>
                        </w:rPr>
                        <w:br/>
                        <w:t xml:space="preserve">тяжести (ТЦ) бедра, колена и голени без мягких </w:t>
                      </w:r>
                      <w:r>
                        <w:rPr>
                          <w:sz w:val="16"/>
                          <w:szCs w:val="16"/>
                        </w:rPr>
                        <w:br/>
                      </w:r>
                      <w:r w:rsidRPr="00E53306">
                        <w:rPr>
                          <w:sz w:val="16"/>
                          <w:szCs w:val="16"/>
                        </w:rPr>
                        <w:t xml:space="preserve">тканей (включая расчет ЦТ массы соединительной </w:t>
                      </w:r>
                      <w:r>
                        <w:rPr>
                          <w:sz w:val="16"/>
                          <w:szCs w:val="16"/>
                        </w:rPr>
                        <w:br/>
                      </w:r>
                      <w:r w:rsidRPr="00E53306">
                        <w:rPr>
                          <w:sz w:val="16"/>
                          <w:szCs w:val="16"/>
                        </w:rPr>
                        <w:t>детали бедра и голени)</w:t>
                      </w:r>
                    </w:p>
                  </w:txbxContent>
                </v:textbox>
              </v:shape>
            </w:pict>
          </mc:Fallback>
        </mc:AlternateContent>
      </w:r>
      <w:r w:rsidR="000F22AC">
        <w:rPr>
          <w:noProof/>
          <w:lang w:eastAsia="ru-RU"/>
        </w:rPr>
        <mc:AlternateContent>
          <mc:Choice Requires="wps">
            <w:drawing>
              <wp:anchor distT="0" distB="0" distL="114300" distR="114300" simplePos="0" relativeHeight="251693056" behindDoc="0" locked="0" layoutInCell="1" allowOverlap="1" wp14:anchorId="77C9DD97" wp14:editId="1646D322">
                <wp:simplePos x="0" y="0"/>
                <wp:positionH relativeFrom="column">
                  <wp:posOffset>1405593</wp:posOffset>
                </wp:positionH>
                <wp:positionV relativeFrom="paragraph">
                  <wp:posOffset>1707845</wp:posOffset>
                </wp:positionV>
                <wp:extent cx="900513" cy="296825"/>
                <wp:effectExtent l="0" t="0" r="0" b="8255"/>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513" cy="29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0F22AC">
                            <w:pPr>
                              <w:spacing w:line="160" w:lineRule="atLeast"/>
                              <w:rPr>
                                <w:sz w:val="16"/>
                                <w:szCs w:val="16"/>
                              </w:rPr>
                            </w:pPr>
                            <w:r w:rsidRPr="00E53306">
                              <w:rPr>
                                <w:sz w:val="16"/>
                                <w:szCs w:val="16"/>
                              </w:rPr>
                              <w:t>Центр коленного шарнира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9DD97" id="Надпись 47" o:spid="_x0000_s1054" type="#_x0000_t202" style="position:absolute;left:0;text-align:left;margin-left:110.7pt;margin-top:134.5pt;width:70.9pt;height:2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" stroked="f">
                <v:textbox inset="0,0,0,0">
                  <w:txbxContent>
                    <w:p w:rsidR="00FC7FA1" w:rsidRPr="00E53306" w:rsidRDefault="00FC7FA1" w:rsidP="000F22AC">
                      <w:pPr>
                        <w:spacing w:line="160" w:lineRule="atLeast"/>
                        <w:rPr>
                          <w:sz w:val="16"/>
                          <w:szCs w:val="16"/>
                        </w:rPr>
                      </w:pPr>
                      <w:r w:rsidRPr="00E53306">
                        <w:rPr>
                          <w:sz w:val="16"/>
                          <w:szCs w:val="16"/>
                        </w:rPr>
                        <w:t>Центр коленного шарнира</w:t>
                      </w:r>
                    </w:p>
                  </w:txbxContent>
                </v:textbox>
              </v:shape>
            </w:pict>
          </mc:Fallback>
        </mc:AlternateContent>
      </w:r>
      <w:r w:rsidR="000F22AC">
        <w:rPr>
          <w:noProof/>
          <w:lang w:eastAsia="ru-RU"/>
        </w:rPr>
        <mc:AlternateContent>
          <mc:Choice Requires="wps">
            <w:drawing>
              <wp:anchor distT="0" distB="0" distL="114300" distR="114300" simplePos="0" relativeHeight="251692032" behindDoc="0" locked="0" layoutInCell="1" allowOverlap="1" wp14:anchorId="361E7AC5" wp14:editId="4A58B2FB">
                <wp:simplePos x="0" y="0"/>
                <wp:positionH relativeFrom="column">
                  <wp:posOffset>966206</wp:posOffset>
                </wp:positionH>
                <wp:positionV relativeFrom="paragraph">
                  <wp:posOffset>1220957</wp:posOffset>
                </wp:positionV>
                <wp:extent cx="1285207" cy="391374"/>
                <wp:effectExtent l="0" t="0" r="0" b="889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07" cy="391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0F22AC">
                            <w:pPr>
                              <w:spacing w:line="160" w:lineRule="atLeast"/>
                              <w:rPr>
                                <w:sz w:val="16"/>
                                <w:szCs w:val="16"/>
                              </w:rPr>
                            </w:pPr>
                            <w:r w:rsidRPr="00E53306">
                              <w:rPr>
                                <w:sz w:val="16"/>
                                <w:szCs w:val="16"/>
                              </w:rPr>
                              <w:t xml:space="preserve">Соединительная деталь </w:t>
                            </w:r>
                            <w:r w:rsidRPr="00E53306">
                              <w:rPr>
                                <w:sz w:val="16"/>
                                <w:szCs w:val="16"/>
                              </w:rPr>
                              <w:br/>
                              <w:t xml:space="preserve">(соединяющая бедро </w:t>
                            </w:r>
                            <w:r w:rsidRPr="00E53306">
                              <w:rPr>
                                <w:sz w:val="16"/>
                                <w:szCs w:val="16"/>
                              </w:rPr>
                              <w:br/>
                              <w:t>с коленным шарниром)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E7AC5" id="Надпись 46" o:spid="_x0000_s1055" type="#_x0000_t202" style="position:absolute;left:0;text-align:left;margin-left:76.1pt;margin-top:96.15pt;width:101.2pt;height:30.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" stroked="f">
                <v:textbox inset="0,0,0,0">
                  <w:txbxContent>
                    <w:p w:rsidR="00FC7FA1" w:rsidRPr="00E53306" w:rsidRDefault="00FC7FA1" w:rsidP="000F22AC">
                      <w:pPr>
                        <w:spacing w:line="160" w:lineRule="atLeast"/>
                        <w:rPr>
                          <w:sz w:val="16"/>
                          <w:szCs w:val="16"/>
                        </w:rPr>
                      </w:pPr>
                      <w:r w:rsidRPr="00E53306">
                        <w:rPr>
                          <w:sz w:val="16"/>
                          <w:szCs w:val="16"/>
                        </w:rPr>
                        <w:t xml:space="preserve">Соединительная деталь </w:t>
                      </w:r>
                      <w:r w:rsidRPr="00E53306">
                        <w:rPr>
                          <w:sz w:val="16"/>
                          <w:szCs w:val="16"/>
                        </w:rPr>
                        <w:br/>
                        <w:t xml:space="preserve">(соединяющая бедро </w:t>
                      </w:r>
                      <w:r w:rsidRPr="00E53306">
                        <w:rPr>
                          <w:sz w:val="16"/>
                          <w:szCs w:val="16"/>
                        </w:rPr>
                        <w:br/>
                        <w:t>с коленным шарниром)</w:t>
                      </w:r>
                    </w:p>
                  </w:txbxContent>
                </v:textbox>
              </v:shape>
            </w:pict>
          </mc:Fallback>
        </mc:AlternateContent>
      </w:r>
      <w:r w:rsidR="000F22AC">
        <w:rPr>
          <w:noProof/>
          <w:lang w:eastAsia="ru-RU"/>
        </w:rPr>
        <mc:AlternateContent>
          <mc:Choice Requires="wps">
            <w:drawing>
              <wp:anchor distT="0" distB="0" distL="114300" distR="114300" simplePos="0" relativeHeight="251691008" behindDoc="0" locked="0" layoutInCell="1" allowOverlap="1" wp14:anchorId="47D711BD" wp14:editId="20D04F3C">
                <wp:simplePos x="0" y="0"/>
                <wp:positionH relativeFrom="column">
                  <wp:posOffset>2527811</wp:posOffset>
                </wp:positionH>
                <wp:positionV relativeFrom="paragraph">
                  <wp:posOffset>217492</wp:posOffset>
                </wp:positionV>
                <wp:extent cx="1649071" cy="142330"/>
                <wp:effectExtent l="0" t="0" r="8890" b="0"/>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71" cy="142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0F22AC">
                            <w:pPr>
                              <w:spacing w:line="160" w:lineRule="atLeast"/>
                              <w:rPr>
                                <w:sz w:val="18"/>
                                <w:szCs w:val="18"/>
                              </w:rPr>
                            </w:pPr>
                            <w:r w:rsidRPr="00E53306">
                              <w:rPr>
                                <w:sz w:val="16"/>
                                <w:szCs w:val="16"/>
                              </w:rPr>
                              <w:t>Ударная поверхность</w:t>
                            </w:r>
                            <w:r w:rsidRPr="00E53306">
                              <w:rPr>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711BD" id="Надпись 45" o:spid="_x0000_s1056" type="#_x0000_t202" style="position:absolute;left:0;text-align:left;margin-left:199.05pt;margin-top:17.15pt;width:129.85pt;height:1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" stroked="f">
                <v:textbox inset="0,0,0,0">
                  <w:txbxContent>
                    <w:p w:rsidR="00FC7FA1" w:rsidRPr="00E53306" w:rsidRDefault="00FC7FA1" w:rsidP="000F22AC">
                      <w:pPr>
                        <w:spacing w:line="160" w:lineRule="atLeast"/>
                        <w:rPr>
                          <w:sz w:val="18"/>
                          <w:szCs w:val="18"/>
                        </w:rPr>
                      </w:pPr>
                      <w:r w:rsidRPr="00E53306">
                        <w:rPr>
                          <w:sz w:val="16"/>
                          <w:szCs w:val="16"/>
                        </w:rPr>
                        <w:t>Ударная поверхность</w:t>
                      </w:r>
                      <w:r w:rsidRPr="00E53306">
                        <w:rPr>
                          <w:sz w:val="18"/>
                          <w:szCs w:val="18"/>
                        </w:rPr>
                        <w:t xml:space="preserve"> </w:t>
                      </w:r>
                    </w:p>
                  </w:txbxContent>
                </v:textbox>
              </v:shape>
            </w:pict>
          </mc:Fallback>
        </mc:AlternateContent>
      </w:r>
      <w:r w:rsidR="000F22AC">
        <w:rPr>
          <w:noProof/>
          <w:lang w:eastAsia="ru-RU"/>
        </w:rPr>
        <mc:AlternateContent>
          <mc:Choice Requires="wps">
            <w:drawing>
              <wp:anchor distT="0" distB="0" distL="114300" distR="114300" simplePos="0" relativeHeight="251687936" behindDoc="0" locked="0" layoutInCell="1" allowOverlap="1" wp14:anchorId="727C86E3" wp14:editId="2E4FA75B">
                <wp:simplePos x="0" y="0"/>
                <wp:positionH relativeFrom="column">
                  <wp:posOffset>1263089</wp:posOffset>
                </wp:positionH>
                <wp:positionV relativeFrom="paragraph">
                  <wp:posOffset>306557</wp:posOffset>
                </wp:positionV>
                <wp:extent cx="1074717" cy="350322"/>
                <wp:effectExtent l="0" t="0" r="0" b="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717" cy="350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0F22AC">
                            <w:pPr>
                              <w:spacing w:line="140" w:lineRule="atLeast"/>
                              <w:rPr>
                                <w:sz w:val="16"/>
                                <w:szCs w:val="16"/>
                              </w:rPr>
                            </w:pPr>
                            <w:r w:rsidRPr="00E53306">
                              <w:rPr>
                                <w:sz w:val="16"/>
                                <w:szCs w:val="16"/>
                              </w:rPr>
                              <w:t xml:space="preserve">Синтетические </w:t>
                            </w:r>
                            <w:r w:rsidRPr="00E53306">
                              <w:rPr>
                                <w:sz w:val="16"/>
                                <w:szCs w:val="16"/>
                              </w:rPr>
                              <w:br/>
                              <w:t>резиновые листы</w:t>
                            </w:r>
                          </w:p>
                          <w:p w:rsidR="00FC7FA1" w:rsidRPr="00E53306" w:rsidRDefault="00FC7FA1" w:rsidP="000F22AC">
                            <w:pPr>
                              <w:spacing w:line="140" w:lineRule="atLeast"/>
                              <w:rPr>
                                <w:sz w:val="16"/>
                                <w:szCs w:val="16"/>
                              </w:rPr>
                            </w:pPr>
                            <w:r w:rsidRPr="00E53306">
                              <w:rPr>
                                <w:sz w:val="16"/>
                                <w:szCs w:val="16"/>
                              </w:rPr>
                              <w:t>Неопреновые листы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C86E3" id="Надпись 41" o:spid="_x0000_s1057" type="#_x0000_t202" style="position:absolute;left:0;text-align:left;margin-left:99.45pt;margin-top:24.15pt;width:84.6pt;height:2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" stroked="f">
                <v:textbox inset="0,0,0,0">
                  <w:txbxContent>
                    <w:p w:rsidR="00FC7FA1" w:rsidRPr="00E53306" w:rsidRDefault="00FC7FA1" w:rsidP="000F22AC">
                      <w:pPr>
                        <w:spacing w:line="140" w:lineRule="atLeast"/>
                        <w:rPr>
                          <w:sz w:val="16"/>
                          <w:szCs w:val="16"/>
                        </w:rPr>
                      </w:pPr>
                      <w:r w:rsidRPr="00E53306">
                        <w:rPr>
                          <w:sz w:val="16"/>
                          <w:szCs w:val="16"/>
                        </w:rPr>
                        <w:t xml:space="preserve">Синтетические </w:t>
                      </w:r>
                      <w:r w:rsidRPr="00E53306">
                        <w:rPr>
                          <w:sz w:val="16"/>
                          <w:szCs w:val="16"/>
                        </w:rPr>
                        <w:br/>
                        <w:t>резиновые листы</w:t>
                      </w:r>
                    </w:p>
                    <w:p w:rsidR="00FC7FA1" w:rsidRPr="00E53306" w:rsidRDefault="00FC7FA1" w:rsidP="000F22AC">
                      <w:pPr>
                        <w:spacing w:line="140" w:lineRule="atLeast"/>
                        <w:rPr>
                          <w:sz w:val="16"/>
                          <w:szCs w:val="16"/>
                        </w:rPr>
                      </w:pPr>
                      <w:r w:rsidRPr="00E53306">
                        <w:rPr>
                          <w:sz w:val="16"/>
                          <w:szCs w:val="16"/>
                        </w:rPr>
                        <w:t>Неопреновые листы</w:t>
                      </w:r>
                    </w:p>
                  </w:txbxContent>
                </v:textbox>
              </v:shape>
            </w:pict>
          </mc:Fallback>
        </mc:AlternateContent>
      </w:r>
      <w:r w:rsidR="000F22AC">
        <w:rPr>
          <w:noProof/>
          <w:lang w:eastAsia="ru-RU"/>
        </w:rPr>
        <mc:AlternateContent>
          <mc:Choice Requires="wps">
            <w:drawing>
              <wp:anchor distT="0" distB="0" distL="114300" distR="114300" simplePos="0" relativeHeight="251688960" behindDoc="0" locked="0" layoutInCell="1" allowOverlap="1" wp14:anchorId="4E705F0C" wp14:editId="47FB2E98">
                <wp:simplePos x="0" y="0"/>
                <wp:positionH relativeFrom="column">
                  <wp:posOffset>734637</wp:posOffset>
                </wp:positionH>
                <wp:positionV relativeFrom="paragraph">
                  <wp:posOffset>318431</wp:posOffset>
                </wp:positionV>
                <wp:extent cx="399308" cy="374551"/>
                <wp:effectExtent l="0" t="0" r="1270" b="6985"/>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08" cy="374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0F22AC">
                            <w:pPr>
                              <w:spacing w:line="160" w:lineRule="atLeast"/>
                              <w:rPr>
                                <w:sz w:val="16"/>
                                <w:szCs w:val="16"/>
                              </w:rPr>
                            </w:pPr>
                            <w:r w:rsidRPr="00E53306">
                              <w:rPr>
                                <w:sz w:val="16"/>
                                <w:szCs w:val="16"/>
                              </w:rPr>
                              <w:t>Мягкие ткани и кожа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05F0C" id="Надпись 43" o:spid="_x0000_s1058" type="#_x0000_t202" style="position:absolute;left:0;text-align:left;margin-left:57.85pt;margin-top:25.05pt;width:31.45pt;height: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" stroked="f">
                <v:textbox inset="0,0,0,0">
                  <w:txbxContent>
                    <w:p w:rsidR="00FC7FA1" w:rsidRPr="00E53306" w:rsidRDefault="00FC7FA1" w:rsidP="000F22AC">
                      <w:pPr>
                        <w:spacing w:line="160" w:lineRule="atLeast"/>
                        <w:rPr>
                          <w:sz w:val="16"/>
                          <w:szCs w:val="16"/>
                        </w:rPr>
                      </w:pPr>
                      <w:r w:rsidRPr="00E53306">
                        <w:rPr>
                          <w:sz w:val="16"/>
                          <w:szCs w:val="16"/>
                        </w:rPr>
                        <w:t>Мягкие ткани и кожа</w:t>
                      </w:r>
                    </w:p>
                  </w:txbxContent>
                </v:textbox>
              </v:shape>
            </w:pict>
          </mc:Fallback>
        </mc:AlternateContent>
      </w:r>
      <w:r w:rsidR="00961D93">
        <w:rPr>
          <w:b/>
          <w:noProof/>
          <w:lang w:eastAsia="ru-RU"/>
        </w:rPr>
        <mc:AlternateContent>
          <mc:Choice Requires="wps">
            <w:drawing>
              <wp:anchor distT="0" distB="0" distL="114300" distR="114300" simplePos="0" relativeHeight="251685888" behindDoc="0" locked="0" layoutInCell="1" allowOverlap="1" wp14:anchorId="0A3751E4" wp14:editId="074D550C">
                <wp:simplePos x="0" y="0"/>
                <wp:positionH relativeFrom="column">
                  <wp:posOffset>777710</wp:posOffset>
                </wp:positionH>
                <wp:positionV relativeFrom="paragraph">
                  <wp:posOffset>32113</wp:posOffset>
                </wp:positionV>
                <wp:extent cx="914400" cy="228600"/>
                <wp:effectExtent l="1270" t="2540" r="0" b="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961D93">
                            <w:pPr>
                              <w:jc w:val="center"/>
                              <w:rPr>
                                <w:sz w:val="16"/>
                                <w:szCs w:val="16"/>
                              </w:rPr>
                            </w:pPr>
                            <w:r w:rsidRPr="00E53306">
                              <w:rPr>
                                <w:sz w:val="16"/>
                                <w:szCs w:val="16"/>
                              </w:rPr>
                              <w:t>Вид сбоку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751E4" id="Надпись 39" o:spid="_x0000_s1059" type="#_x0000_t202" style="position:absolute;left:0;text-align:left;margin-left:61.25pt;margin-top:2.55pt;width:1in;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" stroked="f">
                <v:textbox inset="0,0,0,0">
                  <w:txbxContent>
                    <w:p w:rsidR="00FC7FA1" w:rsidRPr="00E53306" w:rsidRDefault="00FC7FA1" w:rsidP="00961D93">
                      <w:pPr>
                        <w:jc w:val="center"/>
                        <w:rPr>
                          <w:sz w:val="16"/>
                          <w:szCs w:val="16"/>
                        </w:rPr>
                      </w:pPr>
                      <w:r w:rsidRPr="00E53306">
                        <w:rPr>
                          <w:sz w:val="16"/>
                          <w:szCs w:val="16"/>
                        </w:rPr>
                        <w:t>Вид сбоку</w:t>
                      </w:r>
                    </w:p>
                  </w:txbxContent>
                </v:textbox>
              </v:shape>
            </w:pict>
          </mc:Fallback>
        </mc:AlternateContent>
      </w:r>
      <w:r w:rsidR="00D31FB7" w:rsidRPr="00317CB9">
        <w:rPr>
          <w:noProof/>
          <w:lang w:eastAsia="ru-RU"/>
        </w:rPr>
        <w:drawing>
          <wp:inline distT="0" distB="0" distL="0" distR="0" wp14:anchorId="3CC47032" wp14:editId="571108E7">
            <wp:extent cx="4425696" cy="4913108"/>
            <wp:effectExtent l="0" t="0" r="0" b="190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524" t="5901" r="38376" b="1144"/>
                    <a:stretch/>
                  </pic:blipFill>
                  <pic:spPr bwMode="auto">
                    <a:xfrm>
                      <a:off x="0" y="0"/>
                      <a:ext cx="4427082" cy="4914647"/>
                    </a:xfrm>
                    <a:prstGeom prst="rect">
                      <a:avLst/>
                    </a:prstGeom>
                    <a:ln>
                      <a:noFill/>
                    </a:ln>
                    <a:extLst>
                      <a:ext uri="{53640926-AAD7-44D8-BBD7-CCE9431645EC}">
                        <a14:shadowObscured xmlns:a14="http://schemas.microsoft.com/office/drawing/2010/main"/>
                      </a:ext>
                    </a:extLst>
                  </pic:spPr>
                </pic:pic>
              </a:graphicData>
            </a:graphic>
          </wp:inline>
        </w:drawing>
      </w:r>
    </w:p>
    <w:p w:rsidR="00D31FB7" w:rsidRPr="00317CB9" w:rsidRDefault="00D31FB7" w:rsidP="00317CB9">
      <w:pPr>
        <w:pStyle w:val="SingleTxtG"/>
        <w:spacing w:after="0" w:line="240" w:lineRule="auto"/>
        <w:rPr>
          <w:lang w:val="ru-RU"/>
        </w:rPr>
      </w:pPr>
      <w:r w:rsidRPr="00317CB9">
        <w:rPr>
          <w:lang w:val="ru-RU"/>
        </w:rPr>
        <w:br w:type="page"/>
        <w:t>Рис. 13</w:t>
      </w:r>
    </w:p>
    <w:p w:rsidR="00D25E73" w:rsidRPr="00E53306" w:rsidRDefault="00D31FB7" w:rsidP="00E53306">
      <w:pPr>
        <w:pStyle w:val="SingleTxtG"/>
        <w:spacing w:after="240"/>
        <w:jc w:val="left"/>
        <w:rPr>
          <w:b/>
          <w:bCs/>
          <w:lang w:val="ru-RU"/>
        </w:rPr>
      </w:pPr>
      <w:r w:rsidRPr="00317CB9">
        <w:rPr>
          <w:b/>
          <w:bCs/>
          <w:lang w:val="ru-RU"/>
        </w:rPr>
        <w:t xml:space="preserve">Ударный элемент в виде гибкой модели нижней части ноги: </w:t>
      </w:r>
      <w:r w:rsidRPr="00317CB9">
        <w:rPr>
          <w:b/>
          <w:bCs/>
          <w:lang w:val="ru-RU"/>
        </w:rPr>
        <w:br/>
        <w:t>схема и размеры бедра, голени и колена (вид сверху, основные части тела)</w:t>
      </w:r>
    </w:p>
    <w:p w:rsidR="00D25E73" w:rsidRPr="00E53306" w:rsidRDefault="00670B4C" w:rsidP="00317CB9">
      <w:pPr>
        <w:pStyle w:val="SingleTxtG"/>
        <w:spacing w:line="240" w:lineRule="auto"/>
        <w:rPr>
          <w:b/>
        </w:rPr>
      </w:pPr>
      <w:r w:rsidRPr="00E53306">
        <w:rPr>
          <w:b/>
          <w:bCs/>
          <w:noProof/>
          <w:lang w:val="ru-RU" w:eastAsia="ru-RU"/>
        </w:rPr>
        <mc:AlternateContent>
          <mc:Choice Requires="wps">
            <w:drawing>
              <wp:anchor distT="0" distB="0" distL="114300" distR="114300" simplePos="0" relativeHeight="251718656" behindDoc="0" locked="0" layoutInCell="1" allowOverlap="1" wp14:anchorId="4A2B5622" wp14:editId="7B943C40">
                <wp:simplePos x="0" y="0"/>
                <wp:positionH relativeFrom="column">
                  <wp:posOffset>833862</wp:posOffset>
                </wp:positionH>
                <wp:positionV relativeFrom="paragraph">
                  <wp:posOffset>1160237</wp:posOffset>
                </wp:positionV>
                <wp:extent cx="790744" cy="285750"/>
                <wp:effectExtent l="0" t="0" r="9525" b="0"/>
                <wp:wrapNone/>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744"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7546DC">
                            <w:pPr>
                              <w:spacing w:line="240" w:lineRule="auto"/>
                              <w:rPr>
                                <w:sz w:val="18"/>
                                <w:szCs w:val="18"/>
                              </w:rPr>
                            </w:pPr>
                            <w:r w:rsidRPr="00E53306">
                              <w:rPr>
                                <w:spacing w:val="0"/>
                                <w:w w:val="100"/>
                                <w:kern w:val="0"/>
                                <w:sz w:val="18"/>
                                <w:szCs w:val="18"/>
                                <w:lang w:eastAsia="ru-RU"/>
                              </w:rPr>
                              <w:t xml:space="preserve">Ударная </w:t>
                            </w:r>
                            <w:r w:rsidRPr="00E53306">
                              <w:rPr>
                                <w:sz w:val="18"/>
                                <w:szCs w:val="18"/>
                                <w:lang w:val="en-US"/>
                              </w:rPr>
                              <w:br/>
                            </w:r>
                            <w:r w:rsidRPr="00E53306">
                              <w:rPr>
                                <w:sz w:val="18"/>
                                <w:szCs w:val="18"/>
                              </w:rPr>
                              <w:t>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B5622" id="Надпись 66" o:spid="_x0000_s1060" type="#_x0000_t202" style="position:absolute;left:0;text-align:left;margin-left:65.65pt;margin-top:91.35pt;width:62.25pt;height: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" stroked="f">
                <v:textbox inset="0,0,0,0">
                  <w:txbxContent>
                    <w:p w:rsidR="00FC7FA1" w:rsidRPr="00E53306" w:rsidRDefault="00FC7FA1" w:rsidP="007546DC">
                      <w:pPr>
                        <w:spacing w:line="240" w:lineRule="auto"/>
                        <w:rPr>
                          <w:sz w:val="18"/>
                          <w:szCs w:val="18"/>
                        </w:rPr>
                      </w:pPr>
                      <w:r w:rsidRPr="00E53306">
                        <w:rPr>
                          <w:spacing w:val="0"/>
                          <w:w w:val="100"/>
                          <w:kern w:val="0"/>
                          <w:sz w:val="18"/>
                          <w:szCs w:val="18"/>
                          <w:lang w:eastAsia="ru-RU"/>
                        </w:rPr>
                        <w:t xml:space="preserve">Ударная </w:t>
                      </w:r>
                      <w:r w:rsidRPr="00E53306">
                        <w:rPr>
                          <w:sz w:val="18"/>
                          <w:szCs w:val="18"/>
                          <w:lang w:val="en-US"/>
                        </w:rPr>
                        <w:br/>
                      </w:r>
                      <w:r w:rsidRPr="00E53306">
                        <w:rPr>
                          <w:sz w:val="18"/>
                          <w:szCs w:val="18"/>
                        </w:rPr>
                        <w:t>поверхность</w:t>
                      </w:r>
                    </w:p>
                  </w:txbxContent>
                </v:textbox>
              </v:shape>
            </w:pict>
          </mc:Fallback>
        </mc:AlternateContent>
      </w:r>
      <w:r w:rsidR="00324729" w:rsidRPr="00E53306">
        <w:rPr>
          <w:b/>
          <w:bCs/>
          <w:noProof/>
          <w:lang w:val="ru-RU" w:eastAsia="ru-RU"/>
        </w:rPr>
        <mc:AlternateContent>
          <mc:Choice Requires="wps">
            <w:drawing>
              <wp:anchor distT="0" distB="0" distL="114300" distR="114300" simplePos="0" relativeHeight="251716608" behindDoc="0" locked="0" layoutInCell="1" allowOverlap="1" wp14:anchorId="0734E050" wp14:editId="128E0321">
                <wp:simplePos x="0" y="0"/>
                <wp:positionH relativeFrom="column">
                  <wp:posOffset>1827167</wp:posOffset>
                </wp:positionH>
                <wp:positionV relativeFrom="paragraph">
                  <wp:posOffset>273660</wp:posOffset>
                </wp:positionV>
                <wp:extent cx="605155" cy="243444"/>
                <wp:effectExtent l="0" t="0" r="23495" b="23495"/>
                <wp:wrapNone/>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243444"/>
                        </a:xfrm>
                        <a:prstGeom prst="rect">
                          <a:avLst/>
                        </a:prstGeom>
                        <a:solidFill>
                          <a:srgbClr val="FFFFCC"/>
                        </a:solidFill>
                        <a:ln w="9525">
                          <a:solidFill>
                            <a:srgbClr val="FFFF99"/>
                          </a:solidFill>
                          <a:miter lim="800000"/>
                          <a:headEnd/>
                          <a:tailEnd/>
                        </a:ln>
                      </wps:spPr>
                      <wps:txbx>
                        <w:txbxContent>
                          <w:p w:rsidR="00FC7FA1" w:rsidRPr="00E53306" w:rsidRDefault="00FC7FA1" w:rsidP="00324729">
                            <w:pPr>
                              <w:spacing w:before="40" w:line="192" w:lineRule="auto"/>
                              <w:rPr>
                                <w:sz w:val="14"/>
                                <w:szCs w:val="14"/>
                              </w:rPr>
                            </w:pPr>
                            <w:r w:rsidRPr="00E53306">
                              <w:rPr>
                                <w:spacing w:val="0"/>
                                <w:w w:val="100"/>
                                <w:kern w:val="0"/>
                                <w:sz w:val="14"/>
                                <w:szCs w:val="14"/>
                                <w:lang w:eastAsia="ru-RU"/>
                              </w:rPr>
                              <w:t>Направление движения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4E050" id="Надпись 64" o:spid="_x0000_s1061" type="#_x0000_t202" style="position:absolute;left:0;text-align:left;margin-left:143.85pt;margin-top:21.55pt;width:47.65pt;height:19.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" fillcolor="#ffc" strokecolor="#ff9">
                <v:textbox inset="0,0,0,0">
                  <w:txbxContent>
                    <w:p w:rsidR="00FC7FA1" w:rsidRPr="00E53306" w:rsidRDefault="00FC7FA1" w:rsidP="00324729">
                      <w:pPr>
                        <w:spacing w:before="40" w:line="192" w:lineRule="auto"/>
                        <w:rPr>
                          <w:sz w:val="14"/>
                          <w:szCs w:val="14"/>
                        </w:rPr>
                      </w:pPr>
                      <w:r w:rsidRPr="00E53306">
                        <w:rPr>
                          <w:spacing w:val="0"/>
                          <w:w w:val="100"/>
                          <w:kern w:val="0"/>
                          <w:sz w:val="14"/>
                          <w:szCs w:val="14"/>
                          <w:lang w:eastAsia="ru-RU"/>
                        </w:rPr>
                        <w:t>Направление движения</w:t>
                      </w:r>
                    </w:p>
                  </w:txbxContent>
                </v:textbox>
              </v:shape>
            </w:pict>
          </mc:Fallback>
        </mc:AlternateContent>
      </w:r>
      <w:r w:rsidR="00D90C0A" w:rsidRPr="00E53306">
        <w:rPr>
          <w:b/>
          <w:noProof/>
          <w:lang w:val="ru-RU" w:eastAsia="ru-RU"/>
        </w:rPr>
        <mc:AlternateContent>
          <mc:Choice Requires="wps">
            <w:drawing>
              <wp:anchor distT="0" distB="0" distL="114300" distR="114300" simplePos="0" relativeHeight="251726848" behindDoc="0" locked="0" layoutInCell="1" allowOverlap="1" wp14:anchorId="6D1AC6F4" wp14:editId="374F60CC">
                <wp:simplePos x="0" y="0"/>
                <wp:positionH relativeFrom="column">
                  <wp:posOffset>3513464</wp:posOffset>
                </wp:positionH>
                <wp:positionV relativeFrom="paragraph">
                  <wp:posOffset>175689</wp:posOffset>
                </wp:positionV>
                <wp:extent cx="412594" cy="177800"/>
                <wp:effectExtent l="0" t="0" r="6985" b="0"/>
                <wp:wrapNone/>
                <wp:docPr id="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594"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D90C0A">
                            <w:pPr>
                              <w:spacing w:line="160" w:lineRule="atLeast"/>
                              <w:rPr>
                                <w:sz w:val="16"/>
                                <w:szCs w:val="16"/>
                                <w:lang w:val="en-US"/>
                              </w:rPr>
                            </w:pPr>
                            <w:r w:rsidRPr="00E53306">
                              <w:rPr>
                                <w:sz w:val="16"/>
                                <w:szCs w:val="16"/>
                              </w:rPr>
                              <w:t xml:space="preserve">Ось </w:t>
                            </w:r>
                            <w:r w:rsidRPr="00E53306">
                              <w:rPr>
                                <w:sz w:val="16"/>
                                <w:szCs w:val="16"/>
                                <w:lang w:val="en-US"/>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AC6F4" id="Надпись 74" o:spid="_x0000_s1062" type="#_x0000_t202" style="position:absolute;left:0;text-align:left;margin-left:276.65pt;margin-top:13.85pt;width:32.5pt;height:1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" stroked="f">
                <v:textbox inset="0,0,0,0">
                  <w:txbxContent>
                    <w:p w:rsidR="00FC7FA1" w:rsidRPr="00E53306" w:rsidRDefault="00FC7FA1" w:rsidP="00D90C0A">
                      <w:pPr>
                        <w:spacing w:line="160" w:lineRule="atLeast"/>
                        <w:rPr>
                          <w:sz w:val="16"/>
                          <w:szCs w:val="16"/>
                          <w:lang w:val="en-US"/>
                        </w:rPr>
                      </w:pPr>
                      <w:r w:rsidRPr="00E53306">
                        <w:rPr>
                          <w:sz w:val="16"/>
                          <w:szCs w:val="16"/>
                        </w:rPr>
                        <w:t xml:space="preserve">Ось </w:t>
                      </w:r>
                      <w:r w:rsidRPr="00E53306">
                        <w:rPr>
                          <w:sz w:val="16"/>
                          <w:szCs w:val="16"/>
                          <w:lang w:val="en-US"/>
                        </w:rPr>
                        <w:t>Z</w:t>
                      </w:r>
                    </w:p>
                  </w:txbxContent>
                </v:textbox>
              </v:shape>
            </w:pict>
          </mc:Fallback>
        </mc:AlternateContent>
      </w:r>
      <w:r w:rsidR="00D90C0A" w:rsidRPr="00E53306">
        <w:rPr>
          <w:b/>
          <w:noProof/>
          <w:lang w:val="ru-RU" w:eastAsia="ru-RU"/>
        </w:rPr>
        <mc:AlternateContent>
          <mc:Choice Requires="wps">
            <w:drawing>
              <wp:anchor distT="0" distB="0" distL="114300" distR="114300" simplePos="0" relativeHeight="251728896" behindDoc="0" locked="0" layoutInCell="1" allowOverlap="1" wp14:anchorId="7B414A26" wp14:editId="12C67E0E">
                <wp:simplePos x="0" y="0"/>
                <wp:positionH relativeFrom="column">
                  <wp:posOffset>3461657</wp:posOffset>
                </wp:positionH>
                <wp:positionV relativeFrom="paragraph">
                  <wp:posOffset>613913</wp:posOffset>
                </wp:positionV>
                <wp:extent cx="383160" cy="178129"/>
                <wp:effectExtent l="0" t="0" r="0" b="0"/>
                <wp:wrapNone/>
                <wp:docPr id="75"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60" cy="178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70726D" w:rsidRDefault="00FC7FA1" w:rsidP="00D90C0A">
                            <w:pPr>
                              <w:spacing w:line="160" w:lineRule="atLeast"/>
                              <w:rPr>
                                <w:sz w:val="16"/>
                                <w:szCs w:val="16"/>
                              </w:rPr>
                            </w:pPr>
                            <w:r w:rsidRPr="0070726D">
                              <w:rPr>
                                <w:sz w:val="16"/>
                                <w:szCs w:val="16"/>
                              </w:rPr>
                              <w:t xml:space="preserve">Ось </w:t>
                            </w:r>
                            <w:r w:rsidRPr="0070726D">
                              <w:rPr>
                                <w:sz w:val="16"/>
                                <w:szCs w:val="16"/>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14A26" id="Надпись 75" o:spid="_x0000_s1063" type="#_x0000_t202" style="position:absolute;left:0;text-align:left;margin-left:272.55pt;margin-top:48.35pt;width:30.15pt;height:14.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" stroked="f">
                <v:textbox inset="0,0,0,0">
                  <w:txbxContent>
                    <w:p w:rsidR="00FC7FA1" w:rsidRPr="0070726D" w:rsidRDefault="00FC7FA1" w:rsidP="00D90C0A">
                      <w:pPr>
                        <w:spacing w:line="160" w:lineRule="atLeast"/>
                        <w:rPr>
                          <w:sz w:val="16"/>
                          <w:szCs w:val="16"/>
                        </w:rPr>
                      </w:pPr>
                      <w:r w:rsidRPr="0070726D">
                        <w:rPr>
                          <w:sz w:val="16"/>
                          <w:szCs w:val="16"/>
                        </w:rPr>
                        <w:t xml:space="preserve">Ось </w:t>
                      </w:r>
                      <w:r w:rsidRPr="0070726D">
                        <w:rPr>
                          <w:sz w:val="16"/>
                          <w:szCs w:val="16"/>
                          <w:lang w:val="en-US"/>
                        </w:rPr>
                        <w:t>X</w:t>
                      </w:r>
                    </w:p>
                  </w:txbxContent>
                </v:textbox>
              </v:shape>
            </w:pict>
          </mc:Fallback>
        </mc:AlternateContent>
      </w:r>
      <w:r w:rsidR="00D90C0A" w:rsidRPr="00E53306">
        <w:rPr>
          <w:b/>
          <w:noProof/>
          <w:lang w:val="ru-RU" w:eastAsia="ru-RU"/>
        </w:rPr>
        <mc:AlternateContent>
          <mc:Choice Requires="wps">
            <w:drawing>
              <wp:anchor distT="0" distB="0" distL="114300" distR="114300" simplePos="0" relativeHeight="251724800" behindDoc="0" locked="0" layoutInCell="1" allowOverlap="1" wp14:anchorId="63DEA870" wp14:editId="6FF0CA38">
                <wp:simplePos x="0" y="0"/>
                <wp:positionH relativeFrom="column">
                  <wp:posOffset>2725387</wp:posOffset>
                </wp:positionH>
                <wp:positionV relativeFrom="paragraph">
                  <wp:posOffset>272497</wp:posOffset>
                </wp:positionV>
                <wp:extent cx="383160" cy="178129"/>
                <wp:effectExtent l="0" t="0" r="0" b="0"/>
                <wp:wrapNone/>
                <wp:docPr id="73" name="Надпись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60" cy="178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D90C0A">
                            <w:pPr>
                              <w:spacing w:line="160" w:lineRule="atLeast"/>
                              <w:rPr>
                                <w:sz w:val="16"/>
                                <w:szCs w:val="16"/>
                                <w:lang w:val="en-US"/>
                              </w:rPr>
                            </w:pPr>
                            <w:r w:rsidRPr="00E53306">
                              <w:rPr>
                                <w:sz w:val="16"/>
                                <w:szCs w:val="16"/>
                              </w:rPr>
                              <w:t xml:space="preserve">Ось </w:t>
                            </w:r>
                            <w:r w:rsidRPr="00E53306">
                              <w:rPr>
                                <w:sz w:val="16"/>
                                <w:szCs w:val="16"/>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EA870" id="Надпись 73" o:spid="_x0000_s1064" type="#_x0000_t202" style="position:absolute;left:0;text-align:left;margin-left:214.6pt;margin-top:21.45pt;width:30.15pt;height:14.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" stroked="f">
                <v:textbox inset="0,0,0,0">
                  <w:txbxContent>
                    <w:p w:rsidR="00FC7FA1" w:rsidRPr="00E53306" w:rsidRDefault="00FC7FA1" w:rsidP="00D90C0A">
                      <w:pPr>
                        <w:spacing w:line="160" w:lineRule="atLeast"/>
                        <w:rPr>
                          <w:sz w:val="16"/>
                          <w:szCs w:val="16"/>
                          <w:lang w:val="en-US"/>
                        </w:rPr>
                      </w:pPr>
                      <w:r w:rsidRPr="00E53306">
                        <w:rPr>
                          <w:sz w:val="16"/>
                          <w:szCs w:val="16"/>
                        </w:rPr>
                        <w:t xml:space="preserve">Ось </w:t>
                      </w:r>
                      <w:r w:rsidRPr="00E53306">
                        <w:rPr>
                          <w:sz w:val="16"/>
                          <w:szCs w:val="16"/>
                          <w:lang w:val="en-US"/>
                        </w:rPr>
                        <w:t>Y</w:t>
                      </w:r>
                    </w:p>
                  </w:txbxContent>
                </v:textbox>
              </v:shape>
            </w:pict>
          </mc:Fallback>
        </mc:AlternateContent>
      </w:r>
      <w:r w:rsidR="007546DC" w:rsidRPr="00E53306">
        <w:rPr>
          <w:b/>
          <w:bCs/>
          <w:noProof/>
          <w:lang w:val="ru-RU" w:eastAsia="ru-RU"/>
        </w:rPr>
        <mc:AlternateContent>
          <mc:Choice Requires="wps">
            <w:drawing>
              <wp:anchor distT="0" distB="0" distL="114300" distR="114300" simplePos="0" relativeHeight="251722752" behindDoc="0" locked="0" layoutInCell="1" allowOverlap="1" wp14:anchorId="038AB804" wp14:editId="7BC213B1">
                <wp:simplePos x="0" y="0"/>
                <wp:positionH relativeFrom="column">
                  <wp:posOffset>2955322</wp:posOffset>
                </wp:positionH>
                <wp:positionV relativeFrom="paragraph">
                  <wp:posOffset>1131652</wp:posOffset>
                </wp:positionV>
                <wp:extent cx="789709" cy="285750"/>
                <wp:effectExtent l="0" t="0" r="0" b="0"/>
                <wp:wrapNone/>
                <wp:docPr id="72" name="Надпись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709"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7546DC">
                            <w:pPr>
                              <w:spacing w:line="240" w:lineRule="auto"/>
                              <w:rPr>
                                <w:sz w:val="18"/>
                                <w:szCs w:val="18"/>
                              </w:rPr>
                            </w:pPr>
                            <w:r w:rsidRPr="00E53306">
                              <w:rPr>
                                <w:spacing w:val="0"/>
                                <w:w w:val="100"/>
                                <w:kern w:val="0"/>
                                <w:sz w:val="18"/>
                                <w:szCs w:val="18"/>
                                <w:lang w:eastAsia="ru-RU"/>
                              </w:rPr>
                              <w:t xml:space="preserve">Ударная </w:t>
                            </w:r>
                            <w:r w:rsidRPr="00E53306">
                              <w:rPr>
                                <w:sz w:val="18"/>
                                <w:szCs w:val="18"/>
                                <w:lang w:val="en-US"/>
                              </w:rPr>
                              <w:br/>
                            </w:r>
                            <w:r w:rsidRPr="00E53306">
                              <w:rPr>
                                <w:sz w:val="18"/>
                                <w:szCs w:val="18"/>
                              </w:rPr>
                              <w:t>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AB804" id="Надпись 72" o:spid="_x0000_s1065" type="#_x0000_t202" style="position:absolute;left:0;text-align:left;margin-left:232.7pt;margin-top:89.1pt;width:62.2pt;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" stroked="f">
                <v:textbox inset="0,0,0,0">
                  <w:txbxContent>
                    <w:p w:rsidR="00FC7FA1" w:rsidRPr="00E53306" w:rsidRDefault="00FC7FA1" w:rsidP="007546DC">
                      <w:pPr>
                        <w:spacing w:line="240" w:lineRule="auto"/>
                        <w:rPr>
                          <w:sz w:val="18"/>
                          <w:szCs w:val="18"/>
                        </w:rPr>
                      </w:pPr>
                      <w:r w:rsidRPr="00E53306">
                        <w:rPr>
                          <w:spacing w:val="0"/>
                          <w:w w:val="100"/>
                          <w:kern w:val="0"/>
                          <w:sz w:val="18"/>
                          <w:szCs w:val="18"/>
                          <w:lang w:eastAsia="ru-RU"/>
                        </w:rPr>
                        <w:t xml:space="preserve">Ударная </w:t>
                      </w:r>
                      <w:r w:rsidRPr="00E53306">
                        <w:rPr>
                          <w:sz w:val="18"/>
                          <w:szCs w:val="18"/>
                          <w:lang w:val="en-US"/>
                        </w:rPr>
                        <w:br/>
                      </w:r>
                      <w:r w:rsidRPr="00E53306">
                        <w:rPr>
                          <w:sz w:val="18"/>
                          <w:szCs w:val="18"/>
                        </w:rPr>
                        <w:t>поверхность</w:t>
                      </w:r>
                    </w:p>
                  </w:txbxContent>
                </v:textbox>
              </v:shape>
            </w:pict>
          </mc:Fallback>
        </mc:AlternateContent>
      </w:r>
      <w:r w:rsidR="007546DC" w:rsidRPr="00E53306">
        <w:rPr>
          <w:b/>
          <w:bCs/>
          <w:noProof/>
          <w:lang w:val="ru-RU" w:eastAsia="ru-RU"/>
        </w:rPr>
        <mc:AlternateContent>
          <mc:Choice Requires="wps">
            <w:drawing>
              <wp:anchor distT="0" distB="0" distL="114300" distR="114300" simplePos="0" relativeHeight="251721728" behindDoc="0" locked="0" layoutInCell="1" allowOverlap="1" wp14:anchorId="5F7A6DE0" wp14:editId="76D61EE3">
                <wp:simplePos x="0" y="0"/>
                <wp:positionH relativeFrom="column">
                  <wp:posOffset>4536094</wp:posOffset>
                </wp:positionH>
                <wp:positionV relativeFrom="paragraph">
                  <wp:posOffset>2300341</wp:posOffset>
                </wp:positionV>
                <wp:extent cx="1200150" cy="276860"/>
                <wp:effectExtent l="2540" t="2540" r="0" b="0"/>
                <wp:wrapNone/>
                <wp:docPr id="70" name="Надпись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7546DC">
                            <w:pPr>
                              <w:spacing w:line="240" w:lineRule="auto"/>
                              <w:rPr>
                                <w:sz w:val="18"/>
                                <w:szCs w:val="18"/>
                              </w:rPr>
                            </w:pPr>
                            <w:r w:rsidRPr="00E53306">
                              <w:rPr>
                                <w:spacing w:val="0"/>
                                <w:w w:val="100"/>
                                <w:kern w:val="0"/>
                                <w:sz w:val="18"/>
                                <w:szCs w:val="18"/>
                                <w:lang w:eastAsia="ru-RU"/>
                              </w:rPr>
                              <w:t>Единица</w:t>
                            </w:r>
                            <w:r w:rsidRPr="00E53306">
                              <w:rPr>
                                <w:spacing w:val="0"/>
                                <w:w w:val="100"/>
                                <w:kern w:val="0"/>
                                <w:sz w:val="18"/>
                                <w:szCs w:val="18"/>
                                <w:lang w:eastAsia="ru-RU"/>
                              </w:rPr>
                              <w:br/>
                              <w:t>измерения: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A6DE0" id="Надпись 70" o:spid="_x0000_s1066" type="#_x0000_t202" style="position:absolute;left:0;text-align:left;margin-left:357.15pt;margin-top:181.15pt;width:94.5pt;height:2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" stroked="f">
                <v:textbox inset="0,0,0,0">
                  <w:txbxContent>
                    <w:p w:rsidR="00FC7FA1" w:rsidRPr="00E53306" w:rsidRDefault="00FC7FA1" w:rsidP="007546DC">
                      <w:pPr>
                        <w:spacing w:line="240" w:lineRule="auto"/>
                        <w:rPr>
                          <w:sz w:val="18"/>
                          <w:szCs w:val="18"/>
                        </w:rPr>
                      </w:pPr>
                      <w:r w:rsidRPr="00E53306">
                        <w:rPr>
                          <w:spacing w:val="0"/>
                          <w:w w:val="100"/>
                          <w:kern w:val="0"/>
                          <w:sz w:val="18"/>
                          <w:szCs w:val="18"/>
                          <w:lang w:eastAsia="ru-RU"/>
                        </w:rPr>
                        <w:t>Единица</w:t>
                      </w:r>
                      <w:r w:rsidRPr="00E53306">
                        <w:rPr>
                          <w:spacing w:val="0"/>
                          <w:w w:val="100"/>
                          <w:kern w:val="0"/>
                          <w:sz w:val="18"/>
                          <w:szCs w:val="18"/>
                          <w:lang w:eastAsia="ru-RU"/>
                        </w:rPr>
                        <w:br/>
                        <w:t>измерения: мм</w:t>
                      </w:r>
                    </w:p>
                  </w:txbxContent>
                </v:textbox>
              </v:shape>
            </w:pict>
          </mc:Fallback>
        </mc:AlternateContent>
      </w:r>
      <w:r w:rsidR="007546DC" w:rsidRPr="00E53306">
        <w:rPr>
          <w:b/>
          <w:bCs/>
          <w:noProof/>
          <w:lang w:val="ru-RU" w:eastAsia="ru-RU"/>
        </w:rPr>
        <mc:AlternateContent>
          <mc:Choice Requires="wps">
            <w:drawing>
              <wp:anchor distT="0" distB="0" distL="114300" distR="114300" simplePos="0" relativeHeight="251720704" behindDoc="0" locked="0" layoutInCell="1" allowOverlap="1" wp14:anchorId="0F6BD59E" wp14:editId="36EEB849">
                <wp:simplePos x="0" y="0"/>
                <wp:positionH relativeFrom="column">
                  <wp:posOffset>3644092</wp:posOffset>
                </wp:positionH>
                <wp:positionV relativeFrom="paragraph">
                  <wp:posOffset>2728884</wp:posOffset>
                </wp:positionV>
                <wp:extent cx="1264722" cy="385948"/>
                <wp:effectExtent l="0" t="0" r="0" b="0"/>
                <wp:wrapNone/>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722" cy="3859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7546DC">
                            <w:pPr>
                              <w:spacing w:line="240" w:lineRule="auto"/>
                              <w:jc w:val="center"/>
                              <w:rPr>
                                <w:sz w:val="18"/>
                                <w:szCs w:val="18"/>
                              </w:rPr>
                            </w:pPr>
                            <w:r w:rsidRPr="00E53306">
                              <w:rPr>
                                <w:spacing w:val="0"/>
                                <w:w w:val="100"/>
                                <w:kern w:val="0"/>
                                <w:sz w:val="18"/>
                                <w:szCs w:val="18"/>
                                <w:lang w:eastAsia="ru-RU"/>
                              </w:rPr>
                              <w:t xml:space="preserve">b) </w:t>
                            </w:r>
                            <w:r w:rsidRPr="00E53306">
                              <w:rPr>
                                <w:sz w:val="18"/>
                                <w:szCs w:val="18"/>
                                <w:u w:val="single"/>
                              </w:rPr>
                              <w:t>Коленный шарнир</w:t>
                            </w:r>
                            <w:r w:rsidRPr="00E53306">
                              <w:rPr>
                                <w:sz w:val="18"/>
                                <w:szCs w:val="18"/>
                              </w:rPr>
                              <w:br/>
                              <w:t>Корпус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BD59E" id="Надпись 68" o:spid="_x0000_s1067" type="#_x0000_t202" style="position:absolute;left:0;text-align:left;margin-left:286.95pt;margin-top:214.85pt;width:99.6pt;height:30.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" stroked="f">
                <v:textbox inset="0,0,0,0">
                  <w:txbxContent>
                    <w:p w:rsidR="00FC7FA1" w:rsidRPr="00E53306" w:rsidRDefault="00FC7FA1" w:rsidP="007546DC">
                      <w:pPr>
                        <w:spacing w:line="240" w:lineRule="auto"/>
                        <w:jc w:val="center"/>
                        <w:rPr>
                          <w:sz w:val="18"/>
                          <w:szCs w:val="18"/>
                        </w:rPr>
                      </w:pPr>
                      <w:r w:rsidRPr="00E53306">
                        <w:rPr>
                          <w:spacing w:val="0"/>
                          <w:w w:val="100"/>
                          <w:kern w:val="0"/>
                          <w:sz w:val="18"/>
                          <w:szCs w:val="18"/>
                          <w:lang w:eastAsia="ru-RU"/>
                        </w:rPr>
                        <w:t xml:space="preserve">b) </w:t>
                      </w:r>
                      <w:r w:rsidRPr="00E53306">
                        <w:rPr>
                          <w:sz w:val="18"/>
                          <w:szCs w:val="18"/>
                          <w:u w:val="single"/>
                        </w:rPr>
                        <w:t>Коленный шарнир</w:t>
                      </w:r>
                      <w:r w:rsidRPr="00E53306">
                        <w:rPr>
                          <w:sz w:val="18"/>
                          <w:szCs w:val="18"/>
                        </w:rPr>
                        <w:br/>
                        <w:t>Корпус</w:t>
                      </w:r>
                    </w:p>
                  </w:txbxContent>
                </v:textbox>
              </v:shape>
            </w:pict>
          </mc:Fallback>
        </mc:AlternateContent>
      </w:r>
      <w:r w:rsidR="007546DC" w:rsidRPr="00E53306">
        <w:rPr>
          <w:b/>
          <w:bCs/>
          <w:noProof/>
          <w:lang w:val="ru-RU" w:eastAsia="ru-RU"/>
        </w:rPr>
        <mc:AlternateContent>
          <mc:Choice Requires="wps">
            <w:drawing>
              <wp:anchor distT="0" distB="0" distL="114300" distR="114300" simplePos="0" relativeHeight="251719680" behindDoc="0" locked="0" layoutInCell="1" allowOverlap="1" wp14:anchorId="7F209099" wp14:editId="1F5833BF">
                <wp:simplePos x="0" y="0"/>
                <wp:positionH relativeFrom="column">
                  <wp:posOffset>1417468</wp:posOffset>
                </wp:positionH>
                <wp:positionV relativeFrom="paragraph">
                  <wp:posOffset>2746697</wp:posOffset>
                </wp:positionV>
                <wp:extent cx="1270578" cy="385948"/>
                <wp:effectExtent l="0" t="0" r="6350" b="0"/>
                <wp:wrapNone/>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578" cy="3859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7546DC">
                            <w:pPr>
                              <w:spacing w:line="240" w:lineRule="auto"/>
                              <w:jc w:val="center"/>
                              <w:rPr>
                                <w:sz w:val="18"/>
                                <w:szCs w:val="18"/>
                              </w:rPr>
                            </w:pPr>
                            <w:r w:rsidRPr="00E53306">
                              <w:rPr>
                                <w:spacing w:val="0"/>
                                <w:w w:val="100"/>
                                <w:kern w:val="0"/>
                                <w:sz w:val="18"/>
                                <w:szCs w:val="18"/>
                                <w:lang w:eastAsia="ru-RU"/>
                              </w:rPr>
                              <w:t xml:space="preserve">a) </w:t>
                            </w:r>
                            <w:r w:rsidRPr="00E53306">
                              <w:rPr>
                                <w:sz w:val="18"/>
                                <w:szCs w:val="18"/>
                                <w:u w:val="single"/>
                              </w:rPr>
                              <w:t>Бедро и голень</w:t>
                            </w:r>
                            <w:r w:rsidRPr="00E53306">
                              <w:rPr>
                                <w:sz w:val="18"/>
                                <w:szCs w:val="18"/>
                              </w:rPr>
                              <w:br/>
                              <w:t>Основные части тела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09099" id="Надпись 67" o:spid="_x0000_s1068" type="#_x0000_t202" style="position:absolute;left:0;text-align:left;margin-left:111.6pt;margin-top:216.3pt;width:100.05pt;height:30.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" stroked="f">
                <v:textbox inset="0,0,0,0">
                  <w:txbxContent>
                    <w:p w:rsidR="00FC7FA1" w:rsidRPr="00E53306" w:rsidRDefault="00FC7FA1" w:rsidP="007546DC">
                      <w:pPr>
                        <w:spacing w:line="240" w:lineRule="auto"/>
                        <w:jc w:val="center"/>
                        <w:rPr>
                          <w:sz w:val="18"/>
                          <w:szCs w:val="18"/>
                        </w:rPr>
                      </w:pPr>
                      <w:r w:rsidRPr="00E53306">
                        <w:rPr>
                          <w:spacing w:val="0"/>
                          <w:w w:val="100"/>
                          <w:kern w:val="0"/>
                          <w:sz w:val="18"/>
                          <w:szCs w:val="18"/>
                          <w:lang w:eastAsia="ru-RU"/>
                        </w:rPr>
                        <w:t xml:space="preserve">a) </w:t>
                      </w:r>
                      <w:r w:rsidRPr="00E53306">
                        <w:rPr>
                          <w:sz w:val="18"/>
                          <w:szCs w:val="18"/>
                          <w:u w:val="single"/>
                        </w:rPr>
                        <w:t>Бедро и голень</w:t>
                      </w:r>
                      <w:r w:rsidRPr="00E53306">
                        <w:rPr>
                          <w:sz w:val="18"/>
                          <w:szCs w:val="18"/>
                        </w:rPr>
                        <w:br/>
                        <w:t>Основные части тела</w:t>
                      </w:r>
                    </w:p>
                  </w:txbxContent>
                </v:textbox>
              </v:shape>
            </w:pict>
          </mc:Fallback>
        </mc:AlternateContent>
      </w:r>
      <w:r w:rsidR="007546DC" w:rsidRPr="00E53306">
        <w:rPr>
          <w:b/>
          <w:bCs/>
          <w:noProof/>
          <w:lang w:val="ru-RU" w:eastAsia="ru-RU"/>
        </w:rPr>
        <mc:AlternateContent>
          <mc:Choice Requires="wps">
            <w:drawing>
              <wp:anchor distT="0" distB="0" distL="114300" distR="114300" simplePos="0" relativeHeight="251717632" behindDoc="0" locked="0" layoutInCell="1" allowOverlap="1" wp14:anchorId="2AD81379" wp14:editId="3E6FE08C">
                <wp:simplePos x="0" y="0"/>
                <wp:positionH relativeFrom="column">
                  <wp:posOffset>892769</wp:posOffset>
                </wp:positionH>
                <wp:positionV relativeFrom="paragraph">
                  <wp:posOffset>139799</wp:posOffset>
                </wp:positionV>
                <wp:extent cx="695960" cy="251460"/>
                <wp:effectExtent l="4445" t="0" r="4445" b="0"/>
                <wp:wrapNone/>
                <wp:docPr id="6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3306" w:rsidRDefault="00FC7FA1" w:rsidP="007546DC">
                            <w:pPr>
                              <w:rPr>
                                <w:sz w:val="18"/>
                                <w:szCs w:val="18"/>
                              </w:rPr>
                            </w:pPr>
                            <w:r w:rsidRPr="00E53306">
                              <w:rPr>
                                <w:spacing w:val="0"/>
                                <w:w w:val="100"/>
                                <w:kern w:val="0"/>
                                <w:sz w:val="18"/>
                                <w:szCs w:val="18"/>
                                <w:lang w:eastAsia="ru-RU"/>
                              </w:rPr>
                              <w:t>Вид сверху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81379" id="Надпись 65" o:spid="_x0000_s1069" type="#_x0000_t202" style="position:absolute;left:0;text-align:left;margin-left:70.3pt;margin-top:11pt;width:54.8pt;height:19.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" stroked="f">
                <v:textbox inset="0,0,0,0">
                  <w:txbxContent>
                    <w:p w:rsidR="00FC7FA1" w:rsidRPr="00E53306" w:rsidRDefault="00FC7FA1" w:rsidP="007546DC">
                      <w:pPr>
                        <w:rPr>
                          <w:sz w:val="18"/>
                          <w:szCs w:val="18"/>
                        </w:rPr>
                      </w:pPr>
                      <w:r w:rsidRPr="00E53306">
                        <w:rPr>
                          <w:spacing w:val="0"/>
                          <w:w w:val="100"/>
                          <w:kern w:val="0"/>
                          <w:sz w:val="18"/>
                          <w:szCs w:val="18"/>
                          <w:lang w:eastAsia="ru-RU"/>
                        </w:rPr>
                        <w:t>Вид сверху</w:t>
                      </w:r>
                    </w:p>
                  </w:txbxContent>
                </v:textbox>
              </v:shape>
            </w:pict>
          </mc:Fallback>
        </mc:AlternateContent>
      </w:r>
      <w:r w:rsidR="00D31FB7" w:rsidRPr="00E53306">
        <w:rPr>
          <w:b/>
          <w:noProof/>
          <w:lang w:val="ru-RU" w:eastAsia="ru-RU"/>
        </w:rPr>
        <w:drawing>
          <wp:inline distT="0" distB="0" distL="0" distR="0" wp14:anchorId="650641A9" wp14:editId="3C11D254">
            <wp:extent cx="4680000" cy="3205479"/>
            <wp:effectExtent l="0" t="0" r="635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176" t="5902" r="48957" b="47990"/>
                    <a:stretch/>
                  </pic:blipFill>
                  <pic:spPr bwMode="auto">
                    <a:xfrm>
                      <a:off x="0" y="0"/>
                      <a:ext cx="4680000" cy="3205479"/>
                    </a:xfrm>
                    <a:prstGeom prst="rect">
                      <a:avLst/>
                    </a:prstGeom>
                    <a:ln>
                      <a:noFill/>
                    </a:ln>
                    <a:extLst>
                      <a:ext uri="{53640926-AAD7-44D8-BBD7-CCE9431645EC}">
                        <a14:shadowObscured xmlns:a14="http://schemas.microsoft.com/office/drawing/2010/main"/>
                      </a:ext>
                    </a:extLst>
                  </pic:spPr>
                </pic:pic>
              </a:graphicData>
            </a:graphic>
          </wp:inline>
        </w:drawing>
      </w:r>
    </w:p>
    <w:p w:rsidR="00D31FB7" w:rsidRPr="00317CB9" w:rsidRDefault="00D31FB7" w:rsidP="00317CB9">
      <w:pPr>
        <w:pStyle w:val="SingleTxtG"/>
        <w:spacing w:after="0"/>
        <w:rPr>
          <w:lang w:val="ru-RU"/>
        </w:rPr>
      </w:pPr>
      <w:r w:rsidRPr="00317CB9">
        <w:rPr>
          <w:lang w:val="ru-RU"/>
        </w:rPr>
        <w:t>Рис. 14</w:t>
      </w:r>
    </w:p>
    <w:p w:rsidR="00D31FB7" w:rsidRDefault="00D31FB7" w:rsidP="00E53306">
      <w:pPr>
        <w:pStyle w:val="SingleTxtG"/>
        <w:spacing w:after="240"/>
        <w:jc w:val="left"/>
        <w:rPr>
          <w:b/>
          <w:lang w:val="ru-RU"/>
        </w:rPr>
      </w:pPr>
      <w:r w:rsidRPr="00317CB9">
        <w:rPr>
          <w:b/>
          <w:lang w:val="ru-RU"/>
        </w:rPr>
        <w:t xml:space="preserve">Ударный элемент в виде гибкой модели ноги: размеры элементов, </w:t>
      </w:r>
      <w:r w:rsidRPr="00317CB9">
        <w:rPr>
          <w:b/>
          <w:lang w:val="ru-RU"/>
        </w:rPr>
        <w:br/>
        <w:t xml:space="preserve">изготовленных с использованием имитирующих мягкие ткани и кожу </w:t>
      </w:r>
      <w:r w:rsidRPr="00317CB9">
        <w:rPr>
          <w:b/>
          <w:lang w:val="ru-RU"/>
        </w:rPr>
        <w:br/>
        <w:t>материалов</w:t>
      </w:r>
    </w:p>
    <w:p w:rsidR="00D25E73" w:rsidRDefault="0033011B" w:rsidP="00324729">
      <w:pPr>
        <w:pStyle w:val="SingleTxtG"/>
      </w:pPr>
      <w:r>
        <w:rPr>
          <w:b/>
          <w:bCs/>
          <w:noProof/>
          <w:lang w:val="ru-RU" w:eastAsia="ru-RU"/>
        </w:rPr>
        <mc:AlternateContent>
          <mc:Choice Requires="wps">
            <w:drawing>
              <wp:anchor distT="0" distB="0" distL="114300" distR="114300" simplePos="0" relativeHeight="251741184" behindDoc="0" locked="0" layoutInCell="1" allowOverlap="1" wp14:anchorId="57C16C4E" wp14:editId="3264DEE7">
                <wp:simplePos x="0" y="0"/>
                <wp:positionH relativeFrom="column">
                  <wp:posOffset>913447</wp:posOffset>
                </wp:positionH>
                <wp:positionV relativeFrom="paragraph">
                  <wp:posOffset>1497013</wp:posOffset>
                </wp:positionV>
                <wp:extent cx="295275" cy="136007"/>
                <wp:effectExtent l="0" t="0" r="28575" b="16510"/>
                <wp:wrapNone/>
                <wp:docPr id="86" name="Надпись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36007"/>
                        </a:xfrm>
                        <a:prstGeom prst="rect">
                          <a:avLst/>
                        </a:prstGeom>
                        <a:solidFill>
                          <a:srgbClr val="FFFFCC"/>
                        </a:solidFill>
                        <a:ln w="9525">
                          <a:solidFill>
                            <a:srgbClr val="FFFF99"/>
                          </a:solidFill>
                          <a:miter lim="800000"/>
                          <a:headEnd/>
                          <a:tailEnd/>
                        </a:ln>
                      </wps:spPr>
                      <wps:txbx>
                        <w:txbxContent>
                          <w:p w:rsidR="00FC7FA1" w:rsidRPr="0033011B" w:rsidRDefault="00FC7FA1" w:rsidP="00670B4C">
                            <w:pPr>
                              <w:spacing w:line="10" w:lineRule="atLeast"/>
                              <w:rPr>
                                <w:sz w:val="6"/>
                                <w:szCs w:val="6"/>
                              </w:rPr>
                            </w:pPr>
                            <w:r>
                              <w:rPr>
                                <w:spacing w:val="0"/>
                                <w:w w:val="100"/>
                                <w:kern w:val="0"/>
                                <w:sz w:val="8"/>
                                <w:szCs w:val="8"/>
                                <w:lang w:eastAsia="ru-RU"/>
                              </w:rPr>
                              <w:t>Напра</w:t>
                            </w:r>
                            <w:r w:rsidRPr="0033011B">
                              <w:rPr>
                                <w:spacing w:val="0"/>
                                <w:w w:val="100"/>
                                <w:kern w:val="0"/>
                                <w:sz w:val="8"/>
                                <w:szCs w:val="8"/>
                                <w:lang w:eastAsia="ru-RU"/>
                              </w:rPr>
                              <w:t>вление движения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16C4E" id="Надпись 86" o:spid="_x0000_s1070" type="#_x0000_t202" style="position:absolute;left:0;text-align:left;margin-left:71.9pt;margin-top:117.9pt;width:23.25pt;height:10.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" fillcolor="#ffc" strokecolor="#ff9">
                <v:textbox inset="0,0,0,0">
                  <w:txbxContent>
                    <w:p w:rsidR="00FC7FA1" w:rsidRPr="0033011B" w:rsidRDefault="00FC7FA1" w:rsidP="00670B4C">
                      <w:pPr>
                        <w:spacing w:line="10" w:lineRule="atLeast"/>
                        <w:rPr>
                          <w:sz w:val="6"/>
                          <w:szCs w:val="6"/>
                        </w:rPr>
                      </w:pPr>
                      <w:r>
                        <w:rPr>
                          <w:spacing w:val="0"/>
                          <w:w w:val="100"/>
                          <w:kern w:val="0"/>
                          <w:sz w:val="8"/>
                          <w:szCs w:val="8"/>
                          <w:lang w:eastAsia="ru-RU"/>
                        </w:rPr>
                        <w:t>Напра</w:t>
                      </w:r>
                      <w:r w:rsidRPr="0033011B">
                        <w:rPr>
                          <w:spacing w:val="0"/>
                          <w:w w:val="100"/>
                          <w:kern w:val="0"/>
                          <w:sz w:val="8"/>
                          <w:szCs w:val="8"/>
                          <w:lang w:eastAsia="ru-RU"/>
                        </w:rPr>
                        <w:t>вление движения</w:t>
                      </w:r>
                    </w:p>
                  </w:txbxContent>
                </v:textbox>
              </v:shape>
            </w:pict>
          </mc:Fallback>
        </mc:AlternateContent>
      </w:r>
      <w:r w:rsidR="00AB2A30">
        <w:rPr>
          <w:noProof/>
          <w:lang w:val="ru-RU" w:eastAsia="ru-RU"/>
        </w:rPr>
        <mc:AlternateContent>
          <mc:Choice Requires="wps">
            <w:drawing>
              <wp:anchor distT="0" distB="0" distL="114300" distR="114300" simplePos="0" relativeHeight="251731968" behindDoc="0" locked="0" layoutInCell="1" allowOverlap="1" wp14:anchorId="7C2C9CF1" wp14:editId="568DB43F">
                <wp:simplePos x="0" y="0"/>
                <wp:positionH relativeFrom="column">
                  <wp:posOffset>2955925</wp:posOffset>
                </wp:positionH>
                <wp:positionV relativeFrom="paragraph">
                  <wp:posOffset>2947035</wp:posOffset>
                </wp:positionV>
                <wp:extent cx="2877820" cy="475013"/>
                <wp:effectExtent l="0" t="0" r="0" b="1270"/>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475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5507DC" w:rsidRDefault="00FC7FA1" w:rsidP="00D90C0A">
                            <w:pPr>
                              <w:tabs>
                                <w:tab w:val="left" w:pos="142"/>
                              </w:tabs>
                              <w:spacing w:line="100" w:lineRule="atLeast"/>
                              <w:rPr>
                                <w:sz w:val="12"/>
                                <w:szCs w:val="12"/>
                              </w:rPr>
                            </w:pPr>
                            <w:r w:rsidRPr="00C61670">
                              <w:rPr>
                                <w:spacing w:val="0"/>
                                <w:w w:val="100"/>
                                <w:kern w:val="0"/>
                                <w:sz w:val="12"/>
                                <w:szCs w:val="12"/>
                                <w:lang w:eastAsia="ru-RU"/>
                              </w:rPr>
                              <w:t>•</w:t>
                            </w:r>
                            <w:r w:rsidRPr="00C61670">
                              <w:rPr>
                                <w:spacing w:val="0"/>
                                <w:w w:val="100"/>
                                <w:kern w:val="0"/>
                                <w:sz w:val="12"/>
                                <w:szCs w:val="12"/>
                                <w:lang w:eastAsia="ru-RU"/>
                              </w:rPr>
                              <w:tab/>
                            </w:r>
                            <w:r w:rsidRPr="005507DC">
                              <w:rPr>
                                <w:sz w:val="12"/>
                                <w:szCs w:val="12"/>
                              </w:rPr>
                              <w:t xml:space="preserve">Допуск по длине и ширине для </w:t>
                            </w:r>
                            <w:r w:rsidRPr="005507DC">
                              <w:rPr>
                                <w:sz w:val="12"/>
                                <w:szCs w:val="12"/>
                                <w:lang w:val="en-US"/>
                              </w:rPr>
                              <w:t>N</w:t>
                            </w:r>
                            <w:r w:rsidRPr="005507DC">
                              <w:rPr>
                                <w:sz w:val="12"/>
                                <w:szCs w:val="12"/>
                              </w:rPr>
                              <w:t>1(</w:t>
                            </w:r>
                            <w:r w:rsidRPr="005507DC">
                              <w:rPr>
                                <w:sz w:val="12"/>
                                <w:szCs w:val="12"/>
                                <w:lang w:val="en-US"/>
                              </w:rPr>
                              <w:t>F</w:t>
                            </w:r>
                            <w:r w:rsidRPr="005507DC">
                              <w:rPr>
                                <w:sz w:val="12"/>
                                <w:szCs w:val="12"/>
                              </w:rPr>
                              <w:t xml:space="preserve">, </w:t>
                            </w:r>
                            <w:r w:rsidRPr="005507DC">
                              <w:rPr>
                                <w:sz w:val="12"/>
                                <w:szCs w:val="12"/>
                                <w:lang w:val="en-US"/>
                              </w:rPr>
                              <w:t>T</w:t>
                            </w:r>
                            <w:r w:rsidRPr="005507DC">
                              <w:rPr>
                                <w:sz w:val="12"/>
                                <w:szCs w:val="12"/>
                              </w:rPr>
                              <w:t xml:space="preserve">), </w:t>
                            </w:r>
                            <w:r w:rsidRPr="005507DC">
                              <w:rPr>
                                <w:sz w:val="12"/>
                                <w:szCs w:val="12"/>
                                <w:lang w:val="en-US"/>
                              </w:rPr>
                              <w:t>N</w:t>
                            </w:r>
                            <w:r w:rsidRPr="005507DC">
                              <w:rPr>
                                <w:sz w:val="12"/>
                                <w:szCs w:val="12"/>
                              </w:rPr>
                              <w:t>2 (</w:t>
                            </w:r>
                            <w:r w:rsidRPr="005507DC">
                              <w:rPr>
                                <w:sz w:val="12"/>
                                <w:szCs w:val="12"/>
                                <w:lang w:val="en-US"/>
                              </w:rPr>
                              <w:t>F</w:t>
                            </w:r>
                            <w:r w:rsidRPr="005507DC">
                              <w:rPr>
                                <w:sz w:val="12"/>
                                <w:szCs w:val="12"/>
                              </w:rPr>
                              <w:t xml:space="preserve">, </w:t>
                            </w:r>
                            <w:r w:rsidRPr="005507DC">
                              <w:rPr>
                                <w:sz w:val="12"/>
                                <w:szCs w:val="12"/>
                                <w:lang w:val="en-US"/>
                              </w:rPr>
                              <w:t>T</w:t>
                            </w:r>
                            <w:r w:rsidRPr="005507DC">
                              <w:rPr>
                                <w:sz w:val="12"/>
                                <w:szCs w:val="12"/>
                              </w:rPr>
                              <w:t xml:space="preserve">) и </w:t>
                            </w:r>
                            <w:r w:rsidRPr="005507DC">
                              <w:rPr>
                                <w:sz w:val="12"/>
                                <w:szCs w:val="12"/>
                                <w:lang w:val="en-US"/>
                              </w:rPr>
                              <w:t>N</w:t>
                            </w:r>
                            <w:r w:rsidRPr="005507DC">
                              <w:rPr>
                                <w:sz w:val="12"/>
                                <w:szCs w:val="12"/>
                              </w:rPr>
                              <w:t>3:± 10 мм</w:t>
                            </w:r>
                          </w:p>
                          <w:p w:rsidR="00FC7FA1" w:rsidRPr="005507DC" w:rsidRDefault="00FC7FA1" w:rsidP="00D90C0A">
                            <w:pPr>
                              <w:tabs>
                                <w:tab w:val="left" w:pos="142"/>
                              </w:tabs>
                              <w:spacing w:line="100" w:lineRule="atLeast"/>
                              <w:rPr>
                                <w:sz w:val="12"/>
                                <w:szCs w:val="12"/>
                              </w:rPr>
                            </w:pPr>
                            <w:r w:rsidRPr="005507DC">
                              <w:rPr>
                                <w:sz w:val="12"/>
                                <w:szCs w:val="12"/>
                              </w:rPr>
                              <w:t>•</w:t>
                            </w:r>
                            <w:r w:rsidRPr="005507DC">
                              <w:rPr>
                                <w:sz w:val="12"/>
                                <w:szCs w:val="12"/>
                              </w:rPr>
                              <w:tab/>
                              <w:t xml:space="preserve">Допуск по длине и ширине для </w:t>
                            </w:r>
                            <w:r w:rsidRPr="005507DC">
                              <w:rPr>
                                <w:sz w:val="12"/>
                                <w:szCs w:val="12"/>
                                <w:lang w:val="en-US"/>
                              </w:rPr>
                              <w:t>R</w:t>
                            </w:r>
                            <w:r w:rsidRPr="005507DC">
                              <w:rPr>
                                <w:sz w:val="12"/>
                                <w:szCs w:val="12"/>
                              </w:rPr>
                              <w:t xml:space="preserve">1 и </w:t>
                            </w:r>
                            <w:r w:rsidRPr="005507DC">
                              <w:rPr>
                                <w:sz w:val="12"/>
                                <w:szCs w:val="12"/>
                                <w:lang w:val="en-US"/>
                              </w:rPr>
                              <w:t>R</w:t>
                            </w:r>
                            <w:r w:rsidRPr="005507DC">
                              <w:rPr>
                                <w:sz w:val="12"/>
                                <w:szCs w:val="12"/>
                              </w:rPr>
                              <w:t>2: ±5 мм</w:t>
                            </w:r>
                          </w:p>
                          <w:p w:rsidR="00FC7FA1" w:rsidRPr="005507DC" w:rsidRDefault="00FC7FA1" w:rsidP="00D90C0A">
                            <w:pPr>
                              <w:tabs>
                                <w:tab w:val="left" w:pos="142"/>
                              </w:tabs>
                              <w:spacing w:line="100" w:lineRule="atLeast"/>
                              <w:rPr>
                                <w:sz w:val="12"/>
                                <w:szCs w:val="12"/>
                              </w:rPr>
                            </w:pPr>
                            <w:r w:rsidRPr="005507DC">
                              <w:rPr>
                                <w:sz w:val="12"/>
                                <w:szCs w:val="12"/>
                              </w:rPr>
                              <w:t>•</w:t>
                            </w:r>
                            <w:r w:rsidRPr="005507DC">
                              <w:rPr>
                                <w:sz w:val="12"/>
                                <w:szCs w:val="12"/>
                              </w:rPr>
                              <w:tab/>
                              <w:t xml:space="preserve">Толщина и допуск по ней для листов </w:t>
                            </w:r>
                            <w:r w:rsidRPr="005507DC">
                              <w:rPr>
                                <w:sz w:val="12"/>
                                <w:szCs w:val="12"/>
                                <w:lang w:val="en-US"/>
                              </w:rPr>
                              <w:t>R</w:t>
                            </w:r>
                            <w:r w:rsidRPr="005507DC">
                              <w:rPr>
                                <w:sz w:val="12"/>
                                <w:szCs w:val="12"/>
                              </w:rPr>
                              <w:t xml:space="preserve">1 и </w:t>
                            </w:r>
                            <w:r w:rsidRPr="005507DC">
                              <w:rPr>
                                <w:sz w:val="12"/>
                                <w:szCs w:val="12"/>
                                <w:lang w:val="en-US"/>
                              </w:rPr>
                              <w:t>R</w:t>
                            </w:r>
                            <w:r w:rsidRPr="005507DC">
                              <w:rPr>
                                <w:sz w:val="12"/>
                                <w:szCs w:val="12"/>
                              </w:rPr>
                              <w:t>2: 5 ± 0,75 мм</w:t>
                            </w:r>
                          </w:p>
                          <w:p w:rsidR="00FC7FA1" w:rsidRPr="005507DC" w:rsidRDefault="00FC7FA1" w:rsidP="00D90C0A">
                            <w:pPr>
                              <w:tabs>
                                <w:tab w:val="left" w:pos="142"/>
                              </w:tabs>
                              <w:spacing w:line="100" w:lineRule="atLeast"/>
                              <w:ind w:left="142" w:hanging="142"/>
                              <w:rPr>
                                <w:sz w:val="12"/>
                                <w:szCs w:val="12"/>
                              </w:rPr>
                            </w:pPr>
                            <w:r w:rsidRPr="005507DC">
                              <w:rPr>
                                <w:sz w:val="12"/>
                                <w:szCs w:val="12"/>
                              </w:rPr>
                              <w:t>•</w:t>
                            </w:r>
                            <w:r w:rsidRPr="005507DC">
                              <w:rPr>
                                <w:sz w:val="12"/>
                                <w:szCs w:val="12"/>
                              </w:rPr>
                              <w:tab/>
                              <w:t xml:space="preserve">Толщина и допуск по ней для листов </w:t>
                            </w:r>
                            <w:r w:rsidRPr="005507DC">
                              <w:rPr>
                                <w:sz w:val="12"/>
                                <w:szCs w:val="12"/>
                                <w:lang w:val="en-US"/>
                              </w:rPr>
                              <w:t>N</w:t>
                            </w:r>
                            <w:r w:rsidRPr="005507DC">
                              <w:rPr>
                                <w:sz w:val="12"/>
                                <w:szCs w:val="12"/>
                              </w:rPr>
                              <w:t>1(</w:t>
                            </w:r>
                            <w:r w:rsidRPr="005507DC">
                              <w:rPr>
                                <w:sz w:val="12"/>
                                <w:szCs w:val="12"/>
                                <w:lang w:val="en-US"/>
                              </w:rPr>
                              <w:t>F</w:t>
                            </w:r>
                            <w:r w:rsidRPr="005507DC">
                              <w:rPr>
                                <w:sz w:val="12"/>
                                <w:szCs w:val="12"/>
                              </w:rPr>
                              <w:t xml:space="preserve">, </w:t>
                            </w:r>
                            <w:r w:rsidRPr="005507DC">
                              <w:rPr>
                                <w:sz w:val="12"/>
                                <w:szCs w:val="12"/>
                                <w:lang w:val="en-US"/>
                              </w:rPr>
                              <w:t>T</w:t>
                            </w:r>
                            <w:r w:rsidRPr="005507DC">
                              <w:rPr>
                                <w:sz w:val="12"/>
                                <w:szCs w:val="12"/>
                              </w:rPr>
                              <w:t xml:space="preserve">), </w:t>
                            </w:r>
                            <w:r w:rsidRPr="005507DC">
                              <w:rPr>
                                <w:sz w:val="12"/>
                                <w:szCs w:val="12"/>
                                <w:lang w:val="en-US"/>
                              </w:rPr>
                              <w:t>N</w:t>
                            </w:r>
                            <w:r w:rsidRPr="005507DC">
                              <w:rPr>
                                <w:sz w:val="12"/>
                                <w:szCs w:val="12"/>
                              </w:rPr>
                              <w:t>2 (</w:t>
                            </w:r>
                            <w:r w:rsidRPr="005507DC">
                              <w:rPr>
                                <w:sz w:val="12"/>
                                <w:szCs w:val="12"/>
                                <w:lang w:val="en-US"/>
                              </w:rPr>
                              <w:t>F</w:t>
                            </w:r>
                            <w:r w:rsidRPr="005507DC">
                              <w:rPr>
                                <w:sz w:val="12"/>
                                <w:szCs w:val="12"/>
                              </w:rPr>
                              <w:t xml:space="preserve">, </w:t>
                            </w:r>
                            <w:r w:rsidRPr="005507DC">
                              <w:rPr>
                                <w:sz w:val="12"/>
                                <w:szCs w:val="12"/>
                                <w:lang w:val="en-US"/>
                              </w:rPr>
                              <w:t>T</w:t>
                            </w:r>
                            <w:r w:rsidRPr="005507DC">
                              <w:rPr>
                                <w:sz w:val="12"/>
                                <w:szCs w:val="12"/>
                              </w:rPr>
                              <w:t xml:space="preserve">) </w:t>
                            </w:r>
                            <w:r w:rsidRPr="005507DC">
                              <w:rPr>
                                <w:sz w:val="12"/>
                                <w:szCs w:val="12"/>
                              </w:rPr>
                              <w:br/>
                              <w:t xml:space="preserve">и </w:t>
                            </w:r>
                            <w:r w:rsidRPr="005507DC">
                              <w:rPr>
                                <w:sz w:val="12"/>
                                <w:szCs w:val="12"/>
                                <w:lang w:val="en-US"/>
                              </w:rPr>
                              <w:t>N</w:t>
                            </w:r>
                            <w:r w:rsidRPr="005507DC">
                              <w:rPr>
                                <w:sz w:val="12"/>
                                <w:szCs w:val="12"/>
                              </w:rPr>
                              <w:t>3: 5,6 ±  0,75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C9CF1" id="Надпись 78" o:spid="_x0000_s1071" type="#_x0000_t202" style="position:absolute;left:0;text-align:left;margin-left:232.75pt;margin-top:232.05pt;width:226.6pt;height:37.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" stroked="f">
                <v:textbox inset="0,0,0,0">
                  <w:txbxContent>
                    <w:p w:rsidR="00FC7FA1" w:rsidRPr="005507DC" w:rsidRDefault="00FC7FA1" w:rsidP="00D90C0A">
                      <w:pPr>
                        <w:tabs>
                          <w:tab w:val="left" w:pos="142"/>
                        </w:tabs>
                        <w:spacing w:line="100" w:lineRule="atLeast"/>
                        <w:rPr>
                          <w:sz w:val="12"/>
                          <w:szCs w:val="12"/>
                        </w:rPr>
                      </w:pPr>
                      <w:r w:rsidRPr="00C61670">
                        <w:rPr>
                          <w:spacing w:val="0"/>
                          <w:w w:val="100"/>
                          <w:kern w:val="0"/>
                          <w:sz w:val="12"/>
                          <w:szCs w:val="12"/>
                          <w:lang w:eastAsia="ru-RU"/>
                        </w:rPr>
                        <w:t>•</w:t>
                      </w:r>
                      <w:r w:rsidRPr="00C61670">
                        <w:rPr>
                          <w:spacing w:val="0"/>
                          <w:w w:val="100"/>
                          <w:kern w:val="0"/>
                          <w:sz w:val="12"/>
                          <w:szCs w:val="12"/>
                          <w:lang w:eastAsia="ru-RU"/>
                        </w:rPr>
                        <w:tab/>
                      </w:r>
                      <w:r w:rsidRPr="005507DC">
                        <w:rPr>
                          <w:sz w:val="12"/>
                          <w:szCs w:val="12"/>
                        </w:rPr>
                        <w:t xml:space="preserve">Допуск по длине и ширине для </w:t>
                      </w:r>
                      <w:r w:rsidRPr="005507DC">
                        <w:rPr>
                          <w:sz w:val="12"/>
                          <w:szCs w:val="12"/>
                          <w:lang w:val="en-US"/>
                        </w:rPr>
                        <w:t>N</w:t>
                      </w:r>
                      <w:r w:rsidRPr="005507DC">
                        <w:rPr>
                          <w:sz w:val="12"/>
                          <w:szCs w:val="12"/>
                        </w:rPr>
                        <w:t>1(</w:t>
                      </w:r>
                      <w:r w:rsidRPr="005507DC">
                        <w:rPr>
                          <w:sz w:val="12"/>
                          <w:szCs w:val="12"/>
                          <w:lang w:val="en-US"/>
                        </w:rPr>
                        <w:t>F</w:t>
                      </w:r>
                      <w:r w:rsidRPr="005507DC">
                        <w:rPr>
                          <w:sz w:val="12"/>
                          <w:szCs w:val="12"/>
                        </w:rPr>
                        <w:t xml:space="preserve">, </w:t>
                      </w:r>
                      <w:r w:rsidRPr="005507DC">
                        <w:rPr>
                          <w:sz w:val="12"/>
                          <w:szCs w:val="12"/>
                          <w:lang w:val="en-US"/>
                        </w:rPr>
                        <w:t>T</w:t>
                      </w:r>
                      <w:r w:rsidRPr="005507DC">
                        <w:rPr>
                          <w:sz w:val="12"/>
                          <w:szCs w:val="12"/>
                        </w:rPr>
                        <w:t xml:space="preserve">), </w:t>
                      </w:r>
                      <w:r w:rsidRPr="005507DC">
                        <w:rPr>
                          <w:sz w:val="12"/>
                          <w:szCs w:val="12"/>
                          <w:lang w:val="en-US"/>
                        </w:rPr>
                        <w:t>N</w:t>
                      </w:r>
                      <w:r w:rsidRPr="005507DC">
                        <w:rPr>
                          <w:sz w:val="12"/>
                          <w:szCs w:val="12"/>
                        </w:rPr>
                        <w:t>2 (</w:t>
                      </w:r>
                      <w:r w:rsidRPr="005507DC">
                        <w:rPr>
                          <w:sz w:val="12"/>
                          <w:szCs w:val="12"/>
                          <w:lang w:val="en-US"/>
                        </w:rPr>
                        <w:t>F</w:t>
                      </w:r>
                      <w:r w:rsidRPr="005507DC">
                        <w:rPr>
                          <w:sz w:val="12"/>
                          <w:szCs w:val="12"/>
                        </w:rPr>
                        <w:t xml:space="preserve">, </w:t>
                      </w:r>
                      <w:r w:rsidRPr="005507DC">
                        <w:rPr>
                          <w:sz w:val="12"/>
                          <w:szCs w:val="12"/>
                          <w:lang w:val="en-US"/>
                        </w:rPr>
                        <w:t>T</w:t>
                      </w:r>
                      <w:r w:rsidRPr="005507DC">
                        <w:rPr>
                          <w:sz w:val="12"/>
                          <w:szCs w:val="12"/>
                        </w:rPr>
                        <w:t xml:space="preserve">) и </w:t>
                      </w:r>
                      <w:r w:rsidRPr="005507DC">
                        <w:rPr>
                          <w:sz w:val="12"/>
                          <w:szCs w:val="12"/>
                          <w:lang w:val="en-US"/>
                        </w:rPr>
                        <w:t>N</w:t>
                      </w:r>
                      <w:r w:rsidRPr="005507DC">
                        <w:rPr>
                          <w:sz w:val="12"/>
                          <w:szCs w:val="12"/>
                        </w:rPr>
                        <w:t>3:± 10 мм</w:t>
                      </w:r>
                    </w:p>
                    <w:p w:rsidR="00FC7FA1" w:rsidRPr="005507DC" w:rsidRDefault="00FC7FA1" w:rsidP="00D90C0A">
                      <w:pPr>
                        <w:tabs>
                          <w:tab w:val="left" w:pos="142"/>
                        </w:tabs>
                        <w:spacing w:line="100" w:lineRule="atLeast"/>
                        <w:rPr>
                          <w:sz w:val="12"/>
                          <w:szCs w:val="12"/>
                        </w:rPr>
                      </w:pPr>
                      <w:r w:rsidRPr="005507DC">
                        <w:rPr>
                          <w:sz w:val="12"/>
                          <w:szCs w:val="12"/>
                        </w:rPr>
                        <w:t>•</w:t>
                      </w:r>
                      <w:r w:rsidRPr="005507DC">
                        <w:rPr>
                          <w:sz w:val="12"/>
                          <w:szCs w:val="12"/>
                        </w:rPr>
                        <w:tab/>
                        <w:t xml:space="preserve">Допуск по длине и ширине для </w:t>
                      </w:r>
                      <w:r w:rsidRPr="005507DC">
                        <w:rPr>
                          <w:sz w:val="12"/>
                          <w:szCs w:val="12"/>
                          <w:lang w:val="en-US"/>
                        </w:rPr>
                        <w:t>R</w:t>
                      </w:r>
                      <w:r w:rsidRPr="005507DC">
                        <w:rPr>
                          <w:sz w:val="12"/>
                          <w:szCs w:val="12"/>
                        </w:rPr>
                        <w:t xml:space="preserve">1 и </w:t>
                      </w:r>
                      <w:r w:rsidRPr="005507DC">
                        <w:rPr>
                          <w:sz w:val="12"/>
                          <w:szCs w:val="12"/>
                          <w:lang w:val="en-US"/>
                        </w:rPr>
                        <w:t>R</w:t>
                      </w:r>
                      <w:r w:rsidRPr="005507DC">
                        <w:rPr>
                          <w:sz w:val="12"/>
                          <w:szCs w:val="12"/>
                        </w:rPr>
                        <w:t>2: ±5 мм</w:t>
                      </w:r>
                    </w:p>
                    <w:p w:rsidR="00FC7FA1" w:rsidRPr="005507DC" w:rsidRDefault="00FC7FA1" w:rsidP="00D90C0A">
                      <w:pPr>
                        <w:tabs>
                          <w:tab w:val="left" w:pos="142"/>
                        </w:tabs>
                        <w:spacing w:line="100" w:lineRule="atLeast"/>
                        <w:rPr>
                          <w:sz w:val="12"/>
                          <w:szCs w:val="12"/>
                        </w:rPr>
                      </w:pPr>
                      <w:r w:rsidRPr="005507DC">
                        <w:rPr>
                          <w:sz w:val="12"/>
                          <w:szCs w:val="12"/>
                        </w:rPr>
                        <w:t>•</w:t>
                      </w:r>
                      <w:r w:rsidRPr="005507DC">
                        <w:rPr>
                          <w:sz w:val="12"/>
                          <w:szCs w:val="12"/>
                        </w:rPr>
                        <w:tab/>
                        <w:t xml:space="preserve">Толщина и допуск по ней для листов </w:t>
                      </w:r>
                      <w:r w:rsidRPr="005507DC">
                        <w:rPr>
                          <w:sz w:val="12"/>
                          <w:szCs w:val="12"/>
                          <w:lang w:val="en-US"/>
                        </w:rPr>
                        <w:t>R</w:t>
                      </w:r>
                      <w:r w:rsidRPr="005507DC">
                        <w:rPr>
                          <w:sz w:val="12"/>
                          <w:szCs w:val="12"/>
                        </w:rPr>
                        <w:t xml:space="preserve">1 и </w:t>
                      </w:r>
                      <w:r w:rsidRPr="005507DC">
                        <w:rPr>
                          <w:sz w:val="12"/>
                          <w:szCs w:val="12"/>
                          <w:lang w:val="en-US"/>
                        </w:rPr>
                        <w:t>R</w:t>
                      </w:r>
                      <w:r w:rsidRPr="005507DC">
                        <w:rPr>
                          <w:sz w:val="12"/>
                          <w:szCs w:val="12"/>
                        </w:rPr>
                        <w:t>2: 5 ± 0,75 мм</w:t>
                      </w:r>
                    </w:p>
                    <w:p w:rsidR="00FC7FA1" w:rsidRPr="005507DC" w:rsidRDefault="00FC7FA1" w:rsidP="00D90C0A">
                      <w:pPr>
                        <w:tabs>
                          <w:tab w:val="left" w:pos="142"/>
                        </w:tabs>
                        <w:spacing w:line="100" w:lineRule="atLeast"/>
                        <w:ind w:left="142" w:hanging="142"/>
                        <w:rPr>
                          <w:sz w:val="12"/>
                          <w:szCs w:val="12"/>
                        </w:rPr>
                      </w:pPr>
                      <w:r w:rsidRPr="005507DC">
                        <w:rPr>
                          <w:sz w:val="12"/>
                          <w:szCs w:val="12"/>
                        </w:rPr>
                        <w:t>•</w:t>
                      </w:r>
                      <w:r w:rsidRPr="005507DC">
                        <w:rPr>
                          <w:sz w:val="12"/>
                          <w:szCs w:val="12"/>
                        </w:rPr>
                        <w:tab/>
                        <w:t xml:space="preserve">Толщина и допуск по ней для листов </w:t>
                      </w:r>
                      <w:r w:rsidRPr="005507DC">
                        <w:rPr>
                          <w:sz w:val="12"/>
                          <w:szCs w:val="12"/>
                          <w:lang w:val="en-US"/>
                        </w:rPr>
                        <w:t>N</w:t>
                      </w:r>
                      <w:r w:rsidRPr="005507DC">
                        <w:rPr>
                          <w:sz w:val="12"/>
                          <w:szCs w:val="12"/>
                        </w:rPr>
                        <w:t>1(</w:t>
                      </w:r>
                      <w:r w:rsidRPr="005507DC">
                        <w:rPr>
                          <w:sz w:val="12"/>
                          <w:szCs w:val="12"/>
                          <w:lang w:val="en-US"/>
                        </w:rPr>
                        <w:t>F</w:t>
                      </w:r>
                      <w:r w:rsidRPr="005507DC">
                        <w:rPr>
                          <w:sz w:val="12"/>
                          <w:szCs w:val="12"/>
                        </w:rPr>
                        <w:t xml:space="preserve">, </w:t>
                      </w:r>
                      <w:r w:rsidRPr="005507DC">
                        <w:rPr>
                          <w:sz w:val="12"/>
                          <w:szCs w:val="12"/>
                          <w:lang w:val="en-US"/>
                        </w:rPr>
                        <w:t>T</w:t>
                      </w:r>
                      <w:r w:rsidRPr="005507DC">
                        <w:rPr>
                          <w:sz w:val="12"/>
                          <w:szCs w:val="12"/>
                        </w:rPr>
                        <w:t xml:space="preserve">), </w:t>
                      </w:r>
                      <w:r w:rsidRPr="005507DC">
                        <w:rPr>
                          <w:sz w:val="12"/>
                          <w:szCs w:val="12"/>
                          <w:lang w:val="en-US"/>
                        </w:rPr>
                        <w:t>N</w:t>
                      </w:r>
                      <w:r w:rsidRPr="005507DC">
                        <w:rPr>
                          <w:sz w:val="12"/>
                          <w:szCs w:val="12"/>
                        </w:rPr>
                        <w:t>2 (</w:t>
                      </w:r>
                      <w:r w:rsidRPr="005507DC">
                        <w:rPr>
                          <w:sz w:val="12"/>
                          <w:szCs w:val="12"/>
                          <w:lang w:val="en-US"/>
                        </w:rPr>
                        <w:t>F</w:t>
                      </w:r>
                      <w:r w:rsidRPr="005507DC">
                        <w:rPr>
                          <w:sz w:val="12"/>
                          <w:szCs w:val="12"/>
                        </w:rPr>
                        <w:t xml:space="preserve">, </w:t>
                      </w:r>
                      <w:r w:rsidRPr="005507DC">
                        <w:rPr>
                          <w:sz w:val="12"/>
                          <w:szCs w:val="12"/>
                          <w:lang w:val="en-US"/>
                        </w:rPr>
                        <w:t>T</w:t>
                      </w:r>
                      <w:r w:rsidRPr="005507DC">
                        <w:rPr>
                          <w:sz w:val="12"/>
                          <w:szCs w:val="12"/>
                        </w:rPr>
                        <w:t xml:space="preserve">) </w:t>
                      </w:r>
                      <w:r w:rsidRPr="005507DC">
                        <w:rPr>
                          <w:sz w:val="12"/>
                          <w:szCs w:val="12"/>
                        </w:rPr>
                        <w:br/>
                        <w:t xml:space="preserve">и </w:t>
                      </w:r>
                      <w:r w:rsidRPr="005507DC">
                        <w:rPr>
                          <w:sz w:val="12"/>
                          <w:szCs w:val="12"/>
                          <w:lang w:val="en-US"/>
                        </w:rPr>
                        <w:t>N</w:t>
                      </w:r>
                      <w:r w:rsidRPr="005507DC">
                        <w:rPr>
                          <w:sz w:val="12"/>
                          <w:szCs w:val="12"/>
                        </w:rPr>
                        <w:t>3: 5,6 ±  0,75 мм</w:t>
                      </w:r>
                    </w:p>
                  </w:txbxContent>
                </v:textbox>
              </v:shape>
            </w:pict>
          </mc:Fallback>
        </mc:AlternateContent>
      </w:r>
      <w:r w:rsidR="00E11141">
        <w:rPr>
          <w:noProof/>
          <w:lang w:val="ru-RU" w:eastAsia="ru-RU"/>
        </w:rPr>
        <mc:AlternateContent>
          <mc:Choice Requires="wps">
            <w:drawing>
              <wp:anchor distT="0" distB="0" distL="114300" distR="114300" simplePos="0" relativeHeight="251747328" behindDoc="0" locked="0" layoutInCell="1" allowOverlap="1" wp14:anchorId="5A50AFB7" wp14:editId="6471EE4C">
                <wp:simplePos x="0" y="0"/>
                <wp:positionH relativeFrom="margin">
                  <wp:posOffset>1070610</wp:posOffset>
                </wp:positionH>
                <wp:positionV relativeFrom="paragraph">
                  <wp:posOffset>2740025</wp:posOffset>
                </wp:positionV>
                <wp:extent cx="167640" cy="118110"/>
                <wp:effectExtent l="0" t="0" r="3810" b="0"/>
                <wp:wrapNone/>
                <wp:docPr id="90"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11141" w:rsidRDefault="00FC7FA1" w:rsidP="00E11141">
                            <w:pPr>
                              <w:spacing w:line="160" w:lineRule="atLeast"/>
                              <w:rPr>
                                <w:b/>
                                <w:sz w:val="8"/>
                                <w:szCs w:val="8"/>
                                <w:lang w:val="en-US"/>
                              </w:rPr>
                            </w:pPr>
                            <w:r w:rsidRPr="00E11141">
                              <w:rPr>
                                <w:b/>
                                <w:sz w:val="8"/>
                                <w:szCs w:val="8"/>
                              </w:rPr>
                              <w:t xml:space="preserve">Ось </w:t>
                            </w:r>
                            <w:r w:rsidRPr="00E11141">
                              <w:rPr>
                                <w:b/>
                                <w:sz w:val="8"/>
                                <w:szCs w:val="8"/>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0AFB7" id="Надпись 90" o:spid="_x0000_s1072" type="#_x0000_t202" style="position:absolute;left:0;text-align:left;margin-left:84.3pt;margin-top:215.75pt;width:13.2pt;height:9.3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" stroked="f">
                <v:textbox inset="0,0,0,0">
                  <w:txbxContent>
                    <w:p w:rsidR="00FC7FA1" w:rsidRPr="00E11141" w:rsidRDefault="00FC7FA1" w:rsidP="00E11141">
                      <w:pPr>
                        <w:spacing w:line="160" w:lineRule="atLeast"/>
                        <w:rPr>
                          <w:b/>
                          <w:sz w:val="8"/>
                          <w:szCs w:val="8"/>
                          <w:lang w:val="en-US"/>
                        </w:rPr>
                      </w:pPr>
                      <w:r w:rsidRPr="00E11141">
                        <w:rPr>
                          <w:b/>
                          <w:sz w:val="8"/>
                          <w:szCs w:val="8"/>
                        </w:rPr>
                        <w:t xml:space="preserve">Ось </w:t>
                      </w:r>
                      <w:r w:rsidRPr="00E11141">
                        <w:rPr>
                          <w:b/>
                          <w:sz w:val="8"/>
                          <w:szCs w:val="8"/>
                          <w:lang w:val="en-US"/>
                        </w:rPr>
                        <w:t>X</w:t>
                      </w:r>
                    </w:p>
                  </w:txbxContent>
                </v:textbox>
                <w10:wrap anchorx="margin"/>
              </v:shape>
            </w:pict>
          </mc:Fallback>
        </mc:AlternateContent>
      </w:r>
      <w:r w:rsidR="00E11141">
        <w:rPr>
          <w:noProof/>
          <w:lang w:val="ru-RU" w:eastAsia="ru-RU"/>
        </w:rPr>
        <mc:AlternateContent>
          <mc:Choice Requires="wps">
            <w:drawing>
              <wp:anchor distT="0" distB="0" distL="114300" distR="114300" simplePos="0" relativeHeight="251745280" behindDoc="0" locked="0" layoutInCell="1" allowOverlap="1" wp14:anchorId="01CFCC41" wp14:editId="1BDB89A5">
                <wp:simplePos x="0" y="0"/>
                <wp:positionH relativeFrom="column">
                  <wp:posOffset>1060417</wp:posOffset>
                </wp:positionH>
                <wp:positionV relativeFrom="paragraph">
                  <wp:posOffset>2968007</wp:posOffset>
                </wp:positionV>
                <wp:extent cx="213756" cy="130299"/>
                <wp:effectExtent l="0" t="0" r="0" b="3175"/>
                <wp:wrapNone/>
                <wp:docPr id="89"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56" cy="130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11141" w:rsidRDefault="00FC7FA1" w:rsidP="00E11141">
                            <w:pPr>
                              <w:spacing w:line="160" w:lineRule="atLeast"/>
                              <w:rPr>
                                <w:b/>
                                <w:sz w:val="10"/>
                                <w:szCs w:val="10"/>
                                <w:lang w:val="en-US"/>
                              </w:rPr>
                            </w:pPr>
                            <w:r w:rsidRPr="00324729">
                              <w:rPr>
                                <w:b/>
                                <w:sz w:val="10"/>
                                <w:szCs w:val="10"/>
                              </w:rPr>
                              <w:t xml:space="preserve">Ось </w:t>
                            </w:r>
                            <w:r>
                              <w:rPr>
                                <w:b/>
                                <w:sz w:val="10"/>
                                <w:szCs w:val="10"/>
                                <w:lang w:val="en-US"/>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FCC41" id="Надпись 89" o:spid="_x0000_s1073" type="#_x0000_t202" style="position:absolute;left:0;text-align:left;margin-left:83.5pt;margin-top:233.7pt;width:16.85pt;height:1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" stroked="f">
                <v:textbox inset="0,0,0,0">
                  <w:txbxContent>
                    <w:p w:rsidR="00FC7FA1" w:rsidRPr="00E11141" w:rsidRDefault="00FC7FA1" w:rsidP="00E11141">
                      <w:pPr>
                        <w:spacing w:line="160" w:lineRule="atLeast"/>
                        <w:rPr>
                          <w:b/>
                          <w:sz w:val="10"/>
                          <w:szCs w:val="10"/>
                          <w:lang w:val="en-US"/>
                        </w:rPr>
                      </w:pPr>
                      <w:r w:rsidRPr="00324729">
                        <w:rPr>
                          <w:b/>
                          <w:sz w:val="10"/>
                          <w:szCs w:val="10"/>
                        </w:rPr>
                        <w:t xml:space="preserve">Ось </w:t>
                      </w:r>
                      <w:r>
                        <w:rPr>
                          <w:b/>
                          <w:sz w:val="10"/>
                          <w:szCs w:val="10"/>
                          <w:lang w:val="en-US"/>
                        </w:rPr>
                        <w:t>Z</w:t>
                      </w:r>
                    </w:p>
                  </w:txbxContent>
                </v:textbox>
              </v:shape>
            </w:pict>
          </mc:Fallback>
        </mc:AlternateContent>
      </w:r>
      <w:r w:rsidR="00324729">
        <w:rPr>
          <w:noProof/>
          <w:lang w:val="ru-RU" w:eastAsia="ru-RU"/>
        </w:rPr>
        <mc:AlternateContent>
          <mc:Choice Requires="wps">
            <w:drawing>
              <wp:anchor distT="0" distB="0" distL="114300" distR="114300" simplePos="0" relativeHeight="251743232" behindDoc="0" locked="0" layoutInCell="1" allowOverlap="1" wp14:anchorId="503C42FA" wp14:editId="32E25EF7">
                <wp:simplePos x="0" y="0"/>
                <wp:positionH relativeFrom="column">
                  <wp:posOffset>669076</wp:posOffset>
                </wp:positionH>
                <wp:positionV relativeFrom="paragraph">
                  <wp:posOffset>2790635</wp:posOffset>
                </wp:positionV>
                <wp:extent cx="290946" cy="177800"/>
                <wp:effectExtent l="0" t="0" r="0" b="0"/>
                <wp:wrapNone/>
                <wp:docPr id="87" name="Надпись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46"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324729" w:rsidRDefault="00FC7FA1" w:rsidP="00324729">
                            <w:pPr>
                              <w:spacing w:line="160" w:lineRule="atLeast"/>
                              <w:rPr>
                                <w:b/>
                                <w:sz w:val="10"/>
                                <w:szCs w:val="10"/>
                                <w:lang w:val="en-US"/>
                              </w:rPr>
                            </w:pPr>
                            <w:r w:rsidRPr="00324729">
                              <w:rPr>
                                <w:b/>
                                <w:sz w:val="10"/>
                                <w:szCs w:val="10"/>
                              </w:rPr>
                              <w:t xml:space="preserve">Ось </w:t>
                            </w:r>
                            <w:r w:rsidRPr="00324729">
                              <w:rPr>
                                <w:b/>
                                <w:sz w:val="10"/>
                                <w:szCs w:val="10"/>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C42FA" id="Надпись 87" o:spid="_x0000_s1074" type="#_x0000_t202" style="position:absolute;left:0;text-align:left;margin-left:52.7pt;margin-top:219.75pt;width:22.9pt;height: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" stroked="f">
                <v:textbox inset="0,0,0,0">
                  <w:txbxContent>
                    <w:p w:rsidR="00FC7FA1" w:rsidRPr="00324729" w:rsidRDefault="00FC7FA1" w:rsidP="00324729">
                      <w:pPr>
                        <w:spacing w:line="160" w:lineRule="atLeast"/>
                        <w:rPr>
                          <w:b/>
                          <w:sz w:val="10"/>
                          <w:szCs w:val="10"/>
                          <w:lang w:val="en-US"/>
                        </w:rPr>
                      </w:pPr>
                      <w:r w:rsidRPr="00324729">
                        <w:rPr>
                          <w:b/>
                          <w:sz w:val="10"/>
                          <w:szCs w:val="10"/>
                        </w:rPr>
                        <w:t xml:space="preserve">Ось </w:t>
                      </w:r>
                      <w:r w:rsidRPr="00324729">
                        <w:rPr>
                          <w:b/>
                          <w:sz w:val="10"/>
                          <w:szCs w:val="10"/>
                          <w:lang w:val="en-US"/>
                        </w:rPr>
                        <w:t>Y</w:t>
                      </w:r>
                    </w:p>
                  </w:txbxContent>
                </v:textbox>
              </v:shape>
            </w:pict>
          </mc:Fallback>
        </mc:AlternateContent>
      </w:r>
      <w:r w:rsidR="00D90C0A">
        <w:rPr>
          <w:b/>
          <w:noProof/>
          <w:lang w:val="ru-RU" w:eastAsia="ru-RU"/>
        </w:rPr>
        <mc:AlternateContent>
          <mc:Choice Requires="wps">
            <w:drawing>
              <wp:anchor distT="0" distB="0" distL="114300" distR="114300" simplePos="0" relativeHeight="251729920" behindDoc="0" locked="0" layoutInCell="1" allowOverlap="1" wp14:anchorId="31620405" wp14:editId="184108F0">
                <wp:simplePos x="0" y="0"/>
                <wp:positionH relativeFrom="column">
                  <wp:posOffset>3977640</wp:posOffset>
                </wp:positionH>
                <wp:positionV relativeFrom="paragraph">
                  <wp:posOffset>5178425</wp:posOffset>
                </wp:positionV>
                <wp:extent cx="2877820" cy="372110"/>
                <wp:effectExtent l="0" t="4445" r="0" b="4445"/>
                <wp:wrapNone/>
                <wp:docPr id="77"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C61670" w:rsidRDefault="00FC7FA1" w:rsidP="00D90C0A">
                            <w:pPr>
                              <w:tabs>
                                <w:tab w:val="left" w:pos="210"/>
                              </w:tabs>
                              <w:spacing w:line="100" w:lineRule="atLeast"/>
                              <w:rPr>
                                <w:sz w:val="12"/>
                                <w:szCs w:val="12"/>
                              </w:rPr>
                            </w:pPr>
                            <w:r w:rsidRPr="00C61670">
                              <w:rPr>
                                <w:spacing w:val="0"/>
                                <w:w w:val="100"/>
                                <w:kern w:val="0"/>
                                <w:sz w:val="12"/>
                                <w:szCs w:val="12"/>
                                <w:lang w:eastAsia="ru-RU"/>
                              </w:rPr>
                              <w:t>•</w:t>
                            </w:r>
                            <w:r w:rsidRPr="00C61670">
                              <w:rPr>
                                <w:spacing w:val="0"/>
                                <w:w w:val="100"/>
                                <w:kern w:val="0"/>
                                <w:sz w:val="12"/>
                                <w:szCs w:val="12"/>
                                <w:lang w:eastAsia="ru-RU"/>
                              </w:rPr>
                              <w:tab/>
                            </w:r>
                            <w:r w:rsidRPr="00C61670">
                              <w:rPr>
                                <w:sz w:val="12"/>
                                <w:szCs w:val="12"/>
                              </w:rPr>
                              <w:t xml:space="preserve">Допуск по длине и ширине для </w:t>
                            </w:r>
                            <w:r w:rsidRPr="00C61670">
                              <w:rPr>
                                <w:sz w:val="12"/>
                                <w:szCs w:val="12"/>
                                <w:lang w:val="en-US"/>
                              </w:rPr>
                              <w:t>N</w:t>
                            </w:r>
                            <w:r w:rsidRPr="00C61670">
                              <w:rPr>
                                <w:sz w:val="12"/>
                                <w:szCs w:val="12"/>
                              </w:rPr>
                              <w:t>1(</w:t>
                            </w:r>
                            <w:r w:rsidRPr="00C61670">
                              <w:rPr>
                                <w:sz w:val="12"/>
                                <w:szCs w:val="12"/>
                                <w:lang w:val="en-US"/>
                              </w:rPr>
                              <w:t>F</w:t>
                            </w:r>
                            <w:r w:rsidRPr="00C61670">
                              <w:rPr>
                                <w:sz w:val="12"/>
                                <w:szCs w:val="12"/>
                              </w:rPr>
                              <w:t xml:space="preserve">, </w:t>
                            </w:r>
                            <w:r w:rsidRPr="00C61670">
                              <w:rPr>
                                <w:sz w:val="12"/>
                                <w:szCs w:val="12"/>
                                <w:lang w:val="en-US"/>
                              </w:rPr>
                              <w:t>T</w:t>
                            </w:r>
                            <w:r w:rsidRPr="00C61670">
                              <w:rPr>
                                <w:sz w:val="12"/>
                                <w:szCs w:val="12"/>
                              </w:rPr>
                              <w:t xml:space="preserve">), </w:t>
                            </w:r>
                            <w:r w:rsidRPr="00C61670">
                              <w:rPr>
                                <w:sz w:val="12"/>
                                <w:szCs w:val="12"/>
                                <w:lang w:val="en-US"/>
                              </w:rPr>
                              <w:t>N</w:t>
                            </w:r>
                            <w:r w:rsidRPr="00C61670">
                              <w:rPr>
                                <w:sz w:val="12"/>
                                <w:szCs w:val="12"/>
                              </w:rPr>
                              <w:t>2 (</w:t>
                            </w:r>
                            <w:r w:rsidRPr="00C61670">
                              <w:rPr>
                                <w:sz w:val="12"/>
                                <w:szCs w:val="12"/>
                                <w:lang w:val="en-US"/>
                              </w:rPr>
                              <w:t>F</w:t>
                            </w:r>
                            <w:r w:rsidRPr="00C61670">
                              <w:rPr>
                                <w:sz w:val="12"/>
                                <w:szCs w:val="12"/>
                              </w:rPr>
                              <w:t xml:space="preserve">, </w:t>
                            </w:r>
                            <w:r w:rsidRPr="00C61670">
                              <w:rPr>
                                <w:sz w:val="12"/>
                                <w:szCs w:val="12"/>
                                <w:lang w:val="en-US"/>
                              </w:rPr>
                              <w:t>T</w:t>
                            </w:r>
                            <w:r w:rsidRPr="00C61670">
                              <w:rPr>
                                <w:sz w:val="12"/>
                                <w:szCs w:val="12"/>
                              </w:rPr>
                              <w:t xml:space="preserve">) и </w:t>
                            </w:r>
                            <w:r w:rsidRPr="00C61670">
                              <w:rPr>
                                <w:sz w:val="12"/>
                                <w:szCs w:val="12"/>
                                <w:lang w:val="en-US"/>
                              </w:rPr>
                              <w:t>N</w:t>
                            </w:r>
                            <w:r w:rsidRPr="00C61670">
                              <w:rPr>
                                <w:sz w:val="12"/>
                                <w:szCs w:val="12"/>
                              </w:rPr>
                              <w:t>3:± 10 мм</w:t>
                            </w:r>
                          </w:p>
                          <w:p w:rsidR="00FC7FA1" w:rsidRPr="00C61670" w:rsidRDefault="00FC7FA1" w:rsidP="00D90C0A">
                            <w:pPr>
                              <w:tabs>
                                <w:tab w:val="left" w:pos="210"/>
                              </w:tabs>
                              <w:spacing w:line="100" w:lineRule="atLeast"/>
                              <w:rPr>
                                <w:sz w:val="12"/>
                                <w:szCs w:val="12"/>
                              </w:rPr>
                            </w:pPr>
                            <w:r w:rsidRPr="00C61670">
                              <w:rPr>
                                <w:sz w:val="12"/>
                                <w:szCs w:val="12"/>
                              </w:rPr>
                              <w:t>•</w:t>
                            </w:r>
                            <w:r w:rsidRPr="00C61670">
                              <w:rPr>
                                <w:sz w:val="12"/>
                                <w:szCs w:val="12"/>
                              </w:rPr>
                              <w:tab/>
                              <w:t xml:space="preserve">Допуск по длине и ширине для </w:t>
                            </w:r>
                            <w:r w:rsidRPr="00C61670">
                              <w:rPr>
                                <w:sz w:val="12"/>
                                <w:szCs w:val="12"/>
                                <w:lang w:val="en-US"/>
                              </w:rPr>
                              <w:t>R</w:t>
                            </w:r>
                            <w:r w:rsidRPr="00C61670">
                              <w:rPr>
                                <w:sz w:val="12"/>
                                <w:szCs w:val="12"/>
                              </w:rPr>
                              <w:t xml:space="preserve">1 и </w:t>
                            </w:r>
                            <w:r w:rsidRPr="00C61670">
                              <w:rPr>
                                <w:sz w:val="12"/>
                                <w:szCs w:val="12"/>
                                <w:lang w:val="en-US"/>
                              </w:rPr>
                              <w:t>R</w:t>
                            </w:r>
                            <w:r>
                              <w:rPr>
                                <w:sz w:val="12"/>
                                <w:szCs w:val="12"/>
                              </w:rPr>
                              <w:t>2: ±</w:t>
                            </w:r>
                            <w:r w:rsidRPr="00C61670">
                              <w:rPr>
                                <w:sz w:val="12"/>
                                <w:szCs w:val="12"/>
                              </w:rPr>
                              <w:t>5 мм</w:t>
                            </w:r>
                          </w:p>
                          <w:p w:rsidR="00FC7FA1" w:rsidRPr="00C61670" w:rsidRDefault="00FC7FA1" w:rsidP="00D90C0A">
                            <w:pPr>
                              <w:tabs>
                                <w:tab w:val="left" w:pos="210"/>
                              </w:tabs>
                              <w:spacing w:line="100" w:lineRule="atLeast"/>
                              <w:rPr>
                                <w:sz w:val="12"/>
                                <w:szCs w:val="12"/>
                              </w:rPr>
                            </w:pPr>
                            <w:r w:rsidRPr="00C61670">
                              <w:rPr>
                                <w:sz w:val="12"/>
                                <w:szCs w:val="12"/>
                              </w:rPr>
                              <w:t>•</w:t>
                            </w:r>
                            <w:r w:rsidRPr="00C61670">
                              <w:rPr>
                                <w:sz w:val="12"/>
                                <w:szCs w:val="12"/>
                              </w:rPr>
                              <w:tab/>
                              <w:t xml:space="preserve">Толщина и допуск по ней для листов </w:t>
                            </w:r>
                            <w:r w:rsidRPr="00C61670">
                              <w:rPr>
                                <w:sz w:val="12"/>
                                <w:szCs w:val="12"/>
                                <w:lang w:val="en-US"/>
                              </w:rPr>
                              <w:t>R</w:t>
                            </w:r>
                            <w:r w:rsidRPr="00C61670">
                              <w:rPr>
                                <w:sz w:val="12"/>
                                <w:szCs w:val="12"/>
                              </w:rPr>
                              <w:t xml:space="preserve">1 и </w:t>
                            </w:r>
                            <w:r w:rsidRPr="00C61670">
                              <w:rPr>
                                <w:sz w:val="12"/>
                                <w:szCs w:val="12"/>
                                <w:lang w:val="en-US"/>
                              </w:rPr>
                              <w:t>R</w:t>
                            </w:r>
                            <w:r w:rsidRPr="00C61670">
                              <w:rPr>
                                <w:sz w:val="12"/>
                                <w:szCs w:val="12"/>
                              </w:rPr>
                              <w:t xml:space="preserve">2: </w:t>
                            </w:r>
                            <w:r>
                              <w:rPr>
                                <w:sz w:val="12"/>
                                <w:szCs w:val="12"/>
                              </w:rPr>
                              <w:t xml:space="preserve">5 </w:t>
                            </w:r>
                            <w:r w:rsidRPr="00C61670">
                              <w:rPr>
                                <w:sz w:val="12"/>
                                <w:szCs w:val="12"/>
                              </w:rPr>
                              <w:t>± 0,75 мм</w:t>
                            </w:r>
                          </w:p>
                          <w:p w:rsidR="00FC7FA1" w:rsidRPr="00C61670" w:rsidRDefault="00FC7FA1" w:rsidP="00D90C0A">
                            <w:pPr>
                              <w:tabs>
                                <w:tab w:val="left" w:pos="210"/>
                              </w:tabs>
                              <w:spacing w:line="100" w:lineRule="atLeast"/>
                              <w:rPr>
                                <w:sz w:val="12"/>
                                <w:szCs w:val="12"/>
                              </w:rPr>
                            </w:pPr>
                            <w:r w:rsidRPr="00C61670">
                              <w:rPr>
                                <w:sz w:val="12"/>
                                <w:szCs w:val="12"/>
                              </w:rPr>
                              <w:t>•</w:t>
                            </w:r>
                            <w:r w:rsidRPr="00C61670">
                              <w:rPr>
                                <w:sz w:val="12"/>
                                <w:szCs w:val="12"/>
                              </w:rPr>
                              <w:tab/>
                              <w:t xml:space="preserve">Толщина и допуск по ней для листов </w:t>
                            </w:r>
                            <w:r w:rsidRPr="00C61670">
                              <w:rPr>
                                <w:sz w:val="12"/>
                                <w:szCs w:val="12"/>
                                <w:lang w:val="en-US"/>
                              </w:rPr>
                              <w:t>N</w:t>
                            </w:r>
                            <w:r w:rsidRPr="00C61670">
                              <w:rPr>
                                <w:sz w:val="12"/>
                                <w:szCs w:val="12"/>
                              </w:rPr>
                              <w:t>1(</w:t>
                            </w:r>
                            <w:r w:rsidRPr="00C61670">
                              <w:rPr>
                                <w:sz w:val="12"/>
                                <w:szCs w:val="12"/>
                                <w:lang w:val="en-US"/>
                              </w:rPr>
                              <w:t>F</w:t>
                            </w:r>
                            <w:r w:rsidRPr="00C61670">
                              <w:rPr>
                                <w:sz w:val="12"/>
                                <w:szCs w:val="12"/>
                              </w:rPr>
                              <w:t xml:space="preserve">, </w:t>
                            </w:r>
                            <w:r w:rsidRPr="00C61670">
                              <w:rPr>
                                <w:sz w:val="12"/>
                                <w:szCs w:val="12"/>
                                <w:lang w:val="en-US"/>
                              </w:rPr>
                              <w:t>T</w:t>
                            </w:r>
                            <w:r w:rsidRPr="00C61670">
                              <w:rPr>
                                <w:sz w:val="12"/>
                                <w:szCs w:val="12"/>
                              </w:rPr>
                              <w:t xml:space="preserve">), </w:t>
                            </w:r>
                            <w:r w:rsidRPr="00C61670">
                              <w:rPr>
                                <w:sz w:val="12"/>
                                <w:szCs w:val="12"/>
                                <w:lang w:val="en-US"/>
                              </w:rPr>
                              <w:t>N</w:t>
                            </w:r>
                            <w:r w:rsidRPr="00C61670">
                              <w:rPr>
                                <w:sz w:val="12"/>
                                <w:szCs w:val="12"/>
                              </w:rPr>
                              <w:t>2 (</w:t>
                            </w:r>
                            <w:r w:rsidRPr="00C61670">
                              <w:rPr>
                                <w:sz w:val="12"/>
                                <w:szCs w:val="12"/>
                                <w:lang w:val="en-US"/>
                              </w:rPr>
                              <w:t>F</w:t>
                            </w:r>
                            <w:r w:rsidRPr="00C61670">
                              <w:rPr>
                                <w:sz w:val="12"/>
                                <w:szCs w:val="12"/>
                              </w:rPr>
                              <w:t xml:space="preserve">, </w:t>
                            </w:r>
                            <w:r w:rsidRPr="00C61670">
                              <w:rPr>
                                <w:sz w:val="12"/>
                                <w:szCs w:val="12"/>
                                <w:lang w:val="en-US"/>
                              </w:rPr>
                              <w:t>T</w:t>
                            </w:r>
                            <w:r w:rsidRPr="00C61670">
                              <w:rPr>
                                <w:sz w:val="12"/>
                                <w:szCs w:val="12"/>
                              </w:rPr>
                              <w:t xml:space="preserve">) и </w:t>
                            </w:r>
                            <w:r w:rsidRPr="00C61670">
                              <w:rPr>
                                <w:sz w:val="12"/>
                                <w:szCs w:val="12"/>
                                <w:lang w:val="en-US"/>
                              </w:rPr>
                              <w:t>N</w:t>
                            </w:r>
                            <w:r w:rsidRPr="00C61670">
                              <w:rPr>
                                <w:sz w:val="12"/>
                                <w:szCs w:val="12"/>
                              </w:rPr>
                              <w:t>3: 5,6 ±  0,75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20405" id="Надпись 77" o:spid="_x0000_s1075" type="#_x0000_t202" style="position:absolute;left:0;text-align:left;margin-left:313.2pt;margin-top:407.75pt;width:226.6pt;height:29.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" stroked="f">
                <v:textbox inset="0,0,0,0">
                  <w:txbxContent>
                    <w:p w:rsidR="00FC7FA1" w:rsidRPr="00C61670" w:rsidRDefault="00FC7FA1" w:rsidP="00D90C0A">
                      <w:pPr>
                        <w:tabs>
                          <w:tab w:val="left" w:pos="210"/>
                        </w:tabs>
                        <w:spacing w:line="100" w:lineRule="atLeast"/>
                        <w:rPr>
                          <w:sz w:val="12"/>
                          <w:szCs w:val="12"/>
                        </w:rPr>
                      </w:pPr>
                      <w:r w:rsidRPr="00C61670">
                        <w:rPr>
                          <w:spacing w:val="0"/>
                          <w:w w:val="100"/>
                          <w:kern w:val="0"/>
                          <w:sz w:val="12"/>
                          <w:szCs w:val="12"/>
                          <w:lang w:eastAsia="ru-RU"/>
                        </w:rPr>
                        <w:t>•</w:t>
                      </w:r>
                      <w:r w:rsidRPr="00C61670">
                        <w:rPr>
                          <w:spacing w:val="0"/>
                          <w:w w:val="100"/>
                          <w:kern w:val="0"/>
                          <w:sz w:val="12"/>
                          <w:szCs w:val="12"/>
                          <w:lang w:eastAsia="ru-RU"/>
                        </w:rPr>
                        <w:tab/>
                      </w:r>
                      <w:r w:rsidRPr="00C61670">
                        <w:rPr>
                          <w:sz w:val="12"/>
                          <w:szCs w:val="12"/>
                        </w:rPr>
                        <w:t xml:space="preserve">Допуск по длине и ширине для </w:t>
                      </w:r>
                      <w:r w:rsidRPr="00C61670">
                        <w:rPr>
                          <w:sz w:val="12"/>
                          <w:szCs w:val="12"/>
                          <w:lang w:val="en-US"/>
                        </w:rPr>
                        <w:t>N</w:t>
                      </w:r>
                      <w:r w:rsidRPr="00C61670">
                        <w:rPr>
                          <w:sz w:val="12"/>
                          <w:szCs w:val="12"/>
                        </w:rPr>
                        <w:t>1(</w:t>
                      </w:r>
                      <w:r w:rsidRPr="00C61670">
                        <w:rPr>
                          <w:sz w:val="12"/>
                          <w:szCs w:val="12"/>
                          <w:lang w:val="en-US"/>
                        </w:rPr>
                        <w:t>F</w:t>
                      </w:r>
                      <w:r w:rsidRPr="00C61670">
                        <w:rPr>
                          <w:sz w:val="12"/>
                          <w:szCs w:val="12"/>
                        </w:rPr>
                        <w:t xml:space="preserve">, </w:t>
                      </w:r>
                      <w:r w:rsidRPr="00C61670">
                        <w:rPr>
                          <w:sz w:val="12"/>
                          <w:szCs w:val="12"/>
                          <w:lang w:val="en-US"/>
                        </w:rPr>
                        <w:t>T</w:t>
                      </w:r>
                      <w:r w:rsidRPr="00C61670">
                        <w:rPr>
                          <w:sz w:val="12"/>
                          <w:szCs w:val="12"/>
                        </w:rPr>
                        <w:t xml:space="preserve">), </w:t>
                      </w:r>
                      <w:r w:rsidRPr="00C61670">
                        <w:rPr>
                          <w:sz w:val="12"/>
                          <w:szCs w:val="12"/>
                          <w:lang w:val="en-US"/>
                        </w:rPr>
                        <w:t>N</w:t>
                      </w:r>
                      <w:r w:rsidRPr="00C61670">
                        <w:rPr>
                          <w:sz w:val="12"/>
                          <w:szCs w:val="12"/>
                        </w:rPr>
                        <w:t>2 (</w:t>
                      </w:r>
                      <w:r w:rsidRPr="00C61670">
                        <w:rPr>
                          <w:sz w:val="12"/>
                          <w:szCs w:val="12"/>
                          <w:lang w:val="en-US"/>
                        </w:rPr>
                        <w:t>F</w:t>
                      </w:r>
                      <w:r w:rsidRPr="00C61670">
                        <w:rPr>
                          <w:sz w:val="12"/>
                          <w:szCs w:val="12"/>
                        </w:rPr>
                        <w:t xml:space="preserve">, </w:t>
                      </w:r>
                      <w:r w:rsidRPr="00C61670">
                        <w:rPr>
                          <w:sz w:val="12"/>
                          <w:szCs w:val="12"/>
                          <w:lang w:val="en-US"/>
                        </w:rPr>
                        <w:t>T</w:t>
                      </w:r>
                      <w:r w:rsidRPr="00C61670">
                        <w:rPr>
                          <w:sz w:val="12"/>
                          <w:szCs w:val="12"/>
                        </w:rPr>
                        <w:t xml:space="preserve">) и </w:t>
                      </w:r>
                      <w:r w:rsidRPr="00C61670">
                        <w:rPr>
                          <w:sz w:val="12"/>
                          <w:szCs w:val="12"/>
                          <w:lang w:val="en-US"/>
                        </w:rPr>
                        <w:t>N</w:t>
                      </w:r>
                      <w:r w:rsidRPr="00C61670">
                        <w:rPr>
                          <w:sz w:val="12"/>
                          <w:szCs w:val="12"/>
                        </w:rPr>
                        <w:t>3:± 10 мм</w:t>
                      </w:r>
                    </w:p>
                    <w:p w:rsidR="00FC7FA1" w:rsidRPr="00C61670" w:rsidRDefault="00FC7FA1" w:rsidP="00D90C0A">
                      <w:pPr>
                        <w:tabs>
                          <w:tab w:val="left" w:pos="210"/>
                        </w:tabs>
                        <w:spacing w:line="100" w:lineRule="atLeast"/>
                        <w:rPr>
                          <w:sz w:val="12"/>
                          <w:szCs w:val="12"/>
                        </w:rPr>
                      </w:pPr>
                      <w:r w:rsidRPr="00C61670">
                        <w:rPr>
                          <w:sz w:val="12"/>
                          <w:szCs w:val="12"/>
                        </w:rPr>
                        <w:t>•</w:t>
                      </w:r>
                      <w:r w:rsidRPr="00C61670">
                        <w:rPr>
                          <w:sz w:val="12"/>
                          <w:szCs w:val="12"/>
                        </w:rPr>
                        <w:tab/>
                        <w:t xml:space="preserve">Допуск по длине и ширине для </w:t>
                      </w:r>
                      <w:r w:rsidRPr="00C61670">
                        <w:rPr>
                          <w:sz w:val="12"/>
                          <w:szCs w:val="12"/>
                          <w:lang w:val="en-US"/>
                        </w:rPr>
                        <w:t>R</w:t>
                      </w:r>
                      <w:r w:rsidRPr="00C61670">
                        <w:rPr>
                          <w:sz w:val="12"/>
                          <w:szCs w:val="12"/>
                        </w:rPr>
                        <w:t xml:space="preserve">1 и </w:t>
                      </w:r>
                      <w:r w:rsidRPr="00C61670">
                        <w:rPr>
                          <w:sz w:val="12"/>
                          <w:szCs w:val="12"/>
                          <w:lang w:val="en-US"/>
                        </w:rPr>
                        <w:t>R</w:t>
                      </w:r>
                      <w:r>
                        <w:rPr>
                          <w:sz w:val="12"/>
                          <w:szCs w:val="12"/>
                        </w:rPr>
                        <w:t>2: ±</w:t>
                      </w:r>
                      <w:r w:rsidRPr="00C61670">
                        <w:rPr>
                          <w:sz w:val="12"/>
                          <w:szCs w:val="12"/>
                        </w:rPr>
                        <w:t>5 мм</w:t>
                      </w:r>
                    </w:p>
                    <w:p w:rsidR="00FC7FA1" w:rsidRPr="00C61670" w:rsidRDefault="00FC7FA1" w:rsidP="00D90C0A">
                      <w:pPr>
                        <w:tabs>
                          <w:tab w:val="left" w:pos="210"/>
                        </w:tabs>
                        <w:spacing w:line="100" w:lineRule="atLeast"/>
                        <w:rPr>
                          <w:sz w:val="12"/>
                          <w:szCs w:val="12"/>
                        </w:rPr>
                      </w:pPr>
                      <w:r w:rsidRPr="00C61670">
                        <w:rPr>
                          <w:sz w:val="12"/>
                          <w:szCs w:val="12"/>
                        </w:rPr>
                        <w:t>•</w:t>
                      </w:r>
                      <w:r w:rsidRPr="00C61670">
                        <w:rPr>
                          <w:sz w:val="12"/>
                          <w:szCs w:val="12"/>
                        </w:rPr>
                        <w:tab/>
                        <w:t xml:space="preserve">Толщина и допуск по ней для листов </w:t>
                      </w:r>
                      <w:r w:rsidRPr="00C61670">
                        <w:rPr>
                          <w:sz w:val="12"/>
                          <w:szCs w:val="12"/>
                          <w:lang w:val="en-US"/>
                        </w:rPr>
                        <w:t>R</w:t>
                      </w:r>
                      <w:r w:rsidRPr="00C61670">
                        <w:rPr>
                          <w:sz w:val="12"/>
                          <w:szCs w:val="12"/>
                        </w:rPr>
                        <w:t xml:space="preserve">1 и </w:t>
                      </w:r>
                      <w:r w:rsidRPr="00C61670">
                        <w:rPr>
                          <w:sz w:val="12"/>
                          <w:szCs w:val="12"/>
                          <w:lang w:val="en-US"/>
                        </w:rPr>
                        <w:t>R</w:t>
                      </w:r>
                      <w:r w:rsidRPr="00C61670">
                        <w:rPr>
                          <w:sz w:val="12"/>
                          <w:szCs w:val="12"/>
                        </w:rPr>
                        <w:t xml:space="preserve">2: </w:t>
                      </w:r>
                      <w:r>
                        <w:rPr>
                          <w:sz w:val="12"/>
                          <w:szCs w:val="12"/>
                        </w:rPr>
                        <w:t xml:space="preserve">5 </w:t>
                      </w:r>
                      <w:r w:rsidRPr="00C61670">
                        <w:rPr>
                          <w:sz w:val="12"/>
                          <w:szCs w:val="12"/>
                        </w:rPr>
                        <w:t>± 0,75 мм</w:t>
                      </w:r>
                    </w:p>
                    <w:p w:rsidR="00FC7FA1" w:rsidRPr="00C61670" w:rsidRDefault="00FC7FA1" w:rsidP="00D90C0A">
                      <w:pPr>
                        <w:tabs>
                          <w:tab w:val="left" w:pos="210"/>
                        </w:tabs>
                        <w:spacing w:line="100" w:lineRule="atLeast"/>
                        <w:rPr>
                          <w:sz w:val="12"/>
                          <w:szCs w:val="12"/>
                        </w:rPr>
                      </w:pPr>
                      <w:r w:rsidRPr="00C61670">
                        <w:rPr>
                          <w:sz w:val="12"/>
                          <w:szCs w:val="12"/>
                        </w:rPr>
                        <w:t>•</w:t>
                      </w:r>
                      <w:r w:rsidRPr="00C61670">
                        <w:rPr>
                          <w:sz w:val="12"/>
                          <w:szCs w:val="12"/>
                        </w:rPr>
                        <w:tab/>
                        <w:t xml:space="preserve">Толщина и допуск по ней для листов </w:t>
                      </w:r>
                      <w:r w:rsidRPr="00C61670">
                        <w:rPr>
                          <w:sz w:val="12"/>
                          <w:szCs w:val="12"/>
                          <w:lang w:val="en-US"/>
                        </w:rPr>
                        <w:t>N</w:t>
                      </w:r>
                      <w:r w:rsidRPr="00C61670">
                        <w:rPr>
                          <w:sz w:val="12"/>
                          <w:szCs w:val="12"/>
                        </w:rPr>
                        <w:t>1(</w:t>
                      </w:r>
                      <w:r w:rsidRPr="00C61670">
                        <w:rPr>
                          <w:sz w:val="12"/>
                          <w:szCs w:val="12"/>
                          <w:lang w:val="en-US"/>
                        </w:rPr>
                        <w:t>F</w:t>
                      </w:r>
                      <w:r w:rsidRPr="00C61670">
                        <w:rPr>
                          <w:sz w:val="12"/>
                          <w:szCs w:val="12"/>
                        </w:rPr>
                        <w:t xml:space="preserve">, </w:t>
                      </w:r>
                      <w:r w:rsidRPr="00C61670">
                        <w:rPr>
                          <w:sz w:val="12"/>
                          <w:szCs w:val="12"/>
                          <w:lang w:val="en-US"/>
                        </w:rPr>
                        <w:t>T</w:t>
                      </w:r>
                      <w:r w:rsidRPr="00C61670">
                        <w:rPr>
                          <w:sz w:val="12"/>
                          <w:szCs w:val="12"/>
                        </w:rPr>
                        <w:t xml:space="preserve">), </w:t>
                      </w:r>
                      <w:r w:rsidRPr="00C61670">
                        <w:rPr>
                          <w:sz w:val="12"/>
                          <w:szCs w:val="12"/>
                          <w:lang w:val="en-US"/>
                        </w:rPr>
                        <w:t>N</w:t>
                      </w:r>
                      <w:r w:rsidRPr="00C61670">
                        <w:rPr>
                          <w:sz w:val="12"/>
                          <w:szCs w:val="12"/>
                        </w:rPr>
                        <w:t>2 (</w:t>
                      </w:r>
                      <w:r w:rsidRPr="00C61670">
                        <w:rPr>
                          <w:sz w:val="12"/>
                          <w:szCs w:val="12"/>
                          <w:lang w:val="en-US"/>
                        </w:rPr>
                        <w:t>F</w:t>
                      </w:r>
                      <w:r w:rsidRPr="00C61670">
                        <w:rPr>
                          <w:sz w:val="12"/>
                          <w:szCs w:val="12"/>
                        </w:rPr>
                        <w:t xml:space="preserve">, </w:t>
                      </w:r>
                      <w:r w:rsidRPr="00C61670">
                        <w:rPr>
                          <w:sz w:val="12"/>
                          <w:szCs w:val="12"/>
                          <w:lang w:val="en-US"/>
                        </w:rPr>
                        <w:t>T</w:t>
                      </w:r>
                      <w:r w:rsidRPr="00C61670">
                        <w:rPr>
                          <w:sz w:val="12"/>
                          <w:szCs w:val="12"/>
                        </w:rPr>
                        <w:t xml:space="preserve">) и </w:t>
                      </w:r>
                      <w:r w:rsidRPr="00C61670">
                        <w:rPr>
                          <w:sz w:val="12"/>
                          <w:szCs w:val="12"/>
                          <w:lang w:val="en-US"/>
                        </w:rPr>
                        <w:t>N</w:t>
                      </w:r>
                      <w:r w:rsidRPr="00C61670">
                        <w:rPr>
                          <w:sz w:val="12"/>
                          <w:szCs w:val="12"/>
                        </w:rPr>
                        <w:t>3: 5,6 ±  0,75 мм</w:t>
                      </w:r>
                    </w:p>
                  </w:txbxContent>
                </v:textbox>
              </v:shape>
            </w:pict>
          </mc:Fallback>
        </mc:AlternateContent>
      </w:r>
      <w:r w:rsidR="00324729">
        <w:rPr>
          <w:b/>
          <w:noProof/>
          <w:lang w:val="ru-RU" w:eastAsia="ru-RU"/>
        </w:rPr>
        <mc:AlternateContent>
          <mc:Choice Requires="wps">
            <w:drawing>
              <wp:anchor distT="0" distB="0" distL="114300" distR="114300" simplePos="0" relativeHeight="251739136" behindDoc="0" locked="0" layoutInCell="1" allowOverlap="1" wp14:anchorId="12009FDB" wp14:editId="3D013EAB">
                <wp:simplePos x="0" y="0"/>
                <wp:positionH relativeFrom="column">
                  <wp:posOffset>3967480</wp:posOffset>
                </wp:positionH>
                <wp:positionV relativeFrom="paragraph">
                  <wp:posOffset>2237360</wp:posOffset>
                </wp:positionV>
                <wp:extent cx="410845" cy="290195"/>
                <wp:effectExtent l="0" t="1905" r="0" b="3175"/>
                <wp:wrapNone/>
                <wp:docPr id="85" name="Надпись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F45A18" w:rsidRDefault="00FC7FA1" w:rsidP="00324729">
                            <w:pPr>
                              <w:spacing w:line="160" w:lineRule="atLeast"/>
                              <w:jc w:val="center"/>
                              <w:rPr>
                                <w:lang w:val="en-US"/>
                              </w:rPr>
                            </w:pPr>
                            <w:r>
                              <w:rPr>
                                <w:spacing w:val="0"/>
                                <w:w w:val="100"/>
                                <w:kern w:val="0"/>
                                <w:lang w:val="en-US" w:eastAsia="ru-RU"/>
                              </w:rPr>
                              <w:t>N2T</w:t>
                            </w:r>
                          </w:p>
                          <w:p w:rsidR="00FC7FA1" w:rsidRPr="00AA01E1" w:rsidRDefault="00FC7FA1" w:rsidP="00324729">
                            <w:pPr>
                              <w:spacing w:line="160" w:lineRule="atLeast"/>
                              <w:jc w:val="center"/>
                              <w:rPr>
                                <w:sz w:val="14"/>
                                <w:szCs w:val="14"/>
                              </w:rPr>
                            </w:pPr>
                            <w:r w:rsidRPr="00AA01E1">
                              <w:rPr>
                                <w:sz w:val="14"/>
                                <w:szCs w:val="14"/>
                                <w:lang w:val="en-US"/>
                              </w:rPr>
                              <w:t>(</w:t>
                            </w:r>
                            <w:r>
                              <w:rPr>
                                <w:sz w:val="14"/>
                                <w:szCs w:val="14"/>
                                <w:lang w:val="en-US"/>
                              </w:rPr>
                              <w:t>1</w:t>
                            </w:r>
                            <w:r w:rsidRPr="00AA01E1">
                              <w:rPr>
                                <w:sz w:val="14"/>
                                <w:szCs w:val="14"/>
                                <w:lang w:val="en-US"/>
                              </w:rPr>
                              <w:t xml:space="preserve"> 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09FDB" id="Надпись 85" o:spid="_x0000_s1076" type="#_x0000_t202" style="position:absolute;left:0;text-align:left;margin-left:312.4pt;margin-top:176.15pt;width:32.35pt;height:22.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" stroked="f">
                <v:textbox inset="0,0,0,0">
                  <w:txbxContent>
                    <w:p w:rsidR="00FC7FA1" w:rsidRPr="00F45A18" w:rsidRDefault="00FC7FA1" w:rsidP="00324729">
                      <w:pPr>
                        <w:spacing w:line="160" w:lineRule="atLeast"/>
                        <w:jc w:val="center"/>
                        <w:rPr>
                          <w:lang w:val="en-US"/>
                        </w:rPr>
                      </w:pPr>
                      <w:r>
                        <w:rPr>
                          <w:spacing w:val="0"/>
                          <w:w w:val="100"/>
                          <w:kern w:val="0"/>
                          <w:lang w:val="en-US" w:eastAsia="ru-RU"/>
                        </w:rPr>
                        <w:t>N2T</w:t>
                      </w:r>
                    </w:p>
                    <w:p w:rsidR="00FC7FA1" w:rsidRPr="00AA01E1" w:rsidRDefault="00FC7FA1" w:rsidP="00324729">
                      <w:pPr>
                        <w:spacing w:line="160" w:lineRule="atLeast"/>
                        <w:jc w:val="center"/>
                        <w:rPr>
                          <w:sz w:val="14"/>
                          <w:szCs w:val="14"/>
                        </w:rPr>
                      </w:pPr>
                      <w:r w:rsidRPr="00AA01E1">
                        <w:rPr>
                          <w:sz w:val="14"/>
                          <w:szCs w:val="14"/>
                          <w:lang w:val="en-US"/>
                        </w:rPr>
                        <w:t>(</w:t>
                      </w:r>
                      <w:r>
                        <w:rPr>
                          <w:sz w:val="14"/>
                          <w:szCs w:val="14"/>
                          <w:lang w:val="en-US"/>
                        </w:rPr>
                        <w:t>1</w:t>
                      </w:r>
                      <w:r w:rsidRPr="00AA01E1">
                        <w:rPr>
                          <w:sz w:val="14"/>
                          <w:szCs w:val="14"/>
                          <w:lang w:val="en-US"/>
                        </w:rPr>
                        <w:t xml:space="preserve"> лист)</w:t>
                      </w:r>
                    </w:p>
                  </w:txbxContent>
                </v:textbox>
              </v:shape>
            </w:pict>
          </mc:Fallback>
        </mc:AlternateContent>
      </w:r>
      <w:r w:rsidR="00324729">
        <w:rPr>
          <w:b/>
          <w:noProof/>
          <w:lang w:val="ru-RU" w:eastAsia="ru-RU"/>
        </w:rPr>
        <mc:AlternateContent>
          <mc:Choice Requires="wps">
            <w:drawing>
              <wp:anchor distT="0" distB="0" distL="114300" distR="114300" simplePos="0" relativeHeight="251738112" behindDoc="0" locked="0" layoutInCell="1" allowOverlap="1" wp14:anchorId="73CE031B" wp14:editId="415A0C9C">
                <wp:simplePos x="0" y="0"/>
                <wp:positionH relativeFrom="column">
                  <wp:posOffset>3297035</wp:posOffset>
                </wp:positionH>
                <wp:positionV relativeFrom="paragraph">
                  <wp:posOffset>2237484</wp:posOffset>
                </wp:positionV>
                <wp:extent cx="410845" cy="290195"/>
                <wp:effectExtent l="0" t="1905" r="0" b="3175"/>
                <wp:wrapNone/>
                <wp:docPr id="84" name="Надпись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F45A18" w:rsidRDefault="00FC7FA1" w:rsidP="00324729">
                            <w:pPr>
                              <w:spacing w:line="160" w:lineRule="atLeast"/>
                              <w:jc w:val="center"/>
                              <w:rPr>
                                <w:lang w:val="en-US"/>
                              </w:rPr>
                            </w:pPr>
                            <w:r>
                              <w:rPr>
                                <w:spacing w:val="0"/>
                                <w:w w:val="100"/>
                                <w:kern w:val="0"/>
                                <w:lang w:val="en-US" w:eastAsia="ru-RU"/>
                              </w:rPr>
                              <w:t>N1T</w:t>
                            </w:r>
                          </w:p>
                          <w:p w:rsidR="00FC7FA1" w:rsidRPr="00AA01E1" w:rsidRDefault="00FC7FA1" w:rsidP="00324729">
                            <w:pPr>
                              <w:spacing w:line="160" w:lineRule="atLeast"/>
                              <w:jc w:val="center"/>
                              <w:rPr>
                                <w:sz w:val="14"/>
                                <w:szCs w:val="14"/>
                              </w:rPr>
                            </w:pPr>
                            <w:r w:rsidRPr="00AA01E1">
                              <w:rPr>
                                <w:sz w:val="14"/>
                                <w:szCs w:val="14"/>
                                <w:lang w:val="en-US"/>
                              </w:rPr>
                              <w:t>(</w:t>
                            </w:r>
                            <w:r>
                              <w:rPr>
                                <w:sz w:val="14"/>
                                <w:szCs w:val="14"/>
                                <w:lang w:val="en-US"/>
                              </w:rPr>
                              <w:t>1</w:t>
                            </w:r>
                            <w:r w:rsidRPr="00AA01E1">
                              <w:rPr>
                                <w:sz w:val="14"/>
                                <w:szCs w:val="14"/>
                                <w:lang w:val="en-US"/>
                              </w:rPr>
                              <w:t xml:space="preserve"> 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E031B" id="Надпись 84" o:spid="_x0000_s1077" type="#_x0000_t202" style="position:absolute;left:0;text-align:left;margin-left:259.6pt;margin-top:176.2pt;width:32.35pt;height:2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" stroked="f">
                <v:textbox inset="0,0,0,0">
                  <w:txbxContent>
                    <w:p w:rsidR="00FC7FA1" w:rsidRPr="00F45A18" w:rsidRDefault="00FC7FA1" w:rsidP="00324729">
                      <w:pPr>
                        <w:spacing w:line="160" w:lineRule="atLeast"/>
                        <w:jc w:val="center"/>
                        <w:rPr>
                          <w:lang w:val="en-US"/>
                        </w:rPr>
                      </w:pPr>
                      <w:r>
                        <w:rPr>
                          <w:spacing w:val="0"/>
                          <w:w w:val="100"/>
                          <w:kern w:val="0"/>
                          <w:lang w:val="en-US" w:eastAsia="ru-RU"/>
                        </w:rPr>
                        <w:t>N1T</w:t>
                      </w:r>
                    </w:p>
                    <w:p w:rsidR="00FC7FA1" w:rsidRPr="00AA01E1" w:rsidRDefault="00FC7FA1" w:rsidP="00324729">
                      <w:pPr>
                        <w:spacing w:line="160" w:lineRule="atLeast"/>
                        <w:jc w:val="center"/>
                        <w:rPr>
                          <w:sz w:val="14"/>
                          <w:szCs w:val="14"/>
                        </w:rPr>
                      </w:pPr>
                      <w:r w:rsidRPr="00AA01E1">
                        <w:rPr>
                          <w:sz w:val="14"/>
                          <w:szCs w:val="14"/>
                          <w:lang w:val="en-US"/>
                        </w:rPr>
                        <w:t>(</w:t>
                      </w:r>
                      <w:r>
                        <w:rPr>
                          <w:sz w:val="14"/>
                          <w:szCs w:val="14"/>
                          <w:lang w:val="en-US"/>
                        </w:rPr>
                        <w:t>1</w:t>
                      </w:r>
                      <w:r w:rsidRPr="00AA01E1">
                        <w:rPr>
                          <w:sz w:val="14"/>
                          <w:szCs w:val="14"/>
                          <w:lang w:val="en-US"/>
                        </w:rPr>
                        <w:t xml:space="preserve"> лист)</w:t>
                      </w:r>
                    </w:p>
                  </w:txbxContent>
                </v:textbox>
              </v:shape>
            </w:pict>
          </mc:Fallback>
        </mc:AlternateContent>
      </w:r>
      <w:r w:rsidR="00324729">
        <w:rPr>
          <w:b/>
          <w:noProof/>
          <w:lang w:val="ru-RU" w:eastAsia="ru-RU"/>
        </w:rPr>
        <mc:AlternateContent>
          <mc:Choice Requires="wps">
            <w:drawing>
              <wp:anchor distT="0" distB="0" distL="114300" distR="114300" simplePos="0" relativeHeight="251735040" behindDoc="0" locked="0" layoutInCell="1" allowOverlap="1" wp14:anchorId="36A2826E" wp14:editId="137293ED">
                <wp:simplePos x="0" y="0"/>
                <wp:positionH relativeFrom="column">
                  <wp:posOffset>3320415</wp:posOffset>
                </wp:positionH>
                <wp:positionV relativeFrom="paragraph">
                  <wp:posOffset>705006</wp:posOffset>
                </wp:positionV>
                <wp:extent cx="410845" cy="290195"/>
                <wp:effectExtent l="0" t="1905" r="0" b="3175"/>
                <wp:wrapNone/>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Default="00FC7FA1" w:rsidP="00D90C0A">
                            <w:pPr>
                              <w:spacing w:line="160" w:lineRule="atLeast"/>
                              <w:jc w:val="center"/>
                              <w:rPr>
                                <w:spacing w:val="0"/>
                                <w:w w:val="100"/>
                                <w:kern w:val="0"/>
                                <w:lang w:val="en-US" w:eastAsia="ru-RU"/>
                              </w:rPr>
                            </w:pPr>
                            <w:r>
                              <w:rPr>
                                <w:spacing w:val="0"/>
                                <w:w w:val="100"/>
                                <w:kern w:val="0"/>
                                <w:lang w:val="en-US" w:eastAsia="ru-RU"/>
                              </w:rPr>
                              <w:t>N1F</w:t>
                            </w:r>
                          </w:p>
                          <w:p w:rsidR="00FC7FA1" w:rsidRPr="00AA01E1" w:rsidRDefault="00FC7FA1" w:rsidP="00D90C0A">
                            <w:pPr>
                              <w:spacing w:line="160" w:lineRule="atLeast"/>
                              <w:jc w:val="center"/>
                              <w:rPr>
                                <w:sz w:val="14"/>
                                <w:szCs w:val="14"/>
                              </w:rPr>
                            </w:pPr>
                            <w:r>
                              <w:rPr>
                                <w:sz w:val="14"/>
                                <w:szCs w:val="14"/>
                                <w:lang w:val="en-US"/>
                              </w:rPr>
                              <w:t>(1</w:t>
                            </w:r>
                            <w:r w:rsidRPr="00AA01E1">
                              <w:rPr>
                                <w:sz w:val="14"/>
                                <w:szCs w:val="14"/>
                                <w:lang w:val="en-US"/>
                              </w:rPr>
                              <w:t xml:space="preserve"> 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2826E" id="Надпись 81" o:spid="_x0000_s1078" type="#_x0000_t202" style="position:absolute;left:0;text-align:left;margin-left:261.45pt;margin-top:55.5pt;width:32.35pt;height:22.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" stroked="f">
                <v:textbox inset="0,0,0,0">
                  <w:txbxContent>
                    <w:p w:rsidR="00FC7FA1" w:rsidRDefault="00FC7FA1" w:rsidP="00D90C0A">
                      <w:pPr>
                        <w:spacing w:line="160" w:lineRule="atLeast"/>
                        <w:jc w:val="center"/>
                        <w:rPr>
                          <w:spacing w:val="0"/>
                          <w:w w:val="100"/>
                          <w:kern w:val="0"/>
                          <w:lang w:val="en-US" w:eastAsia="ru-RU"/>
                        </w:rPr>
                      </w:pPr>
                      <w:r>
                        <w:rPr>
                          <w:spacing w:val="0"/>
                          <w:w w:val="100"/>
                          <w:kern w:val="0"/>
                          <w:lang w:val="en-US" w:eastAsia="ru-RU"/>
                        </w:rPr>
                        <w:t>N1F</w:t>
                      </w:r>
                    </w:p>
                    <w:p w:rsidR="00FC7FA1" w:rsidRPr="00AA01E1" w:rsidRDefault="00FC7FA1" w:rsidP="00D90C0A">
                      <w:pPr>
                        <w:spacing w:line="160" w:lineRule="atLeast"/>
                        <w:jc w:val="center"/>
                        <w:rPr>
                          <w:sz w:val="14"/>
                          <w:szCs w:val="14"/>
                        </w:rPr>
                      </w:pPr>
                      <w:r>
                        <w:rPr>
                          <w:sz w:val="14"/>
                          <w:szCs w:val="14"/>
                          <w:lang w:val="en-US"/>
                        </w:rPr>
                        <w:t>(1</w:t>
                      </w:r>
                      <w:r w:rsidRPr="00AA01E1">
                        <w:rPr>
                          <w:sz w:val="14"/>
                          <w:szCs w:val="14"/>
                          <w:lang w:val="en-US"/>
                        </w:rPr>
                        <w:t xml:space="preserve"> лист)</w:t>
                      </w:r>
                    </w:p>
                  </w:txbxContent>
                </v:textbox>
              </v:shape>
            </w:pict>
          </mc:Fallback>
        </mc:AlternateContent>
      </w:r>
      <w:r w:rsidR="00324729">
        <w:rPr>
          <w:b/>
          <w:noProof/>
          <w:lang w:val="ru-RU" w:eastAsia="ru-RU"/>
        </w:rPr>
        <mc:AlternateContent>
          <mc:Choice Requires="wps">
            <w:drawing>
              <wp:anchor distT="0" distB="0" distL="114300" distR="114300" simplePos="0" relativeHeight="251737088" behindDoc="0" locked="0" layoutInCell="1" allowOverlap="1" wp14:anchorId="2DA19608" wp14:editId="2B058DD2">
                <wp:simplePos x="0" y="0"/>
                <wp:positionH relativeFrom="column">
                  <wp:posOffset>4763638</wp:posOffset>
                </wp:positionH>
                <wp:positionV relativeFrom="paragraph">
                  <wp:posOffset>729318</wp:posOffset>
                </wp:positionV>
                <wp:extent cx="410845" cy="290195"/>
                <wp:effectExtent l="0" t="1905" r="0" b="3175"/>
                <wp:wrapNone/>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F45A18" w:rsidRDefault="00FC7FA1" w:rsidP="00324729">
                            <w:pPr>
                              <w:spacing w:line="160" w:lineRule="atLeast"/>
                              <w:jc w:val="center"/>
                              <w:rPr>
                                <w:lang w:val="en-US"/>
                              </w:rPr>
                            </w:pPr>
                            <w:r>
                              <w:rPr>
                                <w:spacing w:val="0"/>
                                <w:w w:val="100"/>
                                <w:kern w:val="0"/>
                                <w:lang w:val="en-US" w:eastAsia="ru-RU"/>
                              </w:rPr>
                              <w:t>N3</w:t>
                            </w:r>
                          </w:p>
                          <w:p w:rsidR="00FC7FA1" w:rsidRPr="00AA01E1" w:rsidRDefault="00FC7FA1" w:rsidP="00324729">
                            <w:pPr>
                              <w:spacing w:line="160" w:lineRule="atLeast"/>
                              <w:jc w:val="center"/>
                              <w:rPr>
                                <w:sz w:val="14"/>
                                <w:szCs w:val="14"/>
                              </w:rPr>
                            </w:pPr>
                            <w:r w:rsidRPr="00AA01E1">
                              <w:rPr>
                                <w:sz w:val="14"/>
                                <w:szCs w:val="14"/>
                                <w:lang w:val="en-US"/>
                              </w:rPr>
                              <w:t>(</w:t>
                            </w:r>
                            <w:r>
                              <w:rPr>
                                <w:sz w:val="14"/>
                                <w:szCs w:val="14"/>
                                <w:lang w:val="en-US"/>
                              </w:rPr>
                              <w:t>1</w:t>
                            </w:r>
                            <w:r w:rsidRPr="00AA01E1">
                              <w:rPr>
                                <w:sz w:val="14"/>
                                <w:szCs w:val="14"/>
                                <w:lang w:val="en-US"/>
                              </w:rPr>
                              <w:t xml:space="preserve"> 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19608" id="Надпись 83" o:spid="_x0000_s1079" type="#_x0000_t202" style="position:absolute;left:0;text-align:left;margin-left:375.1pt;margin-top:57.45pt;width:32.35pt;height:22.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" stroked="f">
                <v:textbox inset="0,0,0,0">
                  <w:txbxContent>
                    <w:p w:rsidR="00FC7FA1" w:rsidRPr="00F45A18" w:rsidRDefault="00FC7FA1" w:rsidP="00324729">
                      <w:pPr>
                        <w:spacing w:line="160" w:lineRule="atLeast"/>
                        <w:jc w:val="center"/>
                        <w:rPr>
                          <w:lang w:val="en-US"/>
                        </w:rPr>
                      </w:pPr>
                      <w:r>
                        <w:rPr>
                          <w:spacing w:val="0"/>
                          <w:w w:val="100"/>
                          <w:kern w:val="0"/>
                          <w:lang w:val="en-US" w:eastAsia="ru-RU"/>
                        </w:rPr>
                        <w:t>N3</w:t>
                      </w:r>
                    </w:p>
                    <w:p w:rsidR="00FC7FA1" w:rsidRPr="00AA01E1" w:rsidRDefault="00FC7FA1" w:rsidP="00324729">
                      <w:pPr>
                        <w:spacing w:line="160" w:lineRule="atLeast"/>
                        <w:jc w:val="center"/>
                        <w:rPr>
                          <w:sz w:val="14"/>
                          <w:szCs w:val="14"/>
                        </w:rPr>
                      </w:pPr>
                      <w:r w:rsidRPr="00AA01E1">
                        <w:rPr>
                          <w:sz w:val="14"/>
                          <w:szCs w:val="14"/>
                          <w:lang w:val="en-US"/>
                        </w:rPr>
                        <w:t>(</w:t>
                      </w:r>
                      <w:r>
                        <w:rPr>
                          <w:sz w:val="14"/>
                          <w:szCs w:val="14"/>
                          <w:lang w:val="en-US"/>
                        </w:rPr>
                        <w:t>1</w:t>
                      </w:r>
                      <w:r w:rsidRPr="00AA01E1">
                        <w:rPr>
                          <w:sz w:val="14"/>
                          <w:szCs w:val="14"/>
                          <w:lang w:val="en-US"/>
                        </w:rPr>
                        <w:t xml:space="preserve"> лист)</w:t>
                      </w:r>
                    </w:p>
                  </w:txbxContent>
                </v:textbox>
              </v:shape>
            </w:pict>
          </mc:Fallback>
        </mc:AlternateContent>
      </w:r>
      <w:r w:rsidR="00324729">
        <w:rPr>
          <w:b/>
          <w:noProof/>
          <w:lang w:val="ru-RU" w:eastAsia="ru-RU"/>
        </w:rPr>
        <mc:AlternateContent>
          <mc:Choice Requires="wps">
            <w:drawing>
              <wp:anchor distT="0" distB="0" distL="114300" distR="114300" simplePos="0" relativeHeight="251736064" behindDoc="0" locked="0" layoutInCell="1" allowOverlap="1" wp14:anchorId="0F1E6DC2" wp14:editId="1D65755C">
                <wp:simplePos x="0" y="0"/>
                <wp:positionH relativeFrom="column">
                  <wp:posOffset>3979867</wp:posOffset>
                </wp:positionH>
                <wp:positionV relativeFrom="paragraph">
                  <wp:posOffset>705567</wp:posOffset>
                </wp:positionV>
                <wp:extent cx="410845" cy="290195"/>
                <wp:effectExtent l="0" t="1905" r="0" b="3175"/>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F45A18" w:rsidRDefault="00FC7FA1" w:rsidP="00324729">
                            <w:pPr>
                              <w:spacing w:line="160" w:lineRule="atLeast"/>
                              <w:jc w:val="center"/>
                              <w:rPr>
                                <w:lang w:val="en-US"/>
                              </w:rPr>
                            </w:pPr>
                            <w:r>
                              <w:rPr>
                                <w:spacing w:val="0"/>
                                <w:w w:val="100"/>
                                <w:kern w:val="0"/>
                                <w:lang w:val="en-US" w:eastAsia="ru-RU"/>
                              </w:rPr>
                              <w:t>N2F</w:t>
                            </w:r>
                          </w:p>
                          <w:p w:rsidR="00FC7FA1" w:rsidRPr="00AA01E1" w:rsidRDefault="00FC7FA1" w:rsidP="00324729">
                            <w:pPr>
                              <w:spacing w:line="160" w:lineRule="atLeast"/>
                              <w:jc w:val="center"/>
                              <w:rPr>
                                <w:sz w:val="14"/>
                                <w:szCs w:val="14"/>
                              </w:rPr>
                            </w:pPr>
                            <w:r w:rsidRPr="00AA01E1">
                              <w:rPr>
                                <w:sz w:val="14"/>
                                <w:szCs w:val="14"/>
                                <w:lang w:val="en-US"/>
                              </w:rPr>
                              <w:t>(</w:t>
                            </w:r>
                            <w:r>
                              <w:rPr>
                                <w:sz w:val="14"/>
                                <w:szCs w:val="14"/>
                                <w:lang w:val="en-US"/>
                              </w:rPr>
                              <w:t>1</w:t>
                            </w:r>
                            <w:r w:rsidRPr="00AA01E1">
                              <w:rPr>
                                <w:sz w:val="14"/>
                                <w:szCs w:val="14"/>
                                <w:lang w:val="en-US"/>
                              </w:rPr>
                              <w:t xml:space="preserve"> 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E6DC2" id="Надпись 82" o:spid="_x0000_s1080" type="#_x0000_t202" style="position:absolute;left:0;text-align:left;margin-left:313.4pt;margin-top:55.55pt;width:32.35pt;height:22.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" stroked="f">
                <v:textbox inset="0,0,0,0">
                  <w:txbxContent>
                    <w:p w:rsidR="00FC7FA1" w:rsidRPr="00F45A18" w:rsidRDefault="00FC7FA1" w:rsidP="00324729">
                      <w:pPr>
                        <w:spacing w:line="160" w:lineRule="atLeast"/>
                        <w:jc w:val="center"/>
                        <w:rPr>
                          <w:lang w:val="en-US"/>
                        </w:rPr>
                      </w:pPr>
                      <w:r>
                        <w:rPr>
                          <w:spacing w:val="0"/>
                          <w:w w:val="100"/>
                          <w:kern w:val="0"/>
                          <w:lang w:val="en-US" w:eastAsia="ru-RU"/>
                        </w:rPr>
                        <w:t>N2F</w:t>
                      </w:r>
                    </w:p>
                    <w:p w:rsidR="00FC7FA1" w:rsidRPr="00AA01E1" w:rsidRDefault="00FC7FA1" w:rsidP="00324729">
                      <w:pPr>
                        <w:spacing w:line="160" w:lineRule="atLeast"/>
                        <w:jc w:val="center"/>
                        <w:rPr>
                          <w:sz w:val="14"/>
                          <w:szCs w:val="14"/>
                        </w:rPr>
                      </w:pPr>
                      <w:r w:rsidRPr="00AA01E1">
                        <w:rPr>
                          <w:sz w:val="14"/>
                          <w:szCs w:val="14"/>
                          <w:lang w:val="en-US"/>
                        </w:rPr>
                        <w:t>(</w:t>
                      </w:r>
                      <w:r>
                        <w:rPr>
                          <w:sz w:val="14"/>
                          <w:szCs w:val="14"/>
                          <w:lang w:val="en-US"/>
                        </w:rPr>
                        <w:t>1</w:t>
                      </w:r>
                      <w:r w:rsidRPr="00AA01E1">
                        <w:rPr>
                          <w:sz w:val="14"/>
                          <w:szCs w:val="14"/>
                          <w:lang w:val="en-US"/>
                        </w:rPr>
                        <w:t xml:space="preserve"> лист)</w:t>
                      </w:r>
                    </w:p>
                  </w:txbxContent>
                </v:textbox>
              </v:shape>
            </w:pict>
          </mc:Fallback>
        </mc:AlternateContent>
      </w:r>
      <w:r w:rsidR="00D90C0A">
        <w:rPr>
          <w:b/>
          <w:noProof/>
          <w:lang w:val="ru-RU" w:eastAsia="ru-RU"/>
        </w:rPr>
        <mc:AlternateContent>
          <mc:Choice Requires="wps">
            <w:drawing>
              <wp:anchor distT="0" distB="0" distL="114300" distR="114300" simplePos="0" relativeHeight="251734016" behindDoc="0" locked="0" layoutInCell="1" allowOverlap="1" wp14:anchorId="585401A5" wp14:editId="29CFEBC3">
                <wp:simplePos x="0" y="0"/>
                <wp:positionH relativeFrom="column">
                  <wp:posOffset>2584516</wp:posOffset>
                </wp:positionH>
                <wp:positionV relativeFrom="paragraph">
                  <wp:posOffset>711505</wp:posOffset>
                </wp:positionV>
                <wp:extent cx="410845" cy="290195"/>
                <wp:effectExtent l="0" t="1905" r="0" b="3175"/>
                <wp:wrapNone/>
                <wp:docPr id="80" name="Надпись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F45A18" w:rsidRDefault="00FC7FA1" w:rsidP="00D90C0A">
                            <w:pPr>
                              <w:spacing w:line="160" w:lineRule="atLeast"/>
                              <w:jc w:val="center"/>
                              <w:rPr>
                                <w:lang w:val="en-US"/>
                              </w:rPr>
                            </w:pPr>
                            <w:r w:rsidRPr="00F45A18">
                              <w:rPr>
                                <w:spacing w:val="0"/>
                                <w:w w:val="100"/>
                                <w:kern w:val="0"/>
                                <w:lang w:val="en-US" w:eastAsia="ru-RU"/>
                              </w:rPr>
                              <w:t>R</w:t>
                            </w:r>
                            <w:r>
                              <w:rPr>
                                <w:spacing w:val="0"/>
                                <w:w w:val="100"/>
                                <w:kern w:val="0"/>
                                <w:lang w:eastAsia="ru-RU"/>
                              </w:rPr>
                              <w:t>2</w:t>
                            </w:r>
                          </w:p>
                          <w:p w:rsidR="00FC7FA1" w:rsidRPr="00AA01E1" w:rsidRDefault="00FC7FA1" w:rsidP="00D90C0A">
                            <w:pPr>
                              <w:spacing w:line="160" w:lineRule="atLeast"/>
                              <w:jc w:val="center"/>
                              <w:rPr>
                                <w:sz w:val="14"/>
                                <w:szCs w:val="14"/>
                              </w:rPr>
                            </w:pPr>
                            <w:r w:rsidRPr="00AA01E1">
                              <w:rPr>
                                <w:sz w:val="14"/>
                                <w:szCs w:val="14"/>
                                <w:lang w:val="en-US"/>
                              </w:rPr>
                              <w:t>(2 листа)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401A5" id="Надпись 80" o:spid="_x0000_s1081" type="#_x0000_t202" style="position:absolute;left:0;text-align:left;margin-left:203.5pt;margin-top:56pt;width:32.35pt;height:2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" stroked="f">
                <v:textbox inset="0,0,0,0">
                  <w:txbxContent>
                    <w:p w:rsidR="00FC7FA1" w:rsidRPr="00F45A18" w:rsidRDefault="00FC7FA1" w:rsidP="00D90C0A">
                      <w:pPr>
                        <w:spacing w:line="160" w:lineRule="atLeast"/>
                        <w:jc w:val="center"/>
                        <w:rPr>
                          <w:lang w:val="en-US"/>
                        </w:rPr>
                      </w:pPr>
                      <w:r w:rsidRPr="00F45A18">
                        <w:rPr>
                          <w:spacing w:val="0"/>
                          <w:w w:val="100"/>
                          <w:kern w:val="0"/>
                          <w:lang w:val="en-US" w:eastAsia="ru-RU"/>
                        </w:rPr>
                        <w:t>R</w:t>
                      </w:r>
                      <w:r>
                        <w:rPr>
                          <w:spacing w:val="0"/>
                          <w:w w:val="100"/>
                          <w:kern w:val="0"/>
                          <w:lang w:eastAsia="ru-RU"/>
                        </w:rPr>
                        <w:t>2</w:t>
                      </w:r>
                    </w:p>
                    <w:p w:rsidR="00FC7FA1" w:rsidRPr="00AA01E1" w:rsidRDefault="00FC7FA1" w:rsidP="00D90C0A">
                      <w:pPr>
                        <w:spacing w:line="160" w:lineRule="atLeast"/>
                        <w:jc w:val="center"/>
                        <w:rPr>
                          <w:sz w:val="14"/>
                          <w:szCs w:val="14"/>
                        </w:rPr>
                      </w:pPr>
                      <w:r w:rsidRPr="00AA01E1">
                        <w:rPr>
                          <w:sz w:val="14"/>
                          <w:szCs w:val="14"/>
                          <w:lang w:val="en-US"/>
                        </w:rPr>
                        <w:t>(2 листа)</w:t>
                      </w:r>
                    </w:p>
                  </w:txbxContent>
                </v:textbox>
              </v:shape>
            </w:pict>
          </mc:Fallback>
        </mc:AlternateContent>
      </w:r>
      <w:r w:rsidR="00D90C0A">
        <w:rPr>
          <w:b/>
          <w:noProof/>
          <w:lang w:val="ru-RU" w:eastAsia="ru-RU"/>
        </w:rPr>
        <mc:AlternateContent>
          <mc:Choice Requires="wps">
            <w:drawing>
              <wp:anchor distT="0" distB="0" distL="114300" distR="114300" simplePos="0" relativeHeight="251732992" behindDoc="0" locked="0" layoutInCell="1" allowOverlap="1" wp14:anchorId="289462FF" wp14:editId="5FA68B3B">
                <wp:simplePos x="0" y="0"/>
                <wp:positionH relativeFrom="column">
                  <wp:posOffset>2062002</wp:posOffset>
                </wp:positionH>
                <wp:positionV relativeFrom="paragraph">
                  <wp:posOffset>735256</wp:posOffset>
                </wp:positionV>
                <wp:extent cx="410845" cy="290195"/>
                <wp:effectExtent l="0" t="1905" r="0" b="3175"/>
                <wp:wrapNone/>
                <wp:docPr id="79"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F45A18" w:rsidRDefault="00FC7FA1" w:rsidP="00D90C0A">
                            <w:pPr>
                              <w:spacing w:line="160" w:lineRule="atLeast"/>
                              <w:jc w:val="center"/>
                              <w:rPr>
                                <w:lang w:val="en-US"/>
                              </w:rPr>
                            </w:pPr>
                            <w:r w:rsidRPr="00F45A18">
                              <w:rPr>
                                <w:spacing w:val="0"/>
                                <w:w w:val="100"/>
                                <w:kern w:val="0"/>
                                <w:lang w:val="en-US" w:eastAsia="ru-RU"/>
                              </w:rPr>
                              <w:t>R1</w:t>
                            </w:r>
                          </w:p>
                          <w:p w:rsidR="00FC7FA1" w:rsidRPr="00AA01E1" w:rsidRDefault="00FC7FA1" w:rsidP="00D90C0A">
                            <w:pPr>
                              <w:spacing w:line="160" w:lineRule="atLeast"/>
                              <w:jc w:val="center"/>
                              <w:rPr>
                                <w:sz w:val="14"/>
                                <w:szCs w:val="14"/>
                              </w:rPr>
                            </w:pPr>
                            <w:r w:rsidRPr="00AA01E1">
                              <w:rPr>
                                <w:sz w:val="14"/>
                                <w:szCs w:val="14"/>
                                <w:lang w:val="en-US"/>
                              </w:rPr>
                              <w:t>(2 листа)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462FF" id="Надпись 79" o:spid="_x0000_s1082" type="#_x0000_t202" style="position:absolute;left:0;text-align:left;margin-left:162.35pt;margin-top:57.9pt;width:32.35pt;height:22.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" stroked="f">
                <v:textbox inset="0,0,0,0">
                  <w:txbxContent>
                    <w:p w:rsidR="00FC7FA1" w:rsidRPr="00F45A18" w:rsidRDefault="00FC7FA1" w:rsidP="00D90C0A">
                      <w:pPr>
                        <w:spacing w:line="160" w:lineRule="atLeast"/>
                        <w:jc w:val="center"/>
                        <w:rPr>
                          <w:lang w:val="en-US"/>
                        </w:rPr>
                      </w:pPr>
                      <w:r w:rsidRPr="00F45A18">
                        <w:rPr>
                          <w:spacing w:val="0"/>
                          <w:w w:val="100"/>
                          <w:kern w:val="0"/>
                          <w:lang w:val="en-US" w:eastAsia="ru-RU"/>
                        </w:rPr>
                        <w:t>R1</w:t>
                      </w:r>
                    </w:p>
                    <w:p w:rsidR="00FC7FA1" w:rsidRPr="00AA01E1" w:rsidRDefault="00FC7FA1" w:rsidP="00D90C0A">
                      <w:pPr>
                        <w:spacing w:line="160" w:lineRule="atLeast"/>
                        <w:jc w:val="center"/>
                        <w:rPr>
                          <w:sz w:val="14"/>
                          <w:szCs w:val="14"/>
                        </w:rPr>
                      </w:pPr>
                      <w:r w:rsidRPr="00AA01E1">
                        <w:rPr>
                          <w:sz w:val="14"/>
                          <w:szCs w:val="14"/>
                          <w:lang w:val="en-US"/>
                        </w:rPr>
                        <w:t>(2 листа)</w:t>
                      </w:r>
                    </w:p>
                  </w:txbxContent>
                </v:textbox>
              </v:shape>
            </w:pict>
          </mc:Fallback>
        </mc:AlternateContent>
      </w:r>
      <w:r w:rsidR="00D31FB7" w:rsidRPr="00317CB9">
        <w:rPr>
          <w:noProof/>
          <w:lang w:val="ru-RU" w:eastAsia="ru-RU"/>
        </w:rPr>
        <w:drawing>
          <wp:inline distT="0" distB="0" distL="0" distR="0" wp14:anchorId="2A667D05" wp14:editId="38D6E25D">
            <wp:extent cx="4679687" cy="3287502"/>
            <wp:effectExtent l="0" t="0" r="6985" b="825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657" t="4794" r="13372" b="4095"/>
                    <a:stretch/>
                  </pic:blipFill>
                  <pic:spPr bwMode="auto">
                    <a:xfrm>
                      <a:off x="0" y="0"/>
                      <a:ext cx="4691744" cy="3295972"/>
                    </a:xfrm>
                    <a:prstGeom prst="rect">
                      <a:avLst/>
                    </a:prstGeom>
                    <a:ln>
                      <a:noFill/>
                    </a:ln>
                    <a:extLst>
                      <a:ext uri="{53640926-AAD7-44D8-BBD7-CCE9431645EC}">
                        <a14:shadowObscured xmlns:a14="http://schemas.microsoft.com/office/drawing/2010/main"/>
                      </a:ext>
                    </a:extLst>
                  </pic:spPr>
                </pic:pic>
              </a:graphicData>
            </a:graphic>
          </wp:inline>
        </w:drawing>
      </w:r>
    </w:p>
    <w:p w:rsidR="00D31FB7" w:rsidRPr="00317CB9" w:rsidRDefault="00D31FB7" w:rsidP="00D90C0A">
      <w:pPr>
        <w:pStyle w:val="SingleTxtG"/>
        <w:pageBreakBefore/>
        <w:spacing w:after="0"/>
        <w:rPr>
          <w:lang w:val="ru-RU"/>
        </w:rPr>
      </w:pPr>
      <w:r w:rsidRPr="00317CB9">
        <w:rPr>
          <w:lang w:val="ru-RU"/>
        </w:rPr>
        <w:t>Рис. 15</w:t>
      </w:r>
    </w:p>
    <w:p w:rsidR="00D31FB7" w:rsidRPr="00317CB9" w:rsidRDefault="00D31FB7" w:rsidP="00317CB9">
      <w:pPr>
        <w:pStyle w:val="SingleTxtGR"/>
        <w:suppressAutoHyphens/>
        <w:jc w:val="left"/>
        <w:rPr>
          <w:b/>
          <w:spacing w:val="0"/>
          <w:w w:val="100"/>
        </w:rPr>
      </w:pPr>
      <w:r w:rsidRPr="00317CB9">
        <w:rPr>
          <w:b/>
          <w:spacing w:val="0"/>
          <w:w w:val="100"/>
        </w:rPr>
        <w:t>Ударный элемент в виде гибкой модели ноги: характеристики компрессии элементов, изготовленных с использованием имитирующих мягкие ткани и кожу материалов</w:t>
      </w:r>
    </w:p>
    <w:p w:rsidR="00D31FB7" w:rsidRDefault="00D31FB7" w:rsidP="00317CB9">
      <w:pPr>
        <w:pStyle w:val="SingleTxtGR"/>
        <w:keepNext/>
        <w:keepLines/>
        <w:suppressAutoHyphens/>
        <w:jc w:val="left"/>
        <w:rPr>
          <w:b/>
          <w:spacing w:val="0"/>
          <w:w w:val="100"/>
        </w:rPr>
      </w:pPr>
      <w:r w:rsidRPr="00317CB9">
        <w:rPr>
          <w:b/>
          <w:spacing w:val="0"/>
          <w:w w:val="100"/>
        </w:rPr>
        <w:t>а)</w:t>
      </w:r>
      <w:r w:rsidRPr="00317CB9">
        <w:rPr>
          <w:b/>
          <w:spacing w:val="0"/>
          <w:w w:val="100"/>
        </w:rPr>
        <w:tab/>
        <w:t>Синтетические резиновые листы</w:t>
      </w:r>
    </w:p>
    <w:bookmarkStart w:id="10" w:name="_MON_1462712669"/>
    <w:bookmarkEnd w:id="10"/>
    <w:bookmarkStart w:id="11" w:name="_MON_1460552322"/>
    <w:bookmarkEnd w:id="11"/>
    <w:p w:rsidR="00465446" w:rsidRDefault="00465446" w:rsidP="00317CB9">
      <w:pPr>
        <w:pStyle w:val="SingleTxtGR"/>
        <w:keepNext/>
        <w:keepLines/>
        <w:suppressAutoHyphens/>
        <w:jc w:val="left"/>
      </w:pPr>
      <w:r>
        <w:object w:dxaOrig="5542" w:dyaOrig="4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05pt;height:208pt" o:ole="" o:bordertopcolor="this" o:borderleftcolor="this" o:borderbottomcolor="this" o:borderrightcolor="this">
            <v:imagedata r:id="rId16" o:title="" cropleft="-11400f" cropright="-11400f"/>
          </v:shape>
          <o:OLEObject Type="Embed" ProgID="Word.Picture.8" ShapeID="_x0000_i1025" DrawAspect="Content" ObjectID="_1583827527" r:id="rId17"/>
        </w:object>
      </w:r>
    </w:p>
    <w:p w:rsidR="00465446" w:rsidRPr="00465446" w:rsidRDefault="00465446" w:rsidP="00465446">
      <w:pPr>
        <w:suppressAutoHyphens/>
        <w:spacing w:before="240" w:after="240"/>
        <w:ind w:left="567" w:firstLine="567"/>
        <w:rPr>
          <w:b/>
        </w:rPr>
      </w:pPr>
      <w:r w:rsidRPr="00465446">
        <w:rPr>
          <w:b/>
        </w:rPr>
        <w:t>b)</w:t>
      </w:r>
      <w:r w:rsidRPr="00465446">
        <w:rPr>
          <w:b/>
        </w:rPr>
        <w:tab/>
      </w:r>
      <w:r w:rsidRPr="00465446">
        <w:rPr>
          <w:b/>
          <w:bCs/>
          <w:spacing w:val="0"/>
          <w:w w:val="100"/>
        </w:rPr>
        <w:t>Неопреновые</w:t>
      </w:r>
      <w:r w:rsidRPr="00465446">
        <w:rPr>
          <w:b/>
        </w:rPr>
        <w:t xml:space="preserve"> листы</w:t>
      </w:r>
    </w:p>
    <w:p w:rsidR="00465446" w:rsidRPr="007B090C" w:rsidRDefault="00465446" w:rsidP="00465446">
      <w:pPr>
        <w:spacing w:after="120"/>
        <w:ind w:left="2268" w:right="1134" w:hanging="1134"/>
        <w:rPr>
          <w:noProof/>
          <w:lang w:eastAsia="en-GB"/>
        </w:rPr>
      </w:pPr>
      <w:r>
        <w:rPr>
          <w:noProof/>
          <w:w w:val="100"/>
          <w:lang w:eastAsia="ru-RU"/>
        </w:rPr>
        <mc:AlternateContent>
          <mc:Choice Requires="wps">
            <w:drawing>
              <wp:anchor distT="0" distB="0" distL="114300" distR="114300" simplePos="0" relativeHeight="251752448" behindDoc="0" locked="0" layoutInCell="1" allowOverlap="1">
                <wp:simplePos x="0" y="0"/>
                <wp:positionH relativeFrom="column">
                  <wp:posOffset>742950</wp:posOffset>
                </wp:positionH>
                <wp:positionV relativeFrom="paragraph">
                  <wp:posOffset>192405</wp:posOffset>
                </wp:positionV>
                <wp:extent cx="171450" cy="1371600"/>
                <wp:effectExtent l="0" t="3810" r="3810" b="0"/>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Default="00FC7FA1" w:rsidP="00465446">
                            <w:pPr>
                              <w:spacing w:line="240" w:lineRule="auto"/>
                              <w:jc w:val="center"/>
                            </w:pPr>
                            <w:r>
                              <w:rPr>
                                <w:sz w:val="16"/>
                                <w:szCs w:val="16"/>
                              </w:rPr>
                              <w:t>Напряжение (МПа)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3" o:spid="_x0000_s1083" type="#_x0000_t202" style="position:absolute;left:0;text-align:left;margin-left:58.5pt;margin-top:15.15pt;width:13.5pt;height:10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" stroked="f">
                <v:textbox style="layout-flow:vertical;mso-layout-flow-alt:bottom-to-top" inset="0,0,0,0">
                  <w:txbxContent>
                    <w:p w:rsidR="00FC7FA1" w:rsidRDefault="00FC7FA1" w:rsidP="00465446">
                      <w:pPr>
                        <w:spacing w:line="240" w:lineRule="auto"/>
                        <w:jc w:val="center"/>
                      </w:pPr>
                      <w:r>
                        <w:rPr>
                          <w:sz w:val="16"/>
                          <w:szCs w:val="16"/>
                        </w:rPr>
                        <w:t>Напряжение (МПа)</w:t>
                      </w:r>
                    </w:p>
                  </w:txbxContent>
                </v:textbox>
              </v:shape>
            </w:pict>
          </mc:Fallback>
        </mc:AlternateContent>
      </w:r>
      <w:r>
        <w:rPr>
          <w:noProof/>
          <w:w w:val="100"/>
          <w:lang w:eastAsia="ru-RU"/>
        </w:rPr>
        <mc:AlternateContent>
          <mc:Choice Requires="wps">
            <w:drawing>
              <wp:anchor distT="0" distB="0" distL="114300" distR="114300" simplePos="0" relativeHeight="251751424" behindDoc="0" locked="0" layoutInCell="1" allowOverlap="1">
                <wp:simplePos x="0" y="0"/>
                <wp:positionH relativeFrom="column">
                  <wp:posOffset>2155825</wp:posOffset>
                </wp:positionH>
                <wp:positionV relativeFrom="paragraph">
                  <wp:posOffset>1875155</wp:posOffset>
                </wp:positionV>
                <wp:extent cx="977900" cy="113665"/>
                <wp:effectExtent l="0" t="635" r="3810" b="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Default="00FC7FA1" w:rsidP="00465446">
                            <w:pPr>
                              <w:spacing w:line="240" w:lineRule="auto"/>
                              <w:jc w:val="center"/>
                            </w:pPr>
                            <w:r>
                              <w:rPr>
                                <w:sz w:val="16"/>
                                <w:szCs w:val="16"/>
                              </w:rPr>
                              <w:t>Деформация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3" o:spid="_x0000_s1084" type="#_x0000_t202" style="position:absolute;left:0;text-align:left;margin-left:169.75pt;margin-top:147.65pt;width:77pt;height:8.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" stroked="f">
                <v:textbox inset="0,0,0,0">
                  <w:txbxContent>
                    <w:p w:rsidR="00FC7FA1" w:rsidRDefault="00FC7FA1" w:rsidP="00465446">
                      <w:pPr>
                        <w:spacing w:line="240" w:lineRule="auto"/>
                        <w:jc w:val="center"/>
                      </w:pPr>
                      <w:r>
                        <w:rPr>
                          <w:sz w:val="16"/>
                          <w:szCs w:val="16"/>
                        </w:rPr>
                        <w:t>Деформация</w:t>
                      </w:r>
                    </w:p>
                  </w:txbxContent>
                </v:textbox>
              </v:shape>
            </w:pict>
          </mc:Fallback>
        </mc:AlternateContent>
      </w:r>
      <w:r>
        <w:rPr>
          <w:noProof/>
          <w:w w:val="100"/>
          <w:lang w:eastAsia="ru-RU"/>
        </w:rPr>
        <mc:AlternateContent>
          <mc:Choice Requires="wps">
            <w:drawing>
              <wp:anchor distT="0" distB="0" distL="114300" distR="114300" simplePos="0" relativeHeight="251750400" behindDoc="0" locked="0" layoutInCell="1" allowOverlap="1">
                <wp:simplePos x="0" y="0"/>
                <wp:positionH relativeFrom="column">
                  <wp:posOffset>1534160</wp:posOffset>
                </wp:positionH>
                <wp:positionV relativeFrom="paragraph">
                  <wp:posOffset>669925</wp:posOffset>
                </wp:positionV>
                <wp:extent cx="977900" cy="140335"/>
                <wp:effectExtent l="0" t="0" r="0" b="0"/>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Default="00FC7FA1" w:rsidP="00465446">
                            <w:pPr>
                              <w:spacing w:line="240" w:lineRule="auto"/>
                            </w:pPr>
                            <w:r>
                              <w:rPr>
                                <w:sz w:val="16"/>
                                <w:szCs w:val="16"/>
                              </w:rPr>
                              <w:t>НИЖНИЙ ПРЕДЕЛ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1" o:spid="_x0000_s1085" type="#_x0000_t202" style="position:absolute;left:0;text-align:left;margin-left:120.8pt;margin-top:52.75pt;width:77pt;height:11.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" stroked="f">
                <v:textbox inset="0,0,0,0">
                  <w:txbxContent>
                    <w:p w:rsidR="00FC7FA1" w:rsidRDefault="00FC7FA1" w:rsidP="00465446">
                      <w:pPr>
                        <w:spacing w:line="240" w:lineRule="auto"/>
                      </w:pPr>
                      <w:r>
                        <w:rPr>
                          <w:sz w:val="16"/>
                          <w:szCs w:val="16"/>
                        </w:rPr>
                        <w:t>НИЖНИЙ ПРЕДЕЛ</w:t>
                      </w:r>
                    </w:p>
                  </w:txbxContent>
                </v:textbox>
              </v:shape>
            </w:pict>
          </mc:Fallback>
        </mc:AlternateContent>
      </w:r>
      <w:r>
        <w:rPr>
          <w:noProof/>
          <w:w w:val="100"/>
          <w:lang w:eastAsia="ru-RU"/>
        </w:rPr>
        <mc:AlternateContent>
          <mc:Choice Requires="wps">
            <w:drawing>
              <wp:anchor distT="0" distB="0" distL="114300" distR="114300" simplePos="0" relativeHeight="251749376" behindDoc="0" locked="0" layoutInCell="1" allowOverlap="1">
                <wp:simplePos x="0" y="0"/>
                <wp:positionH relativeFrom="column">
                  <wp:posOffset>1531620</wp:posOffset>
                </wp:positionH>
                <wp:positionV relativeFrom="paragraph">
                  <wp:posOffset>370205</wp:posOffset>
                </wp:positionV>
                <wp:extent cx="977900" cy="113665"/>
                <wp:effectExtent l="3810" t="635" r="0" b="0"/>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Default="00FC7FA1" w:rsidP="00465446">
                            <w:pPr>
                              <w:spacing w:line="240" w:lineRule="auto"/>
                            </w:pPr>
                            <w:r>
                              <w:rPr>
                                <w:sz w:val="16"/>
                                <w:szCs w:val="16"/>
                              </w:rPr>
                              <w:t>ВЕРХНИЙ ПРЕДЕЛ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9" o:spid="_x0000_s1086" type="#_x0000_t202" style="position:absolute;left:0;text-align:left;margin-left:120.6pt;margin-top:29.15pt;width:77pt;height:8.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" stroked="f">
                <v:textbox inset="0,0,0,0">
                  <w:txbxContent>
                    <w:p w:rsidR="00FC7FA1" w:rsidRDefault="00FC7FA1" w:rsidP="00465446">
                      <w:pPr>
                        <w:spacing w:line="240" w:lineRule="auto"/>
                      </w:pPr>
                      <w:r>
                        <w:rPr>
                          <w:sz w:val="16"/>
                          <w:szCs w:val="16"/>
                        </w:rPr>
                        <w:t>ВЕРХНИЙ ПРЕДЕЛ</w:t>
                      </w:r>
                    </w:p>
                  </w:txbxContent>
                </v:textbox>
              </v:shape>
            </w:pict>
          </mc:Fallback>
        </mc:AlternateContent>
      </w:r>
      <w:r w:rsidRPr="00457C96">
        <w:rPr>
          <w:b/>
          <w:noProof/>
          <w:lang w:eastAsia="ru-RU"/>
        </w:rPr>
        <w:drawing>
          <wp:inline distT="0" distB="0" distL="0" distR="0">
            <wp:extent cx="3517900" cy="202565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7900" cy="2025650"/>
                    </a:xfrm>
                    <a:prstGeom prst="rect">
                      <a:avLst/>
                    </a:prstGeom>
                    <a:noFill/>
                    <a:ln>
                      <a:noFill/>
                    </a:ln>
                  </pic:spPr>
                </pic:pic>
              </a:graphicData>
            </a:graphic>
          </wp:inline>
        </w:drawing>
      </w:r>
    </w:p>
    <w:p w:rsidR="00D31FB7" w:rsidRPr="00317CB9" w:rsidRDefault="00D31FB7" w:rsidP="00317CB9">
      <w:pPr>
        <w:suppressAutoHyphens/>
        <w:ind w:left="1134"/>
        <w:rPr>
          <w:b/>
          <w:spacing w:val="0"/>
          <w:w w:val="100"/>
        </w:rPr>
      </w:pPr>
    </w:p>
    <w:p w:rsidR="00D31FB7" w:rsidRPr="00317CB9" w:rsidRDefault="00D31FB7" w:rsidP="00317CB9">
      <w:pPr>
        <w:pStyle w:val="SingleTxtG"/>
        <w:spacing w:after="0" w:line="240" w:lineRule="auto"/>
        <w:rPr>
          <w:lang w:val="ru-RU"/>
        </w:rPr>
      </w:pPr>
      <w:r w:rsidRPr="00317CB9">
        <w:rPr>
          <w:b/>
          <w:lang w:val="ru-RU"/>
        </w:rPr>
        <w:br w:type="page"/>
      </w:r>
      <w:r w:rsidRPr="00317CB9">
        <w:rPr>
          <w:lang w:val="ru-RU"/>
        </w:rPr>
        <w:t>Рис. 16</w:t>
      </w:r>
    </w:p>
    <w:p w:rsidR="00D25E73" w:rsidRDefault="00D31FB7" w:rsidP="005719AA">
      <w:pPr>
        <w:pStyle w:val="SingleTxtG"/>
        <w:spacing w:after="240" w:line="240" w:lineRule="auto"/>
        <w:jc w:val="left"/>
        <w:rPr>
          <w:b/>
          <w:lang w:val="ru-RU"/>
        </w:rPr>
      </w:pPr>
      <w:r w:rsidRPr="00317CB9">
        <w:rPr>
          <w:b/>
          <w:lang w:val="ru-RU"/>
        </w:rPr>
        <w:t>Ударный элемент в виде гибкой модели нижней части ноги: размещение датчиков</w:t>
      </w:r>
    </w:p>
    <w:p w:rsidR="005719AA" w:rsidRDefault="005719AA" w:rsidP="00AB2A30">
      <w:pPr>
        <w:pStyle w:val="SingleTxtG"/>
        <w:rPr>
          <w:lang w:val="ru-RU"/>
        </w:rPr>
      </w:pPr>
      <w:r>
        <w:rPr>
          <w:noProof/>
          <w:lang w:val="ru-RU" w:eastAsia="ru-RU"/>
        </w:rPr>
        <mc:AlternateContent>
          <mc:Choice Requires="wps">
            <w:drawing>
              <wp:anchor distT="0" distB="0" distL="114300" distR="114300" simplePos="0" relativeHeight="251756544" behindDoc="0" locked="0" layoutInCell="1" allowOverlap="1" wp14:anchorId="5F807BCB" wp14:editId="5F1A0C1C">
                <wp:simplePos x="0" y="0"/>
                <wp:positionH relativeFrom="column">
                  <wp:posOffset>3756660</wp:posOffset>
                </wp:positionH>
                <wp:positionV relativeFrom="paragraph">
                  <wp:posOffset>102870</wp:posOffset>
                </wp:positionV>
                <wp:extent cx="1533525" cy="266700"/>
                <wp:effectExtent l="0" t="0" r="9525" b="0"/>
                <wp:wrapNone/>
                <wp:docPr id="104" name="Надпись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2490A" w:rsidRDefault="00FC7FA1" w:rsidP="005719AA">
                            <w:pPr>
                              <w:spacing w:line="160" w:lineRule="exact"/>
                              <w:rPr>
                                <w:sz w:val="16"/>
                                <w:szCs w:val="16"/>
                              </w:rPr>
                            </w:pPr>
                            <w:r w:rsidRPr="00E2490A">
                              <w:rPr>
                                <w:spacing w:val="0"/>
                                <w:w w:val="100"/>
                                <w:kern w:val="0"/>
                                <w:sz w:val="16"/>
                                <w:szCs w:val="16"/>
                                <w:lang w:eastAsia="ru-RU"/>
                              </w:rPr>
                              <w:t xml:space="preserve">Центр узла коленного шарнира </w:t>
                            </w:r>
                            <w:r>
                              <w:rPr>
                                <w:spacing w:val="0"/>
                                <w:w w:val="100"/>
                                <w:kern w:val="0"/>
                                <w:sz w:val="16"/>
                                <w:szCs w:val="16"/>
                                <w:lang w:eastAsia="ru-RU"/>
                              </w:rPr>
                              <w:br/>
                            </w:r>
                            <w:r w:rsidRPr="00E2490A">
                              <w:rPr>
                                <w:spacing w:val="0"/>
                                <w:w w:val="100"/>
                                <w:kern w:val="0"/>
                                <w:sz w:val="16"/>
                                <w:szCs w:val="16"/>
                                <w:lang w:eastAsia="ru-RU"/>
                              </w:rPr>
                              <w:t>без ударной поверхности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07BCB" id="Надпись 104" o:spid="_x0000_s1087" type="#_x0000_t202" style="position:absolute;left:0;text-align:left;margin-left:295.8pt;margin-top:8.1pt;width:120.75pt;height:2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" stroked="f">
                <v:textbox inset="0,0,0,0">
                  <w:txbxContent>
                    <w:p w:rsidR="00FC7FA1" w:rsidRPr="00E2490A" w:rsidRDefault="00FC7FA1" w:rsidP="005719AA">
                      <w:pPr>
                        <w:spacing w:line="160" w:lineRule="exact"/>
                        <w:rPr>
                          <w:sz w:val="16"/>
                          <w:szCs w:val="16"/>
                        </w:rPr>
                      </w:pPr>
                      <w:r w:rsidRPr="00E2490A">
                        <w:rPr>
                          <w:spacing w:val="0"/>
                          <w:w w:val="100"/>
                          <w:kern w:val="0"/>
                          <w:sz w:val="16"/>
                          <w:szCs w:val="16"/>
                          <w:lang w:eastAsia="ru-RU"/>
                        </w:rPr>
                        <w:t xml:space="preserve">Центр узла коленного шарнира </w:t>
                      </w:r>
                      <w:r>
                        <w:rPr>
                          <w:spacing w:val="0"/>
                          <w:w w:val="100"/>
                          <w:kern w:val="0"/>
                          <w:sz w:val="16"/>
                          <w:szCs w:val="16"/>
                          <w:lang w:eastAsia="ru-RU"/>
                        </w:rPr>
                        <w:br/>
                      </w:r>
                      <w:r w:rsidRPr="00E2490A">
                        <w:rPr>
                          <w:spacing w:val="0"/>
                          <w:w w:val="100"/>
                          <w:kern w:val="0"/>
                          <w:sz w:val="16"/>
                          <w:szCs w:val="16"/>
                          <w:lang w:eastAsia="ru-RU"/>
                        </w:rPr>
                        <w:t>без ударной поверхности</w:t>
                      </w:r>
                    </w:p>
                  </w:txbxContent>
                </v:textbox>
              </v:shape>
            </w:pict>
          </mc:Fallback>
        </mc:AlternateContent>
      </w:r>
    </w:p>
    <w:p w:rsidR="00D25E73" w:rsidRPr="00670B4C" w:rsidRDefault="00670B4C" w:rsidP="00317CB9">
      <w:pPr>
        <w:suppressAutoHyphens/>
        <w:ind w:left="1134"/>
        <w:rPr>
          <w:spacing w:val="0"/>
          <w:w w:val="100"/>
        </w:rPr>
      </w:pPr>
      <w:r>
        <w:rPr>
          <w:noProof/>
          <w:lang w:eastAsia="ru-RU"/>
        </w:rPr>
        <mc:AlternateContent>
          <mc:Choice Requires="wps">
            <w:drawing>
              <wp:anchor distT="0" distB="0" distL="114300" distR="114300" simplePos="0" relativeHeight="251774976" behindDoc="0" locked="0" layoutInCell="1" allowOverlap="1" wp14:anchorId="19639C7F" wp14:editId="1D777B65">
                <wp:simplePos x="0" y="0"/>
                <wp:positionH relativeFrom="column">
                  <wp:posOffset>3151823</wp:posOffset>
                </wp:positionH>
                <wp:positionV relativeFrom="paragraph">
                  <wp:posOffset>494982</wp:posOffset>
                </wp:positionV>
                <wp:extent cx="135255" cy="280987"/>
                <wp:effectExtent l="0" t="0" r="0" b="5080"/>
                <wp:wrapNone/>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2809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670B4C" w:rsidRDefault="00FC7FA1" w:rsidP="005719AA">
                            <w:pPr>
                              <w:spacing w:line="160" w:lineRule="exact"/>
                              <w:rPr>
                                <w:sz w:val="12"/>
                                <w:szCs w:val="12"/>
                              </w:rPr>
                            </w:pPr>
                            <w:r w:rsidRPr="00670B4C">
                              <w:rPr>
                                <w:spacing w:val="0"/>
                                <w:w w:val="100"/>
                                <w:kern w:val="0"/>
                                <w:sz w:val="12"/>
                                <w:szCs w:val="12"/>
                                <w:lang w:eastAsia="ru-RU"/>
                              </w:rPr>
                              <w:t>25,8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39C7F" id="Надпись 107" o:spid="_x0000_s1088" type="#_x0000_t202" style="position:absolute;left:0;text-align:left;margin-left:248.2pt;margin-top:38.95pt;width:10.65pt;height:22.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" stroked="f">
                <v:textbox style="layout-flow:vertical;mso-layout-flow-alt:bottom-to-top" inset="0,0,0,0">
                  <w:txbxContent>
                    <w:p w:rsidR="00FC7FA1" w:rsidRPr="00670B4C" w:rsidRDefault="00FC7FA1" w:rsidP="005719AA">
                      <w:pPr>
                        <w:spacing w:line="160" w:lineRule="exact"/>
                        <w:rPr>
                          <w:sz w:val="12"/>
                          <w:szCs w:val="12"/>
                        </w:rPr>
                      </w:pPr>
                      <w:r w:rsidRPr="00670B4C">
                        <w:rPr>
                          <w:spacing w:val="0"/>
                          <w:w w:val="100"/>
                          <w:kern w:val="0"/>
                          <w:sz w:val="12"/>
                          <w:szCs w:val="12"/>
                          <w:lang w:eastAsia="ru-RU"/>
                        </w:rPr>
                        <w:t>25,8</w:t>
                      </w:r>
                    </w:p>
                  </w:txbxContent>
                </v:textbox>
              </v:shape>
            </w:pict>
          </mc:Fallback>
        </mc:AlternateContent>
      </w:r>
      <w:r w:rsidR="00AB2A30">
        <w:rPr>
          <w:noProof/>
          <w:w w:val="100"/>
          <w:lang w:eastAsia="ru-RU"/>
        </w:rPr>
        <mc:AlternateContent>
          <mc:Choice Requires="wps">
            <w:drawing>
              <wp:anchor distT="0" distB="0" distL="114300" distR="114300" simplePos="0" relativeHeight="251767808" behindDoc="0" locked="0" layoutInCell="1" allowOverlap="1" wp14:anchorId="54039BD8" wp14:editId="297E8909">
                <wp:simplePos x="0" y="0"/>
                <wp:positionH relativeFrom="column">
                  <wp:posOffset>2334260</wp:posOffset>
                </wp:positionH>
                <wp:positionV relativeFrom="paragraph">
                  <wp:posOffset>2668270</wp:posOffset>
                </wp:positionV>
                <wp:extent cx="1682750" cy="182880"/>
                <wp:effectExtent l="0" t="0" r="0" b="7620"/>
                <wp:wrapNone/>
                <wp:docPr id="99" name="Надпись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8A5D18" w:rsidRDefault="00FC7FA1" w:rsidP="005719AA">
                            <w:pPr>
                              <w:spacing w:line="160" w:lineRule="exact"/>
                              <w:rPr>
                                <w:sz w:val="16"/>
                                <w:szCs w:val="16"/>
                              </w:rPr>
                            </w:pPr>
                            <w:r>
                              <w:rPr>
                                <w:spacing w:val="0"/>
                                <w:w w:val="100"/>
                                <w:kern w:val="0"/>
                                <w:sz w:val="16"/>
                                <w:szCs w:val="16"/>
                                <w:lang w:eastAsia="ru-RU"/>
                              </w:rPr>
                              <w:t>Единица измерения: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39BD8" id="Надпись 99" o:spid="_x0000_s1089" type="#_x0000_t202" style="position:absolute;left:0;text-align:left;margin-left:183.8pt;margin-top:210.1pt;width:132.5pt;height:14.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" stroked="f">
                <v:textbox inset="0,0,0,0">
                  <w:txbxContent>
                    <w:p w:rsidR="00FC7FA1" w:rsidRPr="008A5D18" w:rsidRDefault="00FC7FA1" w:rsidP="005719AA">
                      <w:pPr>
                        <w:spacing w:line="160" w:lineRule="exact"/>
                        <w:rPr>
                          <w:sz w:val="16"/>
                          <w:szCs w:val="16"/>
                        </w:rPr>
                      </w:pPr>
                      <w:r>
                        <w:rPr>
                          <w:spacing w:val="0"/>
                          <w:w w:val="100"/>
                          <w:kern w:val="0"/>
                          <w:sz w:val="16"/>
                          <w:szCs w:val="16"/>
                          <w:lang w:eastAsia="ru-RU"/>
                        </w:rPr>
                        <w:t>Единица измерения: мм</w:t>
                      </w:r>
                    </w:p>
                  </w:txbxContent>
                </v:textbox>
              </v:shape>
            </w:pict>
          </mc:Fallback>
        </mc:AlternateContent>
      </w:r>
      <w:r w:rsidR="00AB2A30">
        <w:rPr>
          <w:noProof/>
          <w:w w:val="100"/>
          <w:lang w:eastAsia="ru-RU"/>
        </w:rPr>
        <mc:AlternateContent>
          <mc:Choice Requires="wps">
            <w:drawing>
              <wp:anchor distT="0" distB="0" distL="114300" distR="114300" simplePos="0" relativeHeight="251770880" behindDoc="0" locked="0" layoutInCell="1" allowOverlap="1" wp14:anchorId="797C8ABB" wp14:editId="39E32344">
                <wp:simplePos x="0" y="0"/>
                <wp:positionH relativeFrom="column">
                  <wp:posOffset>683260</wp:posOffset>
                </wp:positionH>
                <wp:positionV relativeFrom="paragraph">
                  <wp:posOffset>2534920</wp:posOffset>
                </wp:positionV>
                <wp:extent cx="332105" cy="132715"/>
                <wp:effectExtent l="0" t="0" r="0" b="635"/>
                <wp:wrapNone/>
                <wp:docPr id="88" name="Надпись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32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BB463A" w:rsidRDefault="00FC7FA1" w:rsidP="005719AA">
                            <w:pPr>
                              <w:spacing w:line="160" w:lineRule="exact"/>
                              <w:rPr>
                                <w:sz w:val="16"/>
                                <w:szCs w:val="16"/>
                                <w:lang w:val="en-US"/>
                              </w:rPr>
                            </w:pPr>
                            <w:r w:rsidRPr="00BB463A">
                              <w:rPr>
                                <w:spacing w:val="0"/>
                                <w:w w:val="100"/>
                                <w:kern w:val="0"/>
                                <w:sz w:val="16"/>
                                <w:szCs w:val="16"/>
                                <w:lang w:eastAsia="ru-RU"/>
                              </w:rPr>
                              <w:t xml:space="preserve">Ось </w:t>
                            </w:r>
                            <w:r w:rsidRPr="00BB463A">
                              <w:rPr>
                                <w:sz w:val="16"/>
                                <w:szCs w:val="16"/>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C8ABB" id="Надпись 88" o:spid="_x0000_s1090" type="#_x0000_t202" style="position:absolute;left:0;text-align:left;margin-left:53.8pt;margin-top:199.6pt;width:26.15pt;height:10.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" stroked="f">
                <v:textbox inset="0,0,0,0">
                  <w:txbxContent>
                    <w:p w:rsidR="00FC7FA1" w:rsidRPr="00BB463A" w:rsidRDefault="00FC7FA1" w:rsidP="005719AA">
                      <w:pPr>
                        <w:spacing w:line="160" w:lineRule="exact"/>
                        <w:rPr>
                          <w:sz w:val="16"/>
                          <w:szCs w:val="16"/>
                          <w:lang w:val="en-US"/>
                        </w:rPr>
                      </w:pPr>
                      <w:r w:rsidRPr="00BB463A">
                        <w:rPr>
                          <w:spacing w:val="0"/>
                          <w:w w:val="100"/>
                          <w:kern w:val="0"/>
                          <w:sz w:val="16"/>
                          <w:szCs w:val="16"/>
                          <w:lang w:eastAsia="ru-RU"/>
                        </w:rPr>
                        <w:t xml:space="preserve">Ось </w:t>
                      </w:r>
                      <w:r w:rsidRPr="00BB463A">
                        <w:rPr>
                          <w:sz w:val="16"/>
                          <w:szCs w:val="16"/>
                          <w:lang w:val="en-US"/>
                        </w:rPr>
                        <w:t>Y</w:t>
                      </w:r>
                    </w:p>
                  </w:txbxContent>
                </v:textbox>
              </v:shape>
            </w:pict>
          </mc:Fallback>
        </mc:AlternateContent>
      </w:r>
      <w:r w:rsidR="00AB2A30">
        <w:rPr>
          <w:noProof/>
          <w:w w:val="100"/>
          <w:lang w:eastAsia="ru-RU"/>
        </w:rPr>
        <mc:AlternateContent>
          <mc:Choice Requires="wps">
            <w:drawing>
              <wp:anchor distT="0" distB="0" distL="114300" distR="114300" simplePos="0" relativeHeight="251776000" behindDoc="0" locked="0" layoutInCell="1" allowOverlap="1" wp14:anchorId="07230399" wp14:editId="654DC924">
                <wp:simplePos x="0" y="0"/>
                <wp:positionH relativeFrom="column">
                  <wp:posOffset>2823210</wp:posOffset>
                </wp:positionH>
                <wp:positionV relativeFrom="paragraph">
                  <wp:posOffset>1176020</wp:posOffset>
                </wp:positionV>
                <wp:extent cx="845820" cy="234950"/>
                <wp:effectExtent l="0" t="0" r="0" b="0"/>
                <wp:wrapNone/>
                <wp:docPr id="108"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AA4DA5" w:rsidRDefault="00FC7FA1" w:rsidP="005719AA">
                            <w:pPr>
                              <w:spacing w:line="160" w:lineRule="exact"/>
                              <w:rPr>
                                <w:sz w:val="16"/>
                                <w:szCs w:val="16"/>
                              </w:rPr>
                            </w:pPr>
                            <w:r w:rsidRPr="00AA4DA5">
                              <w:rPr>
                                <w:spacing w:val="0"/>
                                <w:w w:val="100"/>
                                <w:kern w:val="0"/>
                                <w:sz w:val="16"/>
                                <w:szCs w:val="16"/>
                                <w:lang w:eastAsia="ru-RU"/>
                              </w:rPr>
                              <w:t>Центр коленного</w:t>
                            </w:r>
                            <w:r>
                              <w:rPr>
                                <w:sz w:val="16"/>
                                <w:szCs w:val="16"/>
                              </w:rPr>
                              <w:t xml:space="preserve"> </w:t>
                            </w:r>
                            <w:r w:rsidRPr="00AA4DA5">
                              <w:rPr>
                                <w:sz w:val="16"/>
                                <w:szCs w:val="16"/>
                              </w:rPr>
                              <w:t>шарнира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30399" id="Надпись 108" o:spid="_x0000_s1091" type="#_x0000_t202" style="position:absolute;left:0;text-align:left;margin-left:222.3pt;margin-top:92.6pt;width:66.6pt;height:1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" stroked="f">
                <v:textbox inset="0,0,0,0">
                  <w:txbxContent>
                    <w:p w:rsidR="00FC7FA1" w:rsidRPr="00AA4DA5" w:rsidRDefault="00FC7FA1" w:rsidP="005719AA">
                      <w:pPr>
                        <w:spacing w:line="160" w:lineRule="exact"/>
                        <w:rPr>
                          <w:sz w:val="16"/>
                          <w:szCs w:val="16"/>
                        </w:rPr>
                      </w:pPr>
                      <w:r w:rsidRPr="00AA4DA5">
                        <w:rPr>
                          <w:spacing w:val="0"/>
                          <w:w w:val="100"/>
                          <w:kern w:val="0"/>
                          <w:sz w:val="16"/>
                          <w:szCs w:val="16"/>
                          <w:lang w:eastAsia="ru-RU"/>
                        </w:rPr>
                        <w:t>Центр коленного</w:t>
                      </w:r>
                      <w:r>
                        <w:rPr>
                          <w:sz w:val="16"/>
                          <w:szCs w:val="16"/>
                        </w:rPr>
                        <w:t xml:space="preserve"> </w:t>
                      </w:r>
                      <w:r w:rsidRPr="00AA4DA5">
                        <w:rPr>
                          <w:sz w:val="16"/>
                          <w:szCs w:val="16"/>
                        </w:rPr>
                        <w:t>шарнира</w:t>
                      </w:r>
                    </w:p>
                  </w:txbxContent>
                </v:textbox>
              </v:shape>
            </w:pict>
          </mc:Fallback>
        </mc:AlternateContent>
      </w:r>
      <w:r w:rsidR="005719AA">
        <w:rPr>
          <w:noProof/>
          <w:w w:val="100"/>
          <w:lang w:eastAsia="ru-RU"/>
        </w:rPr>
        <mc:AlternateContent>
          <mc:Choice Requires="wps">
            <w:drawing>
              <wp:anchor distT="0" distB="0" distL="114300" distR="114300" simplePos="0" relativeHeight="251766784" behindDoc="0" locked="0" layoutInCell="1" allowOverlap="1" wp14:anchorId="742A4BA2" wp14:editId="15A472BA">
                <wp:simplePos x="0" y="0"/>
                <wp:positionH relativeFrom="column">
                  <wp:posOffset>1813560</wp:posOffset>
                </wp:positionH>
                <wp:positionV relativeFrom="paragraph">
                  <wp:posOffset>2115820</wp:posOffset>
                </wp:positionV>
                <wp:extent cx="466725" cy="152400"/>
                <wp:effectExtent l="0" t="0" r="9525" b="0"/>
                <wp:wrapNone/>
                <wp:docPr id="98" name="Надпись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8A5D18" w:rsidRDefault="00FC7FA1" w:rsidP="005719AA">
                            <w:pPr>
                              <w:spacing w:line="180" w:lineRule="exact"/>
                              <w:rPr>
                                <w:sz w:val="16"/>
                                <w:szCs w:val="16"/>
                              </w:rPr>
                            </w:pPr>
                            <w:r w:rsidRPr="008A5D18">
                              <w:rPr>
                                <w:spacing w:val="0"/>
                                <w:w w:val="100"/>
                                <w:kern w:val="0"/>
                                <w:sz w:val="16"/>
                                <w:szCs w:val="16"/>
                                <w:lang w:eastAsia="ru-RU"/>
                              </w:rPr>
                              <w:t>Голень-</w:t>
                            </w:r>
                            <w:r>
                              <w:rPr>
                                <w:sz w:val="16"/>
                                <w:szCs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A4BA2" id="Надпись 98" o:spid="_x0000_s1092" type="#_x0000_t202" style="position:absolute;left:0;text-align:left;margin-left:142.8pt;margin-top:166.6pt;width:36.75pt;height:1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" stroked="f">
                <v:textbox inset="0,0,0,0">
                  <w:txbxContent>
                    <w:p w:rsidR="00FC7FA1" w:rsidRPr="008A5D18" w:rsidRDefault="00FC7FA1" w:rsidP="005719AA">
                      <w:pPr>
                        <w:spacing w:line="180" w:lineRule="exact"/>
                        <w:rPr>
                          <w:sz w:val="16"/>
                          <w:szCs w:val="16"/>
                        </w:rPr>
                      </w:pPr>
                      <w:r w:rsidRPr="008A5D18">
                        <w:rPr>
                          <w:spacing w:val="0"/>
                          <w:w w:val="100"/>
                          <w:kern w:val="0"/>
                          <w:sz w:val="16"/>
                          <w:szCs w:val="16"/>
                          <w:lang w:eastAsia="ru-RU"/>
                        </w:rPr>
                        <w:t>Голень-</w:t>
                      </w:r>
                      <w:r>
                        <w:rPr>
                          <w:sz w:val="16"/>
                          <w:szCs w:val="16"/>
                        </w:rPr>
                        <w:t>3</w:t>
                      </w:r>
                    </w:p>
                  </w:txbxContent>
                </v:textbox>
              </v:shape>
            </w:pict>
          </mc:Fallback>
        </mc:AlternateContent>
      </w:r>
      <w:r w:rsidR="005719AA">
        <w:rPr>
          <w:noProof/>
          <w:w w:val="100"/>
          <w:lang w:eastAsia="ru-RU"/>
        </w:rPr>
        <mc:AlternateContent>
          <mc:Choice Requires="wps">
            <w:drawing>
              <wp:anchor distT="0" distB="0" distL="114300" distR="114300" simplePos="0" relativeHeight="251780096" behindDoc="0" locked="0" layoutInCell="1" allowOverlap="1" wp14:anchorId="60D1FA32" wp14:editId="72784BF1">
                <wp:simplePos x="0" y="0"/>
                <wp:positionH relativeFrom="column">
                  <wp:posOffset>1832610</wp:posOffset>
                </wp:positionH>
                <wp:positionV relativeFrom="paragraph">
                  <wp:posOffset>2338070</wp:posOffset>
                </wp:positionV>
                <wp:extent cx="466725" cy="152400"/>
                <wp:effectExtent l="0" t="0" r="9525" b="0"/>
                <wp:wrapNone/>
                <wp:docPr id="111" name="Надпись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8A5D18" w:rsidRDefault="00FC7FA1" w:rsidP="005719AA">
                            <w:pPr>
                              <w:spacing w:line="180" w:lineRule="exact"/>
                              <w:rPr>
                                <w:sz w:val="16"/>
                                <w:szCs w:val="16"/>
                              </w:rPr>
                            </w:pPr>
                            <w:r w:rsidRPr="008A5D18">
                              <w:rPr>
                                <w:spacing w:val="0"/>
                                <w:w w:val="100"/>
                                <w:kern w:val="0"/>
                                <w:sz w:val="16"/>
                                <w:szCs w:val="16"/>
                                <w:lang w:eastAsia="ru-RU"/>
                              </w:rPr>
                              <w:t>Голень-</w:t>
                            </w:r>
                            <w:r>
                              <w:rPr>
                                <w:spacing w:val="0"/>
                                <w:w w:val="100"/>
                                <w:kern w:val="0"/>
                                <w:sz w:val="16"/>
                                <w:szCs w:val="16"/>
                                <w:lang w:eastAsia="ru-RU"/>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1FA32" id="Надпись 111" o:spid="_x0000_s1093" type="#_x0000_t202" style="position:absolute;left:0;text-align:left;margin-left:144.3pt;margin-top:184.1pt;width:36.75pt;height:1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" stroked="f">
                <v:textbox inset="0,0,0,0">
                  <w:txbxContent>
                    <w:p w:rsidR="00FC7FA1" w:rsidRPr="008A5D18" w:rsidRDefault="00FC7FA1" w:rsidP="005719AA">
                      <w:pPr>
                        <w:spacing w:line="180" w:lineRule="exact"/>
                        <w:rPr>
                          <w:sz w:val="16"/>
                          <w:szCs w:val="16"/>
                        </w:rPr>
                      </w:pPr>
                      <w:r w:rsidRPr="008A5D18">
                        <w:rPr>
                          <w:spacing w:val="0"/>
                          <w:w w:val="100"/>
                          <w:kern w:val="0"/>
                          <w:sz w:val="16"/>
                          <w:szCs w:val="16"/>
                          <w:lang w:eastAsia="ru-RU"/>
                        </w:rPr>
                        <w:t>Голень-</w:t>
                      </w:r>
                      <w:r>
                        <w:rPr>
                          <w:spacing w:val="0"/>
                          <w:w w:val="100"/>
                          <w:kern w:val="0"/>
                          <w:sz w:val="16"/>
                          <w:szCs w:val="16"/>
                          <w:lang w:eastAsia="ru-RU"/>
                        </w:rPr>
                        <w:t>4</w:t>
                      </w:r>
                    </w:p>
                  </w:txbxContent>
                </v:textbox>
              </v:shape>
            </w:pict>
          </mc:Fallback>
        </mc:AlternateContent>
      </w:r>
      <w:r w:rsidR="005719AA">
        <w:rPr>
          <w:noProof/>
          <w:w w:val="100"/>
          <w:lang w:eastAsia="ru-RU"/>
        </w:rPr>
        <mc:AlternateContent>
          <mc:Choice Requires="wps">
            <w:drawing>
              <wp:anchor distT="0" distB="0" distL="114300" distR="114300" simplePos="0" relativeHeight="251765760" behindDoc="0" locked="0" layoutInCell="1" allowOverlap="1" wp14:anchorId="0C065F74" wp14:editId="6B88A534">
                <wp:simplePos x="0" y="0"/>
                <wp:positionH relativeFrom="column">
                  <wp:posOffset>1835150</wp:posOffset>
                </wp:positionH>
                <wp:positionV relativeFrom="paragraph">
                  <wp:posOffset>1838325</wp:posOffset>
                </wp:positionV>
                <wp:extent cx="514350" cy="183515"/>
                <wp:effectExtent l="0" t="0" r="3810" b="0"/>
                <wp:wrapNone/>
                <wp:docPr id="97" name="Надпись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8A5D18" w:rsidRDefault="00FC7FA1" w:rsidP="005719AA">
                            <w:pPr>
                              <w:rPr>
                                <w:sz w:val="16"/>
                                <w:szCs w:val="16"/>
                              </w:rPr>
                            </w:pPr>
                            <w:r w:rsidRPr="008A5D18">
                              <w:rPr>
                                <w:spacing w:val="0"/>
                                <w:w w:val="100"/>
                                <w:kern w:val="0"/>
                                <w:sz w:val="16"/>
                                <w:szCs w:val="16"/>
                                <w:lang w:eastAsia="ru-RU"/>
                              </w:rPr>
                              <w:t>Голень-</w:t>
                            </w:r>
                            <w:r>
                              <w:rPr>
                                <w:sz w:val="16"/>
                                <w:szCs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65F74" id="Надпись 97" o:spid="_x0000_s1094" type="#_x0000_t202" style="position:absolute;left:0;text-align:left;margin-left:144.5pt;margin-top:144.75pt;width:40.5pt;height:14.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" stroked="f">
                <v:textbox inset="0,0,0,0">
                  <w:txbxContent>
                    <w:p w:rsidR="00FC7FA1" w:rsidRPr="008A5D18" w:rsidRDefault="00FC7FA1" w:rsidP="005719AA">
                      <w:pPr>
                        <w:rPr>
                          <w:sz w:val="16"/>
                          <w:szCs w:val="16"/>
                        </w:rPr>
                      </w:pPr>
                      <w:r w:rsidRPr="008A5D18">
                        <w:rPr>
                          <w:spacing w:val="0"/>
                          <w:w w:val="100"/>
                          <w:kern w:val="0"/>
                          <w:sz w:val="16"/>
                          <w:szCs w:val="16"/>
                          <w:lang w:eastAsia="ru-RU"/>
                        </w:rPr>
                        <w:t>Голень-</w:t>
                      </w:r>
                      <w:r>
                        <w:rPr>
                          <w:sz w:val="16"/>
                          <w:szCs w:val="16"/>
                        </w:rPr>
                        <w:t>2</w:t>
                      </w:r>
                    </w:p>
                  </w:txbxContent>
                </v:textbox>
              </v:shape>
            </w:pict>
          </mc:Fallback>
        </mc:AlternateContent>
      </w:r>
      <w:r w:rsidR="005719AA">
        <w:rPr>
          <w:noProof/>
          <w:w w:val="100"/>
          <w:lang w:eastAsia="ru-RU"/>
        </w:rPr>
        <mc:AlternateContent>
          <mc:Choice Requires="wps">
            <w:drawing>
              <wp:anchor distT="0" distB="0" distL="114300" distR="114300" simplePos="0" relativeHeight="251768832" behindDoc="0" locked="0" layoutInCell="1" allowOverlap="1" wp14:anchorId="7436A157" wp14:editId="6ED884B5">
                <wp:simplePos x="0" y="0"/>
                <wp:positionH relativeFrom="column">
                  <wp:posOffset>1820545</wp:posOffset>
                </wp:positionH>
                <wp:positionV relativeFrom="paragraph">
                  <wp:posOffset>1685925</wp:posOffset>
                </wp:positionV>
                <wp:extent cx="466725" cy="114300"/>
                <wp:effectExtent l="0" t="0" r="2540" b="1905"/>
                <wp:wrapNone/>
                <wp:docPr id="96" name="Надпись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09774B" w:rsidRDefault="00FC7FA1" w:rsidP="005719AA">
                            <w:pPr>
                              <w:spacing w:line="160" w:lineRule="exact"/>
                              <w:rPr>
                                <w:sz w:val="16"/>
                                <w:szCs w:val="16"/>
                              </w:rPr>
                            </w:pPr>
                            <w:r w:rsidRPr="0009774B">
                              <w:rPr>
                                <w:spacing w:val="0"/>
                                <w:w w:val="100"/>
                                <w:kern w:val="0"/>
                                <w:sz w:val="16"/>
                                <w:szCs w:val="16"/>
                                <w:lang w:eastAsia="ru-RU"/>
                              </w:rPr>
                              <w:t>Голень-1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6A157" id="Надпись 96" o:spid="_x0000_s1095" type="#_x0000_t202" style="position:absolute;left:0;text-align:left;margin-left:143.35pt;margin-top:132.75pt;width:36.75pt;height: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" stroked="f">
                <v:textbox inset="0,0,0,0">
                  <w:txbxContent>
                    <w:p w:rsidR="00FC7FA1" w:rsidRPr="0009774B" w:rsidRDefault="00FC7FA1" w:rsidP="005719AA">
                      <w:pPr>
                        <w:spacing w:line="160" w:lineRule="exact"/>
                        <w:rPr>
                          <w:sz w:val="16"/>
                          <w:szCs w:val="16"/>
                        </w:rPr>
                      </w:pPr>
                      <w:r w:rsidRPr="0009774B">
                        <w:rPr>
                          <w:spacing w:val="0"/>
                          <w:w w:val="100"/>
                          <w:kern w:val="0"/>
                          <w:sz w:val="16"/>
                          <w:szCs w:val="16"/>
                          <w:lang w:eastAsia="ru-RU"/>
                        </w:rPr>
                        <w:t>Голень-1</w:t>
                      </w:r>
                    </w:p>
                  </w:txbxContent>
                </v:textbox>
              </v:shape>
            </w:pict>
          </mc:Fallback>
        </mc:AlternateContent>
      </w:r>
      <w:r w:rsidR="005719AA">
        <w:rPr>
          <w:noProof/>
          <w:w w:val="100"/>
          <w:lang w:eastAsia="ru-RU"/>
        </w:rPr>
        <mc:AlternateContent>
          <mc:Choice Requires="wps">
            <w:drawing>
              <wp:anchor distT="0" distB="0" distL="114300" distR="114300" simplePos="0" relativeHeight="251763712" behindDoc="0" locked="0" layoutInCell="1" allowOverlap="1" wp14:anchorId="03680892" wp14:editId="491D8368">
                <wp:simplePos x="0" y="0"/>
                <wp:positionH relativeFrom="column">
                  <wp:posOffset>1877060</wp:posOffset>
                </wp:positionH>
                <wp:positionV relativeFrom="paragraph">
                  <wp:posOffset>680720</wp:posOffset>
                </wp:positionV>
                <wp:extent cx="533400" cy="129540"/>
                <wp:effectExtent l="0" t="0" r="0" b="3810"/>
                <wp:wrapNone/>
                <wp:docPr id="94" name="Надпись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29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525E07" w:rsidRDefault="00FC7FA1" w:rsidP="005719AA">
                            <w:pPr>
                              <w:spacing w:line="160" w:lineRule="exact"/>
                              <w:rPr>
                                <w:sz w:val="16"/>
                                <w:szCs w:val="16"/>
                              </w:rPr>
                            </w:pPr>
                            <w:r w:rsidRPr="00525E07">
                              <w:rPr>
                                <w:spacing w:val="0"/>
                                <w:w w:val="100"/>
                                <w:kern w:val="0"/>
                                <w:sz w:val="16"/>
                                <w:szCs w:val="16"/>
                                <w:lang w:eastAsia="ru-RU"/>
                              </w:rPr>
                              <w:t>Бедро-2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80892" id="Надпись 94" o:spid="_x0000_s1096" type="#_x0000_t202" style="position:absolute;left:0;text-align:left;margin-left:147.8pt;margin-top:53.6pt;width:42pt;height:10.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" stroked="f">
                <v:textbox inset="0,0,0,0">
                  <w:txbxContent>
                    <w:p w:rsidR="00FC7FA1" w:rsidRPr="00525E07" w:rsidRDefault="00FC7FA1" w:rsidP="005719AA">
                      <w:pPr>
                        <w:spacing w:line="160" w:lineRule="exact"/>
                        <w:rPr>
                          <w:sz w:val="16"/>
                          <w:szCs w:val="16"/>
                        </w:rPr>
                      </w:pPr>
                      <w:r w:rsidRPr="00525E07">
                        <w:rPr>
                          <w:spacing w:val="0"/>
                          <w:w w:val="100"/>
                          <w:kern w:val="0"/>
                          <w:sz w:val="16"/>
                          <w:szCs w:val="16"/>
                          <w:lang w:eastAsia="ru-RU"/>
                        </w:rPr>
                        <w:t>Бедро-2</w:t>
                      </w:r>
                    </w:p>
                  </w:txbxContent>
                </v:textbox>
              </v:shape>
            </w:pict>
          </mc:Fallback>
        </mc:AlternateContent>
      </w:r>
      <w:r w:rsidR="005719AA">
        <w:rPr>
          <w:noProof/>
          <w:w w:val="100"/>
          <w:lang w:eastAsia="ru-RU"/>
        </w:rPr>
        <mc:AlternateContent>
          <mc:Choice Requires="wps">
            <w:drawing>
              <wp:anchor distT="0" distB="0" distL="114300" distR="114300" simplePos="0" relativeHeight="251760640" behindDoc="0" locked="0" layoutInCell="1" allowOverlap="1" wp14:anchorId="0C4719BB" wp14:editId="1EB2D275">
                <wp:simplePos x="0" y="0"/>
                <wp:positionH relativeFrom="column">
                  <wp:posOffset>4664710</wp:posOffset>
                </wp:positionH>
                <wp:positionV relativeFrom="paragraph">
                  <wp:posOffset>483870</wp:posOffset>
                </wp:positionV>
                <wp:extent cx="757555" cy="317500"/>
                <wp:effectExtent l="0" t="0" r="4445" b="6350"/>
                <wp:wrapNone/>
                <wp:docPr id="105" name="Надпись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AA4DA5" w:rsidRDefault="00FC7FA1" w:rsidP="005719AA">
                            <w:pPr>
                              <w:spacing w:line="160" w:lineRule="exact"/>
                              <w:rPr>
                                <w:sz w:val="16"/>
                                <w:szCs w:val="16"/>
                              </w:rPr>
                            </w:pPr>
                            <w:r w:rsidRPr="00AA4DA5">
                              <w:rPr>
                                <w:spacing w:val="0"/>
                                <w:w w:val="100"/>
                                <w:kern w:val="0"/>
                                <w:sz w:val="16"/>
                                <w:szCs w:val="16"/>
                                <w:lang w:eastAsia="ru-RU"/>
                              </w:rPr>
                              <w:t xml:space="preserve">Центр </w:t>
                            </w:r>
                            <w:r>
                              <w:rPr>
                                <w:spacing w:val="0"/>
                                <w:w w:val="100"/>
                                <w:kern w:val="0"/>
                                <w:sz w:val="16"/>
                                <w:szCs w:val="16"/>
                                <w:lang w:eastAsia="ru-RU"/>
                              </w:rPr>
                              <w:br/>
                            </w:r>
                            <w:r w:rsidRPr="00AA4DA5">
                              <w:rPr>
                                <w:spacing w:val="0"/>
                                <w:w w:val="100"/>
                                <w:kern w:val="0"/>
                                <w:sz w:val="16"/>
                                <w:szCs w:val="16"/>
                                <w:lang w:eastAsia="ru-RU"/>
                              </w:rPr>
                              <w:t>колен</w:t>
                            </w:r>
                            <w:r w:rsidRPr="00AA4DA5">
                              <w:rPr>
                                <w:sz w:val="16"/>
                                <w:szCs w:val="16"/>
                              </w:rPr>
                              <w:t>ного</w:t>
                            </w:r>
                            <w:r>
                              <w:rPr>
                                <w:sz w:val="16"/>
                                <w:szCs w:val="16"/>
                              </w:rPr>
                              <w:t xml:space="preserve"> </w:t>
                            </w:r>
                            <w:r>
                              <w:rPr>
                                <w:sz w:val="16"/>
                                <w:szCs w:val="16"/>
                              </w:rPr>
                              <w:br/>
                            </w:r>
                            <w:r w:rsidRPr="00AA4DA5">
                              <w:rPr>
                                <w:sz w:val="16"/>
                                <w:szCs w:val="16"/>
                              </w:rPr>
                              <w:t>шарнира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719BB" id="Надпись 105" o:spid="_x0000_s1097" type="#_x0000_t202" style="position:absolute;left:0;text-align:left;margin-left:367.3pt;margin-top:38.1pt;width:59.65pt;height: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" stroked="f">
                <v:textbox inset="0,0,0,0">
                  <w:txbxContent>
                    <w:p w:rsidR="00FC7FA1" w:rsidRPr="00AA4DA5" w:rsidRDefault="00FC7FA1" w:rsidP="005719AA">
                      <w:pPr>
                        <w:spacing w:line="160" w:lineRule="exact"/>
                        <w:rPr>
                          <w:sz w:val="16"/>
                          <w:szCs w:val="16"/>
                        </w:rPr>
                      </w:pPr>
                      <w:r w:rsidRPr="00AA4DA5">
                        <w:rPr>
                          <w:spacing w:val="0"/>
                          <w:w w:val="100"/>
                          <w:kern w:val="0"/>
                          <w:sz w:val="16"/>
                          <w:szCs w:val="16"/>
                          <w:lang w:eastAsia="ru-RU"/>
                        </w:rPr>
                        <w:t xml:space="preserve">Центр </w:t>
                      </w:r>
                      <w:r>
                        <w:rPr>
                          <w:spacing w:val="0"/>
                          <w:w w:val="100"/>
                          <w:kern w:val="0"/>
                          <w:sz w:val="16"/>
                          <w:szCs w:val="16"/>
                          <w:lang w:eastAsia="ru-RU"/>
                        </w:rPr>
                        <w:br/>
                      </w:r>
                      <w:r w:rsidRPr="00AA4DA5">
                        <w:rPr>
                          <w:spacing w:val="0"/>
                          <w:w w:val="100"/>
                          <w:kern w:val="0"/>
                          <w:sz w:val="16"/>
                          <w:szCs w:val="16"/>
                          <w:lang w:eastAsia="ru-RU"/>
                        </w:rPr>
                        <w:t>колен</w:t>
                      </w:r>
                      <w:r w:rsidRPr="00AA4DA5">
                        <w:rPr>
                          <w:sz w:val="16"/>
                          <w:szCs w:val="16"/>
                        </w:rPr>
                        <w:t>ного</w:t>
                      </w:r>
                      <w:r>
                        <w:rPr>
                          <w:sz w:val="16"/>
                          <w:szCs w:val="16"/>
                        </w:rPr>
                        <w:t xml:space="preserve"> </w:t>
                      </w:r>
                      <w:r>
                        <w:rPr>
                          <w:sz w:val="16"/>
                          <w:szCs w:val="16"/>
                        </w:rPr>
                        <w:br/>
                      </w:r>
                      <w:r w:rsidRPr="00AA4DA5">
                        <w:rPr>
                          <w:sz w:val="16"/>
                          <w:szCs w:val="16"/>
                        </w:rPr>
                        <w:t>шарнира</w:t>
                      </w:r>
                    </w:p>
                  </w:txbxContent>
                </v:textbox>
              </v:shape>
            </w:pict>
          </mc:Fallback>
        </mc:AlternateContent>
      </w:r>
      <w:r w:rsidR="005719AA">
        <w:rPr>
          <w:noProof/>
          <w:w w:val="100"/>
          <w:lang w:eastAsia="ru-RU"/>
        </w:rPr>
        <mc:AlternateContent>
          <mc:Choice Requires="wps">
            <w:drawing>
              <wp:anchor distT="0" distB="0" distL="114300" distR="114300" simplePos="0" relativeHeight="251758592" behindDoc="0" locked="0" layoutInCell="1" allowOverlap="1" wp14:anchorId="4D409CD5" wp14:editId="42CD7869">
                <wp:simplePos x="0" y="0"/>
                <wp:positionH relativeFrom="column">
                  <wp:posOffset>4042410</wp:posOffset>
                </wp:positionH>
                <wp:positionV relativeFrom="paragraph">
                  <wp:posOffset>191770</wp:posOffset>
                </wp:positionV>
                <wp:extent cx="279400" cy="123825"/>
                <wp:effectExtent l="0" t="0" r="6350" b="9525"/>
                <wp:wrapNone/>
                <wp:docPr id="103"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056035" w:rsidRDefault="00FC7FA1" w:rsidP="005719AA">
                            <w:pPr>
                              <w:spacing w:line="160" w:lineRule="exact"/>
                              <w:rPr>
                                <w:sz w:val="16"/>
                                <w:szCs w:val="16"/>
                              </w:rPr>
                            </w:pPr>
                            <w:r>
                              <w:rPr>
                                <w:spacing w:val="0"/>
                                <w:w w:val="100"/>
                                <w:kern w:val="0"/>
                                <w:sz w:val="16"/>
                                <w:szCs w:val="16"/>
                                <w:lang w:eastAsia="ru-RU"/>
                              </w:rPr>
                              <w:t>ЗКС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09CD5" id="Надпись 103" o:spid="_x0000_s1098" type="#_x0000_t202" style="position:absolute;left:0;text-align:left;margin-left:318.3pt;margin-top:15.1pt;width:22pt;height: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" stroked="f">
                <v:textbox inset="0,0,0,0">
                  <w:txbxContent>
                    <w:p w:rsidR="00FC7FA1" w:rsidRPr="00056035" w:rsidRDefault="00FC7FA1" w:rsidP="005719AA">
                      <w:pPr>
                        <w:spacing w:line="160" w:lineRule="exact"/>
                        <w:rPr>
                          <w:sz w:val="16"/>
                          <w:szCs w:val="16"/>
                        </w:rPr>
                      </w:pPr>
                      <w:r>
                        <w:rPr>
                          <w:spacing w:val="0"/>
                          <w:w w:val="100"/>
                          <w:kern w:val="0"/>
                          <w:sz w:val="16"/>
                          <w:szCs w:val="16"/>
                          <w:lang w:eastAsia="ru-RU"/>
                        </w:rPr>
                        <w:t>ЗКС</w:t>
                      </w:r>
                    </w:p>
                  </w:txbxContent>
                </v:textbox>
              </v:shape>
            </w:pict>
          </mc:Fallback>
        </mc:AlternateContent>
      </w:r>
      <w:r w:rsidR="005719AA">
        <w:rPr>
          <w:b/>
          <w:bCs/>
          <w:noProof/>
          <w:lang w:eastAsia="ru-RU"/>
        </w:rPr>
        <mc:AlternateContent>
          <mc:Choice Requires="wps">
            <w:drawing>
              <wp:anchor distT="0" distB="0" distL="114300" distR="114300" simplePos="0" relativeHeight="251778048" behindDoc="0" locked="0" layoutInCell="1" allowOverlap="1" wp14:anchorId="5F913699" wp14:editId="60E87F58">
                <wp:simplePos x="0" y="0"/>
                <wp:positionH relativeFrom="margin">
                  <wp:posOffset>886460</wp:posOffset>
                </wp:positionH>
                <wp:positionV relativeFrom="paragraph">
                  <wp:posOffset>1347470</wp:posOffset>
                </wp:positionV>
                <wp:extent cx="368300" cy="146050"/>
                <wp:effectExtent l="0" t="0" r="12700" b="25400"/>
                <wp:wrapNone/>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46050"/>
                        </a:xfrm>
                        <a:prstGeom prst="rect">
                          <a:avLst/>
                        </a:prstGeom>
                        <a:solidFill>
                          <a:srgbClr val="FFFFCC"/>
                        </a:solidFill>
                        <a:ln w="9525">
                          <a:solidFill>
                            <a:srgbClr val="FFFF99"/>
                          </a:solidFill>
                          <a:miter lim="800000"/>
                          <a:headEnd/>
                          <a:tailEnd/>
                        </a:ln>
                      </wps:spPr>
                      <wps:txbx>
                        <w:txbxContent>
                          <w:p w:rsidR="00FC7FA1" w:rsidRPr="005719AA" w:rsidRDefault="00FC7FA1" w:rsidP="005719AA">
                            <w:pPr>
                              <w:spacing w:line="20" w:lineRule="atLeast"/>
                              <w:rPr>
                                <w:sz w:val="10"/>
                                <w:szCs w:val="10"/>
                              </w:rPr>
                            </w:pPr>
                            <w:r w:rsidRPr="005719AA">
                              <w:rPr>
                                <w:spacing w:val="0"/>
                                <w:w w:val="100"/>
                                <w:kern w:val="0"/>
                                <w:sz w:val="10"/>
                                <w:szCs w:val="10"/>
                                <w:lang w:eastAsia="ru-RU"/>
                              </w:rPr>
                              <w:t>Направление движения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13699" id="Надпись 110" o:spid="_x0000_s1099" type="#_x0000_t202" style="position:absolute;left:0;text-align:left;margin-left:69.8pt;margin-top:106.1pt;width:29pt;height:11.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" fillcolor="#ffc" strokecolor="#ff9">
                <v:textbox inset="0,0,0,0">
                  <w:txbxContent>
                    <w:p w:rsidR="00FC7FA1" w:rsidRPr="005719AA" w:rsidRDefault="00FC7FA1" w:rsidP="005719AA">
                      <w:pPr>
                        <w:spacing w:line="20" w:lineRule="atLeast"/>
                        <w:rPr>
                          <w:sz w:val="10"/>
                          <w:szCs w:val="10"/>
                        </w:rPr>
                      </w:pPr>
                      <w:r w:rsidRPr="005719AA">
                        <w:rPr>
                          <w:spacing w:val="0"/>
                          <w:w w:val="100"/>
                          <w:kern w:val="0"/>
                          <w:sz w:val="10"/>
                          <w:szCs w:val="10"/>
                          <w:lang w:eastAsia="ru-RU"/>
                        </w:rPr>
                        <w:t>Направление движения</w:t>
                      </w:r>
                    </w:p>
                  </w:txbxContent>
                </v:textbox>
                <w10:wrap anchorx="margin"/>
              </v:shape>
            </w:pict>
          </mc:Fallback>
        </mc:AlternateContent>
      </w:r>
      <w:r w:rsidR="005719AA">
        <w:rPr>
          <w:noProof/>
          <w:w w:val="100"/>
          <w:lang w:eastAsia="ru-RU"/>
        </w:rPr>
        <mc:AlternateContent>
          <mc:Choice Requires="wps">
            <w:drawing>
              <wp:anchor distT="0" distB="0" distL="114300" distR="114300" simplePos="0" relativeHeight="251772928" behindDoc="0" locked="0" layoutInCell="1" allowOverlap="1" wp14:anchorId="3F577601" wp14:editId="1956CD7F">
                <wp:simplePos x="0" y="0"/>
                <wp:positionH relativeFrom="column">
                  <wp:posOffset>1104265</wp:posOffset>
                </wp:positionH>
                <wp:positionV relativeFrom="paragraph">
                  <wp:posOffset>2483485</wp:posOffset>
                </wp:positionV>
                <wp:extent cx="425450" cy="113665"/>
                <wp:effectExtent l="1905" t="0" r="1270" b="4445"/>
                <wp:wrapNone/>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BB463A" w:rsidRDefault="00FC7FA1" w:rsidP="005719AA">
                            <w:pPr>
                              <w:spacing w:line="160" w:lineRule="exact"/>
                              <w:rPr>
                                <w:sz w:val="16"/>
                                <w:szCs w:val="16"/>
                                <w:lang w:val="en-US"/>
                              </w:rPr>
                            </w:pPr>
                            <w:r w:rsidRPr="00BB463A">
                              <w:rPr>
                                <w:spacing w:val="0"/>
                                <w:w w:val="100"/>
                                <w:kern w:val="0"/>
                                <w:sz w:val="16"/>
                                <w:szCs w:val="16"/>
                                <w:lang w:eastAsia="ru-RU"/>
                              </w:rPr>
                              <w:t xml:space="preserve">Ось </w:t>
                            </w:r>
                            <w:r>
                              <w:rPr>
                                <w:sz w:val="16"/>
                                <w:szCs w:val="16"/>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77601" id="Надпись 91" o:spid="_x0000_s1100" type="#_x0000_t202" style="position:absolute;left:0;text-align:left;margin-left:86.95pt;margin-top:195.55pt;width:33.5pt;height:8.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" stroked="f">
                <v:textbox inset="0,0,0,0">
                  <w:txbxContent>
                    <w:p w:rsidR="00FC7FA1" w:rsidRPr="00BB463A" w:rsidRDefault="00FC7FA1" w:rsidP="005719AA">
                      <w:pPr>
                        <w:spacing w:line="160" w:lineRule="exact"/>
                        <w:rPr>
                          <w:sz w:val="16"/>
                          <w:szCs w:val="16"/>
                          <w:lang w:val="en-US"/>
                        </w:rPr>
                      </w:pPr>
                      <w:r w:rsidRPr="00BB463A">
                        <w:rPr>
                          <w:spacing w:val="0"/>
                          <w:w w:val="100"/>
                          <w:kern w:val="0"/>
                          <w:sz w:val="16"/>
                          <w:szCs w:val="16"/>
                          <w:lang w:eastAsia="ru-RU"/>
                        </w:rPr>
                        <w:t xml:space="preserve">Ось </w:t>
                      </w:r>
                      <w:r>
                        <w:rPr>
                          <w:sz w:val="16"/>
                          <w:szCs w:val="16"/>
                          <w:lang w:val="en-US"/>
                        </w:rPr>
                        <w:t>X</w:t>
                      </w:r>
                    </w:p>
                  </w:txbxContent>
                </v:textbox>
              </v:shape>
            </w:pict>
          </mc:Fallback>
        </mc:AlternateContent>
      </w:r>
      <w:r w:rsidR="005719AA">
        <w:rPr>
          <w:noProof/>
          <w:w w:val="100"/>
          <w:lang w:eastAsia="ru-RU"/>
        </w:rPr>
        <mc:AlternateContent>
          <mc:Choice Requires="wps">
            <w:drawing>
              <wp:anchor distT="0" distB="0" distL="114300" distR="114300" simplePos="0" relativeHeight="251771904" behindDoc="0" locked="0" layoutInCell="1" allowOverlap="1" wp14:anchorId="32163F67" wp14:editId="1A8B2A16">
                <wp:simplePos x="0" y="0"/>
                <wp:positionH relativeFrom="column">
                  <wp:posOffset>1078230</wp:posOffset>
                </wp:positionH>
                <wp:positionV relativeFrom="paragraph">
                  <wp:posOffset>2722880</wp:posOffset>
                </wp:positionV>
                <wp:extent cx="425450" cy="113665"/>
                <wp:effectExtent l="4445" t="3810" r="0" b="0"/>
                <wp:wrapNone/>
                <wp:docPr id="92" name="Надпись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BB463A" w:rsidRDefault="00FC7FA1" w:rsidP="005719AA">
                            <w:pPr>
                              <w:spacing w:line="160" w:lineRule="exact"/>
                              <w:rPr>
                                <w:sz w:val="16"/>
                                <w:szCs w:val="16"/>
                                <w:lang w:val="en-US"/>
                              </w:rPr>
                            </w:pPr>
                            <w:r w:rsidRPr="00BB463A">
                              <w:rPr>
                                <w:spacing w:val="0"/>
                                <w:w w:val="100"/>
                                <w:kern w:val="0"/>
                                <w:sz w:val="16"/>
                                <w:szCs w:val="16"/>
                                <w:lang w:eastAsia="ru-RU"/>
                              </w:rPr>
                              <w:t xml:space="preserve">Ось </w:t>
                            </w:r>
                            <w:r>
                              <w:rPr>
                                <w:sz w:val="16"/>
                                <w:szCs w:val="16"/>
                                <w:lang w:val="en-US"/>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63F67" id="Надпись 92" o:spid="_x0000_s1101" type="#_x0000_t202" style="position:absolute;left:0;text-align:left;margin-left:84.9pt;margin-top:214.4pt;width:33.5pt;height:8.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" stroked="f">
                <v:textbox inset="0,0,0,0">
                  <w:txbxContent>
                    <w:p w:rsidR="00FC7FA1" w:rsidRPr="00BB463A" w:rsidRDefault="00FC7FA1" w:rsidP="005719AA">
                      <w:pPr>
                        <w:spacing w:line="160" w:lineRule="exact"/>
                        <w:rPr>
                          <w:sz w:val="16"/>
                          <w:szCs w:val="16"/>
                          <w:lang w:val="en-US"/>
                        </w:rPr>
                      </w:pPr>
                      <w:r w:rsidRPr="00BB463A">
                        <w:rPr>
                          <w:spacing w:val="0"/>
                          <w:w w:val="100"/>
                          <w:kern w:val="0"/>
                          <w:sz w:val="16"/>
                          <w:szCs w:val="16"/>
                          <w:lang w:eastAsia="ru-RU"/>
                        </w:rPr>
                        <w:t xml:space="preserve">Ось </w:t>
                      </w:r>
                      <w:r>
                        <w:rPr>
                          <w:sz w:val="16"/>
                          <w:szCs w:val="16"/>
                          <w:lang w:val="en-US"/>
                        </w:rPr>
                        <w:t>Z</w:t>
                      </w:r>
                    </w:p>
                  </w:txbxContent>
                </v:textbox>
              </v:shape>
            </w:pict>
          </mc:Fallback>
        </mc:AlternateContent>
      </w:r>
      <w:r w:rsidR="005719AA">
        <w:rPr>
          <w:noProof/>
          <w:w w:val="100"/>
          <w:lang w:eastAsia="ru-RU"/>
        </w:rPr>
        <mc:AlternateContent>
          <mc:Choice Requires="wps">
            <w:drawing>
              <wp:anchor distT="0" distB="0" distL="114300" distR="114300" simplePos="0" relativeHeight="251755520" behindDoc="0" locked="0" layoutInCell="1" allowOverlap="1" wp14:anchorId="67DA5566" wp14:editId="3E0B07DE">
                <wp:simplePos x="0" y="0"/>
                <wp:positionH relativeFrom="column">
                  <wp:posOffset>752475</wp:posOffset>
                </wp:positionH>
                <wp:positionV relativeFrom="paragraph">
                  <wp:posOffset>990600</wp:posOffset>
                </wp:positionV>
                <wp:extent cx="670560" cy="195580"/>
                <wp:effectExtent l="0" t="0" r="0" b="0"/>
                <wp:wrapNone/>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2490A" w:rsidRDefault="00FC7FA1" w:rsidP="005719AA">
                            <w:pPr>
                              <w:rPr>
                                <w:b/>
                              </w:rPr>
                            </w:pPr>
                            <w:r w:rsidRPr="00E2490A">
                              <w:rPr>
                                <w:b/>
                                <w:spacing w:val="0"/>
                                <w:w w:val="100"/>
                                <w:kern w:val="0"/>
                                <w:lang w:eastAsia="ru-RU"/>
                              </w:rPr>
                              <w:t>Деталь 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A5566" id="Надпись 71" o:spid="_x0000_s1102" type="#_x0000_t202" style="position:absolute;left:0;text-align:left;margin-left:59.25pt;margin-top:78pt;width:52.8pt;height:15.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" stroked="f">
                <v:textbox inset="0,0,0,0">
                  <w:txbxContent>
                    <w:p w:rsidR="00FC7FA1" w:rsidRPr="00E2490A" w:rsidRDefault="00FC7FA1" w:rsidP="005719AA">
                      <w:pPr>
                        <w:rPr>
                          <w:b/>
                        </w:rPr>
                      </w:pPr>
                      <w:r w:rsidRPr="00E2490A">
                        <w:rPr>
                          <w:b/>
                          <w:spacing w:val="0"/>
                          <w:w w:val="100"/>
                          <w:kern w:val="0"/>
                          <w:lang w:eastAsia="ru-RU"/>
                        </w:rPr>
                        <w:t>Деталь А</w:t>
                      </w:r>
                    </w:p>
                  </w:txbxContent>
                </v:textbox>
              </v:shape>
            </w:pict>
          </mc:Fallback>
        </mc:AlternateContent>
      </w:r>
      <w:r w:rsidR="005719AA">
        <w:rPr>
          <w:noProof/>
          <w:w w:val="100"/>
          <w:lang w:eastAsia="ru-RU"/>
        </w:rPr>
        <mc:AlternateContent>
          <mc:Choice Requires="wps">
            <w:drawing>
              <wp:anchor distT="0" distB="0" distL="114300" distR="114300" simplePos="0" relativeHeight="251764736" behindDoc="0" locked="0" layoutInCell="1" allowOverlap="1" wp14:anchorId="48399302" wp14:editId="63C998E1">
                <wp:simplePos x="0" y="0"/>
                <wp:positionH relativeFrom="column">
                  <wp:posOffset>1890395</wp:posOffset>
                </wp:positionH>
                <wp:positionV relativeFrom="paragraph">
                  <wp:posOffset>837565</wp:posOffset>
                </wp:positionV>
                <wp:extent cx="494030" cy="186690"/>
                <wp:effectExtent l="3810" t="0" r="0" b="0"/>
                <wp:wrapNone/>
                <wp:docPr id="95" name="Надпись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525E07" w:rsidRDefault="00FC7FA1" w:rsidP="005719AA">
                            <w:pPr>
                              <w:rPr>
                                <w:sz w:val="16"/>
                                <w:szCs w:val="16"/>
                              </w:rPr>
                            </w:pPr>
                            <w:r w:rsidRPr="00525E07">
                              <w:rPr>
                                <w:spacing w:val="0"/>
                                <w:w w:val="100"/>
                                <w:kern w:val="0"/>
                                <w:sz w:val="16"/>
                                <w:szCs w:val="16"/>
                                <w:lang w:eastAsia="ru-RU"/>
                              </w:rPr>
                              <w:t>Бедро-1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99302" id="Надпись 95" o:spid="_x0000_s1103" type="#_x0000_t202" style="position:absolute;left:0;text-align:left;margin-left:148.85pt;margin-top:65.95pt;width:38.9pt;height:14.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" stroked="f">
                <v:textbox inset="0,0,0,0">
                  <w:txbxContent>
                    <w:p w:rsidR="00FC7FA1" w:rsidRPr="00525E07" w:rsidRDefault="00FC7FA1" w:rsidP="005719AA">
                      <w:pPr>
                        <w:rPr>
                          <w:sz w:val="16"/>
                          <w:szCs w:val="16"/>
                        </w:rPr>
                      </w:pPr>
                      <w:r w:rsidRPr="00525E07">
                        <w:rPr>
                          <w:spacing w:val="0"/>
                          <w:w w:val="100"/>
                          <w:kern w:val="0"/>
                          <w:sz w:val="16"/>
                          <w:szCs w:val="16"/>
                          <w:lang w:eastAsia="ru-RU"/>
                        </w:rPr>
                        <w:t>Бедро-1</w:t>
                      </w:r>
                    </w:p>
                  </w:txbxContent>
                </v:textbox>
              </v:shape>
            </w:pict>
          </mc:Fallback>
        </mc:AlternateContent>
      </w:r>
      <w:r w:rsidR="005719AA">
        <w:rPr>
          <w:noProof/>
          <w:w w:val="100"/>
          <w:lang w:eastAsia="ru-RU"/>
        </w:rPr>
        <mc:AlternateContent>
          <mc:Choice Requires="wps">
            <w:drawing>
              <wp:anchor distT="0" distB="0" distL="114300" distR="114300" simplePos="0" relativeHeight="251762688" behindDoc="0" locked="0" layoutInCell="1" allowOverlap="1" wp14:anchorId="47FAD1D2" wp14:editId="7C503635">
                <wp:simplePos x="0" y="0"/>
                <wp:positionH relativeFrom="column">
                  <wp:posOffset>1897380</wp:posOffset>
                </wp:positionH>
                <wp:positionV relativeFrom="paragraph">
                  <wp:posOffset>424815</wp:posOffset>
                </wp:positionV>
                <wp:extent cx="400050" cy="139065"/>
                <wp:effectExtent l="1270" t="0" r="0" b="0"/>
                <wp:wrapNone/>
                <wp:docPr id="93" name="Надпись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086AC8" w:rsidRDefault="00FC7FA1" w:rsidP="005719AA">
                            <w:pPr>
                              <w:spacing w:line="160" w:lineRule="exact"/>
                              <w:rPr>
                                <w:sz w:val="16"/>
                                <w:szCs w:val="16"/>
                              </w:rPr>
                            </w:pPr>
                            <w:r w:rsidRPr="00086AC8">
                              <w:rPr>
                                <w:spacing w:val="0"/>
                                <w:w w:val="100"/>
                                <w:kern w:val="0"/>
                                <w:sz w:val="16"/>
                                <w:szCs w:val="16"/>
                                <w:lang w:eastAsia="ru-RU"/>
                              </w:rPr>
                              <w:t>Бедро-3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AD1D2" id="Надпись 93" o:spid="_x0000_s1104" type="#_x0000_t202" style="position:absolute;left:0;text-align:left;margin-left:149.4pt;margin-top:33.45pt;width:31.5pt;height:10.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" stroked="f">
                <v:textbox inset="0,0,0,0">
                  <w:txbxContent>
                    <w:p w:rsidR="00FC7FA1" w:rsidRPr="00086AC8" w:rsidRDefault="00FC7FA1" w:rsidP="005719AA">
                      <w:pPr>
                        <w:spacing w:line="160" w:lineRule="exact"/>
                        <w:rPr>
                          <w:sz w:val="16"/>
                          <w:szCs w:val="16"/>
                        </w:rPr>
                      </w:pPr>
                      <w:r w:rsidRPr="00086AC8">
                        <w:rPr>
                          <w:spacing w:val="0"/>
                          <w:w w:val="100"/>
                          <w:kern w:val="0"/>
                          <w:sz w:val="16"/>
                          <w:szCs w:val="16"/>
                          <w:lang w:eastAsia="ru-RU"/>
                        </w:rPr>
                        <w:t>Бедро-3</w:t>
                      </w:r>
                    </w:p>
                  </w:txbxContent>
                </v:textbox>
              </v:shape>
            </w:pict>
          </mc:Fallback>
        </mc:AlternateContent>
      </w:r>
      <w:r w:rsidR="005719AA">
        <w:rPr>
          <w:noProof/>
          <w:w w:val="100"/>
          <w:lang w:eastAsia="ru-RU"/>
        </w:rPr>
        <mc:AlternateContent>
          <mc:Choice Requires="wps">
            <w:drawing>
              <wp:anchor distT="0" distB="0" distL="114300" distR="114300" simplePos="0" relativeHeight="251754496" behindDoc="0" locked="0" layoutInCell="1" allowOverlap="1" wp14:anchorId="041FB82D" wp14:editId="4FE948A0">
                <wp:simplePos x="0" y="0"/>
                <wp:positionH relativeFrom="column">
                  <wp:posOffset>2996565</wp:posOffset>
                </wp:positionH>
                <wp:positionV relativeFrom="paragraph">
                  <wp:posOffset>635</wp:posOffset>
                </wp:positionV>
                <wp:extent cx="670560" cy="195580"/>
                <wp:effectExtent l="0" t="0" r="0" b="0"/>
                <wp:wrapNone/>
                <wp:docPr id="101" name="Надпись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2490A" w:rsidRDefault="00FC7FA1" w:rsidP="005719AA">
                            <w:pPr>
                              <w:rPr>
                                <w:b/>
                              </w:rPr>
                            </w:pPr>
                            <w:r w:rsidRPr="00E2490A">
                              <w:rPr>
                                <w:b/>
                                <w:spacing w:val="0"/>
                                <w:w w:val="100"/>
                                <w:kern w:val="0"/>
                                <w:lang w:eastAsia="ru-RU"/>
                              </w:rPr>
                              <w:t>Деталь 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FB82D" id="Надпись 101" o:spid="_x0000_s1105" type="#_x0000_t202" style="position:absolute;left:0;text-align:left;margin-left:235.95pt;margin-top:.05pt;width:52.8pt;height:15.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" stroked="f">
                <v:textbox inset="0,0,0,0">
                  <w:txbxContent>
                    <w:p w:rsidR="00FC7FA1" w:rsidRPr="00E2490A" w:rsidRDefault="00FC7FA1" w:rsidP="005719AA">
                      <w:pPr>
                        <w:rPr>
                          <w:b/>
                        </w:rPr>
                      </w:pPr>
                      <w:r w:rsidRPr="00E2490A">
                        <w:rPr>
                          <w:b/>
                          <w:spacing w:val="0"/>
                          <w:w w:val="100"/>
                          <w:kern w:val="0"/>
                          <w:lang w:eastAsia="ru-RU"/>
                        </w:rPr>
                        <w:t>Деталь А</w:t>
                      </w:r>
                    </w:p>
                  </w:txbxContent>
                </v:textbox>
              </v:shape>
            </w:pict>
          </mc:Fallback>
        </mc:AlternateContent>
      </w:r>
      <w:r w:rsidR="005719AA">
        <w:rPr>
          <w:noProof/>
          <w:w w:val="100"/>
          <w:lang w:eastAsia="ru-RU"/>
        </w:rPr>
        <mc:AlternateContent>
          <mc:Choice Requires="wps">
            <w:drawing>
              <wp:anchor distT="0" distB="0" distL="114300" distR="114300" simplePos="0" relativeHeight="251757568" behindDoc="0" locked="0" layoutInCell="1" allowOverlap="1" wp14:anchorId="4393F765" wp14:editId="1E86AC4B">
                <wp:simplePos x="0" y="0"/>
                <wp:positionH relativeFrom="column">
                  <wp:posOffset>3479800</wp:posOffset>
                </wp:positionH>
                <wp:positionV relativeFrom="paragraph">
                  <wp:posOffset>195580</wp:posOffset>
                </wp:positionV>
                <wp:extent cx="266700" cy="117475"/>
                <wp:effectExtent l="0" t="0" r="3810" b="0"/>
                <wp:wrapNone/>
                <wp:docPr id="102" name="Надпись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056035" w:rsidRDefault="00FC7FA1" w:rsidP="005719AA">
                            <w:pPr>
                              <w:spacing w:line="180" w:lineRule="exact"/>
                              <w:rPr>
                                <w:sz w:val="16"/>
                                <w:szCs w:val="16"/>
                              </w:rPr>
                            </w:pPr>
                            <w:r w:rsidRPr="00056035">
                              <w:rPr>
                                <w:spacing w:val="0"/>
                                <w:w w:val="100"/>
                                <w:kern w:val="0"/>
                                <w:sz w:val="16"/>
                                <w:szCs w:val="16"/>
                                <w:lang w:eastAsia="ru-RU"/>
                              </w:rPr>
                              <w:t>ПКС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3F765" id="Надпись 102" o:spid="_x0000_s1106" type="#_x0000_t202" style="position:absolute;left:0;text-align:left;margin-left:274pt;margin-top:15.4pt;width:21pt;height:9.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" stroked="f">
                <v:textbox inset="0,0,0,0">
                  <w:txbxContent>
                    <w:p w:rsidR="00FC7FA1" w:rsidRPr="00056035" w:rsidRDefault="00FC7FA1" w:rsidP="005719AA">
                      <w:pPr>
                        <w:spacing w:line="180" w:lineRule="exact"/>
                        <w:rPr>
                          <w:sz w:val="16"/>
                          <w:szCs w:val="16"/>
                        </w:rPr>
                      </w:pPr>
                      <w:r w:rsidRPr="00056035">
                        <w:rPr>
                          <w:spacing w:val="0"/>
                          <w:w w:val="100"/>
                          <w:kern w:val="0"/>
                          <w:sz w:val="16"/>
                          <w:szCs w:val="16"/>
                          <w:lang w:eastAsia="ru-RU"/>
                        </w:rPr>
                        <w:t>ПКС</w:t>
                      </w:r>
                    </w:p>
                  </w:txbxContent>
                </v:textbox>
              </v:shape>
            </w:pict>
          </mc:Fallback>
        </mc:AlternateContent>
      </w:r>
      <w:r w:rsidR="005719AA">
        <w:rPr>
          <w:noProof/>
          <w:w w:val="100"/>
          <w:lang w:eastAsia="ru-RU"/>
        </w:rPr>
        <mc:AlternateContent>
          <mc:Choice Requires="wps">
            <w:drawing>
              <wp:anchor distT="0" distB="0" distL="114300" distR="114300" simplePos="0" relativeHeight="251759616" behindDoc="0" locked="0" layoutInCell="1" allowOverlap="1" wp14:anchorId="2F8C817A" wp14:editId="3C50030E">
                <wp:simplePos x="0" y="0"/>
                <wp:positionH relativeFrom="column">
                  <wp:posOffset>4334510</wp:posOffset>
                </wp:positionH>
                <wp:positionV relativeFrom="paragraph">
                  <wp:posOffset>448310</wp:posOffset>
                </wp:positionV>
                <wp:extent cx="266700" cy="184150"/>
                <wp:effectExtent l="0" t="0" r="0" b="6350"/>
                <wp:wrapNone/>
                <wp:docPr id="106" name="Надпись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66700"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056035" w:rsidRDefault="00FC7FA1" w:rsidP="005719AA">
                            <w:pPr>
                              <w:spacing w:line="160" w:lineRule="exact"/>
                              <w:rPr>
                                <w:sz w:val="16"/>
                                <w:szCs w:val="16"/>
                              </w:rPr>
                            </w:pPr>
                            <w:r>
                              <w:rPr>
                                <w:spacing w:val="0"/>
                                <w:w w:val="100"/>
                                <w:kern w:val="0"/>
                                <w:sz w:val="16"/>
                                <w:szCs w:val="16"/>
                                <w:lang w:eastAsia="ru-RU"/>
                              </w:rPr>
                              <w:t>ВБС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C817A" id="Надпись 106" o:spid="_x0000_s1107" type="#_x0000_t202" style="position:absolute;left:0;text-align:left;margin-left:341.3pt;margin-top:35.3pt;width:21pt;height:14.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" stroked="f">
                <v:textbox inset="0,0,0,0">
                  <w:txbxContent>
                    <w:p w:rsidR="00FC7FA1" w:rsidRPr="00056035" w:rsidRDefault="00FC7FA1" w:rsidP="005719AA">
                      <w:pPr>
                        <w:spacing w:line="160" w:lineRule="exact"/>
                        <w:rPr>
                          <w:sz w:val="16"/>
                          <w:szCs w:val="16"/>
                        </w:rPr>
                      </w:pPr>
                      <w:r>
                        <w:rPr>
                          <w:spacing w:val="0"/>
                          <w:w w:val="100"/>
                          <w:kern w:val="0"/>
                          <w:sz w:val="16"/>
                          <w:szCs w:val="16"/>
                          <w:lang w:eastAsia="ru-RU"/>
                        </w:rPr>
                        <w:t>ВБС</w:t>
                      </w:r>
                    </w:p>
                  </w:txbxContent>
                </v:textbox>
              </v:shape>
            </w:pict>
          </mc:Fallback>
        </mc:AlternateContent>
      </w:r>
      <w:r w:rsidR="005719AA">
        <w:rPr>
          <w:noProof/>
          <w:w w:val="100"/>
          <w:lang w:eastAsia="ru-RU"/>
        </w:rPr>
        <mc:AlternateContent>
          <mc:Choice Requires="wps">
            <w:drawing>
              <wp:anchor distT="0" distB="0" distL="114300" distR="114300" simplePos="0" relativeHeight="251761664" behindDoc="0" locked="0" layoutInCell="1" allowOverlap="1" wp14:anchorId="36DDB46F" wp14:editId="725FC915">
                <wp:simplePos x="0" y="0"/>
                <wp:positionH relativeFrom="column">
                  <wp:posOffset>4264025</wp:posOffset>
                </wp:positionH>
                <wp:positionV relativeFrom="paragraph">
                  <wp:posOffset>1207770</wp:posOffset>
                </wp:positionV>
                <wp:extent cx="1838325" cy="609600"/>
                <wp:effectExtent l="0" t="0" r="3810" b="635"/>
                <wp:wrapNone/>
                <wp:docPr id="109" name="Надпись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750100" w:rsidRDefault="00FC7FA1" w:rsidP="005719AA">
                            <w:pPr>
                              <w:spacing w:line="160" w:lineRule="exact"/>
                              <w:rPr>
                                <w:sz w:val="16"/>
                                <w:szCs w:val="16"/>
                              </w:rPr>
                            </w:pPr>
                            <w:r w:rsidRPr="00750100">
                              <w:rPr>
                                <w:spacing w:val="0"/>
                                <w:w w:val="100"/>
                                <w:kern w:val="0"/>
                                <w:sz w:val="16"/>
                                <w:szCs w:val="16"/>
                                <w:lang w:eastAsia="ru-RU"/>
                              </w:rPr>
                              <w:t xml:space="preserve">ВБС: </w:t>
                            </w:r>
                            <w:r>
                              <w:rPr>
                                <w:spacing w:val="0"/>
                                <w:w w:val="100"/>
                                <w:kern w:val="0"/>
                                <w:sz w:val="16"/>
                                <w:szCs w:val="16"/>
                                <w:lang w:eastAsia="ru-RU"/>
                              </w:rPr>
                              <w:tab/>
                            </w:r>
                            <w:r w:rsidRPr="00750100">
                              <w:rPr>
                                <w:spacing w:val="0"/>
                                <w:w w:val="100"/>
                                <w:kern w:val="0"/>
                                <w:sz w:val="16"/>
                                <w:szCs w:val="16"/>
                                <w:lang w:eastAsia="ru-RU"/>
                              </w:rPr>
                              <w:t>Внутренняя боковая связка</w:t>
                            </w:r>
                          </w:p>
                          <w:p w:rsidR="00FC7FA1" w:rsidRPr="00750100" w:rsidRDefault="00FC7FA1" w:rsidP="00AB2A30">
                            <w:pPr>
                              <w:spacing w:line="160" w:lineRule="exact"/>
                              <w:ind w:left="567" w:hanging="567"/>
                              <w:rPr>
                                <w:sz w:val="16"/>
                                <w:szCs w:val="16"/>
                              </w:rPr>
                            </w:pPr>
                            <w:r w:rsidRPr="00750100">
                              <w:rPr>
                                <w:sz w:val="16"/>
                                <w:szCs w:val="16"/>
                              </w:rPr>
                              <w:t xml:space="preserve">ПКС: </w:t>
                            </w:r>
                            <w:r>
                              <w:rPr>
                                <w:sz w:val="16"/>
                                <w:szCs w:val="16"/>
                              </w:rPr>
                              <w:tab/>
                            </w:r>
                            <w:r w:rsidRPr="00750100">
                              <w:rPr>
                                <w:sz w:val="16"/>
                                <w:szCs w:val="16"/>
                              </w:rPr>
                              <w:t xml:space="preserve">Передняя крестообразная </w:t>
                            </w:r>
                            <w:r>
                              <w:rPr>
                                <w:sz w:val="16"/>
                                <w:szCs w:val="16"/>
                              </w:rPr>
                              <w:br/>
                            </w:r>
                            <w:r w:rsidRPr="00750100">
                              <w:rPr>
                                <w:sz w:val="16"/>
                                <w:szCs w:val="16"/>
                              </w:rPr>
                              <w:t>связка</w:t>
                            </w:r>
                          </w:p>
                          <w:p w:rsidR="00FC7FA1" w:rsidRPr="00750100" w:rsidRDefault="00FC7FA1" w:rsidP="00AB2A30">
                            <w:pPr>
                              <w:spacing w:line="160" w:lineRule="exact"/>
                              <w:ind w:left="567" w:hanging="567"/>
                              <w:rPr>
                                <w:sz w:val="16"/>
                                <w:szCs w:val="16"/>
                              </w:rPr>
                            </w:pPr>
                            <w:r w:rsidRPr="00750100">
                              <w:rPr>
                                <w:sz w:val="16"/>
                                <w:szCs w:val="16"/>
                              </w:rPr>
                              <w:t xml:space="preserve">ЗКС: </w:t>
                            </w:r>
                            <w:r>
                              <w:rPr>
                                <w:sz w:val="16"/>
                                <w:szCs w:val="16"/>
                              </w:rPr>
                              <w:tab/>
                            </w:r>
                            <w:r w:rsidRPr="00750100">
                              <w:rPr>
                                <w:sz w:val="16"/>
                                <w:szCs w:val="16"/>
                              </w:rPr>
                              <w:t xml:space="preserve">Задняя крестообразная </w:t>
                            </w:r>
                            <w:r>
                              <w:rPr>
                                <w:sz w:val="16"/>
                                <w:szCs w:val="16"/>
                              </w:rPr>
                              <w:br/>
                            </w:r>
                            <w:r w:rsidRPr="00750100">
                              <w:rPr>
                                <w:sz w:val="16"/>
                                <w:szCs w:val="16"/>
                              </w:rPr>
                              <w:t>связка</w:t>
                            </w:r>
                          </w:p>
                          <w:p w:rsidR="00FC7FA1" w:rsidRPr="00750100" w:rsidRDefault="00FC7FA1" w:rsidP="005719AA">
                            <w:pPr>
                              <w:spacing w:line="160" w:lineRule="exact"/>
                              <w:rPr>
                                <w:sz w:val="16"/>
                                <w:szCs w:val="16"/>
                              </w:rPr>
                            </w:pPr>
                          </w:p>
                          <w:p w:rsidR="00FC7FA1" w:rsidRPr="00750100" w:rsidRDefault="00FC7FA1" w:rsidP="005719AA">
                            <w:pPr>
                              <w:spacing w:line="160" w:lineRule="exact"/>
                              <w:rPr>
                                <w:sz w:val="16"/>
                                <w:szCs w:val="16"/>
                              </w:rPr>
                            </w:pPr>
                            <w:r w:rsidRPr="00750100">
                              <w:rPr>
                                <w:sz w:val="16"/>
                                <w:szCs w:val="16"/>
                              </w:rPr>
                              <w:t xml:space="preserve">Допуск для каждого размещения </w:t>
                            </w:r>
                            <w:r>
                              <w:rPr>
                                <w:sz w:val="16"/>
                                <w:szCs w:val="16"/>
                              </w:rPr>
                              <w:br/>
                            </w:r>
                            <w:r w:rsidRPr="00750100">
                              <w:rPr>
                                <w:sz w:val="16"/>
                                <w:szCs w:val="16"/>
                              </w:rPr>
                              <w:t>составляет ±1 мм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DDB46F" id="Надпись 109" o:spid="_x0000_s1108" type="#_x0000_t202" style="position:absolute;left:0;text-align:left;margin-left:335.75pt;margin-top:95.1pt;width:144.75pt;height:4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" stroked="f">
                <v:textbox style="mso-fit-shape-to-text:t" inset="0,0,0,0">
                  <w:txbxContent>
                    <w:p w:rsidR="00FC7FA1" w:rsidRPr="00750100" w:rsidRDefault="00FC7FA1" w:rsidP="005719AA">
                      <w:pPr>
                        <w:spacing w:line="160" w:lineRule="exact"/>
                        <w:rPr>
                          <w:sz w:val="16"/>
                          <w:szCs w:val="16"/>
                        </w:rPr>
                      </w:pPr>
                      <w:r w:rsidRPr="00750100">
                        <w:rPr>
                          <w:spacing w:val="0"/>
                          <w:w w:val="100"/>
                          <w:kern w:val="0"/>
                          <w:sz w:val="16"/>
                          <w:szCs w:val="16"/>
                          <w:lang w:eastAsia="ru-RU"/>
                        </w:rPr>
                        <w:t xml:space="preserve">ВБС: </w:t>
                      </w:r>
                      <w:r>
                        <w:rPr>
                          <w:spacing w:val="0"/>
                          <w:w w:val="100"/>
                          <w:kern w:val="0"/>
                          <w:sz w:val="16"/>
                          <w:szCs w:val="16"/>
                          <w:lang w:eastAsia="ru-RU"/>
                        </w:rPr>
                        <w:tab/>
                      </w:r>
                      <w:r w:rsidRPr="00750100">
                        <w:rPr>
                          <w:spacing w:val="0"/>
                          <w:w w:val="100"/>
                          <w:kern w:val="0"/>
                          <w:sz w:val="16"/>
                          <w:szCs w:val="16"/>
                          <w:lang w:eastAsia="ru-RU"/>
                        </w:rPr>
                        <w:t>Внутренняя боковая связка</w:t>
                      </w:r>
                    </w:p>
                    <w:p w:rsidR="00FC7FA1" w:rsidRPr="00750100" w:rsidRDefault="00FC7FA1" w:rsidP="00AB2A30">
                      <w:pPr>
                        <w:spacing w:line="160" w:lineRule="exact"/>
                        <w:ind w:left="567" w:hanging="567"/>
                        <w:rPr>
                          <w:sz w:val="16"/>
                          <w:szCs w:val="16"/>
                        </w:rPr>
                      </w:pPr>
                      <w:r w:rsidRPr="00750100">
                        <w:rPr>
                          <w:sz w:val="16"/>
                          <w:szCs w:val="16"/>
                        </w:rPr>
                        <w:t xml:space="preserve">ПКС: </w:t>
                      </w:r>
                      <w:r>
                        <w:rPr>
                          <w:sz w:val="16"/>
                          <w:szCs w:val="16"/>
                        </w:rPr>
                        <w:tab/>
                      </w:r>
                      <w:r w:rsidRPr="00750100">
                        <w:rPr>
                          <w:sz w:val="16"/>
                          <w:szCs w:val="16"/>
                        </w:rPr>
                        <w:t xml:space="preserve">Передняя крестообразная </w:t>
                      </w:r>
                      <w:r>
                        <w:rPr>
                          <w:sz w:val="16"/>
                          <w:szCs w:val="16"/>
                        </w:rPr>
                        <w:br/>
                      </w:r>
                      <w:r w:rsidRPr="00750100">
                        <w:rPr>
                          <w:sz w:val="16"/>
                          <w:szCs w:val="16"/>
                        </w:rPr>
                        <w:t>связка</w:t>
                      </w:r>
                    </w:p>
                    <w:p w:rsidR="00FC7FA1" w:rsidRPr="00750100" w:rsidRDefault="00FC7FA1" w:rsidP="00AB2A30">
                      <w:pPr>
                        <w:spacing w:line="160" w:lineRule="exact"/>
                        <w:ind w:left="567" w:hanging="567"/>
                        <w:rPr>
                          <w:sz w:val="16"/>
                          <w:szCs w:val="16"/>
                        </w:rPr>
                      </w:pPr>
                      <w:r w:rsidRPr="00750100">
                        <w:rPr>
                          <w:sz w:val="16"/>
                          <w:szCs w:val="16"/>
                        </w:rPr>
                        <w:t xml:space="preserve">ЗКС: </w:t>
                      </w:r>
                      <w:r>
                        <w:rPr>
                          <w:sz w:val="16"/>
                          <w:szCs w:val="16"/>
                        </w:rPr>
                        <w:tab/>
                      </w:r>
                      <w:r w:rsidRPr="00750100">
                        <w:rPr>
                          <w:sz w:val="16"/>
                          <w:szCs w:val="16"/>
                        </w:rPr>
                        <w:t xml:space="preserve">Задняя крестообразная </w:t>
                      </w:r>
                      <w:r>
                        <w:rPr>
                          <w:sz w:val="16"/>
                          <w:szCs w:val="16"/>
                        </w:rPr>
                        <w:br/>
                      </w:r>
                      <w:r w:rsidRPr="00750100">
                        <w:rPr>
                          <w:sz w:val="16"/>
                          <w:szCs w:val="16"/>
                        </w:rPr>
                        <w:t>связка</w:t>
                      </w:r>
                    </w:p>
                    <w:p w:rsidR="00FC7FA1" w:rsidRPr="00750100" w:rsidRDefault="00FC7FA1" w:rsidP="005719AA">
                      <w:pPr>
                        <w:spacing w:line="160" w:lineRule="exact"/>
                        <w:rPr>
                          <w:sz w:val="16"/>
                          <w:szCs w:val="16"/>
                        </w:rPr>
                      </w:pPr>
                    </w:p>
                    <w:p w:rsidR="00FC7FA1" w:rsidRPr="00750100" w:rsidRDefault="00FC7FA1" w:rsidP="005719AA">
                      <w:pPr>
                        <w:spacing w:line="160" w:lineRule="exact"/>
                        <w:rPr>
                          <w:sz w:val="16"/>
                          <w:szCs w:val="16"/>
                        </w:rPr>
                      </w:pPr>
                      <w:r w:rsidRPr="00750100">
                        <w:rPr>
                          <w:sz w:val="16"/>
                          <w:szCs w:val="16"/>
                        </w:rPr>
                        <w:t xml:space="preserve">Допуск для каждого размещения </w:t>
                      </w:r>
                      <w:r>
                        <w:rPr>
                          <w:sz w:val="16"/>
                          <w:szCs w:val="16"/>
                        </w:rPr>
                        <w:br/>
                      </w:r>
                      <w:r w:rsidRPr="00750100">
                        <w:rPr>
                          <w:sz w:val="16"/>
                          <w:szCs w:val="16"/>
                        </w:rPr>
                        <w:t>составляет ±1 мм</w:t>
                      </w:r>
                    </w:p>
                  </w:txbxContent>
                </v:textbox>
              </v:shape>
            </w:pict>
          </mc:Fallback>
        </mc:AlternateContent>
      </w:r>
      <w:r w:rsidR="00D31FB7" w:rsidRPr="00317CB9">
        <w:rPr>
          <w:noProof/>
          <w:spacing w:val="0"/>
          <w:w w:val="100"/>
          <w:lang w:eastAsia="ru-RU"/>
        </w:rPr>
        <w:drawing>
          <wp:inline distT="0" distB="0" distL="0" distR="0" wp14:anchorId="746225DB" wp14:editId="74534814">
            <wp:extent cx="4680000" cy="2903399"/>
            <wp:effectExtent l="0" t="0" r="635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043" t="7561" r="14722" b="14976"/>
                    <a:stretch/>
                  </pic:blipFill>
                  <pic:spPr bwMode="auto">
                    <a:xfrm>
                      <a:off x="0" y="0"/>
                      <a:ext cx="4680000" cy="2903399"/>
                    </a:xfrm>
                    <a:prstGeom prst="rect">
                      <a:avLst/>
                    </a:prstGeom>
                    <a:ln>
                      <a:noFill/>
                    </a:ln>
                    <a:extLst>
                      <a:ext uri="{53640926-AAD7-44D8-BBD7-CCE9431645EC}">
                        <a14:shadowObscured xmlns:a14="http://schemas.microsoft.com/office/drawing/2010/main"/>
                      </a:ext>
                    </a:extLst>
                  </pic:spPr>
                </pic:pic>
              </a:graphicData>
            </a:graphic>
          </wp:inline>
        </w:drawing>
      </w:r>
      <w:r>
        <w:rPr>
          <w:spacing w:val="0"/>
          <w:w w:val="100"/>
        </w:rPr>
        <w:t>"</w:t>
      </w:r>
    </w:p>
    <w:p w:rsidR="00D31FB7" w:rsidRPr="00317CB9" w:rsidRDefault="00D31FB7" w:rsidP="00670B4C">
      <w:pPr>
        <w:pStyle w:val="SingleTxtG"/>
        <w:spacing w:before="240"/>
        <w:rPr>
          <w:lang w:val="ru-RU"/>
        </w:rPr>
      </w:pPr>
      <w:r w:rsidRPr="00317CB9">
        <w:rPr>
          <w:i/>
          <w:lang w:val="ru-RU"/>
        </w:rPr>
        <w:t>Пункт 6.3.1.2</w:t>
      </w:r>
      <w:r w:rsidR="00D25E73">
        <w:rPr>
          <w:iCs/>
          <w:lang w:val="ru-RU"/>
        </w:rPr>
        <w:t xml:space="preserve"> </w:t>
      </w:r>
      <w:r w:rsidRPr="00317CB9">
        <w:rPr>
          <w:iCs/>
          <w:lang w:val="ru-RU"/>
        </w:rPr>
        <w:t>изменить следующим образом</w:t>
      </w:r>
      <w:r w:rsidRPr="00317CB9">
        <w:rPr>
          <w:lang w:val="ru-RU"/>
        </w:rPr>
        <w:t>:</w:t>
      </w:r>
    </w:p>
    <w:p w:rsidR="00D31FB7" w:rsidRPr="00317CB9" w:rsidRDefault="00AB2A30" w:rsidP="00317CB9">
      <w:pPr>
        <w:pStyle w:val="SingleTxtG"/>
        <w:ind w:left="2268" w:hanging="1134"/>
        <w:rPr>
          <w:lang w:val="ru-RU"/>
        </w:rPr>
      </w:pPr>
      <w:r>
        <w:rPr>
          <w:lang w:val="ru-RU"/>
        </w:rPr>
        <w:t>"</w:t>
      </w:r>
      <w:r w:rsidR="00D31FB7" w:rsidRPr="00317CB9">
        <w:rPr>
          <w:lang w:val="ru-RU"/>
        </w:rPr>
        <w:t>6.3.1.2</w:t>
      </w:r>
      <w:r w:rsidR="00D31FB7" w:rsidRPr="00317CB9">
        <w:rPr>
          <w:lang w:val="ru-RU"/>
        </w:rPr>
        <w:tab/>
        <w:t>…покрытым пенопластом со стороны удара и иметь длину 350</w:t>
      </w:r>
      <w:r w:rsidR="00D31FB7" w:rsidRPr="00317CB9">
        <w:t> </w:t>
      </w:r>
      <w:r w:rsidR="00D31FB7" w:rsidRPr="00317CB9">
        <w:rPr>
          <w:lang w:val="ru-RU"/>
        </w:rPr>
        <w:t>±</w:t>
      </w:r>
      <w:r w:rsidR="00D31FB7" w:rsidRPr="00317CB9">
        <w:t> </w:t>
      </w:r>
      <w:r w:rsidR="00D31FB7" w:rsidRPr="00317CB9">
        <w:rPr>
          <w:lang w:val="ru-RU"/>
        </w:rPr>
        <w:t>5</w:t>
      </w:r>
      <w:r w:rsidR="00D31FB7" w:rsidRPr="00317CB9">
        <w:t> </w:t>
      </w:r>
      <w:r w:rsidR="00D31FB7" w:rsidRPr="00317CB9">
        <w:rPr>
          <w:lang w:val="ru-RU"/>
        </w:rPr>
        <w:t>мм (см.</w:t>
      </w:r>
      <w:r w:rsidR="00D31FB7" w:rsidRPr="00317CB9">
        <w:t> </w:t>
      </w:r>
      <w:r w:rsidR="00D31FB7" w:rsidRPr="00317CB9">
        <w:rPr>
          <w:lang w:val="ru-RU"/>
        </w:rPr>
        <w:t>рис.</w:t>
      </w:r>
      <w:r w:rsidR="00D31FB7" w:rsidRPr="00317CB9">
        <w:t> </w:t>
      </w:r>
      <w:r w:rsidR="00D31FB7" w:rsidRPr="00317CB9">
        <w:rPr>
          <w:strike/>
          <w:lang w:val="ru-RU"/>
        </w:rPr>
        <w:t>13</w:t>
      </w:r>
      <w:r w:rsidR="00D31FB7" w:rsidRPr="00317CB9">
        <w:rPr>
          <w:b/>
          <w:bCs/>
          <w:lang w:val="ru-RU"/>
        </w:rPr>
        <w:t>17</w:t>
      </w:r>
      <w:r w:rsidR="00D31FB7" w:rsidRPr="00317CB9">
        <w:rPr>
          <w:lang w:val="ru-RU"/>
        </w:rPr>
        <w:t>)</w:t>
      </w:r>
      <w:r>
        <w:rPr>
          <w:lang w:val="ru-RU"/>
        </w:rPr>
        <w:t>"</w:t>
      </w:r>
      <w:r w:rsidR="00D31FB7" w:rsidRPr="00317CB9">
        <w:rPr>
          <w:lang w:val="ru-RU"/>
        </w:rPr>
        <w:t>.</w:t>
      </w:r>
    </w:p>
    <w:p w:rsidR="00D31FB7" w:rsidRPr="00317CB9" w:rsidRDefault="00D31FB7" w:rsidP="00317CB9">
      <w:pPr>
        <w:pStyle w:val="SingleTxtG"/>
        <w:rPr>
          <w:lang w:val="ru-RU"/>
        </w:rPr>
      </w:pPr>
      <w:r w:rsidRPr="00317CB9">
        <w:rPr>
          <w:i/>
          <w:lang w:val="ru-RU"/>
        </w:rPr>
        <w:t>Пункт 6.3.1.2.9.1</w:t>
      </w:r>
      <w:r w:rsidR="00D25E73">
        <w:rPr>
          <w:lang w:val="ru-RU"/>
        </w:rPr>
        <w:t xml:space="preserve"> </w:t>
      </w:r>
      <w:r w:rsidRPr="00317CB9">
        <w:rPr>
          <w:lang w:val="ru-RU"/>
        </w:rPr>
        <w:t>изменить следующим образом:</w:t>
      </w:r>
    </w:p>
    <w:p w:rsidR="00D31FB7" w:rsidRPr="00317CB9" w:rsidRDefault="00AB2A30" w:rsidP="00317CB9">
      <w:pPr>
        <w:pStyle w:val="SingleTxtG"/>
        <w:ind w:left="2268" w:hanging="1134"/>
        <w:rPr>
          <w:lang w:val="ru-RU"/>
        </w:rPr>
      </w:pPr>
      <w:r>
        <w:rPr>
          <w:lang w:val="ru-RU"/>
        </w:rPr>
        <w:t>"</w:t>
      </w:r>
      <w:r w:rsidR="00D31FB7" w:rsidRPr="00317CB9">
        <w:rPr>
          <w:lang w:val="ru-RU"/>
        </w:rPr>
        <w:t>6.3.1.2.9.1</w:t>
      </w:r>
      <w:r w:rsidR="00D31FB7" w:rsidRPr="00317CB9">
        <w:rPr>
          <w:lang w:val="ru-RU"/>
        </w:rPr>
        <w:tab/>
        <w:t xml:space="preserve">…в трех положениях, как показано на рис. </w:t>
      </w:r>
      <w:r w:rsidR="00D31FB7" w:rsidRPr="00317CB9">
        <w:rPr>
          <w:strike/>
          <w:lang w:val="ru-RU"/>
        </w:rPr>
        <w:t>13</w:t>
      </w:r>
      <w:r w:rsidR="00D31FB7" w:rsidRPr="00317CB9">
        <w:rPr>
          <w:b/>
          <w:bCs/>
          <w:lang w:val="ru-RU"/>
        </w:rPr>
        <w:t>17</w:t>
      </w:r>
      <w:r w:rsidR="00D31FB7" w:rsidRPr="00317CB9">
        <w:rPr>
          <w:lang w:val="ru-RU"/>
        </w:rPr>
        <w:t>, каждый из которых отрегулирован на отдельный канал частоты</w:t>
      </w:r>
      <w:r w:rsidR="005507DC">
        <w:rPr>
          <w:lang w:val="ru-RU"/>
        </w:rPr>
        <w:t>…</w:t>
      </w:r>
      <w:r>
        <w:rPr>
          <w:lang w:val="ru-RU"/>
        </w:rPr>
        <w:t>"</w:t>
      </w:r>
      <w:r w:rsidR="005507DC">
        <w:rPr>
          <w:lang w:val="ru-RU"/>
        </w:rPr>
        <w:t>.</w:t>
      </w:r>
    </w:p>
    <w:p w:rsidR="00D31FB7" w:rsidRPr="00317CB9" w:rsidRDefault="00D31FB7" w:rsidP="00317CB9">
      <w:pPr>
        <w:pStyle w:val="SingleTxtG"/>
        <w:rPr>
          <w:lang w:val="ru-RU"/>
        </w:rPr>
      </w:pPr>
      <w:r w:rsidRPr="00317CB9">
        <w:rPr>
          <w:i/>
          <w:lang w:val="ru-RU"/>
        </w:rPr>
        <w:t>Пункт 6.3.1.2.9.2</w:t>
      </w:r>
      <w:r w:rsidR="00D25E73">
        <w:rPr>
          <w:lang w:val="ru-RU"/>
        </w:rPr>
        <w:t xml:space="preserve"> </w:t>
      </w:r>
      <w:r w:rsidRPr="00317CB9">
        <w:rPr>
          <w:lang w:val="ru-RU"/>
        </w:rPr>
        <w:t>изменить следующим образом:</w:t>
      </w:r>
    </w:p>
    <w:p w:rsidR="00D31FB7" w:rsidRPr="00317CB9" w:rsidRDefault="00AB2A30" w:rsidP="00317CB9">
      <w:pPr>
        <w:pStyle w:val="SingleTxtG"/>
        <w:ind w:left="2259" w:hanging="1125"/>
        <w:rPr>
          <w:lang w:val="ru-RU"/>
        </w:rPr>
      </w:pPr>
      <w:r>
        <w:rPr>
          <w:lang w:val="ru-RU"/>
        </w:rPr>
        <w:t>"</w:t>
      </w:r>
      <w:r w:rsidR="00D31FB7" w:rsidRPr="00317CB9">
        <w:rPr>
          <w:lang w:val="ru-RU"/>
        </w:rPr>
        <w:t>6.3.1.2.9.2</w:t>
      </w:r>
      <w:r w:rsidR="00D31FB7" w:rsidRPr="00317CB9">
        <w:rPr>
          <w:lang w:val="ru-RU"/>
        </w:rPr>
        <w:tab/>
        <w:t>…на расстоянии 50</w:t>
      </w:r>
      <w:r w:rsidR="00D31FB7" w:rsidRPr="00317CB9">
        <w:t> </w:t>
      </w:r>
      <w:r w:rsidR="00D31FB7" w:rsidRPr="00317CB9">
        <w:rPr>
          <w:lang w:val="ru-RU"/>
        </w:rPr>
        <w:t>мм с каждой стороны от центровой линии (см.</w:t>
      </w:r>
      <w:r w:rsidR="00D31FB7" w:rsidRPr="00317CB9">
        <w:t> </w:t>
      </w:r>
      <w:r w:rsidR="00D31FB7" w:rsidRPr="00317CB9">
        <w:rPr>
          <w:lang w:val="ru-RU"/>
        </w:rPr>
        <w:t>рис.</w:t>
      </w:r>
      <w:r w:rsidR="00D31FB7" w:rsidRPr="00317CB9">
        <w:t> </w:t>
      </w:r>
      <w:r w:rsidR="00D31FB7" w:rsidRPr="00317CB9">
        <w:rPr>
          <w:strike/>
          <w:lang w:val="ru-RU"/>
        </w:rPr>
        <w:t>13</w:t>
      </w:r>
      <w:r w:rsidR="00D31FB7" w:rsidRPr="00317CB9">
        <w:rPr>
          <w:b/>
          <w:bCs/>
          <w:lang w:val="ru-RU"/>
        </w:rPr>
        <w:t>17</w:t>
      </w:r>
      <w:r w:rsidR="00D31FB7" w:rsidRPr="00317CB9">
        <w:rPr>
          <w:lang w:val="ru-RU"/>
        </w:rPr>
        <w:t>)</w:t>
      </w:r>
      <w:r>
        <w:rPr>
          <w:lang w:val="ru-RU"/>
        </w:rPr>
        <w:t>"</w:t>
      </w:r>
      <w:r w:rsidR="00D31FB7" w:rsidRPr="00317CB9">
        <w:rPr>
          <w:lang w:val="ru-RU"/>
        </w:rPr>
        <w:t>.</w:t>
      </w:r>
    </w:p>
    <w:p w:rsidR="00D31FB7" w:rsidRPr="00317CB9" w:rsidRDefault="00D31FB7" w:rsidP="00317CB9">
      <w:pPr>
        <w:pStyle w:val="SingleTxtG"/>
        <w:rPr>
          <w:lang w:val="ru-RU"/>
        </w:rPr>
      </w:pPr>
      <w:r w:rsidRPr="00317CB9">
        <w:rPr>
          <w:i/>
          <w:lang w:val="ru-RU"/>
        </w:rPr>
        <w:t>Рис. 13 (прежний)</w:t>
      </w:r>
      <w:r w:rsidRPr="00317CB9">
        <w:rPr>
          <w:lang w:val="ru-RU"/>
        </w:rPr>
        <w:t>, изменить нумерацию на 17.</w:t>
      </w:r>
    </w:p>
    <w:p w:rsidR="00D31FB7" w:rsidRPr="00317CB9" w:rsidRDefault="00D31FB7" w:rsidP="00317CB9">
      <w:pPr>
        <w:pStyle w:val="SingleTxtG"/>
        <w:rPr>
          <w:lang w:val="ru-RU"/>
        </w:rPr>
      </w:pPr>
      <w:r w:rsidRPr="00317CB9">
        <w:rPr>
          <w:i/>
          <w:lang w:val="ru-RU"/>
        </w:rPr>
        <w:t>Пункт 6.3.2.1</w:t>
      </w:r>
      <w:r w:rsidR="00D25E73">
        <w:rPr>
          <w:i/>
          <w:lang w:val="ru-RU"/>
        </w:rPr>
        <w:t xml:space="preserve"> </w:t>
      </w:r>
      <w:r w:rsidRPr="00317CB9">
        <w:rPr>
          <w:iCs/>
          <w:lang w:val="ru-RU"/>
        </w:rPr>
        <w:t>изменить следующим образом</w:t>
      </w:r>
      <w:r w:rsidRPr="00317CB9">
        <w:rPr>
          <w:lang w:val="ru-RU"/>
        </w:rPr>
        <w:t>:</w:t>
      </w:r>
    </w:p>
    <w:p w:rsidR="00D31FB7" w:rsidRPr="00317CB9" w:rsidRDefault="00AB2A30" w:rsidP="00317CB9">
      <w:pPr>
        <w:pStyle w:val="SingleTxtG"/>
        <w:rPr>
          <w:lang w:val="ru-RU"/>
        </w:rPr>
      </w:pPr>
      <w:r>
        <w:rPr>
          <w:lang w:val="ru-RU"/>
        </w:rPr>
        <w:t>"</w:t>
      </w:r>
      <w:r w:rsidR="00D31FB7" w:rsidRPr="00317CB9">
        <w:rPr>
          <w:lang w:val="ru-RU"/>
        </w:rPr>
        <w:t>6.3.2.1</w:t>
      </w:r>
      <w:r w:rsidR="00D31FB7" w:rsidRPr="00317CB9">
        <w:rPr>
          <w:lang w:val="ru-RU"/>
        </w:rPr>
        <w:tab/>
        <w:t>Ударный элемент в виде модели головы ребенка (см.</w:t>
      </w:r>
      <w:r w:rsidR="00D31FB7" w:rsidRPr="00317CB9">
        <w:t> </w:t>
      </w:r>
      <w:r w:rsidR="00D31FB7" w:rsidRPr="00317CB9">
        <w:rPr>
          <w:lang w:val="ru-RU"/>
        </w:rPr>
        <w:t>рис.</w:t>
      </w:r>
      <w:r w:rsidR="00D31FB7" w:rsidRPr="00317CB9">
        <w:t> </w:t>
      </w:r>
      <w:r w:rsidR="00D31FB7" w:rsidRPr="00317CB9">
        <w:rPr>
          <w:strike/>
          <w:lang w:val="ru-RU"/>
        </w:rPr>
        <w:t>14</w:t>
      </w:r>
      <w:r w:rsidR="00D31FB7" w:rsidRPr="00317CB9">
        <w:rPr>
          <w:b/>
          <w:bCs/>
          <w:lang w:val="ru-RU"/>
        </w:rPr>
        <w:t>18</w:t>
      </w:r>
      <w:r w:rsidR="00D31FB7" w:rsidRPr="00317CB9">
        <w:rPr>
          <w:lang w:val="ru-RU"/>
        </w:rPr>
        <w:t>)</w:t>
      </w:r>
    </w:p>
    <w:p w:rsidR="00D31FB7" w:rsidRPr="00317CB9" w:rsidRDefault="00D31FB7" w:rsidP="00317CB9">
      <w:pPr>
        <w:pStyle w:val="SingleTxtG"/>
        <w:ind w:left="2268"/>
        <w:rPr>
          <w:lang w:val="ru-RU"/>
        </w:rPr>
      </w:pPr>
      <w:r w:rsidRPr="00317CB9">
        <w:rPr>
          <w:lang w:val="ru-RU"/>
        </w:rPr>
        <w:t>Ударный элемент……….</w:t>
      </w:r>
      <w:r w:rsidR="00AB2A30">
        <w:rPr>
          <w:lang w:val="ru-RU"/>
        </w:rPr>
        <w:t>"</w:t>
      </w:r>
      <w:r w:rsidR="005507DC">
        <w:rPr>
          <w:lang w:val="ru-RU"/>
        </w:rPr>
        <w:t>.</w:t>
      </w:r>
    </w:p>
    <w:p w:rsidR="00D31FB7" w:rsidRPr="00317CB9" w:rsidRDefault="00D31FB7" w:rsidP="00317CB9">
      <w:pPr>
        <w:pStyle w:val="SingleTxtG"/>
        <w:rPr>
          <w:lang w:val="ru-RU"/>
        </w:rPr>
      </w:pPr>
      <w:r w:rsidRPr="00317CB9">
        <w:rPr>
          <w:i/>
          <w:lang w:val="ru-RU"/>
        </w:rPr>
        <w:t>Пункт 6.3.2.1.1</w:t>
      </w:r>
      <w:r w:rsidR="00D25E73">
        <w:rPr>
          <w:lang w:val="ru-RU"/>
        </w:rPr>
        <w:t xml:space="preserve"> </w:t>
      </w:r>
      <w:r w:rsidRPr="00317CB9">
        <w:rPr>
          <w:lang w:val="ru-RU"/>
        </w:rPr>
        <w:t>изменить следующим образом:</w:t>
      </w:r>
    </w:p>
    <w:p w:rsidR="00D31FB7" w:rsidRPr="00317CB9" w:rsidRDefault="00AB2A30" w:rsidP="00317CB9">
      <w:pPr>
        <w:pStyle w:val="SingleTxtG"/>
        <w:ind w:left="2259" w:hanging="1125"/>
        <w:rPr>
          <w:lang w:val="ru-RU"/>
        </w:rPr>
      </w:pPr>
      <w:r>
        <w:rPr>
          <w:lang w:val="ru-RU"/>
        </w:rPr>
        <w:t>"</w:t>
      </w:r>
      <w:r w:rsidR="00D31FB7" w:rsidRPr="00317CB9">
        <w:rPr>
          <w:lang w:val="ru-RU"/>
        </w:rPr>
        <w:t>6.3.2.1.1</w:t>
      </w:r>
      <w:r w:rsidR="00D31FB7" w:rsidRPr="00317CB9">
        <w:rPr>
          <w:lang w:val="ru-RU"/>
        </w:rPr>
        <w:tab/>
        <w:t xml:space="preserve">…ось была перпендикулярна установленной поверхности стороне </w:t>
      </w:r>
      <w:r w:rsidR="00D31FB7" w:rsidRPr="00317CB9">
        <w:t>A</w:t>
      </w:r>
      <w:r w:rsidR="00D31FB7" w:rsidRPr="00317CB9">
        <w:rPr>
          <w:lang w:val="ru-RU"/>
        </w:rPr>
        <w:t xml:space="preserve"> (см.</w:t>
      </w:r>
      <w:r w:rsidR="00D31FB7" w:rsidRPr="00317CB9">
        <w:t> </w:t>
      </w:r>
      <w:r w:rsidR="00D31FB7" w:rsidRPr="00317CB9">
        <w:rPr>
          <w:lang w:val="ru-RU"/>
        </w:rPr>
        <w:t>рис.</w:t>
      </w:r>
      <w:r w:rsidR="00D31FB7" w:rsidRPr="00317CB9">
        <w:t> </w:t>
      </w:r>
      <w:r w:rsidR="00D31FB7" w:rsidRPr="00317CB9">
        <w:rPr>
          <w:strike/>
          <w:lang w:val="ru-RU"/>
        </w:rPr>
        <w:t>14</w:t>
      </w:r>
      <w:r w:rsidR="00D31FB7" w:rsidRPr="00317CB9">
        <w:rPr>
          <w:b/>
          <w:bCs/>
          <w:lang w:val="ru-RU"/>
        </w:rPr>
        <w:t>18</w:t>
      </w:r>
      <w:r w:rsidR="00D31FB7" w:rsidRPr="00317CB9">
        <w:rPr>
          <w:lang w:val="ru-RU"/>
        </w:rPr>
        <w:t>), а его…</w:t>
      </w:r>
      <w:r>
        <w:rPr>
          <w:lang w:val="ru-RU"/>
        </w:rPr>
        <w:t>"</w:t>
      </w:r>
      <w:r w:rsidR="005507DC">
        <w:rPr>
          <w:lang w:val="ru-RU"/>
        </w:rPr>
        <w:t>.</w:t>
      </w:r>
    </w:p>
    <w:p w:rsidR="00D31FB7" w:rsidRPr="00317CB9" w:rsidRDefault="00D31FB7" w:rsidP="00317CB9">
      <w:pPr>
        <w:pStyle w:val="SingleTxtG"/>
        <w:rPr>
          <w:lang w:val="ru-RU"/>
        </w:rPr>
      </w:pPr>
      <w:r w:rsidRPr="00317CB9">
        <w:rPr>
          <w:i/>
          <w:lang w:val="ru-RU"/>
        </w:rPr>
        <w:t>Рис. 14 (прежний)</w:t>
      </w:r>
      <w:r w:rsidRPr="00317CB9">
        <w:rPr>
          <w:lang w:val="ru-RU"/>
        </w:rPr>
        <w:t>, изменить нумерацию на 18.</w:t>
      </w:r>
    </w:p>
    <w:p w:rsidR="00D31FB7" w:rsidRPr="00AB2A30" w:rsidRDefault="00D31FB7" w:rsidP="00317CB9">
      <w:pPr>
        <w:pStyle w:val="SingleTxtG"/>
        <w:spacing w:line="240" w:lineRule="auto"/>
        <w:rPr>
          <w:i/>
          <w:lang w:val="ru-RU"/>
        </w:rPr>
      </w:pPr>
      <w:r w:rsidRPr="00AB2A30">
        <w:rPr>
          <w:i/>
          <w:lang w:val="ru-RU"/>
        </w:rPr>
        <w:t>Пункт 6.3.2.2</w:t>
      </w:r>
      <w:r w:rsidR="00D25E73" w:rsidRPr="00AB2A30">
        <w:rPr>
          <w:i/>
          <w:lang w:val="ru-RU"/>
        </w:rPr>
        <w:t xml:space="preserve"> </w:t>
      </w:r>
      <w:r w:rsidRPr="00AB2A30">
        <w:rPr>
          <w:iCs/>
          <w:lang w:val="ru-RU"/>
        </w:rPr>
        <w:t>изменить следующим образом</w:t>
      </w:r>
      <w:r w:rsidRPr="00AB2A30">
        <w:rPr>
          <w:i/>
          <w:lang w:val="ru-RU"/>
        </w:rPr>
        <w:t>:</w:t>
      </w:r>
    </w:p>
    <w:p w:rsidR="00D31FB7" w:rsidRPr="00317CB9" w:rsidRDefault="00AB2A30" w:rsidP="00317CB9">
      <w:pPr>
        <w:pStyle w:val="SingleTxtG"/>
        <w:rPr>
          <w:lang w:val="ru-RU"/>
        </w:rPr>
      </w:pPr>
      <w:r>
        <w:rPr>
          <w:lang w:val="ru-RU"/>
        </w:rPr>
        <w:t>"</w:t>
      </w:r>
      <w:r w:rsidR="00D31FB7" w:rsidRPr="00317CB9">
        <w:rPr>
          <w:lang w:val="ru-RU"/>
        </w:rPr>
        <w:t>6.3.2.2</w:t>
      </w:r>
      <w:r w:rsidR="00D31FB7" w:rsidRPr="00317CB9">
        <w:rPr>
          <w:lang w:val="ru-RU"/>
        </w:rPr>
        <w:tab/>
        <w:t>Ударный элемент в виде головы взрослого (см.</w:t>
      </w:r>
      <w:r w:rsidR="00D31FB7" w:rsidRPr="00317CB9">
        <w:t> </w:t>
      </w:r>
      <w:r w:rsidR="00D31FB7" w:rsidRPr="00317CB9">
        <w:rPr>
          <w:lang w:val="ru-RU"/>
        </w:rPr>
        <w:t>рис.</w:t>
      </w:r>
      <w:r w:rsidR="00D31FB7" w:rsidRPr="00317CB9">
        <w:t> </w:t>
      </w:r>
      <w:r w:rsidR="00D31FB7" w:rsidRPr="00317CB9">
        <w:rPr>
          <w:strike/>
          <w:lang w:val="ru-RU"/>
        </w:rPr>
        <w:t>15</w:t>
      </w:r>
      <w:r w:rsidR="00D31FB7" w:rsidRPr="00317CB9">
        <w:rPr>
          <w:b/>
          <w:lang w:val="ru-RU"/>
        </w:rPr>
        <w:t>19</w:t>
      </w:r>
      <w:r w:rsidR="00D31FB7" w:rsidRPr="00317CB9">
        <w:rPr>
          <w:lang w:val="ru-RU"/>
        </w:rPr>
        <w:t>)</w:t>
      </w:r>
    </w:p>
    <w:p w:rsidR="00D31FB7" w:rsidRPr="00317CB9" w:rsidRDefault="00D31FB7" w:rsidP="00317CB9">
      <w:pPr>
        <w:pStyle w:val="SingleTxtG"/>
        <w:ind w:left="2268"/>
        <w:rPr>
          <w:lang w:val="ru-RU"/>
        </w:rPr>
      </w:pPr>
      <w:r w:rsidRPr="00317CB9">
        <w:rPr>
          <w:lang w:val="ru-RU"/>
        </w:rPr>
        <w:t>Ударный элемент… как показано на рис.</w:t>
      </w:r>
      <w:r w:rsidRPr="00317CB9">
        <w:t> </w:t>
      </w:r>
      <w:r w:rsidRPr="00317CB9">
        <w:rPr>
          <w:strike/>
          <w:lang w:val="ru-RU"/>
        </w:rPr>
        <w:t>15</w:t>
      </w:r>
      <w:r w:rsidRPr="00317CB9">
        <w:rPr>
          <w:b/>
          <w:lang w:val="ru-RU"/>
        </w:rPr>
        <w:t>19</w:t>
      </w:r>
      <w:r w:rsidRPr="00317CB9">
        <w:rPr>
          <w:lang w:val="ru-RU"/>
        </w:rPr>
        <w:t>.</w:t>
      </w:r>
      <w:r w:rsidR="00D25E73">
        <w:rPr>
          <w:lang w:val="ru-RU"/>
        </w:rPr>
        <w:t xml:space="preserve"> </w:t>
      </w:r>
      <w:r w:rsidRPr="00317CB9">
        <w:rPr>
          <w:lang w:val="ru-RU"/>
        </w:rPr>
        <w:t>Масса…</w:t>
      </w:r>
      <w:r w:rsidR="00AB2A30">
        <w:rPr>
          <w:lang w:val="ru-RU"/>
        </w:rPr>
        <w:t>"</w:t>
      </w:r>
      <w:r w:rsidR="005507DC">
        <w:rPr>
          <w:lang w:val="ru-RU"/>
        </w:rPr>
        <w:t>.</w:t>
      </w:r>
    </w:p>
    <w:p w:rsidR="00D31FB7" w:rsidRPr="00317CB9" w:rsidRDefault="00D31FB7" w:rsidP="00317CB9">
      <w:pPr>
        <w:pStyle w:val="SingleTxtG"/>
        <w:rPr>
          <w:lang w:val="ru-RU"/>
        </w:rPr>
      </w:pPr>
      <w:r w:rsidRPr="00317CB9">
        <w:rPr>
          <w:i/>
          <w:lang w:val="ru-RU"/>
        </w:rPr>
        <w:t>Рис. 15 (прежний)</w:t>
      </w:r>
      <w:r w:rsidRPr="00317CB9">
        <w:rPr>
          <w:lang w:val="ru-RU"/>
        </w:rPr>
        <w:t>, изменить нумерацию на 19.</w:t>
      </w:r>
    </w:p>
    <w:p w:rsidR="00D31FB7" w:rsidRPr="00317CB9" w:rsidRDefault="00D31FB7" w:rsidP="00317CB9">
      <w:pPr>
        <w:pStyle w:val="SingleTxtG"/>
        <w:rPr>
          <w:lang w:val="ru-RU"/>
        </w:rPr>
      </w:pPr>
      <w:r w:rsidRPr="00317CB9">
        <w:rPr>
          <w:i/>
          <w:lang w:val="ru-RU"/>
        </w:rPr>
        <w:t>Пункт 6.3.2.2.1</w:t>
      </w:r>
      <w:r w:rsidR="00D25E73">
        <w:rPr>
          <w:lang w:val="ru-RU"/>
        </w:rPr>
        <w:t xml:space="preserve"> </w:t>
      </w:r>
      <w:r w:rsidRPr="00317CB9">
        <w:rPr>
          <w:lang w:val="ru-RU"/>
        </w:rPr>
        <w:t>изменить следующим образом:</w:t>
      </w:r>
    </w:p>
    <w:p w:rsidR="00D31FB7" w:rsidRPr="00317CB9" w:rsidRDefault="00AB2A30" w:rsidP="00317CB9">
      <w:pPr>
        <w:pStyle w:val="SingleTxtG"/>
        <w:rPr>
          <w:lang w:val="ru-RU"/>
        </w:rPr>
      </w:pPr>
      <w:r>
        <w:rPr>
          <w:lang w:val="ru-RU"/>
        </w:rPr>
        <w:t>"</w:t>
      </w:r>
      <w:r w:rsidR="00D31FB7" w:rsidRPr="00317CB9">
        <w:rPr>
          <w:lang w:val="ru-RU"/>
        </w:rPr>
        <w:t xml:space="preserve">6.3.2.2.1 </w:t>
      </w:r>
      <w:r w:rsidR="00D31FB7" w:rsidRPr="00317CB9">
        <w:rPr>
          <w:lang w:val="ru-RU"/>
        </w:rPr>
        <w:tab/>
        <w:t>…перпендикулярна установочной стороне А (см.</w:t>
      </w:r>
      <w:r w:rsidR="00D31FB7" w:rsidRPr="00317CB9">
        <w:t> </w:t>
      </w:r>
      <w:r w:rsidR="00D31FB7" w:rsidRPr="00317CB9">
        <w:rPr>
          <w:lang w:val="ru-RU"/>
        </w:rPr>
        <w:t>рис.</w:t>
      </w:r>
      <w:r w:rsidR="00D31FB7" w:rsidRPr="00317CB9">
        <w:t> </w:t>
      </w:r>
      <w:r w:rsidR="00D31FB7" w:rsidRPr="00317CB9">
        <w:rPr>
          <w:strike/>
          <w:lang w:val="ru-RU"/>
        </w:rPr>
        <w:t>15</w:t>
      </w:r>
      <w:r w:rsidR="00D31FB7" w:rsidRPr="00317CB9">
        <w:rPr>
          <w:b/>
          <w:lang w:val="ru-RU"/>
        </w:rPr>
        <w:t>19</w:t>
      </w:r>
      <w:r w:rsidR="00D31FB7" w:rsidRPr="00317CB9">
        <w:rPr>
          <w:lang w:val="ru-RU"/>
        </w:rPr>
        <w:t>), а его…</w:t>
      </w:r>
      <w:r>
        <w:rPr>
          <w:lang w:val="ru-RU"/>
        </w:rPr>
        <w:t>"</w:t>
      </w:r>
      <w:r w:rsidR="005507DC">
        <w:rPr>
          <w:lang w:val="ru-RU"/>
        </w:rPr>
        <w:t>.</w:t>
      </w:r>
    </w:p>
    <w:p w:rsidR="00D31FB7" w:rsidRPr="00317CB9" w:rsidRDefault="00D31FB7" w:rsidP="00AB2A30">
      <w:pPr>
        <w:pStyle w:val="SingleTxtG"/>
        <w:pageBreakBefore/>
        <w:rPr>
          <w:lang w:val="ru-RU"/>
        </w:rPr>
      </w:pPr>
      <w:r w:rsidRPr="00317CB9">
        <w:rPr>
          <w:i/>
          <w:lang w:val="ru-RU"/>
        </w:rPr>
        <w:t>Пункты 7.1.1</w:t>
      </w:r>
      <w:r w:rsidR="005507DC">
        <w:rPr>
          <w:i/>
          <w:lang w:val="ru-RU"/>
        </w:rPr>
        <w:t>–</w:t>
      </w:r>
      <w:r w:rsidRPr="00317CB9">
        <w:rPr>
          <w:i/>
          <w:lang w:val="ru-RU"/>
        </w:rPr>
        <w:t>7.1.</w:t>
      </w:r>
      <w:r w:rsidRPr="00317CB9">
        <w:rPr>
          <w:i/>
          <w:lang w:val="ru-RU" w:eastAsia="ja-JP"/>
        </w:rPr>
        <w:t>1</w:t>
      </w:r>
      <w:r w:rsidRPr="00317CB9">
        <w:rPr>
          <w:i/>
          <w:lang w:val="ru-RU"/>
        </w:rPr>
        <w:t>.3.2</w:t>
      </w:r>
      <w:r w:rsidR="00D25E73">
        <w:rPr>
          <w:lang w:val="ru-RU"/>
        </w:rPr>
        <w:t xml:space="preserve"> </w:t>
      </w:r>
      <w:r w:rsidRPr="00317CB9">
        <w:rPr>
          <w:lang w:val="ru-RU"/>
        </w:rPr>
        <w:t>изменить следующим образом:</w:t>
      </w:r>
    </w:p>
    <w:p w:rsidR="00D31FB7" w:rsidRPr="00317CB9" w:rsidRDefault="00AB2A30" w:rsidP="00317CB9">
      <w:pPr>
        <w:pStyle w:val="SingleTxtG"/>
        <w:ind w:left="2268" w:hanging="1134"/>
        <w:rPr>
          <w:b/>
          <w:lang w:val="ru-RU"/>
        </w:rPr>
      </w:pPr>
      <w:r>
        <w:rPr>
          <w:lang w:val="ru-RU"/>
        </w:rPr>
        <w:t>"</w:t>
      </w:r>
      <w:r w:rsidR="00D31FB7" w:rsidRPr="00317CB9">
        <w:rPr>
          <w:lang w:val="ru-RU"/>
        </w:rPr>
        <w:t>7.1.1</w:t>
      </w:r>
      <w:r w:rsidR="00D31FB7" w:rsidRPr="00317CB9">
        <w:rPr>
          <w:b/>
          <w:lang w:val="ru-RU"/>
        </w:rPr>
        <w:tab/>
      </w:r>
      <w:r w:rsidR="00D31FB7" w:rsidRPr="00317CB9">
        <w:rPr>
          <w:lang w:val="ru-RU"/>
        </w:rPr>
        <w:t xml:space="preserve">Процедура испытания бампера с использованием </w:t>
      </w:r>
      <w:r w:rsidR="00D31FB7" w:rsidRPr="00317CB9">
        <w:rPr>
          <w:b/>
          <w:lang w:val="ru-RU"/>
        </w:rPr>
        <w:t xml:space="preserve">ударного элемента в виде гибкой </w:t>
      </w:r>
      <w:r w:rsidR="00D31FB7" w:rsidRPr="00317CB9">
        <w:rPr>
          <w:lang w:val="ru-RU"/>
        </w:rPr>
        <w:t>модели нижней части ноги:</w:t>
      </w:r>
    </w:p>
    <w:p w:rsidR="00D31FB7" w:rsidRPr="00317CB9" w:rsidRDefault="00D31FB7" w:rsidP="00317CB9">
      <w:pPr>
        <w:pStyle w:val="SingleTxtG"/>
        <w:ind w:left="2268" w:hanging="1134"/>
        <w:rPr>
          <w:lang w:val="ru-RU"/>
        </w:rPr>
      </w:pPr>
      <w:r w:rsidRPr="00317CB9">
        <w:rPr>
          <w:lang w:val="ru-RU"/>
        </w:rPr>
        <w:tab/>
        <w:t>Каждое испытание производится в течение двух часов с того момента, когда ударный элемент, подлежащий использованию, изымается из зоны хранения с регулируемыми условиями</w:t>
      </w:r>
      <w:r w:rsidR="00AB2A30">
        <w:rPr>
          <w:lang w:val="ru-RU"/>
        </w:rPr>
        <w:t>"</w:t>
      </w:r>
      <w:r w:rsidRPr="00317CB9">
        <w:rPr>
          <w:lang w:val="ru-RU"/>
        </w:rPr>
        <w:t>.</w:t>
      </w:r>
    </w:p>
    <w:p w:rsidR="00D31FB7" w:rsidRPr="0033011B" w:rsidRDefault="00D31FB7" w:rsidP="00AB2A30">
      <w:pPr>
        <w:pStyle w:val="SingleTxtG"/>
        <w:ind w:left="2268" w:hanging="1134"/>
        <w:rPr>
          <w:b/>
          <w:lang w:val="ru-RU"/>
        </w:rPr>
      </w:pPr>
      <w:r w:rsidRPr="0033011B">
        <w:rPr>
          <w:lang w:val="ru-RU"/>
        </w:rPr>
        <w:t>7.1.1.1</w:t>
      </w:r>
      <w:r w:rsidRPr="0033011B">
        <w:rPr>
          <w:lang w:val="ru-RU"/>
        </w:rPr>
        <w:tab/>
        <w:t>Выбранные расчетные точки должны располагаться в зоне испытания бампера.</w:t>
      </w:r>
    </w:p>
    <w:p w:rsidR="00D31FB7" w:rsidRPr="00317CB9" w:rsidRDefault="00D31FB7" w:rsidP="00317CB9">
      <w:pPr>
        <w:pStyle w:val="SingleTxtGR"/>
        <w:suppressAutoHyphens/>
        <w:ind w:left="2268" w:hanging="1134"/>
        <w:rPr>
          <w:b/>
          <w:spacing w:val="0"/>
          <w:w w:val="100"/>
        </w:rPr>
      </w:pPr>
      <w:r w:rsidRPr="00317CB9">
        <w:rPr>
          <w:spacing w:val="0"/>
          <w:w w:val="100"/>
        </w:rPr>
        <w:t>7.1.1.2</w:t>
      </w:r>
      <w:r w:rsidRPr="00317CB9">
        <w:rPr>
          <w:b/>
          <w:spacing w:val="0"/>
          <w:w w:val="100"/>
        </w:rPr>
        <w:tab/>
      </w:r>
      <w:r w:rsidR="00AB2A30">
        <w:rPr>
          <w:b/>
          <w:spacing w:val="0"/>
          <w:w w:val="100"/>
        </w:rPr>
        <w:tab/>
      </w:r>
      <w:r w:rsidRPr="00317CB9">
        <w:rPr>
          <w:b/>
          <w:bCs/>
          <w:spacing w:val="0"/>
          <w:w w:val="100"/>
        </w:rPr>
        <w:t>Направление вектора скорости удара должно находиться в горизонтальной плоскости параллельно продольной вертикальной плоскости транспортного средства. Допуск на направление вектора скорости в горизонтальной плоскости и продольной плоскости должен составлять ±2° в момент первого контакта. Ось ударного элемента должна быть перпендикулярна горизонтальной плоскости с допуском угла крена и уклона ±2° в боковой и продольной плоскости. Горизонтальная, продольная и боковая плоскости должны быть взамоперпендикулярны (см. рис. 20).</w:t>
      </w:r>
    </w:p>
    <w:p w:rsidR="00D31FB7" w:rsidRPr="00317CB9" w:rsidRDefault="00D31FB7" w:rsidP="00317CB9">
      <w:pPr>
        <w:pStyle w:val="SingleTxtG"/>
        <w:ind w:left="2268" w:hanging="1134"/>
        <w:rPr>
          <w:strike/>
          <w:lang w:val="ru-RU" w:eastAsia="ja-JP"/>
        </w:rPr>
      </w:pPr>
      <w:r w:rsidRPr="00317CB9">
        <w:rPr>
          <w:lang w:val="ru-RU" w:eastAsia="ja-JP"/>
        </w:rPr>
        <w:tab/>
      </w:r>
      <w:r w:rsidRPr="00317CB9">
        <w:rPr>
          <w:strike/>
          <w:lang w:val="ru-RU"/>
        </w:rPr>
        <w:t>Направление вектора скорости удара должно лежать в горизонтальной плоскости и параллельно продольной вертикальной плоскости транспортного средства.</w:t>
      </w:r>
      <w:r w:rsidR="00D25E73">
        <w:rPr>
          <w:strike/>
          <w:lang w:val="ru-RU"/>
        </w:rPr>
        <w:t xml:space="preserve"> </w:t>
      </w:r>
      <w:r w:rsidRPr="00317CB9">
        <w:rPr>
          <w:strike/>
          <w:lang w:val="ru-RU"/>
        </w:rPr>
        <w:t>Допуск на направление вектора скорости в горизонтальной плоскости и продольной плоскости должен составлять</w:t>
      </w:r>
      <w:r w:rsidRPr="00317CB9">
        <w:rPr>
          <w:strike/>
        </w:rPr>
        <w:t> </w:t>
      </w:r>
      <w:r w:rsidRPr="00317CB9">
        <w:rPr>
          <w:strike/>
          <w:lang w:val="ru-RU"/>
        </w:rPr>
        <w:t>±</w:t>
      </w:r>
      <w:r w:rsidRPr="00317CB9">
        <w:rPr>
          <w:strike/>
        </w:rPr>
        <w:t> </w:t>
      </w:r>
      <w:r w:rsidRPr="00317CB9">
        <w:rPr>
          <w:strike/>
          <w:lang w:val="ru-RU"/>
        </w:rPr>
        <w:t>2° в момент первого контакта.</w:t>
      </w:r>
      <w:r w:rsidR="00D25E73">
        <w:rPr>
          <w:strike/>
          <w:lang w:val="ru-RU"/>
        </w:rPr>
        <w:t xml:space="preserve"> </w:t>
      </w:r>
      <w:r w:rsidRPr="00317CB9">
        <w:rPr>
          <w:strike/>
          <w:lang w:val="ru-RU"/>
        </w:rPr>
        <w:t>Ось ударного элемента должна быть перпендикулярна горизонтальной плоскости с допуском</w:t>
      </w:r>
      <w:r w:rsidRPr="00317CB9">
        <w:rPr>
          <w:strike/>
        </w:rPr>
        <w:t> </w:t>
      </w:r>
      <w:r w:rsidRPr="00317CB9">
        <w:rPr>
          <w:strike/>
          <w:lang w:val="ru-RU"/>
        </w:rPr>
        <w:t>±</w:t>
      </w:r>
      <w:r w:rsidRPr="00317CB9">
        <w:rPr>
          <w:strike/>
        </w:rPr>
        <w:t> </w:t>
      </w:r>
      <w:r w:rsidRPr="00317CB9">
        <w:rPr>
          <w:strike/>
          <w:lang w:val="ru-RU"/>
        </w:rPr>
        <w:t>2° в боковой и продольной плоскости.</w:t>
      </w:r>
      <w:r w:rsidR="00D25E73">
        <w:rPr>
          <w:strike/>
          <w:lang w:val="ru-RU"/>
        </w:rPr>
        <w:t xml:space="preserve"> </w:t>
      </w:r>
      <w:r w:rsidRPr="00317CB9">
        <w:rPr>
          <w:strike/>
          <w:lang w:val="ru-RU"/>
        </w:rPr>
        <w:t>Горизонтальная, продольная и боковая плоскости должны быть взамоперпендикулярны (см. рис. 16).</w:t>
      </w:r>
    </w:p>
    <w:p w:rsidR="00D31FB7" w:rsidRPr="00317CB9" w:rsidRDefault="00D31FB7" w:rsidP="00317CB9">
      <w:pPr>
        <w:pStyle w:val="SingleTxtG"/>
        <w:ind w:left="2268" w:hanging="1134"/>
        <w:rPr>
          <w:b/>
          <w:lang w:val="ru-RU" w:eastAsia="ja-JP"/>
        </w:rPr>
      </w:pPr>
      <w:r w:rsidRPr="00317CB9">
        <w:rPr>
          <w:lang w:val="ru-RU"/>
        </w:rPr>
        <w:t>7.1.</w:t>
      </w:r>
      <w:r w:rsidRPr="00317CB9">
        <w:rPr>
          <w:lang w:val="ru-RU" w:eastAsia="ja-JP"/>
        </w:rPr>
        <w:t>1</w:t>
      </w:r>
      <w:r w:rsidRPr="00317CB9">
        <w:rPr>
          <w:lang w:val="ru-RU"/>
        </w:rPr>
        <w:t>.3</w:t>
      </w:r>
      <w:r w:rsidRPr="00317CB9">
        <w:rPr>
          <w:b/>
          <w:lang w:val="ru-RU"/>
        </w:rPr>
        <w:tab/>
      </w:r>
      <w:r w:rsidRPr="00317CB9">
        <w:rPr>
          <w:b/>
          <w:bCs/>
          <w:lang w:val="ru-RU"/>
        </w:rPr>
        <w:t>Нижняя часть ударного элемента (без деталей, необходимых для целей катапультирования и/или защиты) должна находиться на высоте 75 мм над контрольной плоскостью грунта в момент первого контакта с бампером (см. рис. 21) с допуском ±10 мм. При регулировке системы приведения в движение по высоте делается допуск на воздействие силы тяжести в период "свободного полета" ударного элемента.</w:t>
      </w:r>
    </w:p>
    <w:p w:rsidR="00D31FB7" w:rsidRPr="00317CB9" w:rsidRDefault="00D31FB7" w:rsidP="00317CB9">
      <w:pPr>
        <w:pStyle w:val="SingleTxtG"/>
        <w:ind w:left="2268" w:hanging="1134"/>
        <w:rPr>
          <w:strike/>
          <w:lang w:val="ru-RU" w:eastAsia="ja-JP"/>
        </w:rPr>
      </w:pPr>
      <w:r w:rsidRPr="00317CB9">
        <w:rPr>
          <w:b/>
          <w:lang w:val="ru-RU" w:eastAsia="ja-JP"/>
        </w:rPr>
        <w:tab/>
      </w:r>
      <w:r w:rsidRPr="00317CB9">
        <w:rPr>
          <w:strike/>
          <w:lang w:val="ru-RU"/>
        </w:rPr>
        <w:t>Задняя часть ударного элемента должна быть на 25</w:t>
      </w:r>
      <w:r w:rsidRPr="00317CB9">
        <w:rPr>
          <w:strike/>
        </w:rPr>
        <w:t> </w:t>
      </w:r>
      <w:r w:rsidRPr="00317CB9">
        <w:rPr>
          <w:strike/>
          <w:lang w:val="ru-RU"/>
        </w:rPr>
        <w:t>мм выше контрольной плоскости грунта в момент первого контакта с бампером (см. рис.</w:t>
      </w:r>
      <w:r w:rsidRPr="00317CB9">
        <w:rPr>
          <w:strike/>
        </w:rPr>
        <w:t> </w:t>
      </w:r>
      <w:r w:rsidRPr="00317CB9">
        <w:rPr>
          <w:strike/>
          <w:lang w:val="ru-RU"/>
        </w:rPr>
        <w:t>17) с допуском ± 10</w:t>
      </w:r>
      <w:r w:rsidRPr="00317CB9">
        <w:rPr>
          <w:strike/>
        </w:rPr>
        <w:t> </w:t>
      </w:r>
      <w:r w:rsidRPr="00317CB9">
        <w:rPr>
          <w:strike/>
          <w:lang w:val="ru-RU"/>
        </w:rPr>
        <w:t>мм.</w:t>
      </w:r>
      <w:r w:rsidR="00D25E73">
        <w:rPr>
          <w:strike/>
          <w:lang w:val="ru-RU"/>
        </w:rPr>
        <w:t xml:space="preserve"> </w:t>
      </w:r>
      <w:r w:rsidRPr="00317CB9">
        <w:rPr>
          <w:strike/>
          <w:lang w:val="ru-RU"/>
        </w:rPr>
        <w:t>При регулировке системы приведения в движение по высоте необходимо сделать допуск на влияние силы тяжести в период "свободного полета" ударного элемента.</w:t>
      </w:r>
    </w:p>
    <w:p w:rsidR="00D31FB7" w:rsidRPr="00317CB9" w:rsidRDefault="00D31FB7" w:rsidP="00317CB9">
      <w:pPr>
        <w:pStyle w:val="SingleTxtG"/>
        <w:ind w:left="2268" w:hanging="1134"/>
        <w:rPr>
          <w:lang w:val="ru-RU"/>
        </w:rPr>
      </w:pPr>
      <w:r w:rsidRPr="00317CB9">
        <w:rPr>
          <w:lang w:val="ru-RU"/>
        </w:rPr>
        <w:t>7.1.</w:t>
      </w:r>
      <w:r w:rsidRPr="00317CB9">
        <w:rPr>
          <w:lang w:val="ru-RU" w:eastAsia="ja-JP"/>
        </w:rPr>
        <w:t>1</w:t>
      </w:r>
      <w:r w:rsidRPr="00317CB9">
        <w:rPr>
          <w:lang w:val="ru-RU"/>
        </w:rPr>
        <w:t>.3.1</w:t>
      </w:r>
      <w:r w:rsidRPr="00317CB9">
        <w:rPr>
          <w:b/>
          <w:lang w:val="ru-RU"/>
        </w:rPr>
        <w:tab/>
      </w:r>
      <w:r w:rsidRPr="00317CB9">
        <w:rPr>
          <w:b/>
          <w:bCs/>
          <w:lang w:val="ru-RU"/>
        </w:rPr>
        <w:t>Ударный элемент в виде модели нижней части ноги, используемый для испытания бампера, должен находиться в момент удара в состоянии "свободного полета". Ударный элемент должен перейти в состояние "свободного полета" на таком расстоянии от транспортного средства, чтобы результаты испытания не подвергались воздействию в результате контакта ударного элемента с системой приведения в движение в момент отскока ударного элемента.</w:t>
      </w:r>
      <w:r w:rsidRPr="00317CB9">
        <w:rPr>
          <w:lang w:val="ru-RU"/>
        </w:rPr>
        <w:t xml:space="preserve"> </w:t>
      </w:r>
    </w:p>
    <w:p w:rsidR="00D31FB7" w:rsidRPr="00317CB9" w:rsidRDefault="00D31FB7" w:rsidP="00317CB9">
      <w:pPr>
        <w:pStyle w:val="SingleTxtG"/>
        <w:ind w:left="2268"/>
        <w:rPr>
          <w:b/>
          <w:bCs/>
          <w:lang w:val="ru-RU"/>
        </w:rPr>
      </w:pPr>
      <w:r w:rsidRPr="00317CB9">
        <w:rPr>
          <w:b/>
          <w:bCs/>
          <w:lang w:val="ru-RU"/>
        </w:rPr>
        <w:t>Ударный элемент может приводиться в движение любыми методами, которые, согласно приведенным доказательствам, удовлетворяют требованиям испытания.</w:t>
      </w:r>
    </w:p>
    <w:p w:rsidR="00D31FB7" w:rsidRPr="00317CB9" w:rsidRDefault="00D31FB7" w:rsidP="00317CB9">
      <w:pPr>
        <w:pStyle w:val="SingleTxtG"/>
        <w:ind w:left="2268" w:hanging="1137"/>
        <w:rPr>
          <w:strike/>
          <w:szCs w:val="24"/>
          <w:lang w:val="ru-RU"/>
        </w:rPr>
      </w:pPr>
      <w:r w:rsidRPr="00317CB9">
        <w:rPr>
          <w:lang w:val="ru-RU" w:eastAsia="ja-JP"/>
        </w:rPr>
        <w:tab/>
      </w:r>
      <w:r w:rsidRPr="00317CB9">
        <w:rPr>
          <w:strike/>
          <w:szCs w:val="24"/>
          <w:lang w:val="ru-RU"/>
        </w:rPr>
        <w:t>Ударный элемент в виде модели нижней части ноги, используемый для испытания бампера, должен находиться в момент удара в состоянии "свободного полета".</w:t>
      </w:r>
      <w:r w:rsidR="00D25E73">
        <w:rPr>
          <w:strike/>
          <w:szCs w:val="24"/>
          <w:lang w:val="ru-RU"/>
        </w:rPr>
        <w:t xml:space="preserve"> </w:t>
      </w:r>
      <w:r w:rsidRPr="00317CB9">
        <w:rPr>
          <w:strike/>
          <w:szCs w:val="24"/>
          <w:lang w:val="ru-RU"/>
        </w:rPr>
        <w:t>Ударный элемент должен перейти в состояние "свободного полета" на таком расстоянии от транспортного средства, чтобы результаты испытания не подвергались воздействию в результате контакта ударного элемента с системой приведения в движение в момент отскока ударного элемента.</w:t>
      </w:r>
      <w:r w:rsidR="00D25E73">
        <w:rPr>
          <w:strike/>
          <w:szCs w:val="24"/>
          <w:lang w:val="ru-RU"/>
        </w:rPr>
        <w:t xml:space="preserve"> </w:t>
      </w:r>
    </w:p>
    <w:p w:rsidR="00D31FB7" w:rsidRPr="00FC7FA1" w:rsidRDefault="00D31FB7" w:rsidP="00670B4C">
      <w:pPr>
        <w:pStyle w:val="SingleTxtG"/>
        <w:ind w:left="2268" w:hanging="1137"/>
        <w:rPr>
          <w:strike/>
          <w:szCs w:val="24"/>
          <w:lang w:val="ru-RU"/>
        </w:rPr>
      </w:pPr>
      <w:r w:rsidRPr="00FC7FA1">
        <w:rPr>
          <w:lang w:val="ru-RU" w:eastAsia="ja-JP"/>
        </w:rPr>
        <w:tab/>
      </w:r>
      <w:r w:rsidRPr="00FC7FA1">
        <w:rPr>
          <w:strike/>
          <w:lang w:val="ru-RU" w:eastAsia="ja-JP"/>
        </w:rPr>
        <w:tab/>
      </w:r>
      <w:r w:rsidRPr="00FC7FA1">
        <w:rPr>
          <w:strike/>
          <w:szCs w:val="24"/>
          <w:lang w:val="ru-RU"/>
        </w:rPr>
        <w:t xml:space="preserve">Ударный элемент может приводиться в движение с </w:t>
      </w:r>
      <w:r w:rsidRPr="00670B4C">
        <w:rPr>
          <w:strike/>
          <w:szCs w:val="24"/>
          <w:lang w:val="ru-RU"/>
        </w:rPr>
        <w:t>помощью</w:t>
      </w:r>
      <w:r w:rsidRPr="00FC7FA1">
        <w:rPr>
          <w:strike/>
          <w:szCs w:val="24"/>
          <w:lang w:val="ru-RU"/>
        </w:rPr>
        <w:t xml:space="preserve"> пневматической, пружинной или гидравлической пушки или иными методами, которые, как можно подтвердить, дают те же результаты.</w:t>
      </w:r>
    </w:p>
    <w:p w:rsidR="00D31FB7" w:rsidRPr="00317CB9" w:rsidRDefault="00D25E73" w:rsidP="00317CB9">
      <w:pPr>
        <w:tabs>
          <w:tab w:val="left" w:pos="1134"/>
          <w:tab w:val="left" w:pos="1701"/>
        </w:tabs>
        <w:suppressAutoHyphens/>
        <w:ind w:left="2268" w:hanging="1134"/>
        <w:rPr>
          <w:strike/>
          <w:spacing w:val="0"/>
          <w:w w:val="100"/>
          <w:lang w:eastAsia="ja-JP"/>
        </w:rPr>
      </w:pPr>
      <w:r>
        <w:rPr>
          <w:strike/>
          <w:spacing w:val="0"/>
          <w:w w:val="100"/>
          <w:szCs w:val="24"/>
        </w:rPr>
        <w:t xml:space="preserve"> </w:t>
      </w:r>
    </w:p>
    <w:p w:rsidR="00D31FB7" w:rsidRPr="00317CB9" w:rsidRDefault="00D31FB7" w:rsidP="00317CB9">
      <w:pPr>
        <w:pStyle w:val="SingleTxtG"/>
        <w:ind w:left="2268" w:hanging="1137"/>
        <w:rPr>
          <w:lang w:val="ru-RU"/>
        </w:rPr>
      </w:pPr>
      <w:r w:rsidRPr="00317CB9">
        <w:rPr>
          <w:lang w:val="ru-RU"/>
        </w:rPr>
        <w:t>7.1.</w:t>
      </w:r>
      <w:r w:rsidRPr="00317CB9">
        <w:rPr>
          <w:lang w:val="ru-RU" w:eastAsia="ja-JP"/>
        </w:rPr>
        <w:t>1</w:t>
      </w:r>
      <w:r w:rsidRPr="00317CB9">
        <w:rPr>
          <w:lang w:val="ru-RU"/>
        </w:rPr>
        <w:t>.3.2</w:t>
      </w:r>
      <w:r w:rsidRPr="00317CB9">
        <w:rPr>
          <w:b/>
          <w:lang w:val="ru-RU"/>
        </w:rPr>
        <w:tab/>
      </w:r>
      <w:r w:rsidRPr="00317CB9">
        <w:rPr>
          <w:b/>
          <w:bCs/>
          <w:lang w:val="ru-RU"/>
        </w:rPr>
        <w:t>В момент первого контакта ударный элемент должен иметь заданную ориентацию по отношению к его вертикальной оси, способствующую правильному срабатыванию коленного шарнира, с допуском угла рыскания ±5° (см. рис. 20).</w:t>
      </w:r>
    </w:p>
    <w:p w:rsidR="00D25E73" w:rsidRDefault="00D31FB7" w:rsidP="00317CB9">
      <w:pPr>
        <w:pStyle w:val="SingleTxtG"/>
        <w:ind w:left="2268" w:hanging="1137"/>
        <w:rPr>
          <w:lang w:val="ru-RU" w:eastAsia="ja-JP"/>
        </w:rPr>
      </w:pPr>
      <w:r w:rsidRPr="00317CB9">
        <w:rPr>
          <w:b/>
          <w:lang w:val="ru-RU" w:eastAsia="ja-JP"/>
        </w:rPr>
        <w:tab/>
      </w:r>
      <w:r w:rsidRPr="00317CB9">
        <w:rPr>
          <w:strike/>
          <w:szCs w:val="24"/>
          <w:lang w:val="ru-RU"/>
        </w:rPr>
        <w:t>В момент первого контакта ударный элемент должен иметь заданную ориентацию по отношению к его вертикальной оси, позволяющую правильное срабатывание коленного шарнира с допуском в пределах</w:t>
      </w:r>
      <w:r w:rsidRPr="00317CB9">
        <w:rPr>
          <w:strike/>
          <w:szCs w:val="24"/>
        </w:rPr>
        <w:t> </w:t>
      </w:r>
      <w:r w:rsidRPr="00317CB9">
        <w:rPr>
          <w:strike/>
          <w:szCs w:val="24"/>
          <w:lang w:val="ru-RU"/>
        </w:rPr>
        <w:t>±</w:t>
      </w:r>
      <w:r w:rsidRPr="00317CB9">
        <w:rPr>
          <w:strike/>
          <w:szCs w:val="24"/>
        </w:rPr>
        <w:t> </w:t>
      </w:r>
      <w:r w:rsidRPr="00317CB9">
        <w:rPr>
          <w:strike/>
          <w:szCs w:val="24"/>
          <w:lang w:val="ru-RU"/>
        </w:rPr>
        <w:t>5° (см. рис.</w:t>
      </w:r>
      <w:r w:rsidRPr="00317CB9">
        <w:rPr>
          <w:strike/>
          <w:szCs w:val="24"/>
        </w:rPr>
        <w:t> </w:t>
      </w:r>
      <w:r w:rsidRPr="00317CB9">
        <w:rPr>
          <w:strike/>
          <w:szCs w:val="24"/>
          <w:lang w:val="ru-RU"/>
        </w:rPr>
        <w:t>16)</w:t>
      </w:r>
      <w:r w:rsidR="00AB2A30">
        <w:rPr>
          <w:lang w:val="ru-RU"/>
        </w:rPr>
        <w:t>"</w:t>
      </w:r>
      <w:r w:rsidRPr="00317CB9">
        <w:rPr>
          <w:strike/>
          <w:szCs w:val="24"/>
          <w:lang w:val="ru-RU"/>
        </w:rPr>
        <w:t>.</w:t>
      </w:r>
    </w:p>
    <w:p w:rsidR="00D31FB7" w:rsidRPr="00317CB9" w:rsidRDefault="00D31FB7" w:rsidP="00317CB9">
      <w:pPr>
        <w:pStyle w:val="SingleTxtG"/>
        <w:ind w:left="2268" w:hanging="1137"/>
        <w:rPr>
          <w:b/>
          <w:lang w:val="ru-RU"/>
        </w:rPr>
      </w:pPr>
      <w:r w:rsidRPr="00317CB9">
        <w:rPr>
          <w:i/>
          <w:iCs/>
          <w:lang w:val="ru-RU"/>
        </w:rPr>
        <w:t>Рис. 16 и 17</w:t>
      </w:r>
      <w:r w:rsidR="00FC7FA1">
        <w:rPr>
          <w:i/>
          <w:iCs/>
          <w:lang w:val="ru-RU"/>
        </w:rPr>
        <w:t xml:space="preserve"> </w:t>
      </w:r>
      <w:r w:rsidRPr="00317CB9">
        <w:rPr>
          <w:i/>
          <w:iCs/>
          <w:lang w:val="ru-RU"/>
        </w:rPr>
        <w:t xml:space="preserve">(прежние), </w:t>
      </w:r>
      <w:r w:rsidRPr="00317CB9">
        <w:rPr>
          <w:lang w:val="ru-RU"/>
        </w:rPr>
        <w:t>изменить нумерацию на 20 и 21, а текст следующим образом:</w:t>
      </w:r>
    </w:p>
    <w:p w:rsidR="00D31FB7" w:rsidRPr="00317CB9" w:rsidRDefault="00D31FB7" w:rsidP="00317CB9">
      <w:pPr>
        <w:pStyle w:val="SingleTxtG"/>
        <w:spacing w:after="0" w:line="240" w:lineRule="auto"/>
        <w:ind w:left="2268" w:hanging="1140"/>
        <w:rPr>
          <w:b/>
          <w:lang w:val="ru-RU"/>
        </w:rPr>
      </w:pPr>
      <w:r w:rsidRPr="00317CB9">
        <w:rPr>
          <w:lang w:val="ru-RU"/>
        </w:rPr>
        <w:t xml:space="preserve">"Рис. </w:t>
      </w:r>
      <w:r w:rsidRPr="00317CB9">
        <w:rPr>
          <w:b/>
          <w:lang w:val="ru-RU"/>
        </w:rPr>
        <w:t>20</w:t>
      </w:r>
    </w:p>
    <w:p w:rsidR="00D31FB7" w:rsidRDefault="00D31FB7" w:rsidP="00AB2A30">
      <w:pPr>
        <w:pStyle w:val="SingleTxtG"/>
        <w:spacing w:after="0" w:line="240" w:lineRule="auto"/>
        <w:jc w:val="left"/>
        <w:rPr>
          <w:b/>
          <w:lang w:val="ru-RU"/>
        </w:rPr>
      </w:pPr>
      <w:r w:rsidRPr="00317CB9">
        <w:rPr>
          <w:b/>
          <w:bCs/>
          <w:lang w:val="ru-RU"/>
        </w:rPr>
        <w:t>Допуски на углы первого удара, производимого ударным элементом в виде гибкой модели нижней части ноги</w:t>
      </w:r>
      <w:r w:rsidRPr="00317CB9">
        <w:rPr>
          <w:b/>
          <w:lang w:val="ru-RU"/>
        </w:rPr>
        <w:t>…</w:t>
      </w:r>
    </w:p>
    <w:p w:rsidR="008042B2" w:rsidRDefault="008042B2" w:rsidP="00AB2A30">
      <w:pPr>
        <w:pStyle w:val="SingleTxtG"/>
        <w:spacing w:after="0" w:line="240" w:lineRule="auto"/>
        <w:jc w:val="left"/>
        <w:rPr>
          <w:b/>
          <w:lang w:val="ru-RU"/>
        </w:rPr>
      </w:pPr>
    </w:p>
    <w:p w:rsidR="008042B2" w:rsidRPr="00ED2E53" w:rsidRDefault="008042B2" w:rsidP="008042B2">
      <w:pPr>
        <w:ind w:right="1134" w:firstLine="900"/>
        <w:jc w:val="right"/>
      </w:pPr>
    </w:p>
    <w:p w:rsidR="00D31FB7" w:rsidRPr="00317CB9" w:rsidRDefault="005507DC" w:rsidP="00317CB9">
      <w:pPr>
        <w:pStyle w:val="SingleTxtG"/>
        <w:spacing w:line="240" w:lineRule="auto"/>
        <w:jc w:val="center"/>
      </w:pPr>
      <w:r>
        <w:rPr>
          <w:b/>
          <w:bCs/>
          <w:noProof/>
          <w:lang w:val="ru-RU" w:eastAsia="ru-RU"/>
        </w:rPr>
        <mc:AlternateContent>
          <mc:Choice Requires="wps">
            <w:drawing>
              <wp:anchor distT="0" distB="0" distL="114300" distR="114300" simplePos="0" relativeHeight="251783168" behindDoc="0" locked="0" layoutInCell="1" allowOverlap="1" wp14:anchorId="05710913" wp14:editId="5C75DFFD">
                <wp:simplePos x="0" y="0"/>
                <wp:positionH relativeFrom="margin">
                  <wp:posOffset>3312784</wp:posOffset>
                </wp:positionH>
                <wp:positionV relativeFrom="paragraph">
                  <wp:posOffset>539735</wp:posOffset>
                </wp:positionV>
                <wp:extent cx="533840" cy="215900"/>
                <wp:effectExtent l="0" t="0" r="19050" b="12700"/>
                <wp:wrapNone/>
                <wp:docPr id="113" name="Надпись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0" cy="215900"/>
                        </a:xfrm>
                        <a:prstGeom prst="rect">
                          <a:avLst/>
                        </a:prstGeom>
                        <a:solidFill>
                          <a:srgbClr val="FFFFCC"/>
                        </a:solidFill>
                        <a:ln w="9525">
                          <a:solidFill>
                            <a:srgbClr val="FFFF99"/>
                          </a:solidFill>
                          <a:miter lim="800000"/>
                          <a:headEnd/>
                          <a:tailEnd/>
                        </a:ln>
                      </wps:spPr>
                      <wps:txbx>
                        <w:txbxContent>
                          <w:p w:rsidR="00FC7FA1" w:rsidRPr="008042B2" w:rsidRDefault="00FC7FA1" w:rsidP="008042B2">
                            <w:pPr>
                              <w:spacing w:line="20" w:lineRule="atLeast"/>
                              <w:rPr>
                                <w:sz w:val="14"/>
                                <w:szCs w:val="14"/>
                              </w:rPr>
                            </w:pPr>
                            <w:r w:rsidRPr="008042B2">
                              <w:rPr>
                                <w:spacing w:val="0"/>
                                <w:w w:val="100"/>
                                <w:kern w:val="0"/>
                                <w:sz w:val="14"/>
                                <w:szCs w:val="14"/>
                                <w:lang w:eastAsia="ru-RU"/>
                              </w:rPr>
                              <w:t>Направление движения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10913" id="Надпись 113" o:spid="_x0000_s1109" type="#_x0000_t202" style="position:absolute;left:0;text-align:left;margin-left:260.85pt;margin-top:42.5pt;width:42.05pt;height:17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" fillcolor="#ffc" strokecolor="#ff9">
                <v:textbox inset="0,0,0,0">
                  <w:txbxContent>
                    <w:p w:rsidR="00FC7FA1" w:rsidRPr="008042B2" w:rsidRDefault="00FC7FA1" w:rsidP="008042B2">
                      <w:pPr>
                        <w:spacing w:line="20" w:lineRule="atLeast"/>
                        <w:rPr>
                          <w:sz w:val="14"/>
                          <w:szCs w:val="14"/>
                        </w:rPr>
                      </w:pPr>
                      <w:r w:rsidRPr="008042B2">
                        <w:rPr>
                          <w:spacing w:val="0"/>
                          <w:w w:val="100"/>
                          <w:kern w:val="0"/>
                          <w:sz w:val="14"/>
                          <w:szCs w:val="14"/>
                          <w:lang w:eastAsia="ru-RU"/>
                        </w:rPr>
                        <w:t>Направление движения</w:t>
                      </w:r>
                    </w:p>
                  </w:txbxContent>
                </v:textbox>
                <w10:wrap anchorx="margin"/>
              </v:shape>
            </w:pict>
          </mc:Fallback>
        </mc:AlternateContent>
      </w:r>
      <w:r w:rsidR="00093EFB">
        <w:rPr>
          <w:b/>
          <w:noProof/>
          <w:lang w:val="ru-RU" w:eastAsia="ru-RU"/>
        </w:rPr>
        <mc:AlternateContent>
          <mc:Choice Requires="wps">
            <w:drawing>
              <wp:anchor distT="0" distB="0" distL="114300" distR="114300" simplePos="0" relativeHeight="251791360" behindDoc="0" locked="0" layoutInCell="1" allowOverlap="1" wp14:anchorId="2EB3FE30" wp14:editId="4A2B3BFF">
                <wp:simplePos x="0" y="0"/>
                <wp:positionH relativeFrom="column">
                  <wp:posOffset>2940050</wp:posOffset>
                </wp:positionH>
                <wp:positionV relativeFrom="paragraph">
                  <wp:posOffset>2895600</wp:posOffset>
                </wp:positionV>
                <wp:extent cx="1028700" cy="228600"/>
                <wp:effectExtent l="0" t="0" r="0" b="0"/>
                <wp:wrapNone/>
                <wp:docPr id="133" name="Надпись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alpha val="0"/>
                          </a:srgbClr>
                        </a:solidFill>
                        <a:ln w="9525" cap="flat" cmpd="sng" algn="ctr">
                          <a:noFill/>
                          <a:prstDash val="solid"/>
                          <a:round/>
                          <a:headEnd type="none" w="med" len="med"/>
                          <a:tailEnd type="none" w="med" len="med"/>
                        </a:ln>
                      </wps:spPr>
                      <wps:txbx>
                        <w:txbxContent>
                          <w:p w:rsidR="00FC7FA1" w:rsidRPr="00093EFB" w:rsidRDefault="00FC7FA1">
                            <w:pPr>
                              <w:rPr>
                                <w:sz w:val="12"/>
                                <w:szCs w:val="12"/>
                              </w:rPr>
                            </w:pPr>
                            <w:r>
                              <w:rPr>
                                <w:sz w:val="12"/>
                                <w:szCs w:val="12"/>
                              </w:rPr>
                              <w:t>продольная плоскость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B3FE30" id="Надпись 133" o:spid="_x0000_s1110" type="#_x0000_t202" style="position:absolute;left:0;text-align:left;margin-left:231.5pt;margin-top:228pt;width:81pt;height:18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" stroked="f">
                <v:fill opacity="0"/>
                <v:stroke joinstyle="round"/>
                <v:path arrowok="t"/>
                <v:textbox style="mso-fit-shape-to-text:t" inset="0,0,0,0">
                  <w:txbxContent>
                    <w:p w:rsidR="00FC7FA1" w:rsidRPr="00093EFB" w:rsidRDefault="00FC7FA1">
                      <w:pPr>
                        <w:rPr>
                          <w:sz w:val="12"/>
                          <w:szCs w:val="12"/>
                        </w:rPr>
                      </w:pPr>
                      <w:r>
                        <w:rPr>
                          <w:sz w:val="12"/>
                          <w:szCs w:val="12"/>
                        </w:rPr>
                        <w:t>продольная плоскость</w:t>
                      </w:r>
                    </w:p>
                  </w:txbxContent>
                </v:textbox>
              </v:shape>
            </w:pict>
          </mc:Fallback>
        </mc:AlternateContent>
      </w:r>
      <w:r w:rsidR="00093EFB">
        <w:rPr>
          <w:b/>
          <w:noProof/>
          <w:lang w:val="ru-RU" w:eastAsia="ru-RU"/>
        </w:rPr>
        <mc:AlternateContent>
          <mc:Choice Requires="wps">
            <w:drawing>
              <wp:anchor distT="0" distB="0" distL="114300" distR="114300" simplePos="0" relativeHeight="251790336" behindDoc="0" locked="0" layoutInCell="1" allowOverlap="1" wp14:anchorId="77A98731" wp14:editId="3DB44FAC">
                <wp:simplePos x="0" y="0"/>
                <wp:positionH relativeFrom="column">
                  <wp:posOffset>1642110</wp:posOffset>
                </wp:positionH>
                <wp:positionV relativeFrom="paragraph">
                  <wp:posOffset>2630170</wp:posOffset>
                </wp:positionV>
                <wp:extent cx="1028700" cy="300990"/>
                <wp:effectExtent l="0" t="0" r="0" b="0"/>
                <wp:wrapNone/>
                <wp:docPr id="132" name="Надпись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00990"/>
                        </a:xfrm>
                        <a:prstGeom prst="rect">
                          <a:avLst/>
                        </a:prstGeom>
                        <a:solidFill>
                          <a:srgbClr val="FFFFFF">
                            <a:alpha val="0"/>
                          </a:srgbClr>
                        </a:solidFill>
                        <a:ln w="9525" cap="flat" cmpd="sng" algn="ctr">
                          <a:noFill/>
                          <a:prstDash val="solid"/>
                          <a:round/>
                          <a:headEnd type="none" w="med" len="med"/>
                          <a:tailEnd type="none" w="med" len="med"/>
                        </a:ln>
                      </wps:spPr>
                      <wps:txbx>
                        <w:txbxContent>
                          <w:p w:rsidR="00FC7FA1" w:rsidRPr="00093EFB" w:rsidRDefault="00FC7FA1" w:rsidP="00093EFB">
                            <w:pPr>
                              <w:spacing w:line="160" w:lineRule="atLeast"/>
                              <w:rPr>
                                <w:sz w:val="12"/>
                                <w:szCs w:val="12"/>
                              </w:rPr>
                            </w:pPr>
                            <w:r>
                              <w:rPr>
                                <w:sz w:val="12"/>
                                <w:szCs w:val="12"/>
                              </w:rPr>
                              <w:t xml:space="preserve">боковая </w:t>
                            </w:r>
                            <w:r>
                              <w:rPr>
                                <w:sz w:val="12"/>
                                <w:szCs w:val="12"/>
                              </w:rPr>
                              <w:br/>
                              <w:t>плоскость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98731" id="Надпись 132" o:spid="_x0000_s1111" type="#_x0000_t202" style="position:absolute;left:0;text-align:left;margin-left:129.3pt;margin-top:207.1pt;width:81pt;height:23.7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" stroked="f">
                <v:fill opacity="0"/>
                <v:stroke joinstyle="round"/>
                <v:path arrowok="t"/>
                <v:textbox inset="0,0,0,0">
                  <w:txbxContent>
                    <w:p w:rsidR="00FC7FA1" w:rsidRPr="00093EFB" w:rsidRDefault="00FC7FA1" w:rsidP="00093EFB">
                      <w:pPr>
                        <w:spacing w:line="160" w:lineRule="atLeast"/>
                        <w:rPr>
                          <w:sz w:val="12"/>
                          <w:szCs w:val="12"/>
                        </w:rPr>
                      </w:pPr>
                      <w:r>
                        <w:rPr>
                          <w:sz w:val="12"/>
                          <w:szCs w:val="12"/>
                        </w:rPr>
                        <w:t xml:space="preserve">боковая </w:t>
                      </w:r>
                      <w:r>
                        <w:rPr>
                          <w:sz w:val="12"/>
                          <w:szCs w:val="12"/>
                        </w:rPr>
                        <w:br/>
                        <w:t>плоскость</w:t>
                      </w:r>
                    </w:p>
                  </w:txbxContent>
                </v:textbox>
              </v:shape>
            </w:pict>
          </mc:Fallback>
        </mc:AlternateContent>
      </w:r>
      <w:r w:rsidR="00093EFB">
        <w:rPr>
          <w:noProof/>
          <w:lang w:val="ru-RU" w:eastAsia="ru-RU"/>
        </w:rPr>
        <mc:AlternateContent>
          <mc:Choice Requires="wps">
            <w:drawing>
              <wp:anchor distT="0" distB="0" distL="114300" distR="114300" simplePos="0" relativeHeight="251789312" behindDoc="0" locked="0" layoutInCell="1" allowOverlap="1" wp14:anchorId="4961507A" wp14:editId="35592DBD">
                <wp:simplePos x="0" y="0"/>
                <wp:positionH relativeFrom="margin">
                  <wp:posOffset>3566160</wp:posOffset>
                </wp:positionH>
                <wp:positionV relativeFrom="paragraph">
                  <wp:posOffset>2090420</wp:posOffset>
                </wp:positionV>
                <wp:extent cx="603250" cy="304800"/>
                <wp:effectExtent l="0" t="0" r="0" b="0"/>
                <wp:wrapNone/>
                <wp:docPr id="128" name="Надпись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304800"/>
                        </a:xfrm>
                        <a:prstGeom prst="rect">
                          <a:avLst/>
                        </a:prstGeom>
                        <a:solidFill>
                          <a:srgbClr val="FFFFFF">
                            <a:alpha val="0"/>
                          </a:srgbClr>
                        </a:solidFill>
                        <a:ln w="9525" cap="flat" cmpd="sng" algn="ctr">
                          <a:noFill/>
                          <a:prstDash val="solid"/>
                          <a:round/>
                          <a:headEnd type="none" w="med" len="med"/>
                          <a:tailEnd type="none" w="med" len="med"/>
                        </a:ln>
                      </wps:spPr>
                      <wps:txbx>
                        <w:txbxContent>
                          <w:p w:rsidR="00FC7FA1" w:rsidRPr="00093EFB" w:rsidRDefault="00FC7FA1" w:rsidP="00093EFB">
                            <w:pPr>
                              <w:spacing w:line="180" w:lineRule="atLeast"/>
                              <w:rPr>
                                <w:sz w:val="12"/>
                                <w:szCs w:val="12"/>
                              </w:rPr>
                            </w:pPr>
                            <w:r>
                              <w:rPr>
                                <w:sz w:val="12"/>
                                <w:szCs w:val="12"/>
                              </w:rPr>
                              <w:t>горизонтальная плоскость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1507A" id="Надпись 128" o:spid="_x0000_s1112" type="#_x0000_t202" style="position:absolute;left:0;text-align:left;margin-left:280.8pt;margin-top:164.6pt;width:47.5pt;height:24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" stroked="f">
                <v:fill opacity="0"/>
                <v:stroke joinstyle="round"/>
                <v:path arrowok="t"/>
                <v:textbox inset="0,0,0,0">
                  <w:txbxContent>
                    <w:p w:rsidR="00FC7FA1" w:rsidRPr="00093EFB" w:rsidRDefault="00FC7FA1" w:rsidP="00093EFB">
                      <w:pPr>
                        <w:spacing w:line="180" w:lineRule="atLeast"/>
                        <w:rPr>
                          <w:sz w:val="12"/>
                          <w:szCs w:val="12"/>
                        </w:rPr>
                      </w:pPr>
                      <w:r>
                        <w:rPr>
                          <w:sz w:val="12"/>
                          <w:szCs w:val="12"/>
                        </w:rPr>
                        <w:t>горизонтальная плоскость</w:t>
                      </w:r>
                    </w:p>
                  </w:txbxContent>
                </v:textbox>
                <w10:wrap anchorx="margin"/>
              </v:shape>
            </w:pict>
          </mc:Fallback>
        </mc:AlternateContent>
      </w:r>
      <w:r w:rsidR="00B1086B">
        <w:rPr>
          <w:b/>
          <w:noProof/>
          <w:lang w:val="ru-RU" w:eastAsia="ru-RU"/>
        </w:rPr>
        <mc:AlternateContent>
          <mc:Choice Requires="wps">
            <w:drawing>
              <wp:anchor distT="0" distB="0" distL="114300" distR="114300" simplePos="0" relativeHeight="251784192" behindDoc="0" locked="0" layoutInCell="1" allowOverlap="1" wp14:anchorId="393C8833" wp14:editId="6241CC84">
                <wp:simplePos x="0" y="0"/>
                <wp:positionH relativeFrom="column">
                  <wp:posOffset>962660</wp:posOffset>
                </wp:positionH>
                <wp:positionV relativeFrom="paragraph">
                  <wp:posOffset>287020</wp:posOffset>
                </wp:positionV>
                <wp:extent cx="1162050" cy="228600"/>
                <wp:effectExtent l="0" t="0" r="0" b="0"/>
                <wp:wrapNone/>
                <wp:docPr id="114" name="Надпись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8C064B" w:rsidRDefault="00FC7FA1">
                            <w:pPr>
                              <w:rPr>
                                <w:spacing w:val="0"/>
                                <w:w w:val="100"/>
                                <w:kern w:val="0"/>
                                <w:sz w:val="18"/>
                                <w:szCs w:val="18"/>
                              </w:rPr>
                            </w:pPr>
                            <w:r w:rsidRPr="008C064B">
                              <w:rPr>
                                <w:spacing w:val="0"/>
                                <w:w w:val="100"/>
                                <w:kern w:val="0"/>
                                <w:sz w:val="18"/>
                                <w:szCs w:val="18"/>
                              </w:rPr>
                              <w:t>Ось ударного элемента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3C8833" id="Надпись 114" o:spid="_x0000_s1113" type="#_x0000_t202" style="position:absolute;left:0;text-align:left;margin-left:75.8pt;margin-top:22.6pt;width:91.5pt;height:18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" stroked="f">
                <v:stroke joinstyle="round"/>
                <v:path arrowok="t"/>
                <v:textbox style="mso-fit-shape-to-text:t" inset="0,0,0,0">
                  <w:txbxContent>
                    <w:p w:rsidR="00FC7FA1" w:rsidRPr="008C064B" w:rsidRDefault="00FC7FA1">
                      <w:pPr>
                        <w:rPr>
                          <w:spacing w:val="0"/>
                          <w:w w:val="100"/>
                          <w:kern w:val="0"/>
                          <w:sz w:val="18"/>
                          <w:szCs w:val="18"/>
                        </w:rPr>
                      </w:pPr>
                      <w:r w:rsidRPr="008C064B">
                        <w:rPr>
                          <w:spacing w:val="0"/>
                          <w:w w:val="100"/>
                          <w:kern w:val="0"/>
                          <w:sz w:val="18"/>
                          <w:szCs w:val="18"/>
                        </w:rPr>
                        <w:t>Ось ударного элемента</w:t>
                      </w:r>
                    </w:p>
                  </w:txbxContent>
                </v:textbox>
              </v:shape>
            </w:pict>
          </mc:Fallback>
        </mc:AlternateContent>
      </w:r>
      <w:r w:rsidR="00B1086B">
        <w:rPr>
          <w:b/>
          <w:noProof/>
          <w:lang w:val="ru-RU" w:eastAsia="ru-RU"/>
        </w:rPr>
        <mc:AlternateContent>
          <mc:Choice Requires="wps">
            <w:drawing>
              <wp:anchor distT="0" distB="0" distL="114300" distR="114300" simplePos="0" relativeHeight="251786240" behindDoc="0" locked="0" layoutInCell="1" allowOverlap="1" wp14:anchorId="114FC271" wp14:editId="3BE31E66">
                <wp:simplePos x="0" y="0"/>
                <wp:positionH relativeFrom="column">
                  <wp:posOffset>1775460</wp:posOffset>
                </wp:positionH>
                <wp:positionV relativeFrom="paragraph">
                  <wp:posOffset>572770</wp:posOffset>
                </wp:positionV>
                <wp:extent cx="393700" cy="228600"/>
                <wp:effectExtent l="0" t="0" r="6350" b="0"/>
                <wp:wrapNone/>
                <wp:docPr id="116" name="Надпись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B1086B" w:rsidRDefault="00FC7FA1" w:rsidP="00B1086B">
                            <w:pPr>
                              <w:jc w:val="both"/>
                              <w:rPr>
                                <w:sz w:val="16"/>
                                <w:szCs w:val="16"/>
                                <w:lang w:val="en-US"/>
                              </w:rPr>
                            </w:pPr>
                            <w:r>
                              <w:rPr>
                                <w:sz w:val="16"/>
                                <w:szCs w:val="16"/>
                              </w:rPr>
                              <w:t xml:space="preserve">Ось </w:t>
                            </w:r>
                            <w:r>
                              <w:rPr>
                                <w:sz w:val="16"/>
                                <w:szCs w:val="16"/>
                                <w:lang w:val="en-US"/>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4FC271" id="Надпись 116" o:spid="_x0000_s1114" type="#_x0000_t202" style="position:absolute;left:0;text-align:left;margin-left:139.8pt;margin-top:45.1pt;width:31pt;height:18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" stroked="f">
                <v:stroke joinstyle="round"/>
                <v:path arrowok="t"/>
                <v:textbox style="mso-fit-shape-to-text:t" inset="0,0,0,0">
                  <w:txbxContent>
                    <w:p w:rsidR="00FC7FA1" w:rsidRPr="00B1086B" w:rsidRDefault="00FC7FA1" w:rsidP="00B1086B">
                      <w:pPr>
                        <w:jc w:val="both"/>
                        <w:rPr>
                          <w:sz w:val="16"/>
                          <w:szCs w:val="16"/>
                          <w:lang w:val="en-US"/>
                        </w:rPr>
                      </w:pPr>
                      <w:r>
                        <w:rPr>
                          <w:sz w:val="16"/>
                          <w:szCs w:val="16"/>
                        </w:rPr>
                        <w:t xml:space="preserve">Ось </w:t>
                      </w:r>
                      <w:r>
                        <w:rPr>
                          <w:sz w:val="16"/>
                          <w:szCs w:val="16"/>
                          <w:lang w:val="en-US"/>
                        </w:rPr>
                        <w:t>Z</w:t>
                      </w:r>
                    </w:p>
                  </w:txbxContent>
                </v:textbox>
              </v:shape>
            </w:pict>
          </mc:Fallback>
        </mc:AlternateContent>
      </w:r>
      <w:r w:rsidR="00B1086B">
        <w:rPr>
          <w:noProof/>
          <w:lang w:val="ru-RU" w:eastAsia="ru-RU"/>
        </w:rPr>
        <mc:AlternateContent>
          <mc:Choice Requires="wps">
            <w:drawing>
              <wp:anchor distT="0" distB="0" distL="114300" distR="114300" simplePos="0" relativeHeight="251781120" behindDoc="0" locked="0" layoutInCell="1" allowOverlap="1" wp14:anchorId="1312157C" wp14:editId="37CEF523">
                <wp:simplePos x="0" y="0"/>
                <wp:positionH relativeFrom="column">
                  <wp:posOffset>2480310</wp:posOffset>
                </wp:positionH>
                <wp:positionV relativeFrom="paragraph">
                  <wp:posOffset>20320</wp:posOffset>
                </wp:positionV>
                <wp:extent cx="590550" cy="184150"/>
                <wp:effectExtent l="0" t="0" r="0" b="6350"/>
                <wp:wrapNone/>
                <wp:docPr id="112" name="Надпись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1841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8C064B" w:rsidRDefault="00FC7FA1" w:rsidP="008C064B">
                            <w:pPr>
                              <w:jc w:val="both"/>
                              <w:rPr>
                                <w:sz w:val="16"/>
                                <w:szCs w:val="16"/>
                              </w:rPr>
                            </w:pPr>
                            <w:r>
                              <w:rPr>
                                <w:sz w:val="16"/>
                                <w:szCs w:val="16"/>
                              </w:rPr>
                              <w:t>Ось 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2157C" id="Надпись 112" o:spid="_x0000_s1115" type="#_x0000_t202" style="position:absolute;left:0;text-align:left;margin-left:195.3pt;margin-top:1.6pt;width:46.5pt;height:1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" stroked="f">
                <v:stroke joinstyle="round"/>
                <v:path arrowok="t"/>
                <v:textbox inset="0,0,0,0">
                  <w:txbxContent>
                    <w:p w:rsidR="00FC7FA1" w:rsidRPr="008C064B" w:rsidRDefault="00FC7FA1" w:rsidP="008C064B">
                      <w:pPr>
                        <w:jc w:val="both"/>
                        <w:rPr>
                          <w:sz w:val="16"/>
                          <w:szCs w:val="16"/>
                        </w:rPr>
                      </w:pPr>
                      <w:r>
                        <w:rPr>
                          <w:sz w:val="16"/>
                          <w:szCs w:val="16"/>
                        </w:rPr>
                        <w:t>Ось Х</w:t>
                      </w:r>
                    </w:p>
                  </w:txbxContent>
                </v:textbox>
              </v:shape>
            </w:pict>
          </mc:Fallback>
        </mc:AlternateContent>
      </w:r>
      <w:r w:rsidR="00B1086B">
        <w:rPr>
          <w:b/>
          <w:noProof/>
          <w:lang w:val="ru-RU" w:eastAsia="ru-RU"/>
        </w:rPr>
        <mc:AlternateContent>
          <mc:Choice Requires="wps">
            <w:drawing>
              <wp:anchor distT="0" distB="0" distL="114300" distR="114300" simplePos="0" relativeHeight="251785216" behindDoc="0" locked="0" layoutInCell="1" allowOverlap="1" wp14:anchorId="199F174F" wp14:editId="074DF224">
                <wp:simplePos x="0" y="0"/>
                <wp:positionH relativeFrom="column">
                  <wp:posOffset>2658110</wp:posOffset>
                </wp:positionH>
                <wp:positionV relativeFrom="paragraph">
                  <wp:posOffset>306070</wp:posOffset>
                </wp:positionV>
                <wp:extent cx="368300" cy="228600"/>
                <wp:effectExtent l="0" t="0" r="0" b="0"/>
                <wp:wrapNone/>
                <wp:docPr id="115" name="Надпись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8C064B" w:rsidRDefault="00FC7FA1">
                            <w:pPr>
                              <w:rPr>
                                <w:sz w:val="16"/>
                                <w:szCs w:val="16"/>
                                <w:lang w:val="en-US"/>
                              </w:rPr>
                            </w:pPr>
                            <w:r>
                              <w:rPr>
                                <w:sz w:val="16"/>
                                <w:szCs w:val="16"/>
                              </w:rPr>
                              <w:t xml:space="preserve">Ось </w:t>
                            </w:r>
                            <w:r>
                              <w:rPr>
                                <w:sz w:val="16"/>
                                <w:szCs w:val="16"/>
                                <w:lang w:val="en-US"/>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9F174F" id="Надпись 115" o:spid="_x0000_s1116" type="#_x0000_t202" style="position:absolute;left:0;text-align:left;margin-left:209.3pt;margin-top:24.1pt;width:29pt;height:18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" stroked="f">
                <v:stroke joinstyle="round"/>
                <v:path arrowok="t"/>
                <v:textbox style="mso-fit-shape-to-text:t" inset="0,0,0,0">
                  <w:txbxContent>
                    <w:p w:rsidR="00FC7FA1" w:rsidRPr="008C064B" w:rsidRDefault="00FC7FA1">
                      <w:pPr>
                        <w:rPr>
                          <w:sz w:val="16"/>
                          <w:szCs w:val="16"/>
                          <w:lang w:val="en-US"/>
                        </w:rPr>
                      </w:pPr>
                      <w:r>
                        <w:rPr>
                          <w:sz w:val="16"/>
                          <w:szCs w:val="16"/>
                        </w:rPr>
                        <w:t xml:space="preserve">Ось </w:t>
                      </w:r>
                      <w:r>
                        <w:rPr>
                          <w:sz w:val="16"/>
                          <w:szCs w:val="16"/>
                          <w:lang w:val="en-US"/>
                        </w:rPr>
                        <w:t>Y</w:t>
                      </w:r>
                    </w:p>
                  </w:txbxContent>
                </v:textbox>
              </v:shape>
            </w:pict>
          </mc:Fallback>
        </mc:AlternateContent>
      </w:r>
      <w:r w:rsidR="00D31FB7" w:rsidRPr="00317CB9">
        <w:rPr>
          <w:noProof/>
          <w:lang w:val="ru-RU" w:eastAsia="ru-RU"/>
        </w:rPr>
        <w:drawing>
          <wp:inline distT="0" distB="0" distL="0" distR="0" wp14:anchorId="3A011B7B" wp14:editId="57880D08">
            <wp:extent cx="5102497" cy="4013200"/>
            <wp:effectExtent l="0" t="0" r="3175" b="635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 r="48180" b="39210"/>
                    <a:stretch/>
                  </pic:blipFill>
                  <pic:spPr bwMode="auto">
                    <a:xfrm>
                      <a:off x="0" y="0"/>
                      <a:ext cx="5117696" cy="4025154"/>
                    </a:xfrm>
                    <a:prstGeom prst="rect">
                      <a:avLst/>
                    </a:prstGeom>
                    <a:ln>
                      <a:noFill/>
                    </a:ln>
                    <a:extLst>
                      <a:ext uri="{53640926-AAD7-44D8-BBD7-CCE9431645EC}">
                        <a14:shadowObscured xmlns:a14="http://schemas.microsoft.com/office/drawing/2010/main"/>
                      </a:ext>
                    </a:extLst>
                  </pic:spPr>
                </pic:pic>
              </a:graphicData>
            </a:graphic>
          </wp:inline>
        </w:drawing>
      </w:r>
    </w:p>
    <w:p w:rsidR="00D25E73" w:rsidRDefault="00D31FB7" w:rsidP="00C9366C">
      <w:pPr>
        <w:suppressAutoHyphens/>
        <w:spacing w:after="240"/>
        <w:ind w:left="1134" w:right="1134"/>
        <w:rPr>
          <w:spacing w:val="0"/>
          <w:w w:val="100"/>
        </w:rPr>
      </w:pPr>
      <w:r w:rsidRPr="00317CB9">
        <w:rPr>
          <w:spacing w:val="0"/>
          <w:w w:val="100"/>
        </w:rPr>
        <w:br w:type="page"/>
        <w:t xml:space="preserve">Рис. </w:t>
      </w:r>
      <w:r w:rsidRPr="00317CB9">
        <w:rPr>
          <w:b/>
          <w:spacing w:val="0"/>
          <w:w w:val="100"/>
        </w:rPr>
        <w:t>21</w:t>
      </w:r>
      <w:r w:rsidRPr="00317CB9">
        <w:rPr>
          <w:spacing w:val="0"/>
          <w:w w:val="100"/>
        </w:rPr>
        <w:t xml:space="preserve"> </w:t>
      </w:r>
      <w:r w:rsidRPr="00317CB9">
        <w:rPr>
          <w:spacing w:val="0"/>
          <w:w w:val="100"/>
        </w:rPr>
        <w:br/>
        <w:t>Испытания бампера</w:t>
      </w:r>
      <w:r w:rsidRPr="00317CB9">
        <w:rPr>
          <w:b/>
          <w:bCs/>
          <w:spacing w:val="0"/>
          <w:w w:val="100"/>
        </w:rPr>
        <w:t xml:space="preserve"> с помощью модели нижней части ноги </w:t>
      </w:r>
      <w:r w:rsidRPr="00317CB9">
        <w:rPr>
          <w:spacing w:val="0"/>
          <w:w w:val="100"/>
        </w:rPr>
        <w:t xml:space="preserve">для </w:t>
      </w:r>
      <w:r w:rsidRPr="00317CB9">
        <w:rPr>
          <w:spacing w:val="0"/>
          <w:w w:val="100"/>
        </w:rPr>
        <w:br/>
        <w:t>транспортного средства в сборе в нормальном положении для движения (слева) и для части кузова, установленной на подставке (справа) (см. пункт 7.1.1.3)</w:t>
      </w:r>
    </w:p>
    <w:p w:rsidR="00C9366C" w:rsidRDefault="00C9366C" w:rsidP="00C9366C">
      <w:pPr>
        <w:pStyle w:val="SingleTxtGR"/>
        <w:jc w:val="right"/>
        <w:rPr>
          <w:bCs/>
        </w:rPr>
      </w:pPr>
      <w:r>
        <w:rPr>
          <w:bCs/>
          <w:noProof/>
          <w:lang w:eastAsia="ru-RU"/>
        </w:rPr>
        <mc:AlternateContent>
          <mc:Choice Requires="wpc">
            <w:drawing>
              <wp:inline distT="0" distB="0" distL="0" distR="0" wp14:anchorId="11DCC417" wp14:editId="5D5B5B41">
                <wp:extent cx="4845050" cy="2628265"/>
                <wp:effectExtent l="0" t="0" r="0" b="635"/>
                <wp:docPr id="126" name="Полотно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9"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5050" cy="259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Text Box 32"/>
                        <wps:cNvSpPr txBox="1">
                          <a:spLocks noChangeArrowheads="1"/>
                        </wps:cNvSpPr>
                        <wps:spPr bwMode="auto">
                          <a:xfrm>
                            <a:off x="592455" y="50800"/>
                            <a:ext cx="387858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C9366C" w:rsidRDefault="00FC7FA1" w:rsidP="00C9366C">
                              <w:pPr>
                                <w:spacing w:line="240" w:lineRule="auto"/>
                                <w:jc w:val="center"/>
                                <w:rPr>
                                  <w:b/>
                                  <w:spacing w:val="0"/>
                                  <w:w w:val="100"/>
                                  <w:kern w:val="0"/>
                                </w:rPr>
                              </w:pPr>
                              <w:r w:rsidRPr="00C9366C">
                                <w:rPr>
                                  <w:b/>
                                  <w:spacing w:val="0"/>
                                  <w:w w:val="100"/>
                                  <w:kern w:val="0"/>
                                </w:rPr>
                                <w:t>Ударный элемент в состоянии "свободного полета"</w:t>
                              </w:r>
                            </w:p>
                          </w:txbxContent>
                        </wps:txbx>
                        <wps:bodyPr rot="0" vert="horz" wrap="square" lIns="0" tIns="0" rIns="0" bIns="0" anchor="t" anchorCtr="0" upright="1">
                          <a:noAutofit/>
                        </wps:bodyPr>
                      </wps:wsp>
                      <wps:wsp>
                        <wps:cNvPr id="121" name="Text Box 33"/>
                        <wps:cNvSpPr txBox="1">
                          <a:spLocks noChangeArrowheads="1"/>
                        </wps:cNvSpPr>
                        <wps:spPr bwMode="auto">
                          <a:xfrm>
                            <a:off x="4149725" y="1786255"/>
                            <a:ext cx="53911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2801BD" w:rsidRDefault="00FC7FA1" w:rsidP="00C9366C">
                              <w:pPr>
                                <w:spacing w:line="240" w:lineRule="auto"/>
                                <w:rPr>
                                  <w:b/>
                                </w:rPr>
                              </w:pPr>
                              <w:r>
                                <w:rPr>
                                  <w:b/>
                                  <w:sz w:val="16"/>
                                  <w:szCs w:val="16"/>
                                </w:rPr>
                                <w:t>Подставка</w:t>
                              </w:r>
                            </w:p>
                          </w:txbxContent>
                        </wps:txbx>
                        <wps:bodyPr rot="0" vert="horz" wrap="square" lIns="0" tIns="0" rIns="0" bIns="0" anchor="t" anchorCtr="0" upright="1">
                          <a:noAutofit/>
                        </wps:bodyPr>
                      </wps:wsp>
                      <wps:wsp>
                        <wps:cNvPr id="122" name="Text Box 34"/>
                        <wps:cNvSpPr txBox="1">
                          <a:spLocks noChangeArrowheads="1"/>
                        </wps:cNvSpPr>
                        <wps:spPr bwMode="auto">
                          <a:xfrm>
                            <a:off x="119380" y="1969770"/>
                            <a:ext cx="152209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C9366C" w:rsidRDefault="00FC7FA1" w:rsidP="00C9366C">
                              <w:pPr>
                                <w:spacing w:line="240" w:lineRule="auto"/>
                                <w:rPr>
                                  <w:b/>
                                  <w:spacing w:val="0"/>
                                  <w:w w:val="100"/>
                                  <w:kern w:val="0"/>
                                  <w:sz w:val="18"/>
                                  <w:szCs w:val="18"/>
                                </w:rPr>
                              </w:pPr>
                              <w:r w:rsidRPr="00C9366C">
                                <w:rPr>
                                  <w:b/>
                                  <w:spacing w:val="0"/>
                                  <w:w w:val="100"/>
                                  <w:kern w:val="0"/>
                                  <w:sz w:val="18"/>
                                  <w:szCs w:val="18"/>
                                </w:rPr>
                                <w:t>Контрольная плоскость</w:t>
                              </w:r>
                            </w:p>
                            <w:p w:rsidR="00FC7FA1" w:rsidRPr="00C9366C" w:rsidRDefault="00FC7FA1" w:rsidP="00C9366C">
                              <w:pPr>
                                <w:spacing w:line="240" w:lineRule="auto"/>
                                <w:rPr>
                                  <w:b/>
                                  <w:spacing w:val="0"/>
                                  <w:w w:val="100"/>
                                  <w:kern w:val="0"/>
                                  <w:sz w:val="18"/>
                                  <w:szCs w:val="18"/>
                                </w:rPr>
                              </w:pPr>
                              <w:r w:rsidRPr="00C9366C">
                                <w:rPr>
                                  <w:b/>
                                  <w:spacing w:val="0"/>
                                  <w:w w:val="100"/>
                                  <w:kern w:val="0"/>
                                  <w:sz w:val="18"/>
                                  <w:szCs w:val="18"/>
                                </w:rPr>
                                <w:t>грунта − уровень грунта</w:t>
                              </w:r>
                            </w:p>
                          </w:txbxContent>
                        </wps:txbx>
                        <wps:bodyPr rot="0" vert="horz" wrap="square" lIns="0" tIns="0" rIns="0" bIns="0" anchor="t" anchorCtr="0" upright="1">
                          <a:noAutofit/>
                        </wps:bodyPr>
                      </wps:wsp>
                      <wps:wsp>
                        <wps:cNvPr id="123" name="Text Box 35"/>
                        <wps:cNvSpPr txBox="1">
                          <a:spLocks noChangeArrowheads="1"/>
                        </wps:cNvSpPr>
                        <wps:spPr bwMode="auto">
                          <a:xfrm>
                            <a:off x="3038475" y="2098040"/>
                            <a:ext cx="114300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C9366C" w:rsidRDefault="00FC7FA1" w:rsidP="00C9366C">
                              <w:pPr>
                                <w:spacing w:line="240" w:lineRule="auto"/>
                                <w:rPr>
                                  <w:b/>
                                  <w:spacing w:val="0"/>
                                  <w:w w:val="100"/>
                                  <w:kern w:val="0"/>
                                  <w:sz w:val="18"/>
                                  <w:szCs w:val="18"/>
                                </w:rPr>
                              </w:pPr>
                              <w:r w:rsidRPr="00C9366C">
                                <w:rPr>
                                  <w:b/>
                                  <w:spacing w:val="0"/>
                                  <w:w w:val="100"/>
                                  <w:kern w:val="0"/>
                                  <w:sz w:val="18"/>
                                  <w:szCs w:val="18"/>
                                </w:rPr>
                                <w:t>Уровень грунта</w:t>
                              </w:r>
                            </w:p>
                          </w:txbxContent>
                        </wps:txbx>
                        <wps:bodyPr rot="0" vert="horz" wrap="square" lIns="0" tIns="0" rIns="0" bIns="0" anchor="t" anchorCtr="0" upright="1">
                          <a:noAutofit/>
                        </wps:bodyPr>
                      </wps:wsp>
                      <wps:wsp>
                        <wps:cNvPr id="124" name="Text Box 36"/>
                        <wps:cNvSpPr txBox="1">
                          <a:spLocks noChangeArrowheads="1"/>
                        </wps:cNvSpPr>
                        <wps:spPr bwMode="auto">
                          <a:xfrm>
                            <a:off x="2838340" y="2362639"/>
                            <a:ext cx="1754803" cy="26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C9366C" w:rsidRDefault="00FC7FA1" w:rsidP="00C9366C">
                              <w:pPr>
                                <w:pageBreakBefore/>
                                <w:spacing w:line="240" w:lineRule="auto"/>
                                <w:rPr>
                                  <w:b/>
                                  <w:spacing w:val="0"/>
                                  <w:w w:val="100"/>
                                  <w:kern w:val="0"/>
                                  <w:sz w:val="18"/>
                                  <w:szCs w:val="18"/>
                                </w:rPr>
                              </w:pPr>
                              <w:r w:rsidRPr="00C9366C">
                                <w:rPr>
                                  <w:b/>
                                  <w:spacing w:val="0"/>
                                  <w:w w:val="100"/>
                                  <w:kern w:val="0"/>
                                  <w:sz w:val="18"/>
                                  <w:szCs w:val="18"/>
                                </w:rPr>
                                <w:t>Контрольная плоскость</w:t>
                              </w:r>
                              <w:r>
                                <w:rPr>
                                  <w:b/>
                                  <w:spacing w:val="0"/>
                                  <w:w w:val="100"/>
                                  <w:kern w:val="0"/>
                                  <w:sz w:val="18"/>
                                  <w:szCs w:val="18"/>
                                </w:rPr>
                                <w:t xml:space="preserve"> </w:t>
                              </w:r>
                              <w:r w:rsidRPr="00C9366C">
                                <w:rPr>
                                  <w:b/>
                                  <w:spacing w:val="0"/>
                                  <w:w w:val="100"/>
                                  <w:kern w:val="0"/>
                                  <w:sz w:val="18"/>
                                  <w:szCs w:val="18"/>
                                </w:rPr>
                                <w:t>грунта</w:t>
                              </w:r>
                            </w:p>
                          </w:txbxContent>
                        </wps:txbx>
                        <wps:bodyPr rot="0" vert="horz" wrap="square" lIns="0" tIns="0" rIns="0" bIns="0" anchor="t" anchorCtr="0" upright="1">
                          <a:noAutofit/>
                        </wps:bodyPr>
                      </wps:wsp>
                      <wps:wsp>
                        <wps:cNvPr id="125" name="Text Box 37"/>
                        <wps:cNvSpPr txBox="1">
                          <a:spLocks noChangeArrowheads="1"/>
                        </wps:cNvSpPr>
                        <wps:spPr bwMode="auto">
                          <a:xfrm>
                            <a:off x="2023110" y="1983105"/>
                            <a:ext cx="762000" cy="47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C9366C" w:rsidRDefault="00FC7FA1" w:rsidP="00C9366C">
                              <w:pPr>
                                <w:spacing w:line="240" w:lineRule="auto"/>
                                <w:jc w:val="center"/>
                                <w:rPr>
                                  <w:b/>
                                  <w:spacing w:val="0"/>
                                  <w:w w:val="100"/>
                                  <w:sz w:val="18"/>
                                  <w:szCs w:val="18"/>
                                </w:rPr>
                              </w:pPr>
                              <w:r w:rsidRPr="00C9366C">
                                <w:rPr>
                                  <w:b/>
                                  <w:spacing w:val="0"/>
                                  <w:w w:val="100"/>
                                  <w:kern w:val="0"/>
                                  <w:sz w:val="18"/>
                                  <w:szCs w:val="18"/>
                                  <w:lang w:eastAsia="ru-RU"/>
                                </w:rPr>
                                <w:t>75</w:t>
                              </w:r>
                              <w:r w:rsidRPr="00C9366C">
                                <w:rPr>
                                  <w:spacing w:val="0"/>
                                  <w:w w:val="100"/>
                                  <w:sz w:val="18"/>
                                  <w:szCs w:val="18"/>
                                </w:rPr>
                                <w:t> </w:t>
                              </w:r>
                              <w:r w:rsidRPr="00FC7FA1">
                                <w:rPr>
                                  <w:b/>
                                  <w:spacing w:val="0"/>
                                  <w:w w:val="100"/>
                                  <w:sz w:val="18"/>
                                  <w:szCs w:val="18"/>
                                </w:rPr>
                                <w:t>± 10</w:t>
                              </w:r>
                              <w:r w:rsidRPr="00C9366C">
                                <w:rPr>
                                  <w:spacing w:val="0"/>
                                  <w:w w:val="100"/>
                                  <w:sz w:val="18"/>
                                  <w:szCs w:val="18"/>
                                </w:rPr>
                                <w:t xml:space="preserve"> </w:t>
                              </w:r>
                              <w:r w:rsidRPr="00C9366C">
                                <w:rPr>
                                  <w:b/>
                                  <w:spacing w:val="0"/>
                                  <w:w w:val="100"/>
                                  <w:sz w:val="18"/>
                                  <w:szCs w:val="18"/>
                                </w:rPr>
                                <w:t>мм</w:t>
                              </w:r>
                            </w:p>
                            <w:p w:rsidR="00FC7FA1" w:rsidRPr="00C9366C" w:rsidRDefault="00FC7FA1" w:rsidP="00C9366C">
                              <w:pPr>
                                <w:spacing w:line="240" w:lineRule="auto"/>
                                <w:jc w:val="center"/>
                                <w:rPr>
                                  <w:b/>
                                  <w:spacing w:val="0"/>
                                  <w:w w:val="100"/>
                                  <w:sz w:val="18"/>
                                  <w:szCs w:val="18"/>
                                </w:rPr>
                              </w:pPr>
                              <w:r w:rsidRPr="00C9366C">
                                <w:rPr>
                                  <w:b/>
                                  <w:spacing w:val="0"/>
                                  <w:w w:val="100"/>
                                  <w:sz w:val="18"/>
                                  <w:szCs w:val="18"/>
                                </w:rPr>
                                <w:t>в момент удара</w:t>
                              </w:r>
                            </w:p>
                          </w:txbxContent>
                        </wps:txbx>
                        <wps:bodyPr rot="0" vert="horz" wrap="square" lIns="0" tIns="0" rIns="0" bIns="0" anchor="t" anchorCtr="0" upright="1">
                          <a:noAutofit/>
                        </wps:bodyPr>
                      </wps:wsp>
                    </wpc:wpc>
                  </a:graphicData>
                </a:graphic>
              </wp:inline>
            </w:drawing>
          </mc:Choice>
          <mc:Fallback>
            <w:pict>
              <v:group w14:anchorId="11DCC417" id="Полотно 126" o:spid="_x0000_s1117" editas="canvas" style="width:381.5pt;height:206.95pt;mso-position-horizontal-relative:char;mso-position-vertical-relative:line" coordsize="48450,26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">
                <v:shape id="_x0000_s1118" type="#_x0000_t75" style="position:absolute;width:48450;height:26282;visibility:visible;mso-wrap-style:square">
                  <v:fill o:detectmouseclick="t"/>
                  <v:path o:connecttype="none"/>
                </v:shape>
                <v:shape id="Picture 31" o:spid="_x0000_s1119" type="#_x0000_t75" style="position:absolute;width:48450;height:25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">
                  <v:imagedata r:id="rId22" o:title=""/>
                </v:shape>
                <v:shape id="Text Box 32" o:spid="_x0000_s1120" type="#_x0000_t202" style="position:absolute;left:5924;top:508;width:38786;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" stroked="f">
                  <v:textbox inset="0,0,0,0">
                    <w:txbxContent>
                      <w:p w:rsidR="00FC7FA1" w:rsidRPr="00C9366C" w:rsidRDefault="00FC7FA1" w:rsidP="00C9366C">
                        <w:pPr>
                          <w:spacing w:line="240" w:lineRule="auto"/>
                          <w:jc w:val="center"/>
                          <w:rPr>
                            <w:b/>
                            <w:spacing w:val="0"/>
                            <w:w w:val="100"/>
                            <w:kern w:val="0"/>
                          </w:rPr>
                        </w:pPr>
                        <w:r w:rsidRPr="00C9366C">
                          <w:rPr>
                            <w:b/>
                            <w:spacing w:val="0"/>
                            <w:w w:val="100"/>
                            <w:kern w:val="0"/>
                          </w:rPr>
                          <w:t>Ударный элемент в состоянии "свободного полета"</w:t>
                        </w:r>
                      </w:p>
                    </w:txbxContent>
                  </v:textbox>
                </v:shape>
                <v:shape id="Text Box 33" o:spid="_x0000_s1121" type="#_x0000_t202" style="position:absolute;left:41497;top:17862;width:539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" stroked="f">
                  <v:textbox inset="0,0,0,0">
                    <w:txbxContent>
                      <w:p w:rsidR="00FC7FA1" w:rsidRPr="002801BD" w:rsidRDefault="00FC7FA1" w:rsidP="00C9366C">
                        <w:pPr>
                          <w:spacing w:line="240" w:lineRule="auto"/>
                          <w:rPr>
                            <w:b/>
                          </w:rPr>
                        </w:pPr>
                        <w:r>
                          <w:rPr>
                            <w:b/>
                            <w:sz w:val="16"/>
                            <w:szCs w:val="16"/>
                          </w:rPr>
                          <w:t>Подставка</w:t>
                        </w:r>
                      </w:p>
                    </w:txbxContent>
                  </v:textbox>
                </v:shape>
                <v:shape id="Text Box 34" o:spid="_x0000_s1122" type="#_x0000_t202" style="position:absolute;left:1193;top:19697;width:15221;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" stroked="f">
                  <v:textbox inset="0,0,0,0">
                    <w:txbxContent>
                      <w:p w:rsidR="00FC7FA1" w:rsidRPr="00C9366C" w:rsidRDefault="00FC7FA1" w:rsidP="00C9366C">
                        <w:pPr>
                          <w:spacing w:line="240" w:lineRule="auto"/>
                          <w:rPr>
                            <w:b/>
                            <w:spacing w:val="0"/>
                            <w:w w:val="100"/>
                            <w:kern w:val="0"/>
                            <w:sz w:val="18"/>
                            <w:szCs w:val="18"/>
                          </w:rPr>
                        </w:pPr>
                        <w:r w:rsidRPr="00C9366C">
                          <w:rPr>
                            <w:b/>
                            <w:spacing w:val="0"/>
                            <w:w w:val="100"/>
                            <w:kern w:val="0"/>
                            <w:sz w:val="18"/>
                            <w:szCs w:val="18"/>
                          </w:rPr>
                          <w:t>Контрольная плоскость</w:t>
                        </w:r>
                      </w:p>
                      <w:p w:rsidR="00FC7FA1" w:rsidRPr="00C9366C" w:rsidRDefault="00FC7FA1" w:rsidP="00C9366C">
                        <w:pPr>
                          <w:spacing w:line="240" w:lineRule="auto"/>
                          <w:rPr>
                            <w:b/>
                            <w:spacing w:val="0"/>
                            <w:w w:val="100"/>
                            <w:kern w:val="0"/>
                            <w:sz w:val="18"/>
                            <w:szCs w:val="18"/>
                          </w:rPr>
                        </w:pPr>
                        <w:r w:rsidRPr="00C9366C">
                          <w:rPr>
                            <w:b/>
                            <w:spacing w:val="0"/>
                            <w:w w:val="100"/>
                            <w:kern w:val="0"/>
                            <w:sz w:val="18"/>
                            <w:szCs w:val="18"/>
                          </w:rPr>
                          <w:t>грунта − уровень грунта</w:t>
                        </w:r>
                      </w:p>
                    </w:txbxContent>
                  </v:textbox>
                </v:shape>
                <v:shape id="Text Box 35" o:spid="_x0000_s1123" type="#_x0000_t202" style="position:absolute;left:30384;top:20980;width:1143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" stroked="f">
                  <v:textbox inset="0,0,0,0">
                    <w:txbxContent>
                      <w:p w:rsidR="00FC7FA1" w:rsidRPr="00C9366C" w:rsidRDefault="00FC7FA1" w:rsidP="00C9366C">
                        <w:pPr>
                          <w:spacing w:line="240" w:lineRule="auto"/>
                          <w:rPr>
                            <w:b/>
                            <w:spacing w:val="0"/>
                            <w:w w:val="100"/>
                            <w:kern w:val="0"/>
                            <w:sz w:val="18"/>
                            <w:szCs w:val="18"/>
                          </w:rPr>
                        </w:pPr>
                        <w:r w:rsidRPr="00C9366C">
                          <w:rPr>
                            <w:b/>
                            <w:spacing w:val="0"/>
                            <w:w w:val="100"/>
                            <w:kern w:val="0"/>
                            <w:sz w:val="18"/>
                            <w:szCs w:val="18"/>
                          </w:rPr>
                          <w:t>Уровень грунта</w:t>
                        </w:r>
                      </w:p>
                    </w:txbxContent>
                  </v:textbox>
                </v:shape>
                <v:shape id="Text Box 36" o:spid="_x0000_s1124" type="#_x0000_t202" style="position:absolute;left:28383;top:23626;width:17548;height: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" stroked="f">
                  <v:textbox inset="0,0,0,0">
                    <w:txbxContent>
                      <w:p w:rsidR="00FC7FA1" w:rsidRPr="00C9366C" w:rsidRDefault="00FC7FA1" w:rsidP="00C9366C">
                        <w:pPr>
                          <w:pageBreakBefore/>
                          <w:spacing w:line="240" w:lineRule="auto"/>
                          <w:rPr>
                            <w:b/>
                            <w:spacing w:val="0"/>
                            <w:w w:val="100"/>
                            <w:kern w:val="0"/>
                            <w:sz w:val="18"/>
                            <w:szCs w:val="18"/>
                          </w:rPr>
                        </w:pPr>
                        <w:r w:rsidRPr="00C9366C">
                          <w:rPr>
                            <w:b/>
                            <w:spacing w:val="0"/>
                            <w:w w:val="100"/>
                            <w:kern w:val="0"/>
                            <w:sz w:val="18"/>
                            <w:szCs w:val="18"/>
                          </w:rPr>
                          <w:t>Контрольная плоскость</w:t>
                        </w:r>
                        <w:r>
                          <w:rPr>
                            <w:b/>
                            <w:spacing w:val="0"/>
                            <w:w w:val="100"/>
                            <w:kern w:val="0"/>
                            <w:sz w:val="18"/>
                            <w:szCs w:val="18"/>
                          </w:rPr>
                          <w:t xml:space="preserve"> </w:t>
                        </w:r>
                        <w:r w:rsidRPr="00C9366C">
                          <w:rPr>
                            <w:b/>
                            <w:spacing w:val="0"/>
                            <w:w w:val="100"/>
                            <w:kern w:val="0"/>
                            <w:sz w:val="18"/>
                            <w:szCs w:val="18"/>
                          </w:rPr>
                          <w:t>грунта</w:t>
                        </w:r>
                      </w:p>
                    </w:txbxContent>
                  </v:textbox>
                </v:shape>
                <v:shape id="Text Box 37" o:spid="_x0000_s1125" type="#_x0000_t202" style="position:absolute;left:20231;top:19831;width:7620;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" stroked="f">
                  <v:textbox inset="0,0,0,0">
                    <w:txbxContent>
                      <w:p w:rsidR="00FC7FA1" w:rsidRPr="00C9366C" w:rsidRDefault="00FC7FA1" w:rsidP="00C9366C">
                        <w:pPr>
                          <w:spacing w:line="240" w:lineRule="auto"/>
                          <w:jc w:val="center"/>
                          <w:rPr>
                            <w:b/>
                            <w:spacing w:val="0"/>
                            <w:w w:val="100"/>
                            <w:sz w:val="18"/>
                            <w:szCs w:val="18"/>
                          </w:rPr>
                        </w:pPr>
                        <w:r w:rsidRPr="00C9366C">
                          <w:rPr>
                            <w:b/>
                            <w:spacing w:val="0"/>
                            <w:w w:val="100"/>
                            <w:kern w:val="0"/>
                            <w:sz w:val="18"/>
                            <w:szCs w:val="18"/>
                            <w:lang w:eastAsia="ru-RU"/>
                          </w:rPr>
                          <w:t>75</w:t>
                        </w:r>
                        <w:r w:rsidRPr="00C9366C">
                          <w:rPr>
                            <w:spacing w:val="0"/>
                            <w:w w:val="100"/>
                            <w:sz w:val="18"/>
                            <w:szCs w:val="18"/>
                          </w:rPr>
                          <w:t> </w:t>
                        </w:r>
                        <w:r w:rsidRPr="00FC7FA1">
                          <w:rPr>
                            <w:b/>
                            <w:spacing w:val="0"/>
                            <w:w w:val="100"/>
                            <w:sz w:val="18"/>
                            <w:szCs w:val="18"/>
                          </w:rPr>
                          <w:t>± 10</w:t>
                        </w:r>
                        <w:r w:rsidRPr="00C9366C">
                          <w:rPr>
                            <w:spacing w:val="0"/>
                            <w:w w:val="100"/>
                            <w:sz w:val="18"/>
                            <w:szCs w:val="18"/>
                          </w:rPr>
                          <w:t xml:space="preserve"> </w:t>
                        </w:r>
                        <w:r w:rsidRPr="00C9366C">
                          <w:rPr>
                            <w:b/>
                            <w:spacing w:val="0"/>
                            <w:w w:val="100"/>
                            <w:sz w:val="18"/>
                            <w:szCs w:val="18"/>
                          </w:rPr>
                          <w:t>мм</w:t>
                        </w:r>
                      </w:p>
                      <w:p w:rsidR="00FC7FA1" w:rsidRPr="00C9366C" w:rsidRDefault="00FC7FA1" w:rsidP="00C9366C">
                        <w:pPr>
                          <w:spacing w:line="240" w:lineRule="auto"/>
                          <w:jc w:val="center"/>
                          <w:rPr>
                            <w:b/>
                            <w:spacing w:val="0"/>
                            <w:w w:val="100"/>
                            <w:sz w:val="18"/>
                            <w:szCs w:val="18"/>
                          </w:rPr>
                        </w:pPr>
                        <w:r w:rsidRPr="00C9366C">
                          <w:rPr>
                            <w:b/>
                            <w:spacing w:val="0"/>
                            <w:w w:val="100"/>
                            <w:sz w:val="18"/>
                            <w:szCs w:val="18"/>
                          </w:rPr>
                          <w:t>в момент удара</w:t>
                        </w:r>
                      </w:p>
                    </w:txbxContent>
                  </v:textbox>
                </v:shape>
                <w10:anchorlock/>
              </v:group>
            </w:pict>
          </mc:Fallback>
        </mc:AlternateContent>
      </w:r>
      <w:r>
        <w:rPr>
          <w:bCs/>
        </w:rPr>
        <w:t>"</w:t>
      </w:r>
    </w:p>
    <w:p w:rsidR="00D31FB7" w:rsidRPr="00317CB9" w:rsidRDefault="00D31FB7" w:rsidP="00317CB9">
      <w:pPr>
        <w:pStyle w:val="SingleTxtG"/>
        <w:ind w:left="2268" w:hanging="1134"/>
        <w:jc w:val="left"/>
        <w:rPr>
          <w:i/>
          <w:iCs/>
          <w:lang w:val="ru-RU" w:eastAsia="ja-JP"/>
        </w:rPr>
      </w:pPr>
      <w:r w:rsidRPr="00317CB9">
        <w:rPr>
          <w:i/>
          <w:iCs/>
          <w:lang w:val="ru-RU" w:eastAsia="ja-JP"/>
        </w:rPr>
        <w:t xml:space="preserve">Включить новые пункты 7.1.1.5 и 7.1.1.6 </w:t>
      </w:r>
      <w:r w:rsidRPr="00317CB9">
        <w:rPr>
          <w:iCs/>
          <w:lang w:val="ru-RU" w:eastAsia="ja-JP"/>
        </w:rPr>
        <w:t>следующего содержания:</w:t>
      </w:r>
    </w:p>
    <w:p w:rsidR="00D31FB7" w:rsidRPr="00317CB9" w:rsidRDefault="00093EFB" w:rsidP="00317CB9">
      <w:pPr>
        <w:pStyle w:val="SingleTxtG"/>
        <w:spacing w:line="240" w:lineRule="auto"/>
        <w:ind w:left="2268" w:hanging="1134"/>
        <w:rPr>
          <w:b/>
          <w:lang w:val="ru-RU"/>
        </w:rPr>
      </w:pPr>
      <w:r w:rsidRPr="00093EFB">
        <w:rPr>
          <w:bCs/>
          <w:lang w:val="ru-RU"/>
        </w:rPr>
        <w:t>"</w:t>
      </w:r>
      <w:r w:rsidR="00D31FB7" w:rsidRPr="00317CB9">
        <w:rPr>
          <w:b/>
          <w:lang w:val="ru-RU"/>
        </w:rPr>
        <w:t>7.1.1.5</w:t>
      </w:r>
      <w:r w:rsidR="00D31FB7" w:rsidRPr="00317CB9">
        <w:rPr>
          <w:b/>
          <w:lang w:val="ru-RU"/>
        </w:rPr>
        <w:tab/>
      </w:r>
      <w:r w:rsidR="00D31FB7" w:rsidRPr="00317CB9">
        <w:rPr>
          <w:b/>
          <w:lang w:val="ru-RU"/>
        </w:rPr>
        <w:tab/>
        <w:t>Изгибающие моменты голени не должны превышать ±15 Нм в интервале оценки, равном 30 мс, непосредственно перед ударом.</w:t>
      </w:r>
    </w:p>
    <w:p w:rsidR="00D31FB7" w:rsidRPr="00317CB9" w:rsidRDefault="00D31FB7" w:rsidP="00317CB9">
      <w:pPr>
        <w:pStyle w:val="SingleTxtG"/>
        <w:spacing w:line="240" w:lineRule="auto"/>
        <w:ind w:left="2268" w:hanging="1134"/>
        <w:rPr>
          <w:b/>
          <w:lang w:val="ru-RU"/>
        </w:rPr>
      </w:pPr>
      <w:r w:rsidRPr="00317CB9">
        <w:rPr>
          <w:b/>
          <w:lang w:val="ru-RU"/>
        </w:rPr>
        <w:t>7.1.1.6</w:t>
      </w:r>
      <w:r w:rsidRPr="00317CB9">
        <w:rPr>
          <w:b/>
          <w:lang w:val="ru-RU"/>
        </w:rPr>
        <w:tab/>
      </w:r>
      <w:r w:rsidRPr="00317CB9">
        <w:rPr>
          <w:b/>
          <w:lang w:val="ru-RU"/>
        </w:rPr>
        <w:tab/>
        <w:t>Перед началом испытания/до фазы ускорения производят корректировку смещения в отношении ударного элемента в виде гибкой модели нижней части ноги в состоянии покоя</w:t>
      </w:r>
      <w:r w:rsidR="00093EFB" w:rsidRPr="00093EFB">
        <w:rPr>
          <w:bCs/>
          <w:lang w:val="ru-RU"/>
        </w:rPr>
        <w:t>"</w:t>
      </w:r>
      <w:r w:rsidR="00093EFB">
        <w:rPr>
          <w:bCs/>
          <w:lang w:val="ru-RU"/>
        </w:rPr>
        <w:t>.</w:t>
      </w:r>
    </w:p>
    <w:p w:rsidR="00D31FB7" w:rsidRPr="00317CB9" w:rsidRDefault="00D31FB7" w:rsidP="00317CB9">
      <w:pPr>
        <w:pStyle w:val="SingleTxtG"/>
        <w:ind w:left="2268" w:hanging="1134"/>
        <w:rPr>
          <w:lang w:val="ru-RU"/>
        </w:rPr>
      </w:pPr>
      <w:r w:rsidRPr="00317CB9">
        <w:rPr>
          <w:i/>
          <w:iCs/>
          <w:lang w:val="ru-RU" w:eastAsia="ja-JP"/>
        </w:rPr>
        <w:t>Пункт</w:t>
      </w:r>
      <w:r w:rsidRPr="00317CB9">
        <w:rPr>
          <w:i/>
          <w:iCs/>
          <w:lang w:val="ru-RU"/>
        </w:rPr>
        <w:t xml:space="preserve"> 7.3.1</w:t>
      </w:r>
      <w:r w:rsidRPr="00317CB9">
        <w:rPr>
          <w:lang w:val="ru-RU"/>
        </w:rPr>
        <w:t xml:space="preserve"> изменить следующим образом:</w:t>
      </w:r>
    </w:p>
    <w:p w:rsidR="00D31FB7" w:rsidRPr="00317CB9" w:rsidRDefault="00093EFB" w:rsidP="00317CB9">
      <w:pPr>
        <w:tabs>
          <w:tab w:val="left" w:pos="1276"/>
        </w:tabs>
        <w:suppressAutoHyphens/>
        <w:spacing w:after="120" w:line="240" w:lineRule="auto"/>
        <w:ind w:left="2268" w:right="1134" w:hanging="1134"/>
        <w:jc w:val="both"/>
        <w:rPr>
          <w:spacing w:val="0"/>
          <w:w w:val="100"/>
        </w:rPr>
      </w:pPr>
      <w:r>
        <w:rPr>
          <w:bCs/>
        </w:rPr>
        <w:t>"</w:t>
      </w:r>
      <w:r w:rsidR="00D31FB7" w:rsidRPr="00317CB9">
        <w:rPr>
          <w:spacing w:val="0"/>
          <w:w w:val="100"/>
        </w:rPr>
        <w:t>7.3.1</w:t>
      </w:r>
      <w:r w:rsidR="00D31FB7" w:rsidRPr="00317CB9">
        <w:rPr>
          <w:spacing w:val="0"/>
          <w:w w:val="100"/>
        </w:rPr>
        <w:tab/>
        <w:t>Испытания проводятся на фронтальной конструкции, ограниченной контуром, определенным в пункте 3.1</w:t>
      </w:r>
      <w:r w:rsidR="00D31FB7" w:rsidRPr="00317CB9">
        <w:rPr>
          <w:b/>
          <w:spacing w:val="0"/>
          <w:w w:val="100"/>
        </w:rPr>
        <w:t>3</w:t>
      </w:r>
      <w:r w:rsidR="00D31FB7" w:rsidRPr="00317CB9">
        <w:rPr>
          <w:strike/>
          <w:spacing w:val="0"/>
          <w:w w:val="100"/>
        </w:rPr>
        <w:t>2</w:t>
      </w:r>
      <w:r w:rsidR="00D31FB7" w:rsidRPr="00317CB9">
        <w:rPr>
          <w:spacing w:val="0"/>
          <w:w w:val="100"/>
        </w:rPr>
        <w:t>...</w:t>
      </w:r>
      <w:r>
        <w:rPr>
          <w:bCs/>
        </w:rPr>
        <w:t>"</w:t>
      </w:r>
      <w:r w:rsidR="005507DC">
        <w:rPr>
          <w:bCs/>
        </w:rPr>
        <w:t>.</w:t>
      </w:r>
    </w:p>
    <w:p w:rsidR="00D31FB7" w:rsidRPr="00317CB9" w:rsidRDefault="00D31FB7" w:rsidP="00317CB9">
      <w:pPr>
        <w:pStyle w:val="SingleTxtG"/>
        <w:ind w:left="2268" w:hanging="1134"/>
        <w:rPr>
          <w:lang w:val="ru-RU"/>
        </w:rPr>
      </w:pPr>
      <w:r w:rsidRPr="00317CB9">
        <w:rPr>
          <w:i/>
          <w:iCs/>
          <w:lang w:val="ru-RU" w:eastAsia="ja-JP"/>
        </w:rPr>
        <w:t>Пункт</w:t>
      </w:r>
      <w:r w:rsidRPr="00317CB9">
        <w:rPr>
          <w:i/>
          <w:iCs/>
          <w:lang w:val="ru-RU"/>
        </w:rPr>
        <w:t xml:space="preserve"> 7.4.4</w:t>
      </w:r>
      <w:r w:rsidRPr="00317CB9">
        <w:rPr>
          <w:lang w:val="ru-RU"/>
        </w:rPr>
        <w:t xml:space="preserve"> изменить следующим образом:</w:t>
      </w:r>
    </w:p>
    <w:p w:rsidR="00D31FB7" w:rsidRPr="00093EFB" w:rsidRDefault="00093EFB" w:rsidP="00093EFB">
      <w:pPr>
        <w:pStyle w:val="SingleTxtG"/>
        <w:ind w:left="2268" w:hanging="1134"/>
        <w:rPr>
          <w:lang w:val="ru-RU"/>
        </w:rPr>
      </w:pPr>
      <w:r w:rsidRPr="00093EFB">
        <w:rPr>
          <w:bCs/>
          <w:lang w:val="ru-RU"/>
        </w:rPr>
        <w:t>"</w:t>
      </w:r>
      <w:r w:rsidR="00D31FB7" w:rsidRPr="00093EFB">
        <w:rPr>
          <w:lang w:val="ru-RU"/>
        </w:rPr>
        <w:t>7.4.4</w:t>
      </w:r>
      <w:r w:rsidR="00D31FB7" w:rsidRPr="00093EFB">
        <w:rPr>
          <w:lang w:val="ru-RU"/>
        </w:rPr>
        <w:tab/>
      </w:r>
      <w:r>
        <w:rPr>
          <w:lang w:val="ru-RU"/>
        </w:rPr>
        <w:tab/>
      </w:r>
      <w:r w:rsidR="00D31FB7" w:rsidRPr="00093EFB">
        <w:rPr>
          <w:lang w:val="ru-RU"/>
        </w:rPr>
        <w:t xml:space="preserve">Скорость модели головы в момент удара должна составлять </w:t>
      </w:r>
      <w:r w:rsidR="00D31FB7" w:rsidRPr="00093EFB">
        <w:rPr>
          <w:lang w:val="ru-RU"/>
        </w:rPr>
        <w:br/>
      </w:r>
      <w:r w:rsidR="00D31FB7" w:rsidRPr="00093EFB">
        <w:rPr>
          <w:b/>
          <w:strike/>
          <w:lang w:val="ru-RU"/>
        </w:rPr>
        <w:t>[</w:t>
      </w:r>
      <w:r w:rsidR="00D31FB7" w:rsidRPr="00093EFB">
        <w:rPr>
          <w:lang w:val="ru-RU"/>
        </w:rPr>
        <w:t>9,7 ± 0,2 м/с</w:t>
      </w:r>
      <w:r w:rsidR="00D31FB7" w:rsidRPr="00093EFB">
        <w:rPr>
          <w:b/>
          <w:strike/>
          <w:lang w:val="ru-RU"/>
        </w:rPr>
        <w:t>]</w:t>
      </w:r>
      <w:r w:rsidR="00D31FB7" w:rsidRPr="00093EFB">
        <w:rPr>
          <w:lang w:val="ru-RU"/>
        </w:rPr>
        <w:t>"</w:t>
      </w:r>
      <w:r w:rsidR="005507DC">
        <w:rPr>
          <w:lang w:val="ru-RU"/>
        </w:rPr>
        <w:t>.</w:t>
      </w:r>
    </w:p>
    <w:p w:rsidR="00D31FB7" w:rsidRPr="00317CB9" w:rsidRDefault="00E85311" w:rsidP="00317CB9">
      <w:pPr>
        <w:pStyle w:val="SingleTxtG"/>
        <w:ind w:left="2268" w:hanging="1134"/>
        <w:rPr>
          <w:lang w:val="ru-RU"/>
        </w:rPr>
      </w:pPr>
      <w:r>
        <w:rPr>
          <w:i/>
          <w:iCs/>
          <w:lang w:val="ru-RU" w:eastAsia="ja-JP"/>
        </w:rPr>
        <w:t>П</w:t>
      </w:r>
      <w:r w:rsidR="00D31FB7" w:rsidRPr="00317CB9">
        <w:rPr>
          <w:i/>
          <w:iCs/>
          <w:lang w:val="ru-RU" w:eastAsia="ja-JP"/>
        </w:rPr>
        <w:t>ункты</w:t>
      </w:r>
      <w:r w:rsidR="00D31FB7" w:rsidRPr="00317CB9">
        <w:rPr>
          <w:i/>
          <w:iCs/>
          <w:lang w:val="ru-RU"/>
        </w:rPr>
        <w:t xml:space="preserve"> 8.</w:t>
      </w:r>
      <w:r w:rsidR="00D31FB7" w:rsidRPr="00317CB9">
        <w:rPr>
          <w:i/>
          <w:iCs/>
          <w:lang w:val="ru-RU" w:eastAsia="ja-JP"/>
        </w:rPr>
        <w:t>1</w:t>
      </w:r>
      <w:r>
        <w:rPr>
          <w:i/>
          <w:iCs/>
          <w:lang w:val="ru-RU" w:eastAsia="ja-JP"/>
        </w:rPr>
        <w:t>–</w:t>
      </w:r>
      <w:r w:rsidR="00D31FB7" w:rsidRPr="00317CB9">
        <w:rPr>
          <w:i/>
          <w:iCs/>
          <w:lang w:val="ru-RU"/>
        </w:rPr>
        <w:t>8.1.2.4.2</w:t>
      </w:r>
      <w:r w:rsidR="00D31FB7" w:rsidRPr="00317CB9">
        <w:rPr>
          <w:lang w:val="ru-RU"/>
        </w:rPr>
        <w:t xml:space="preserve"> изменить следующим образом:</w:t>
      </w:r>
    </w:p>
    <w:p w:rsidR="00D31FB7" w:rsidRPr="00317CB9" w:rsidRDefault="00D31FB7" w:rsidP="00317CB9">
      <w:pPr>
        <w:pStyle w:val="SingleTxtG"/>
        <w:ind w:left="2268" w:hanging="1134"/>
        <w:rPr>
          <w:bCs/>
          <w:lang w:val="ru-RU" w:eastAsia="ja-JP"/>
        </w:rPr>
      </w:pPr>
      <w:r w:rsidRPr="00317CB9">
        <w:rPr>
          <w:lang w:val="ru-RU"/>
        </w:rPr>
        <w:t>"8.</w:t>
      </w:r>
      <w:r w:rsidRPr="00317CB9">
        <w:rPr>
          <w:lang w:val="ru-RU" w:eastAsia="ja-JP"/>
        </w:rPr>
        <w:t>1</w:t>
      </w:r>
      <w:r w:rsidRPr="00317CB9">
        <w:rPr>
          <w:lang w:val="ru-RU"/>
        </w:rPr>
        <w:tab/>
        <w:t xml:space="preserve">Сертификация </w:t>
      </w:r>
      <w:r w:rsidRPr="00317CB9">
        <w:rPr>
          <w:bCs/>
          <w:lang w:val="ru-RU"/>
        </w:rPr>
        <w:t>ударного элемента в виде</w:t>
      </w:r>
      <w:r w:rsidRPr="00317CB9">
        <w:rPr>
          <w:b/>
          <w:lang w:val="ru-RU"/>
        </w:rPr>
        <w:t xml:space="preserve"> гибкой </w:t>
      </w:r>
      <w:r w:rsidRPr="00317CB9">
        <w:rPr>
          <w:bCs/>
          <w:lang w:val="ru-RU"/>
        </w:rPr>
        <w:t>модели нижней части ноги</w:t>
      </w:r>
      <w:r w:rsidRPr="00317CB9">
        <w:rPr>
          <w:bCs/>
          <w:lang w:val="ru-RU" w:eastAsia="ja-JP"/>
        </w:rPr>
        <w:t xml:space="preserve"> </w:t>
      </w:r>
    </w:p>
    <w:p w:rsidR="00D31FB7" w:rsidRPr="00317CB9" w:rsidRDefault="00D31FB7" w:rsidP="00317CB9">
      <w:pPr>
        <w:pStyle w:val="SingleTxtG"/>
        <w:ind w:left="2268" w:hanging="1134"/>
        <w:rPr>
          <w:lang w:val="ru-RU"/>
        </w:rPr>
      </w:pPr>
      <w:r w:rsidRPr="00317CB9">
        <w:rPr>
          <w:lang w:val="ru-RU"/>
        </w:rPr>
        <w:t>8.</w:t>
      </w:r>
      <w:r w:rsidRPr="00317CB9">
        <w:rPr>
          <w:lang w:val="ru-RU" w:eastAsia="ja-JP"/>
        </w:rPr>
        <w:t>1</w:t>
      </w:r>
      <w:r w:rsidRPr="00317CB9">
        <w:rPr>
          <w:lang w:val="ru-RU"/>
        </w:rPr>
        <w:t>.1</w:t>
      </w:r>
      <w:r w:rsidRPr="00317CB9">
        <w:rPr>
          <w:lang w:val="ru-RU"/>
        </w:rPr>
        <w:tab/>
        <w:t xml:space="preserve">Статические </w:t>
      </w:r>
      <w:r w:rsidRPr="00317CB9">
        <w:rPr>
          <w:b/>
          <w:lang w:val="ru-RU"/>
        </w:rPr>
        <w:t>сертификационные</w:t>
      </w:r>
      <w:r w:rsidRPr="00317CB9">
        <w:rPr>
          <w:lang w:val="ru-RU"/>
        </w:rPr>
        <w:t xml:space="preserve"> испытания</w:t>
      </w:r>
    </w:p>
    <w:p w:rsidR="00D31FB7" w:rsidRPr="00317CB9" w:rsidRDefault="00D31FB7" w:rsidP="00317CB9">
      <w:pPr>
        <w:pStyle w:val="SingleTxtG"/>
        <w:ind w:left="2268" w:hanging="1134"/>
        <w:rPr>
          <w:b/>
          <w:lang w:val="ru-RU"/>
        </w:rPr>
      </w:pPr>
      <w:r w:rsidRPr="00317CB9">
        <w:rPr>
          <w:lang w:val="ru-RU"/>
        </w:rPr>
        <w:t>8.</w:t>
      </w:r>
      <w:r w:rsidRPr="00317CB9">
        <w:rPr>
          <w:lang w:val="ru-RU" w:eastAsia="ja-JP"/>
        </w:rPr>
        <w:t>1</w:t>
      </w:r>
      <w:r w:rsidRPr="00317CB9">
        <w:rPr>
          <w:lang w:val="ru-RU"/>
        </w:rPr>
        <w:t>.1.1</w:t>
      </w:r>
      <w:r w:rsidRPr="00317CB9">
        <w:rPr>
          <w:b/>
          <w:lang w:val="ru-RU"/>
        </w:rPr>
        <w:tab/>
        <w:t>Бедро и голень ударного элемента в виде гибкой модели нижней части ноги должны удовлетворять требованиям, указанным в пункте 8.1.1.2, при испытании в соответствии с пунктом 8.1.1.4. Коленный шарнир ударного элемента в виде гибкой модели нижней части ноги должен удовлетворять требованиям, указанным в пункте</w:t>
      </w:r>
      <w:r w:rsidRPr="00317CB9">
        <w:rPr>
          <w:b/>
          <w:lang w:val="en-US"/>
        </w:rPr>
        <w:t> </w:t>
      </w:r>
      <w:r w:rsidRPr="00317CB9">
        <w:rPr>
          <w:b/>
          <w:lang w:val="ru-RU"/>
        </w:rPr>
        <w:t>8.1.1.3, при испытании в соответствии с пунктом 8.1.1.5. Стабилизированная температура ударного элемента в ходе сертификационных испытаний должна составлять 20 ± 2 °</w:t>
      </w:r>
      <w:r w:rsidRPr="00317CB9">
        <w:rPr>
          <w:b/>
        </w:rPr>
        <w:t>C</w:t>
      </w:r>
      <w:r w:rsidRPr="00317CB9">
        <w:rPr>
          <w:b/>
          <w:lang w:val="ru-RU"/>
        </w:rPr>
        <w:t>.</w:t>
      </w:r>
    </w:p>
    <w:p w:rsidR="00D31FB7" w:rsidRPr="00317CB9" w:rsidRDefault="00D31FB7" w:rsidP="00317CB9">
      <w:pPr>
        <w:pStyle w:val="SingleTxtG"/>
        <w:ind w:left="2268" w:hanging="1134"/>
        <w:rPr>
          <w:b/>
          <w:lang w:val="ru-RU"/>
        </w:rPr>
      </w:pPr>
      <w:r w:rsidRPr="00317CB9">
        <w:rPr>
          <w:b/>
          <w:bCs/>
          <w:lang w:val="ru-RU"/>
        </w:rPr>
        <w:tab/>
      </w:r>
      <w:r w:rsidRPr="00317CB9">
        <w:rPr>
          <w:b/>
          <w:lang w:val="ru-RU"/>
        </w:rPr>
        <w:t xml:space="preserve">Уровень срабатывания по классу КАХ, определенному в стандарте </w:t>
      </w:r>
      <w:r w:rsidRPr="00317CB9">
        <w:rPr>
          <w:b/>
        </w:rPr>
        <w:t>ISO</w:t>
      </w:r>
      <w:r w:rsidRPr="00317CB9">
        <w:rPr>
          <w:b/>
          <w:lang w:val="ru-RU"/>
        </w:rPr>
        <w:t xml:space="preserve"> 6487:2002, должен составлять 30 мм для растяжений коленных связок и 4 кН для прилагаемой внешней нагрузки. В</w:t>
      </w:r>
      <w:r w:rsidRPr="00317CB9">
        <w:rPr>
          <w:b/>
          <w:lang w:val="en-US"/>
        </w:rPr>
        <w:t> </w:t>
      </w:r>
      <w:r w:rsidRPr="00317CB9">
        <w:rPr>
          <w:b/>
          <w:lang w:val="ru-RU"/>
        </w:rPr>
        <w:t>случае этих испытаний допускается использование фильтрации низких частот на соответствующей частоте для устранения шума более высокой частоты без существенного искажения результатов измерения уровня срабатывания ударного элемента.</w:t>
      </w:r>
    </w:p>
    <w:p w:rsidR="00D31FB7" w:rsidRPr="00317CB9" w:rsidRDefault="00D31FB7" w:rsidP="00317CB9">
      <w:pPr>
        <w:pStyle w:val="SingleTxtG"/>
        <w:ind w:left="2268"/>
        <w:rPr>
          <w:strike/>
          <w:lang w:val="ru-RU"/>
        </w:rPr>
      </w:pPr>
      <w:r w:rsidRPr="00317CB9">
        <w:rPr>
          <w:strike/>
          <w:lang w:val="ru-RU"/>
        </w:rPr>
        <w:t>Ударный элемент в виде модели нижней части ноги должен удовлетворять требованиям, указанным в пункте</w:t>
      </w:r>
      <w:r w:rsidRPr="00317CB9">
        <w:rPr>
          <w:strike/>
        </w:rPr>
        <w:t> </w:t>
      </w:r>
      <w:r w:rsidRPr="00317CB9">
        <w:rPr>
          <w:strike/>
          <w:lang w:val="ru-RU"/>
        </w:rPr>
        <w:t>8.1.1.2, если он испытывается в соответствии с пунктом 8.1.1.4, и требованиям, указанным в пункте 8.1.1.3, если он испытывается в соответствии с пунктом</w:t>
      </w:r>
      <w:r w:rsidRPr="00317CB9">
        <w:rPr>
          <w:strike/>
        </w:rPr>
        <w:t> </w:t>
      </w:r>
      <w:r w:rsidRPr="00317CB9">
        <w:rPr>
          <w:strike/>
          <w:lang w:val="ru-RU"/>
        </w:rPr>
        <w:t>8.1.1.5.</w:t>
      </w:r>
    </w:p>
    <w:p w:rsidR="00D31FB7" w:rsidRPr="00317CB9" w:rsidRDefault="00D31FB7" w:rsidP="00317CB9">
      <w:pPr>
        <w:pStyle w:val="SingleTxtG"/>
        <w:ind w:left="2268"/>
        <w:rPr>
          <w:strike/>
          <w:lang w:val="ru-RU"/>
        </w:rPr>
      </w:pPr>
      <w:r w:rsidRPr="00317CB9">
        <w:rPr>
          <w:strike/>
          <w:lang w:val="ru-RU"/>
        </w:rPr>
        <w:t>В случае обоих испытаний ударного элемента его расчетная ориентация по отношению к продольной оси должна находиться, в целях обеспечения правильного срабатывания коленного шарнира, в пределах допуска ± 2°.</w:t>
      </w:r>
    </w:p>
    <w:p w:rsidR="00D31FB7" w:rsidRPr="00317CB9" w:rsidRDefault="00D31FB7" w:rsidP="00317CB9">
      <w:pPr>
        <w:pStyle w:val="SingleTxtG"/>
        <w:ind w:left="2268"/>
        <w:rPr>
          <w:bCs/>
          <w:strike/>
          <w:lang w:val="ru-RU" w:eastAsia="ja-JP"/>
        </w:rPr>
      </w:pPr>
      <w:r w:rsidRPr="00317CB9">
        <w:rPr>
          <w:strike/>
          <w:lang w:val="ru-RU"/>
        </w:rPr>
        <w:t>Стабилизированная температура ударного элемента в процессе сертификации должна составлять 20°</w:t>
      </w:r>
      <w:r w:rsidRPr="00317CB9">
        <w:rPr>
          <w:strike/>
        </w:rPr>
        <w:t> </w:t>
      </w:r>
      <w:r w:rsidRPr="00317CB9">
        <w:rPr>
          <w:strike/>
          <w:lang w:val="ru-RU"/>
        </w:rPr>
        <w:t>±</w:t>
      </w:r>
      <w:r w:rsidRPr="00317CB9">
        <w:rPr>
          <w:strike/>
        </w:rPr>
        <w:t> </w:t>
      </w:r>
      <w:r w:rsidRPr="00317CB9">
        <w:rPr>
          <w:strike/>
          <w:lang w:val="ru-RU"/>
        </w:rPr>
        <w:t>2°</w:t>
      </w:r>
      <w:r w:rsidRPr="00317CB9">
        <w:rPr>
          <w:strike/>
        </w:rPr>
        <w:t>C</w:t>
      </w:r>
      <w:r w:rsidRPr="00317CB9">
        <w:rPr>
          <w:strike/>
          <w:lang w:val="ru-RU"/>
        </w:rPr>
        <w:t>.</w:t>
      </w:r>
    </w:p>
    <w:p w:rsidR="00D31FB7" w:rsidRPr="00317CB9" w:rsidRDefault="00D31FB7" w:rsidP="00317CB9">
      <w:pPr>
        <w:pStyle w:val="SingleTxtG"/>
        <w:ind w:left="2268" w:hanging="1134"/>
        <w:rPr>
          <w:strike/>
          <w:lang w:val="ru-RU"/>
        </w:rPr>
      </w:pPr>
      <w:r w:rsidRPr="00317CB9">
        <w:rPr>
          <w:bCs/>
          <w:lang w:val="ru-RU" w:eastAsia="ja-JP"/>
        </w:rPr>
        <w:tab/>
      </w:r>
      <w:r w:rsidRPr="00317CB9">
        <w:rPr>
          <w:strike/>
          <w:lang w:val="ru-RU"/>
        </w:rPr>
        <w:t xml:space="preserve">Уровень срабатывания по классу КЧХ, определенному в стандарте </w:t>
      </w:r>
      <w:r w:rsidRPr="00317CB9">
        <w:rPr>
          <w:strike/>
        </w:rPr>
        <w:t>ISO</w:t>
      </w:r>
      <w:r w:rsidRPr="00317CB9">
        <w:rPr>
          <w:strike/>
          <w:lang w:val="en-US"/>
        </w:rPr>
        <w:t> </w:t>
      </w:r>
      <w:r w:rsidRPr="00317CB9">
        <w:rPr>
          <w:strike/>
          <w:lang w:val="ru-RU"/>
        </w:rPr>
        <w:t>6487:2002, должен составлять 50° для угла изгиба колена и 500</w:t>
      </w:r>
      <w:r w:rsidRPr="00317CB9">
        <w:rPr>
          <w:strike/>
        </w:rPr>
        <w:t> </w:t>
      </w:r>
      <w:r w:rsidRPr="00317CB9">
        <w:rPr>
          <w:strike/>
          <w:lang w:val="ru-RU"/>
        </w:rPr>
        <w:t>Н для прилагаемой силы изгиба, действующей на ударный элемент в соответствии с пунктом</w:t>
      </w:r>
      <w:r w:rsidRPr="00317CB9">
        <w:rPr>
          <w:strike/>
        </w:rPr>
        <w:t> </w:t>
      </w:r>
      <w:r w:rsidRPr="00317CB9">
        <w:rPr>
          <w:strike/>
          <w:lang w:val="ru-RU"/>
        </w:rPr>
        <w:t>8.1.1.4, и 10 мм для сдвига и 10</w:t>
      </w:r>
      <w:r w:rsidRPr="00317CB9">
        <w:rPr>
          <w:strike/>
        </w:rPr>
        <w:t> </w:t>
      </w:r>
      <w:r w:rsidRPr="00317CB9">
        <w:rPr>
          <w:strike/>
          <w:lang w:val="ru-RU"/>
        </w:rPr>
        <w:t>кН для прилагаемой силы сдвига, действующей на ударный элемент в соответствии с пунктом 8.1.1.5.</w:t>
      </w:r>
      <w:r w:rsidR="00D25E73">
        <w:rPr>
          <w:strike/>
          <w:lang w:val="ru-RU"/>
        </w:rPr>
        <w:t xml:space="preserve"> </w:t>
      </w:r>
      <w:r w:rsidRPr="00317CB9">
        <w:rPr>
          <w:strike/>
          <w:lang w:val="ru-RU"/>
        </w:rPr>
        <w:t>В случае обоих испытаний допускается использование фильтрации низких частот на соответствующей частоте для устранения шума более высокой частоты без существенного искажения результатов измерения уровня срабатывания ударного элемента.</w:t>
      </w:r>
    </w:p>
    <w:p w:rsidR="00D31FB7" w:rsidRPr="00317CB9" w:rsidRDefault="00D31FB7" w:rsidP="00317CB9">
      <w:pPr>
        <w:pStyle w:val="SingleTxtG"/>
        <w:ind w:left="2268" w:hanging="1134"/>
        <w:rPr>
          <w:b/>
          <w:lang w:val="ru-RU"/>
        </w:rPr>
      </w:pPr>
      <w:r w:rsidRPr="00317CB9">
        <w:rPr>
          <w:lang w:val="ru-RU"/>
        </w:rPr>
        <w:t>8.</w:t>
      </w:r>
      <w:r w:rsidRPr="00317CB9">
        <w:rPr>
          <w:lang w:val="ru-RU" w:eastAsia="ja-JP"/>
        </w:rPr>
        <w:t>1</w:t>
      </w:r>
      <w:r w:rsidRPr="00317CB9">
        <w:rPr>
          <w:lang w:val="ru-RU"/>
        </w:rPr>
        <w:t>.1.2</w:t>
      </w:r>
      <w:r w:rsidRPr="00317CB9">
        <w:rPr>
          <w:b/>
          <w:lang w:val="ru-RU"/>
        </w:rPr>
        <w:tab/>
        <w:t xml:space="preserve">Когда на бедро и голень ударного элемента без </w:t>
      </w:r>
      <w:r w:rsidRPr="00317CB9">
        <w:rPr>
          <w:b/>
          <w:bCs/>
          <w:lang w:val="ru-RU"/>
        </w:rPr>
        <w:t>имитирующих мягкие ткани и кожу материалов</w:t>
      </w:r>
      <w:r w:rsidRPr="00317CB9">
        <w:rPr>
          <w:b/>
          <w:lang w:val="ru-RU"/>
        </w:rPr>
        <w:t xml:space="preserve"> действует сила изгиба в соответствии с пунктом 8.1.1.4, момент приложения силы и образовавшийся прогиб в центре бедра и голени (</w:t>
      </w:r>
      <w:r w:rsidRPr="00317CB9">
        <w:rPr>
          <w:b/>
        </w:rPr>
        <w:t>M</w:t>
      </w:r>
      <w:r w:rsidRPr="00317CB9">
        <w:rPr>
          <w:b/>
          <w:vertAlign w:val="subscript"/>
        </w:rPr>
        <w:t>c</w:t>
      </w:r>
      <w:r w:rsidRPr="00317CB9">
        <w:rPr>
          <w:b/>
          <w:lang w:val="ru-RU"/>
        </w:rPr>
        <w:t xml:space="preserve"> и </w:t>
      </w:r>
      <w:r w:rsidRPr="00317CB9">
        <w:rPr>
          <w:b/>
        </w:rPr>
        <w:t>D</w:t>
      </w:r>
      <w:r w:rsidRPr="00317CB9">
        <w:rPr>
          <w:b/>
          <w:vertAlign w:val="subscript"/>
        </w:rPr>
        <w:t>c</w:t>
      </w:r>
      <w:r w:rsidRPr="00317CB9">
        <w:rPr>
          <w:b/>
          <w:lang w:val="ru-RU"/>
        </w:rPr>
        <w:t>) должны находиться в пределах коридоров, показанных на рис.</w:t>
      </w:r>
      <w:r w:rsidRPr="00317CB9">
        <w:rPr>
          <w:b/>
          <w:lang w:val="en-US"/>
        </w:rPr>
        <w:t> </w:t>
      </w:r>
      <w:r w:rsidRPr="00317CB9">
        <w:rPr>
          <w:b/>
          <w:lang w:val="ru-RU"/>
        </w:rPr>
        <w:t>22.</w:t>
      </w:r>
    </w:p>
    <w:p w:rsidR="00D31FB7" w:rsidRPr="00317CB9" w:rsidRDefault="00D31FB7" w:rsidP="00317CB9">
      <w:pPr>
        <w:pStyle w:val="SingleTxtG"/>
        <w:ind w:left="2268" w:hanging="1134"/>
        <w:rPr>
          <w:strike/>
          <w:lang w:val="ru-RU"/>
        </w:rPr>
      </w:pPr>
      <w:r w:rsidRPr="00317CB9">
        <w:rPr>
          <w:b/>
          <w:lang w:val="ru-RU" w:eastAsia="ja-JP"/>
        </w:rPr>
        <w:tab/>
      </w:r>
      <w:r w:rsidRPr="00317CB9">
        <w:rPr>
          <w:strike/>
          <w:lang w:val="ru-RU"/>
        </w:rPr>
        <w:t>Когда на ударный элемент действует сила изгиба в соответствии с пунктом</w:t>
      </w:r>
      <w:r w:rsidRPr="00317CB9">
        <w:rPr>
          <w:strike/>
          <w:lang w:val="en-US"/>
        </w:rPr>
        <w:t> </w:t>
      </w:r>
      <w:r w:rsidRPr="00317CB9">
        <w:rPr>
          <w:strike/>
          <w:lang w:val="ru-RU"/>
        </w:rPr>
        <w:t>8.1.1.4, зависимость угла сгиба от прилагаемой силы должна находиться в пределах, показанных на рис.</w:t>
      </w:r>
      <w:r w:rsidRPr="00317CB9">
        <w:rPr>
          <w:strike/>
        </w:rPr>
        <w:t> </w:t>
      </w:r>
      <w:r w:rsidRPr="00317CB9">
        <w:rPr>
          <w:strike/>
          <w:lang w:val="ru-RU"/>
        </w:rPr>
        <w:t>18.</w:t>
      </w:r>
      <w:r w:rsidR="00D25E73">
        <w:rPr>
          <w:strike/>
          <w:lang w:val="ru-RU"/>
        </w:rPr>
        <w:t xml:space="preserve"> </w:t>
      </w:r>
      <w:r w:rsidRPr="00317CB9">
        <w:rPr>
          <w:strike/>
          <w:lang w:val="ru-RU"/>
        </w:rPr>
        <w:t>Кроме того, величина энергии, необходимой для обеспечения угла сгиба в 15,0° должна составлять 100</w:t>
      </w:r>
      <w:r w:rsidRPr="00317CB9">
        <w:rPr>
          <w:strike/>
        </w:rPr>
        <w:t> </w:t>
      </w:r>
      <w:r w:rsidRPr="00317CB9">
        <w:rPr>
          <w:strike/>
          <w:lang w:val="ru-RU"/>
        </w:rPr>
        <w:t>±</w:t>
      </w:r>
      <w:r w:rsidRPr="00317CB9">
        <w:rPr>
          <w:strike/>
        </w:rPr>
        <w:t> </w:t>
      </w:r>
      <w:r w:rsidRPr="00317CB9">
        <w:rPr>
          <w:strike/>
          <w:lang w:val="ru-RU"/>
        </w:rPr>
        <w:t>7</w:t>
      </w:r>
      <w:r w:rsidRPr="00317CB9">
        <w:rPr>
          <w:strike/>
        </w:rPr>
        <w:t> </w:t>
      </w:r>
      <w:r w:rsidRPr="00317CB9">
        <w:rPr>
          <w:strike/>
          <w:lang w:val="ru-RU"/>
        </w:rPr>
        <w:t>Дж.</w:t>
      </w:r>
    </w:p>
    <w:p w:rsidR="00D31FB7" w:rsidRPr="00317CB9" w:rsidRDefault="00D31FB7" w:rsidP="00317CB9">
      <w:pPr>
        <w:pStyle w:val="SingleTxtGR"/>
        <w:suppressAutoHyphens/>
        <w:ind w:left="2268" w:hanging="1134"/>
        <w:rPr>
          <w:b/>
          <w:spacing w:val="0"/>
          <w:w w:val="100"/>
        </w:rPr>
      </w:pPr>
      <w:r w:rsidRPr="00317CB9">
        <w:rPr>
          <w:spacing w:val="0"/>
          <w:w w:val="100"/>
        </w:rPr>
        <w:t>8.</w:t>
      </w:r>
      <w:r w:rsidRPr="00317CB9">
        <w:rPr>
          <w:spacing w:val="0"/>
          <w:w w:val="100"/>
          <w:lang w:eastAsia="ja-JP"/>
        </w:rPr>
        <w:t>1</w:t>
      </w:r>
      <w:r w:rsidRPr="00317CB9">
        <w:rPr>
          <w:spacing w:val="0"/>
          <w:w w:val="100"/>
        </w:rPr>
        <w:t>.1.3</w:t>
      </w:r>
      <w:r w:rsidRPr="00317CB9">
        <w:rPr>
          <w:b/>
          <w:spacing w:val="0"/>
          <w:w w:val="100"/>
        </w:rPr>
        <w:tab/>
      </w:r>
      <w:r w:rsidR="00E85311">
        <w:rPr>
          <w:b/>
          <w:spacing w:val="0"/>
          <w:w w:val="100"/>
        </w:rPr>
        <w:tab/>
      </w:r>
      <w:r w:rsidRPr="00317CB9">
        <w:rPr>
          <w:b/>
          <w:spacing w:val="0"/>
          <w:w w:val="100"/>
        </w:rPr>
        <w:t xml:space="preserve">Когда на коленный шарнир ударного элемента без </w:t>
      </w:r>
      <w:r w:rsidRPr="00317CB9">
        <w:rPr>
          <w:b/>
          <w:bCs/>
          <w:spacing w:val="0"/>
          <w:w w:val="100"/>
        </w:rPr>
        <w:t>имитирующих мягкие ткани и кожу материалов</w:t>
      </w:r>
      <w:r w:rsidRPr="00317CB9">
        <w:rPr>
          <w:b/>
          <w:spacing w:val="0"/>
          <w:w w:val="100"/>
        </w:rPr>
        <w:t xml:space="preserve"> действует сила изгиба в соответствии с пунктом 8.1.1.5, растяжения ВБС, ПКС и ЗКС и момент приложения силы изгиба или прилагаемая сила в центре коленного шарнира (M</w:t>
      </w:r>
      <w:r w:rsidRPr="00317CB9">
        <w:rPr>
          <w:b/>
          <w:spacing w:val="0"/>
          <w:w w:val="100"/>
          <w:vertAlign w:val="subscript"/>
        </w:rPr>
        <w:t>c</w:t>
      </w:r>
      <w:r w:rsidRPr="00317CB9">
        <w:rPr>
          <w:b/>
          <w:spacing w:val="0"/>
          <w:w w:val="100"/>
        </w:rPr>
        <w:t xml:space="preserve"> или F</w:t>
      </w:r>
      <w:r w:rsidRPr="00317CB9">
        <w:rPr>
          <w:b/>
          <w:spacing w:val="0"/>
          <w:w w:val="100"/>
          <w:vertAlign w:val="subscript"/>
        </w:rPr>
        <w:t>c</w:t>
      </w:r>
      <w:r w:rsidRPr="00317CB9">
        <w:rPr>
          <w:b/>
          <w:spacing w:val="0"/>
          <w:w w:val="100"/>
        </w:rPr>
        <w:t>) должны находиться в пределах коридоров, показанных на рис. 23.</w:t>
      </w:r>
    </w:p>
    <w:p w:rsidR="00D31FB7" w:rsidRPr="00317CB9" w:rsidRDefault="00D31FB7" w:rsidP="00317CB9">
      <w:pPr>
        <w:pStyle w:val="SingleTxtG"/>
        <w:ind w:left="2268" w:hanging="1134"/>
        <w:rPr>
          <w:strike/>
          <w:lang w:val="ru-RU" w:eastAsia="ja-JP"/>
        </w:rPr>
      </w:pPr>
      <w:r w:rsidRPr="00317CB9">
        <w:rPr>
          <w:b/>
          <w:lang w:val="ru-RU" w:eastAsia="ja-JP"/>
        </w:rPr>
        <w:tab/>
      </w:r>
      <w:r w:rsidRPr="00317CB9">
        <w:rPr>
          <w:strike/>
          <w:lang w:val="ru-RU"/>
        </w:rPr>
        <w:t>Когда к ударному элементу прилагается сила сдвига в соответствии с пунктом</w:t>
      </w:r>
      <w:r w:rsidRPr="00317CB9">
        <w:rPr>
          <w:strike/>
        </w:rPr>
        <w:t> </w:t>
      </w:r>
      <w:r w:rsidRPr="00317CB9">
        <w:rPr>
          <w:strike/>
          <w:lang w:val="ru-RU"/>
        </w:rPr>
        <w:t>8.1.1.5, зависимость сдвига от прилагаемой силы должна находиться в пределах, показанных на рис.</w:t>
      </w:r>
      <w:r w:rsidRPr="00317CB9">
        <w:rPr>
          <w:strike/>
        </w:rPr>
        <w:t> </w:t>
      </w:r>
      <w:r w:rsidRPr="00317CB9">
        <w:rPr>
          <w:strike/>
          <w:lang w:val="ru-RU"/>
        </w:rPr>
        <w:t>19.</w:t>
      </w:r>
    </w:p>
    <w:p w:rsidR="00D31FB7" w:rsidRPr="00317CB9" w:rsidRDefault="00D31FB7" w:rsidP="00317CB9">
      <w:pPr>
        <w:pStyle w:val="SingleTxtG"/>
        <w:ind w:left="2268" w:hanging="1134"/>
        <w:rPr>
          <w:b/>
          <w:lang w:val="ru-RU"/>
        </w:rPr>
      </w:pPr>
      <w:r w:rsidRPr="00317CB9">
        <w:rPr>
          <w:lang w:val="ru-RU"/>
        </w:rPr>
        <w:t>8.</w:t>
      </w:r>
      <w:r w:rsidRPr="00317CB9">
        <w:rPr>
          <w:lang w:val="ru-RU" w:eastAsia="ja-JP"/>
        </w:rPr>
        <w:t>1</w:t>
      </w:r>
      <w:r w:rsidRPr="00317CB9">
        <w:rPr>
          <w:lang w:val="ru-RU"/>
        </w:rPr>
        <w:t>.1.4</w:t>
      </w:r>
      <w:r w:rsidRPr="00317CB9">
        <w:rPr>
          <w:b/>
          <w:lang w:val="ru-RU"/>
        </w:rPr>
        <w:tab/>
        <w:t xml:space="preserve">Края бедра и голени (несгибающиеся части) без </w:t>
      </w:r>
      <w:r w:rsidRPr="00317CB9">
        <w:rPr>
          <w:b/>
          <w:bCs/>
          <w:lang w:val="ru-RU"/>
        </w:rPr>
        <w:t>имитирующих мягкие ткани и кожу материалов</w:t>
      </w:r>
      <w:r w:rsidRPr="00317CB9">
        <w:rPr>
          <w:b/>
          <w:lang w:val="ru-RU"/>
        </w:rPr>
        <w:t xml:space="preserve"> прочно закрепляют на опоре, как показано на рис. 24 и рис. 25. Ось </w:t>
      </w:r>
      <w:r w:rsidRPr="00317CB9">
        <w:rPr>
          <w:b/>
        </w:rPr>
        <w:t>Y</w:t>
      </w:r>
      <w:r w:rsidRPr="00317CB9">
        <w:rPr>
          <w:b/>
          <w:lang w:val="ru-RU"/>
        </w:rPr>
        <w:t xml:space="preserve"> ударного элемента должна быть параллельна оси нагрузки в пределах допуска 180 ± 2°. Для получения повторяемой нагрузки под каждую опору помещают пластмассовые подушки из политетрафторэтилена (ПТФЭ) с низким коэффициентом трения (см. рис. 24 и рис. 25).</w:t>
      </w:r>
    </w:p>
    <w:p w:rsidR="00D31FB7" w:rsidRPr="00317CB9" w:rsidRDefault="00D31FB7" w:rsidP="00317CB9">
      <w:pPr>
        <w:pStyle w:val="SingleTxtG"/>
        <w:ind w:left="2268" w:hanging="1134"/>
        <w:rPr>
          <w:b/>
          <w:lang w:val="ru-RU"/>
        </w:rPr>
      </w:pPr>
      <w:r w:rsidRPr="00317CB9">
        <w:rPr>
          <w:b/>
          <w:bCs/>
          <w:lang w:val="ru-RU"/>
        </w:rPr>
        <w:tab/>
      </w:r>
      <w:r w:rsidRPr="00317CB9">
        <w:rPr>
          <w:b/>
          <w:lang w:val="ru-RU"/>
        </w:rPr>
        <w:t xml:space="preserve">Центр силы, вызывающей нагрузку, должен приходиться на центр бедра и голени по оси </w:t>
      </w:r>
      <w:r w:rsidRPr="00317CB9">
        <w:rPr>
          <w:b/>
        </w:rPr>
        <w:t>Z</w:t>
      </w:r>
      <w:r w:rsidRPr="00317CB9">
        <w:rPr>
          <w:b/>
          <w:lang w:val="ru-RU"/>
        </w:rPr>
        <w:t xml:space="preserve"> в пределах допуска ±2 мм. Прилагаемую силу увеличивают таким образом, чтобы поддерживать скорость прогиба на уровне 10–100 мм/мин до тех пор, пока изгибающий момент в центральной части (</w:t>
      </w:r>
      <w:r w:rsidRPr="00317CB9">
        <w:rPr>
          <w:b/>
        </w:rPr>
        <w:t>M</w:t>
      </w:r>
      <w:r w:rsidRPr="00317CB9">
        <w:rPr>
          <w:b/>
          <w:vertAlign w:val="subscript"/>
        </w:rPr>
        <w:t>c</w:t>
      </w:r>
      <w:r w:rsidRPr="00317CB9">
        <w:rPr>
          <w:b/>
          <w:lang w:val="ru-RU"/>
        </w:rPr>
        <w:t>) бедра или голени не достигнет 380 Нм.</w:t>
      </w:r>
    </w:p>
    <w:p w:rsidR="00D31FB7" w:rsidRPr="00317CB9" w:rsidRDefault="00D31FB7" w:rsidP="00317CB9">
      <w:pPr>
        <w:pStyle w:val="SingleTxtG"/>
        <w:ind w:left="2268" w:hanging="1134"/>
        <w:rPr>
          <w:strike/>
          <w:color w:val="000000"/>
          <w:lang w:val="ru-RU"/>
        </w:rPr>
      </w:pPr>
      <w:r w:rsidRPr="00317CB9">
        <w:rPr>
          <w:bCs/>
          <w:lang w:val="ru-RU"/>
        </w:rPr>
        <w:tab/>
      </w:r>
      <w:r w:rsidRPr="00317CB9">
        <w:rPr>
          <w:strike/>
          <w:lang w:val="ru-RU"/>
        </w:rPr>
        <w:t>Ударный элемент без покрытия из пенопласта и кожи устанавливается таким образом, чтобы голень была жестко закреплена в зажимах на стационарной горизонтальной поверхности, а к бедру прочно прикреплялась металлическая труба, как показано на рис. 20.</w:t>
      </w:r>
      <w:r w:rsidR="00D25E73">
        <w:rPr>
          <w:strike/>
          <w:lang w:val="ru-RU"/>
        </w:rPr>
        <w:t xml:space="preserve"> </w:t>
      </w:r>
      <w:r w:rsidRPr="00317CB9">
        <w:rPr>
          <w:strike/>
          <w:lang w:val="ru-RU"/>
        </w:rPr>
        <w:t>Ось вращения коленного шарнира ударного элемента располагается вертикально.</w:t>
      </w:r>
      <w:r w:rsidR="00D25E73">
        <w:rPr>
          <w:strike/>
          <w:lang w:val="ru-RU"/>
        </w:rPr>
        <w:t xml:space="preserve"> </w:t>
      </w:r>
      <w:r w:rsidRPr="00317CB9">
        <w:rPr>
          <w:strike/>
          <w:lang w:val="ru-RU"/>
        </w:rPr>
        <w:t>Во избежание погрешностей, связанных с трением, секция бедра и металлическая труба ничем не поддерживаются.</w:t>
      </w:r>
      <w:r w:rsidR="00D25E73">
        <w:rPr>
          <w:strike/>
          <w:lang w:val="ru-RU"/>
        </w:rPr>
        <w:t xml:space="preserve"> </w:t>
      </w:r>
      <w:r w:rsidRPr="00317CB9">
        <w:rPr>
          <w:strike/>
          <w:lang w:val="ru-RU"/>
        </w:rPr>
        <w:t xml:space="preserve">Крутящий момент, прилагаемый к центру коленного шарнира и обусловленный массой металлической трубы и других элементов (кроме самой модели ноги), не должен превышать </w:t>
      </w:r>
      <w:r w:rsidRPr="00317CB9">
        <w:rPr>
          <w:strike/>
          <w:color w:val="000000"/>
          <w:lang w:val="ru-RU"/>
        </w:rPr>
        <w:t>25 Нм.</w:t>
      </w:r>
    </w:p>
    <w:p w:rsidR="00D31FB7" w:rsidRPr="00317CB9" w:rsidRDefault="00D31FB7" w:rsidP="00317CB9">
      <w:pPr>
        <w:pStyle w:val="SingleTxtG"/>
        <w:ind w:left="2268" w:hanging="1134"/>
        <w:rPr>
          <w:strike/>
          <w:color w:val="000000"/>
          <w:lang w:val="ru-RU"/>
        </w:rPr>
      </w:pPr>
      <w:r w:rsidRPr="00317CB9">
        <w:rPr>
          <w:bCs/>
          <w:lang w:val="ru-RU"/>
        </w:rPr>
        <w:tab/>
      </w:r>
      <w:r w:rsidRPr="00317CB9">
        <w:rPr>
          <w:strike/>
          <w:color w:val="000000"/>
          <w:lang w:val="ru-RU"/>
        </w:rPr>
        <w:t>К металлической трубе на расстоянии 2,0 ± 0,01 м от центра коленного шарнира прилагается нормальное усилие в горизонтальной плоскости, и регистрируется получаемый угол изгиба колена.</w:t>
      </w:r>
      <w:r w:rsidR="00D25E73">
        <w:rPr>
          <w:strike/>
          <w:color w:val="000000"/>
          <w:lang w:val="ru-RU"/>
        </w:rPr>
        <w:t xml:space="preserve"> </w:t>
      </w:r>
      <w:r w:rsidRPr="00317CB9">
        <w:rPr>
          <w:strike/>
          <w:color w:val="000000"/>
          <w:lang w:val="ru-RU"/>
        </w:rPr>
        <w:t>Усилие увеличивается со скоростью от 1,0 до 10°/с до тех пор, пока угол изгиба колена не превысит 22º.</w:t>
      </w:r>
      <w:r w:rsidR="00D25E73">
        <w:rPr>
          <w:strike/>
          <w:color w:val="000000"/>
          <w:lang w:val="ru-RU"/>
        </w:rPr>
        <w:t xml:space="preserve"> </w:t>
      </w:r>
      <w:r w:rsidRPr="00317CB9">
        <w:rPr>
          <w:strike/>
          <w:color w:val="000000"/>
          <w:lang w:val="ru-RU"/>
        </w:rPr>
        <w:t xml:space="preserve">Допускаются кратковременные отклонения от этих предельных значений, обусловленные, например, использованием ручного насоса. </w:t>
      </w:r>
    </w:p>
    <w:p w:rsidR="00D31FB7" w:rsidRPr="00317CB9" w:rsidRDefault="00D31FB7" w:rsidP="00317CB9">
      <w:pPr>
        <w:pStyle w:val="SingleTxtG"/>
        <w:ind w:left="2268" w:hanging="1134"/>
        <w:rPr>
          <w:strike/>
          <w:color w:val="000000"/>
          <w:lang w:val="ru-RU"/>
        </w:rPr>
      </w:pPr>
      <w:r w:rsidRPr="00317CB9">
        <w:rPr>
          <w:bCs/>
          <w:lang w:val="ru-RU"/>
        </w:rPr>
        <w:tab/>
      </w:r>
      <w:r w:rsidRPr="00317CB9">
        <w:rPr>
          <w:strike/>
          <w:color w:val="000000"/>
          <w:lang w:val="ru-RU"/>
        </w:rPr>
        <w:t>Расчет энергии производится методом интегрирования усилия по углу изгиба в радианах и умножения этого значения на длину рычага в 2,0</w:t>
      </w:r>
      <w:r w:rsidRPr="00317CB9">
        <w:rPr>
          <w:strike/>
          <w:color w:val="000000"/>
        </w:rPr>
        <w:t> </w:t>
      </w:r>
      <w:r w:rsidRPr="00317CB9">
        <w:rPr>
          <w:strike/>
          <w:color w:val="000000"/>
          <w:lang w:val="ru-RU"/>
        </w:rPr>
        <w:t>±</w:t>
      </w:r>
      <w:r w:rsidRPr="00317CB9">
        <w:rPr>
          <w:strike/>
          <w:color w:val="000000"/>
        </w:rPr>
        <w:t> </w:t>
      </w:r>
      <w:r w:rsidRPr="00317CB9">
        <w:rPr>
          <w:strike/>
          <w:color w:val="000000"/>
          <w:lang w:val="ru-RU"/>
        </w:rPr>
        <w:t>0,01</w:t>
      </w:r>
      <w:r w:rsidRPr="00317CB9">
        <w:rPr>
          <w:strike/>
          <w:color w:val="000000"/>
        </w:rPr>
        <w:t> </w:t>
      </w:r>
      <w:r w:rsidRPr="00317CB9">
        <w:rPr>
          <w:strike/>
          <w:color w:val="000000"/>
          <w:lang w:val="ru-RU"/>
        </w:rPr>
        <w:t>м.</w:t>
      </w:r>
    </w:p>
    <w:p w:rsidR="00D31FB7" w:rsidRPr="00317CB9" w:rsidRDefault="00D31FB7" w:rsidP="00317CB9">
      <w:pPr>
        <w:pStyle w:val="SingleTxtG"/>
        <w:ind w:left="2268" w:hanging="1134"/>
        <w:rPr>
          <w:b/>
          <w:lang w:val="ru-RU"/>
        </w:rPr>
      </w:pPr>
      <w:r w:rsidRPr="00317CB9">
        <w:rPr>
          <w:lang w:val="ru-RU"/>
        </w:rPr>
        <w:t>8.</w:t>
      </w:r>
      <w:r w:rsidRPr="00317CB9">
        <w:rPr>
          <w:lang w:val="ru-RU" w:eastAsia="ja-JP"/>
        </w:rPr>
        <w:t>1</w:t>
      </w:r>
      <w:r w:rsidRPr="00317CB9">
        <w:rPr>
          <w:lang w:val="ru-RU"/>
        </w:rPr>
        <w:t>.1.5</w:t>
      </w:r>
      <w:r w:rsidRPr="00317CB9">
        <w:rPr>
          <w:b/>
          <w:lang w:val="ru-RU"/>
        </w:rPr>
        <w:tab/>
        <w:t xml:space="preserve">Концы коленного шарнира без </w:t>
      </w:r>
      <w:r w:rsidRPr="00317CB9">
        <w:rPr>
          <w:b/>
          <w:bCs/>
          <w:lang w:val="ru-RU"/>
        </w:rPr>
        <w:t>имитирующих мягкие ткани и кожу материалов</w:t>
      </w:r>
      <w:r w:rsidRPr="00317CB9">
        <w:rPr>
          <w:b/>
          <w:lang w:val="ru-RU"/>
        </w:rPr>
        <w:t xml:space="preserve"> прочно закрепляют на опоре, как показано на рис. 26. Ось </w:t>
      </w:r>
      <w:r w:rsidRPr="00317CB9">
        <w:rPr>
          <w:b/>
        </w:rPr>
        <w:t>Y</w:t>
      </w:r>
      <w:r w:rsidRPr="00317CB9">
        <w:rPr>
          <w:b/>
          <w:lang w:val="ru-RU"/>
        </w:rPr>
        <w:t xml:space="preserve"> ударного элемента должна быть параллельна оси нагрузки в пределах допуска ±2°. Для получения повторяемой нагрузки под каждую опору помещают пластмассовые подушки из политетрафторэтилена (ПТФЭ) с низким коэффициентом трения (см. рис. 26). Во избежание повреждения ударного элемента под нагрузочными салазками помещают неопреновый лист, а ударную поверхность коленного шарнира, изображенную на рис. 26, демонтируют. Неопреновый лист, используемый в этом испытании, должен иметь характеристики компрессии, приведенные на рис. 15.</w:t>
      </w:r>
    </w:p>
    <w:p w:rsidR="00D31FB7" w:rsidRPr="00317CB9" w:rsidRDefault="00D31FB7" w:rsidP="00317CB9">
      <w:pPr>
        <w:pStyle w:val="SingleTxtG"/>
        <w:ind w:left="2268" w:hanging="1134"/>
        <w:rPr>
          <w:b/>
          <w:lang w:val="ru-RU"/>
        </w:rPr>
      </w:pPr>
      <w:r w:rsidRPr="00317CB9">
        <w:rPr>
          <w:b/>
          <w:lang w:val="ru-RU"/>
        </w:rPr>
        <w:tab/>
        <w:t xml:space="preserve">Центр силы, вызывающей нагрузку, должен приходиться на центр коленного шарнира по оси </w:t>
      </w:r>
      <w:r w:rsidRPr="00317CB9">
        <w:rPr>
          <w:b/>
        </w:rPr>
        <w:t>Z</w:t>
      </w:r>
      <w:r w:rsidRPr="00317CB9">
        <w:rPr>
          <w:b/>
          <w:lang w:val="ru-RU"/>
        </w:rPr>
        <w:t xml:space="preserve"> в пределах допуска ±2 мм (см. рис. 12). Внешнюю нагрузку увеличивают таким образом, чтобы поддерживать скорость прогиба на уровне 10–100</w:t>
      </w:r>
      <w:r w:rsidRPr="00317CB9">
        <w:rPr>
          <w:b/>
        </w:rPr>
        <w:t> </w:t>
      </w:r>
      <w:r w:rsidRPr="00317CB9">
        <w:rPr>
          <w:b/>
          <w:lang w:val="ru-RU"/>
        </w:rPr>
        <w:t>мм/мин до тех пор, пока изгибающий момент в центральной части коленного шарнира (</w:t>
      </w:r>
      <w:r w:rsidRPr="00317CB9">
        <w:rPr>
          <w:b/>
        </w:rPr>
        <w:t>M</w:t>
      </w:r>
      <w:r w:rsidRPr="00317CB9">
        <w:rPr>
          <w:b/>
          <w:vertAlign w:val="subscript"/>
        </w:rPr>
        <w:t>c</w:t>
      </w:r>
      <w:r w:rsidRPr="00317CB9">
        <w:rPr>
          <w:b/>
          <w:lang w:val="ru-RU"/>
        </w:rPr>
        <w:t>) не достигнет 400</w:t>
      </w:r>
      <w:r w:rsidRPr="00317CB9">
        <w:rPr>
          <w:b/>
        </w:rPr>
        <w:t> </w:t>
      </w:r>
      <w:r w:rsidRPr="00317CB9">
        <w:rPr>
          <w:b/>
          <w:lang w:val="ru-RU"/>
        </w:rPr>
        <w:t>Нм.</w:t>
      </w:r>
    </w:p>
    <w:p w:rsidR="00D31FB7" w:rsidRPr="00317CB9" w:rsidRDefault="00D31FB7" w:rsidP="00317CB9">
      <w:pPr>
        <w:pStyle w:val="SingleTxtG"/>
        <w:ind w:left="2268" w:hanging="1134"/>
        <w:rPr>
          <w:strike/>
          <w:color w:val="000000"/>
          <w:lang w:val="ru-RU"/>
        </w:rPr>
      </w:pPr>
      <w:r w:rsidRPr="00317CB9">
        <w:rPr>
          <w:lang w:val="ru-RU" w:eastAsia="ja-JP"/>
        </w:rPr>
        <w:tab/>
      </w:r>
      <w:r w:rsidRPr="00317CB9">
        <w:rPr>
          <w:strike/>
          <w:color w:val="000000"/>
          <w:lang w:val="ru-RU"/>
        </w:rPr>
        <w:t>Ударный элемент без покрытия из пенопласта и кожи устанавливается таким образом, чтобы голень была жестко закреплена в зажимах на стационарной горизонтальной поверхности, а к бедру прочно прикреплялась металлическая труба, которая фиксируется на расстоянии 2,0 м от центра коленного шарнира, как показано на рис. 21.</w:t>
      </w:r>
    </w:p>
    <w:p w:rsidR="00D31FB7" w:rsidRPr="00317CB9" w:rsidRDefault="00D31FB7" w:rsidP="00317CB9">
      <w:pPr>
        <w:pStyle w:val="SingleTxtG"/>
        <w:ind w:left="2268" w:hanging="1134"/>
        <w:rPr>
          <w:strike/>
          <w:lang w:val="ru-RU" w:eastAsia="ja-JP"/>
        </w:rPr>
      </w:pPr>
      <w:r w:rsidRPr="00317CB9">
        <w:rPr>
          <w:lang w:val="ru-RU" w:eastAsia="ja-JP"/>
        </w:rPr>
        <w:tab/>
      </w:r>
      <w:r w:rsidRPr="00317CB9">
        <w:rPr>
          <w:strike/>
          <w:color w:val="000000"/>
          <w:lang w:val="ru-RU"/>
        </w:rPr>
        <w:t>К бедру на расстоянии 50 мм от центра коленного шарнира прилагается нормальное усилие в горизонтальной плоскости и регистрируется получаемый сдвиг колена.</w:t>
      </w:r>
      <w:r w:rsidR="00D25E73">
        <w:rPr>
          <w:strike/>
          <w:color w:val="000000"/>
          <w:lang w:val="ru-RU"/>
        </w:rPr>
        <w:t xml:space="preserve"> </w:t>
      </w:r>
      <w:r w:rsidRPr="00317CB9">
        <w:rPr>
          <w:strike/>
          <w:color w:val="000000"/>
          <w:lang w:val="ru-RU"/>
        </w:rPr>
        <w:t>Усилие увеличивается со скоростью от 0,1 до 20 мм/с до тех пор, пока сдвиг колена не превысит 7,0 мм или пока усилие не превысит 6,0 кН.</w:t>
      </w:r>
      <w:r w:rsidR="00D25E73">
        <w:rPr>
          <w:strike/>
          <w:color w:val="000000"/>
          <w:lang w:val="ru-RU"/>
        </w:rPr>
        <w:t xml:space="preserve"> </w:t>
      </w:r>
      <w:r w:rsidRPr="00317CB9">
        <w:rPr>
          <w:strike/>
          <w:color w:val="000000"/>
          <w:lang w:val="ru-RU"/>
        </w:rPr>
        <w:t>Допускаются кратковременные отклонения от этих предельных значений, обусловленные, например, использованием ручного насоса.</w:t>
      </w:r>
    </w:p>
    <w:p w:rsidR="00D31FB7" w:rsidRPr="00317CB9" w:rsidRDefault="00D31FB7" w:rsidP="00317CB9">
      <w:pPr>
        <w:pStyle w:val="SingleTxtG"/>
        <w:ind w:left="2268" w:hanging="1134"/>
        <w:rPr>
          <w:b/>
          <w:lang w:val="ru-RU"/>
        </w:rPr>
      </w:pPr>
      <w:r w:rsidRPr="00317CB9">
        <w:rPr>
          <w:bCs/>
          <w:lang w:val="ru-RU"/>
        </w:rPr>
        <w:t>8.</w:t>
      </w:r>
      <w:r w:rsidRPr="00317CB9">
        <w:rPr>
          <w:bCs/>
          <w:lang w:val="ru-RU" w:eastAsia="ja-JP"/>
        </w:rPr>
        <w:t>1</w:t>
      </w:r>
      <w:r w:rsidRPr="00317CB9">
        <w:rPr>
          <w:bCs/>
          <w:lang w:val="ru-RU"/>
        </w:rPr>
        <w:t>.2</w:t>
      </w:r>
      <w:r w:rsidRPr="00317CB9">
        <w:rPr>
          <w:b/>
          <w:bCs/>
          <w:lang w:val="ru-RU"/>
        </w:rPr>
        <w:tab/>
      </w:r>
      <w:r w:rsidRPr="00317CB9">
        <w:rPr>
          <w:lang w:val="ru-RU"/>
        </w:rPr>
        <w:t xml:space="preserve">Динамические </w:t>
      </w:r>
      <w:r w:rsidRPr="00317CB9">
        <w:rPr>
          <w:b/>
          <w:lang w:val="ru-RU"/>
        </w:rPr>
        <w:t>сертификационные</w:t>
      </w:r>
      <w:r w:rsidRPr="00317CB9">
        <w:rPr>
          <w:lang w:val="ru-RU"/>
        </w:rPr>
        <w:t xml:space="preserve"> испытания </w:t>
      </w:r>
      <w:r w:rsidRPr="00317CB9">
        <w:rPr>
          <w:b/>
          <w:lang w:val="ru-RU"/>
        </w:rPr>
        <w:t>(маятниковые испытания)</w:t>
      </w:r>
    </w:p>
    <w:p w:rsidR="00D31FB7" w:rsidRPr="00317CB9" w:rsidRDefault="00D31FB7" w:rsidP="00317CB9">
      <w:pPr>
        <w:pStyle w:val="SingleTxtG"/>
        <w:ind w:left="2268" w:hanging="1134"/>
        <w:rPr>
          <w:b/>
          <w:bCs/>
          <w:lang w:val="ru-RU"/>
        </w:rPr>
      </w:pPr>
      <w:r w:rsidRPr="00317CB9">
        <w:rPr>
          <w:bCs/>
          <w:lang w:val="ru-RU"/>
        </w:rPr>
        <w:t>8.</w:t>
      </w:r>
      <w:r w:rsidRPr="00317CB9">
        <w:rPr>
          <w:bCs/>
          <w:lang w:val="ru-RU" w:eastAsia="ja-JP"/>
        </w:rPr>
        <w:t>1</w:t>
      </w:r>
      <w:r w:rsidRPr="00317CB9">
        <w:rPr>
          <w:bCs/>
          <w:lang w:val="ru-RU"/>
        </w:rPr>
        <w:t>.2.1</w:t>
      </w:r>
      <w:r w:rsidRPr="00317CB9">
        <w:rPr>
          <w:b/>
          <w:bCs/>
          <w:lang w:val="ru-RU"/>
        </w:rPr>
        <w:tab/>
      </w:r>
      <w:bookmarkStart w:id="12" w:name="OLE_LINK10"/>
      <w:r w:rsidRPr="00317CB9">
        <w:rPr>
          <w:b/>
          <w:lang w:val="ru-RU"/>
        </w:rPr>
        <w:t xml:space="preserve">Сборный </w:t>
      </w:r>
      <w:r w:rsidRPr="00317CB9">
        <w:rPr>
          <w:bCs/>
          <w:lang w:val="ru-RU"/>
        </w:rPr>
        <w:t>ударный элемент в виде</w:t>
      </w:r>
      <w:r w:rsidRPr="00317CB9">
        <w:rPr>
          <w:b/>
          <w:lang w:val="ru-RU"/>
        </w:rPr>
        <w:t xml:space="preserve"> гибкой </w:t>
      </w:r>
      <w:r w:rsidRPr="00317CB9">
        <w:rPr>
          <w:bCs/>
          <w:lang w:val="ru-RU"/>
        </w:rPr>
        <w:t>модели нижней части ноги</w:t>
      </w:r>
      <w:r w:rsidRPr="00317CB9">
        <w:rPr>
          <w:b/>
          <w:lang w:val="ru-RU"/>
        </w:rPr>
        <w:t xml:space="preserve"> </w:t>
      </w:r>
      <w:r w:rsidRPr="00317CB9">
        <w:rPr>
          <w:lang w:val="ru-RU"/>
        </w:rPr>
        <w:t>должен удовлетворять требованиям, указанным в пункте</w:t>
      </w:r>
      <w:r w:rsidRPr="00317CB9">
        <w:t> </w:t>
      </w:r>
      <w:r w:rsidRPr="00317CB9">
        <w:rPr>
          <w:lang w:val="ru-RU"/>
        </w:rPr>
        <w:t>8.1.2.3, если он испытывается в соответствии с пунктом 8.1.2.4.</w:t>
      </w:r>
      <w:bookmarkEnd w:id="12"/>
    </w:p>
    <w:p w:rsidR="00D31FB7" w:rsidRPr="00317CB9" w:rsidRDefault="00D31FB7" w:rsidP="00E85311">
      <w:pPr>
        <w:pStyle w:val="SingleTxtG"/>
        <w:pageBreakBefore/>
        <w:spacing w:line="240" w:lineRule="auto"/>
        <w:ind w:left="2268" w:hanging="1134"/>
        <w:rPr>
          <w:bCs/>
          <w:lang w:val="ru-RU"/>
        </w:rPr>
      </w:pPr>
      <w:r w:rsidRPr="00317CB9">
        <w:rPr>
          <w:bCs/>
          <w:lang w:val="ru-RU"/>
        </w:rPr>
        <w:t>8.</w:t>
      </w:r>
      <w:r w:rsidRPr="00317CB9">
        <w:rPr>
          <w:bCs/>
          <w:lang w:val="ru-RU" w:eastAsia="ja-JP"/>
        </w:rPr>
        <w:t>1</w:t>
      </w:r>
      <w:r w:rsidRPr="00317CB9">
        <w:rPr>
          <w:bCs/>
          <w:lang w:val="ru-RU"/>
        </w:rPr>
        <w:t>.2.2</w:t>
      </w:r>
      <w:r w:rsidRPr="00317CB9">
        <w:rPr>
          <w:bCs/>
          <w:lang w:val="ru-RU"/>
        </w:rPr>
        <w:tab/>
      </w:r>
      <w:r w:rsidR="00E85311" w:rsidRPr="0033011B">
        <w:rPr>
          <w:b/>
          <w:bCs/>
          <w:lang w:val="ru-RU"/>
        </w:rPr>
        <w:t>Се</w:t>
      </w:r>
      <w:r w:rsidRPr="00317CB9">
        <w:rPr>
          <w:b/>
          <w:bCs/>
          <w:lang w:val="ru-RU"/>
        </w:rPr>
        <w:t xml:space="preserve">ртификация </w:t>
      </w:r>
      <w:r w:rsidRPr="00317CB9">
        <w:rPr>
          <w:strike/>
          <w:lang w:val="ru-RU"/>
        </w:rPr>
        <w:t>Калибровка</w:t>
      </w:r>
      <w:r w:rsidRPr="00317CB9">
        <w:rPr>
          <w:bCs/>
          <w:lang w:val="ru-RU"/>
        </w:rPr>
        <w:t xml:space="preserve"> </w:t>
      </w:r>
    </w:p>
    <w:p w:rsidR="00D31FB7" w:rsidRPr="00317CB9" w:rsidRDefault="00D31FB7" w:rsidP="00317CB9">
      <w:pPr>
        <w:pStyle w:val="SingleTxtG"/>
        <w:spacing w:line="240" w:lineRule="auto"/>
        <w:ind w:left="2268" w:hanging="1134"/>
        <w:rPr>
          <w:b/>
          <w:lang w:val="ru-RU"/>
        </w:rPr>
      </w:pPr>
      <w:r w:rsidRPr="00317CB9">
        <w:rPr>
          <w:bCs/>
          <w:lang w:val="ru-RU"/>
        </w:rPr>
        <w:t>8.</w:t>
      </w:r>
      <w:r w:rsidRPr="00317CB9">
        <w:rPr>
          <w:bCs/>
          <w:lang w:val="ru-RU" w:eastAsia="ja-JP"/>
        </w:rPr>
        <w:t>1</w:t>
      </w:r>
      <w:r w:rsidRPr="00317CB9">
        <w:rPr>
          <w:bCs/>
          <w:lang w:val="ru-RU"/>
        </w:rPr>
        <w:t>.2.2.1</w:t>
      </w:r>
      <w:r w:rsidRPr="00317CB9">
        <w:rPr>
          <w:b/>
          <w:bCs/>
          <w:lang w:val="ru-RU"/>
        </w:rPr>
        <w:tab/>
      </w:r>
      <w:r w:rsidRPr="00317CB9">
        <w:rPr>
          <w:b/>
          <w:lang w:val="ru-RU"/>
        </w:rPr>
        <w:t>Во время испытания на сертификацию температуру в помещении для испытания стабилизируют на уровне 20 ± 2 °</w:t>
      </w:r>
      <w:r w:rsidRPr="00317CB9">
        <w:rPr>
          <w:b/>
        </w:rPr>
        <w:t>C</w:t>
      </w:r>
      <w:r w:rsidRPr="00317CB9">
        <w:rPr>
          <w:b/>
          <w:lang w:val="ru-RU"/>
        </w:rPr>
        <w:t>.</w:t>
      </w:r>
    </w:p>
    <w:p w:rsidR="00D31FB7" w:rsidRPr="00317CB9" w:rsidRDefault="00D31FB7" w:rsidP="00317CB9">
      <w:pPr>
        <w:pStyle w:val="SingleTxtG"/>
        <w:ind w:left="2268" w:hanging="1134"/>
        <w:rPr>
          <w:bCs/>
          <w:strike/>
          <w:lang w:val="ru-RU" w:eastAsia="ja-JP"/>
        </w:rPr>
      </w:pPr>
      <w:r w:rsidRPr="00317CB9">
        <w:rPr>
          <w:b/>
          <w:bCs/>
          <w:lang w:val="ru-RU" w:eastAsia="ja-JP"/>
        </w:rPr>
        <w:tab/>
      </w:r>
      <w:r w:rsidRPr="00317CB9">
        <w:rPr>
          <w:strike/>
          <w:lang w:val="ru-RU"/>
        </w:rPr>
        <w:t>Пенопласт испытательного ударного элемента, имитирующий мягкие ткани, должен выдерживаться не менее четырех часов в зоне хранения с регулируемыми условиями при стабилизированной влажности 35</w:t>
      </w:r>
      <w:r w:rsidRPr="00317CB9">
        <w:rPr>
          <w:strike/>
        </w:rPr>
        <w:t> </w:t>
      </w:r>
      <w:r w:rsidRPr="00317CB9">
        <w:rPr>
          <w:strike/>
          <w:lang w:val="ru-RU"/>
        </w:rPr>
        <w:t>±</w:t>
      </w:r>
      <w:r w:rsidRPr="00317CB9">
        <w:rPr>
          <w:strike/>
        </w:rPr>
        <w:t> </w:t>
      </w:r>
      <w:r w:rsidRPr="00317CB9">
        <w:rPr>
          <w:strike/>
          <w:lang w:val="ru-RU"/>
        </w:rPr>
        <w:t>10% и стабилизированной температуре 20</w:t>
      </w:r>
      <w:r w:rsidRPr="00317CB9">
        <w:rPr>
          <w:strike/>
        </w:rPr>
        <w:t> </w:t>
      </w:r>
      <w:r w:rsidRPr="00317CB9">
        <w:rPr>
          <w:strike/>
          <w:lang w:val="ru-RU"/>
        </w:rPr>
        <w:t>±</w:t>
      </w:r>
      <w:r w:rsidRPr="00317CB9">
        <w:rPr>
          <w:strike/>
        </w:rPr>
        <w:t> </w:t>
      </w:r>
      <w:r w:rsidRPr="00317CB9">
        <w:rPr>
          <w:strike/>
          <w:lang w:val="ru-RU"/>
        </w:rPr>
        <w:t>2°</w:t>
      </w:r>
      <w:r w:rsidRPr="00317CB9">
        <w:rPr>
          <w:strike/>
        </w:rPr>
        <w:t>C</w:t>
      </w:r>
      <w:r w:rsidRPr="00317CB9">
        <w:rPr>
          <w:strike/>
          <w:lang w:val="ru-RU"/>
        </w:rPr>
        <w:t xml:space="preserve"> до изъятия ударного элемента для калибровки.</w:t>
      </w:r>
      <w:r w:rsidR="00D25E73">
        <w:rPr>
          <w:strike/>
          <w:lang w:val="ru-RU"/>
        </w:rPr>
        <w:t xml:space="preserve"> </w:t>
      </w:r>
      <w:r w:rsidRPr="00317CB9">
        <w:rPr>
          <w:strike/>
          <w:lang w:val="ru-RU"/>
        </w:rPr>
        <w:t>Температура самого ударного элемента в момент удара должна составлять 20</w:t>
      </w:r>
      <w:r w:rsidRPr="00317CB9">
        <w:rPr>
          <w:strike/>
        </w:rPr>
        <w:t> </w:t>
      </w:r>
      <w:r w:rsidRPr="00317CB9">
        <w:rPr>
          <w:strike/>
          <w:lang w:val="ru-RU"/>
        </w:rPr>
        <w:t>±</w:t>
      </w:r>
      <w:r w:rsidRPr="00317CB9">
        <w:rPr>
          <w:strike/>
        </w:rPr>
        <w:t> </w:t>
      </w:r>
      <w:r w:rsidRPr="00317CB9">
        <w:rPr>
          <w:strike/>
          <w:lang w:val="ru-RU"/>
        </w:rPr>
        <w:t>2°</w:t>
      </w:r>
      <w:r w:rsidRPr="00317CB9">
        <w:rPr>
          <w:strike/>
        </w:rPr>
        <w:t>C</w:t>
      </w:r>
      <w:r w:rsidRPr="00317CB9">
        <w:rPr>
          <w:strike/>
          <w:lang w:val="ru-RU"/>
        </w:rPr>
        <w:t>.</w:t>
      </w:r>
      <w:r w:rsidR="00D25E73">
        <w:rPr>
          <w:strike/>
          <w:lang w:val="ru-RU"/>
        </w:rPr>
        <w:t xml:space="preserve"> </w:t>
      </w:r>
      <w:r w:rsidRPr="00317CB9">
        <w:rPr>
          <w:strike/>
          <w:lang w:val="ru-RU"/>
        </w:rPr>
        <w:t xml:space="preserve">Допуски на температуру испытательного ударного элемента применяются при относительной влажности </w:t>
      </w:r>
      <w:r w:rsidRPr="00317CB9">
        <w:rPr>
          <w:strike/>
          <w:color w:val="000000"/>
          <w:szCs w:val="24"/>
          <w:lang w:val="ru-RU"/>
        </w:rPr>
        <w:t>40</w:t>
      </w:r>
      <w:r w:rsidRPr="00317CB9">
        <w:rPr>
          <w:strike/>
          <w:color w:val="000000"/>
        </w:rPr>
        <w:t> </w:t>
      </w:r>
      <w:r w:rsidRPr="00317CB9">
        <w:rPr>
          <w:strike/>
          <w:color w:val="000000"/>
          <w:szCs w:val="24"/>
          <w:lang w:val="ru-RU"/>
        </w:rPr>
        <w:t>±</w:t>
      </w:r>
      <w:r w:rsidRPr="00317CB9">
        <w:rPr>
          <w:strike/>
          <w:color w:val="000000"/>
        </w:rPr>
        <w:t> </w:t>
      </w:r>
      <w:r w:rsidRPr="00317CB9">
        <w:rPr>
          <w:strike/>
          <w:color w:val="000000"/>
          <w:szCs w:val="24"/>
          <w:lang w:val="ru-RU"/>
        </w:rPr>
        <w:t>30</w:t>
      </w:r>
      <w:r w:rsidRPr="00317CB9">
        <w:rPr>
          <w:strike/>
          <w:color w:val="000000"/>
          <w:lang w:val="ru-RU"/>
        </w:rPr>
        <w:t>% после выдерживания в течение не менее четырех часов до его использования в испытании.</w:t>
      </w:r>
    </w:p>
    <w:p w:rsidR="00D31FB7" w:rsidRPr="00317CB9" w:rsidRDefault="00D31FB7" w:rsidP="00317CB9">
      <w:pPr>
        <w:pStyle w:val="SingleTxtG"/>
        <w:ind w:left="2268" w:hanging="1134"/>
        <w:rPr>
          <w:b/>
          <w:bCs/>
          <w:lang w:val="ru-RU" w:eastAsia="ja-JP"/>
        </w:rPr>
      </w:pPr>
      <w:r w:rsidRPr="00317CB9">
        <w:rPr>
          <w:bCs/>
          <w:lang w:val="ru-RU"/>
        </w:rPr>
        <w:t>8.</w:t>
      </w:r>
      <w:r w:rsidRPr="00317CB9">
        <w:rPr>
          <w:bCs/>
          <w:lang w:val="ru-RU" w:eastAsia="ja-JP"/>
        </w:rPr>
        <w:t>1</w:t>
      </w:r>
      <w:r w:rsidRPr="00317CB9">
        <w:rPr>
          <w:bCs/>
          <w:lang w:val="ru-RU"/>
        </w:rPr>
        <w:t>.2.2.</w:t>
      </w:r>
      <w:r w:rsidRPr="00317CB9">
        <w:rPr>
          <w:bCs/>
          <w:lang w:val="ru-RU" w:eastAsia="ja-JP"/>
        </w:rPr>
        <w:t>2</w:t>
      </w:r>
      <w:r w:rsidRPr="00317CB9">
        <w:rPr>
          <w:b/>
          <w:bCs/>
          <w:lang w:val="ru-RU"/>
        </w:rPr>
        <w:tab/>
      </w:r>
      <w:r w:rsidRPr="00317CB9">
        <w:rPr>
          <w:b/>
          <w:lang w:val="ru-RU"/>
        </w:rPr>
        <w:t>Во время сертификации измеряют температуру в зоне сертификации, которую регистрируют в протоколе сертификации</w:t>
      </w:r>
      <w:r w:rsidRPr="00317CB9">
        <w:rPr>
          <w:b/>
          <w:bCs/>
          <w:lang w:val="ru-RU"/>
        </w:rPr>
        <w:t>.</w:t>
      </w:r>
    </w:p>
    <w:p w:rsidR="00D31FB7" w:rsidRPr="00317CB9" w:rsidRDefault="00D31FB7" w:rsidP="00317CB9">
      <w:pPr>
        <w:pStyle w:val="SingleTxtG"/>
        <w:ind w:left="2268" w:hanging="1134"/>
        <w:rPr>
          <w:strike/>
          <w:lang w:val="ru-RU"/>
        </w:rPr>
      </w:pPr>
      <w:r w:rsidRPr="00317CB9">
        <w:rPr>
          <w:b/>
          <w:bCs/>
          <w:lang w:val="ru-RU" w:eastAsia="ja-JP"/>
        </w:rPr>
        <w:tab/>
      </w:r>
      <w:r w:rsidRPr="00317CB9">
        <w:rPr>
          <w:strike/>
          <w:lang w:val="ru-RU"/>
        </w:rPr>
        <w:t>Во время испытания на калибровку влажность в помещении для испытания на калибровку должна быть стабилизирована на уровне 40</w:t>
      </w:r>
      <w:r w:rsidRPr="00317CB9">
        <w:rPr>
          <w:strike/>
        </w:rPr>
        <w:t> </w:t>
      </w:r>
      <w:r w:rsidRPr="00317CB9">
        <w:rPr>
          <w:strike/>
          <w:lang w:val="ru-RU"/>
        </w:rPr>
        <w:t>±</w:t>
      </w:r>
      <w:r w:rsidRPr="00317CB9">
        <w:rPr>
          <w:strike/>
        </w:rPr>
        <w:t> </w:t>
      </w:r>
      <w:r w:rsidRPr="00317CB9">
        <w:rPr>
          <w:strike/>
          <w:lang w:val="ru-RU"/>
        </w:rPr>
        <w:t>30%, а температура стабилизирована на уровне 20</w:t>
      </w:r>
      <w:r w:rsidRPr="00317CB9">
        <w:rPr>
          <w:strike/>
        </w:rPr>
        <w:t> </w:t>
      </w:r>
      <w:r w:rsidRPr="00317CB9">
        <w:rPr>
          <w:strike/>
          <w:lang w:val="ru-RU"/>
        </w:rPr>
        <w:t>±</w:t>
      </w:r>
      <w:r w:rsidRPr="00317CB9">
        <w:rPr>
          <w:strike/>
        </w:rPr>
        <w:t> </w:t>
      </w:r>
      <w:r w:rsidRPr="00317CB9">
        <w:rPr>
          <w:strike/>
          <w:lang w:val="ru-RU"/>
        </w:rPr>
        <w:t>4°</w:t>
      </w:r>
      <w:r w:rsidRPr="00317CB9">
        <w:rPr>
          <w:strike/>
        </w:rPr>
        <w:t>C</w:t>
      </w:r>
      <w:r w:rsidRPr="00317CB9">
        <w:rPr>
          <w:strike/>
          <w:lang w:val="ru-RU"/>
        </w:rPr>
        <w:t>.</w:t>
      </w:r>
    </w:p>
    <w:p w:rsidR="00D31FB7" w:rsidRPr="00317CB9" w:rsidRDefault="00D31FB7" w:rsidP="00317CB9">
      <w:pPr>
        <w:pStyle w:val="SingleTxtG"/>
        <w:ind w:left="2268" w:hanging="1134"/>
        <w:rPr>
          <w:strike/>
          <w:lang w:val="ru-RU"/>
        </w:rPr>
      </w:pPr>
      <w:r w:rsidRPr="00317CB9">
        <w:rPr>
          <w:strike/>
          <w:lang w:val="ru-RU"/>
        </w:rPr>
        <w:t>8.1.2.2.3</w:t>
      </w:r>
      <w:r w:rsidRPr="00317CB9">
        <w:rPr>
          <w:strike/>
          <w:lang w:val="ru-RU"/>
        </w:rPr>
        <w:tab/>
        <w:t>Каждая калибровка должна быть завершена в течение двух часов с того момента, когда ударный элемент, подлежащий калибровке, изымается из зоны хранения с регулируемыми условиями.</w:t>
      </w:r>
      <w:r w:rsidR="00D25E73">
        <w:rPr>
          <w:strike/>
          <w:lang w:val="ru-RU"/>
        </w:rPr>
        <w:t xml:space="preserve"> </w:t>
      </w:r>
    </w:p>
    <w:p w:rsidR="00D31FB7" w:rsidRPr="00317CB9" w:rsidRDefault="00D31FB7" w:rsidP="00317CB9">
      <w:pPr>
        <w:pStyle w:val="SingleTxtG"/>
        <w:ind w:left="2268" w:hanging="1134"/>
        <w:rPr>
          <w:strike/>
          <w:lang w:val="ru-RU"/>
        </w:rPr>
      </w:pPr>
      <w:r w:rsidRPr="00317CB9">
        <w:rPr>
          <w:strike/>
          <w:lang w:val="ru-RU"/>
        </w:rPr>
        <w:t>8.1.2.2.4</w:t>
      </w:r>
      <w:r w:rsidRPr="00317CB9">
        <w:rPr>
          <w:strike/>
          <w:lang w:val="ru-RU"/>
        </w:rPr>
        <w:tab/>
        <w:t>Во время калибровки измеряется относительная влажность и температура в зоне калибровки и регистрируется в протоколе калибровки.</w:t>
      </w:r>
    </w:p>
    <w:p w:rsidR="00D31FB7" w:rsidRPr="00317CB9" w:rsidRDefault="00D31FB7" w:rsidP="00317CB9">
      <w:pPr>
        <w:pStyle w:val="SingleTxtG"/>
        <w:ind w:left="2268" w:hanging="1134"/>
        <w:rPr>
          <w:strike/>
          <w:lang w:val="ru-RU"/>
        </w:rPr>
      </w:pPr>
      <w:r w:rsidRPr="00317CB9">
        <w:rPr>
          <w:lang w:val="ru-RU"/>
        </w:rPr>
        <w:t>8.1.2.3</w:t>
      </w:r>
      <w:r w:rsidRPr="00317CB9">
        <w:rPr>
          <w:lang w:val="ru-RU"/>
        </w:rPr>
        <w:tab/>
        <w:t>Требования</w:t>
      </w:r>
    </w:p>
    <w:p w:rsidR="00D31FB7" w:rsidRPr="00317CB9" w:rsidRDefault="00D31FB7" w:rsidP="00317CB9">
      <w:pPr>
        <w:pStyle w:val="SingleTxtG"/>
        <w:ind w:left="2268" w:hanging="1134"/>
        <w:rPr>
          <w:b/>
          <w:bCs/>
          <w:lang w:val="ru-RU"/>
        </w:rPr>
      </w:pPr>
      <w:r w:rsidRPr="00317CB9">
        <w:rPr>
          <w:bCs/>
          <w:lang w:val="ru-RU"/>
        </w:rPr>
        <w:t>8.</w:t>
      </w:r>
      <w:r w:rsidRPr="00317CB9">
        <w:rPr>
          <w:bCs/>
          <w:lang w:val="ru-RU" w:eastAsia="ja-JP"/>
        </w:rPr>
        <w:t>1</w:t>
      </w:r>
      <w:r w:rsidRPr="00317CB9">
        <w:rPr>
          <w:bCs/>
          <w:lang w:val="ru-RU"/>
        </w:rPr>
        <w:t>.2.3.1</w:t>
      </w:r>
      <w:r w:rsidRPr="00317CB9">
        <w:rPr>
          <w:b/>
          <w:bCs/>
          <w:lang w:val="ru-RU"/>
        </w:rPr>
        <w:tab/>
      </w:r>
      <w:r w:rsidRPr="00317CB9">
        <w:rPr>
          <w:b/>
          <w:lang w:val="ru-RU"/>
        </w:rPr>
        <w:t>Когда ударный элемент в виде гибкой модели нижней части ноги используют для испытания в соответствии с пунктом 8.1.2.4, абсолютное значение максимального изгибающего момента голени должно составлять:</w:t>
      </w:r>
    </w:p>
    <w:p w:rsidR="00D31FB7" w:rsidRPr="00317CB9" w:rsidRDefault="00D31FB7" w:rsidP="00D9143E">
      <w:pPr>
        <w:pStyle w:val="SingleTxtG"/>
        <w:ind w:left="2835"/>
        <w:jc w:val="left"/>
        <w:rPr>
          <w:b/>
          <w:bCs/>
          <w:lang w:val="ru-RU"/>
        </w:rPr>
      </w:pPr>
      <w:r w:rsidRPr="00317CB9">
        <w:rPr>
          <w:b/>
          <w:bCs/>
        </w:rPr>
        <w:t>a</w:t>
      </w:r>
      <w:r w:rsidRPr="00317CB9">
        <w:rPr>
          <w:b/>
          <w:bCs/>
          <w:lang w:val="ru-RU"/>
        </w:rPr>
        <w:t>)</w:t>
      </w:r>
      <w:r w:rsidRPr="00317CB9">
        <w:rPr>
          <w:b/>
          <w:bCs/>
          <w:lang w:val="ru-RU"/>
        </w:rPr>
        <w:tab/>
      </w:r>
      <w:r w:rsidRPr="00317CB9">
        <w:rPr>
          <w:b/>
          <w:lang w:val="ru-RU"/>
        </w:rPr>
        <w:t>голень-1: 235 Нм ≤ 272 Нм;</w:t>
      </w:r>
      <w:r w:rsidRPr="00317CB9">
        <w:rPr>
          <w:b/>
          <w:bCs/>
          <w:lang w:val="ru-RU"/>
        </w:rPr>
        <w:br/>
      </w:r>
      <w:r w:rsidRPr="00317CB9">
        <w:rPr>
          <w:b/>
          <w:bCs/>
        </w:rPr>
        <w:t>b</w:t>
      </w:r>
      <w:r w:rsidRPr="00317CB9">
        <w:rPr>
          <w:b/>
          <w:bCs/>
          <w:lang w:val="ru-RU"/>
        </w:rPr>
        <w:t>)</w:t>
      </w:r>
      <w:r w:rsidRPr="00317CB9">
        <w:rPr>
          <w:b/>
          <w:bCs/>
          <w:lang w:val="ru-RU"/>
        </w:rPr>
        <w:tab/>
      </w:r>
      <w:r w:rsidRPr="00317CB9">
        <w:rPr>
          <w:b/>
          <w:lang w:val="ru-RU"/>
        </w:rPr>
        <w:t>голень-2: 187</w:t>
      </w:r>
      <w:r w:rsidRPr="00317CB9">
        <w:rPr>
          <w:b/>
        </w:rPr>
        <w:t> </w:t>
      </w:r>
      <w:r w:rsidRPr="00317CB9">
        <w:rPr>
          <w:b/>
          <w:lang w:val="ru-RU"/>
        </w:rPr>
        <w:t>Нм ≤ 219</w:t>
      </w:r>
      <w:r w:rsidRPr="00317CB9">
        <w:rPr>
          <w:b/>
        </w:rPr>
        <w:t> </w:t>
      </w:r>
      <w:r w:rsidRPr="00317CB9">
        <w:rPr>
          <w:b/>
          <w:lang w:val="ru-RU"/>
        </w:rPr>
        <w:t>Нм;</w:t>
      </w:r>
      <w:r w:rsidRPr="00317CB9">
        <w:rPr>
          <w:b/>
          <w:bCs/>
          <w:lang w:val="ru-RU"/>
        </w:rPr>
        <w:br/>
      </w:r>
      <w:r w:rsidRPr="00317CB9">
        <w:rPr>
          <w:b/>
          <w:bCs/>
        </w:rPr>
        <w:t>c</w:t>
      </w:r>
      <w:r w:rsidRPr="00317CB9">
        <w:rPr>
          <w:b/>
          <w:bCs/>
          <w:lang w:val="ru-RU"/>
        </w:rPr>
        <w:t>)</w:t>
      </w:r>
      <w:r w:rsidRPr="00317CB9">
        <w:rPr>
          <w:b/>
          <w:bCs/>
          <w:lang w:val="ru-RU"/>
        </w:rPr>
        <w:tab/>
      </w:r>
      <w:r w:rsidRPr="00317CB9">
        <w:rPr>
          <w:b/>
          <w:lang w:val="ru-RU"/>
        </w:rPr>
        <w:t>голень-3: 139</w:t>
      </w:r>
      <w:r w:rsidRPr="00317CB9">
        <w:rPr>
          <w:b/>
        </w:rPr>
        <w:t> </w:t>
      </w:r>
      <w:r w:rsidRPr="00317CB9">
        <w:rPr>
          <w:b/>
          <w:lang w:val="ru-RU"/>
        </w:rPr>
        <w:t>Нм ≤ 166</w:t>
      </w:r>
      <w:r w:rsidRPr="00317CB9">
        <w:rPr>
          <w:b/>
        </w:rPr>
        <w:t> </w:t>
      </w:r>
      <w:r w:rsidRPr="00317CB9">
        <w:rPr>
          <w:b/>
          <w:lang w:val="ru-RU"/>
        </w:rPr>
        <w:t>Нм;</w:t>
      </w:r>
      <w:r w:rsidRPr="00317CB9">
        <w:rPr>
          <w:b/>
          <w:bCs/>
          <w:lang w:val="ru-RU"/>
        </w:rPr>
        <w:br/>
      </w:r>
      <w:r w:rsidRPr="00317CB9">
        <w:rPr>
          <w:b/>
          <w:bCs/>
        </w:rPr>
        <w:t>d</w:t>
      </w:r>
      <w:r w:rsidRPr="00317CB9">
        <w:rPr>
          <w:b/>
          <w:bCs/>
          <w:lang w:val="ru-RU"/>
        </w:rPr>
        <w:t>)</w:t>
      </w:r>
      <w:r w:rsidRPr="00317CB9">
        <w:rPr>
          <w:b/>
          <w:bCs/>
          <w:lang w:val="ru-RU"/>
        </w:rPr>
        <w:tab/>
        <w:t>голень-4: 90 Нм</w:t>
      </w:r>
      <w:r w:rsidRPr="00317CB9">
        <w:rPr>
          <w:b/>
          <w:bCs/>
        </w:rPr>
        <w:t> </w:t>
      </w:r>
      <w:r w:rsidRPr="00317CB9">
        <w:rPr>
          <w:b/>
          <w:bCs/>
          <w:lang w:val="ru-RU"/>
        </w:rPr>
        <w:t>≤</w:t>
      </w:r>
      <w:r w:rsidRPr="00317CB9">
        <w:rPr>
          <w:b/>
          <w:bCs/>
        </w:rPr>
        <w:t> </w:t>
      </w:r>
      <w:r w:rsidRPr="00317CB9">
        <w:rPr>
          <w:b/>
          <w:bCs/>
          <w:lang w:val="ru-RU"/>
        </w:rPr>
        <w:t>111 Нм.</w:t>
      </w:r>
    </w:p>
    <w:p w:rsidR="00D31FB7" w:rsidRPr="00317CB9" w:rsidRDefault="00D31FB7" w:rsidP="00317CB9">
      <w:pPr>
        <w:pStyle w:val="SingleTxtGR"/>
        <w:suppressAutoHyphens/>
        <w:ind w:left="2268" w:hanging="1134"/>
        <w:rPr>
          <w:b/>
          <w:spacing w:val="0"/>
          <w:w w:val="100"/>
        </w:rPr>
      </w:pPr>
      <w:r w:rsidRPr="00317CB9">
        <w:rPr>
          <w:b/>
          <w:spacing w:val="0"/>
          <w:w w:val="100"/>
        </w:rPr>
        <w:tab/>
      </w:r>
      <w:r w:rsidRPr="00317CB9">
        <w:rPr>
          <w:b/>
          <w:spacing w:val="0"/>
          <w:w w:val="100"/>
        </w:rPr>
        <w:tab/>
        <w:t>Абсолютное значение максимального растяжения должно составлять:</w:t>
      </w:r>
    </w:p>
    <w:p w:rsidR="00D31FB7" w:rsidRPr="00D9143E" w:rsidRDefault="00D31FB7" w:rsidP="00D9143E">
      <w:pPr>
        <w:pStyle w:val="SingleTxtG"/>
        <w:ind w:left="2835"/>
        <w:jc w:val="left"/>
        <w:rPr>
          <w:b/>
          <w:bCs/>
          <w:lang w:val="ru-RU"/>
        </w:rPr>
      </w:pPr>
      <w:r w:rsidRPr="00D9143E">
        <w:rPr>
          <w:b/>
          <w:bCs/>
          <w:lang w:val="ru-RU"/>
        </w:rPr>
        <w:t>a)</w:t>
      </w:r>
      <w:r w:rsidRPr="00D9143E">
        <w:rPr>
          <w:b/>
          <w:bCs/>
          <w:lang w:val="ru-RU"/>
        </w:rPr>
        <w:tab/>
        <w:t>ВБС: 20,5 мм ≤ 24,0 мм;</w:t>
      </w:r>
      <w:r w:rsidR="00D9143E" w:rsidRPr="00D9143E">
        <w:rPr>
          <w:b/>
          <w:bCs/>
          <w:lang w:val="ru-RU"/>
        </w:rPr>
        <w:br/>
      </w:r>
      <w:r w:rsidRPr="00D9143E">
        <w:rPr>
          <w:b/>
          <w:bCs/>
          <w:lang w:val="ru-RU"/>
        </w:rPr>
        <w:t>b)</w:t>
      </w:r>
      <w:r w:rsidRPr="00D9143E">
        <w:rPr>
          <w:b/>
          <w:bCs/>
          <w:lang w:val="ru-RU"/>
        </w:rPr>
        <w:tab/>
        <w:t>ПКС: 8,0 мм ≤ 10,5 мм;</w:t>
      </w:r>
      <w:r w:rsidR="00D9143E" w:rsidRPr="00D9143E">
        <w:rPr>
          <w:b/>
          <w:bCs/>
          <w:lang w:val="ru-RU"/>
        </w:rPr>
        <w:br/>
      </w:r>
      <w:r w:rsidRPr="00D9143E">
        <w:rPr>
          <w:b/>
          <w:bCs/>
          <w:lang w:val="ru-RU"/>
        </w:rPr>
        <w:t>с)</w:t>
      </w:r>
      <w:r w:rsidRPr="00D9143E">
        <w:rPr>
          <w:b/>
          <w:bCs/>
          <w:lang w:val="ru-RU"/>
        </w:rPr>
        <w:tab/>
        <w:t>ЗКС: 3,5 мм ≤ 5,0 мм.</w:t>
      </w:r>
    </w:p>
    <w:p w:rsidR="00D31FB7" w:rsidRPr="00317CB9" w:rsidRDefault="00D31FB7" w:rsidP="00317CB9">
      <w:pPr>
        <w:pStyle w:val="SingleTxtG"/>
        <w:ind w:left="2268" w:hanging="1134"/>
        <w:rPr>
          <w:b/>
          <w:bCs/>
          <w:lang w:val="ru-RU"/>
        </w:rPr>
      </w:pPr>
      <w:r w:rsidRPr="00317CB9">
        <w:rPr>
          <w:b/>
          <w:bCs/>
          <w:lang w:val="ru-RU"/>
        </w:rPr>
        <w:tab/>
      </w:r>
      <w:r w:rsidRPr="00317CB9">
        <w:rPr>
          <w:b/>
          <w:lang w:val="ru-RU"/>
        </w:rPr>
        <w:t>В случае всех этих значений максимального изгибающего момента и максимального растяжения используют показания, зарегистрированные в промежуток времени между моментом начального соударения и 200 мс после момента соударения</w:t>
      </w:r>
      <w:r w:rsidRPr="00317CB9">
        <w:rPr>
          <w:b/>
          <w:bCs/>
          <w:lang w:val="ru-RU"/>
        </w:rPr>
        <w:t>.</w:t>
      </w:r>
    </w:p>
    <w:p w:rsidR="00D31FB7" w:rsidRPr="00317CB9" w:rsidRDefault="00D31FB7" w:rsidP="00317CB9">
      <w:pPr>
        <w:pStyle w:val="SingleTxtG"/>
        <w:ind w:left="2268"/>
        <w:rPr>
          <w:strike/>
          <w:lang w:val="ru-RU"/>
        </w:rPr>
      </w:pPr>
      <w:r w:rsidRPr="00317CB9">
        <w:rPr>
          <w:strike/>
          <w:lang w:val="ru-RU"/>
        </w:rPr>
        <w:t>Когда ударный элемент соударяется с линейно направляемым ударным элементом, используемым для сертификации, как указано в пункте</w:t>
      </w:r>
      <w:r w:rsidR="00E85311">
        <w:rPr>
          <w:strike/>
          <w:lang w:val="ru-RU"/>
        </w:rPr>
        <w:t> </w:t>
      </w:r>
      <w:r w:rsidRPr="00317CB9">
        <w:rPr>
          <w:strike/>
          <w:lang w:val="ru-RU"/>
        </w:rPr>
        <w:t>8.1.2.4, максимальное ускорение верхней части голени должно составлять не менее 120</w:t>
      </w:r>
      <w:r w:rsidRPr="00317CB9">
        <w:rPr>
          <w:strike/>
        </w:rPr>
        <w:t>g</w:t>
      </w:r>
      <w:r w:rsidRPr="00317CB9">
        <w:rPr>
          <w:strike/>
          <w:lang w:val="ru-RU"/>
        </w:rPr>
        <w:t xml:space="preserve"> и не более 250</w:t>
      </w:r>
      <w:r w:rsidRPr="00317CB9">
        <w:rPr>
          <w:strike/>
        </w:rPr>
        <w:t>g</w:t>
      </w:r>
      <w:r w:rsidRPr="00317CB9">
        <w:rPr>
          <w:strike/>
          <w:lang w:val="ru-RU"/>
        </w:rPr>
        <w:t>.</w:t>
      </w:r>
      <w:r w:rsidR="00D25E73">
        <w:rPr>
          <w:strike/>
          <w:lang w:val="ru-RU"/>
        </w:rPr>
        <w:t xml:space="preserve"> </w:t>
      </w:r>
      <w:r w:rsidRPr="00317CB9">
        <w:rPr>
          <w:strike/>
          <w:lang w:val="ru-RU"/>
        </w:rPr>
        <w:t>Максимальный угол изгиба должен составлять не менее 6,2° и не более 8,2°.</w:t>
      </w:r>
      <w:r w:rsidR="00D25E73">
        <w:rPr>
          <w:strike/>
          <w:lang w:val="ru-RU"/>
        </w:rPr>
        <w:t xml:space="preserve"> </w:t>
      </w:r>
      <w:r w:rsidRPr="00317CB9">
        <w:rPr>
          <w:strike/>
          <w:lang w:val="ru-RU"/>
        </w:rPr>
        <w:t>Максимальный сдвиг должен составлять не менее</w:t>
      </w:r>
      <w:r w:rsidRPr="00317CB9">
        <w:rPr>
          <w:strike/>
        </w:rPr>
        <w:t> </w:t>
      </w:r>
      <w:r w:rsidRPr="00317CB9">
        <w:rPr>
          <w:strike/>
          <w:lang w:val="ru-RU"/>
        </w:rPr>
        <w:t>3,5</w:t>
      </w:r>
      <w:r w:rsidRPr="00317CB9">
        <w:rPr>
          <w:strike/>
        </w:rPr>
        <w:t> </w:t>
      </w:r>
      <w:r w:rsidRPr="00317CB9">
        <w:rPr>
          <w:strike/>
          <w:lang w:val="ru-RU"/>
        </w:rPr>
        <w:t>мм и не более 6,0</w:t>
      </w:r>
      <w:r w:rsidRPr="00317CB9">
        <w:rPr>
          <w:strike/>
        </w:rPr>
        <w:t> </w:t>
      </w:r>
      <w:r w:rsidRPr="00317CB9">
        <w:rPr>
          <w:strike/>
          <w:lang w:val="ru-RU"/>
        </w:rPr>
        <w:t>мм.</w:t>
      </w:r>
    </w:p>
    <w:p w:rsidR="00D31FB7" w:rsidRPr="00317CB9" w:rsidRDefault="00D31FB7" w:rsidP="00317CB9">
      <w:pPr>
        <w:pStyle w:val="SingleTxtG"/>
        <w:ind w:left="2268"/>
        <w:rPr>
          <w:bCs/>
          <w:strike/>
          <w:lang w:val="ru-RU" w:eastAsia="ja-JP"/>
        </w:rPr>
      </w:pPr>
      <w:r w:rsidRPr="00317CB9">
        <w:rPr>
          <w:strike/>
          <w:lang w:val="ru-RU"/>
        </w:rPr>
        <w:t>В случае всех этих значений используются показания, зарегистрированные в момент начального соударения с ударным элементом для сертификации, а не в фазе остановки.</w:t>
      </w:r>
      <w:r w:rsidR="00D25E73">
        <w:rPr>
          <w:strike/>
          <w:lang w:val="ru-RU"/>
        </w:rPr>
        <w:t xml:space="preserve"> </w:t>
      </w:r>
      <w:r w:rsidRPr="00317CB9">
        <w:rPr>
          <w:strike/>
          <w:lang w:val="ru-RU"/>
        </w:rPr>
        <w:t>Любая система, используемая для остановки ударного элемента или ударного элемента для калибровки должна быть устроена таким образом, чтобы фаза остановки не перекрывала по времени момент первоначального удара.</w:t>
      </w:r>
      <w:r w:rsidR="00D25E73">
        <w:rPr>
          <w:strike/>
          <w:lang w:val="ru-RU"/>
        </w:rPr>
        <w:t xml:space="preserve"> </w:t>
      </w:r>
      <w:r w:rsidRPr="00317CB9">
        <w:rPr>
          <w:strike/>
          <w:lang w:val="ru-RU"/>
        </w:rPr>
        <w:t>Система остановки не должна являться причиной увеличения выходных сигналов датчика превышающих установленные значения для данного класса КЧХ.</w:t>
      </w:r>
    </w:p>
    <w:p w:rsidR="00D31FB7" w:rsidRPr="00317CB9" w:rsidRDefault="00D31FB7" w:rsidP="00317CB9">
      <w:pPr>
        <w:pStyle w:val="SingleTxtGR"/>
        <w:suppressAutoHyphens/>
        <w:ind w:left="2268" w:hanging="1134"/>
        <w:rPr>
          <w:b/>
          <w:spacing w:val="0"/>
          <w:w w:val="100"/>
        </w:rPr>
      </w:pPr>
      <w:r w:rsidRPr="00317CB9">
        <w:rPr>
          <w:bCs/>
          <w:spacing w:val="0"/>
          <w:w w:val="100"/>
        </w:rPr>
        <w:t>8.</w:t>
      </w:r>
      <w:r w:rsidRPr="00317CB9">
        <w:rPr>
          <w:bCs/>
          <w:spacing w:val="0"/>
          <w:w w:val="100"/>
          <w:lang w:eastAsia="ja-JP"/>
        </w:rPr>
        <w:t>1</w:t>
      </w:r>
      <w:r w:rsidRPr="00317CB9">
        <w:rPr>
          <w:bCs/>
          <w:spacing w:val="0"/>
          <w:w w:val="100"/>
        </w:rPr>
        <w:t>.2.3.2</w:t>
      </w:r>
      <w:r w:rsidRPr="00317CB9">
        <w:rPr>
          <w:b/>
          <w:bCs/>
          <w:spacing w:val="0"/>
          <w:w w:val="100"/>
        </w:rPr>
        <w:tab/>
      </w:r>
      <w:r w:rsidRPr="00317CB9">
        <w:rPr>
          <w:b/>
          <w:spacing w:val="0"/>
          <w:w w:val="100"/>
        </w:rPr>
        <w:t>Уровень срабатывания всех датчиков по классу КЧХ, определенному в стандарте ISO 6487:2002, должен составлять 180. Уровень срабатывания по классу КАХ, определенному в стандарте ISO</w:t>
      </w:r>
      <w:r w:rsidR="00E85311">
        <w:rPr>
          <w:b/>
          <w:spacing w:val="0"/>
          <w:w w:val="100"/>
        </w:rPr>
        <w:t> </w:t>
      </w:r>
      <w:r w:rsidRPr="00317CB9">
        <w:rPr>
          <w:b/>
          <w:spacing w:val="0"/>
          <w:w w:val="100"/>
        </w:rPr>
        <w:t>6487:2002, должен составлять 30 мм для растяжений коленных связок и 400 Нм для изгибающих моментов голени. Это не предусматривает необходимости физического удлинения или изгиба самого ударного элемента до этих значений.</w:t>
      </w:r>
    </w:p>
    <w:p w:rsidR="00D31FB7" w:rsidRPr="00317CB9" w:rsidRDefault="00D31FB7" w:rsidP="00317CB9">
      <w:pPr>
        <w:pStyle w:val="SingleTxtG"/>
        <w:ind w:left="2268" w:hanging="1134"/>
        <w:rPr>
          <w:strike/>
          <w:lang w:val="ru-RU"/>
        </w:rPr>
      </w:pPr>
      <w:r w:rsidRPr="00317CB9">
        <w:rPr>
          <w:b/>
          <w:bCs/>
          <w:lang w:val="ru-RU" w:eastAsia="ja-JP"/>
        </w:rPr>
        <w:tab/>
      </w:r>
      <w:r w:rsidRPr="00317CB9">
        <w:rPr>
          <w:strike/>
          <w:lang w:val="ru-RU"/>
        </w:rPr>
        <w:t xml:space="preserve">Уровень срабатывания всех датчиков по классу частотных характеристик (КЧХ), определенному в стандарте </w:t>
      </w:r>
      <w:r w:rsidRPr="00317CB9">
        <w:rPr>
          <w:strike/>
          <w:lang w:val="en-US"/>
        </w:rPr>
        <w:t>ISO</w:t>
      </w:r>
      <w:r w:rsidRPr="00317CB9">
        <w:rPr>
          <w:strike/>
          <w:lang w:val="ru-RU"/>
        </w:rPr>
        <w:t xml:space="preserve"> 6487:2002, должен составлять 180.</w:t>
      </w:r>
      <w:r w:rsidR="00D25E73">
        <w:rPr>
          <w:strike/>
          <w:lang w:val="ru-RU"/>
        </w:rPr>
        <w:t xml:space="preserve"> </w:t>
      </w:r>
      <w:r w:rsidRPr="00317CB9">
        <w:rPr>
          <w:strike/>
          <w:lang w:val="ru-RU"/>
        </w:rPr>
        <w:t xml:space="preserve">Значения срабатывания КЧХ, определенные в стандарте </w:t>
      </w:r>
      <w:r w:rsidRPr="00317CB9">
        <w:rPr>
          <w:strike/>
          <w:lang w:val="en-US"/>
        </w:rPr>
        <w:t>ISO</w:t>
      </w:r>
      <w:r w:rsidR="00E85311">
        <w:rPr>
          <w:strike/>
          <w:lang w:val="ru-RU"/>
        </w:rPr>
        <w:t> </w:t>
      </w:r>
      <w:r w:rsidRPr="00317CB9">
        <w:rPr>
          <w:strike/>
          <w:lang w:val="ru-RU"/>
        </w:rPr>
        <w:t>6487:2002, должны составлять 50° для угла изгиба колена, 10 мм для сдвига колена и 500</w:t>
      </w:r>
      <w:r w:rsidRPr="00317CB9">
        <w:rPr>
          <w:strike/>
        </w:rPr>
        <w:t> </w:t>
      </w:r>
      <w:r w:rsidRPr="00317CB9">
        <w:rPr>
          <w:strike/>
          <w:lang w:val="en-US"/>
        </w:rPr>
        <w:t>g</w:t>
      </w:r>
      <w:r w:rsidRPr="00317CB9">
        <w:rPr>
          <w:strike/>
          <w:lang w:val="ru-RU"/>
        </w:rPr>
        <w:t xml:space="preserve"> для ускорения.</w:t>
      </w:r>
      <w:r w:rsidR="00D25E73">
        <w:rPr>
          <w:strike/>
          <w:lang w:val="ru-RU"/>
        </w:rPr>
        <w:t xml:space="preserve"> </w:t>
      </w:r>
      <w:r w:rsidRPr="00317CB9">
        <w:rPr>
          <w:strike/>
          <w:lang w:val="ru-RU"/>
        </w:rPr>
        <w:t>Это требование не означает, что сам ударный элемент должен подвергаться физическому изгибу или сдвигу под этим углом и на это расстояние.</w:t>
      </w:r>
    </w:p>
    <w:p w:rsidR="00D31FB7" w:rsidRPr="00317CB9" w:rsidRDefault="00D31FB7" w:rsidP="00317CB9">
      <w:pPr>
        <w:pStyle w:val="SingleTxtG"/>
        <w:ind w:left="2268" w:hanging="1134"/>
        <w:rPr>
          <w:bCs/>
          <w:lang w:val="ru-RU"/>
        </w:rPr>
      </w:pPr>
      <w:r w:rsidRPr="00317CB9">
        <w:rPr>
          <w:bCs/>
          <w:lang w:val="ru-RU"/>
        </w:rPr>
        <w:t>8.</w:t>
      </w:r>
      <w:r w:rsidRPr="00317CB9">
        <w:rPr>
          <w:bCs/>
          <w:lang w:val="ru-RU" w:eastAsia="ja-JP"/>
        </w:rPr>
        <w:t>1</w:t>
      </w:r>
      <w:r w:rsidRPr="00317CB9">
        <w:rPr>
          <w:bCs/>
          <w:lang w:val="ru-RU"/>
        </w:rPr>
        <w:t>.2.4</w:t>
      </w:r>
      <w:r w:rsidRPr="00317CB9">
        <w:rPr>
          <w:bCs/>
          <w:lang w:val="ru-RU"/>
        </w:rPr>
        <w:tab/>
      </w:r>
      <w:r w:rsidRPr="00317CB9">
        <w:rPr>
          <w:lang w:val="ru-RU"/>
        </w:rPr>
        <w:t>Процедура испытания</w:t>
      </w:r>
    </w:p>
    <w:p w:rsidR="00D31FB7" w:rsidRPr="00317CB9" w:rsidRDefault="00D31FB7" w:rsidP="00317CB9">
      <w:pPr>
        <w:pStyle w:val="SingleTxtG"/>
        <w:ind w:left="2268" w:hanging="1134"/>
        <w:rPr>
          <w:b/>
          <w:lang w:val="ru-RU"/>
        </w:rPr>
      </w:pPr>
      <w:r w:rsidRPr="00317CB9">
        <w:rPr>
          <w:bCs/>
          <w:lang w:val="ru-RU"/>
        </w:rPr>
        <w:t>8.</w:t>
      </w:r>
      <w:r w:rsidRPr="00317CB9">
        <w:rPr>
          <w:bCs/>
          <w:lang w:val="ru-RU" w:eastAsia="ja-JP"/>
        </w:rPr>
        <w:t>1</w:t>
      </w:r>
      <w:r w:rsidRPr="00317CB9">
        <w:rPr>
          <w:bCs/>
          <w:lang w:val="ru-RU"/>
        </w:rPr>
        <w:t>.2.4.1</w:t>
      </w:r>
      <w:r w:rsidRPr="00317CB9">
        <w:rPr>
          <w:b/>
          <w:bCs/>
          <w:lang w:val="ru-RU"/>
        </w:rPr>
        <w:tab/>
      </w:r>
      <w:r w:rsidRPr="00317CB9">
        <w:rPr>
          <w:b/>
          <w:lang w:val="ru-RU"/>
        </w:rPr>
        <w:t>Ударный элемент в виде гибкой модели нижней части ноги, включая имитирующие мягкие ткани и кожу материалы, подвешивают на стенде для проведения динамического испытания на сертификацию под углом 15 ± 1° вверх по отношению к горизонтальной плоскости, как показано на рис. 27. Ударный элемент высвобождается из подвешенного положения и свободно падает на шарнирное соединение испытательного стенда, как показано на рис.</w:t>
      </w:r>
      <w:r w:rsidRPr="00317CB9">
        <w:rPr>
          <w:b/>
        </w:rPr>
        <w:t> </w:t>
      </w:r>
      <w:r w:rsidRPr="00317CB9">
        <w:rPr>
          <w:b/>
          <w:lang w:val="ru-RU"/>
        </w:rPr>
        <w:t>27.</w:t>
      </w:r>
    </w:p>
    <w:p w:rsidR="00D31FB7" w:rsidRPr="00317CB9" w:rsidRDefault="00D31FB7" w:rsidP="00317CB9">
      <w:pPr>
        <w:pStyle w:val="SingleTxtG"/>
        <w:ind w:left="2268" w:hanging="1134"/>
        <w:rPr>
          <w:bCs/>
          <w:strike/>
          <w:lang w:val="ru-RU" w:eastAsia="ja-JP"/>
        </w:rPr>
      </w:pPr>
      <w:r w:rsidRPr="00317CB9">
        <w:rPr>
          <w:b/>
          <w:bCs/>
          <w:lang w:val="ru-RU" w:eastAsia="ja-JP"/>
        </w:rPr>
        <w:tab/>
      </w:r>
      <w:r w:rsidRPr="00317CB9">
        <w:rPr>
          <w:strike/>
          <w:lang w:val="ru-RU"/>
        </w:rPr>
        <w:t>Ударный элемент, включая покрытие из пенопласта и кожу, подвешивается горизонтально с помощью трех проволочных тросиков диаметром 1,5 ± 0,2</w:t>
      </w:r>
      <w:r w:rsidRPr="00317CB9">
        <w:rPr>
          <w:strike/>
        </w:rPr>
        <w:t> </w:t>
      </w:r>
      <w:r w:rsidRPr="00317CB9">
        <w:rPr>
          <w:strike/>
          <w:lang w:val="ru-RU"/>
        </w:rPr>
        <w:t>мм и длиной не менее 2 000 мм, как показано на рис.</w:t>
      </w:r>
      <w:r w:rsidR="00E85311">
        <w:rPr>
          <w:strike/>
          <w:lang w:val="ru-RU"/>
        </w:rPr>
        <w:t> </w:t>
      </w:r>
      <w:r w:rsidRPr="00317CB9">
        <w:rPr>
          <w:strike/>
          <w:lang w:val="ru-RU"/>
        </w:rPr>
        <w:t>22.</w:t>
      </w:r>
      <w:r w:rsidR="00D25E73">
        <w:rPr>
          <w:strike/>
          <w:lang w:val="ru-RU"/>
        </w:rPr>
        <w:t xml:space="preserve"> </w:t>
      </w:r>
      <w:r w:rsidRPr="00317CB9">
        <w:rPr>
          <w:strike/>
          <w:lang w:val="ru-RU"/>
        </w:rPr>
        <w:t>Он подвешивается таким образом, чтобы его продольная ось была горизонтальной с допуском ±</w:t>
      </w:r>
      <w:r w:rsidRPr="00317CB9">
        <w:rPr>
          <w:strike/>
        </w:rPr>
        <w:t> </w:t>
      </w:r>
      <w:r w:rsidRPr="00317CB9">
        <w:rPr>
          <w:strike/>
          <w:lang w:val="ru-RU"/>
        </w:rPr>
        <w:t>0,5° и перпендикулярна направлению движения ударного элемента для сертификации с допуском ±</w:t>
      </w:r>
      <w:r w:rsidRPr="00317CB9">
        <w:rPr>
          <w:strike/>
        </w:rPr>
        <w:t> </w:t>
      </w:r>
      <w:r w:rsidRPr="00317CB9">
        <w:rPr>
          <w:strike/>
          <w:lang w:val="ru-RU"/>
        </w:rPr>
        <w:t>2°.</w:t>
      </w:r>
      <w:r w:rsidR="00D25E73">
        <w:rPr>
          <w:strike/>
          <w:lang w:val="ru-RU"/>
        </w:rPr>
        <w:t xml:space="preserve"> </w:t>
      </w:r>
      <w:r w:rsidRPr="00317CB9">
        <w:rPr>
          <w:strike/>
          <w:lang w:val="ru-RU"/>
        </w:rPr>
        <w:t>Для</w:t>
      </w:r>
      <w:r w:rsidR="00E85311">
        <w:rPr>
          <w:strike/>
          <w:lang w:val="ru-RU"/>
        </w:rPr>
        <w:t> </w:t>
      </w:r>
      <w:r w:rsidRPr="00317CB9">
        <w:rPr>
          <w:strike/>
          <w:lang w:val="ru-RU"/>
        </w:rPr>
        <w:t>правильного срабатывания коленного шарнира ударный элемент должен иметь заданную ориентацию по отношению к его продольной оси с допуском в пределах ±</w:t>
      </w:r>
      <w:r w:rsidRPr="00317CB9">
        <w:rPr>
          <w:strike/>
        </w:rPr>
        <w:t> </w:t>
      </w:r>
      <w:r w:rsidRPr="00317CB9">
        <w:rPr>
          <w:strike/>
          <w:lang w:val="ru-RU"/>
        </w:rPr>
        <w:t>2°.</w:t>
      </w:r>
      <w:r w:rsidR="00D25E73">
        <w:rPr>
          <w:strike/>
          <w:lang w:val="ru-RU"/>
        </w:rPr>
        <w:t xml:space="preserve"> </w:t>
      </w:r>
      <w:r w:rsidRPr="00317CB9">
        <w:rPr>
          <w:strike/>
          <w:lang w:val="ru-RU"/>
        </w:rPr>
        <w:t>Ударный элемент должен удовлетворять требованиям пункта 6.3.1.1 вместе с крепежными скобами для крепления проволочных тросиков.</w:t>
      </w:r>
    </w:p>
    <w:p w:rsidR="00D31FB7" w:rsidRPr="00317CB9" w:rsidRDefault="00D31FB7" w:rsidP="00317CB9">
      <w:pPr>
        <w:pStyle w:val="SingleTxtG"/>
        <w:ind w:left="2268" w:hanging="1134"/>
        <w:rPr>
          <w:b/>
          <w:lang w:val="ru-RU"/>
        </w:rPr>
      </w:pPr>
      <w:r w:rsidRPr="00317CB9">
        <w:rPr>
          <w:bCs/>
          <w:lang w:val="ru-RU"/>
        </w:rPr>
        <w:t>8.</w:t>
      </w:r>
      <w:r w:rsidRPr="00317CB9">
        <w:rPr>
          <w:bCs/>
          <w:lang w:val="ru-RU" w:eastAsia="ja-JP"/>
        </w:rPr>
        <w:t>1</w:t>
      </w:r>
      <w:r w:rsidRPr="00317CB9">
        <w:rPr>
          <w:bCs/>
          <w:lang w:val="ru-RU"/>
        </w:rPr>
        <w:t>.2.4.2</w:t>
      </w:r>
      <w:r w:rsidRPr="00317CB9">
        <w:rPr>
          <w:b/>
          <w:bCs/>
          <w:lang w:val="ru-RU"/>
        </w:rPr>
        <w:tab/>
      </w:r>
      <w:r w:rsidRPr="00317CB9">
        <w:rPr>
          <w:b/>
          <w:lang w:val="ru-RU"/>
        </w:rPr>
        <w:t>Центр коленного шарнира ударного элемента должен находиться на 30 мм ± 1 мм ниже нижней линии стопорного бруса, а ударная поверхность голени без имитирующих мягкие ткани и кожу материалов должна находиться на расстоянии 13 мм ± 2 мм от переднего верхнего края стопорного бруса, когда ударный элемент свободно висит, как показано на рис.</w:t>
      </w:r>
      <w:r w:rsidRPr="00317CB9">
        <w:rPr>
          <w:b/>
        </w:rPr>
        <w:t> </w:t>
      </w:r>
      <w:r w:rsidRPr="00317CB9">
        <w:rPr>
          <w:b/>
          <w:lang w:val="ru-RU"/>
        </w:rPr>
        <w:t>27.</w:t>
      </w:r>
    </w:p>
    <w:p w:rsidR="00D31FB7" w:rsidRPr="00317CB9" w:rsidRDefault="00D31FB7" w:rsidP="00317CB9">
      <w:pPr>
        <w:pStyle w:val="SingleTxtG"/>
        <w:ind w:left="2268" w:hanging="1134"/>
        <w:rPr>
          <w:strike/>
          <w:lang w:val="ru-RU"/>
        </w:rPr>
      </w:pPr>
      <w:r w:rsidRPr="00317CB9">
        <w:rPr>
          <w:b/>
          <w:bCs/>
          <w:lang w:val="ru-RU" w:eastAsia="ja-JP"/>
        </w:rPr>
        <w:tab/>
      </w:r>
      <w:r w:rsidRPr="00317CB9">
        <w:rPr>
          <w:strike/>
          <w:lang w:val="ru-RU"/>
        </w:rPr>
        <w:t>Масса ударного элемента для сертификации должна составлять 9,0</w:t>
      </w:r>
      <w:r w:rsidRPr="00317CB9">
        <w:rPr>
          <w:strike/>
        </w:rPr>
        <w:t> </w:t>
      </w:r>
      <w:r w:rsidRPr="00317CB9">
        <w:rPr>
          <w:strike/>
          <w:lang w:val="ru-RU"/>
        </w:rPr>
        <w:t>±</w:t>
      </w:r>
      <w:r w:rsidRPr="00317CB9">
        <w:rPr>
          <w:strike/>
        </w:rPr>
        <w:t> </w:t>
      </w:r>
      <w:r w:rsidRPr="00317CB9">
        <w:rPr>
          <w:strike/>
          <w:lang w:val="ru-RU"/>
        </w:rPr>
        <w:t>0,05</w:t>
      </w:r>
      <w:r w:rsidRPr="00317CB9">
        <w:rPr>
          <w:strike/>
        </w:rPr>
        <w:t> </w:t>
      </w:r>
      <w:r w:rsidRPr="00317CB9">
        <w:rPr>
          <w:strike/>
          <w:lang w:val="ru-RU"/>
        </w:rPr>
        <w:t>кг.</w:t>
      </w:r>
      <w:r w:rsidR="00D25E73">
        <w:rPr>
          <w:strike/>
          <w:lang w:val="ru-RU"/>
        </w:rPr>
        <w:t xml:space="preserve"> </w:t>
      </w:r>
      <w:r w:rsidRPr="00317CB9">
        <w:rPr>
          <w:strike/>
          <w:lang w:val="ru-RU"/>
        </w:rPr>
        <w:t>Эта масса включает те компоненты приведения в движение и направления, которые являются действующей частью ударного элемента в момент удара.</w:t>
      </w:r>
      <w:r w:rsidR="00D25E73">
        <w:rPr>
          <w:strike/>
          <w:lang w:val="ru-RU"/>
        </w:rPr>
        <w:t xml:space="preserve"> </w:t>
      </w:r>
      <w:r w:rsidRPr="00317CB9">
        <w:rPr>
          <w:strike/>
          <w:lang w:val="ru-RU"/>
        </w:rPr>
        <w:t>Размеры передней пластины ударного элемента для сертификации должны соответствовать указанным на рис. 23.</w:t>
      </w:r>
      <w:r w:rsidR="00D25E73">
        <w:rPr>
          <w:strike/>
          <w:lang w:val="ru-RU"/>
        </w:rPr>
        <w:t xml:space="preserve"> </w:t>
      </w:r>
      <w:r w:rsidRPr="00317CB9">
        <w:rPr>
          <w:strike/>
          <w:lang w:val="ru-RU"/>
        </w:rPr>
        <w:t>Передняя пластина ударного элемента для сертификации должна быть изготовлена из алюминия с шероховатостью во внешней поверхности менее 2,0 мкм.</w:t>
      </w:r>
    </w:p>
    <w:p w:rsidR="00D31FB7" w:rsidRPr="00317CB9" w:rsidRDefault="00D31FB7" w:rsidP="00317CB9">
      <w:pPr>
        <w:pStyle w:val="SingleTxtG"/>
        <w:ind w:left="2268"/>
        <w:rPr>
          <w:bCs/>
          <w:strike/>
          <w:lang w:val="ru-RU" w:eastAsia="ja-JP"/>
        </w:rPr>
      </w:pPr>
      <w:r w:rsidRPr="00317CB9">
        <w:rPr>
          <w:strike/>
          <w:lang w:val="ru-RU"/>
        </w:rPr>
        <w:t>Система направления должна быть оснащена направляющими с низким коэффициентом трения, которые должны быть нечувствительными к смещению нагрузки по оси и придавать ударному элементу только заданное направление удара при контакте с транспортным средством.</w:t>
      </w:r>
      <w:r w:rsidR="00D25E73">
        <w:rPr>
          <w:strike/>
          <w:lang w:val="ru-RU"/>
        </w:rPr>
        <w:t xml:space="preserve"> </w:t>
      </w:r>
      <w:r w:rsidRPr="00317CB9">
        <w:rPr>
          <w:strike/>
          <w:lang w:val="ru-RU"/>
        </w:rPr>
        <w:t>Направляющие должны предотвращать движение в других направлениях, включая вращение вокруг любой оси</w:t>
      </w:r>
      <w:r w:rsidR="00E85311" w:rsidRPr="00D9143E">
        <w:rPr>
          <w:bCs/>
          <w:lang w:val="ru-RU"/>
        </w:rPr>
        <w:t>"</w:t>
      </w:r>
      <w:r w:rsidRPr="00D9143E">
        <w:rPr>
          <w:lang w:val="ru-RU"/>
        </w:rPr>
        <w:t>.</w:t>
      </w:r>
    </w:p>
    <w:p w:rsidR="00D31FB7" w:rsidRPr="00317CB9" w:rsidRDefault="00D31FB7" w:rsidP="00317CB9">
      <w:pPr>
        <w:pStyle w:val="SingleTxtG"/>
        <w:ind w:left="2268" w:hanging="1134"/>
        <w:rPr>
          <w:bCs/>
          <w:lang w:val="ru-RU" w:eastAsia="ja-JP"/>
        </w:rPr>
      </w:pPr>
      <w:r w:rsidRPr="00317CB9">
        <w:rPr>
          <w:bCs/>
          <w:i/>
          <w:lang w:val="ru-RU" w:eastAsia="ja-JP"/>
        </w:rPr>
        <w:t>Пункты 8.1.2.4.3</w:t>
      </w:r>
      <w:r w:rsidR="005507DC">
        <w:rPr>
          <w:bCs/>
          <w:i/>
          <w:lang w:val="ru-RU" w:eastAsia="ja-JP"/>
        </w:rPr>
        <w:t>–</w:t>
      </w:r>
      <w:r w:rsidRPr="00317CB9">
        <w:rPr>
          <w:bCs/>
          <w:i/>
          <w:lang w:val="ru-RU" w:eastAsia="ja-JP"/>
        </w:rPr>
        <w:t>8.1.2.4.5</w:t>
      </w:r>
      <w:r w:rsidRPr="00317CB9">
        <w:rPr>
          <w:bCs/>
          <w:lang w:val="ru-RU" w:eastAsia="ja-JP"/>
        </w:rPr>
        <w:t xml:space="preserve"> исключить.</w:t>
      </w:r>
    </w:p>
    <w:p w:rsidR="00D31FB7" w:rsidRPr="00317CB9" w:rsidRDefault="00D31FB7" w:rsidP="00317CB9">
      <w:pPr>
        <w:pStyle w:val="SingleTxtG"/>
        <w:ind w:left="2268" w:hanging="1134"/>
        <w:rPr>
          <w:bCs/>
          <w:lang w:val="ru-RU" w:eastAsia="ja-JP"/>
        </w:rPr>
      </w:pPr>
      <w:r w:rsidRPr="00317CB9">
        <w:rPr>
          <w:bCs/>
          <w:i/>
          <w:lang w:val="ru-RU" w:eastAsia="ja-JP"/>
        </w:rPr>
        <w:t xml:space="preserve">Включить </w:t>
      </w:r>
      <w:r w:rsidRPr="00317CB9">
        <w:rPr>
          <w:bCs/>
          <w:iCs/>
          <w:lang w:val="ru-RU" w:eastAsia="ja-JP"/>
        </w:rPr>
        <w:t>следующие</w:t>
      </w:r>
      <w:r w:rsidRPr="00317CB9">
        <w:rPr>
          <w:bCs/>
          <w:i/>
          <w:lang w:val="ru-RU" w:eastAsia="ja-JP"/>
        </w:rPr>
        <w:t xml:space="preserve"> новые пункты 8.1.3</w:t>
      </w:r>
      <w:r w:rsidR="00E85311">
        <w:rPr>
          <w:bCs/>
          <w:i/>
          <w:lang w:val="ru-RU" w:eastAsia="ja-JP"/>
        </w:rPr>
        <w:t>–</w:t>
      </w:r>
      <w:r w:rsidRPr="00317CB9">
        <w:rPr>
          <w:bCs/>
          <w:i/>
          <w:lang w:val="ru-RU" w:eastAsia="ja-JP"/>
        </w:rPr>
        <w:t>8.1.3.4.4</w:t>
      </w:r>
      <w:r w:rsidRPr="00317CB9">
        <w:rPr>
          <w:bCs/>
          <w:lang w:val="ru-RU" w:eastAsia="ja-JP"/>
        </w:rPr>
        <w:t xml:space="preserve"> </w:t>
      </w:r>
      <w:r w:rsidRPr="00317CB9">
        <w:rPr>
          <w:bCs/>
          <w:i/>
          <w:iCs/>
          <w:lang w:val="ru-RU" w:eastAsia="ja-JP"/>
        </w:rPr>
        <w:t>и</w:t>
      </w:r>
      <w:r w:rsidRPr="00317CB9">
        <w:rPr>
          <w:bCs/>
          <w:lang w:val="ru-RU" w:eastAsia="ja-JP"/>
        </w:rPr>
        <w:t xml:space="preserve"> следующие </w:t>
      </w:r>
      <w:r w:rsidRPr="00317CB9">
        <w:rPr>
          <w:bCs/>
          <w:i/>
          <w:iCs/>
          <w:lang w:val="ru-RU" w:eastAsia="ja-JP"/>
        </w:rPr>
        <w:t>новые рис</w:t>
      </w:r>
      <w:r w:rsidRPr="00317CB9">
        <w:rPr>
          <w:bCs/>
          <w:lang w:val="ru-RU" w:eastAsia="ja-JP"/>
        </w:rPr>
        <w:t>.</w:t>
      </w:r>
      <w:r w:rsidRPr="00317CB9">
        <w:rPr>
          <w:bCs/>
          <w:i/>
          <w:lang w:val="ru-RU" w:eastAsia="ja-JP"/>
        </w:rPr>
        <w:t xml:space="preserve"> 22</w:t>
      </w:r>
      <w:r w:rsidR="00E85311">
        <w:rPr>
          <w:bCs/>
          <w:i/>
          <w:lang w:val="ru-RU" w:eastAsia="ja-JP"/>
        </w:rPr>
        <w:t>–</w:t>
      </w:r>
      <w:r w:rsidRPr="00317CB9">
        <w:rPr>
          <w:bCs/>
          <w:i/>
          <w:lang w:val="ru-RU" w:eastAsia="ja-JP"/>
        </w:rPr>
        <w:t>28</w:t>
      </w:r>
      <w:r w:rsidRPr="00317CB9">
        <w:rPr>
          <w:bCs/>
          <w:lang w:val="ru-RU" w:eastAsia="ja-JP"/>
        </w:rPr>
        <w:t>:</w:t>
      </w:r>
    </w:p>
    <w:p w:rsidR="00D31FB7" w:rsidRPr="00317CB9" w:rsidRDefault="00D31FB7" w:rsidP="00317CB9">
      <w:pPr>
        <w:pStyle w:val="SingleTxtG"/>
        <w:ind w:left="2268" w:hanging="1134"/>
        <w:rPr>
          <w:b/>
          <w:bCs/>
          <w:lang w:val="ru-RU"/>
        </w:rPr>
      </w:pPr>
      <w:r w:rsidRPr="00317CB9">
        <w:rPr>
          <w:bCs/>
          <w:lang w:val="ru-RU"/>
        </w:rPr>
        <w:t>"</w:t>
      </w:r>
      <w:r w:rsidRPr="00317CB9">
        <w:rPr>
          <w:b/>
          <w:bCs/>
          <w:lang w:val="ru-RU"/>
        </w:rPr>
        <w:t>8.</w:t>
      </w:r>
      <w:r w:rsidRPr="00317CB9">
        <w:rPr>
          <w:b/>
          <w:bCs/>
          <w:lang w:val="ru-RU" w:eastAsia="ja-JP"/>
        </w:rPr>
        <w:t>1</w:t>
      </w:r>
      <w:r w:rsidRPr="00317CB9">
        <w:rPr>
          <w:b/>
          <w:bCs/>
          <w:lang w:val="ru-RU"/>
        </w:rPr>
        <w:t>.3</w:t>
      </w:r>
      <w:r w:rsidRPr="00317CB9">
        <w:rPr>
          <w:b/>
          <w:bCs/>
          <w:lang w:val="ru-RU"/>
        </w:rPr>
        <w:tab/>
      </w:r>
      <w:r w:rsidRPr="00317CB9">
        <w:rPr>
          <w:b/>
          <w:lang w:val="ru-RU"/>
        </w:rPr>
        <w:t>Динамические сертификационные испытания (обратные испытания)</w:t>
      </w:r>
    </w:p>
    <w:p w:rsidR="00D31FB7" w:rsidRPr="00317CB9" w:rsidRDefault="00D31FB7" w:rsidP="00317CB9">
      <w:pPr>
        <w:pStyle w:val="SingleTxtG"/>
        <w:ind w:left="2268" w:hanging="1134"/>
        <w:rPr>
          <w:b/>
          <w:bCs/>
          <w:lang w:val="ru-RU"/>
        </w:rPr>
      </w:pPr>
      <w:r w:rsidRPr="00317CB9">
        <w:rPr>
          <w:b/>
          <w:bCs/>
          <w:lang w:val="ru-RU"/>
        </w:rPr>
        <w:t>8.</w:t>
      </w:r>
      <w:r w:rsidRPr="00317CB9">
        <w:rPr>
          <w:b/>
          <w:bCs/>
          <w:lang w:val="ru-RU" w:eastAsia="ja-JP"/>
        </w:rPr>
        <w:t>1</w:t>
      </w:r>
      <w:r w:rsidRPr="00317CB9">
        <w:rPr>
          <w:b/>
          <w:bCs/>
          <w:lang w:val="ru-RU"/>
        </w:rPr>
        <w:t>.3.1</w:t>
      </w:r>
      <w:r w:rsidRPr="00317CB9">
        <w:rPr>
          <w:b/>
          <w:bCs/>
          <w:lang w:val="ru-RU"/>
        </w:rPr>
        <w:tab/>
      </w:r>
      <w:r w:rsidRPr="00317CB9">
        <w:rPr>
          <w:b/>
          <w:lang w:val="ru-RU"/>
        </w:rPr>
        <w:t xml:space="preserve">Сборный ударный элемент в виде гибкой модели нижней части ноги </w:t>
      </w:r>
      <w:r w:rsidRPr="00317CB9">
        <w:rPr>
          <w:b/>
          <w:bCs/>
          <w:lang w:val="ru-RU"/>
        </w:rPr>
        <w:t>должен удовлетворять требованиям, указанным в пункте</w:t>
      </w:r>
      <w:r w:rsidRPr="00317CB9">
        <w:rPr>
          <w:b/>
          <w:bCs/>
        </w:rPr>
        <w:t> </w:t>
      </w:r>
      <w:r w:rsidRPr="00317CB9">
        <w:rPr>
          <w:b/>
          <w:bCs/>
          <w:lang w:val="ru-RU"/>
        </w:rPr>
        <w:t>8.1.3.3, если он испытывается в соответствии с пунктом 8.1.3.4.</w:t>
      </w:r>
    </w:p>
    <w:p w:rsidR="00D31FB7" w:rsidRPr="00317CB9" w:rsidRDefault="00D31FB7" w:rsidP="00317CB9">
      <w:pPr>
        <w:pStyle w:val="SingleTxtG"/>
        <w:ind w:left="2268" w:hanging="1134"/>
        <w:rPr>
          <w:b/>
          <w:bCs/>
          <w:lang w:val="ru-RU"/>
        </w:rPr>
      </w:pPr>
      <w:r w:rsidRPr="00317CB9">
        <w:rPr>
          <w:b/>
          <w:bCs/>
          <w:lang w:val="ru-RU"/>
        </w:rPr>
        <w:t>8.</w:t>
      </w:r>
      <w:r w:rsidRPr="00317CB9">
        <w:rPr>
          <w:b/>
          <w:bCs/>
          <w:lang w:val="ru-RU" w:eastAsia="ja-JP"/>
        </w:rPr>
        <w:t>1</w:t>
      </w:r>
      <w:r w:rsidRPr="00317CB9">
        <w:rPr>
          <w:b/>
          <w:bCs/>
          <w:lang w:val="ru-RU"/>
        </w:rPr>
        <w:t>.3.2</w:t>
      </w:r>
      <w:r w:rsidRPr="00317CB9">
        <w:rPr>
          <w:b/>
          <w:bCs/>
          <w:lang w:val="ru-RU"/>
        </w:rPr>
        <w:tab/>
      </w:r>
      <w:r w:rsidRPr="00317CB9">
        <w:rPr>
          <w:b/>
          <w:lang w:val="ru-RU"/>
        </w:rPr>
        <w:t>Сертификация</w:t>
      </w:r>
    </w:p>
    <w:p w:rsidR="00D31FB7" w:rsidRPr="00317CB9" w:rsidRDefault="00D31FB7" w:rsidP="00317CB9">
      <w:pPr>
        <w:pStyle w:val="SingleTxtG"/>
        <w:ind w:left="2268" w:hanging="1134"/>
        <w:rPr>
          <w:b/>
          <w:lang w:val="ru-RU"/>
        </w:rPr>
      </w:pPr>
      <w:r w:rsidRPr="00317CB9">
        <w:rPr>
          <w:b/>
          <w:bCs/>
          <w:lang w:val="ru-RU"/>
        </w:rPr>
        <w:t>8.</w:t>
      </w:r>
      <w:r w:rsidRPr="00317CB9">
        <w:rPr>
          <w:b/>
          <w:bCs/>
          <w:lang w:val="ru-RU" w:eastAsia="ja-JP"/>
        </w:rPr>
        <w:t>1</w:t>
      </w:r>
      <w:r w:rsidRPr="00317CB9">
        <w:rPr>
          <w:b/>
          <w:bCs/>
          <w:lang w:val="ru-RU"/>
        </w:rPr>
        <w:t>.3.2.1</w:t>
      </w:r>
      <w:r w:rsidRPr="00317CB9">
        <w:rPr>
          <w:b/>
          <w:bCs/>
          <w:lang w:val="ru-RU"/>
        </w:rPr>
        <w:tab/>
      </w:r>
      <w:r w:rsidRPr="00317CB9">
        <w:rPr>
          <w:b/>
          <w:lang w:val="ru-RU"/>
        </w:rPr>
        <w:t>Во время испытания на сертификацию температуру в помещении для испытания стабилизируют на уровне 20 ± 2 °</w:t>
      </w:r>
      <w:r w:rsidRPr="00317CB9">
        <w:rPr>
          <w:b/>
        </w:rPr>
        <w:t>C</w:t>
      </w:r>
      <w:r w:rsidRPr="00317CB9">
        <w:rPr>
          <w:b/>
          <w:lang w:val="ru-RU"/>
        </w:rPr>
        <w:t>.</w:t>
      </w:r>
    </w:p>
    <w:p w:rsidR="00D31FB7" w:rsidRPr="00317CB9" w:rsidRDefault="00D31FB7" w:rsidP="00317CB9">
      <w:pPr>
        <w:pStyle w:val="SingleTxtG"/>
        <w:ind w:left="2268" w:hanging="1134"/>
        <w:rPr>
          <w:b/>
          <w:bCs/>
          <w:lang w:val="ru-RU"/>
        </w:rPr>
      </w:pPr>
      <w:r w:rsidRPr="00317CB9">
        <w:rPr>
          <w:b/>
          <w:bCs/>
          <w:lang w:val="ru-RU"/>
        </w:rPr>
        <w:t>8.</w:t>
      </w:r>
      <w:r w:rsidRPr="00317CB9">
        <w:rPr>
          <w:b/>
          <w:bCs/>
          <w:lang w:val="ru-RU" w:eastAsia="ja-JP"/>
        </w:rPr>
        <w:t>1</w:t>
      </w:r>
      <w:r w:rsidRPr="00317CB9">
        <w:rPr>
          <w:b/>
          <w:bCs/>
          <w:lang w:val="ru-RU"/>
        </w:rPr>
        <w:t>.3.2.3</w:t>
      </w:r>
      <w:r w:rsidRPr="00317CB9">
        <w:rPr>
          <w:b/>
          <w:bCs/>
          <w:lang w:val="ru-RU"/>
        </w:rPr>
        <w:tab/>
      </w:r>
      <w:r w:rsidRPr="00317CB9">
        <w:rPr>
          <w:b/>
          <w:lang w:val="ru-RU"/>
        </w:rPr>
        <w:t>Во время сертификации измеряют температуру в зоне сертификации, которую регистрируют в протоколе сертификации</w:t>
      </w:r>
      <w:r w:rsidRPr="00317CB9">
        <w:rPr>
          <w:b/>
          <w:bCs/>
          <w:lang w:val="ru-RU"/>
        </w:rPr>
        <w:t>.</w:t>
      </w:r>
    </w:p>
    <w:p w:rsidR="00D31FB7" w:rsidRPr="00317CB9" w:rsidRDefault="00D31FB7" w:rsidP="00317CB9">
      <w:pPr>
        <w:pStyle w:val="SingleTxtG"/>
        <w:ind w:left="2268" w:hanging="1134"/>
        <w:rPr>
          <w:b/>
          <w:bCs/>
          <w:lang w:val="ru-RU"/>
        </w:rPr>
      </w:pPr>
      <w:r w:rsidRPr="00317CB9">
        <w:rPr>
          <w:b/>
          <w:bCs/>
          <w:lang w:val="ru-RU"/>
        </w:rPr>
        <w:t>8.</w:t>
      </w:r>
      <w:r w:rsidRPr="00317CB9">
        <w:rPr>
          <w:b/>
          <w:bCs/>
          <w:lang w:val="ru-RU" w:eastAsia="ja-JP"/>
        </w:rPr>
        <w:t>1</w:t>
      </w:r>
      <w:r w:rsidRPr="00317CB9">
        <w:rPr>
          <w:b/>
          <w:bCs/>
          <w:lang w:val="ru-RU"/>
        </w:rPr>
        <w:t>.3.3</w:t>
      </w:r>
      <w:r w:rsidRPr="00317CB9">
        <w:rPr>
          <w:b/>
          <w:bCs/>
          <w:lang w:val="ru-RU"/>
        </w:rPr>
        <w:tab/>
        <w:t>Требования</w:t>
      </w:r>
    </w:p>
    <w:p w:rsidR="00D31FB7" w:rsidRPr="00317CB9" w:rsidRDefault="00D31FB7" w:rsidP="00317CB9">
      <w:pPr>
        <w:pStyle w:val="SingleTxtG"/>
        <w:ind w:left="2268" w:hanging="1134"/>
        <w:rPr>
          <w:b/>
          <w:lang w:val="ru-RU"/>
        </w:rPr>
      </w:pPr>
      <w:r w:rsidRPr="00317CB9">
        <w:rPr>
          <w:b/>
          <w:bCs/>
          <w:lang w:val="ru-RU"/>
        </w:rPr>
        <w:t>8.</w:t>
      </w:r>
      <w:r w:rsidRPr="00317CB9">
        <w:rPr>
          <w:b/>
          <w:bCs/>
          <w:lang w:val="ru-RU" w:eastAsia="ja-JP"/>
        </w:rPr>
        <w:t>1</w:t>
      </w:r>
      <w:r w:rsidRPr="00317CB9">
        <w:rPr>
          <w:b/>
          <w:bCs/>
          <w:lang w:val="ru-RU"/>
        </w:rPr>
        <w:t>.3.3.1</w:t>
      </w:r>
      <w:r w:rsidRPr="00317CB9">
        <w:rPr>
          <w:b/>
          <w:bCs/>
          <w:lang w:val="ru-RU"/>
        </w:rPr>
        <w:tab/>
      </w:r>
      <w:r w:rsidRPr="00317CB9">
        <w:rPr>
          <w:b/>
          <w:lang w:val="ru-RU"/>
        </w:rPr>
        <w:t>Когда ударный элемент в виде гибкой модели нижней части ноги используют для испытания в соответствии с пунктом 8.1.3.4, абсолютное значение максимального изгибающего момента голени должно составлять:</w:t>
      </w:r>
    </w:p>
    <w:p w:rsidR="00D31FB7" w:rsidRPr="00317CB9" w:rsidRDefault="00D31FB7" w:rsidP="00E865E6">
      <w:pPr>
        <w:pStyle w:val="SingleTxtGR"/>
        <w:suppressAutoHyphens/>
        <w:spacing w:after="0"/>
        <w:ind w:left="2835" w:hanging="1134"/>
        <w:rPr>
          <w:b/>
          <w:spacing w:val="0"/>
          <w:w w:val="100"/>
        </w:rPr>
      </w:pPr>
      <w:r w:rsidRPr="00317CB9">
        <w:rPr>
          <w:b/>
          <w:spacing w:val="0"/>
          <w:w w:val="100"/>
        </w:rPr>
        <w:tab/>
      </w:r>
      <w:r w:rsidRPr="00317CB9">
        <w:rPr>
          <w:b/>
          <w:spacing w:val="0"/>
          <w:w w:val="100"/>
        </w:rPr>
        <w:tab/>
        <w:t>а)</w:t>
      </w:r>
      <w:r w:rsidRPr="00317CB9">
        <w:rPr>
          <w:b/>
          <w:spacing w:val="0"/>
          <w:w w:val="100"/>
        </w:rPr>
        <w:tab/>
        <w:t>голень-1: 230 Нм ≤ 272 Нм;</w:t>
      </w:r>
    </w:p>
    <w:p w:rsidR="00D31FB7" w:rsidRPr="00317CB9" w:rsidRDefault="00D31FB7" w:rsidP="00E865E6">
      <w:pPr>
        <w:pStyle w:val="SingleTxtGR"/>
        <w:suppressAutoHyphens/>
        <w:spacing w:after="0"/>
        <w:ind w:left="2835" w:hanging="1134"/>
        <w:rPr>
          <w:b/>
          <w:spacing w:val="0"/>
          <w:w w:val="100"/>
        </w:rPr>
      </w:pPr>
      <w:r w:rsidRPr="00317CB9">
        <w:rPr>
          <w:b/>
          <w:spacing w:val="0"/>
          <w:w w:val="100"/>
        </w:rPr>
        <w:tab/>
      </w:r>
      <w:r w:rsidRPr="00317CB9">
        <w:rPr>
          <w:b/>
          <w:spacing w:val="0"/>
          <w:w w:val="100"/>
        </w:rPr>
        <w:tab/>
        <w:t>b)</w:t>
      </w:r>
      <w:r w:rsidRPr="00317CB9">
        <w:rPr>
          <w:b/>
          <w:spacing w:val="0"/>
          <w:w w:val="100"/>
        </w:rPr>
        <w:tab/>
        <w:t>голень-2: 210 Нм ≤ 252 Нм;</w:t>
      </w:r>
    </w:p>
    <w:p w:rsidR="00D31FB7" w:rsidRPr="00317CB9" w:rsidRDefault="00D31FB7" w:rsidP="00E865E6">
      <w:pPr>
        <w:pStyle w:val="SingleTxtGR"/>
        <w:suppressAutoHyphens/>
        <w:spacing w:after="0"/>
        <w:ind w:left="2835" w:hanging="1134"/>
        <w:rPr>
          <w:b/>
          <w:spacing w:val="0"/>
          <w:w w:val="100"/>
        </w:rPr>
      </w:pPr>
      <w:r w:rsidRPr="00317CB9">
        <w:rPr>
          <w:b/>
          <w:spacing w:val="0"/>
          <w:w w:val="100"/>
        </w:rPr>
        <w:tab/>
      </w:r>
      <w:r w:rsidRPr="00317CB9">
        <w:rPr>
          <w:b/>
          <w:spacing w:val="0"/>
          <w:w w:val="100"/>
        </w:rPr>
        <w:tab/>
        <w:t>c)</w:t>
      </w:r>
      <w:r w:rsidRPr="00317CB9">
        <w:rPr>
          <w:b/>
          <w:spacing w:val="0"/>
          <w:w w:val="100"/>
        </w:rPr>
        <w:tab/>
        <w:t>голень-3: 166 Нм ≤ 192 Нм;</w:t>
      </w:r>
    </w:p>
    <w:p w:rsidR="00D31FB7" w:rsidRPr="00317CB9" w:rsidRDefault="00D31FB7" w:rsidP="00FC7FA1">
      <w:pPr>
        <w:pStyle w:val="SingleTxtGR"/>
        <w:suppressAutoHyphens/>
        <w:ind w:left="2835" w:hanging="1134"/>
        <w:rPr>
          <w:b/>
          <w:spacing w:val="0"/>
          <w:w w:val="100"/>
        </w:rPr>
      </w:pPr>
      <w:r w:rsidRPr="00317CB9">
        <w:rPr>
          <w:b/>
          <w:spacing w:val="0"/>
          <w:w w:val="100"/>
        </w:rPr>
        <w:tab/>
      </w:r>
      <w:r w:rsidRPr="00317CB9">
        <w:rPr>
          <w:b/>
          <w:spacing w:val="0"/>
          <w:w w:val="100"/>
        </w:rPr>
        <w:tab/>
        <w:t>d)</w:t>
      </w:r>
      <w:r w:rsidRPr="00317CB9">
        <w:rPr>
          <w:b/>
          <w:spacing w:val="0"/>
          <w:w w:val="100"/>
        </w:rPr>
        <w:tab/>
        <w:t>голень-4: 93 Нм ≤ 108 Нм.</w:t>
      </w:r>
    </w:p>
    <w:p w:rsidR="00D31FB7" w:rsidRPr="00317CB9" w:rsidRDefault="00D31FB7" w:rsidP="00317CB9">
      <w:pPr>
        <w:pStyle w:val="SingleTxtGR"/>
        <w:suppressAutoHyphens/>
        <w:ind w:left="2268" w:hanging="1134"/>
        <w:rPr>
          <w:b/>
          <w:spacing w:val="0"/>
          <w:w w:val="100"/>
        </w:rPr>
      </w:pPr>
      <w:r w:rsidRPr="00317CB9">
        <w:rPr>
          <w:b/>
          <w:spacing w:val="0"/>
          <w:w w:val="100"/>
        </w:rPr>
        <w:tab/>
      </w:r>
      <w:r w:rsidRPr="00317CB9">
        <w:rPr>
          <w:b/>
          <w:spacing w:val="0"/>
          <w:w w:val="100"/>
        </w:rPr>
        <w:tab/>
        <w:t>Абсолютное значение максимального растяжения должно составлять:</w:t>
      </w:r>
    </w:p>
    <w:p w:rsidR="00D31FB7" w:rsidRPr="00317CB9" w:rsidRDefault="00D31FB7" w:rsidP="00E865E6">
      <w:pPr>
        <w:pStyle w:val="SingleTxtGR"/>
        <w:suppressAutoHyphens/>
        <w:spacing w:after="0"/>
        <w:ind w:left="2835" w:hanging="1134"/>
        <w:rPr>
          <w:b/>
          <w:spacing w:val="0"/>
          <w:w w:val="100"/>
        </w:rPr>
      </w:pPr>
      <w:r w:rsidRPr="00317CB9">
        <w:rPr>
          <w:b/>
          <w:spacing w:val="0"/>
          <w:w w:val="100"/>
        </w:rPr>
        <w:tab/>
      </w:r>
      <w:r w:rsidRPr="00317CB9">
        <w:rPr>
          <w:b/>
          <w:spacing w:val="0"/>
          <w:w w:val="100"/>
        </w:rPr>
        <w:tab/>
        <w:t>a)</w:t>
      </w:r>
      <w:r w:rsidRPr="00317CB9">
        <w:rPr>
          <w:b/>
          <w:spacing w:val="0"/>
          <w:w w:val="100"/>
        </w:rPr>
        <w:tab/>
        <w:t>ВБС: 17,0 мм ≤ 21,0 мм;</w:t>
      </w:r>
    </w:p>
    <w:p w:rsidR="00D31FB7" w:rsidRPr="00317CB9" w:rsidRDefault="00D31FB7" w:rsidP="00E865E6">
      <w:pPr>
        <w:pStyle w:val="SingleTxtGR"/>
        <w:suppressAutoHyphens/>
        <w:spacing w:after="0"/>
        <w:ind w:left="2835" w:hanging="1134"/>
        <w:rPr>
          <w:b/>
          <w:spacing w:val="0"/>
          <w:w w:val="100"/>
        </w:rPr>
      </w:pPr>
      <w:r w:rsidRPr="00317CB9">
        <w:rPr>
          <w:b/>
          <w:spacing w:val="0"/>
          <w:w w:val="100"/>
        </w:rPr>
        <w:tab/>
      </w:r>
      <w:r w:rsidRPr="00317CB9">
        <w:rPr>
          <w:b/>
          <w:spacing w:val="0"/>
          <w:w w:val="100"/>
        </w:rPr>
        <w:tab/>
        <w:t>b)</w:t>
      </w:r>
      <w:r w:rsidRPr="00317CB9">
        <w:rPr>
          <w:b/>
          <w:spacing w:val="0"/>
          <w:w w:val="100"/>
        </w:rPr>
        <w:tab/>
        <w:t>ПКС: 8,0 мм ≤ 10,0 мм;</w:t>
      </w:r>
    </w:p>
    <w:p w:rsidR="00D31FB7" w:rsidRPr="00317CB9" w:rsidRDefault="00D31FB7" w:rsidP="00E865E6">
      <w:pPr>
        <w:pStyle w:val="SingleTxtGR"/>
        <w:suppressAutoHyphens/>
        <w:ind w:left="2835" w:hanging="1134"/>
        <w:rPr>
          <w:b/>
          <w:spacing w:val="0"/>
          <w:w w:val="100"/>
        </w:rPr>
      </w:pPr>
      <w:r w:rsidRPr="00317CB9">
        <w:rPr>
          <w:b/>
          <w:spacing w:val="0"/>
          <w:w w:val="100"/>
        </w:rPr>
        <w:tab/>
      </w:r>
      <w:r w:rsidRPr="00317CB9">
        <w:rPr>
          <w:b/>
          <w:spacing w:val="0"/>
          <w:w w:val="100"/>
        </w:rPr>
        <w:tab/>
        <w:t>с)</w:t>
      </w:r>
      <w:r w:rsidRPr="00317CB9">
        <w:rPr>
          <w:b/>
          <w:spacing w:val="0"/>
          <w:w w:val="100"/>
        </w:rPr>
        <w:tab/>
        <w:t>ЗКС: 4,0 мм ≤ 6,0 мм.</w:t>
      </w:r>
    </w:p>
    <w:p w:rsidR="00D31FB7" w:rsidRPr="00317CB9" w:rsidRDefault="00D31FB7" w:rsidP="00317CB9">
      <w:pPr>
        <w:pStyle w:val="SingleTxtG"/>
        <w:ind w:left="2268" w:hanging="1134"/>
        <w:rPr>
          <w:b/>
          <w:lang w:val="ru-RU"/>
        </w:rPr>
      </w:pPr>
      <w:r w:rsidRPr="00317CB9">
        <w:rPr>
          <w:b/>
          <w:bCs/>
          <w:lang w:val="ru-RU"/>
        </w:rPr>
        <w:tab/>
      </w:r>
      <w:r w:rsidRPr="00317CB9">
        <w:rPr>
          <w:b/>
          <w:lang w:val="ru-RU"/>
        </w:rPr>
        <w:t>В случае всех этих значений максимального изгибающего момента и максимального растяжения используют показания, зарегистрированные в промежуток времени между моментом начального соударения и 50</w:t>
      </w:r>
      <w:r w:rsidRPr="00317CB9">
        <w:rPr>
          <w:b/>
        </w:rPr>
        <w:t> </w:t>
      </w:r>
      <w:r w:rsidRPr="00317CB9">
        <w:rPr>
          <w:b/>
          <w:lang w:val="ru-RU"/>
        </w:rPr>
        <w:t>мс после момента соударения.</w:t>
      </w:r>
    </w:p>
    <w:p w:rsidR="00D31FB7" w:rsidRPr="00317CB9" w:rsidRDefault="00D31FB7" w:rsidP="00317CB9">
      <w:pPr>
        <w:pStyle w:val="SingleTxtG"/>
        <w:ind w:left="2268" w:hanging="1134"/>
        <w:rPr>
          <w:b/>
          <w:lang w:val="ru-RU"/>
        </w:rPr>
      </w:pPr>
      <w:r w:rsidRPr="00317CB9">
        <w:rPr>
          <w:b/>
          <w:bCs/>
          <w:lang w:val="ru-RU"/>
        </w:rPr>
        <w:t>8.</w:t>
      </w:r>
      <w:r w:rsidRPr="00317CB9">
        <w:rPr>
          <w:b/>
          <w:bCs/>
          <w:lang w:val="ru-RU" w:eastAsia="ja-JP"/>
        </w:rPr>
        <w:t>1</w:t>
      </w:r>
      <w:r w:rsidRPr="00317CB9">
        <w:rPr>
          <w:b/>
          <w:bCs/>
          <w:lang w:val="ru-RU"/>
        </w:rPr>
        <w:t>.3.3.2</w:t>
      </w:r>
      <w:r w:rsidRPr="00317CB9">
        <w:rPr>
          <w:b/>
          <w:bCs/>
          <w:lang w:val="ru-RU"/>
        </w:rPr>
        <w:tab/>
      </w:r>
      <w:r w:rsidRPr="00317CB9">
        <w:rPr>
          <w:b/>
          <w:lang w:val="ru-RU"/>
        </w:rPr>
        <w:t xml:space="preserve">Уровень срабатывания всех датчиков по классу КЧХ, определенному в стандарте </w:t>
      </w:r>
      <w:r w:rsidRPr="00317CB9">
        <w:rPr>
          <w:b/>
        </w:rPr>
        <w:t>ISO</w:t>
      </w:r>
      <w:r w:rsidRPr="00317CB9">
        <w:rPr>
          <w:b/>
          <w:lang w:val="ru-RU"/>
        </w:rPr>
        <w:t xml:space="preserve"> 6487:2002, должен составлять 180. Уровень срабатывания по классу КАХ, определенному в стандарте </w:t>
      </w:r>
      <w:r w:rsidRPr="00317CB9">
        <w:rPr>
          <w:b/>
        </w:rPr>
        <w:t>ISO</w:t>
      </w:r>
      <w:r w:rsidRPr="00317CB9">
        <w:rPr>
          <w:b/>
          <w:lang w:val="ru-RU"/>
        </w:rPr>
        <w:t xml:space="preserve"> 6487:2002, должен составлять 30 мм для растяжений коленных связок и 400 Нм для изгибающих моментов голени.</w:t>
      </w:r>
    </w:p>
    <w:p w:rsidR="00D31FB7" w:rsidRPr="00317CB9" w:rsidRDefault="00D31FB7" w:rsidP="00317CB9">
      <w:pPr>
        <w:pStyle w:val="SingleTxtG"/>
        <w:ind w:left="2268" w:hanging="1134"/>
        <w:rPr>
          <w:b/>
          <w:bCs/>
          <w:lang w:val="ru-RU"/>
        </w:rPr>
      </w:pPr>
      <w:r w:rsidRPr="00317CB9">
        <w:rPr>
          <w:b/>
          <w:bCs/>
          <w:lang w:val="ru-RU"/>
        </w:rPr>
        <w:t>8.</w:t>
      </w:r>
      <w:r w:rsidRPr="00317CB9">
        <w:rPr>
          <w:b/>
          <w:bCs/>
          <w:lang w:val="ru-RU" w:eastAsia="ja-JP"/>
        </w:rPr>
        <w:t>1</w:t>
      </w:r>
      <w:r w:rsidRPr="00317CB9">
        <w:rPr>
          <w:b/>
          <w:bCs/>
          <w:lang w:val="ru-RU"/>
        </w:rPr>
        <w:t>.3.4</w:t>
      </w:r>
      <w:r w:rsidRPr="00317CB9">
        <w:rPr>
          <w:b/>
          <w:bCs/>
          <w:lang w:val="ru-RU"/>
        </w:rPr>
        <w:tab/>
      </w:r>
      <w:r w:rsidRPr="00317CB9">
        <w:rPr>
          <w:b/>
          <w:lang w:val="ru-RU"/>
        </w:rPr>
        <w:t>Процедура испытания</w:t>
      </w:r>
    </w:p>
    <w:p w:rsidR="00D31FB7" w:rsidRPr="00317CB9" w:rsidRDefault="00D31FB7" w:rsidP="00317CB9">
      <w:pPr>
        <w:pStyle w:val="SingleTxtG"/>
        <w:ind w:left="2268" w:hanging="1134"/>
        <w:rPr>
          <w:b/>
          <w:lang w:val="ru-RU"/>
        </w:rPr>
      </w:pPr>
      <w:r w:rsidRPr="00317CB9">
        <w:rPr>
          <w:b/>
          <w:bCs/>
          <w:lang w:val="ru-RU"/>
        </w:rPr>
        <w:t>8.</w:t>
      </w:r>
      <w:r w:rsidRPr="00317CB9">
        <w:rPr>
          <w:b/>
          <w:bCs/>
          <w:lang w:val="ru-RU" w:eastAsia="ja-JP"/>
        </w:rPr>
        <w:t>1</w:t>
      </w:r>
      <w:r w:rsidRPr="00317CB9">
        <w:rPr>
          <w:b/>
          <w:bCs/>
          <w:lang w:val="ru-RU"/>
        </w:rPr>
        <w:t>.3.4.1</w:t>
      </w:r>
      <w:r w:rsidRPr="00317CB9">
        <w:rPr>
          <w:b/>
          <w:bCs/>
          <w:lang w:val="ru-RU"/>
        </w:rPr>
        <w:tab/>
      </w:r>
      <w:r w:rsidRPr="00317CB9">
        <w:rPr>
          <w:b/>
          <w:lang w:val="ru-RU"/>
        </w:rPr>
        <w:t>Сборный ударный элемент в виде гибкой модели нижней части ноги (с имитирующими мягкие ткани и кожу материалами) свободно подвешивают вертикально на испытательном стенде, как показано на рис.</w:t>
      </w:r>
      <w:r w:rsidRPr="00317CB9">
        <w:rPr>
          <w:b/>
        </w:rPr>
        <w:t> </w:t>
      </w:r>
      <w:r w:rsidRPr="00317CB9">
        <w:rPr>
          <w:b/>
          <w:lang w:val="ru-RU"/>
        </w:rPr>
        <w:t>28. Затем он соударяется с верхним краем линейно направляемого ячеистого алюминиевого ударного элемента, покрытого тонкой бумажной тканью максимальной толщиной 1 мм, при скорости удара 11,1 ± 0,2 м/с. Модель ноги должна перейти в состояние "свободного полета" в течение 10</w:t>
      </w:r>
      <w:r w:rsidRPr="00317CB9">
        <w:rPr>
          <w:b/>
        </w:rPr>
        <w:t> </w:t>
      </w:r>
      <w:r w:rsidRPr="00317CB9">
        <w:rPr>
          <w:b/>
          <w:lang w:val="ru-RU"/>
        </w:rPr>
        <w:t>мс после первого соприкосновения с ячеистым ударным элементом.</w:t>
      </w:r>
    </w:p>
    <w:p w:rsidR="00D31FB7" w:rsidRPr="00317CB9" w:rsidRDefault="00D31FB7" w:rsidP="00317CB9">
      <w:pPr>
        <w:pStyle w:val="SingleTxtG"/>
        <w:ind w:left="2268" w:hanging="1134"/>
        <w:rPr>
          <w:b/>
          <w:lang w:val="ru-RU"/>
        </w:rPr>
      </w:pPr>
      <w:r w:rsidRPr="00317CB9">
        <w:rPr>
          <w:b/>
          <w:bCs/>
          <w:lang w:val="ru-RU"/>
        </w:rPr>
        <w:t>8.</w:t>
      </w:r>
      <w:r w:rsidRPr="00317CB9">
        <w:rPr>
          <w:b/>
          <w:bCs/>
          <w:lang w:val="ru-RU" w:eastAsia="ja-JP"/>
        </w:rPr>
        <w:t>1</w:t>
      </w:r>
      <w:r w:rsidRPr="00317CB9">
        <w:rPr>
          <w:b/>
          <w:bCs/>
          <w:lang w:val="ru-RU"/>
        </w:rPr>
        <w:t>.3.4.2</w:t>
      </w:r>
      <w:r w:rsidRPr="00317CB9">
        <w:rPr>
          <w:b/>
          <w:bCs/>
          <w:lang w:val="ru-RU"/>
        </w:rPr>
        <w:tab/>
      </w:r>
      <w:r w:rsidRPr="00317CB9">
        <w:rPr>
          <w:b/>
          <w:lang w:val="ru-RU"/>
        </w:rPr>
        <w:t>Ячеистый ударный элемент, изготовленный из сплава 5052, который крепится в передней части салазочного устройства, имеет ширину</w:t>
      </w:r>
      <w:r w:rsidR="00E85311">
        <w:rPr>
          <w:b/>
          <w:lang w:val="ru-RU"/>
        </w:rPr>
        <w:t> </w:t>
      </w:r>
      <w:r w:rsidRPr="00317CB9">
        <w:rPr>
          <w:b/>
          <w:lang w:val="ru-RU"/>
        </w:rPr>
        <w:t xml:space="preserve">200 мм ± 5 мм, высоту 160 мм ± 5 мм, глубину </w:t>
      </w:r>
      <w:r w:rsidRPr="00317CB9">
        <w:rPr>
          <w:b/>
          <w:lang w:val="ru-RU"/>
        </w:rPr>
        <w:br/>
        <w:t xml:space="preserve">60 мм ± 2 мм и прочность на раздавливание, равную </w:t>
      </w:r>
      <w:r w:rsidR="00E85311">
        <w:rPr>
          <w:b/>
          <w:lang w:val="ru-RU"/>
        </w:rPr>
        <w:br/>
      </w:r>
      <w:r w:rsidRPr="00317CB9">
        <w:rPr>
          <w:b/>
          <w:lang w:val="ru-RU"/>
        </w:rPr>
        <w:t xml:space="preserve">517,1 кПа </w:t>
      </w:r>
      <w:r w:rsidRPr="00317CB9">
        <w:rPr>
          <w:b/>
          <w:bCs/>
          <w:lang w:val="ru-RU" w:eastAsia="ja-JP"/>
        </w:rPr>
        <w:t>±</w:t>
      </w:r>
      <w:r w:rsidRPr="00317CB9">
        <w:t> </w:t>
      </w:r>
      <w:r w:rsidRPr="00317CB9">
        <w:rPr>
          <w:b/>
          <w:lang w:val="ru-RU"/>
        </w:rPr>
        <w:t>10% (75 фунтов силы на кв. дюйм (фунт-сила/</w:t>
      </w:r>
      <w:r w:rsidR="00E85311">
        <w:rPr>
          <w:b/>
          <w:lang w:val="ru-RU"/>
        </w:rPr>
        <w:br/>
      </w:r>
      <w:r w:rsidRPr="00317CB9">
        <w:rPr>
          <w:b/>
          <w:lang w:val="ru-RU"/>
        </w:rPr>
        <w:t>дюйм</w:t>
      </w:r>
      <w:r w:rsidRPr="00317CB9">
        <w:rPr>
          <w:b/>
          <w:vertAlign w:val="superscript"/>
          <w:lang w:val="ru-RU"/>
        </w:rPr>
        <w:t>2</w:t>
      </w:r>
      <w:r w:rsidRPr="00317CB9">
        <w:rPr>
          <w:b/>
          <w:lang w:val="ru-RU"/>
        </w:rPr>
        <w:t>) ± 10%). Ячеистый ударный элемент состоит из ячеек размером либо 4,76 мм (3/16 дюйма), либо 6,35 мм (1/4 дюйма) с плотностью 32,0 кг/м</w:t>
      </w:r>
      <w:r w:rsidRPr="00317CB9">
        <w:rPr>
          <w:b/>
          <w:vertAlign w:val="superscript"/>
          <w:lang w:val="ru-RU"/>
        </w:rPr>
        <w:t>3</w:t>
      </w:r>
      <w:r w:rsidRPr="00317CB9">
        <w:rPr>
          <w:b/>
          <w:lang w:val="ru-RU"/>
        </w:rPr>
        <w:t xml:space="preserve"> (2,0 фунта силы на куб. фут (фунт-сила/фут</w:t>
      </w:r>
      <w:r w:rsidRPr="00317CB9">
        <w:rPr>
          <w:b/>
          <w:vertAlign w:val="superscript"/>
          <w:lang w:val="ru-RU"/>
        </w:rPr>
        <w:t>3</w:t>
      </w:r>
      <w:r w:rsidRPr="00317CB9">
        <w:rPr>
          <w:b/>
          <w:lang w:val="ru-RU"/>
        </w:rPr>
        <w:t>)) для ячейки размером 4,76 мм (3/16 дюйма) или плотностью 36,8 кг/м</w:t>
      </w:r>
      <w:r w:rsidRPr="00317CB9">
        <w:rPr>
          <w:b/>
          <w:vertAlign w:val="superscript"/>
          <w:lang w:val="ru-RU"/>
        </w:rPr>
        <w:t>3</w:t>
      </w:r>
      <w:r w:rsidRPr="00317CB9">
        <w:rPr>
          <w:b/>
          <w:lang w:val="ru-RU"/>
        </w:rPr>
        <w:t xml:space="preserve"> (2,3 фунт-сила/фут</w:t>
      </w:r>
      <w:r w:rsidRPr="00317CB9">
        <w:rPr>
          <w:b/>
          <w:vertAlign w:val="superscript"/>
          <w:lang w:val="ru-RU"/>
        </w:rPr>
        <w:t>3</w:t>
      </w:r>
      <w:r w:rsidRPr="00317CB9">
        <w:rPr>
          <w:b/>
          <w:lang w:val="ru-RU"/>
        </w:rPr>
        <w:t>) для ячейки размером 6,35 (1/4 дюйма).</w:t>
      </w:r>
    </w:p>
    <w:p w:rsidR="00D31FB7" w:rsidRPr="00317CB9" w:rsidRDefault="00D31FB7" w:rsidP="00317CB9">
      <w:pPr>
        <w:pStyle w:val="SingleTxtG"/>
        <w:ind w:left="2268" w:hanging="1134"/>
        <w:rPr>
          <w:b/>
          <w:lang w:val="ru-RU"/>
        </w:rPr>
      </w:pPr>
      <w:r w:rsidRPr="00317CB9">
        <w:rPr>
          <w:b/>
          <w:lang w:val="ru-RU"/>
        </w:rPr>
        <w:t>8.</w:t>
      </w:r>
      <w:r w:rsidRPr="00317CB9">
        <w:rPr>
          <w:b/>
          <w:lang w:val="ru-RU" w:eastAsia="ja-JP"/>
        </w:rPr>
        <w:t>1</w:t>
      </w:r>
      <w:r w:rsidRPr="00317CB9">
        <w:rPr>
          <w:b/>
          <w:lang w:val="ru-RU"/>
        </w:rPr>
        <w:t>.3.4.3</w:t>
      </w:r>
      <w:r w:rsidRPr="00317CB9">
        <w:rPr>
          <w:b/>
          <w:lang w:val="ru-RU"/>
        </w:rPr>
        <w:tab/>
        <w:t>Верхний край передней части ячеистого ударного элемента должен располагаться на одной линии с жесткой пластиной линейно направляемого ударного элемента. Во время первого соприкосновения верхний край ячеистого ударного элемента должен располагаться на одной линии с центровой линией коленного шарнира в пределах допуска ±2 мм по вертикали. Ячеистый ударный элемент не должен подвергаться деформации до проведения испытания на удар.</w:t>
      </w:r>
    </w:p>
    <w:p w:rsidR="00D31FB7" w:rsidRPr="00317CB9" w:rsidRDefault="00D31FB7" w:rsidP="00317CB9">
      <w:pPr>
        <w:pStyle w:val="SingleTxtG"/>
        <w:ind w:left="2268" w:hanging="1134"/>
        <w:rPr>
          <w:b/>
          <w:lang w:val="ru-RU"/>
        </w:rPr>
      </w:pPr>
      <w:r w:rsidRPr="00317CB9">
        <w:rPr>
          <w:b/>
          <w:lang w:val="ru-RU"/>
        </w:rPr>
        <w:t>8.</w:t>
      </w:r>
      <w:r w:rsidRPr="00317CB9">
        <w:rPr>
          <w:b/>
          <w:lang w:val="ru-RU" w:eastAsia="ja-JP"/>
        </w:rPr>
        <w:t>1</w:t>
      </w:r>
      <w:r w:rsidRPr="00317CB9">
        <w:rPr>
          <w:b/>
          <w:lang w:val="ru-RU"/>
        </w:rPr>
        <w:t>.3.4.4</w:t>
      </w:r>
      <w:r w:rsidRPr="00317CB9">
        <w:rPr>
          <w:b/>
          <w:lang w:val="ru-RU"/>
        </w:rPr>
        <w:tab/>
        <w:t xml:space="preserve">Во время первого соприкосновения угол уклона (вращение вокруг оси </w:t>
      </w:r>
      <w:r w:rsidRPr="00317CB9">
        <w:rPr>
          <w:b/>
        </w:rPr>
        <w:t>Y</w:t>
      </w:r>
      <w:r w:rsidRPr="00317CB9">
        <w:rPr>
          <w:b/>
          <w:lang w:val="ru-RU"/>
        </w:rPr>
        <w:t>) ударного элемента в виде гибкой модели нижней части ноги и, следовательно, угол уклона вектора скорости ячеистого ударного элемента должны быть в пределах допуска ±2° по отношению к боковой вертикальной плоскости. Угол крена (вращение вокруг оси</w:t>
      </w:r>
      <w:r w:rsidR="00E85311">
        <w:rPr>
          <w:b/>
          <w:lang w:val="ru-RU"/>
        </w:rPr>
        <w:t> </w:t>
      </w:r>
      <w:r w:rsidRPr="00317CB9">
        <w:rPr>
          <w:b/>
          <w:lang w:val="ru-RU"/>
        </w:rPr>
        <w:t xml:space="preserve">Х) ударного элемента в виде гибкой модели нижней части ноги и, следовательно, угол крена ячеистого ударного элемента должны быть в пределах допуска ±2° по отношению к продольной вертикальной плоскости. Угол рыскания (вращение вокруг оси </w:t>
      </w:r>
      <w:r w:rsidRPr="00317CB9">
        <w:rPr>
          <w:b/>
        </w:rPr>
        <w:t>Z</w:t>
      </w:r>
      <w:r w:rsidRPr="00317CB9">
        <w:rPr>
          <w:b/>
          <w:lang w:val="ru-RU"/>
        </w:rPr>
        <w:t>) ударного элемента в виде гибкой модели нижней части ноги и, следовательно, угол рыскания вектора скорости ячеистого ударного элемента должны быть в пределах допуска ±2°.</w:t>
      </w:r>
    </w:p>
    <w:p w:rsidR="00D31FB7" w:rsidRPr="00317CB9" w:rsidRDefault="00D31FB7" w:rsidP="00D9143E">
      <w:pPr>
        <w:pStyle w:val="SingleTxtG"/>
        <w:spacing w:after="0" w:line="240" w:lineRule="auto"/>
        <w:ind w:left="2268" w:hanging="1134"/>
        <w:rPr>
          <w:lang w:val="ru-RU"/>
        </w:rPr>
      </w:pPr>
      <w:r w:rsidRPr="00317CB9">
        <w:rPr>
          <w:lang w:val="ru-RU"/>
        </w:rPr>
        <w:t xml:space="preserve">Рис. </w:t>
      </w:r>
      <w:r w:rsidRPr="00317CB9">
        <w:rPr>
          <w:lang w:val="ru-RU" w:eastAsia="ja-JP"/>
        </w:rPr>
        <w:t>22</w:t>
      </w:r>
    </w:p>
    <w:p w:rsidR="00D31FB7" w:rsidRPr="00317CB9" w:rsidRDefault="00D31FB7" w:rsidP="00317CB9">
      <w:pPr>
        <w:pStyle w:val="SingleTxtGR"/>
        <w:suppressAutoHyphens/>
        <w:jc w:val="left"/>
        <w:rPr>
          <w:b/>
          <w:spacing w:val="0"/>
          <w:w w:val="100"/>
        </w:rPr>
      </w:pPr>
      <w:r w:rsidRPr="00317CB9">
        <w:rPr>
          <w:b/>
          <w:spacing w:val="0"/>
          <w:w w:val="100"/>
        </w:rPr>
        <w:t xml:space="preserve">Ударный элемент в виде гибкой модели нижней части ноги: коридоры </w:t>
      </w:r>
      <w:r w:rsidRPr="00317CB9">
        <w:rPr>
          <w:b/>
          <w:spacing w:val="0"/>
          <w:w w:val="100"/>
        </w:rPr>
        <w:br/>
        <w:t xml:space="preserve">требований в отношении бедра и голени при статических </w:t>
      </w:r>
      <w:r w:rsidRPr="00317CB9">
        <w:rPr>
          <w:b/>
          <w:spacing w:val="0"/>
          <w:w w:val="100"/>
        </w:rPr>
        <w:br/>
        <w:t>сертификационных испытаниях (см. пункт 8.</w:t>
      </w:r>
      <w:r w:rsidRPr="00317CB9">
        <w:rPr>
          <w:b/>
          <w:spacing w:val="0"/>
          <w:w w:val="100"/>
          <w:lang w:eastAsia="ja-JP"/>
        </w:rPr>
        <w:t>1</w:t>
      </w:r>
      <w:r w:rsidRPr="00317CB9">
        <w:rPr>
          <w:b/>
          <w:spacing w:val="0"/>
          <w:w w:val="100"/>
        </w:rPr>
        <w:t>.1.2)</w:t>
      </w:r>
    </w:p>
    <w:p w:rsidR="00D31FB7" w:rsidRDefault="00D31FB7" w:rsidP="00317CB9">
      <w:pPr>
        <w:pStyle w:val="SingleTxtG"/>
        <w:rPr>
          <w:b/>
          <w:bCs/>
        </w:rPr>
      </w:pPr>
      <w:r w:rsidRPr="00317CB9">
        <w:rPr>
          <w:b/>
          <w:bCs/>
        </w:rPr>
        <w:t>a)</w:t>
      </w:r>
      <w:r w:rsidRPr="00317CB9">
        <w:rPr>
          <w:b/>
          <w:bCs/>
        </w:rPr>
        <w:tab/>
        <w:t>Коридор изгиба бедра</w:t>
      </w:r>
    </w:p>
    <w:bookmarkStart w:id="13" w:name="_MON_1462712671"/>
    <w:bookmarkEnd w:id="13"/>
    <w:p w:rsidR="00E85311" w:rsidRPr="00F32A76" w:rsidRDefault="00E85311" w:rsidP="00E85311">
      <w:pPr>
        <w:pStyle w:val="SingleTxtGR"/>
        <w:rPr>
          <w:b/>
        </w:rPr>
      </w:pPr>
      <w:r>
        <w:object w:dxaOrig="6270" w:dyaOrig="3874">
          <v:shape id="_x0000_i1026" type="#_x0000_t75" style="width:334.5pt;height:206.5pt" o:ole="" o:bordertopcolor="this" o:borderleftcolor="this" o:borderbottomcolor="this" o:borderrightcolor="this">
            <v:imagedata r:id="rId23" o:title=""/>
          </v:shape>
          <o:OLEObject Type="Embed" ProgID="Word.Picture.8" ShapeID="_x0000_i1026" DrawAspect="Content" ObjectID="_1583827528" r:id="rId24"/>
        </w:object>
      </w:r>
    </w:p>
    <w:p w:rsidR="00D31FB7" w:rsidRPr="00317CB9" w:rsidRDefault="00D31FB7" w:rsidP="00317CB9">
      <w:pPr>
        <w:suppressAutoHyphens/>
        <w:spacing w:after="120" w:line="240" w:lineRule="auto"/>
        <w:ind w:left="913" w:right="39"/>
        <w:rPr>
          <w:spacing w:val="0"/>
          <w:w w:val="100"/>
          <w:lang w:eastAsia="en-GB"/>
        </w:rPr>
      </w:pPr>
    </w:p>
    <w:p w:rsidR="00D31FB7" w:rsidRDefault="00D31FB7" w:rsidP="00E85311">
      <w:pPr>
        <w:pStyle w:val="SingleTxtG"/>
        <w:pageBreakBefore/>
        <w:rPr>
          <w:b/>
          <w:lang w:val="ru-RU"/>
        </w:rPr>
      </w:pPr>
      <w:r w:rsidRPr="00317CB9">
        <w:rPr>
          <w:b/>
          <w:lang w:val="es-ES"/>
        </w:rPr>
        <w:t>b)</w:t>
      </w:r>
      <w:r w:rsidRPr="00317CB9">
        <w:rPr>
          <w:b/>
          <w:lang w:val="es-ES"/>
        </w:rPr>
        <w:tab/>
      </w:r>
      <w:r w:rsidRPr="00317CB9">
        <w:rPr>
          <w:b/>
          <w:lang w:val="ru-RU"/>
        </w:rPr>
        <w:t>Коридор изгиба голени</w:t>
      </w:r>
    </w:p>
    <w:bookmarkStart w:id="14" w:name="_MON_1462712672"/>
    <w:bookmarkEnd w:id="14"/>
    <w:p w:rsidR="00E85311" w:rsidRPr="00F32A76" w:rsidRDefault="00E85311" w:rsidP="00E85311">
      <w:pPr>
        <w:ind w:left="1134"/>
        <w:rPr>
          <w:b/>
        </w:rPr>
      </w:pPr>
      <w:r>
        <w:object w:dxaOrig="5570" w:dyaOrig="3972">
          <v:shape id="_x0000_i1027" type="#_x0000_t75" style="width:304.4pt;height:218.45pt" o:ole="" o:bordertopcolor="this" o:borderleftcolor="this" o:borderbottomcolor="this" o:borderrightcolor="this">
            <v:imagedata r:id="rId25" o:title=""/>
          </v:shape>
          <o:OLEObject Type="Embed" ProgID="Word.Picture.8" ShapeID="_x0000_i1027" DrawAspect="Content" ObjectID="_1583827529" r:id="rId26"/>
        </w:object>
      </w:r>
    </w:p>
    <w:p w:rsidR="00E85311" w:rsidRPr="00D23DEB" w:rsidRDefault="00E85311" w:rsidP="00962513">
      <w:pPr>
        <w:pStyle w:val="SingleTxtGR"/>
        <w:spacing w:before="360" w:after="240"/>
        <w:jc w:val="left"/>
        <w:rPr>
          <w:b/>
        </w:rPr>
      </w:pPr>
      <w:r w:rsidRPr="00D9143E">
        <w:t>Рис. 2</w:t>
      </w:r>
      <w:r w:rsidR="00962513" w:rsidRPr="00D9143E">
        <w:t>3</w:t>
      </w:r>
      <w:r w:rsidRPr="00D23DEB">
        <w:rPr>
          <w:b/>
        </w:rPr>
        <w:br/>
        <w:t xml:space="preserve">Ударный элемент в виде гибкой модели нижней части ноги: коридоры </w:t>
      </w:r>
      <w:r w:rsidRPr="00D23DEB">
        <w:rPr>
          <w:b/>
        </w:rPr>
        <w:br/>
        <w:t xml:space="preserve">требований в отношении коленного шарнира при статических </w:t>
      </w:r>
      <w:r w:rsidRPr="00D23DEB">
        <w:rPr>
          <w:b/>
        </w:rPr>
        <w:br/>
        <w:t xml:space="preserve">сертификационных испытаниях (см. пункт </w:t>
      </w:r>
      <w:r w:rsidR="00962513">
        <w:rPr>
          <w:b/>
        </w:rPr>
        <w:t>8</w:t>
      </w:r>
      <w:r w:rsidRPr="00D23DEB">
        <w:rPr>
          <w:b/>
        </w:rPr>
        <w:t>.</w:t>
      </w:r>
      <w:r w:rsidR="00962513">
        <w:rPr>
          <w:b/>
        </w:rPr>
        <w:t>1</w:t>
      </w:r>
      <w:r w:rsidRPr="00D23DEB">
        <w:rPr>
          <w:b/>
        </w:rPr>
        <w:t>.</w:t>
      </w:r>
      <w:r w:rsidR="00962513">
        <w:rPr>
          <w:b/>
        </w:rPr>
        <w:t>1.</w:t>
      </w:r>
      <w:r w:rsidRPr="00D23DEB">
        <w:rPr>
          <w:b/>
        </w:rPr>
        <w:t>3)</w:t>
      </w:r>
    </w:p>
    <w:bookmarkStart w:id="15" w:name="_MON_1462712674"/>
    <w:bookmarkEnd w:id="15"/>
    <w:p w:rsidR="00E85311" w:rsidRDefault="00962513" w:rsidP="00E85311">
      <w:pPr>
        <w:pStyle w:val="SingleTxtGR"/>
        <w:spacing w:after="240"/>
      </w:pPr>
      <w:r>
        <w:object w:dxaOrig="5117" w:dyaOrig="3716">
          <v:shape id="_x0000_i1028" type="#_x0000_t75" style="width:310.1pt;height:227.05pt" o:ole="" o:bordertopcolor="this" o:borderleftcolor="this" o:borderbottomcolor="this" o:borderrightcolor="this">
            <v:imagedata r:id="rId27" o:title=""/>
          </v:shape>
          <o:OLEObject Type="Embed" ProgID="Word.Picture.8" ShapeID="_x0000_i1028" DrawAspect="Content" ObjectID="_1583827530" r:id="rId28"/>
        </w:object>
      </w:r>
    </w:p>
    <w:bookmarkStart w:id="16" w:name="_MON_1460784624"/>
    <w:bookmarkEnd w:id="16"/>
    <w:p w:rsidR="00E85311" w:rsidRDefault="00D9143E" w:rsidP="00E85311">
      <w:pPr>
        <w:pStyle w:val="SingleTxtGR"/>
      </w:pPr>
      <w:r>
        <w:rPr>
          <w:noProof/>
          <w:w w:val="100"/>
          <w:lang w:eastAsia="ru-RU"/>
        </w:rPr>
        <mc:AlternateContent>
          <mc:Choice Requires="wps">
            <w:drawing>
              <wp:anchor distT="0" distB="0" distL="114300" distR="114300" simplePos="0" relativeHeight="251995136" behindDoc="0" locked="0" layoutInCell="1" allowOverlap="1" wp14:anchorId="1E7C9FE2" wp14:editId="2E0E56C0">
                <wp:simplePos x="0" y="0"/>
                <wp:positionH relativeFrom="column">
                  <wp:posOffset>2842260</wp:posOffset>
                </wp:positionH>
                <wp:positionV relativeFrom="paragraph">
                  <wp:posOffset>2538730</wp:posOffset>
                </wp:positionV>
                <wp:extent cx="228600" cy="127952"/>
                <wp:effectExtent l="0" t="0" r="0" b="571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2795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D9143E" w:rsidRDefault="00FC7FA1">
                            <w:pPr>
                              <w:rPr>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C9FE2" id="Надпись 5" o:spid="_x0000_s1126" type="#_x0000_t202" style="position:absolute;left:0;text-align:left;margin-left:223.8pt;margin-top:199.9pt;width:18pt;height:10.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" stroked="f">
                <v:stroke joinstyle="round"/>
                <v:path arrowok="t"/>
                <v:textbox inset="0,0,0,0">
                  <w:txbxContent>
                    <w:p w:rsidR="00FC7FA1" w:rsidRPr="00D9143E" w:rsidRDefault="00FC7FA1">
                      <w:pPr>
                        <w:rPr>
                          <w:sz w:val="12"/>
                          <w:szCs w:val="12"/>
                        </w:rPr>
                      </w:pPr>
                    </w:p>
                  </w:txbxContent>
                </v:textbox>
              </v:shape>
            </w:pict>
          </mc:Fallback>
        </mc:AlternateContent>
      </w:r>
      <w:bookmarkStart w:id="17" w:name="_MON_1462712675"/>
      <w:bookmarkEnd w:id="17"/>
      <w:r w:rsidR="00962513">
        <w:object w:dxaOrig="5107" w:dyaOrig="3864">
          <v:shape id="_x0000_i1029" type="#_x0000_t75" style="width:312.55pt;height:234.95pt" o:ole="">
            <v:imagedata r:id="rId29" o:title=""/>
          </v:shape>
          <o:OLEObject Type="Embed" ProgID="Word.Picture.8" ShapeID="_x0000_i1029" DrawAspect="Content" ObjectID="_1583827531" r:id="rId30"/>
        </w:object>
      </w:r>
    </w:p>
    <w:bookmarkStart w:id="18" w:name="_MON_1462712676"/>
    <w:bookmarkEnd w:id="18"/>
    <w:bookmarkStart w:id="19" w:name="_MON_1460784641"/>
    <w:bookmarkEnd w:id="19"/>
    <w:p w:rsidR="00E85311" w:rsidRPr="00D507E7" w:rsidRDefault="00962513" w:rsidP="00E85311">
      <w:pPr>
        <w:pStyle w:val="SingleTxtGR"/>
      </w:pPr>
      <w:r>
        <w:object w:dxaOrig="5117" w:dyaOrig="3722">
          <v:shape id="_x0000_i1030" type="#_x0000_t75" style="width:320.6pt;height:233.2pt" o:ole="">
            <v:imagedata r:id="rId31" o:title=""/>
          </v:shape>
          <o:OLEObject Type="Embed" ProgID="Word.Picture.8" ShapeID="_x0000_i1030" DrawAspect="Content" ObjectID="_1583827532" r:id="rId32"/>
        </w:object>
      </w:r>
    </w:p>
    <w:p w:rsidR="00D31FB7" w:rsidRPr="00317CB9" w:rsidRDefault="00D31FB7" w:rsidP="00E85311">
      <w:pPr>
        <w:suppressAutoHyphens/>
        <w:spacing w:after="120" w:line="240" w:lineRule="auto"/>
        <w:ind w:left="2268" w:right="1134" w:hanging="2205"/>
        <w:jc w:val="center"/>
        <w:rPr>
          <w:i/>
          <w:iCs/>
          <w:spacing w:val="0"/>
          <w:w w:val="100"/>
          <w:lang w:eastAsia="ja-JP"/>
        </w:rPr>
      </w:pPr>
      <w:r w:rsidRPr="00317CB9">
        <w:rPr>
          <w:i/>
          <w:spacing w:val="0"/>
          <w:w w:val="100"/>
          <w:lang w:eastAsia="en-GB"/>
        </w:rPr>
        <w:br w:type="page"/>
      </w:r>
    </w:p>
    <w:p w:rsidR="00D31FB7" w:rsidRPr="00317CB9" w:rsidRDefault="00D31FB7" w:rsidP="00317CB9">
      <w:pPr>
        <w:pStyle w:val="SingleTxtG"/>
        <w:spacing w:after="0"/>
        <w:rPr>
          <w:lang w:val="ru-RU" w:eastAsia="ja-JP"/>
        </w:rPr>
      </w:pPr>
      <w:r w:rsidRPr="00317CB9">
        <w:rPr>
          <w:lang w:val="ru-RU"/>
        </w:rPr>
        <w:t xml:space="preserve">Рис. </w:t>
      </w:r>
      <w:r w:rsidRPr="00317CB9">
        <w:rPr>
          <w:lang w:val="ru-RU" w:eastAsia="ja-JP"/>
        </w:rPr>
        <w:t>2</w:t>
      </w:r>
      <w:r w:rsidR="00962513">
        <w:rPr>
          <w:lang w:val="ru-RU" w:eastAsia="ja-JP"/>
        </w:rPr>
        <w:t>4</w:t>
      </w:r>
    </w:p>
    <w:p w:rsidR="00D25E73" w:rsidRDefault="00D31FB7" w:rsidP="00962513">
      <w:pPr>
        <w:pStyle w:val="SingleTxtG"/>
        <w:jc w:val="left"/>
        <w:rPr>
          <w:b/>
          <w:lang w:val="ru-RU"/>
        </w:rPr>
      </w:pPr>
      <w:r w:rsidRPr="00317CB9">
        <w:rPr>
          <w:b/>
          <w:lang w:val="ru-RU"/>
        </w:rPr>
        <w:t xml:space="preserve">Ударный элемент в виде гибкой модели нижней части ноги: </w:t>
      </w:r>
      <w:r w:rsidRPr="00317CB9">
        <w:rPr>
          <w:b/>
          <w:lang w:val="ru-RU"/>
        </w:rPr>
        <w:br/>
        <w:t xml:space="preserve">испытательная установка для проведения испытания бедра при </w:t>
      </w:r>
      <w:r w:rsidRPr="00317CB9">
        <w:rPr>
          <w:b/>
          <w:lang w:val="ru-RU"/>
        </w:rPr>
        <w:br/>
        <w:t xml:space="preserve">статических сертификационных испытаниях </w:t>
      </w:r>
      <w:r w:rsidRPr="00317CB9">
        <w:rPr>
          <w:b/>
          <w:lang w:val="ru-RU"/>
        </w:rPr>
        <w:br/>
        <w:t>(см. пункт 8.</w:t>
      </w:r>
      <w:r w:rsidRPr="00317CB9">
        <w:rPr>
          <w:b/>
          <w:lang w:val="ru-RU" w:eastAsia="ja-JP"/>
        </w:rPr>
        <w:t>1</w:t>
      </w:r>
      <w:r w:rsidRPr="00317CB9">
        <w:rPr>
          <w:b/>
          <w:lang w:val="ru-RU"/>
        </w:rPr>
        <w:t>.1.4)</w:t>
      </w:r>
    </w:p>
    <w:p w:rsidR="00962513" w:rsidRDefault="0080604E" w:rsidP="00962513">
      <w:pPr>
        <w:pStyle w:val="SingleTxtG"/>
        <w:jc w:val="left"/>
        <w:rPr>
          <w:b/>
          <w:lang w:val="ru-RU"/>
        </w:rPr>
      </w:pPr>
      <w:r>
        <w:rPr>
          <w:b/>
          <w:noProof/>
          <w:lang w:val="ru-RU" w:eastAsia="ru-RU"/>
        </w:rPr>
        <mc:AlternateContent>
          <mc:Choice Requires="wps">
            <w:drawing>
              <wp:anchor distT="0" distB="0" distL="114300" distR="114300" simplePos="0" relativeHeight="251792384" behindDoc="0" locked="0" layoutInCell="1" allowOverlap="1" wp14:anchorId="0516A978" wp14:editId="51700FF3">
                <wp:simplePos x="0" y="0"/>
                <wp:positionH relativeFrom="column">
                  <wp:posOffset>2835910</wp:posOffset>
                </wp:positionH>
                <wp:positionV relativeFrom="paragraph">
                  <wp:posOffset>121920</wp:posOffset>
                </wp:positionV>
                <wp:extent cx="558800" cy="228600"/>
                <wp:effectExtent l="0" t="0" r="0" b="0"/>
                <wp:wrapNone/>
                <wp:docPr id="135" name="Надпись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80604E" w:rsidRDefault="00FC7FA1">
                            <w:pPr>
                              <w:rPr>
                                <w:sz w:val="16"/>
                                <w:szCs w:val="16"/>
                              </w:rPr>
                            </w:pPr>
                            <w:r>
                              <w:rPr>
                                <w:sz w:val="16"/>
                                <w:szCs w:val="16"/>
                              </w:rPr>
                              <w:t>354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16A978" id="Надпись 135" o:spid="_x0000_s1127" type="#_x0000_t202" style="position:absolute;left:0;text-align:left;margin-left:223.3pt;margin-top:9.6pt;width:44pt;height:18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" stroked="f">
                <v:stroke joinstyle="round"/>
                <v:path arrowok="t"/>
                <v:textbox style="mso-fit-shape-to-text:t" inset="0,0,0,0">
                  <w:txbxContent>
                    <w:p w:rsidR="00FC7FA1" w:rsidRPr="0080604E" w:rsidRDefault="00FC7FA1">
                      <w:pPr>
                        <w:rPr>
                          <w:sz w:val="16"/>
                          <w:szCs w:val="16"/>
                        </w:rPr>
                      </w:pPr>
                      <w:r>
                        <w:rPr>
                          <w:sz w:val="16"/>
                          <w:szCs w:val="16"/>
                        </w:rPr>
                        <w:t>354 мм</w:t>
                      </w:r>
                    </w:p>
                  </w:txbxContent>
                </v:textbox>
              </v:shape>
            </w:pict>
          </mc:Fallback>
        </mc:AlternateContent>
      </w:r>
    </w:p>
    <w:p w:rsidR="0054631B" w:rsidRDefault="00530705" w:rsidP="00962513">
      <w:pPr>
        <w:pStyle w:val="SingleTxtG"/>
        <w:jc w:val="left"/>
        <w:rPr>
          <w:b/>
          <w:lang w:val="ru-RU"/>
        </w:rPr>
      </w:pPr>
      <w:r>
        <w:rPr>
          <w:b/>
          <w:noProof/>
          <w:lang w:val="ru-RU" w:eastAsia="ru-RU"/>
        </w:rPr>
        <mc:AlternateContent>
          <mc:Choice Requires="wps">
            <w:drawing>
              <wp:anchor distT="0" distB="0" distL="114300" distR="114300" simplePos="0" relativeHeight="251804672" behindDoc="0" locked="0" layoutInCell="1" allowOverlap="1" wp14:anchorId="180A659C" wp14:editId="61E8DFF8">
                <wp:simplePos x="0" y="0"/>
                <wp:positionH relativeFrom="margin">
                  <wp:posOffset>3127790</wp:posOffset>
                </wp:positionH>
                <wp:positionV relativeFrom="paragraph">
                  <wp:posOffset>1510661</wp:posOffset>
                </wp:positionV>
                <wp:extent cx="622300" cy="277271"/>
                <wp:effectExtent l="0" t="0" r="6350" b="8890"/>
                <wp:wrapNone/>
                <wp:docPr id="142" name="Надпись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7727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DA1E80" w:rsidRDefault="00FC7FA1" w:rsidP="00DA1E80">
                            <w:pPr>
                              <w:spacing w:line="120" w:lineRule="atLeast"/>
                              <w:rPr>
                                <w:spacing w:val="0"/>
                                <w:w w:val="100"/>
                                <w:kern w:val="0"/>
                                <w:sz w:val="12"/>
                                <w:szCs w:val="12"/>
                              </w:rPr>
                            </w:pPr>
                            <w:r w:rsidRPr="00DA1E80">
                              <w:rPr>
                                <w:spacing w:val="0"/>
                                <w:w w:val="100"/>
                                <w:kern w:val="0"/>
                                <w:sz w:val="12"/>
                                <w:szCs w:val="12"/>
                              </w:rPr>
                              <w:t xml:space="preserve">Край бедра (часть, </w:t>
                            </w:r>
                            <w:r w:rsidRPr="00DA1E80">
                              <w:rPr>
                                <w:spacing w:val="0"/>
                                <w:w w:val="100"/>
                                <w:kern w:val="0"/>
                                <w:sz w:val="12"/>
                                <w:szCs w:val="12"/>
                              </w:rPr>
                              <w:br/>
                              <w:t>не подверженная изгибу</w:t>
                            </w:r>
                            <w:r>
                              <w:rPr>
                                <w:spacing w:val="0"/>
                                <w:w w:val="100"/>
                                <w:kern w:val="0"/>
                                <w:sz w:val="12"/>
                                <w:szCs w:val="12"/>
                              </w:rPr>
                              <w:t>)</w:t>
                            </w:r>
                          </w:p>
                          <w:p w:rsidR="00FC7FA1" w:rsidRPr="00DA1E80" w:rsidRDefault="00FC7FA1" w:rsidP="00061445">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A659C" id="_x0000_t202" coordsize="21600,21600" o:spt="202" path="m,l,21600r21600,l21600,xe">
                <v:stroke joinstyle="miter"/>
                <v:path gradientshapeok="t" o:connecttype="rect"/>
              </v:shapetype>
              <v:shape id="Надпись 142" o:spid="_x0000_s1128" type="#_x0000_t202" style="position:absolute;left:0;text-align:left;margin-left:246.3pt;margin-top:118.95pt;width:49pt;height:21.8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" stroked="f">
                <v:stroke joinstyle="round"/>
                <v:path arrowok="t"/>
                <v:textbox inset="0,0,0,0">
                  <w:txbxContent>
                    <w:p w:rsidR="00FC7FA1" w:rsidRPr="00DA1E80" w:rsidRDefault="00FC7FA1" w:rsidP="00DA1E80">
                      <w:pPr>
                        <w:spacing w:line="120" w:lineRule="atLeast"/>
                        <w:rPr>
                          <w:spacing w:val="0"/>
                          <w:w w:val="100"/>
                          <w:kern w:val="0"/>
                          <w:sz w:val="12"/>
                          <w:szCs w:val="12"/>
                        </w:rPr>
                      </w:pPr>
                      <w:r w:rsidRPr="00DA1E80">
                        <w:rPr>
                          <w:spacing w:val="0"/>
                          <w:w w:val="100"/>
                          <w:kern w:val="0"/>
                          <w:sz w:val="12"/>
                          <w:szCs w:val="12"/>
                        </w:rPr>
                        <w:t xml:space="preserve">Край бедра (часть, </w:t>
                      </w:r>
                      <w:r w:rsidRPr="00DA1E80">
                        <w:rPr>
                          <w:spacing w:val="0"/>
                          <w:w w:val="100"/>
                          <w:kern w:val="0"/>
                          <w:sz w:val="12"/>
                          <w:szCs w:val="12"/>
                        </w:rPr>
                        <w:br/>
                        <w:t>не подверженная изгибу</w:t>
                      </w:r>
                      <w:r>
                        <w:rPr>
                          <w:spacing w:val="0"/>
                          <w:w w:val="100"/>
                          <w:kern w:val="0"/>
                          <w:sz w:val="12"/>
                          <w:szCs w:val="12"/>
                        </w:rPr>
                        <w:t>)</w:t>
                      </w:r>
                    </w:p>
                    <w:p w:rsidR="00FC7FA1" w:rsidRPr="00DA1E80" w:rsidRDefault="00FC7FA1" w:rsidP="00061445">
                      <w:pPr>
                        <w:rPr>
                          <w:sz w:val="16"/>
                          <w:szCs w:val="16"/>
                        </w:rPr>
                      </w:pPr>
                    </w:p>
                  </w:txbxContent>
                </v:textbox>
                <w10:wrap anchorx="margin"/>
              </v:shape>
            </w:pict>
          </mc:Fallback>
        </mc:AlternateContent>
      </w:r>
      <w:r w:rsidR="00206CBD">
        <w:rPr>
          <w:b/>
          <w:noProof/>
          <w:lang w:val="ru-RU" w:eastAsia="ru-RU"/>
        </w:rPr>
        <mc:AlternateContent>
          <mc:Choice Requires="wps">
            <w:drawing>
              <wp:anchor distT="0" distB="0" distL="114300" distR="114300" simplePos="0" relativeHeight="251806720" behindDoc="0" locked="0" layoutInCell="1" allowOverlap="1" wp14:anchorId="0443F252" wp14:editId="3DB3E1B8">
                <wp:simplePos x="0" y="0"/>
                <wp:positionH relativeFrom="margin">
                  <wp:posOffset>2760980</wp:posOffset>
                </wp:positionH>
                <wp:positionV relativeFrom="paragraph">
                  <wp:posOffset>1781336</wp:posOffset>
                </wp:positionV>
                <wp:extent cx="676275" cy="193040"/>
                <wp:effectExtent l="0" t="0" r="9525" b="0"/>
                <wp:wrapNone/>
                <wp:docPr id="143" name="Надпись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19304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DA1E80" w:rsidRDefault="00FC7FA1" w:rsidP="00206CBD">
                            <w:pPr>
                              <w:spacing w:line="120" w:lineRule="atLeast"/>
                              <w:jc w:val="center"/>
                              <w:rPr>
                                <w:spacing w:val="0"/>
                                <w:w w:val="100"/>
                                <w:kern w:val="0"/>
                                <w:sz w:val="12"/>
                                <w:szCs w:val="12"/>
                                <w:lang w:val="en-US"/>
                              </w:rPr>
                            </w:pPr>
                            <w:r w:rsidRPr="00DA1E80">
                              <w:rPr>
                                <w:spacing w:val="0"/>
                                <w:w w:val="100"/>
                                <w:kern w:val="0"/>
                                <w:sz w:val="12"/>
                                <w:szCs w:val="12"/>
                              </w:rPr>
                              <w:t>Листы ФТПЭ</w:t>
                            </w:r>
                            <w:r w:rsidRPr="00DA1E80">
                              <w:rPr>
                                <w:spacing w:val="0"/>
                                <w:w w:val="100"/>
                                <w:kern w:val="0"/>
                                <w:sz w:val="12"/>
                                <w:szCs w:val="12"/>
                              </w:rPr>
                              <w:br/>
                              <w:t xml:space="preserve">(толщина 5 </w:t>
                            </w:r>
                            <w:r w:rsidRPr="00DA1E80">
                              <w:rPr>
                                <w:rFonts w:cs="Times New Roman"/>
                                <w:spacing w:val="0"/>
                                <w:w w:val="100"/>
                                <w:kern w:val="0"/>
                                <w:sz w:val="12"/>
                                <w:szCs w:val="12"/>
                              </w:rPr>
                              <w:t>±</w:t>
                            </w:r>
                            <w:r w:rsidRPr="00DA1E80">
                              <w:rPr>
                                <w:spacing w:val="0"/>
                                <w:w w:val="100"/>
                                <w:kern w:val="0"/>
                                <w:sz w:val="12"/>
                                <w:szCs w:val="12"/>
                              </w:rPr>
                              <w:t xml:space="preserve"> 2 мм</w:t>
                            </w:r>
                            <w:r>
                              <w:rPr>
                                <w:spacing w:val="0"/>
                                <w:w w:val="100"/>
                                <w:kern w:val="0"/>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3F252" id="Надпись 143" o:spid="_x0000_s1129" type="#_x0000_t202" style="position:absolute;left:0;text-align:left;margin-left:217.4pt;margin-top:140.25pt;width:53.25pt;height:15.2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" stroked="f">
                <v:stroke joinstyle="round"/>
                <v:path arrowok="t"/>
                <v:textbox inset="0,0,0,0">
                  <w:txbxContent>
                    <w:p w:rsidR="00FC7FA1" w:rsidRPr="00DA1E80" w:rsidRDefault="00FC7FA1" w:rsidP="00206CBD">
                      <w:pPr>
                        <w:spacing w:line="120" w:lineRule="atLeast"/>
                        <w:jc w:val="center"/>
                        <w:rPr>
                          <w:spacing w:val="0"/>
                          <w:w w:val="100"/>
                          <w:kern w:val="0"/>
                          <w:sz w:val="12"/>
                          <w:szCs w:val="12"/>
                          <w:lang w:val="en-US"/>
                        </w:rPr>
                      </w:pPr>
                      <w:r w:rsidRPr="00DA1E80">
                        <w:rPr>
                          <w:spacing w:val="0"/>
                          <w:w w:val="100"/>
                          <w:kern w:val="0"/>
                          <w:sz w:val="12"/>
                          <w:szCs w:val="12"/>
                        </w:rPr>
                        <w:t>Листы ФТПЭ</w:t>
                      </w:r>
                      <w:r w:rsidRPr="00DA1E80">
                        <w:rPr>
                          <w:spacing w:val="0"/>
                          <w:w w:val="100"/>
                          <w:kern w:val="0"/>
                          <w:sz w:val="12"/>
                          <w:szCs w:val="12"/>
                        </w:rPr>
                        <w:br/>
                        <w:t xml:space="preserve">(толщина 5 </w:t>
                      </w:r>
                      <w:r w:rsidRPr="00DA1E80">
                        <w:rPr>
                          <w:rFonts w:cs="Times New Roman"/>
                          <w:spacing w:val="0"/>
                          <w:w w:val="100"/>
                          <w:kern w:val="0"/>
                          <w:sz w:val="12"/>
                          <w:szCs w:val="12"/>
                        </w:rPr>
                        <w:t>±</w:t>
                      </w:r>
                      <w:r w:rsidRPr="00DA1E80">
                        <w:rPr>
                          <w:spacing w:val="0"/>
                          <w:w w:val="100"/>
                          <w:kern w:val="0"/>
                          <w:sz w:val="12"/>
                          <w:szCs w:val="12"/>
                        </w:rPr>
                        <w:t xml:space="preserve"> 2 мм</w:t>
                      </w:r>
                      <w:r>
                        <w:rPr>
                          <w:spacing w:val="0"/>
                          <w:w w:val="100"/>
                          <w:kern w:val="0"/>
                          <w:sz w:val="12"/>
                          <w:szCs w:val="12"/>
                        </w:rPr>
                        <w:t>)</w:t>
                      </w:r>
                    </w:p>
                  </w:txbxContent>
                </v:textbox>
                <w10:wrap anchorx="margin"/>
              </v:shape>
            </w:pict>
          </mc:Fallback>
        </mc:AlternateContent>
      </w:r>
      <w:r w:rsidR="001D537F">
        <w:rPr>
          <w:b/>
          <w:noProof/>
          <w:lang w:val="ru-RU" w:eastAsia="ru-RU"/>
        </w:rPr>
        <mc:AlternateContent>
          <mc:Choice Requires="wps">
            <w:drawing>
              <wp:anchor distT="0" distB="0" distL="114300" distR="114300" simplePos="0" relativeHeight="251793408" behindDoc="0" locked="0" layoutInCell="1" allowOverlap="1" wp14:anchorId="38E736F2" wp14:editId="1933B95C">
                <wp:simplePos x="0" y="0"/>
                <wp:positionH relativeFrom="margin">
                  <wp:posOffset>4967161</wp:posOffset>
                </wp:positionH>
                <wp:positionV relativeFrom="paragraph">
                  <wp:posOffset>1441949</wp:posOffset>
                </wp:positionV>
                <wp:extent cx="863600" cy="525854"/>
                <wp:effectExtent l="0" t="0" r="0" b="7620"/>
                <wp:wrapNone/>
                <wp:docPr id="136" name="Надпись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52585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80604E" w:rsidRDefault="00FC7FA1" w:rsidP="004C39B0">
                            <w:pPr>
                              <w:spacing w:line="120" w:lineRule="atLeast"/>
                              <w:rPr>
                                <w:sz w:val="16"/>
                                <w:szCs w:val="16"/>
                                <w:u w:val="single"/>
                              </w:rPr>
                            </w:pPr>
                            <w:r w:rsidRPr="0080604E">
                              <w:rPr>
                                <w:sz w:val="14"/>
                                <w:szCs w:val="14"/>
                                <w:u w:val="single"/>
                              </w:rPr>
                              <w:t>Опора</w:t>
                            </w:r>
                            <w:r w:rsidRPr="0080604E">
                              <w:rPr>
                                <w:sz w:val="14"/>
                                <w:szCs w:val="14"/>
                                <w:u w:val="single"/>
                              </w:rPr>
                              <w:br/>
                            </w:r>
                            <w:r>
                              <w:rPr>
                                <w:sz w:val="14"/>
                                <w:szCs w:val="14"/>
                              </w:rPr>
                              <w:t>цилиндрической формы</w:t>
                            </w:r>
                            <w:r>
                              <w:rPr>
                                <w:sz w:val="14"/>
                                <w:szCs w:val="14"/>
                              </w:rPr>
                              <w:br/>
                              <w:t>(</w:t>
                            </w:r>
                            <w:r>
                              <w:rPr>
                                <w:sz w:val="14"/>
                                <w:szCs w:val="14"/>
                                <w:lang w:val="en-US"/>
                              </w:rPr>
                              <w:t>R</w:t>
                            </w:r>
                            <w:r w:rsidRPr="0080604E">
                              <w:rPr>
                                <w:sz w:val="14"/>
                                <w:szCs w:val="14"/>
                              </w:rPr>
                              <w:t xml:space="preserve"> = 75</w:t>
                            </w:r>
                            <w:r>
                              <w:rPr>
                                <w:sz w:val="14"/>
                                <w:szCs w:val="14"/>
                              </w:rPr>
                              <w:t xml:space="preserve"> мм)</w:t>
                            </w:r>
                            <w:r>
                              <w:rPr>
                                <w:sz w:val="14"/>
                                <w:szCs w:val="14"/>
                              </w:rPr>
                              <w:br/>
                            </w:r>
                            <w:r>
                              <w:rPr>
                                <w:sz w:val="14"/>
                                <w:szCs w:val="14"/>
                                <w:lang w:val="en-US"/>
                              </w:rPr>
                              <w:t>W</w:t>
                            </w:r>
                            <w:r w:rsidRPr="0080604E">
                              <w:rPr>
                                <w:sz w:val="14"/>
                                <w:szCs w:val="14"/>
                              </w:rPr>
                              <w:t xml:space="preserve"> = 71 </w:t>
                            </w:r>
                            <w:r>
                              <w:rPr>
                                <w:sz w:val="14"/>
                                <w:szCs w:val="14"/>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AA736" id="Надпись 136" o:spid="_x0000_s1129" type="#_x0000_t202" style="position:absolute;left:0;text-align:left;margin-left:391.1pt;margin-top:113.55pt;width:68pt;height:41.4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" stroked="f">
                <v:stroke joinstyle="round"/>
                <v:path arrowok="t"/>
                <v:textbox inset="0,0,0,0">
                  <w:txbxContent>
                    <w:p w:rsidR="00FC7FA1" w:rsidRPr="0080604E" w:rsidRDefault="00FC7FA1" w:rsidP="004C39B0">
                      <w:pPr>
                        <w:spacing w:line="120" w:lineRule="atLeast"/>
                        <w:rPr>
                          <w:sz w:val="16"/>
                          <w:szCs w:val="16"/>
                          <w:u w:val="single"/>
                        </w:rPr>
                      </w:pPr>
                      <w:r w:rsidRPr="0080604E">
                        <w:rPr>
                          <w:sz w:val="14"/>
                          <w:szCs w:val="14"/>
                          <w:u w:val="single"/>
                        </w:rPr>
                        <w:t>Опора</w:t>
                      </w:r>
                      <w:r w:rsidRPr="0080604E">
                        <w:rPr>
                          <w:sz w:val="14"/>
                          <w:szCs w:val="14"/>
                          <w:u w:val="single"/>
                        </w:rPr>
                        <w:br/>
                      </w:r>
                      <w:r>
                        <w:rPr>
                          <w:sz w:val="14"/>
                          <w:szCs w:val="14"/>
                        </w:rPr>
                        <w:t>цилиндрической формы</w:t>
                      </w:r>
                      <w:r>
                        <w:rPr>
                          <w:sz w:val="14"/>
                          <w:szCs w:val="14"/>
                        </w:rPr>
                        <w:br/>
                        <w:t>(</w:t>
                      </w:r>
                      <w:r>
                        <w:rPr>
                          <w:sz w:val="14"/>
                          <w:szCs w:val="14"/>
                          <w:lang w:val="en-US"/>
                        </w:rPr>
                        <w:t>R</w:t>
                      </w:r>
                      <w:r w:rsidRPr="0080604E">
                        <w:rPr>
                          <w:sz w:val="14"/>
                          <w:szCs w:val="14"/>
                        </w:rPr>
                        <w:t xml:space="preserve"> = 75</w:t>
                      </w:r>
                      <w:r>
                        <w:rPr>
                          <w:sz w:val="14"/>
                          <w:szCs w:val="14"/>
                        </w:rPr>
                        <w:t xml:space="preserve"> мм)</w:t>
                      </w:r>
                      <w:r>
                        <w:rPr>
                          <w:sz w:val="14"/>
                          <w:szCs w:val="14"/>
                        </w:rPr>
                        <w:br/>
                      </w:r>
                      <w:r>
                        <w:rPr>
                          <w:sz w:val="14"/>
                          <w:szCs w:val="14"/>
                          <w:lang w:val="en-US"/>
                        </w:rPr>
                        <w:t>W</w:t>
                      </w:r>
                      <w:r w:rsidRPr="0080604E">
                        <w:rPr>
                          <w:sz w:val="14"/>
                          <w:szCs w:val="14"/>
                        </w:rPr>
                        <w:t xml:space="preserve"> = 71 </w:t>
                      </w:r>
                      <w:r>
                        <w:rPr>
                          <w:sz w:val="14"/>
                          <w:szCs w:val="14"/>
                        </w:rPr>
                        <w:t>мм)</w:t>
                      </w:r>
                    </w:p>
                  </w:txbxContent>
                </v:textbox>
                <w10:wrap anchorx="margin"/>
              </v:shape>
            </w:pict>
          </mc:Fallback>
        </mc:AlternateContent>
      </w:r>
      <w:r w:rsidR="003F2215">
        <w:rPr>
          <w:b/>
          <w:noProof/>
          <w:lang w:val="ru-RU" w:eastAsia="ru-RU"/>
        </w:rPr>
        <mc:AlternateContent>
          <mc:Choice Requires="wps">
            <w:drawing>
              <wp:anchor distT="0" distB="0" distL="114300" distR="114300" simplePos="0" relativeHeight="251831296" behindDoc="0" locked="0" layoutInCell="1" allowOverlap="1" wp14:anchorId="705AB0EC" wp14:editId="624237E8">
                <wp:simplePos x="0" y="0"/>
                <wp:positionH relativeFrom="column">
                  <wp:posOffset>2759750</wp:posOffset>
                </wp:positionH>
                <wp:positionV relativeFrom="paragraph">
                  <wp:posOffset>1142365</wp:posOffset>
                </wp:positionV>
                <wp:extent cx="330200" cy="114300"/>
                <wp:effectExtent l="0" t="0" r="0" b="0"/>
                <wp:wrapNone/>
                <wp:docPr id="157" name="Надпись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14300"/>
                        </a:xfrm>
                        <a:prstGeom prst="rect">
                          <a:avLst/>
                        </a:prstGeom>
                        <a:solidFill>
                          <a:srgbClr val="FFFFFF">
                            <a:alpha val="0"/>
                          </a:srgbClr>
                        </a:solidFill>
                        <a:ln w="9525" cap="flat" cmpd="sng" algn="ctr">
                          <a:noFill/>
                          <a:prstDash val="solid"/>
                          <a:round/>
                          <a:headEnd type="none" w="med" len="med"/>
                          <a:tailEnd type="none" w="med" len="med"/>
                        </a:ln>
                      </wps:spPr>
                      <wps:txbx>
                        <w:txbxContent>
                          <w:p w:rsidR="00FC7FA1" w:rsidRPr="0003198C" w:rsidRDefault="00FC7FA1" w:rsidP="0003198C">
                            <w:pPr>
                              <w:spacing w:line="100" w:lineRule="atLeast"/>
                              <w:rPr>
                                <w:spacing w:val="0"/>
                                <w:w w:val="100"/>
                                <w:kern w:val="0"/>
                                <w:sz w:val="12"/>
                                <w:szCs w:val="12"/>
                              </w:rPr>
                            </w:pPr>
                            <w:r w:rsidRPr="0003198C">
                              <w:rPr>
                                <w:spacing w:val="0"/>
                                <w:w w:val="100"/>
                                <w:kern w:val="0"/>
                                <w:sz w:val="12"/>
                                <w:szCs w:val="12"/>
                              </w:rPr>
                              <w:t>Бедро (</w:t>
                            </w:r>
                            <w:r>
                              <w:rPr>
                                <w:spacing w:val="0"/>
                                <w:w w:val="100"/>
                                <w:kern w:val="0"/>
                                <w:sz w:val="12"/>
                                <w:szCs w:val="12"/>
                              </w:rPr>
                              <w:t>2</w:t>
                            </w:r>
                            <w:r w:rsidRPr="0003198C">
                              <w:rPr>
                                <w:spacing w:val="0"/>
                                <w:w w:val="100"/>
                                <w:kern w:val="0"/>
                                <w:sz w:val="12"/>
                                <w:szCs w:val="12"/>
                              </w:rPr>
                              <w:t>)</w:t>
                            </w:r>
                          </w:p>
                          <w:p w:rsidR="00FC7FA1" w:rsidRPr="00C73B0E" w:rsidRDefault="00FC7FA1" w:rsidP="0003198C">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8B251" id="Надпись 157" o:spid="_x0000_s1130" type="#_x0000_t202" style="position:absolute;left:0;text-align:left;margin-left:217.3pt;margin-top:89.95pt;width:26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" stroked="f">
                <v:fill opacity="0"/>
                <v:stroke joinstyle="round"/>
                <v:path arrowok="t"/>
                <v:textbox inset="0,0,0,0">
                  <w:txbxContent>
                    <w:p w:rsidR="00FC7FA1" w:rsidRPr="0003198C" w:rsidRDefault="00FC7FA1" w:rsidP="0003198C">
                      <w:pPr>
                        <w:spacing w:line="100" w:lineRule="atLeast"/>
                        <w:rPr>
                          <w:spacing w:val="0"/>
                          <w:w w:val="100"/>
                          <w:kern w:val="0"/>
                          <w:sz w:val="12"/>
                          <w:szCs w:val="12"/>
                        </w:rPr>
                      </w:pPr>
                      <w:r w:rsidRPr="0003198C">
                        <w:rPr>
                          <w:spacing w:val="0"/>
                          <w:w w:val="100"/>
                          <w:kern w:val="0"/>
                          <w:sz w:val="12"/>
                          <w:szCs w:val="12"/>
                        </w:rPr>
                        <w:t>Бедро (</w:t>
                      </w:r>
                      <w:r>
                        <w:rPr>
                          <w:spacing w:val="0"/>
                          <w:w w:val="100"/>
                          <w:kern w:val="0"/>
                          <w:sz w:val="12"/>
                          <w:szCs w:val="12"/>
                        </w:rPr>
                        <w:t>2</w:t>
                      </w:r>
                      <w:r w:rsidRPr="0003198C">
                        <w:rPr>
                          <w:spacing w:val="0"/>
                          <w:w w:val="100"/>
                          <w:kern w:val="0"/>
                          <w:sz w:val="12"/>
                          <w:szCs w:val="12"/>
                        </w:rPr>
                        <w:t>)</w:t>
                      </w:r>
                    </w:p>
                    <w:p w:rsidR="00FC7FA1" w:rsidRPr="00C73B0E" w:rsidRDefault="00FC7FA1" w:rsidP="0003198C">
                      <w:pPr>
                        <w:spacing w:line="100" w:lineRule="atLeast"/>
                        <w:rPr>
                          <w:sz w:val="12"/>
                          <w:szCs w:val="12"/>
                          <w:lang w:val="en-US"/>
                        </w:rPr>
                      </w:pPr>
                    </w:p>
                  </w:txbxContent>
                </v:textbox>
              </v:shape>
            </w:pict>
          </mc:Fallback>
        </mc:AlternateContent>
      </w:r>
      <w:r w:rsidR="00987F26">
        <w:rPr>
          <w:b/>
          <w:noProof/>
          <w:lang w:val="ru-RU" w:eastAsia="ru-RU"/>
        </w:rPr>
        <mc:AlternateContent>
          <mc:Choice Requires="wps">
            <w:drawing>
              <wp:anchor distT="0" distB="0" distL="114300" distR="114300" simplePos="0" relativeHeight="251813888" behindDoc="0" locked="0" layoutInCell="1" allowOverlap="1" wp14:anchorId="2167A7F5" wp14:editId="20A33254">
                <wp:simplePos x="0" y="0"/>
                <wp:positionH relativeFrom="column">
                  <wp:posOffset>530860</wp:posOffset>
                </wp:positionH>
                <wp:positionV relativeFrom="paragraph">
                  <wp:posOffset>896620</wp:posOffset>
                </wp:positionV>
                <wp:extent cx="1238250" cy="228600"/>
                <wp:effectExtent l="0" t="0" r="0" b="0"/>
                <wp:wrapNone/>
                <wp:docPr id="148" name="Надпись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E84BF3" w:rsidRDefault="00FC7FA1">
                            <w:pPr>
                              <w:rPr>
                                <w:sz w:val="14"/>
                                <w:szCs w:val="14"/>
                              </w:rPr>
                            </w:pPr>
                            <w:r>
                              <w:rPr>
                                <w:sz w:val="14"/>
                                <w:szCs w:val="14"/>
                              </w:rPr>
                              <w:t>Сторона коленного шарнира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D83310" id="Надпись 148" o:spid="_x0000_s1131" type="#_x0000_t202" style="position:absolute;left:0;text-align:left;margin-left:41.8pt;margin-top:70.6pt;width:97.5pt;height:18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" stroked="f">
                <v:stroke joinstyle="round"/>
                <v:path arrowok="t"/>
                <v:textbox style="mso-fit-shape-to-text:t" inset="0,0,0,0">
                  <w:txbxContent>
                    <w:p w:rsidR="00FC7FA1" w:rsidRPr="00E84BF3" w:rsidRDefault="00FC7FA1">
                      <w:pPr>
                        <w:rPr>
                          <w:sz w:val="14"/>
                          <w:szCs w:val="14"/>
                        </w:rPr>
                      </w:pPr>
                      <w:r>
                        <w:rPr>
                          <w:sz w:val="14"/>
                          <w:szCs w:val="14"/>
                        </w:rPr>
                        <w:t>Сторона коленного шарнира</w:t>
                      </w:r>
                    </w:p>
                  </w:txbxContent>
                </v:textbox>
              </v:shape>
            </w:pict>
          </mc:Fallback>
        </mc:AlternateContent>
      </w:r>
      <w:r w:rsidR="0003198C">
        <w:rPr>
          <w:b/>
          <w:noProof/>
          <w:lang w:val="ru-RU" w:eastAsia="ru-RU"/>
        </w:rPr>
        <mc:AlternateContent>
          <mc:Choice Requires="wps">
            <w:drawing>
              <wp:anchor distT="0" distB="0" distL="114300" distR="114300" simplePos="0" relativeHeight="251839488" behindDoc="0" locked="0" layoutInCell="1" allowOverlap="1" wp14:anchorId="2FCE8F91" wp14:editId="2266795B">
                <wp:simplePos x="0" y="0"/>
                <wp:positionH relativeFrom="margin">
                  <wp:posOffset>2854960</wp:posOffset>
                </wp:positionH>
                <wp:positionV relativeFrom="paragraph">
                  <wp:posOffset>299720</wp:posOffset>
                </wp:positionV>
                <wp:extent cx="495300" cy="215900"/>
                <wp:effectExtent l="0" t="0" r="0" b="0"/>
                <wp:wrapNone/>
                <wp:docPr id="161" name="Надпись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215900"/>
                        </a:xfrm>
                        <a:prstGeom prst="rect">
                          <a:avLst/>
                        </a:prstGeom>
                        <a:solidFill>
                          <a:srgbClr val="FFFFFF">
                            <a:alpha val="0"/>
                          </a:srgbClr>
                        </a:solidFill>
                        <a:ln w="9525" cap="flat" cmpd="sng" algn="ctr">
                          <a:noFill/>
                          <a:prstDash val="solid"/>
                          <a:round/>
                          <a:headEnd type="none" w="med" len="med"/>
                          <a:tailEnd type="none" w="med" len="med"/>
                        </a:ln>
                      </wps:spPr>
                      <wps:txbx>
                        <w:txbxContent>
                          <w:p w:rsidR="00FC7FA1" w:rsidRPr="00C73B0E" w:rsidRDefault="00FC7FA1" w:rsidP="00987F26">
                            <w:pPr>
                              <w:spacing w:line="60" w:lineRule="atLeast"/>
                              <w:jc w:val="center"/>
                              <w:rPr>
                                <w:sz w:val="12"/>
                                <w:szCs w:val="12"/>
                                <w:lang w:val="en-US"/>
                              </w:rPr>
                            </w:pPr>
                            <w:r w:rsidRPr="00987F26">
                              <w:rPr>
                                <w:spacing w:val="0"/>
                                <w:w w:val="100"/>
                                <w:kern w:val="0"/>
                                <w:sz w:val="14"/>
                                <w:szCs w:val="14"/>
                              </w:rPr>
                              <w:t>Датчик нагрузки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CD714" id="Надпись 161" o:spid="_x0000_s1132" type="#_x0000_t202" style="position:absolute;left:0;text-align:left;margin-left:224.8pt;margin-top:23.6pt;width:39pt;height:17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" stroked="f">
                <v:fill opacity="0"/>
                <v:stroke joinstyle="round"/>
                <v:path arrowok="t"/>
                <v:textbox inset="0,0,0,0">
                  <w:txbxContent>
                    <w:p w:rsidR="00FC7FA1" w:rsidRPr="00C73B0E" w:rsidRDefault="00FC7FA1" w:rsidP="00987F26">
                      <w:pPr>
                        <w:spacing w:line="60" w:lineRule="atLeast"/>
                        <w:jc w:val="center"/>
                        <w:rPr>
                          <w:sz w:val="12"/>
                          <w:szCs w:val="12"/>
                          <w:lang w:val="en-US"/>
                        </w:rPr>
                      </w:pPr>
                      <w:r w:rsidRPr="00987F26">
                        <w:rPr>
                          <w:spacing w:val="0"/>
                          <w:w w:val="100"/>
                          <w:kern w:val="0"/>
                          <w:sz w:val="14"/>
                          <w:szCs w:val="14"/>
                        </w:rPr>
                        <w:t>Датчик нагрузки</w:t>
                      </w:r>
                    </w:p>
                  </w:txbxContent>
                </v:textbox>
                <w10:wrap anchorx="margin"/>
              </v:shape>
            </w:pict>
          </mc:Fallback>
        </mc:AlternateContent>
      </w:r>
      <w:r w:rsidR="0003198C">
        <w:rPr>
          <w:b/>
          <w:noProof/>
          <w:lang w:val="ru-RU" w:eastAsia="ru-RU"/>
        </w:rPr>
        <mc:AlternateContent>
          <mc:Choice Requires="wps">
            <w:drawing>
              <wp:anchor distT="0" distB="0" distL="114300" distR="114300" simplePos="0" relativeHeight="251833344" behindDoc="0" locked="0" layoutInCell="1" allowOverlap="1" wp14:anchorId="504A5D11" wp14:editId="4FE13A2E">
                <wp:simplePos x="0" y="0"/>
                <wp:positionH relativeFrom="column">
                  <wp:posOffset>3359150</wp:posOffset>
                </wp:positionH>
                <wp:positionV relativeFrom="paragraph">
                  <wp:posOffset>1148715</wp:posOffset>
                </wp:positionV>
                <wp:extent cx="330200" cy="114300"/>
                <wp:effectExtent l="0" t="0" r="0" b="0"/>
                <wp:wrapNone/>
                <wp:docPr id="158" name="Надпись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14300"/>
                        </a:xfrm>
                        <a:prstGeom prst="rect">
                          <a:avLst/>
                        </a:prstGeom>
                        <a:solidFill>
                          <a:srgbClr val="FFFFFF">
                            <a:alpha val="0"/>
                          </a:srgbClr>
                        </a:solidFill>
                        <a:ln w="9525" cap="flat" cmpd="sng" algn="ctr">
                          <a:noFill/>
                          <a:prstDash val="solid"/>
                          <a:round/>
                          <a:headEnd type="none" w="med" len="med"/>
                          <a:tailEnd type="none" w="med" len="med"/>
                        </a:ln>
                      </wps:spPr>
                      <wps:txbx>
                        <w:txbxContent>
                          <w:p w:rsidR="00FC7FA1" w:rsidRPr="0003198C" w:rsidRDefault="00FC7FA1" w:rsidP="0003198C">
                            <w:pPr>
                              <w:spacing w:line="100" w:lineRule="atLeast"/>
                              <w:rPr>
                                <w:spacing w:val="0"/>
                                <w:w w:val="100"/>
                                <w:kern w:val="0"/>
                                <w:sz w:val="12"/>
                                <w:szCs w:val="12"/>
                              </w:rPr>
                            </w:pPr>
                            <w:r w:rsidRPr="0003198C">
                              <w:rPr>
                                <w:spacing w:val="0"/>
                                <w:w w:val="100"/>
                                <w:kern w:val="0"/>
                                <w:sz w:val="12"/>
                                <w:szCs w:val="12"/>
                              </w:rPr>
                              <w:t>Бедро (</w:t>
                            </w:r>
                            <w:r>
                              <w:rPr>
                                <w:spacing w:val="0"/>
                                <w:w w:val="100"/>
                                <w:kern w:val="0"/>
                                <w:sz w:val="12"/>
                                <w:szCs w:val="12"/>
                              </w:rPr>
                              <w:t>3</w:t>
                            </w:r>
                            <w:r w:rsidRPr="0003198C">
                              <w:rPr>
                                <w:spacing w:val="0"/>
                                <w:w w:val="100"/>
                                <w:kern w:val="0"/>
                                <w:sz w:val="12"/>
                                <w:szCs w:val="12"/>
                              </w:rPr>
                              <w:t>)</w:t>
                            </w:r>
                          </w:p>
                          <w:p w:rsidR="00FC7FA1" w:rsidRPr="00C73B0E" w:rsidRDefault="00FC7FA1" w:rsidP="0003198C">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0A8F8" id="Надпись 158" o:spid="_x0000_s1133" type="#_x0000_t202" style="position:absolute;left:0;text-align:left;margin-left:264.5pt;margin-top:90.45pt;width:26pt;height: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" stroked="f">
                <v:fill opacity="0"/>
                <v:stroke joinstyle="round"/>
                <v:path arrowok="t"/>
                <v:textbox inset="0,0,0,0">
                  <w:txbxContent>
                    <w:p w:rsidR="00FC7FA1" w:rsidRPr="0003198C" w:rsidRDefault="00FC7FA1" w:rsidP="0003198C">
                      <w:pPr>
                        <w:spacing w:line="100" w:lineRule="atLeast"/>
                        <w:rPr>
                          <w:spacing w:val="0"/>
                          <w:w w:val="100"/>
                          <w:kern w:val="0"/>
                          <w:sz w:val="12"/>
                          <w:szCs w:val="12"/>
                        </w:rPr>
                      </w:pPr>
                      <w:r w:rsidRPr="0003198C">
                        <w:rPr>
                          <w:spacing w:val="0"/>
                          <w:w w:val="100"/>
                          <w:kern w:val="0"/>
                          <w:sz w:val="12"/>
                          <w:szCs w:val="12"/>
                        </w:rPr>
                        <w:t>Бедро (</w:t>
                      </w:r>
                      <w:r>
                        <w:rPr>
                          <w:spacing w:val="0"/>
                          <w:w w:val="100"/>
                          <w:kern w:val="0"/>
                          <w:sz w:val="12"/>
                          <w:szCs w:val="12"/>
                        </w:rPr>
                        <w:t>3</w:t>
                      </w:r>
                      <w:r w:rsidRPr="0003198C">
                        <w:rPr>
                          <w:spacing w:val="0"/>
                          <w:w w:val="100"/>
                          <w:kern w:val="0"/>
                          <w:sz w:val="12"/>
                          <w:szCs w:val="12"/>
                        </w:rPr>
                        <w:t>)</w:t>
                      </w:r>
                    </w:p>
                    <w:p w:rsidR="00FC7FA1" w:rsidRPr="00C73B0E" w:rsidRDefault="00FC7FA1" w:rsidP="0003198C">
                      <w:pPr>
                        <w:spacing w:line="100" w:lineRule="atLeast"/>
                        <w:rPr>
                          <w:sz w:val="12"/>
                          <w:szCs w:val="12"/>
                          <w:lang w:val="en-US"/>
                        </w:rPr>
                      </w:pPr>
                    </w:p>
                  </w:txbxContent>
                </v:textbox>
              </v:shape>
            </w:pict>
          </mc:Fallback>
        </mc:AlternateContent>
      </w:r>
      <w:r w:rsidR="0003198C">
        <w:rPr>
          <w:b/>
          <w:noProof/>
          <w:lang w:val="ru-RU" w:eastAsia="ru-RU"/>
        </w:rPr>
        <mc:AlternateContent>
          <mc:Choice Requires="wps">
            <w:drawing>
              <wp:anchor distT="0" distB="0" distL="114300" distR="114300" simplePos="0" relativeHeight="251829248" behindDoc="0" locked="0" layoutInCell="1" allowOverlap="1" wp14:anchorId="0E81CADC" wp14:editId="24500CBA">
                <wp:simplePos x="0" y="0"/>
                <wp:positionH relativeFrom="column">
                  <wp:posOffset>2200910</wp:posOffset>
                </wp:positionH>
                <wp:positionV relativeFrom="paragraph">
                  <wp:posOffset>1137920</wp:posOffset>
                </wp:positionV>
                <wp:extent cx="330200" cy="114300"/>
                <wp:effectExtent l="0" t="0" r="0" b="0"/>
                <wp:wrapNone/>
                <wp:docPr id="156" name="Надпись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14300"/>
                        </a:xfrm>
                        <a:prstGeom prst="rect">
                          <a:avLst/>
                        </a:prstGeom>
                        <a:solidFill>
                          <a:srgbClr val="FFFFFF">
                            <a:alpha val="0"/>
                          </a:srgbClr>
                        </a:solidFill>
                        <a:ln w="9525" cap="flat" cmpd="sng" algn="ctr">
                          <a:noFill/>
                          <a:prstDash val="solid"/>
                          <a:round/>
                          <a:headEnd type="none" w="med" len="med"/>
                          <a:tailEnd type="none" w="med" len="med"/>
                        </a:ln>
                      </wps:spPr>
                      <wps:txbx>
                        <w:txbxContent>
                          <w:p w:rsidR="00FC7FA1" w:rsidRPr="0003198C" w:rsidRDefault="00FC7FA1" w:rsidP="0003198C">
                            <w:pPr>
                              <w:spacing w:line="100" w:lineRule="atLeast"/>
                              <w:rPr>
                                <w:spacing w:val="0"/>
                                <w:w w:val="100"/>
                                <w:kern w:val="0"/>
                                <w:sz w:val="12"/>
                                <w:szCs w:val="12"/>
                              </w:rPr>
                            </w:pPr>
                            <w:r w:rsidRPr="0003198C">
                              <w:rPr>
                                <w:spacing w:val="0"/>
                                <w:w w:val="100"/>
                                <w:kern w:val="0"/>
                                <w:sz w:val="12"/>
                                <w:szCs w:val="12"/>
                              </w:rPr>
                              <w:t>Бедро (1)</w:t>
                            </w:r>
                          </w:p>
                          <w:p w:rsidR="00FC7FA1" w:rsidRPr="00C73B0E" w:rsidRDefault="00FC7FA1" w:rsidP="0003198C">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C00BD" id="Надпись 156" o:spid="_x0000_s1134" type="#_x0000_t202" style="position:absolute;left:0;text-align:left;margin-left:173.3pt;margin-top:89.6pt;width:26pt;height: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" stroked="f">
                <v:fill opacity="0"/>
                <v:stroke joinstyle="round"/>
                <v:path arrowok="t"/>
                <v:textbox inset="0,0,0,0">
                  <w:txbxContent>
                    <w:p w:rsidR="00FC7FA1" w:rsidRPr="0003198C" w:rsidRDefault="00FC7FA1" w:rsidP="0003198C">
                      <w:pPr>
                        <w:spacing w:line="100" w:lineRule="atLeast"/>
                        <w:rPr>
                          <w:spacing w:val="0"/>
                          <w:w w:val="100"/>
                          <w:kern w:val="0"/>
                          <w:sz w:val="12"/>
                          <w:szCs w:val="12"/>
                        </w:rPr>
                      </w:pPr>
                      <w:r w:rsidRPr="0003198C">
                        <w:rPr>
                          <w:spacing w:val="0"/>
                          <w:w w:val="100"/>
                          <w:kern w:val="0"/>
                          <w:sz w:val="12"/>
                          <w:szCs w:val="12"/>
                        </w:rPr>
                        <w:t>Бедро (1)</w:t>
                      </w:r>
                    </w:p>
                    <w:p w:rsidR="00FC7FA1" w:rsidRPr="00C73B0E" w:rsidRDefault="00FC7FA1" w:rsidP="0003198C">
                      <w:pPr>
                        <w:spacing w:line="100" w:lineRule="atLeast"/>
                        <w:rPr>
                          <w:sz w:val="12"/>
                          <w:szCs w:val="12"/>
                          <w:lang w:val="en-US"/>
                        </w:rPr>
                      </w:pPr>
                    </w:p>
                  </w:txbxContent>
                </v:textbox>
              </v:shape>
            </w:pict>
          </mc:Fallback>
        </mc:AlternateContent>
      </w:r>
      <w:r w:rsidR="0003198C">
        <w:rPr>
          <w:b/>
          <w:noProof/>
          <w:lang w:val="ru-RU" w:eastAsia="ru-RU"/>
        </w:rPr>
        <mc:AlternateContent>
          <mc:Choice Requires="wps">
            <w:drawing>
              <wp:anchor distT="0" distB="0" distL="114300" distR="114300" simplePos="0" relativeHeight="251827200" behindDoc="0" locked="0" layoutInCell="1" allowOverlap="1" wp14:anchorId="2E04F4E4" wp14:editId="0F33A6F2">
                <wp:simplePos x="0" y="0"/>
                <wp:positionH relativeFrom="column">
                  <wp:posOffset>3409950</wp:posOffset>
                </wp:positionH>
                <wp:positionV relativeFrom="paragraph">
                  <wp:posOffset>2171065</wp:posOffset>
                </wp:positionV>
                <wp:extent cx="292100" cy="95250"/>
                <wp:effectExtent l="0" t="0" r="0" b="0"/>
                <wp:wrapNone/>
                <wp:docPr id="155" name="Надпись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952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03198C" w:rsidRDefault="00FC7FA1" w:rsidP="0003198C">
                            <w:pPr>
                              <w:spacing w:line="100" w:lineRule="atLeast"/>
                              <w:rPr>
                                <w:sz w:val="12"/>
                                <w:szCs w:val="12"/>
                              </w:rPr>
                            </w:pPr>
                            <w:r>
                              <w:rPr>
                                <w:sz w:val="12"/>
                                <w:szCs w:val="12"/>
                              </w:rPr>
                              <w:t>165 мм</w:t>
                            </w:r>
                          </w:p>
                          <w:p w:rsidR="00FC7FA1" w:rsidRPr="00C73B0E" w:rsidRDefault="00FC7FA1" w:rsidP="0003198C">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AE349" id="Надпись 155" o:spid="_x0000_s1135" type="#_x0000_t202" style="position:absolute;left:0;text-align:left;margin-left:268.5pt;margin-top:170.95pt;width:23pt;height: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" stroked="f">
                <v:stroke joinstyle="round"/>
                <v:path arrowok="t"/>
                <v:textbox inset="0,0,0,0">
                  <w:txbxContent>
                    <w:p w:rsidR="00FC7FA1" w:rsidRPr="0003198C" w:rsidRDefault="00FC7FA1" w:rsidP="0003198C">
                      <w:pPr>
                        <w:spacing w:line="100" w:lineRule="atLeast"/>
                        <w:rPr>
                          <w:sz w:val="12"/>
                          <w:szCs w:val="12"/>
                        </w:rPr>
                      </w:pPr>
                      <w:r>
                        <w:rPr>
                          <w:sz w:val="12"/>
                          <w:szCs w:val="12"/>
                        </w:rPr>
                        <w:t>165 мм</w:t>
                      </w:r>
                    </w:p>
                    <w:p w:rsidR="00FC7FA1" w:rsidRPr="00C73B0E" w:rsidRDefault="00FC7FA1" w:rsidP="0003198C">
                      <w:pPr>
                        <w:spacing w:line="100" w:lineRule="atLeast"/>
                        <w:rPr>
                          <w:sz w:val="12"/>
                          <w:szCs w:val="12"/>
                          <w:lang w:val="en-US"/>
                        </w:rPr>
                      </w:pPr>
                    </w:p>
                  </w:txbxContent>
                </v:textbox>
              </v:shape>
            </w:pict>
          </mc:Fallback>
        </mc:AlternateContent>
      </w:r>
      <w:r w:rsidR="00C73B0E">
        <w:rPr>
          <w:b/>
          <w:noProof/>
          <w:lang w:val="ru-RU" w:eastAsia="ru-RU"/>
        </w:rPr>
        <mc:AlternateContent>
          <mc:Choice Requires="wps">
            <w:drawing>
              <wp:anchor distT="0" distB="0" distL="114300" distR="114300" simplePos="0" relativeHeight="251825152" behindDoc="0" locked="0" layoutInCell="1" allowOverlap="1" wp14:anchorId="4B985CC4" wp14:editId="2F2BB6A7">
                <wp:simplePos x="0" y="0"/>
                <wp:positionH relativeFrom="column">
                  <wp:posOffset>2410460</wp:posOffset>
                </wp:positionH>
                <wp:positionV relativeFrom="paragraph">
                  <wp:posOffset>2172970</wp:posOffset>
                </wp:positionV>
                <wp:extent cx="292100" cy="95250"/>
                <wp:effectExtent l="0" t="0" r="0" b="0"/>
                <wp:wrapNone/>
                <wp:docPr id="154" name="Надпись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952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03198C" w:rsidRDefault="00FC7FA1" w:rsidP="00C73B0E">
                            <w:pPr>
                              <w:spacing w:line="100" w:lineRule="atLeast"/>
                              <w:rPr>
                                <w:sz w:val="12"/>
                                <w:szCs w:val="12"/>
                              </w:rPr>
                            </w:pPr>
                            <w:r>
                              <w:rPr>
                                <w:sz w:val="12"/>
                                <w:szCs w:val="12"/>
                              </w:rPr>
                              <w:t>165 мм</w:t>
                            </w:r>
                          </w:p>
                          <w:p w:rsidR="00FC7FA1" w:rsidRPr="00C73B0E" w:rsidRDefault="00FC7FA1" w:rsidP="00C73B0E">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5DEF3" id="Надпись 154" o:spid="_x0000_s1136" type="#_x0000_t202" style="position:absolute;left:0;text-align:left;margin-left:189.8pt;margin-top:171.1pt;width:23pt;height: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" stroked="f">
                <v:stroke joinstyle="round"/>
                <v:path arrowok="t"/>
                <v:textbox inset="0,0,0,0">
                  <w:txbxContent>
                    <w:p w:rsidR="00FC7FA1" w:rsidRPr="0003198C" w:rsidRDefault="00FC7FA1" w:rsidP="00C73B0E">
                      <w:pPr>
                        <w:spacing w:line="100" w:lineRule="atLeast"/>
                        <w:rPr>
                          <w:sz w:val="12"/>
                          <w:szCs w:val="12"/>
                        </w:rPr>
                      </w:pPr>
                      <w:r>
                        <w:rPr>
                          <w:sz w:val="12"/>
                          <w:szCs w:val="12"/>
                        </w:rPr>
                        <w:t>165 мм</w:t>
                      </w:r>
                    </w:p>
                    <w:p w:rsidR="00FC7FA1" w:rsidRPr="00C73B0E" w:rsidRDefault="00FC7FA1" w:rsidP="00C73B0E">
                      <w:pPr>
                        <w:spacing w:line="100" w:lineRule="atLeast"/>
                        <w:rPr>
                          <w:sz w:val="12"/>
                          <w:szCs w:val="12"/>
                          <w:lang w:val="en-US"/>
                        </w:rPr>
                      </w:pPr>
                    </w:p>
                  </w:txbxContent>
                </v:textbox>
              </v:shape>
            </w:pict>
          </mc:Fallback>
        </mc:AlternateContent>
      </w:r>
      <w:r w:rsidR="00C73B0E">
        <w:rPr>
          <w:b/>
          <w:noProof/>
          <w:lang w:val="ru-RU" w:eastAsia="ru-RU"/>
        </w:rPr>
        <mc:AlternateContent>
          <mc:Choice Requires="wps">
            <w:drawing>
              <wp:anchor distT="0" distB="0" distL="114300" distR="114300" simplePos="0" relativeHeight="251812864" behindDoc="0" locked="0" layoutInCell="1" allowOverlap="1" wp14:anchorId="3B0AEA47" wp14:editId="2CCA75D1">
                <wp:simplePos x="0" y="0"/>
                <wp:positionH relativeFrom="margin">
                  <wp:posOffset>930910</wp:posOffset>
                </wp:positionH>
                <wp:positionV relativeFrom="paragraph">
                  <wp:posOffset>2655570</wp:posOffset>
                </wp:positionV>
                <wp:extent cx="2693035" cy="546100"/>
                <wp:effectExtent l="0" t="0" r="0" b="6350"/>
                <wp:wrapNone/>
                <wp:docPr id="147" name="Надпись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2693035" cy="5461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1D537F" w:rsidRDefault="00FC7FA1" w:rsidP="004C39B0">
                            <w:pPr>
                              <w:spacing w:line="120" w:lineRule="atLeast"/>
                              <w:rPr>
                                <w:b/>
                                <w:sz w:val="14"/>
                                <w:szCs w:val="14"/>
                                <w:u w:val="single"/>
                              </w:rPr>
                            </w:pPr>
                            <w:r w:rsidRPr="00C73B0E">
                              <w:rPr>
                                <w:b/>
                                <w:sz w:val="14"/>
                                <w:szCs w:val="14"/>
                                <w:lang w:val="en-US"/>
                              </w:rPr>
                              <w:t>F</w:t>
                            </w:r>
                            <w:r w:rsidRPr="00C73B0E">
                              <w:rPr>
                                <w:b/>
                                <w:sz w:val="14"/>
                                <w:szCs w:val="14"/>
                                <w:vertAlign w:val="subscript"/>
                                <w:lang w:val="en-US"/>
                              </w:rPr>
                              <w:t>c</w:t>
                            </w:r>
                            <w:r w:rsidRPr="00C73B0E">
                              <w:rPr>
                                <w:b/>
                                <w:sz w:val="14"/>
                                <w:szCs w:val="14"/>
                              </w:rPr>
                              <w:t>: Сила внешней нагрузки в центре бедра</w:t>
                            </w:r>
                            <w:r w:rsidRPr="00C73B0E">
                              <w:rPr>
                                <w:b/>
                                <w:sz w:val="14"/>
                                <w:szCs w:val="14"/>
                              </w:rPr>
                              <w:br/>
                            </w:r>
                            <w:r w:rsidRPr="00C73B0E">
                              <w:rPr>
                                <w:b/>
                                <w:sz w:val="14"/>
                                <w:szCs w:val="14"/>
                                <w:lang w:val="en-US"/>
                              </w:rPr>
                              <w:t>D</w:t>
                            </w:r>
                            <w:r w:rsidRPr="00C73B0E">
                              <w:rPr>
                                <w:b/>
                                <w:sz w:val="14"/>
                                <w:szCs w:val="14"/>
                                <w:vertAlign w:val="subscript"/>
                                <w:lang w:val="en-US"/>
                              </w:rPr>
                              <w:t>c</w:t>
                            </w:r>
                            <w:r w:rsidRPr="00C73B0E">
                              <w:rPr>
                                <w:b/>
                                <w:sz w:val="14"/>
                                <w:szCs w:val="14"/>
                              </w:rPr>
                              <w:t>: Прогиб в центре бедра</w:t>
                            </w:r>
                            <w:r w:rsidRPr="00C73B0E">
                              <w:rPr>
                                <w:b/>
                                <w:sz w:val="14"/>
                                <w:szCs w:val="14"/>
                              </w:rPr>
                              <w:br/>
                            </w:r>
                            <w:r w:rsidRPr="00C73B0E">
                              <w:rPr>
                                <w:b/>
                                <w:sz w:val="14"/>
                                <w:szCs w:val="14"/>
                                <w:lang w:val="en-US"/>
                              </w:rPr>
                              <w:t>M</w:t>
                            </w:r>
                            <w:r w:rsidRPr="00C73B0E">
                              <w:rPr>
                                <w:b/>
                                <w:sz w:val="14"/>
                                <w:szCs w:val="14"/>
                                <w:vertAlign w:val="subscript"/>
                                <w:lang w:val="en-US"/>
                              </w:rPr>
                              <w:t>c</w:t>
                            </w:r>
                            <w:r w:rsidRPr="00C73B0E">
                              <w:rPr>
                                <w:b/>
                                <w:sz w:val="14"/>
                                <w:szCs w:val="14"/>
                              </w:rPr>
                              <w:t xml:space="preserve">: Центр момента силы (Нм) = </w:t>
                            </w:r>
                            <w:r w:rsidRPr="00C73B0E">
                              <w:rPr>
                                <w:b/>
                                <w:sz w:val="14"/>
                                <w:szCs w:val="14"/>
                                <w:lang w:val="en-US"/>
                              </w:rPr>
                              <w:t>F</w:t>
                            </w:r>
                            <w:r w:rsidRPr="00C73B0E">
                              <w:rPr>
                                <w:b/>
                                <w:sz w:val="14"/>
                                <w:szCs w:val="14"/>
                                <w:vertAlign w:val="subscript"/>
                              </w:rPr>
                              <w:t>с</w:t>
                            </w:r>
                            <w:r w:rsidRPr="00C73B0E">
                              <w:rPr>
                                <w:b/>
                                <w:sz w:val="14"/>
                                <w:szCs w:val="14"/>
                              </w:rPr>
                              <w:t>/2 (Н) х 0,165 (м)</w:t>
                            </w:r>
                            <w:r w:rsidRPr="00C73B0E">
                              <w:rPr>
                                <w:b/>
                                <w:sz w:val="14"/>
                                <w:szCs w:val="14"/>
                              </w:rPr>
                              <w:br/>
                            </w:r>
                            <w:r w:rsidRPr="001D537F">
                              <w:rPr>
                                <w:b/>
                                <w:sz w:val="14"/>
                                <w:szCs w:val="14"/>
                                <w:lang w:val="en-US"/>
                              </w:rPr>
                              <w:t>R</w:t>
                            </w:r>
                            <w:r w:rsidRPr="001D537F">
                              <w:rPr>
                                <w:b/>
                                <w:sz w:val="14"/>
                                <w:szCs w:val="14"/>
                              </w:rPr>
                              <w:t xml:space="preserve">:  Радиус; </w:t>
                            </w:r>
                            <w:r w:rsidRPr="001D537F">
                              <w:rPr>
                                <w:b/>
                                <w:sz w:val="14"/>
                                <w:szCs w:val="14"/>
                                <w:lang w:val="en-US"/>
                              </w:rPr>
                              <w:t>W</w:t>
                            </w:r>
                            <w:r w:rsidRPr="001D537F">
                              <w:rPr>
                                <w:b/>
                                <w:sz w:val="14"/>
                                <w:szCs w:val="14"/>
                              </w:rPr>
                              <w:t>: Ширина вдоль боковой оси</w:t>
                            </w:r>
                            <w:r w:rsidRPr="001D537F">
                              <w:rPr>
                                <w:b/>
                                <w:sz w:val="14"/>
                                <w:szCs w:val="14"/>
                              </w:rPr>
                              <w:br/>
                              <w:t xml:space="preserve">Допуски по всем вышеуказанным размерам: </w:t>
                            </w:r>
                            <w:r w:rsidRPr="001D537F">
                              <w:rPr>
                                <w:rFonts w:cs="Times New Roman"/>
                                <w:b/>
                                <w:sz w:val="14"/>
                                <w:szCs w:val="14"/>
                              </w:rPr>
                              <w:t>±</w:t>
                            </w:r>
                            <w:r w:rsidRPr="001D537F">
                              <w:rPr>
                                <w:b/>
                                <w:sz w:val="14"/>
                                <w:szCs w:val="14"/>
                              </w:rPr>
                              <w:t>2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BC7A6" id="Надпись 147" o:spid="_x0000_s1137" type="#_x0000_t202" style="position:absolute;left:0;text-align:left;margin-left:73.3pt;margin-top:209.1pt;width:212.05pt;height:43pt;rotation:180;flip:x y;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" stroked="f">
                <v:stroke joinstyle="round"/>
                <v:path arrowok="t"/>
                <v:textbox inset="0,0,0,0">
                  <w:txbxContent>
                    <w:p w:rsidR="00FC7FA1" w:rsidRPr="001D537F" w:rsidRDefault="00FC7FA1" w:rsidP="004C39B0">
                      <w:pPr>
                        <w:spacing w:line="120" w:lineRule="atLeast"/>
                        <w:rPr>
                          <w:b/>
                          <w:sz w:val="14"/>
                          <w:szCs w:val="14"/>
                          <w:u w:val="single"/>
                        </w:rPr>
                      </w:pPr>
                      <w:r w:rsidRPr="00C73B0E">
                        <w:rPr>
                          <w:b/>
                          <w:sz w:val="14"/>
                          <w:szCs w:val="14"/>
                          <w:lang w:val="en-US"/>
                        </w:rPr>
                        <w:t>F</w:t>
                      </w:r>
                      <w:r w:rsidRPr="00C73B0E">
                        <w:rPr>
                          <w:b/>
                          <w:sz w:val="14"/>
                          <w:szCs w:val="14"/>
                          <w:vertAlign w:val="subscript"/>
                          <w:lang w:val="en-US"/>
                        </w:rPr>
                        <w:t>c</w:t>
                      </w:r>
                      <w:r w:rsidRPr="00C73B0E">
                        <w:rPr>
                          <w:b/>
                          <w:sz w:val="14"/>
                          <w:szCs w:val="14"/>
                        </w:rPr>
                        <w:t>: Сила внешней нагрузки в центре бедра</w:t>
                      </w:r>
                      <w:r w:rsidRPr="00C73B0E">
                        <w:rPr>
                          <w:b/>
                          <w:sz w:val="14"/>
                          <w:szCs w:val="14"/>
                        </w:rPr>
                        <w:br/>
                      </w:r>
                      <w:r w:rsidRPr="00C73B0E">
                        <w:rPr>
                          <w:b/>
                          <w:sz w:val="14"/>
                          <w:szCs w:val="14"/>
                          <w:lang w:val="en-US"/>
                        </w:rPr>
                        <w:t>D</w:t>
                      </w:r>
                      <w:r w:rsidRPr="00C73B0E">
                        <w:rPr>
                          <w:b/>
                          <w:sz w:val="14"/>
                          <w:szCs w:val="14"/>
                          <w:vertAlign w:val="subscript"/>
                          <w:lang w:val="en-US"/>
                        </w:rPr>
                        <w:t>c</w:t>
                      </w:r>
                      <w:r w:rsidRPr="00C73B0E">
                        <w:rPr>
                          <w:b/>
                          <w:sz w:val="14"/>
                          <w:szCs w:val="14"/>
                        </w:rPr>
                        <w:t>: Прогиб в центре бедра</w:t>
                      </w:r>
                      <w:r w:rsidRPr="00C73B0E">
                        <w:rPr>
                          <w:b/>
                          <w:sz w:val="14"/>
                          <w:szCs w:val="14"/>
                        </w:rPr>
                        <w:br/>
                      </w:r>
                      <w:r w:rsidRPr="00C73B0E">
                        <w:rPr>
                          <w:b/>
                          <w:sz w:val="14"/>
                          <w:szCs w:val="14"/>
                          <w:lang w:val="en-US"/>
                        </w:rPr>
                        <w:t>M</w:t>
                      </w:r>
                      <w:r w:rsidRPr="00C73B0E">
                        <w:rPr>
                          <w:b/>
                          <w:sz w:val="14"/>
                          <w:szCs w:val="14"/>
                          <w:vertAlign w:val="subscript"/>
                          <w:lang w:val="en-US"/>
                        </w:rPr>
                        <w:t>c</w:t>
                      </w:r>
                      <w:r w:rsidRPr="00C73B0E">
                        <w:rPr>
                          <w:b/>
                          <w:sz w:val="14"/>
                          <w:szCs w:val="14"/>
                        </w:rPr>
                        <w:t xml:space="preserve">: Центр момента силы (Нм) = </w:t>
                      </w:r>
                      <w:r w:rsidRPr="00C73B0E">
                        <w:rPr>
                          <w:b/>
                          <w:sz w:val="14"/>
                          <w:szCs w:val="14"/>
                          <w:lang w:val="en-US"/>
                        </w:rPr>
                        <w:t>F</w:t>
                      </w:r>
                      <w:r w:rsidRPr="00C73B0E">
                        <w:rPr>
                          <w:b/>
                          <w:sz w:val="14"/>
                          <w:szCs w:val="14"/>
                          <w:vertAlign w:val="subscript"/>
                        </w:rPr>
                        <w:t>с</w:t>
                      </w:r>
                      <w:r w:rsidRPr="00C73B0E">
                        <w:rPr>
                          <w:b/>
                          <w:sz w:val="14"/>
                          <w:szCs w:val="14"/>
                        </w:rPr>
                        <w:t>/2 (Н) х 0,165 (м)</w:t>
                      </w:r>
                      <w:r w:rsidRPr="00C73B0E">
                        <w:rPr>
                          <w:b/>
                          <w:sz w:val="14"/>
                          <w:szCs w:val="14"/>
                        </w:rPr>
                        <w:br/>
                      </w:r>
                      <w:r w:rsidRPr="001D537F">
                        <w:rPr>
                          <w:b/>
                          <w:sz w:val="14"/>
                          <w:szCs w:val="14"/>
                          <w:lang w:val="en-US"/>
                        </w:rPr>
                        <w:t>R</w:t>
                      </w:r>
                      <w:r w:rsidRPr="001D537F">
                        <w:rPr>
                          <w:b/>
                          <w:sz w:val="14"/>
                          <w:szCs w:val="14"/>
                        </w:rPr>
                        <w:t xml:space="preserve">:  Радиус; </w:t>
                      </w:r>
                      <w:r w:rsidRPr="001D537F">
                        <w:rPr>
                          <w:b/>
                          <w:sz w:val="14"/>
                          <w:szCs w:val="14"/>
                          <w:lang w:val="en-US"/>
                        </w:rPr>
                        <w:t>W</w:t>
                      </w:r>
                      <w:r w:rsidRPr="001D537F">
                        <w:rPr>
                          <w:b/>
                          <w:sz w:val="14"/>
                          <w:szCs w:val="14"/>
                        </w:rPr>
                        <w:t>: Ширина вдоль боковой оси</w:t>
                      </w:r>
                      <w:r w:rsidRPr="001D537F">
                        <w:rPr>
                          <w:b/>
                          <w:sz w:val="14"/>
                          <w:szCs w:val="14"/>
                        </w:rPr>
                        <w:br/>
                        <w:t xml:space="preserve">Допуски по всем вышеуказанным размерам: </w:t>
                      </w:r>
                      <w:r w:rsidRPr="001D537F">
                        <w:rPr>
                          <w:rFonts w:cs="Times New Roman"/>
                          <w:b/>
                          <w:sz w:val="14"/>
                          <w:szCs w:val="14"/>
                        </w:rPr>
                        <w:t>±</w:t>
                      </w:r>
                      <w:r w:rsidRPr="001D537F">
                        <w:rPr>
                          <w:b/>
                          <w:sz w:val="14"/>
                          <w:szCs w:val="14"/>
                        </w:rPr>
                        <w:t>2 мм</w:t>
                      </w:r>
                    </w:p>
                  </w:txbxContent>
                </v:textbox>
                <w10:wrap anchorx="margin"/>
              </v:shape>
            </w:pict>
          </mc:Fallback>
        </mc:AlternateContent>
      </w:r>
      <w:r w:rsidR="00C73B0E">
        <w:rPr>
          <w:b/>
          <w:noProof/>
          <w:lang w:val="ru-RU" w:eastAsia="ru-RU"/>
        </w:rPr>
        <mc:AlternateContent>
          <mc:Choice Requires="wps">
            <w:drawing>
              <wp:anchor distT="0" distB="0" distL="114300" distR="114300" simplePos="0" relativeHeight="251823104" behindDoc="0" locked="0" layoutInCell="1" allowOverlap="1" wp14:anchorId="6E16AC76" wp14:editId="76E32D64">
                <wp:simplePos x="0" y="0"/>
                <wp:positionH relativeFrom="column">
                  <wp:posOffset>2340610</wp:posOffset>
                </wp:positionH>
                <wp:positionV relativeFrom="paragraph">
                  <wp:posOffset>617220</wp:posOffset>
                </wp:positionV>
                <wp:extent cx="495300" cy="228600"/>
                <wp:effectExtent l="0" t="0" r="0" b="0"/>
                <wp:wrapNone/>
                <wp:docPr id="153" name="Надпись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C73B0E" w:rsidRDefault="00FC7FA1" w:rsidP="00C73B0E">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 D</w:t>
                            </w:r>
                            <w:r w:rsidRPr="00C73B0E">
                              <w:rPr>
                                <w:b/>
                                <w:sz w:val="14"/>
                                <w:szCs w:val="14"/>
                                <w:vertAlign w:val="subscript"/>
                                <w:lang w:val="en-US"/>
                              </w:rPr>
                              <w:t>c</w:t>
                            </w:r>
                            <w:r w:rsidRPr="00C73B0E">
                              <w:rPr>
                                <w:b/>
                                <w:sz w:val="14"/>
                                <w:szCs w:val="14"/>
                                <w:lang w:val="en-US"/>
                              </w:rPr>
                              <w:t>, M</w:t>
                            </w:r>
                            <w:r w:rsidRPr="00C73B0E">
                              <w:rPr>
                                <w:b/>
                                <w:sz w:val="14"/>
                                <w:szCs w:val="14"/>
                                <w:vertAlign w:val="subscript"/>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4A2D24" id="Надпись 153" o:spid="_x0000_s1138" type="#_x0000_t202" style="position:absolute;left:0;text-align:left;margin-left:184.3pt;margin-top:48.6pt;width:39pt;height:18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" stroked="f">
                <v:stroke joinstyle="round"/>
                <v:path arrowok="t"/>
                <v:textbox style="mso-fit-shape-to-text:t" inset="0,0,0,0">
                  <w:txbxContent>
                    <w:p w:rsidR="00FC7FA1" w:rsidRPr="00C73B0E" w:rsidRDefault="00FC7FA1" w:rsidP="00C73B0E">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 D</w:t>
                      </w:r>
                      <w:r w:rsidRPr="00C73B0E">
                        <w:rPr>
                          <w:b/>
                          <w:sz w:val="14"/>
                          <w:szCs w:val="14"/>
                          <w:vertAlign w:val="subscript"/>
                          <w:lang w:val="en-US"/>
                        </w:rPr>
                        <w:t>c</w:t>
                      </w:r>
                      <w:r w:rsidRPr="00C73B0E">
                        <w:rPr>
                          <w:b/>
                          <w:sz w:val="14"/>
                          <w:szCs w:val="14"/>
                          <w:lang w:val="en-US"/>
                        </w:rPr>
                        <w:t>, M</w:t>
                      </w:r>
                      <w:r w:rsidRPr="00C73B0E">
                        <w:rPr>
                          <w:b/>
                          <w:sz w:val="14"/>
                          <w:szCs w:val="14"/>
                          <w:vertAlign w:val="subscript"/>
                          <w:lang w:val="en-US"/>
                        </w:rPr>
                        <w:t>c</w:t>
                      </w:r>
                    </w:p>
                  </w:txbxContent>
                </v:textbox>
              </v:shape>
            </w:pict>
          </mc:Fallback>
        </mc:AlternateContent>
      </w:r>
      <w:r w:rsidR="00C73B0E">
        <w:rPr>
          <w:b/>
          <w:noProof/>
          <w:lang w:val="ru-RU" w:eastAsia="ru-RU"/>
        </w:rPr>
        <mc:AlternateContent>
          <mc:Choice Requires="wps">
            <w:drawing>
              <wp:anchor distT="0" distB="0" distL="114300" distR="114300" simplePos="0" relativeHeight="251821056" behindDoc="0" locked="0" layoutInCell="1" allowOverlap="1" wp14:anchorId="04513F5B" wp14:editId="3BF83A6F">
                <wp:simplePos x="0" y="0"/>
                <wp:positionH relativeFrom="column">
                  <wp:posOffset>4362450</wp:posOffset>
                </wp:positionH>
                <wp:positionV relativeFrom="paragraph">
                  <wp:posOffset>2202815</wp:posOffset>
                </wp:positionV>
                <wp:extent cx="228600" cy="228600"/>
                <wp:effectExtent l="0" t="0" r="0" b="0"/>
                <wp:wrapNone/>
                <wp:docPr id="152" name="Надпись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C73B0E" w:rsidRDefault="00FC7FA1" w:rsidP="00C73B0E">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682107" id="Надпись 152" o:spid="_x0000_s1139" type="#_x0000_t202" style="position:absolute;left:0;text-align:left;margin-left:343.5pt;margin-top:173.45pt;width:18pt;height:18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" stroked="f">
                <v:stroke joinstyle="round"/>
                <v:path arrowok="t"/>
                <v:textbox style="mso-fit-shape-to-text:t" inset="0,0,0,0">
                  <w:txbxContent>
                    <w:p w:rsidR="00FC7FA1" w:rsidRPr="00C73B0E" w:rsidRDefault="00FC7FA1" w:rsidP="00C73B0E">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/2</w:t>
                      </w:r>
                    </w:p>
                  </w:txbxContent>
                </v:textbox>
              </v:shape>
            </w:pict>
          </mc:Fallback>
        </mc:AlternateContent>
      </w:r>
      <w:r w:rsidR="00C73B0E">
        <w:rPr>
          <w:b/>
          <w:noProof/>
          <w:lang w:val="ru-RU" w:eastAsia="ru-RU"/>
        </w:rPr>
        <mc:AlternateContent>
          <mc:Choice Requires="wps">
            <w:drawing>
              <wp:anchor distT="0" distB="0" distL="114300" distR="114300" simplePos="0" relativeHeight="251819008" behindDoc="0" locked="0" layoutInCell="1" allowOverlap="1" wp14:anchorId="3CE68CE4" wp14:editId="73B7D520">
                <wp:simplePos x="0" y="0"/>
                <wp:positionH relativeFrom="column">
                  <wp:posOffset>1623060</wp:posOffset>
                </wp:positionH>
                <wp:positionV relativeFrom="paragraph">
                  <wp:posOffset>2166620</wp:posOffset>
                </wp:positionV>
                <wp:extent cx="228600" cy="228600"/>
                <wp:effectExtent l="0" t="0" r="0" b="0"/>
                <wp:wrapNone/>
                <wp:docPr id="151" name="Надпись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C73B0E" w:rsidRDefault="00FC7FA1">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B58967" id="Надпись 151" o:spid="_x0000_s1140" type="#_x0000_t202" style="position:absolute;left:0;text-align:left;margin-left:127.8pt;margin-top:170.6pt;width:18pt;height:18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" stroked="f">
                <v:stroke joinstyle="round"/>
                <v:path arrowok="t"/>
                <v:textbox style="mso-fit-shape-to-text:t" inset="0,0,0,0">
                  <w:txbxContent>
                    <w:p w:rsidR="00FC7FA1" w:rsidRPr="00C73B0E" w:rsidRDefault="00FC7FA1">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/2</w:t>
                      </w:r>
                    </w:p>
                  </w:txbxContent>
                </v:textbox>
              </v:shape>
            </w:pict>
          </mc:Fallback>
        </mc:AlternateContent>
      </w:r>
      <w:r w:rsidR="00C73B0E">
        <w:rPr>
          <w:b/>
          <w:noProof/>
          <w:lang w:val="ru-RU" w:eastAsia="ru-RU"/>
        </w:rPr>
        <mc:AlternateContent>
          <mc:Choice Requires="wps">
            <w:drawing>
              <wp:anchor distT="0" distB="0" distL="114300" distR="114300" simplePos="0" relativeHeight="251817984" behindDoc="0" locked="0" layoutInCell="1" allowOverlap="1" wp14:anchorId="6E7825B5" wp14:editId="124B7EFA">
                <wp:simplePos x="0" y="0"/>
                <wp:positionH relativeFrom="column">
                  <wp:posOffset>4531360</wp:posOffset>
                </wp:positionH>
                <wp:positionV relativeFrom="paragraph">
                  <wp:posOffset>814070</wp:posOffset>
                </wp:positionV>
                <wp:extent cx="673100" cy="228600"/>
                <wp:effectExtent l="0" t="0" r="0" b="0"/>
                <wp:wrapNone/>
                <wp:docPr id="150" name="Надпись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C73B0E" w:rsidRDefault="00FC7FA1" w:rsidP="00C73B0E">
                            <w:pPr>
                              <w:rPr>
                                <w:sz w:val="12"/>
                                <w:szCs w:val="12"/>
                              </w:rPr>
                            </w:pPr>
                            <w:r w:rsidRPr="00C73B0E">
                              <w:rPr>
                                <w:sz w:val="12"/>
                                <w:szCs w:val="12"/>
                              </w:rPr>
                              <w:t>Бедро в разрезе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A23B3" id="Надпись 150" o:spid="_x0000_s1141" type="#_x0000_t202" style="position:absolute;left:0;text-align:left;margin-left:356.8pt;margin-top:64.1pt;width:53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" stroked="f">
                <v:stroke joinstyle="round"/>
                <v:path arrowok="t"/>
                <v:textbox inset="0,0,0,0">
                  <w:txbxContent>
                    <w:p w:rsidR="00FC7FA1" w:rsidRPr="00C73B0E" w:rsidRDefault="00FC7FA1" w:rsidP="00C73B0E">
                      <w:pPr>
                        <w:rPr>
                          <w:sz w:val="12"/>
                          <w:szCs w:val="12"/>
                        </w:rPr>
                      </w:pPr>
                      <w:r w:rsidRPr="00C73B0E">
                        <w:rPr>
                          <w:sz w:val="12"/>
                          <w:szCs w:val="12"/>
                        </w:rPr>
                        <w:t>Бедро в разрезе</w:t>
                      </w:r>
                    </w:p>
                  </w:txbxContent>
                </v:textbox>
              </v:shape>
            </w:pict>
          </mc:Fallback>
        </mc:AlternateContent>
      </w:r>
      <w:r w:rsidR="00C73B0E">
        <w:rPr>
          <w:b/>
          <w:noProof/>
          <w:lang w:val="ru-RU" w:eastAsia="ru-RU"/>
        </w:rPr>
        <mc:AlternateContent>
          <mc:Choice Requires="wps">
            <w:drawing>
              <wp:anchor distT="0" distB="0" distL="114300" distR="114300" simplePos="0" relativeHeight="251815936" behindDoc="0" locked="0" layoutInCell="1" allowOverlap="1" wp14:anchorId="7552F7C9" wp14:editId="0AF8D85A">
                <wp:simplePos x="0" y="0"/>
                <wp:positionH relativeFrom="column">
                  <wp:posOffset>3413760</wp:posOffset>
                </wp:positionH>
                <wp:positionV relativeFrom="paragraph">
                  <wp:posOffset>452120</wp:posOffset>
                </wp:positionV>
                <wp:extent cx="882650" cy="441960"/>
                <wp:effectExtent l="0" t="0" r="0" b="0"/>
                <wp:wrapNone/>
                <wp:docPr id="149" name="Надпись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0" cy="4419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C73B0E" w:rsidRDefault="00FC7FA1" w:rsidP="00C73B0E">
                            <w:pPr>
                              <w:spacing w:line="120" w:lineRule="atLeast"/>
                              <w:rPr>
                                <w:sz w:val="12"/>
                                <w:szCs w:val="12"/>
                              </w:rPr>
                            </w:pPr>
                            <w:r>
                              <w:rPr>
                                <w:sz w:val="12"/>
                                <w:szCs w:val="12"/>
                              </w:rPr>
                              <w:t>Нагрузочные салазки</w:t>
                            </w:r>
                            <w:r>
                              <w:rPr>
                                <w:sz w:val="12"/>
                                <w:szCs w:val="12"/>
                              </w:rPr>
                              <w:br/>
                              <w:t>плоская поверхность нагружения</w:t>
                            </w:r>
                            <w:r>
                              <w:rPr>
                                <w:sz w:val="12"/>
                                <w:szCs w:val="12"/>
                              </w:rPr>
                              <w:br/>
                              <w:t xml:space="preserve">(размер поверхности </w:t>
                            </w:r>
                            <w:r>
                              <w:rPr>
                                <w:sz w:val="12"/>
                                <w:szCs w:val="12"/>
                              </w:rPr>
                              <w:br/>
                            </w:r>
                            <w:r>
                              <w:rPr>
                                <w:rFonts w:cs="Times New Roman"/>
                                <w:sz w:val="12"/>
                                <w:szCs w:val="12"/>
                              </w:rPr>
                              <w:t>Ø 30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DCD3F" id="Надпись 149" o:spid="_x0000_s1142" type="#_x0000_t202" style="position:absolute;left:0;text-align:left;margin-left:268.8pt;margin-top:35.6pt;width:69.5pt;height:34.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" stroked="f">
                <v:stroke joinstyle="round"/>
                <v:path arrowok="t"/>
                <v:textbox inset="0,0,0,0">
                  <w:txbxContent>
                    <w:p w:rsidR="00FC7FA1" w:rsidRPr="00C73B0E" w:rsidRDefault="00FC7FA1" w:rsidP="00C73B0E">
                      <w:pPr>
                        <w:spacing w:line="120" w:lineRule="atLeast"/>
                        <w:rPr>
                          <w:sz w:val="12"/>
                          <w:szCs w:val="12"/>
                        </w:rPr>
                      </w:pPr>
                      <w:r>
                        <w:rPr>
                          <w:sz w:val="12"/>
                          <w:szCs w:val="12"/>
                        </w:rPr>
                        <w:t>Нагрузочные салазки</w:t>
                      </w:r>
                      <w:r>
                        <w:rPr>
                          <w:sz w:val="12"/>
                          <w:szCs w:val="12"/>
                        </w:rPr>
                        <w:br/>
                        <w:t>плоская поверхность нагружения</w:t>
                      </w:r>
                      <w:r>
                        <w:rPr>
                          <w:sz w:val="12"/>
                          <w:szCs w:val="12"/>
                        </w:rPr>
                        <w:br/>
                        <w:t xml:space="preserve">(размер поверхности </w:t>
                      </w:r>
                      <w:r>
                        <w:rPr>
                          <w:sz w:val="12"/>
                          <w:szCs w:val="12"/>
                        </w:rPr>
                        <w:br/>
                      </w:r>
                      <w:r>
                        <w:rPr>
                          <w:rFonts w:cs="Times New Roman"/>
                          <w:sz w:val="12"/>
                          <w:szCs w:val="12"/>
                        </w:rPr>
                        <w:t>Ø 30 мм)</w:t>
                      </w:r>
                    </w:p>
                  </w:txbxContent>
                </v:textbox>
              </v:shape>
            </w:pict>
          </mc:Fallback>
        </mc:AlternateContent>
      </w:r>
      <w:r w:rsidR="004C39B0">
        <w:rPr>
          <w:b/>
          <w:noProof/>
          <w:lang w:val="ru-RU" w:eastAsia="ru-RU"/>
        </w:rPr>
        <mc:AlternateContent>
          <mc:Choice Requires="wps">
            <w:drawing>
              <wp:anchor distT="0" distB="0" distL="114300" distR="114300" simplePos="0" relativeHeight="251810816" behindDoc="0" locked="0" layoutInCell="1" allowOverlap="1" wp14:anchorId="0790B1C4" wp14:editId="5500611A">
                <wp:simplePos x="0" y="0"/>
                <wp:positionH relativeFrom="margin">
                  <wp:posOffset>454660</wp:posOffset>
                </wp:positionH>
                <wp:positionV relativeFrom="paragraph">
                  <wp:posOffset>1379220</wp:posOffset>
                </wp:positionV>
                <wp:extent cx="698500" cy="603250"/>
                <wp:effectExtent l="0" t="0" r="6350" b="6350"/>
                <wp:wrapNone/>
                <wp:docPr id="146" name="Надпись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698500" cy="6032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80604E" w:rsidRDefault="00FC7FA1" w:rsidP="004C39B0">
                            <w:pPr>
                              <w:spacing w:line="120" w:lineRule="atLeast"/>
                              <w:rPr>
                                <w:sz w:val="16"/>
                                <w:szCs w:val="16"/>
                                <w:u w:val="single"/>
                              </w:rPr>
                            </w:pPr>
                            <w:r w:rsidRPr="0080604E">
                              <w:rPr>
                                <w:sz w:val="14"/>
                                <w:szCs w:val="14"/>
                                <w:u w:val="single"/>
                              </w:rPr>
                              <w:t>Опора</w:t>
                            </w:r>
                            <w:r w:rsidRPr="0080604E">
                              <w:rPr>
                                <w:sz w:val="14"/>
                                <w:szCs w:val="14"/>
                                <w:u w:val="single"/>
                              </w:rPr>
                              <w:br/>
                            </w:r>
                            <w:r>
                              <w:rPr>
                                <w:sz w:val="14"/>
                                <w:szCs w:val="14"/>
                              </w:rPr>
                              <w:t>цилиндрической формы</w:t>
                            </w:r>
                            <w:r>
                              <w:rPr>
                                <w:sz w:val="14"/>
                                <w:szCs w:val="14"/>
                              </w:rPr>
                              <w:br/>
                              <w:t>(</w:t>
                            </w:r>
                            <w:r>
                              <w:rPr>
                                <w:sz w:val="14"/>
                                <w:szCs w:val="14"/>
                                <w:lang w:val="en-US"/>
                              </w:rPr>
                              <w:t>R</w:t>
                            </w:r>
                            <w:r w:rsidRPr="0080604E">
                              <w:rPr>
                                <w:sz w:val="14"/>
                                <w:szCs w:val="14"/>
                              </w:rPr>
                              <w:t xml:space="preserve"> = 75</w:t>
                            </w:r>
                            <w:r>
                              <w:rPr>
                                <w:sz w:val="14"/>
                                <w:szCs w:val="14"/>
                              </w:rPr>
                              <w:t xml:space="preserve"> мм)</w:t>
                            </w:r>
                            <w:r>
                              <w:rPr>
                                <w:sz w:val="14"/>
                                <w:szCs w:val="14"/>
                              </w:rPr>
                              <w:br/>
                            </w:r>
                            <w:r>
                              <w:rPr>
                                <w:sz w:val="14"/>
                                <w:szCs w:val="14"/>
                                <w:lang w:val="en-US"/>
                              </w:rPr>
                              <w:t>W</w:t>
                            </w:r>
                            <w:r w:rsidRPr="0080604E">
                              <w:rPr>
                                <w:sz w:val="14"/>
                                <w:szCs w:val="14"/>
                              </w:rPr>
                              <w:t xml:space="preserve"> = 71 </w:t>
                            </w:r>
                            <w:r>
                              <w:rPr>
                                <w:sz w:val="14"/>
                                <w:szCs w:val="14"/>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86D8C" id="Надпись 146" o:spid="_x0000_s1143" type="#_x0000_t202" style="position:absolute;left:0;text-align:left;margin-left:35.8pt;margin-top:108.6pt;width:55pt;height:47.5pt;rotation:180;flip:y;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" stroked="f">
                <v:stroke joinstyle="round"/>
                <v:path arrowok="t"/>
                <v:textbox inset="0,0,0,0">
                  <w:txbxContent>
                    <w:p w:rsidR="00FC7FA1" w:rsidRPr="0080604E" w:rsidRDefault="00FC7FA1" w:rsidP="004C39B0">
                      <w:pPr>
                        <w:spacing w:line="120" w:lineRule="atLeast"/>
                        <w:rPr>
                          <w:sz w:val="16"/>
                          <w:szCs w:val="16"/>
                          <w:u w:val="single"/>
                        </w:rPr>
                      </w:pPr>
                      <w:r w:rsidRPr="0080604E">
                        <w:rPr>
                          <w:sz w:val="14"/>
                          <w:szCs w:val="14"/>
                          <w:u w:val="single"/>
                        </w:rPr>
                        <w:t>Опора</w:t>
                      </w:r>
                      <w:r w:rsidRPr="0080604E">
                        <w:rPr>
                          <w:sz w:val="14"/>
                          <w:szCs w:val="14"/>
                          <w:u w:val="single"/>
                        </w:rPr>
                        <w:br/>
                      </w:r>
                      <w:r>
                        <w:rPr>
                          <w:sz w:val="14"/>
                          <w:szCs w:val="14"/>
                        </w:rPr>
                        <w:t>цилиндрической формы</w:t>
                      </w:r>
                      <w:r>
                        <w:rPr>
                          <w:sz w:val="14"/>
                          <w:szCs w:val="14"/>
                        </w:rPr>
                        <w:br/>
                        <w:t>(</w:t>
                      </w:r>
                      <w:r>
                        <w:rPr>
                          <w:sz w:val="14"/>
                          <w:szCs w:val="14"/>
                          <w:lang w:val="en-US"/>
                        </w:rPr>
                        <w:t>R</w:t>
                      </w:r>
                      <w:r w:rsidRPr="0080604E">
                        <w:rPr>
                          <w:sz w:val="14"/>
                          <w:szCs w:val="14"/>
                        </w:rPr>
                        <w:t xml:space="preserve"> = 75</w:t>
                      </w:r>
                      <w:r>
                        <w:rPr>
                          <w:sz w:val="14"/>
                          <w:szCs w:val="14"/>
                        </w:rPr>
                        <w:t xml:space="preserve"> мм)</w:t>
                      </w:r>
                      <w:r>
                        <w:rPr>
                          <w:sz w:val="14"/>
                          <w:szCs w:val="14"/>
                        </w:rPr>
                        <w:br/>
                      </w:r>
                      <w:r>
                        <w:rPr>
                          <w:sz w:val="14"/>
                          <w:szCs w:val="14"/>
                          <w:lang w:val="en-US"/>
                        </w:rPr>
                        <w:t>W</w:t>
                      </w:r>
                      <w:r w:rsidRPr="0080604E">
                        <w:rPr>
                          <w:sz w:val="14"/>
                          <w:szCs w:val="14"/>
                        </w:rPr>
                        <w:t xml:space="preserve"> = 71 </w:t>
                      </w:r>
                      <w:r>
                        <w:rPr>
                          <w:sz w:val="14"/>
                          <w:szCs w:val="14"/>
                        </w:rPr>
                        <w:t>мм)</w:t>
                      </w:r>
                    </w:p>
                  </w:txbxContent>
                </v:textbox>
                <w10:wrap anchorx="margin"/>
              </v:shape>
            </w:pict>
          </mc:Fallback>
        </mc:AlternateContent>
      </w:r>
      <w:r w:rsidR="004C39B0">
        <w:rPr>
          <w:b/>
          <w:noProof/>
          <w:lang w:val="ru-RU" w:eastAsia="ru-RU"/>
        </w:rPr>
        <mc:AlternateContent>
          <mc:Choice Requires="wps">
            <w:drawing>
              <wp:anchor distT="0" distB="0" distL="114300" distR="114300" simplePos="0" relativeHeight="251808768" behindDoc="0" locked="0" layoutInCell="1" allowOverlap="1" wp14:anchorId="0A9A056E" wp14:editId="51CEFE6A">
                <wp:simplePos x="0" y="0"/>
                <wp:positionH relativeFrom="margin">
                  <wp:posOffset>4933950</wp:posOffset>
                </wp:positionH>
                <wp:positionV relativeFrom="paragraph">
                  <wp:posOffset>2020570</wp:posOffset>
                </wp:positionV>
                <wp:extent cx="254000" cy="114300"/>
                <wp:effectExtent l="0" t="0" r="0" b="0"/>
                <wp:wrapNone/>
                <wp:docPr id="145" name="Надпись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143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4C39B0" w:rsidRDefault="00FC7FA1" w:rsidP="004C39B0">
                            <w:pPr>
                              <w:spacing w:line="120" w:lineRule="atLeast"/>
                              <w:rPr>
                                <w:sz w:val="12"/>
                                <w:szCs w:val="12"/>
                              </w:rPr>
                            </w:pPr>
                            <w:r>
                              <w:rPr>
                                <w:sz w:val="12"/>
                                <w:szCs w:val="12"/>
                              </w:rPr>
                              <w:t>грунт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ABE46" id="Надпись 145" o:spid="_x0000_s1144" type="#_x0000_t202" style="position:absolute;left:0;text-align:left;margin-left:388.5pt;margin-top:159.1pt;width:20pt;height:9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" stroked="f">
                <v:stroke joinstyle="round"/>
                <v:path arrowok="t"/>
                <v:textbox inset="0,0,0,0">
                  <w:txbxContent>
                    <w:p w:rsidR="00FC7FA1" w:rsidRPr="004C39B0" w:rsidRDefault="00FC7FA1" w:rsidP="004C39B0">
                      <w:pPr>
                        <w:spacing w:line="120" w:lineRule="atLeast"/>
                        <w:rPr>
                          <w:sz w:val="12"/>
                          <w:szCs w:val="12"/>
                        </w:rPr>
                      </w:pPr>
                      <w:r>
                        <w:rPr>
                          <w:sz w:val="12"/>
                          <w:szCs w:val="12"/>
                        </w:rPr>
                        <w:t>грунт</w:t>
                      </w:r>
                    </w:p>
                  </w:txbxContent>
                </v:textbox>
                <w10:wrap anchorx="margin"/>
              </v:shape>
            </w:pict>
          </mc:Fallback>
        </mc:AlternateContent>
      </w:r>
      <w:r w:rsidR="00DA1E80">
        <w:rPr>
          <w:b/>
          <w:noProof/>
          <w:lang w:val="ru-RU" w:eastAsia="ru-RU"/>
        </w:rPr>
        <mc:AlternateContent>
          <mc:Choice Requires="wps">
            <w:drawing>
              <wp:anchor distT="0" distB="0" distL="114300" distR="114300" simplePos="0" relativeHeight="251807744" behindDoc="0" locked="0" layoutInCell="1" allowOverlap="1" wp14:anchorId="0D02FDDB" wp14:editId="46D169C3">
                <wp:simplePos x="0" y="0"/>
                <wp:positionH relativeFrom="margin">
                  <wp:posOffset>2359660</wp:posOffset>
                </wp:positionH>
                <wp:positionV relativeFrom="paragraph">
                  <wp:posOffset>2338070</wp:posOffset>
                </wp:positionV>
                <wp:extent cx="1397000" cy="146050"/>
                <wp:effectExtent l="0" t="0" r="0" b="6350"/>
                <wp:wrapNone/>
                <wp:docPr id="144" name="Надпись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1460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DA1E80" w:rsidRDefault="00FC7FA1" w:rsidP="004C39B0">
                            <w:pPr>
                              <w:spacing w:line="160" w:lineRule="atLeast"/>
                              <w:jc w:val="center"/>
                              <w:rPr>
                                <w:sz w:val="14"/>
                                <w:szCs w:val="14"/>
                              </w:rPr>
                            </w:pPr>
                            <w:r>
                              <w:rPr>
                                <w:sz w:val="14"/>
                                <w:szCs w:val="14"/>
                              </w:rPr>
                              <w:t>Длина подставки: 330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2FDDB" id="Надпись 144" o:spid="_x0000_s1146" type="#_x0000_t202" style="position:absolute;left:0;text-align:left;margin-left:185.8pt;margin-top:184.1pt;width:110pt;height:11.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" stroked="f">
                <v:stroke joinstyle="round"/>
                <v:path arrowok="t"/>
                <v:textbox inset="0,0,0,0">
                  <w:txbxContent>
                    <w:p w:rsidR="00FC7FA1" w:rsidRPr="00DA1E80" w:rsidRDefault="00FC7FA1" w:rsidP="004C39B0">
                      <w:pPr>
                        <w:spacing w:line="160" w:lineRule="atLeast"/>
                        <w:jc w:val="center"/>
                        <w:rPr>
                          <w:sz w:val="14"/>
                          <w:szCs w:val="14"/>
                        </w:rPr>
                      </w:pPr>
                      <w:r>
                        <w:rPr>
                          <w:sz w:val="14"/>
                          <w:szCs w:val="14"/>
                        </w:rPr>
                        <w:t>Длина подставки: 330 мм</w:t>
                      </w:r>
                    </w:p>
                  </w:txbxContent>
                </v:textbox>
                <w10:wrap anchorx="margin"/>
              </v:shape>
            </w:pict>
          </mc:Fallback>
        </mc:AlternateContent>
      </w:r>
      <w:r w:rsidR="00DA1E80">
        <w:rPr>
          <w:b/>
          <w:noProof/>
          <w:lang w:val="ru-RU" w:eastAsia="ru-RU"/>
        </w:rPr>
        <mc:AlternateContent>
          <mc:Choice Requires="wps">
            <w:drawing>
              <wp:anchor distT="0" distB="0" distL="114300" distR="114300" simplePos="0" relativeHeight="251802624" behindDoc="0" locked="0" layoutInCell="1" allowOverlap="1" wp14:anchorId="7BFCA776" wp14:editId="26B1434B">
                <wp:simplePos x="0" y="0"/>
                <wp:positionH relativeFrom="margin">
                  <wp:posOffset>2454910</wp:posOffset>
                </wp:positionH>
                <wp:positionV relativeFrom="paragraph">
                  <wp:posOffset>1512570</wp:posOffset>
                </wp:positionV>
                <wp:extent cx="622300" cy="304800"/>
                <wp:effectExtent l="0" t="0" r="6350" b="0"/>
                <wp:wrapNone/>
                <wp:docPr id="141" name="Надпись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3048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DA1E80" w:rsidRDefault="00FC7FA1" w:rsidP="00DA1E80">
                            <w:pPr>
                              <w:spacing w:line="120" w:lineRule="atLeast"/>
                              <w:rPr>
                                <w:spacing w:val="0"/>
                                <w:w w:val="100"/>
                                <w:kern w:val="0"/>
                                <w:sz w:val="12"/>
                                <w:szCs w:val="12"/>
                              </w:rPr>
                            </w:pPr>
                            <w:r w:rsidRPr="00DA1E80">
                              <w:rPr>
                                <w:spacing w:val="0"/>
                                <w:w w:val="100"/>
                                <w:kern w:val="0"/>
                                <w:sz w:val="12"/>
                                <w:szCs w:val="12"/>
                              </w:rPr>
                              <w:t xml:space="preserve">Край бедра (часть, </w:t>
                            </w:r>
                            <w:r w:rsidRPr="00DA1E80">
                              <w:rPr>
                                <w:spacing w:val="0"/>
                                <w:w w:val="100"/>
                                <w:kern w:val="0"/>
                                <w:sz w:val="12"/>
                                <w:szCs w:val="12"/>
                              </w:rPr>
                              <w:br/>
                              <w:t>не подверженная изгибу</w:t>
                            </w:r>
                            <w:r>
                              <w:rPr>
                                <w:spacing w:val="0"/>
                                <w:w w:val="100"/>
                                <w:kern w:val="0"/>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CA776" id="Надпись 141" o:spid="_x0000_s1147" type="#_x0000_t202" style="position:absolute;left:0;text-align:left;margin-left:193.3pt;margin-top:119.1pt;width:49pt;height:24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" stroked="f">
                <v:stroke joinstyle="round"/>
                <v:path arrowok="t"/>
                <v:textbox inset="0,0,0,0">
                  <w:txbxContent>
                    <w:p w:rsidR="00FC7FA1" w:rsidRPr="00DA1E80" w:rsidRDefault="00FC7FA1" w:rsidP="00DA1E80">
                      <w:pPr>
                        <w:spacing w:line="120" w:lineRule="atLeast"/>
                        <w:rPr>
                          <w:spacing w:val="0"/>
                          <w:w w:val="100"/>
                          <w:kern w:val="0"/>
                          <w:sz w:val="12"/>
                          <w:szCs w:val="12"/>
                        </w:rPr>
                      </w:pPr>
                      <w:r w:rsidRPr="00DA1E80">
                        <w:rPr>
                          <w:spacing w:val="0"/>
                          <w:w w:val="100"/>
                          <w:kern w:val="0"/>
                          <w:sz w:val="12"/>
                          <w:szCs w:val="12"/>
                        </w:rPr>
                        <w:t xml:space="preserve">Край бедра (часть, </w:t>
                      </w:r>
                      <w:r w:rsidRPr="00DA1E80">
                        <w:rPr>
                          <w:spacing w:val="0"/>
                          <w:w w:val="100"/>
                          <w:kern w:val="0"/>
                          <w:sz w:val="12"/>
                          <w:szCs w:val="12"/>
                        </w:rPr>
                        <w:br/>
                        <w:t>не подверженная изгибу</w:t>
                      </w:r>
                      <w:r>
                        <w:rPr>
                          <w:spacing w:val="0"/>
                          <w:w w:val="100"/>
                          <w:kern w:val="0"/>
                          <w:sz w:val="12"/>
                          <w:szCs w:val="12"/>
                        </w:rPr>
                        <w:t>)</w:t>
                      </w:r>
                    </w:p>
                  </w:txbxContent>
                </v:textbox>
                <w10:wrap anchorx="margin"/>
              </v:shape>
            </w:pict>
          </mc:Fallback>
        </mc:AlternateContent>
      </w:r>
      <w:r w:rsidR="00061445">
        <w:rPr>
          <w:b/>
          <w:noProof/>
          <w:lang w:val="ru-RU" w:eastAsia="ru-RU"/>
        </w:rPr>
        <mc:AlternateContent>
          <mc:Choice Requires="wps">
            <w:drawing>
              <wp:anchor distT="0" distB="0" distL="114300" distR="114300" simplePos="0" relativeHeight="251800576" behindDoc="0" locked="0" layoutInCell="1" allowOverlap="1" wp14:anchorId="796F5D99" wp14:editId="4066B01E">
                <wp:simplePos x="0" y="0"/>
                <wp:positionH relativeFrom="margin">
                  <wp:posOffset>1121410</wp:posOffset>
                </wp:positionH>
                <wp:positionV relativeFrom="paragraph">
                  <wp:posOffset>623570</wp:posOffset>
                </wp:positionV>
                <wp:extent cx="666750" cy="228600"/>
                <wp:effectExtent l="0" t="0" r="0" b="0"/>
                <wp:wrapNone/>
                <wp:docPr id="140" name="Надпись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3F2215" w:rsidRDefault="00FC7FA1" w:rsidP="00061445">
                            <w:pPr>
                              <w:rPr>
                                <w:sz w:val="14"/>
                                <w:szCs w:val="14"/>
                              </w:rPr>
                            </w:pPr>
                            <w:r w:rsidRPr="003F2215">
                              <w:rPr>
                                <w:sz w:val="14"/>
                                <w:szCs w:val="14"/>
                              </w:rPr>
                              <w:t>Ось нагрузки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6F5D99" id="Надпись 140" o:spid="_x0000_s1148" type="#_x0000_t202" style="position:absolute;left:0;text-align:left;margin-left:88.3pt;margin-top:49.1pt;width:52.5pt;height:18pt;z-index:251800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" stroked="f">
                <v:stroke joinstyle="round"/>
                <v:path arrowok="t"/>
                <v:textbox style="mso-fit-shape-to-text:t" inset="0,0,0,0">
                  <w:txbxContent>
                    <w:p w:rsidR="00FC7FA1" w:rsidRPr="003F2215" w:rsidRDefault="00FC7FA1" w:rsidP="00061445">
                      <w:pPr>
                        <w:rPr>
                          <w:sz w:val="14"/>
                          <w:szCs w:val="14"/>
                        </w:rPr>
                      </w:pPr>
                      <w:r w:rsidRPr="003F2215">
                        <w:rPr>
                          <w:sz w:val="14"/>
                          <w:szCs w:val="14"/>
                        </w:rPr>
                        <w:t>Ось нагрузки</w:t>
                      </w:r>
                    </w:p>
                  </w:txbxContent>
                </v:textbox>
                <w10:wrap anchorx="margin"/>
              </v:shape>
            </w:pict>
          </mc:Fallback>
        </mc:AlternateContent>
      </w:r>
      <w:r w:rsidR="0080604E">
        <w:rPr>
          <w:b/>
          <w:noProof/>
          <w:lang w:val="ru-RU" w:eastAsia="ru-RU"/>
        </w:rPr>
        <mc:AlternateContent>
          <mc:Choice Requires="wps">
            <w:drawing>
              <wp:anchor distT="0" distB="0" distL="114300" distR="114300" simplePos="0" relativeHeight="251798528" behindDoc="0" locked="0" layoutInCell="1" allowOverlap="1" wp14:anchorId="3E7F3A5A" wp14:editId="31EE652A">
                <wp:simplePos x="0" y="0"/>
                <wp:positionH relativeFrom="margin">
                  <wp:posOffset>1187450</wp:posOffset>
                </wp:positionH>
                <wp:positionV relativeFrom="paragraph">
                  <wp:posOffset>367665</wp:posOffset>
                </wp:positionV>
                <wp:extent cx="381000" cy="228600"/>
                <wp:effectExtent l="0" t="0" r="0" b="0"/>
                <wp:wrapNone/>
                <wp:docPr id="139" name="Надпись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03198C" w:rsidRDefault="00FC7FA1" w:rsidP="0080604E">
                            <w:pPr>
                              <w:rPr>
                                <w:sz w:val="12"/>
                                <w:szCs w:val="12"/>
                                <w:lang w:val="en-US"/>
                              </w:rPr>
                            </w:pPr>
                            <w:r w:rsidRPr="0003198C">
                              <w:rPr>
                                <w:sz w:val="12"/>
                                <w:szCs w:val="12"/>
                              </w:rPr>
                              <w:t xml:space="preserve">Ось </w:t>
                            </w:r>
                            <w:r w:rsidRPr="0003198C">
                              <w:rPr>
                                <w:sz w:val="12"/>
                                <w:szCs w:val="12"/>
                                <w:lang w:val="en-US"/>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7F3A5A" id="Надпись 139" o:spid="_x0000_s1149" type="#_x0000_t202" style="position:absolute;left:0;text-align:left;margin-left:93.5pt;margin-top:28.95pt;width:30pt;height:18pt;z-index:251798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" stroked="f">
                <v:stroke joinstyle="round"/>
                <v:path arrowok="t"/>
                <v:textbox style="mso-fit-shape-to-text:t" inset="0,0,0,0">
                  <w:txbxContent>
                    <w:p w:rsidR="00FC7FA1" w:rsidRPr="0003198C" w:rsidRDefault="00FC7FA1" w:rsidP="0080604E">
                      <w:pPr>
                        <w:rPr>
                          <w:sz w:val="12"/>
                          <w:szCs w:val="12"/>
                          <w:lang w:val="en-US"/>
                        </w:rPr>
                      </w:pPr>
                      <w:r w:rsidRPr="0003198C">
                        <w:rPr>
                          <w:sz w:val="12"/>
                          <w:szCs w:val="12"/>
                        </w:rPr>
                        <w:t xml:space="preserve">Ось </w:t>
                      </w:r>
                      <w:r w:rsidRPr="0003198C">
                        <w:rPr>
                          <w:sz w:val="12"/>
                          <w:szCs w:val="12"/>
                          <w:lang w:val="en-US"/>
                        </w:rPr>
                        <w:t>X</w:t>
                      </w:r>
                    </w:p>
                  </w:txbxContent>
                </v:textbox>
                <w10:wrap anchorx="margin"/>
              </v:shape>
            </w:pict>
          </mc:Fallback>
        </mc:AlternateContent>
      </w:r>
      <w:r w:rsidR="0080604E">
        <w:rPr>
          <w:b/>
          <w:noProof/>
          <w:lang w:val="ru-RU" w:eastAsia="ru-RU"/>
        </w:rPr>
        <mc:AlternateContent>
          <mc:Choice Requires="wps">
            <w:drawing>
              <wp:anchor distT="0" distB="0" distL="114300" distR="114300" simplePos="0" relativeHeight="251796480" behindDoc="0" locked="0" layoutInCell="1" allowOverlap="1" wp14:anchorId="21ABC743" wp14:editId="5608285C">
                <wp:simplePos x="0" y="0"/>
                <wp:positionH relativeFrom="margin">
                  <wp:posOffset>1143000</wp:posOffset>
                </wp:positionH>
                <wp:positionV relativeFrom="paragraph">
                  <wp:posOffset>5715</wp:posOffset>
                </wp:positionV>
                <wp:extent cx="381000" cy="228600"/>
                <wp:effectExtent l="0" t="0" r="0" b="0"/>
                <wp:wrapNone/>
                <wp:docPr id="138" name="Надпись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03198C" w:rsidRDefault="00FC7FA1" w:rsidP="0080604E">
                            <w:pPr>
                              <w:rPr>
                                <w:sz w:val="12"/>
                                <w:szCs w:val="12"/>
                                <w:lang w:val="en-US"/>
                              </w:rPr>
                            </w:pPr>
                            <w:r w:rsidRPr="0003198C">
                              <w:rPr>
                                <w:sz w:val="12"/>
                                <w:szCs w:val="12"/>
                              </w:rPr>
                              <w:t xml:space="preserve">Ось </w:t>
                            </w:r>
                            <w:r w:rsidRPr="0003198C">
                              <w:rPr>
                                <w:sz w:val="12"/>
                                <w:szCs w:val="12"/>
                                <w:lang w:val="en-US"/>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ABC743" id="Надпись 138" o:spid="_x0000_s1150" type="#_x0000_t202" style="position:absolute;left:0;text-align:left;margin-left:90pt;margin-top:.45pt;width:30pt;height:18pt;z-index:251796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" stroked="f">
                <v:stroke joinstyle="round"/>
                <v:path arrowok="t"/>
                <v:textbox style="mso-fit-shape-to-text:t" inset="0,0,0,0">
                  <w:txbxContent>
                    <w:p w:rsidR="00FC7FA1" w:rsidRPr="0003198C" w:rsidRDefault="00FC7FA1" w:rsidP="0080604E">
                      <w:pPr>
                        <w:rPr>
                          <w:sz w:val="12"/>
                          <w:szCs w:val="12"/>
                          <w:lang w:val="en-US"/>
                        </w:rPr>
                      </w:pPr>
                      <w:r w:rsidRPr="0003198C">
                        <w:rPr>
                          <w:sz w:val="12"/>
                          <w:szCs w:val="12"/>
                        </w:rPr>
                        <w:t xml:space="preserve">Ось </w:t>
                      </w:r>
                      <w:r w:rsidRPr="0003198C">
                        <w:rPr>
                          <w:sz w:val="12"/>
                          <w:szCs w:val="12"/>
                          <w:lang w:val="en-US"/>
                        </w:rPr>
                        <w:t>Y</w:t>
                      </w:r>
                    </w:p>
                  </w:txbxContent>
                </v:textbox>
                <w10:wrap anchorx="margin"/>
              </v:shape>
            </w:pict>
          </mc:Fallback>
        </mc:AlternateContent>
      </w:r>
      <w:r w:rsidR="0080604E">
        <w:rPr>
          <w:b/>
          <w:noProof/>
          <w:lang w:val="ru-RU" w:eastAsia="ru-RU"/>
        </w:rPr>
        <mc:AlternateContent>
          <mc:Choice Requires="wps">
            <w:drawing>
              <wp:anchor distT="0" distB="0" distL="114300" distR="114300" simplePos="0" relativeHeight="251794432" behindDoc="0" locked="0" layoutInCell="1" allowOverlap="1" wp14:anchorId="12013528" wp14:editId="5360E9F1">
                <wp:simplePos x="0" y="0"/>
                <wp:positionH relativeFrom="margin">
                  <wp:posOffset>590550</wp:posOffset>
                </wp:positionH>
                <wp:positionV relativeFrom="paragraph">
                  <wp:posOffset>229870</wp:posOffset>
                </wp:positionV>
                <wp:extent cx="381000" cy="228600"/>
                <wp:effectExtent l="0" t="0" r="0" b="0"/>
                <wp:wrapNone/>
                <wp:docPr id="137" name="Надпись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03198C" w:rsidRDefault="00FC7FA1">
                            <w:pPr>
                              <w:rPr>
                                <w:sz w:val="12"/>
                                <w:szCs w:val="12"/>
                                <w:lang w:val="en-US"/>
                              </w:rPr>
                            </w:pPr>
                            <w:r w:rsidRPr="0003198C">
                              <w:rPr>
                                <w:sz w:val="12"/>
                                <w:szCs w:val="12"/>
                              </w:rPr>
                              <w:t xml:space="preserve">Ось </w:t>
                            </w:r>
                            <w:r w:rsidRPr="0003198C">
                              <w:rPr>
                                <w:sz w:val="12"/>
                                <w:szCs w:val="12"/>
                                <w:lang w:val="en-US"/>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013528" id="Надпись 137" o:spid="_x0000_s1151" type="#_x0000_t202" style="position:absolute;left:0;text-align:left;margin-left:46.5pt;margin-top:18.1pt;width:30pt;height:18pt;z-index:251794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" stroked="f">
                <v:stroke joinstyle="round"/>
                <v:path arrowok="t"/>
                <v:textbox style="mso-fit-shape-to-text:t" inset="0,0,0,0">
                  <w:txbxContent>
                    <w:p w:rsidR="00FC7FA1" w:rsidRPr="0003198C" w:rsidRDefault="00FC7FA1">
                      <w:pPr>
                        <w:rPr>
                          <w:sz w:val="12"/>
                          <w:szCs w:val="12"/>
                          <w:lang w:val="en-US"/>
                        </w:rPr>
                      </w:pPr>
                      <w:r w:rsidRPr="0003198C">
                        <w:rPr>
                          <w:sz w:val="12"/>
                          <w:szCs w:val="12"/>
                        </w:rPr>
                        <w:t xml:space="preserve">Ось </w:t>
                      </w:r>
                      <w:r w:rsidRPr="0003198C">
                        <w:rPr>
                          <w:sz w:val="12"/>
                          <w:szCs w:val="12"/>
                          <w:lang w:val="en-US"/>
                        </w:rPr>
                        <w:t>Z</w:t>
                      </w:r>
                    </w:p>
                  </w:txbxContent>
                </v:textbox>
                <w10:wrap anchorx="margin"/>
              </v:shape>
            </w:pict>
          </mc:Fallback>
        </mc:AlternateContent>
      </w:r>
      <w:r w:rsidR="0054631B" w:rsidRPr="0054631B">
        <w:rPr>
          <w:b/>
          <w:noProof/>
          <w:lang w:val="ru-RU" w:eastAsia="ru-RU"/>
        </w:rPr>
        <w:drawing>
          <wp:inline distT="0" distB="0" distL="0" distR="0">
            <wp:extent cx="4793615" cy="3217106"/>
            <wp:effectExtent l="0" t="0" r="6985" b="2540"/>
            <wp:docPr id="134" name="Рисунок 134" descr="C:\Users\Prokoudi\Desktop\jj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rokoudi\Desktop\jjjj.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857" t="586" r="57484" b="55353"/>
                    <a:stretch/>
                  </pic:blipFill>
                  <pic:spPr bwMode="auto">
                    <a:xfrm>
                      <a:off x="0" y="0"/>
                      <a:ext cx="5021748" cy="3370211"/>
                    </a:xfrm>
                    <a:prstGeom prst="rect">
                      <a:avLst/>
                    </a:prstGeom>
                    <a:noFill/>
                    <a:ln>
                      <a:noFill/>
                    </a:ln>
                    <a:extLst>
                      <a:ext uri="{53640926-AAD7-44D8-BBD7-CCE9431645EC}">
                        <a14:shadowObscured xmlns:a14="http://schemas.microsoft.com/office/drawing/2010/main"/>
                      </a:ext>
                    </a:extLst>
                  </pic:spPr>
                </pic:pic>
              </a:graphicData>
            </a:graphic>
          </wp:inline>
        </w:drawing>
      </w:r>
    </w:p>
    <w:p w:rsidR="00D25E73" w:rsidRDefault="00D25E73" w:rsidP="00317CB9">
      <w:pPr>
        <w:suppressAutoHyphens/>
        <w:spacing w:after="120" w:line="240" w:lineRule="auto"/>
        <w:ind w:left="2268" w:right="1134" w:hanging="1134"/>
        <w:jc w:val="center"/>
        <w:rPr>
          <w:i/>
          <w:iCs/>
          <w:spacing w:val="0"/>
          <w:w w:val="100"/>
          <w:lang w:eastAsia="ja-JP"/>
        </w:rPr>
      </w:pPr>
    </w:p>
    <w:p w:rsidR="00D31FB7" w:rsidRPr="00317CB9" w:rsidRDefault="00D31FB7" w:rsidP="00317CB9">
      <w:pPr>
        <w:pStyle w:val="SingleTxtG"/>
        <w:spacing w:after="0" w:line="240" w:lineRule="auto"/>
        <w:rPr>
          <w:lang w:val="ru-RU" w:eastAsia="ja-JP"/>
        </w:rPr>
      </w:pPr>
      <w:r w:rsidRPr="00317CB9">
        <w:rPr>
          <w:lang w:val="ru-RU"/>
        </w:rPr>
        <w:t xml:space="preserve">Рис. </w:t>
      </w:r>
      <w:r w:rsidRPr="00317CB9">
        <w:rPr>
          <w:lang w:val="ru-RU" w:eastAsia="ja-JP"/>
        </w:rPr>
        <w:t>25</w:t>
      </w:r>
    </w:p>
    <w:p w:rsidR="00D31FB7" w:rsidRDefault="00987F26" w:rsidP="00987F26">
      <w:pPr>
        <w:pStyle w:val="SingleTxtG"/>
        <w:spacing w:after="240" w:line="240" w:lineRule="auto"/>
        <w:jc w:val="left"/>
        <w:rPr>
          <w:b/>
          <w:lang w:val="ru-RU"/>
        </w:rPr>
      </w:pPr>
      <w:r>
        <w:rPr>
          <w:b/>
          <w:noProof/>
          <w:lang w:val="ru-RU" w:eastAsia="ru-RU"/>
        </w:rPr>
        <mc:AlternateContent>
          <mc:Choice Requires="wps">
            <w:drawing>
              <wp:anchor distT="0" distB="0" distL="114300" distR="114300" simplePos="0" relativeHeight="251835392" behindDoc="0" locked="0" layoutInCell="1" allowOverlap="1" wp14:anchorId="1053A0B6" wp14:editId="7349243B">
                <wp:simplePos x="0" y="0"/>
                <wp:positionH relativeFrom="column">
                  <wp:posOffset>2950210</wp:posOffset>
                </wp:positionH>
                <wp:positionV relativeFrom="paragraph">
                  <wp:posOffset>680720</wp:posOffset>
                </wp:positionV>
                <wp:extent cx="355600" cy="228600"/>
                <wp:effectExtent l="0" t="0" r="6350" b="0"/>
                <wp:wrapNone/>
                <wp:docPr id="159" name="Надпись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987F26" w:rsidRDefault="00FC7FA1" w:rsidP="0003198C">
                            <w:pPr>
                              <w:rPr>
                                <w:sz w:val="12"/>
                                <w:szCs w:val="12"/>
                              </w:rPr>
                            </w:pPr>
                            <w:r w:rsidRPr="00987F26">
                              <w:rPr>
                                <w:sz w:val="12"/>
                                <w:szCs w:val="12"/>
                              </w:rPr>
                              <w:t>434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53A0B6" id="Надпись 159" o:spid="_x0000_s1152" type="#_x0000_t202" style="position:absolute;left:0;text-align:left;margin-left:232.3pt;margin-top:53.6pt;width:28pt;height:18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" stroked="f">
                <v:stroke joinstyle="round"/>
                <v:path arrowok="t"/>
                <v:textbox style="mso-fit-shape-to-text:t" inset="0,0,0,0">
                  <w:txbxContent>
                    <w:p w:rsidR="00FC7FA1" w:rsidRPr="00987F26" w:rsidRDefault="00FC7FA1" w:rsidP="0003198C">
                      <w:pPr>
                        <w:rPr>
                          <w:sz w:val="12"/>
                          <w:szCs w:val="12"/>
                        </w:rPr>
                      </w:pPr>
                      <w:r w:rsidRPr="00987F26">
                        <w:rPr>
                          <w:sz w:val="12"/>
                          <w:szCs w:val="12"/>
                        </w:rPr>
                        <w:t>434 мм</w:t>
                      </w:r>
                    </w:p>
                  </w:txbxContent>
                </v:textbox>
              </v:shape>
            </w:pict>
          </mc:Fallback>
        </mc:AlternateContent>
      </w:r>
      <w:r w:rsidR="00D31FB7" w:rsidRPr="00317CB9">
        <w:rPr>
          <w:b/>
          <w:lang w:val="ru-RU"/>
        </w:rPr>
        <w:t xml:space="preserve">Ударный элемент в виде гибкой модели нижней части ноги: </w:t>
      </w:r>
      <w:r w:rsidR="00D31FB7" w:rsidRPr="00317CB9">
        <w:rPr>
          <w:b/>
          <w:lang w:val="ru-RU"/>
        </w:rPr>
        <w:br/>
        <w:t xml:space="preserve">испытательная установка для проведения испытания голени </w:t>
      </w:r>
      <w:r w:rsidR="00D31FB7" w:rsidRPr="00317CB9">
        <w:rPr>
          <w:b/>
          <w:lang w:val="ru-RU"/>
        </w:rPr>
        <w:br/>
        <w:t xml:space="preserve">при статических сертификационных испытаниях </w:t>
      </w:r>
      <w:r w:rsidR="00D31FB7" w:rsidRPr="00317CB9">
        <w:rPr>
          <w:b/>
          <w:lang w:val="ru-RU"/>
        </w:rPr>
        <w:br/>
        <w:t>(см. пункт 8.</w:t>
      </w:r>
      <w:r w:rsidR="00D31FB7" w:rsidRPr="00317CB9">
        <w:rPr>
          <w:b/>
          <w:lang w:val="ru-RU" w:eastAsia="ja-JP"/>
        </w:rPr>
        <w:t>1</w:t>
      </w:r>
      <w:r w:rsidR="00D31FB7" w:rsidRPr="00317CB9">
        <w:rPr>
          <w:b/>
          <w:lang w:val="ru-RU"/>
        </w:rPr>
        <w:t>.1.4)</w:t>
      </w:r>
      <w:r w:rsidRPr="00987F26">
        <w:rPr>
          <w:b/>
          <w:noProof/>
          <w:lang w:val="ru-RU" w:eastAsia="ru-RU"/>
        </w:rPr>
        <w:t xml:space="preserve"> </w:t>
      </w:r>
    </w:p>
    <w:p w:rsidR="00987F26" w:rsidRDefault="00AF0E93" w:rsidP="0003198C">
      <w:pPr>
        <w:pStyle w:val="SingleTxtG"/>
        <w:spacing w:line="240" w:lineRule="auto"/>
        <w:jc w:val="left"/>
        <w:rPr>
          <w:b/>
          <w:lang w:val="ru-RU"/>
        </w:rPr>
      </w:pPr>
      <w:r>
        <w:rPr>
          <w:b/>
          <w:noProof/>
          <w:lang w:val="ru-RU" w:eastAsia="ru-RU"/>
        </w:rPr>
        <mc:AlternateContent>
          <mc:Choice Requires="wps">
            <w:drawing>
              <wp:anchor distT="0" distB="0" distL="114300" distR="114300" simplePos="0" relativeHeight="251879424" behindDoc="0" locked="0" layoutInCell="1" allowOverlap="1" wp14:anchorId="6C1CAA96" wp14:editId="22C921B9">
                <wp:simplePos x="0" y="0"/>
                <wp:positionH relativeFrom="margin">
                  <wp:posOffset>3215806</wp:posOffset>
                </wp:positionH>
                <wp:positionV relativeFrom="paragraph">
                  <wp:posOffset>1444377</wp:posOffset>
                </wp:positionV>
                <wp:extent cx="815008" cy="201930"/>
                <wp:effectExtent l="0" t="0" r="4445" b="7620"/>
                <wp:wrapNone/>
                <wp:docPr id="183" name="Надпись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008" cy="20193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DA1E80" w:rsidRDefault="00FC7FA1" w:rsidP="001D537F">
                            <w:pPr>
                              <w:spacing w:line="120" w:lineRule="atLeast"/>
                              <w:rPr>
                                <w:spacing w:val="0"/>
                                <w:w w:val="100"/>
                                <w:kern w:val="0"/>
                                <w:sz w:val="12"/>
                                <w:szCs w:val="12"/>
                              </w:rPr>
                            </w:pPr>
                            <w:r w:rsidRPr="00DA1E80">
                              <w:rPr>
                                <w:spacing w:val="0"/>
                                <w:w w:val="100"/>
                                <w:kern w:val="0"/>
                                <w:sz w:val="12"/>
                                <w:szCs w:val="12"/>
                              </w:rPr>
                              <w:t xml:space="preserve">Край </w:t>
                            </w:r>
                            <w:r>
                              <w:rPr>
                                <w:spacing w:val="0"/>
                                <w:w w:val="100"/>
                                <w:kern w:val="0"/>
                                <w:sz w:val="12"/>
                                <w:szCs w:val="12"/>
                              </w:rPr>
                              <w:t>голени</w:t>
                            </w:r>
                            <w:r w:rsidRPr="00DA1E80">
                              <w:rPr>
                                <w:spacing w:val="0"/>
                                <w:w w:val="100"/>
                                <w:kern w:val="0"/>
                                <w:sz w:val="12"/>
                                <w:szCs w:val="12"/>
                              </w:rPr>
                              <w:t xml:space="preserve"> (часть, не подверженная изгибу</w:t>
                            </w:r>
                            <w:r w:rsidR="00AF0E93">
                              <w:rPr>
                                <w:spacing w:val="0"/>
                                <w:w w:val="100"/>
                                <w:kern w:val="0"/>
                                <w:sz w:val="12"/>
                                <w:szCs w:val="12"/>
                              </w:rPr>
                              <w:t>)</w:t>
                            </w:r>
                          </w:p>
                          <w:p w:rsidR="00FC7FA1" w:rsidRPr="00DA1E80" w:rsidRDefault="00FC7FA1" w:rsidP="003917F7">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CAA96" id="Надпись 183" o:spid="_x0000_s1153" type="#_x0000_t202" style="position:absolute;left:0;text-align:left;margin-left:253.2pt;margin-top:113.75pt;width:64.15pt;height:15.9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" stroked="f">
                <v:stroke joinstyle="round"/>
                <v:path arrowok="t"/>
                <v:textbox inset="0,0,0,0">
                  <w:txbxContent>
                    <w:p w:rsidR="00FC7FA1" w:rsidRPr="00DA1E80" w:rsidRDefault="00FC7FA1" w:rsidP="001D537F">
                      <w:pPr>
                        <w:spacing w:line="120" w:lineRule="atLeast"/>
                        <w:rPr>
                          <w:spacing w:val="0"/>
                          <w:w w:val="100"/>
                          <w:kern w:val="0"/>
                          <w:sz w:val="12"/>
                          <w:szCs w:val="12"/>
                        </w:rPr>
                      </w:pPr>
                      <w:r w:rsidRPr="00DA1E80">
                        <w:rPr>
                          <w:spacing w:val="0"/>
                          <w:w w:val="100"/>
                          <w:kern w:val="0"/>
                          <w:sz w:val="12"/>
                          <w:szCs w:val="12"/>
                        </w:rPr>
                        <w:t xml:space="preserve">Край </w:t>
                      </w:r>
                      <w:r>
                        <w:rPr>
                          <w:spacing w:val="0"/>
                          <w:w w:val="100"/>
                          <w:kern w:val="0"/>
                          <w:sz w:val="12"/>
                          <w:szCs w:val="12"/>
                        </w:rPr>
                        <w:t>голени</w:t>
                      </w:r>
                      <w:r w:rsidRPr="00DA1E80">
                        <w:rPr>
                          <w:spacing w:val="0"/>
                          <w:w w:val="100"/>
                          <w:kern w:val="0"/>
                          <w:sz w:val="12"/>
                          <w:szCs w:val="12"/>
                        </w:rPr>
                        <w:t xml:space="preserve"> (часть, не подверженная изгибу</w:t>
                      </w:r>
                      <w:r w:rsidR="00AF0E93">
                        <w:rPr>
                          <w:spacing w:val="0"/>
                          <w:w w:val="100"/>
                          <w:kern w:val="0"/>
                          <w:sz w:val="12"/>
                          <w:szCs w:val="12"/>
                        </w:rPr>
                        <w:t>)</w:t>
                      </w:r>
                    </w:p>
                    <w:p w:rsidR="00FC7FA1" w:rsidRPr="00DA1E80" w:rsidRDefault="00FC7FA1" w:rsidP="003917F7">
                      <w:pPr>
                        <w:rPr>
                          <w:sz w:val="16"/>
                          <w:szCs w:val="16"/>
                        </w:rPr>
                      </w:pPr>
                    </w:p>
                  </w:txbxContent>
                </v:textbox>
                <w10:wrap anchorx="margin"/>
              </v:shape>
            </w:pict>
          </mc:Fallback>
        </mc:AlternateContent>
      </w:r>
      <w:r w:rsidR="001D537F">
        <w:rPr>
          <w:b/>
          <w:noProof/>
          <w:lang w:val="ru-RU" w:eastAsia="ru-RU"/>
        </w:rPr>
        <mc:AlternateContent>
          <mc:Choice Requires="wps">
            <w:drawing>
              <wp:anchor distT="0" distB="0" distL="114300" distR="114300" simplePos="0" relativeHeight="251893760" behindDoc="0" locked="0" layoutInCell="1" allowOverlap="1" wp14:anchorId="1972252C" wp14:editId="4B08B8CA">
                <wp:simplePos x="0" y="0"/>
                <wp:positionH relativeFrom="margin">
                  <wp:posOffset>4787423</wp:posOffset>
                </wp:positionH>
                <wp:positionV relativeFrom="paragraph">
                  <wp:posOffset>1830070</wp:posOffset>
                </wp:positionV>
                <wp:extent cx="254000" cy="114300"/>
                <wp:effectExtent l="0" t="0" r="0" b="0"/>
                <wp:wrapNone/>
                <wp:docPr id="191" name="Надпись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143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4C39B0" w:rsidRDefault="00FC7FA1" w:rsidP="001D537F">
                            <w:pPr>
                              <w:spacing w:line="120" w:lineRule="atLeast"/>
                              <w:rPr>
                                <w:sz w:val="12"/>
                                <w:szCs w:val="12"/>
                              </w:rPr>
                            </w:pPr>
                            <w:r>
                              <w:rPr>
                                <w:sz w:val="12"/>
                                <w:szCs w:val="12"/>
                              </w:rPr>
                              <w:t>грунт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2252C" id="Надпись 191" o:spid="_x0000_s1154" type="#_x0000_t202" style="position:absolute;left:0;text-align:left;margin-left:376.95pt;margin-top:144.1pt;width:20pt;height:9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" stroked="f">
                <v:stroke joinstyle="round"/>
                <v:path arrowok="t"/>
                <v:textbox inset="0,0,0,0">
                  <w:txbxContent>
                    <w:p w:rsidR="00FC7FA1" w:rsidRPr="004C39B0" w:rsidRDefault="00FC7FA1" w:rsidP="001D537F">
                      <w:pPr>
                        <w:spacing w:line="120" w:lineRule="atLeast"/>
                        <w:rPr>
                          <w:sz w:val="12"/>
                          <w:szCs w:val="12"/>
                        </w:rPr>
                      </w:pPr>
                      <w:r>
                        <w:rPr>
                          <w:sz w:val="12"/>
                          <w:szCs w:val="12"/>
                        </w:rPr>
                        <w:t>грунт</w:t>
                      </w:r>
                    </w:p>
                  </w:txbxContent>
                </v:textbox>
                <w10:wrap anchorx="margin"/>
              </v:shape>
            </w:pict>
          </mc:Fallback>
        </mc:AlternateContent>
      </w:r>
      <w:r w:rsidR="001D537F">
        <w:rPr>
          <w:b/>
          <w:noProof/>
          <w:lang w:val="ru-RU" w:eastAsia="ru-RU"/>
        </w:rPr>
        <mc:AlternateContent>
          <mc:Choice Requires="wps">
            <w:drawing>
              <wp:anchor distT="0" distB="0" distL="114300" distR="114300" simplePos="0" relativeHeight="251891712" behindDoc="0" locked="0" layoutInCell="1" allowOverlap="1" wp14:anchorId="28A5F2E1" wp14:editId="01635EE2">
                <wp:simplePos x="0" y="0"/>
                <wp:positionH relativeFrom="margin">
                  <wp:posOffset>906125</wp:posOffset>
                </wp:positionH>
                <wp:positionV relativeFrom="paragraph">
                  <wp:posOffset>2407854</wp:posOffset>
                </wp:positionV>
                <wp:extent cx="2693035" cy="546100"/>
                <wp:effectExtent l="0" t="0" r="0" b="6350"/>
                <wp:wrapNone/>
                <wp:docPr id="190" name="Надпись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2693035" cy="5461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1D537F" w:rsidRDefault="00FC7FA1" w:rsidP="001D537F">
                            <w:pPr>
                              <w:spacing w:line="120" w:lineRule="atLeast"/>
                              <w:rPr>
                                <w:b/>
                                <w:sz w:val="14"/>
                                <w:szCs w:val="14"/>
                                <w:u w:val="single"/>
                              </w:rPr>
                            </w:pPr>
                            <w:r w:rsidRPr="00C73B0E">
                              <w:rPr>
                                <w:b/>
                                <w:sz w:val="14"/>
                                <w:szCs w:val="14"/>
                                <w:lang w:val="en-US"/>
                              </w:rPr>
                              <w:t>F</w:t>
                            </w:r>
                            <w:r w:rsidRPr="00C73B0E">
                              <w:rPr>
                                <w:b/>
                                <w:sz w:val="14"/>
                                <w:szCs w:val="14"/>
                                <w:vertAlign w:val="subscript"/>
                                <w:lang w:val="en-US"/>
                              </w:rPr>
                              <w:t>c</w:t>
                            </w:r>
                            <w:r w:rsidRPr="00C73B0E">
                              <w:rPr>
                                <w:b/>
                                <w:sz w:val="14"/>
                                <w:szCs w:val="14"/>
                              </w:rPr>
                              <w:t>: Сила внешней нагрузки в центре бедра</w:t>
                            </w:r>
                            <w:r w:rsidRPr="00C73B0E">
                              <w:rPr>
                                <w:b/>
                                <w:sz w:val="14"/>
                                <w:szCs w:val="14"/>
                              </w:rPr>
                              <w:br/>
                            </w:r>
                            <w:r w:rsidRPr="00C73B0E">
                              <w:rPr>
                                <w:b/>
                                <w:sz w:val="14"/>
                                <w:szCs w:val="14"/>
                                <w:lang w:val="en-US"/>
                              </w:rPr>
                              <w:t>D</w:t>
                            </w:r>
                            <w:r w:rsidRPr="00C73B0E">
                              <w:rPr>
                                <w:b/>
                                <w:sz w:val="14"/>
                                <w:szCs w:val="14"/>
                                <w:vertAlign w:val="subscript"/>
                                <w:lang w:val="en-US"/>
                              </w:rPr>
                              <w:t>c</w:t>
                            </w:r>
                            <w:r w:rsidRPr="00C73B0E">
                              <w:rPr>
                                <w:b/>
                                <w:sz w:val="14"/>
                                <w:szCs w:val="14"/>
                              </w:rPr>
                              <w:t>: Прогиб в центре бедра</w:t>
                            </w:r>
                            <w:r w:rsidRPr="00C73B0E">
                              <w:rPr>
                                <w:b/>
                                <w:sz w:val="14"/>
                                <w:szCs w:val="14"/>
                              </w:rPr>
                              <w:br/>
                            </w:r>
                            <w:r w:rsidRPr="00C73B0E">
                              <w:rPr>
                                <w:b/>
                                <w:sz w:val="14"/>
                                <w:szCs w:val="14"/>
                                <w:lang w:val="en-US"/>
                              </w:rPr>
                              <w:t>M</w:t>
                            </w:r>
                            <w:r w:rsidRPr="00C73B0E">
                              <w:rPr>
                                <w:b/>
                                <w:sz w:val="14"/>
                                <w:szCs w:val="14"/>
                                <w:vertAlign w:val="subscript"/>
                                <w:lang w:val="en-US"/>
                              </w:rPr>
                              <w:t>c</w:t>
                            </w:r>
                            <w:r w:rsidRPr="00C73B0E">
                              <w:rPr>
                                <w:b/>
                                <w:sz w:val="14"/>
                                <w:szCs w:val="14"/>
                              </w:rPr>
                              <w:t xml:space="preserve">: Центр момента силы (Нм) = </w:t>
                            </w:r>
                            <w:r w:rsidRPr="00C73B0E">
                              <w:rPr>
                                <w:b/>
                                <w:sz w:val="14"/>
                                <w:szCs w:val="14"/>
                                <w:lang w:val="en-US"/>
                              </w:rPr>
                              <w:t>F</w:t>
                            </w:r>
                            <w:r w:rsidRPr="00C73B0E">
                              <w:rPr>
                                <w:b/>
                                <w:sz w:val="14"/>
                                <w:szCs w:val="14"/>
                                <w:vertAlign w:val="subscript"/>
                              </w:rPr>
                              <w:t>с</w:t>
                            </w:r>
                            <w:r w:rsidRPr="00C73B0E">
                              <w:rPr>
                                <w:b/>
                                <w:sz w:val="14"/>
                                <w:szCs w:val="14"/>
                              </w:rPr>
                              <w:t>/2 (Н) х 0,165 (м)</w:t>
                            </w:r>
                            <w:r w:rsidRPr="00C73B0E">
                              <w:rPr>
                                <w:b/>
                                <w:sz w:val="14"/>
                                <w:szCs w:val="14"/>
                              </w:rPr>
                              <w:br/>
                            </w:r>
                            <w:r w:rsidRPr="001D537F">
                              <w:rPr>
                                <w:b/>
                                <w:sz w:val="14"/>
                                <w:szCs w:val="14"/>
                                <w:lang w:val="en-US"/>
                              </w:rPr>
                              <w:t>R</w:t>
                            </w:r>
                            <w:r w:rsidRPr="001D537F">
                              <w:rPr>
                                <w:b/>
                                <w:sz w:val="14"/>
                                <w:szCs w:val="14"/>
                              </w:rPr>
                              <w:t xml:space="preserve">:  Радиус; </w:t>
                            </w:r>
                            <w:r w:rsidRPr="001D537F">
                              <w:rPr>
                                <w:b/>
                                <w:sz w:val="14"/>
                                <w:szCs w:val="14"/>
                                <w:lang w:val="en-US"/>
                              </w:rPr>
                              <w:t>W</w:t>
                            </w:r>
                            <w:r w:rsidRPr="001D537F">
                              <w:rPr>
                                <w:b/>
                                <w:sz w:val="14"/>
                                <w:szCs w:val="14"/>
                              </w:rPr>
                              <w:t>: Ширина вдоль боковой оси</w:t>
                            </w:r>
                            <w:r w:rsidRPr="001D537F">
                              <w:rPr>
                                <w:b/>
                                <w:sz w:val="14"/>
                                <w:szCs w:val="14"/>
                              </w:rPr>
                              <w:br/>
                              <w:t xml:space="preserve">Допуски по всем вышеуказанным размерам: </w:t>
                            </w:r>
                            <w:r w:rsidRPr="001D537F">
                              <w:rPr>
                                <w:rFonts w:cs="Times New Roman"/>
                                <w:b/>
                                <w:sz w:val="14"/>
                                <w:szCs w:val="14"/>
                              </w:rPr>
                              <w:t>±</w:t>
                            </w:r>
                            <w:r w:rsidRPr="001D537F">
                              <w:rPr>
                                <w:b/>
                                <w:sz w:val="14"/>
                                <w:szCs w:val="14"/>
                              </w:rPr>
                              <w:t>2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5F2E1" id="Надпись 190" o:spid="_x0000_s1155" type="#_x0000_t202" style="position:absolute;left:0;text-align:left;margin-left:71.35pt;margin-top:189.6pt;width:212.05pt;height:43pt;rotation:180;flip:x y;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" stroked="f">
                <v:stroke joinstyle="round"/>
                <v:path arrowok="t"/>
                <v:textbox inset="0,0,0,0">
                  <w:txbxContent>
                    <w:p w:rsidR="00FC7FA1" w:rsidRPr="001D537F" w:rsidRDefault="00FC7FA1" w:rsidP="001D537F">
                      <w:pPr>
                        <w:spacing w:line="120" w:lineRule="atLeast"/>
                        <w:rPr>
                          <w:b/>
                          <w:sz w:val="14"/>
                          <w:szCs w:val="14"/>
                          <w:u w:val="single"/>
                        </w:rPr>
                      </w:pPr>
                      <w:r w:rsidRPr="00C73B0E">
                        <w:rPr>
                          <w:b/>
                          <w:sz w:val="14"/>
                          <w:szCs w:val="14"/>
                          <w:lang w:val="en-US"/>
                        </w:rPr>
                        <w:t>F</w:t>
                      </w:r>
                      <w:r w:rsidRPr="00C73B0E">
                        <w:rPr>
                          <w:b/>
                          <w:sz w:val="14"/>
                          <w:szCs w:val="14"/>
                          <w:vertAlign w:val="subscript"/>
                          <w:lang w:val="en-US"/>
                        </w:rPr>
                        <w:t>c</w:t>
                      </w:r>
                      <w:r w:rsidRPr="00C73B0E">
                        <w:rPr>
                          <w:b/>
                          <w:sz w:val="14"/>
                          <w:szCs w:val="14"/>
                        </w:rPr>
                        <w:t>: Сила внешней нагрузки в центре бедра</w:t>
                      </w:r>
                      <w:r w:rsidRPr="00C73B0E">
                        <w:rPr>
                          <w:b/>
                          <w:sz w:val="14"/>
                          <w:szCs w:val="14"/>
                        </w:rPr>
                        <w:br/>
                      </w:r>
                      <w:r w:rsidRPr="00C73B0E">
                        <w:rPr>
                          <w:b/>
                          <w:sz w:val="14"/>
                          <w:szCs w:val="14"/>
                          <w:lang w:val="en-US"/>
                        </w:rPr>
                        <w:t>D</w:t>
                      </w:r>
                      <w:r w:rsidRPr="00C73B0E">
                        <w:rPr>
                          <w:b/>
                          <w:sz w:val="14"/>
                          <w:szCs w:val="14"/>
                          <w:vertAlign w:val="subscript"/>
                          <w:lang w:val="en-US"/>
                        </w:rPr>
                        <w:t>c</w:t>
                      </w:r>
                      <w:r w:rsidRPr="00C73B0E">
                        <w:rPr>
                          <w:b/>
                          <w:sz w:val="14"/>
                          <w:szCs w:val="14"/>
                        </w:rPr>
                        <w:t>: Прогиб в центре бедра</w:t>
                      </w:r>
                      <w:r w:rsidRPr="00C73B0E">
                        <w:rPr>
                          <w:b/>
                          <w:sz w:val="14"/>
                          <w:szCs w:val="14"/>
                        </w:rPr>
                        <w:br/>
                      </w:r>
                      <w:r w:rsidRPr="00C73B0E">
                        <w:rPr>
                          <w:b/>
                          <w:sz w:val="14"/>
                          <w:szCs w:val="14"/>
                          <w:lang w:val="en-US"/>
                        </w:rPr>
                        <w:t>M</w:t>
                      </w:r>
                      <w:r w:rsidRPr="00C73B0E">
                        <w:rPr>
                          <w:b/>
                          <w:sz w:val="14"/>
                          <w:szCs w:val="14"/>
                          <w:vertAlign w:val="subscript"/>
                          <w:lang w:val="en-US"/>
                        </w:rPr>
                        <w:t>c</w:t>
                      </w:r>
                      <w:r w:rsidRPr="00C73B0E">
                        <w:rPr>
                          <w:b/>
                          <w:sz w:val="14"/>
                          <w:szCs w:val="14"/>
                        </w:rPr>
                        <w:t xml:space="preserve">: Центр момента силы (Нм) = </w:t>
                      </w:r>
                      <w:r w:rsidRPr="00C73B0E">
                        <w:rPr>
                          <w:b/>
                          <w:sz w:val="14"/>
                          <w:szCs w:val="14"/>
                          <w:lang w:val="en-US"/>
                        </w:rPr>
                        <w:t>F</w:t>
                      </w:r>
                      <w:r w:rsidRPr="00C73B0E">
                        <w:rPr>
                          <w:b/>
                          <w:sz w:val="14"/>
                          <w:szCs w:val="14"/>
                          <w:vertAlign w:val="subscript"/>
                        </w:rPr>
                        <w:t>с</w:t>
                      </w:r>
                      <w:r w:rsidRPr="00C73B0E">
                        <w:rPr>
                          <w:b/>
                          <w:sz w:val="14"/>
                          <w:szCs w:val="14"/>
                        </w:rPr>
                        <w:t>/2 (Н) х 0,165 (м)</w:t>
                      </w:r>
                      <w:r w:rsidRPr="00C73B0E">
                        <w:rPr>
                          <w:b/>
                          <w:sz w:val="14"/>
                          <w:szCs w:val="14"/>
                        </w:rPr>
                        <w:br/>
                      </w:r>
                      <w:r w:rsidRPr="001D537F">
                        <w:rPr>
                          <w:b/>
                          <w:sz w:val="14"/>
                          <w:szCs w:val="14"/>
                          <w:lang w:val="en-US"/>
                        </w:rPr>
                        <w:t>R</w:t>
                      </w:r>
                      <w:r w:rsidRPr="001D537F">
                        <w:rPr>
                          <w:b/>
                          <w:sz w:val="14"/>
                          <w:szCs w:val="14"/>
                        </w:rPr>
                        <w:t xml:space="preserve">:  Радиус; </w:t>
                      </w:r>
                      <w:r w:rsidRPr="001D537F">
                        <w:rPr>
                          <w:b/>
                          <w:sz w:val="14"/>
                          <w:szCs w:val="14"/>
                          <w:lang w:val="en-US"/>
                        </w:rPr>
                        <w:t>W</w:t>
                      </w:r>
                      <w:r w:rsidRPr="001D537F">
                        <w:rPr>
                          <w:b/>
                          <w:sz w:val="14"/>
                          <w:szCs w:val="14"/>
                        </w:rPr>
                        <w:t>: Ширина вдоль боковой оси</w:t>
                      </w:r>
                      <w:r w:rsidRPr="001D537F">
                        <w:rPr>
                          <w:b/>
                          <w:sz w:val="14"/>
                          <w:szCs w:val="14"/>
                        </w:rPr>
                        <w:br/>
                        <w:t xml:space="preserve">Допуски по всем вышеуказанным размерам: </w:t>
                      </w:r>
                      <w:r w:rsidRPr="001D537F">
                        <w:rPr>
                          <w:rFonts w:cs="Times New Roman"/>
                          <w:b/>
                          <w:sz w:val="14"/>
                          <w:szCs w:val="14"/>
                        </w:rPr>
                        <w:t>±</w:t>
                      </w:r>
                      <w:r w:rsidRPr="001D537F">
                        <w:rPr>
                          <w:b/>
                          <w:sz w:val="14"/>
                          <w:szCs w:val="14"/>
                        </w:rPr>
                        <w:t>2 мм</w:t>
                      </w:r>
                    </w:p>
                  </w:txbxContent>
                </v:textbox>
                <w10:wrap anchorx="margin"/>
              </v:shape>
            </w:pict>
          </mc:Fallback>
        </mc:AlternateContent>
      </w:r>
      <w:r w:rsidR="001D537F">
        <w:rPr>
          <w:b/>
          <w:noProof/>
          <w:lang w:val="ru-RU" w:eastAsia="ru-RU"/>
        </w:rPr>
        <mc:AlternateContent>
          <mc:Choice Requires="wps">
            <w:drawing>
              <wp:anchor distT="0" distB="0" distL="114300" distR="114300" simplePos="0" relativeHeight="251889664" behindDoc="0" locked="0" layoutInCell="1" allowOverlap="1" wp14:anchorId="5C3BBFF8" wp14:editId="7B406BF3">
                <wp:simplePos x="0" y="0"/>
                <wp:positionH relativeFrom="column">
                  <wp:posOffset>3645188</wp:posOffset>
                </wp:positionH>
                <wp:positionV relativeFrom="paragraph">
                  <wp:posOffset>2005332</wp:posOffset>
                </wp:positionV>
                <wp:extent cx="292100" cy="95250"/>
                <wp:effectExtent l="0" t="0" r="0" b="0"/>
                <wp:wrapNone/>
                <wp:docPr id="189" name="Надпись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952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03198C" w:rsidRDefault="00FC7FA1" w:rsidP="001D537F">
                            <w:pPr>
                              <w:spacing w:line="100" w:lineRule="atLeast"/>
                              <w:rPr>
                                <w:sz w:val="12"/>
                                <w:szCs w:val="12"/>
                              </w:rPr>
                            </w:pPr>
                            <w:r>
                              <w:rPr>
                                <w:sz w:val="12"/>
                                <w:szCs w:val="12"/>
                              </w:rPr>
                              <w:t>205 мм</w:t>
                            </w:r>
                          </w:p>
                          <w:p w:rsidR="00FC7FA1" w:rsidRPr="00C73B0E" w:rsidRDefault="00FC7FA1" w:rsidP="001D537F">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BBFF8" id="Надпись 189" o:spid="_x0000_s1156" type="#_x0000_t202" style="position:absolute;left:0;text-align:left;margin-left:287pt;margin-top:157.9pt;width:23pt;height: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" stroked="f">
                <v:stroke joinstyle="round"/>
                <v:path arrowok="t"/>
                <v:textbox inset="0,0,0,0">
                  <w:txbxContent>
                    <w:p w:rsidR="00FC7FA1" w:rsidRPr="0003198C" w:rsidRDefault="00FC7FA1" w:rsidP="001D537F">
                      <w:pPr>
                        <w:spacing w:line="100" w:lineRule="atLeast"/>
                        <w:rPr>
                          <w:sz w:val="12"/>
                          <w:szCs w:val="12"/>
                        </w:rPr>
                      </w:pPr>
                      <w:r>
                        <w:rPr>
                          <w:sz w:val="12"/>
                          <w:szCs w:val="12"/>
                        </w:rPr>
                        <w:t>205 мм</w:t>
                      </w:r>
                    </w:p>
                    <w:p w:rsidR="00FC7FA1" w:rsidRPr="00C73B0E" w:rsidRDefault="00FC7FA1" w:rsidP="001D537F">
                      <w:pPr>
                        <w:spacing w:line="100" w:lineRule="atLeast"/>
                        <w:rPr>
                          <w:sz w:val="12"/>
                          <w:szCs w:val="12"/>
                          <w:lang w:val="en-US"/>
                        </w:rPr>
                      </w:pPr>
                    </w:p>
                  </w:txbxContent>
                </v:textbox>
              </v:shape>
            </w:pict>
          </mc:Fallback>
        </mc:AlternateContent>
      </w:r>
      <w:r w:rsidR="001D537F">
        <w:rPr>
          <w:b/>
          <w:noProof/>
          <w:lang w:val="ru-RU" w:eastAsia="ru-RU"/>
        </w:rPr>
        <mc:AlternateContent>
          <mc:Choice Requires="wps">
            <w:drawing>
              <wp:anchor distT="0" distB="0" distL="114300" distR="114300" simplePos="0" relativeHeight="251887616" behindDoc="0" locked="0" layoutInCell="1" allowOverlap="1" wp14:anchorId="717A534B" wp14:editId="7CDA548F">
                <wp:simplePos x="0" y="0"/>
                <wp:positionH relativeFrom="column">
                  <wp:posOffset>2308756</wp:posOffset>
                </wp:positionH>
                <wp:positionV relativeFrom="paragraph">
                  <wp:posOffset>2006511</wp:posOffset>
                </wp:positionV>
                <wp:extent cx="292100" cy="95250"/>
                <wp:effectExtent l="0" t="0" r="0" b="0"/>
                <wp:wrapNone/>
                <wp:docPr id="188" name="Надпись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952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03198C" w:rsidRDefault="00FC7FA1" w:rsidP="001D537F">
                            <w:pPr>
                              <w:spacing w:line="100" w:lineRule="atLeast"/>
                              <w:rPr>
                                <w:sz w:val="12"/>
                                <w:szCs w:val="12"/>
                              </w:rPr>
                            </w:pPr>
                            <w:r>
                              <w:rPr>
                                <w:sz w:val="12"/>
                                <w:szCs w:val="12"/>
                              </w:rPr>
                              <w:t>205 мм</w:t>
                            </w:r>
                          </w:p>
                          <w:p w:rsidR="00FC7FA1" w:rsidRPr="00C73B0E" w:rsidRDefault="00FC7FA1" w:rsidP="001D537F">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A534B" id="Надпись 188" o:spid="_x0000_s1157" type="#_x0000_t202" style="position:absolute;left:0;text-align:left;margin-left:181.8pt;margin-top:158pt;width:23pt;height: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" stroked="f">
                <v:stroke joinstyle="round"/>
                <v:path arrowok="t"/>
                <v:textbox inset="0,0,0,0">
                  <w:txbxContent>
                    <w:p w:rsidR="00FC7FA1" w:rsidRPr="0003198C" w:rsidRDefault="00FC7FA1" w:rsidP="001D537F">
                      <w:pPr>
                        <w:spacing w:line="100" w:lineRule="atLeast"/>
                        <w:rPr>
                          <w:sz w:val="12"/>
                          <w:szCs w:val="12"/>
                        </w:rPr>
                      </w:pPr>
                      <w:r>
                        <w:rPr>
                          <w:sz w:val="12"/>
                          <w:szCs w:val="12"/>
                        </w:rPr>
                        <w:t>205 мм</w:t>
                      </w:r>
                    </w:p>
                    <w:p w:rsidR="00FC7FA1" w:rsidRPr="00C73B0E" w:rsidRDefault="00FC7FA1" w:rsidP="001D537F">
                      <w:pPr>
                        <w:spacing w:line="100" w:lineRule="atLeast"/>
                        <w:rPr>
                          <w:sz w:val="12"/>
                          <w:szCs w:val="12"/>
                          <w:lang w:val="en-US"/>
                        </w:rPr>
                      </w:pPr>
                    </w:p>
                  </w:txbxContent>
                </v:textbox>
              </v:shape>
            </w:pict>
          </mc:Fallback>
        </mc:AlternateContent>
      </w:r>
      <w:r w:rsidR="001D537F">
        <w:rPr>
          <w:b/>
          <w:noProof/>
          <w:lang w:val="ru-RU" w:eastAsia="ru-RU"/>
        </w:rPr>
        <mc:AlternateContent>
          <mc:Choice Requires="wps">
            <w:drawing>
              <wp:anchor distT="0" distB="0" distL="114300" distR="114300" simplePos="0" relativeHeight="251885568" behindDoc="0" locked="0" layoutInCell="1" allowOverlap="1" wp14:anchorId="5EEAFCF1" wp14:editId="77F6814A">
                <wp:simplePos x="0" y="0"/>
                <wp:positionH relativeFrom="margin">
                  <wp:posOffset>2453571</wp:posOffset>
                </wp:positionH>
                <wp:positionV relativeFrom="paragraph">
                  <wp:posOffset>2147113</wp:posOffset>
                </wp:positionV>
                <wp:extent cx="1397000" cy="146050"/>
                <wp:effectExtent l="0" t="0" r="0" b="6350"/>
                <wp:wrapNone/>
                <wp:docPr id="186" name="Надпись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1460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DA1E80" w:rsidRDefault="00FC7FA1" w:rsidP="001D537F">
                            <w:pPr>
                              <w:spacing w:line="160" w:lineRule="atLeast"/>
                              <w:jc w:val="center"/>
                              <w:rPr>
                                <w:sz w:val="14"/>
                                <w:szCs w:val="14"/>
                              </w:rPr>
                            </w:pPr>
                            <w:r>
                              <w:rPr>
                                <w:sz w:val="14"/>
                                <w:szCs w:val="14"/>
                              </w:rPr>
                              <w:t xml:space="preserve">Длина подставки: </w:t>
                            </w:r>
                            <w:r w:rsidR="00AF0E93">
                              <w:rPr>
                                <w:sz w:val="14"/>
                                <w:szCs w:val="14"/>
                              </w:rPr>
                              <w:t>10</w:t>
                            </w:r>
                            <w:r>
                              <w:rPr>
                                <w:sz w:val="14"/>
                                <w:szCs w:val="14"/>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AFCF1" id="Надпись 186" o:spid="_x0000_s1158" type="#_x0000_t202" style="position:absolute;left:0;text-align:left;margin-left:193.2pt;margin-top:169.05pt;width:110pt;height:11.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" stroked="f">
                <v:stroke joinstyle="round"/>
                <v:path arrowok="t"/>
                <v:textbox inset="0,0,0,0">
                  <w:txbxContent>
                    <w:p w:rsidR="00FC7FA1" w:rsidRPr="00DA1E80" w:rsidRDefault="00FC7FA1" w:rsidP="001D537F">
                      <w:pPr>
                        <w:spacing w:line="160" w:lineRule="atLeast"/>
                        <w:jc w:val="center"/>
                        <w:rPr>
                          <w:sz w:val="14"/>
                          <w:szCs w:val="14"/>
                        </w:rPr>
                      </w:pPr>
                      <w:r>
                        <w:rPr>
                          <w:sz w:val="14"/>
                          <w:szCs w:val="14"/>
                        </w:rPr>
                        <w:t xml:space="preserve">Длина подставки: </w:t>
                      </w:r>
                      <w:r w:rsidR="00AF0E93">
                        <w:rPr>
                          <w:sz w:val="14"/>
                          <w:szCs w:val="14"/>
                        </w:rPr>
                        <w:t>10</w:t>
                      </w:r>
                      <w:r>
                        <w:rPr>
                          <w:sz w:val="14"/>
                          <w:szCs w:val="14"/>
                        </w:rPr>
                        <w:t xml:space="preserve"> мм</w:t>
                      </w:r>
                    </w:p>
                  </w:txbxContent>
                </v:textbox>
                <w10:wrap anchorx="margin"/>
              </v:shape>
            </w:pict>
          </mc:Fallback>
        </mc:AlternateContent>
      </w:r>
      <w:r w:rsidR="001D537F">
        <w:rPr>
          <w:b/>
          <w:noProof/>
          <w:lang w:val="ru-RU" w:eastAsia="ru-RU"/>
        </w:rPr>
        <mc:AlternateContent>
          <mc:Choice Requires="wps">
            <w:drawing>
              <wp:anchor distT="0" distB="0" distL="114300" distR="114300" simplePos="0" relativeHeight="251883520" behindDoc="0" locked="0" layoutInCell="1" allowOverlap="1" wp14:anchorId="46CAE89F" wp14:editId="714AF599">
                <wp:simplePos x="0" y="0"/>
                <wp:positionH relativeFrom="margin">
                  <wp:posOffset>2788558</wp:posOffset>
                </wp:positionH>
                <wp:positionV relativeFrom="paragraph">
                  <wp:posOffset>1621842</wp:posOffset>
                </wp:positionV>
                <wp:extent cx="647700" cy="181549"/>
                <wp:effectExtent l="0" t="0" r="0" b="9525"/>
                <wp:wrapNone/>
                <wp:docPr id="185" name="Надпись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18154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DA1E80" w:rsidRDefault="00FC7FA1" w:rsidP="001D537F">
                            <w:pPr>
                              <w:spacing w:line="120" w:lineRule="atLeast"/>
                              <w:jc w:val="center"/>
                              <w:rPr>
                                <w:spacing w:val="0"/>
                                <w:w w:val="100"/>
                                <w:kern w:val="0"/>
                                <w:sz w:val="12"/>
                                <w:szCs w:val="12"/>
                                <w:lang w:val="en-US"/>
                              </w:rPr>
                            </w:pPr>
                            <w:r w:rsidRPr="00DA1E80">
                              <w:rPr>
                                <w:spacing w:val="0"/>
                                <w:w w:val="100"/>
                                <w:kern w:val="0"/>
                                <w:sz w:val="12"/>
                                <w:szCs w:val="12"/>
                              </w:rPr>
                              <w:t>Листы ФТПЭ</w:t>
                            </w:r>
                            <w:r w:rsidRPr="00DA1E80">
                              <w:rPr>
                                <w:spacing w:val="0"/>
                                <w:w w:val="100"/>
                                <w:kern w:val="0"/>
                                <w:sz w:val="12"/>
                                <w:szCs w:val="12"/>
                              </w:rPr>
                              <w:br/>
                              <w:t xml:space="preserve">(толщина 5 </w:t>
                            </w:r>
                            <w:r w:rsidRPr="00DA1E80">
                              <w:rPr>
                                <w:rFonts w:cs="Times New Roman"/>
                                <w:spacing w:val="0"/>
                                <w:w w:val="100"/>
                                <w:kern w:val="0"/>
                                <w:sz w:val="12"/>
                                <w:szCs w:val="12"/>
                              </w:rPr>
                              <w:t>±</w:t>
                            </w:r>
                            <w:r w:rsidRPr="00DA1E80">
                              <w:rPr>
                                <w:spacing w:val="0"/>
                                <w:w w:val="100"/>
                                <w:kern w:val="0"/>
                                <w:sz w:val="12"/>
                                <w:szCs w:val="12"/>
                              </w:rPr>
                              <w:t xml:space="preserve"> 2 мм</w:t>
                            </w:r>
                            <w:r>
                              <w:rPr>
                                <w:spacing w:val="0"/>
                                <w:w w:val="100"/>
                                <w:kern w:val="0"/>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AE89F" id="Надпись 185" o:spid="_x0000_s1159" type="#_x0000_t202" style="position:absolute;left:0;text-align:left;margin-left:219.55pt;margin-top:127.7pt;width:51pt;height:14.3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" stroked="f">
                <v:stroke joinstyle="round"/>
                <v:path arrowok="t"/>
                <v:textbox inset="0,0,0,0">
                  <w:txbxContent>
                    <w:p w:rsidR="00FC7FA1" w:rsidRPr="00DA1E80" w:rsidRDefault="00FC7FA1" w:rsidP="001D537F">
                      <w:pPr>
                        <w:spacing w:line="120" w:lineRule="atLeast"/>
                        <w:jc w:val="center"/>
                        <w:rPr>
                          <w:spacing w:val="0"/>
                          <w:w w:val="100"/>
                          <w:kern w:val="0"/>
                          <w:sz w:val="12"/>
                          <w:szCs w:val="12"/>
                          <w:lang w:val="en-US"/>
                        </w:rPr>
                      </w:pPr>
                      <w:r w:rsidRPr="00DA1E80">
                        <w:rPr>
                          <w:spacing w:val="0"/>
                          <w:w w:val="100"/>
                          <w:kern w:val="0"/>
                          <w:sz w:val="12"/>
                          <w:szCs w:val="12"/>
                        </w:rPr>
                        <w:t>Листы ФТПЭ</w:t>
                      </w:r>
                      <w:r w:rsidRPr="00DA1E80">
                        <w:rPr>
                          <w:spacing w:val="0"/>
                          <w:w w:val="100"/>
                          <w:kern w:val="0"/>
                          <w:sz w:val="12"/>
                          <w:szCs w:val="12"/>
                        </w:rPr>
                        <w:br/>
                        <w:t xml:space="preserve">(толщина 5 </w:t>
                      </w:r>
                      <w:r w:rsidRPr="00DA1E80">
                        <w:rPr>
                          <w:rFonts w:cs="Times New Roman"/>
                          <w:spacing w:val="0"/>
                          <w:w w:val="100"/>
                          <w:kern w:val="0"/>
                          <w:sz w:val="12"/>
                          <w:szCs w:val="12"/>
                        </w:rPr>
                        <w:t>±</w:t>
                      </w:r>
                      <w:r w:rsidRPr="00DA1E80">
                        <w:rPr>
                          <w:spacing w:val="0"/>
                          <w:w w:val="100"/>
                          <w:kern w:val="0"/>
                          <w:sz w:val="12"/>
                          <w:szCs w:val="12"/>
                        </w:rPr>
                        <w:t xml:space="preserve"> 2 мм</w:t>
                      </w:r>
                      <w:r>
                        <w:rPr>
                          <w:spacing w:val="0"/>
                          <w:w w:val="100"/>
                          <w:kern w:val="0"/>
                          <w:sz w:val="12"/>
                          <w:szCs w:val="12"/>
                        </w:rPr>
                        <w:t>)</w:t>
                      </w:r>
                    </w:p>
                  </w:txbxContent>
                </v:textbox>
                <w10:wrap anchorx="margin"/>
              </v:shape>
            </w:pict>
          </mc:Fallback>
        </mc:AlternateContent>
      </w:r>
      <w:r w:rsidR="001D537F">
        <w:rPr>
          <w:b/>
          <w:noProof/>
          <w:lang w:val="ru-RU" w:eastAsia="ru-RU"/>
        </w:rPr>
        <mc:AlternateContent>
          <mc:Choice Requires="wps">
            <w:drawing>
              <wp:anchor distT="0" distB="0" distL="114300" distR="114300" simplePos="0" relativeHeight="251881472" behindDoc="0" locked="0" layoutInCell="1" allowOverlap="1" wp14:anchorId="3F72AC92" wp14:editId="2D532F29">
                <wp:simplePos x="0" y="0"/>
                <wp:positionH relativeFrom="column">
                  <wp:posOffset>4000862</wp:posOffset>
                </wp:positionH>
                <wp:positionV relativeFrom="paragraph">
                  <wp:posOffset>1563916</wp:posOffset>
                </wp:positionV>
                <wp:extent cx="127635" cy="90210"/>
                <wp:effectExtent l="0" t="0" r="5715" b="5080"/>
                <wp:wrapNone/>
                <wp:docPr id="184" name="Надпись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9021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987F26" w:rsidRDefault="00FC7FA1" w:rsidP="003917F7">
                            <w:pPr>
                              <w:rPr>
                                <w:sz w:val="12"/>
                                <w:szCs w:val="12"/>
                              </w:rPr>
                            </w:pPr>
                            <w:r>
                              <w:rPr>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2AC92" id="Надпись 184" o:spid="_x0000_s1160" type="#_x0000_t202" style="position:absolute;left:0;text-align:left;margin-left:315.05pt;margin-top:123.15pt;width:10.05pt;height:7.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" stroked="f">
                <v:stroke joinstyle="round"/>
                <v:path arrowok="t"/>
                <v:textbox inset="0,0,0,0">
                  <w:txbxContent>
                    <w:p w:rsidR="00FC7FA1" w:rsidRPr="00987F26" w:rsidRDefault="00FC7FA1" w:rsidP="003917F7">
                      <w:pPr>
                        <w:rPr>
                          <w:sz w:val="12"/>
                          <w:szCs w:val="12"/>
                        </w:rPr>
                      </w:pPr>
                      <w:r>
                        <w:rPr>
                          <w:sz w:val="12"/>
                          <w:szCs w:val="12"/>
                        </w:rPr>
                        <w:t>))</w:t>
                      </w:r>
                    </w:p>
                  </w:txbxContent>
                </v:textbox>
              </v:shape>
            </w:pict>
          </mc:Fallback>
        </mc:AlternateContent>
      </w:r>
      <w:r w:rsidR="001D537F">
        <w:rPr>
          <w:b/>
          <w:noProof/>
          <w:lang w:val="ru-RU" w:eastAsia="ru-RU"/>
        </w:rPr>
        <mc:AlternateContent>
          <mc:Choice Requires="wps">
            <w:drawing>
              <wp:anchor distT="0" distB="0" distL="114300" distR="114300" simplePos="0" relativeHeight="251845632" behindDoc="0" locked="0" layoutInCell="1" allowOverlap="1" wp14:anchorId="3499568C" wp14:editId="799A0DFA">
                <wp:simplePos x="0" y="0"/>
                <wp:positionH relativeFrom="margin">
                  <wp:posOffset>4695972</wp:posOffset>
                </wp:positionH>
                <wp:positionV relativeFrom="paragraph">
                  <wp:posOffset>413675</wp:posOffset>
                </wp:positionV>
                <wp:extent cx="653733" cy="539750"/>
                <wp:effectExtent l="0" t="0" r="0" b="0"/>
                <wp:wrapNone/>
                <wp:docPr id="165" name="Надпись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653733" cy="5397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1D537F" w:rsidRDefault="00FC7FA1" w:rsidP="00987F26">
                            <w:pPr>
                              <w:spacing w:line="120" w:lineRule="atLeast"/>
                              <w:rPr>
                                <w:sz w:val="12"/>
                                <w:szCs w:val="12"/>
                                <w:u w:val="single"/>
                              </w:rPr>
                            </w:pPr>
                            <w:r w:rsidRPr="001D537F">
                              <w:rPr>
                                <w:sz w:val="12"/>
                                <w:szCs w:val="12"/>
                                <w:u w:val="single"/>
                              </w:rPr>
                              <w:t>Опора</w:t>
                            </w:r>
                            <w:r w:rsidRPr="001D537F">
                              <w:rPr>
                                <w:sz w:val="12"/>
                                <w:szCs w:val="12"/>
                                <w:u w:val="single"/>
                              </w:rPr>
                              <w:br/>
                            </w:r>
                            <w:r w:rsidRPr="001D537F">
                              <w:rPr>
                                <w:sz w:val="12"/>
                                <w:szCs w:val="12"/>
                              </w:rPr>
                              <w:t>цилиндрической формы</w:t>
                            </w:r>
                            <w:r w:rsidRPr="001D537F">
                              <w:rPr>
                                <w:sz w:val="12"/>
                                <w:szCs w:val="12"/>
                              </w:rPr>
                              <w:br/>
                              <w:t>(</w:t>
                            </w:r>
                            <w:r w:rsidRPr="001D537F">
                              <w:rPr>
                                <w:sz w:val="12"/>
                                <w:szCs w:val="12"/>
                                <w:lang w:val="en-US"/>
                              </w:rPr>
                              <w:t>R</w:t>
                            </w:r>
                            <w:r w:rsidRPr="001D537F">
                              <w:rPr>
                                <w:sz w:val="12"/>
                                <w:szCs w:val="12"/>
                              </w:rPr>
                              <w:t xml:space="preserve"> = 75 мм)</w:t>
                            </w:r>
                            <w:r w:rsidRPr="001D537F">
                              <w:rPr>
                                <w:sz w:val="12"/>
                                <w:szCs w:val="12"/>
                              </w:rPr>
                              <w:br/>
                            </w:r>
                            <w:r w:rsidRPr="001D537F">
                              <w:rPr>
                                <w:sz w:val="12"/>
                                <w:szCs w:val="12"/>
                                <w:lang w:val="en-US"/>
                              </w:rPr>
                              <w:t>W</w:t>
                            </w:r>
                            <w:r w:rsidRPr="001D537F">
                              <w:rPr>
                                <w:sz w:val="12"/>
                                <w:szCs w:val="12"/>
                              </w:rPr>
                              <w:t xml:space="preserve"> = 71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9568C" id="Надпись 165" o:spid="_x0000_s1161" type="#_x0000_t202" style="position:absolute;left:0;text-align:left;margin-left:369.75pt;margin-top:32.55pt;width:51.5pt;height:42.5pt;rotation:180;flip:y;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" stroked="f">
                <v:stroke joinstyle="round"/>
                <v:path arrowok="t"/>
                <v:textbox inset="0,0,0,0">
                  <w:txbxContent>
                    <w:p w:rsidR="00FC7FA1" w:rsidRPr="001D537F" w:rsidRDefault="00FC7FA1" w:rsidP="00987F26">
                      <w:pPr>
                        <w:spacing w:line="120" w:lineRule="atLeast"/>
                        <w:rPr>
                          <w:sz w:val="12"/>
                          <w:szCs w:val="12"/>
                          <w:u w:val="single"/>
                        </w:rPr>
                      </w:pPr>
                      <w:r w:rsidRPr="001D537F">
                        <w:rPr>
                          <w:sz w:val="12"/>
                          <w:szCs w:val="12"/>
                          <w:u w:val="single"/>
                        </w:rPr>
                        <w:t>Опора</w:t>
                      </w:r>
                      <w:r w:rsidRPr="001D537F">
                        <w:rPr>
                          <w:sz w:val="12"/>
                          <w:szCs w:val="12"/>
                          <w:u w:val="single"/>
                        </w:rPr>
                        <w:br/>
                      </w:r>
                      <w:r w:rsidRPr="001D537F">
                        <w:rPr>
                          <w:sz w:val="12"/>
                          <w:szCs w:val="12"/>
                        </w:rPr>
                        <w:t>цилиндрической формы</w:t>
                      </w:r>
                      <w:r w:rsidRPr="001D537F">
                        <w:rPr>
                          <w:sz w:val="12"/>
                          <w:szCs w:val="12"/>
                        </w:rPr>
                        <w:br/>
                        <w:t>(</w:t>
                      </w:r>
                      <w:r w:rsidRPr="001D537F">
                        <w:rPr>
                          <w:sz w:val="12"/>
                          <w:szCs w:val="12"/>
                          <w:lang w:val="en-US"/>
                        </w:rPr>
                        <w:t>R</w:t>
                      </w:r>
                      <w:r w:rsidRPr="001D537F">
                        <w:rPr>
                          <w:sz w:val="12"/>
                          <w:szCs w:val="12"/>
                        </w:rPr>
                        <w:t xml:space="preserve"> = 75 мм)</w:t>
                      </w:r>
                      <w:r w:rsidRPr="001D537F">
                        <w:rPr>
                          <w:sz w:val="12"/>
                          <w:szCs w:val="12"/>
                        </w:rPr>
                        <w:br/>
                      </w:r>
                      <w:r w:rsidRPr="001D537F">
                        <w:rPr>
                          <w:sz w:val="12"/>
                          <w:szCs w:val="12"/>
                          <w:lang w:val="en-US"/>
                        </w:rPr>
                        <w:t>W</w:t>
                      </w:r>
                      <w:r w:rsidRPr="001D537F">
                        <w:rPr>
                          <w:sz w:val="12"/>
                          <w:szCs w:val="12"/>
                        </w:rPr>
                        <w:t xml:space="preserve"> = 71 мм)</w:t>
                      </w:r>
                    </w:p>
                  </w:txbxContent>
                </v:textbox>
                <w10:wrap anchorx="margin"/>
              </v:shape>
            </w:pict>
          </mc:Fallback>
        </mc:AlternateContent>
      </w:r>
      <w:r w:rsidR="003917F7">
        <w:rPr>
          <w:b/>
          <w:noProof/>
          <w:lang w:val="ru-RU" w:eastAsia="ru-RU"/>
        </w:rPr>
        <mc:AlternateContent>
          <mc:Choice Requires="wps">
            <w:drawing>
              <wp:anchor distT="0" distB="0" distL="114300" distR="114300" simplePos="0" relativeHeight="251877376" behindDoc="0" locked="0" layoutInCell="1" allowOverlap="1" wp14:anchorId="261716D9" wp14:editId="5ED45361">
                <wp:simplePos x="0" y="0"/>
                <wp:positionH relativeFrom="margin">
                  <wp:posOffset>2192750</wp:posOffset>
                </wp:positionH>
                <wp:positionV relativeFrom="paragraph">
                  <wp:posOffset>1394276</wp:posOffset>
                </wp:positionV>
                <wp:extent cx="707123" cy="272415"/>
                <wp:effectExtent l="0" t="0" r="0" b="0"/>
                <wp:wrapNone/>
                <wp:docPr id="182" name="Надпись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123" cy="27241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DA1E80" w:rsidRDefault="00FC7FA1" w:rsidP="003917F7">
                            <w:pPr>
                              <w:spacing w:line="120" w:lineRule="atLeast"/>
                              <w:rPr>
                                <w:spacing w:val="0"/>
                                <w:w w:val="100"/>
                                <w:kern w:val="0"/>
                                <w:sz w:val="12"/>
                                <w:szCs w:val="12"/>
                              </w:rPr>
                            </w:pPr>
                            <w:r w:rsidRPr="00DA1E80">
                              <w:rPr>
                                <w:spacing w:val="0"/>
                                <w:w w:val="100"/>
                                <w:kern w:val="0"/>
                                <w:sz w:val="12"/>
                                <w:szCs w:val="12"/>
                              </w:rPr>
                              <w:t xml:space="preserve">Край </w:t>
                            </w:r>
                            <w:r>
                              <w:rPr>
                                <w:spacing w:val="0"/>
                                <w:w w:val="100"/>
                                <w:kern w:val="0"/>
                                <w:sz w:val="12"/>
                                <w:szCs w:val="12"/>
                              </w:rPr>
                              <w:t>голени</w:t>
                            </w:r>
                            <w:r w:rsidRPr="00DA1E80">
                              <w:rPr>
                                <w:spacing w:val="0"/>
                                <w:w w:val="100"/>
                                <w:kern w:val="0"/>
                                <w:sz w:val="12"/>
                                <w:szCs w:val="12"/>
                              </w:rPr>
                              <w:t xml:space="preserve"> (часть, </w:t>
                            </w:r>
                            <w:r w:rsidRPr="00DA1E80">
                              <w:rPr>
                                <w:spacing w:val="0"/>
                                <w:w w:val="100"/>
                                <w:kern w:val="0"/>
                                <w:sz w:val="12"/>
                                <w:szCs w:val="12"/>
                              </w:rPr>
                              <w:br/>
                              <w:t xml:space="preserve">не подверженная </w:t>
                            </w:r>
                            <w:r>
                              <w:rPr>
                                <w:spacing w:val="0"/>
                                <w:w w:val="100"/>
                                <w:kern w:val="0"/>
                                <w:sz w:val="12"/>
                                <w:szCs w:val="12"/>
                              </w:rPr>
                              <w:br/>
                            </w:r>
                            <w:r w:rsidRPr="00DA1E80">
                              <w:rPr>
                                <w:spacing w:val="0"/>
                                <w:w w:val="100"/>
                                <w:kern w:val="0"/>
                                <w:sz w:val="12"/>
                                <w:szCs w:val="12"/>
                              </w:rPr>
                              <w:t>изгибу</w:t>
                            </w:r>
                            <w:r>
                              <w:rPr>
                                <w:spacing w:val="0"/>
                                <w:w w:val="100"/>
                                <w:kern w:val="0"/>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716D9" id="Надпись 182" o:spid="_x0000_s1162" type="#_x0000_t202" style="position:absolute;left:0;text-align:left;margin-left:172.65pt;margin-top:109.8pt;width:55.7pt;height:21.4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" stroked="f">
                <v:stroke joinstyle="round"/>
                <v:path arrowok="t"/>
                <v:textbox inset="0,0,0,0">
                  <w:txbxContent>
                    <w:p w:rsidR="00FC7FA1" w:rsidRPr="00DA1E80" w:rsidRDefault="00FC7FA1" w:rsidP="003917F7">
                      <w:pPr>
                        <w:spacing w:line="120" w:lineRule="atLeast"/>
                        <w:rPr>
                          <w:spacing w:val="0"/>
                          <w:w w:val="100"/>
                          <w:kern w:val="0"/>
                          <w:sz w:val="12"/>
                          <w:szCs w:val="12"/>
                        </w:rPr>
                      </w:pPr>
                      <w:r w:rsidRPr="00DA1E80">
                        <w:rPr>
                          <w:spacing w:val="0"/>
                          <w:w w:val="100"/>
                          <w:kern w:val="0"/>
                          <w:sz w:val="12"/>
                          <w:szCs w:val="12"/>
                        </w:rPr>
                        <w:t xml:space="preserve">Край </w:t>
                      </w:r>
                      <w:r>
                        <w:rPr>
                          <w:spacing w:val="0"/>
                          <w:w w:val="100"/>
                          <w:kern w:val="0"/>
                          <w:sz w:val="12"/>
                          <w:szCs w:val="12"/>
                        </w:rPr>
                        <w:t>голени</w:t>
                      </w:r>
                      <w:r w:rsidRPr="00DA1E80">
                        <w:rPr>
                          <w:spacing w:val="0"/>
                          <w:w w:val="100"/>
                          <w:kern w:val="0"/>
                          <w:sz w:val="12"/>
                          <w:szCs w:val="12"/>
                        </w:rPr>
                        <w:t xml:space="preserve"> (часть, </w:t>
                      </w:r>
                      <w:r w:rsidRPr="00DA1E80">
                        <w:rPr>
                          <w:spacing w:val="0"/>
                          <w:w w:val="100"/>
                          <w:kern w:val="0"/>
                          <w:sz w:val="12"/>
                          <w:szCs w:val="12"/>
                        </w:rPr>
                        <w:br/>
                        <w:t xml:space="preserve">не подверженная </w:t>
                      </w:r>
                      <w:r>
                        <w:rPr>
                          <w:spacing w:val="0"/>
                          <w:w w:val="100"/>
                          <w:kern w:val="0"/>
                          <w:sz w:val="12"/>
                          <w:szCs w:val="12"/>
                        </w:rPr>
                        <w:br/>
                      </w:r>
                      <w:r w:rsidRPr="00DA1E80">
                        <w:rPr>
                          <w:spacing w:val="0"/>
                          <w:w w:val="100"/>
                          <w:kern w:val="0"/>
                          <w:sz w:val="12"/>
                          <w:szCs w:val="12"/>
                        </w:rPr>
                        <w:t>изгибу</w:t>
                      </w:r>
                      <w:r>
                        <w:rPr>
                          <w:spacing w:val="0"/>
                          <w:w w:val="100"/>
                          <w:kern w:val="0"/>
                          <w:sz w:val="12"/>
                          <w:szCs w:val="12"/>
                        </w:rPr>
                        <w:t>)</w:t>
                      </w:r>
                    </w:p>
                  </w:txbxContent>
                </v:textbox>
                <w10:wrap anchorx="margin"/>
              </v:shape>
            </w:pict>
          </mc:Fallback>
        </mc:AlternateContent>
      </w:r>
      <w:r w:rsidR="003917F7">
        <w:rPr>
          <w:b/>
          <w:noProof/>
          <w:lang w:val="ru-RU" w:eastAsia="ru-RU"/>
        </w:rPr>
        <mc:AlternateContent>
          <mc:Choice Requires="wps">
            <w:drawing>
              <wp:anchor distT="0" distB="0" distL="114300" distR="114300" simplePos="0" relativeHeight="251871232" behindDoc="0" locked="0" layoutInCell="1" allowOverlap="1" wp14:anchorId="128F9432" wp14:editId="2935017B">
                <wp:simplePos x="0" y="0"/>
                <wp:positionH relativeFrom="margin">
                  <wp:posOffset>4530624</wp:posOffset>
                </wp:positionH>
                <wp:positionV relativeFrom="paragraph">
                  <wp:posOffset>1981890</wp:posOffset>
                </wp:positionV>
                <wp:extent cx="273079" cy="228600"/>
                <wp:effectExtent l="0" t="0" r="0" b="1270"/>
                <wp:wrapNone/>
                <wp:docPr id="178" name="Надпись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79"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Default="00FC7FA1">
                            <w:r w:rsidRPr="003917F7">
                              <w:rPr>
                                <w:noProof/>
                                <w:lang w:eastAsia="ru-RU"/>
                              </w:rPr>
                              <w:drawing>
                                <wp:inline distT="0" distB="0" distL="0" distR="0" wp14:anchorId="20415727" wp14:editId="05B944FE">
                                  <wp:extent cx="227330" cy="161290"/>
                                  <wp:effectExtent l="0" t="0" r="127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330" cy="16129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8F9432" id="Надпись 178" o:spid="_x0000_s1163" type="#_x0000_t202" style="position:absolute;left:0;text-align:left;margin-left:356.75pt;margin-top:156.05pt;width:21.5pt;height:18pt;z-index:251871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" stroked="f">
                <v:stroke joinstyle="round"/>
                <v:path arrowok="t"/>
                <v:textbox style="mso-fit-shape-to-text:t" inset="0,0,0,0">
                  <w:txbxContent>
                    <w:p w:rsidR="00FC7FA1" w:rsidRDefault="00FC7FA1">
                      <w:r w:rsidRPr="003917F7">
                        <w:rPr>
                          <w:noProof/>
                          <w:lang w:eastAsia="ru-RU"/>
                        </w:rPr>
                        <w:drawing>
                          <wp:inline distT="0" distB="0" distL="0" distR="0" wp14:anchorId="20415727" wp14:editId="05B944FE">
                            <wp:extent cx="227330" cy="161290"/>
                            <wp:effectExtent l="0" t="0" r="127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330" cy="161290"/>
                                    </a:xfrm>
                                    <a:prstGeom prst="rect">
                                      <a:avLst/>
                                    </a:prstGeom>
                                    <a:noFill/>
                                    <a:ln>
                                      <a:noFill/>
                                    </a:ln>
                                  </pic:spPr>
                                </pic:pic>
                              </a:graphicData>
                            </a:graphic>
                          </wp:inline>
                        </w:drawing>
                      </w:r>
                    </w:p>
                  </w:txbxContent>
                </v:textbox>
                <w10:wrap anchorx="margin"/>
              </v:shape>
            </w:pict>
          </mc:Fallback>
        </mc:AlternateContent>
      </w:r>
      <w:r w:rsidR="003917F7">
        <w:rPr>
          <w:b/>
          <w:noProof/>
          <w:lang w:val="ru-RU" w:eastAsia="ru-RU"/>
        </w:rPr>
        <mc:AlternateContent>
          <mc:Choice Requires="wps">
            <w:drawing>
              <wp:anchor distT="0" distB="0" distL="114300" distR="114300" simplePos="0" relativeHeight="251875328" behindDoc="0" locked="0" layoutInCell="1" allowOverlap="1" wp14:anchorId="718691D0" wp14:editId="5294D95D">
                <wp:simplePos x="0" y="0"/>
                <wp:positionH relativeFrom="column">
                  <wp:posOffset>1464216</wp:posOffset>
                </wp:positionH>
                <wp:positionV relativeFrom="paragraph">
                  <wp:posOffset>1998440</wp:posOffset>
                </wp:positionV>
                <wp:extent cx="228600" cy="228600"/>
                <wp:effectExtent l="0" t="0" r="0" b="0"/>
                <wp:wrapNone/>
                <wp:docPr id="180" name="Надпись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C73B0E" w:rsidRDefault="00FC7FA1" w:rsidP="003917F7">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8691D0" id="Надпись 180" o:spid="_x0000_s1164" type="#_x0000_t202" style="position:absolute;left:0;text-align:left;margin-left:115.3pt;margin-top:157.35pt;width:18pt;height:18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" stroked="f">
                <v:stroke joinstyle="round"/>
                <v:path arrowok="t"/>
                <v:textbox style="mso-fit-shape-to-text:t" inset="0,0,0,0">
                  <w:txbxContent>
                    <w:p w:rsidR="00FC7FA1" w:rsidRPr="00C73B0E" w:rsidRDefault="00FC7FA1" w:rsidP="003917F7">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/2</w:t>
                      </w:r>
                    </w:p>
                  </w:txbxContent>
                </v:textbox>
              </v:shape>
            </w:pict>
          </mc:Fallback>
        </mc:AlternateContent>
      </w:r>
      <w:r w:rsidR="003917F7">
        <w:rPr>
          <w:b/>
          <w:noProof/>
          <w:lang w:val="ru-RU" w:eastAsia="ru-RU"/>
        </w:rPr>
        <mc:AlternateContent>
          <mc:Choice Requires="wps">
            <w:drawing>
              <wp:anchor distT="0" distB="0" distL="114300" distR="114300" simplePos="0" relativeHeight="251849728" behindDoc="0" locked="0" layoutInCell="1" allowOverlap="1" wp14:anchorId="3363A7EB" wp14:editId="112DA1C3">
                <wp:simplePos x="0" y="0"/>
                <wp:positionH relativeFrom="column">
                  <wp:posOffset>1675555</wp:posOffset>
                </wp:positionH>
                <wp:positionV relativeFrom="paragraph">
                  <wp:posOffset>616415</wp:posOffset>
                </wp:positionV>
                <wp:extent cx="698213" cy="184150"/>
                <wp:effectExtent l="0" t="0" r="6985" b="6350"/>
                <wp:wrapNone/>
                <wp:docPr id="167" name="Надпись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213" cy="1841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C73B0E" w:rsidRDefault="00FC7FA1" w:rsidP="00987F26">
                            <w:pPr>
                              <w:rPr>
                                <w:sz w:val="12"/>
                                <w:szCs w:val="12"/>
                              </w:rPr>
                            </w:pPr>
                            <w:r>
                              <w:rPr>
                                <w:sz w:val="12"/>
                                <w:szCs w:val="12"/>
                              </w:rPr>
                              <w:t>Голень</w:t>
                            </w:r>
                            <w:r w:rsidRPr="00C73B0E">
                              <w:rPr>
                                <w:sz w:val="12"/>
                                <w:szCs w:val="12"/>
                              </w:rPr>
                              <w:t xml:space="preserve"> в разрезе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3A7EB" id="Надпись 167" o:spid="_x0000_s1165" type="#_x0000_t202" style="position:absolute;left:0;text-align:left;margin-left:131.95pt;margin-top:48.55pt;width:55pt;height:1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" stroked="f">
                <v:stroke joinstyle="round"/>
                <v:path arrowok="t"/>
                <v:textbox inset="0,0,0,0">
                  <w:txbxContent>
                    <w:p w:rsidR="00FC7FA1" w:rsidRPr="00C73B0E" w:rsidRDefault="00FC7FA1" w:rsidP="00987F26">
                      <w:pPr>
                        <w:rPr>
                          <w:sz w:val="12"/>
                          <w:szCs w:val="12"/>
                        </w:rPr>
                      </w:pPr>
                      <w:r>
                        <w:rPr>
                          <w:sz w:val="12"/>
                          <w:szCs w:val="12"/>
                        </w:rPr>
                        <w:t>Голень</w:t>
                      </w:r>
                      <w:r w:rsidRPr="00C73B0E">
                        <w:rPr>
                          <w:sz w:val="12"/>
                          <w:szCs w:val="12"/>
                        </w:rPr>
                        <w:t xml:space="preserve"> в разрезе</w:t>
                      </w:r>
                    </w:p>
                  </w:txbxContent>
                </v:textbox>
              </v:shape>
            </w:pict>
          </mc:Fallback>
        </mc:AlternateContent>
      </w:r>
      <w:r w:rsidR="003917F7">
        <w:rPr>
          <w:b/>
          <w:noProof/>
          <w:lang w:val="ru-RU" w:eastAsia="ru-RU"/>
        </w:rPr>
        <mc:AlternateContent>
          <mc:Choice Requires="wps">
            <w:drawing>
              <wp:anchor distT="0" distB="0" distL="114300" distR="114300" simplePos="0" relativeHeight="251873280" behindDoc="0" locked="0" layoutInCell="1" allowOverlap="1" wp14:anchorId="1EA382F2" wp14:editId="01E32DDF">
                <wp:simplePos x="0" y="0"/>
                <wp:positionH relativeFrom="margin">
                  <wp:posOffset>591515</wp:posOffset>
                </wp:positionH>
                <wp:positionV relativeFrom="paragraph">
                  <wp:posOffset>1414964</wp:posOffset>
                </wp:positionV>
                <wp:extent cx="529608" cy="388620"/>
                <wp:effectExtent l="0" t="0" r="3810" b="0"/>
                <wp:wrapNone/>
                <wp:docPr id="179" name="Надпись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608" cy="38862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3F2215" w:rsidRDefault="00FC7FA1" w:rsidP="003917F7">
                            <w:pPr>
                              <w:spacing w:line="100" w:lineRule="atLeast"/>
                              <w:rPr>
                                <w:sz w:val="10"/>
                                <w:szCs w:val="10"/>
                                <w:u w:val="single"/>
                              </w:rPr>
                            </w:pPr>
                            <w:r w:rsidRPr="003F2215">
                              <w:rPr>
                                <w:sz w:val="10"/>
                                <w:szCs w:val="10"/>
                                <w:u w:val="single"/>
                              </w:rPr>
                              <w:t>Опора</w:t>
                            </w:r>
                            <w:r w:rsidRPr="003F2215">
                              <w:rPr>
                                <w:sz w:val="10"/>
                                <w:szCs w:val="10"/>
                                <w:u w:val="single"/>
                              </w:rPr>
                              <w:br/>
                            </w:r>
                            <w:r w:rsidRPr="003F2215">
                              <w:rPr>
                                <w:sz w:val="10"/>
                                <w:szCs w:val="10"/>
                              </w:rPr>
                              <w:t>цилиндрической формы</w:t>
                            </w:r>
                            <w:r w:rsidRPr="003F2215">
                              <w:rPr>
                                <w:sz w:val="10"/>
                                <w:szCs w:val="10"/>
                              </w:rPr>
                              <w:br/>
                              <w:t>(</w:t>
                            </w:r>
                            <w:r w:rsidRPr="003F2215">
                              <w:rPr>
                                <w:sz w:val="10"/>
                                <w:szCs w:val="10"/>
                                <w:lang w:val="en-US"/>
                              </w:rPr>
                              <w:t>R</w:t>
                            </w:r>
                            <w:r w:rsidRPr="003F2215">
                              <w:rPr>
                                <w:sz w:val="10"/>
                                <w:szCs w:val="10"/>
                              </w:rPr>
                              <w:t xml:space="preserve"> = 75 мм)</w:t>
                            </w:r>
                            <w:r w:rsidRPr="003F2215">
                              <w:rPr>
                                <w:sz w:val="10"/>
                                <w:szCs w:val="10"/>
                              </w:rPr>
                              <w:br/>
                            </w:r>
                            <w:r w:rsidRPr="003F2215">
                              <w:rPr>
                                <w:sz w:val="10"/>
                                <w:szCs w:val="10"/>
                                <w:lang w:val="en-US"/>
                              </w:rPr>
                              <w:t>W</w:t>
                            </w:r>
                            <w:r w:rsidRPr="003F2215">
                              <w:rPr>
                                <w:sz w:val="10"/>
                                <w:szCs w:val="10"/>
                              </w:rPr>
                              <w:t xml:space="preserve"> = 71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382F2" id="Надпись 179" o:spid="_x0000_s1166" type="#_x0000_t202" style="position:absolute;left:0;text-align:left;margin-left:46.6pt;margin-top:111.4pt;width:41.7pt;height:30.6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" stroked="f">
                <v:stroke joinstyle="round"/>
                <v:path arrowok="t"/>
                <v:textbox inset="0,0,0,0">
                  <w:txbxContent>
                    <w:p w:rsidR="00FC7FA1" w:rsidRPr="003F2215" w:rsidRDefault="00FC7FA1" w:rsidP="003917F7">
                      <w:pPr>
                        <w:spacing w:line="100" w:lineRule="atLeast"/>
                        <w:rPr>
                          <w:sz w:val="10"/>
                          <w:szCs w:val="10"/>
                          <w:u w:val="single"/>
                        </w:rPr>
                      </w:pPr>
                      <w:r w:rsidRPr="003F2215">
                        <w:rPr>
                          <w:sz w:val="10"/>
                          <w:szCs w:val="10"/>
                          <w:u w:val="single"/>
                        </w:rPr>
                        <w:t>Опора</w:t>
                      </w:r>
                      <w:r w:rsidRPr="003F2215">
                        <w:rPr>
                          <w:sz w:val="10"/>
                          <w:szCs w:val="10"/>
                          <w:u w:val="single"/>
                        </w:rPr>
                        <w:br/>
                      </w:r>
                      <w:r w:rsidRPr="003F2215">
                        <w:rPr>
                          <w:sz w:val="10"/>
                          <w:szCs w:val="10"/>
                        </w:rPr>
                        <w:t>цилиндрической формы</w:t>
                      </w:r>
                      <w:r w:rsidRPr="003F2215">
                        <w:rPr>
                          <w:sz w:val="10"/>
                          <w:szCs w:val="10"/>
                        </w:rPr>
                        <w:br/>
                        <w:t>(</w:t>
                      </w:r>
                      <w:r w:rsidRPr="003F2215">
                        <w:rPr>
                          <w:sz w:val="10"/>
                          <w:szCs w:val="10"/>
                          <w:lang w:val="en-US"/>
                        </w:rPr>
                        <w:t>R</w:t>
                      </w:r>
                      <w:r w:rsidRPr="003F2215">
                        <w:rPr>
                          <w:sz w:val="10"/>
                          <w:szCs w:val="10"/>
                        </w:rPr>
                        <w:t xml:space="preserve"> = 75 мм)</w:t>
                      </w:r>
                      <w:r w:rsidRPr="003F2215">
                        <w:rPr>
                          <w:sz w:val="10"/>
                          <w:szCs w:val="10"/>
                        </w:rPr>
                        <w:br/>
                      </w:r>
                      <w:r w:rsidRPr="003F2215">
                        <w:rPr>
                          <w:sz w:val="10"/>
                          <w:szCs w:val="10"/>
                          <w:lang w:val="en-US"/>
                        </w:rPr>
                        <w:t>W</w:t>
                      </w:r>
                      <w:r w:rsidRPr="003F2215">
                        <w:rPr>
                          <w:sz w:val="10"/>
                          <w:szCs w:val="10"/>
                        </w:rPr>
                        <w:t xml:space="preserve"> = 71 мм)</w:t>
                      </w:r>
                    </w:p>
                  </w:txbxContent>
                </v:textbox>
                <w10:wrap anchorx="margin"/>
              </v:shape>
            </w:pict>
          </mc:Fallback>
        </mc:AlternateContent>
      </w:r>
      <w:r w:rsidR="003917F7">
        <w:rPr>
          <w:b/>
          <w:noProof/>
          <w:lang w:val="ru-RU" w:eastAsia="ru-RU"/>
        </w:rPr>
        <mc:AlternateContent>
          <mc:Choice Requires="wps">
            <w:drawing>
              <wp:anchor distT="0" distB="0" distL="114300" distR="114300" simplePos="0" relativeHeight="251870208" behindDoc="0" locked="0" layoutInCell="1" allowOverlap="1" wp14:anchorId="03638115" wp14:editId="1B5BB788">
                <wp:simplePos x="0" y="0"/>
                <wp:positionH relativeFrom="margin">
                  <wp:posOffset>1083885</wp:posOffset>
                </wp:positionH>
                <wp:positionV relativeFrom="paragraph">
                  <wp:posOffset>1526677</wp:posOffset>
                </wp:positionV>
                <wp:extent cx="202740" cy="140677"/>
                <wp:effectExtent l="0" t="0" r="6985" b="0"/>
                <wp:wrapNone/>
                <wp:docPr id="177" name="Надпись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a:off x="0" y="0"/>
                          <a:ext cx="202740" cy="14067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3F2215" w:rsidRDefault="00FC7FA1" w:rsidP="003F2215">
                            <w:pPr>
                              <w:spacing w:line="120" w:lineRule="atLeast"/>
                              <w:rPr>
                                <w:sz w:val="10"/>
                                <w:szCs w:val="10"/>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38115" id="Надпись 177" o:spid="_x0000_s1167" type="#_x0000_t202" style="position:absolute;left:0;text-align:left;margin-left:85.35pt;margin-top:120.2pt;width:15.95pt;height:11.1pt;rotation:180;flip:x;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" stroked="f">
                <v:stroke joinstyle="round"/>
                <v:path arrowok="t"/>
                <v:textbox inset="0,0,0,0">
                  <w:txbxContent>
                    <w:p w:rsidR="00FC7FA1" w:rsidRPr="003F2215" w:rsidRDefault="00FC7FA1" w:rsidP="003F2215">
                      <w:pPr>
                        <w:spacing w:line="120" w:lineRule="atLeast"/>
                        <w:rPr>
                          <w:sz w:val="10"/>
                          <w:szCs w:val="10"/>
                          <w:u w:val="single"/>
                        </w:rPr>
                      </w:pPr>
                    </w:p>
                  </w:txbxContent>
                </v:textbox>
                <w10:wrap anchorx="margin"/>
              </v:shape>
            </w:pict>
          </mc:Fallback>
        </mc:AlternateContent>
      </w:r>
      <w:r w:rsidR="003F2215">
        <w:rPr>
          <w:b/>
          <w:noProof/>
          <w:lang w:val="ru-RU" w:eastAsia="ru-RU"/>
        </w:rPr>
        <mc:AlternateContent>
          <mc:Choice Requires="wps">
            <w:drawing>
              <wp:anchor distT="0" distB="0" distL="114300" distR="114300" simplePos="0" relativeHeight="251868160" behindDoc="0" locked="0" layoutInCell="1" allowOverlap="1" wp14:anchorId="289CB005" wp14:editId="1E196F52">
                <wp:simplePos x="0" y="0"/>
                <wp:positionH relativeFrom="column">
                  <wp:posOffset>877007</wp:posOffset>
                </wp:positionH>
                <wp:positionV relativeFrom="paragraph">
                  <wp:posOffset>765368</wp:posOffset>
                </wp:positionV>
                <wp:extent cx="731629" cy="228600"/>
                <wp:effectExtent l="0" t="0" r="0" b="3810"/>
                <wp:wrapNone/>
                <wp:docPr id="176" name="Надпись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629"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3F2215" w:rsidRDefault="00FC7FA1" w:rsidP="003F2215">
                            <w:pPr>
                              <w:spacing w:line="140" w:lineRule="atLeast"/>
                              <w:rPr>
                                <w:sz w:val="12"/>
                                <w:szCs w:val="12"/>
                              </w:rPr>
                            </w:pPr>
                            <w:r w:rsidRPr="003F2215">
                              <w:rPr>
                                <w:sz w:val="12"/>
                                <w:szCs w:val="12"/>
                              </w:rPr>
                              <w:t xml:space="preserve">Сторона коленного </w:t>
                            </w:r>
                            <w:r>
                              <w:rPr>
                                <w:sz w:val="12"/>
                                <w:szCs w:val="12"/>
                              </w:rPr>
                              <w:br/>
                            </w:r>
                            <w:r w:rsidRPr="003F2215">
                              <w:rPr>
                                <w:sz w:val="12"/>
                                <w:szCs w:val="12"/>
                              </w:rPr>
                              <w:t>шарнира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9CB005" id="Надпись 176" o:spid="_x0000_s1168" type="#_x0000_t202" style="position:absolute;left:0;text-align:left;margin-left:69.05pt;margin-top:60.25pt;width:57.6pt;height:18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" stroked="f">
                <v:stroke joinstyle="round"/>
                <v:path arrowok="t"/>
                <v:textbox style="mso-fit-shape-to-text:t" inset="0,0,0,0">
                  <w:txbxContent>
                    <w:p w:rsidR="00FC7FA1" w:rsidRPr="003F2215" w:rsidRDefault="00FC7FA1" w:rsidP="003F2215">
                      <w:pPr>
                        <w:spacing w:line="140" w:lineRule="atLeast"/>
                        <w:rPr>
                          <w:sz w:val="12"/>
                          <w:szCs w:val="12"/>
                        </w:rPr>
                      </w:pPr>
                      <w:r w:rsidRPr="003F2215">
                        <w:rPr>
                          <w:sz w:val="12"/>
                          <w:szCs w:val="12"/>
                        </w:rPr>
                        <w:t xml:space="preserve">Сторона коленного </w:t>
                      </w:r>
                      <w:r>
                        <w:rPr>
                          <w:sz w:val="12"/>
                          <w:szCs w:val="12"/>
                        </w:rPr>
                        <w:br/>
                      </w:r>
                      <w:r w:rsidRPr="003F2215">
                        <w:rPr>
                          <w:sz w:val="12"/>
                          <w:szCs w:val="12"/>
                        </w:rPr>
                        <w:t>шарнира</w:t>
                      </w:r>
                    </w:p>
                  </w:txbxContent>
                </v:textbox>
              </v:shape>
            </w:pict>
          </mc:Fallback>
        </mc:AlternateContent>
      </w:r>
      <w:r w:rsidR="003F2215">
        <w:rPr>
          <w:b/>
          <w:noProof/>
          <w:lang w:val="ru-RU" w:eastAsia="ru-RU"/>
        </w:rPr>
        <mc:AlternateContent>
          <mc:Choice Requires="wps">
            <w:drawing>
              <wp:anchor distT="0" distB="0" distL="114300" distR="114300" simplePos="0" relativeHeight="251866112" behindDoc="0" locked="0" layoutInCell="1" allowOverlap="1" wp14:anchorId="50D06129" wp14:editId="652C4536">
                <wp:simplePos x="0" y="0"/>
                <wp:positionH relativeFrom="column">
                  <wp:posOffset>3659585</wp:posOffset>
                </wp:positionH>
                <wp:positionV relativeFrom="paragraph">
                  <wp:posOffset>1055390</wp:posOffset>
                </wp:positionV>
                <wp:extent cx="330200" cy="114300"/>
                <wp:effectExtent l="0" t="0" r="0" b="0"/>
                <wp:wrapNone/>
                <wp:docPr id="175" name="Надпись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14300"/>
                        </a:xfrm>
                        <a:prstGeom prst="rect">
                          <a:avLst/>
                        </a:prstGeom>
                        <a:solidFill>
                          <a:srgbClr val="FFFFFF">
                            <a:alpha val="0"/>
                          </a:srgbClr>
                        </a:solidFill>
                        <a:ln w="9525" cap="flat" cmpd="sng" algn="ctr">
                          <a:noFill/>
                          <a:prstDash val="solid"/>
                          <a:round/>
                          <a:headEnd type="none" w="med" len="med"/>
                          <a:tailEnd type="none" w="med" len="med"/>
                        </a:ln>
                      </wps:spPr>
                      <wps:txbx>
                        <w:txbxContent>
                          <w:p w:rsidR="00FC7FA1" w:rsidRPr="003F2215" w:rsidRDefault="00FC7FA1" w:rsidP="003F2215">
                            <w:pPr>
                              <w:spacing w:line="100" w:lineRule="atLeast"/>
                              <w:rPr>
                                <w:spacing w:val="0"/>
                                <w:w w:val="100"/>
                                <w:kern w:val="0"/>
                                <w:sz w:val="8"/>
                                <w:szCs w:val="8"/>
                              </w:rPr>
                            </w:pPr>
                            <w:r>
                              <w:rPr>
                                <w:spacing w:val="0"/>
                                <w:w w:val="100"/>
                                <w:kern w:val="0"/>
                                <w:sz w:val="8"/>
                                <w:szCs w:val="8"/>
                              </w:rPr>
                              <w:t>Голень</w:t>
                            </w:r>
                            <w:r w:rsidRPr="003F2215">
                              <w:rPr>
                                <w:spacing w:val="0"/>
                                <w:w w:val="100"/>
                                <w:kern w:val="0"/>
                                <w:sz w:val="8"/>
                                <w:szCs w:val="8"/>
                              </w:rPr>
                              <w:t xml:space="preserve"> (</w:t>
                            </w:r>
                            <w:r>
                              <w:rPr>
                                <w:spacing w:val="0"/>
                                <w:w w:val="100"/>
                                <w:kern w:val="0"/>
                                <w:sz w:val="8"/>
                                <w:szCs w:val="8"/>
                              </w:rPr>
                              <w:t>4</w:t>
                            </w:r>
                            <w:r w:rsidRPr="003F2215">
                              <w:rPr>
                                <w:spacing w:val="0"/>
                                <w:w w:val="100"/>
                                <w:kern w:val="0"/>
                                <w:sz w:val="8"/>
                                <w:szCs w:val="8"/>
                              </w:rPr>
                              <w:t>)</w:t>
                            </w:r>
                          </w:p>
                          <w:p w:rsidR="00FC7FA1" w:rsidRPr="00C73B0E" w:rsidRDefault="00FC7FA1" w:rsidP="003F2215">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06129" id="Надпись 175" o:spid="_x0000_s1169" type="#_x0000_t202" style="position:absolute;left:0;text-align:left;margin-left:288.15pt;margin-top:83.1pt;width:26pt;height: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" stroked="f">
                <v:fill opacity="0"/>
                <v:stroke joinstyle="round"/>
                <v:path arrowok="t"/>
                <v:textbox inset="0,0,0,0">
                  <w:txbxContent>
                    <w:p w:rsidR="00FC7FA1" w:rsidRPr="003F2215" w:rsidRDefault="00FC7FA1" w:rsidP="003F2215">
                      <w:pPr>
                        <w:spacing w:line="100" w:lineRule="atLeast"/>
                        <w:rPr>
                          <w:spacing w:val="0"/>
                          <w:w w:val="100"/>
                          <w:kern w:val="0"/>
                          <w:sz w:val="8"/>
                          <w:szCs w:val="8"/>
                        </w:rPr>
                      </w:pPr>
                      <w:r>
                        <w:rPr>
                          <w:spacing w:val="0"/>
                          <w:w w:val="100"/>
                          <w:kern w:val="0"/>
                          <w:sz w:val="8"/>
                          <w:szCs w:val="8"/>
                        </w:rPr>
                        <w:t>Голень</w:t>
                      </w:r>
                      <w:r w:rsidRPr="003F2215">
                        <w:rPr>
                          <w:spacing w:val="0"/>
                          <w:w w:val="100"/>
                          <w:kern w:val="0"/>
                          <w:sz w:val="8"/>
                          <w:szCs w:val="8"/>
                        </w:rPr>
                        <w:t xml:space="preserve"> (</w:t>
                      </w:r>
                      <w:r>
                        <w:rPr>
                          <w:spacing w:val="0"/>
                          <w:w w:val="100"/>
                          <w:kern w:val="0"/>
                          <w:sz w:val="8"/>
                          <w:szCs w:val="8"/>
                        </w:rPr>
                        <w:t>4</w:t>
                      </w:r>
                      <w:r w:rsidRPr="003F2215">
                        <w:rPr>
                          <w:spacing w:val="0"/>
                          <w:w w:val="100"/>
                          <w:kern w:val="0"/>
                          <w:sz w:val="8"/>
                          <w:szCs w:val="8"/>
                        </w:rPr>
                        <w:t>)</w:t>
                      </w:r>
                    </w:p>
                    <w:p w:rsidR="00FC7FA1" w:rsidRPr="00C73B0E" w:rsidRDefault="00FC7FA1" w:rsidP="003F2215">
                      <w:pPr>
                        <w:spacing w:line="100" w:lineRule="atLeast"/>
                        <w:rPr>
                          <w:sz w:val="12"/>
                          <w:szCs w:val="12"/>
                          <w:lang w:val="en-US"/>
                        </w:rPr>
                      </w:pPr>
                    </w:p>
                  </w:txbxContent>
                </v:textbox>
              </v:shape>
            </w:pict>
          </mc:Fallback>
        </mc:AlternateContent>
      </w:r>
      <w:r w:rsidR="003F2215">
        <w:rPr>
          <w:b/>
          <w:noProof/>
          <w:lang w:val="ru-RU" w:eastAsia="ru-RU"/>
        </w:rPr>
        <mc:AlternateContent>
          <mc:Choice Requires="wps">
            <w:drawing>
              <wp:anchor distT="0" distB="0" distL="114300" distR="114300" simplePos="0" relativeHeight="251843584" behindDoc="0" locked="0" layoutInCell="1" allowOverlap="1" wp14:anchorId="6E680C92" wp14:editId="28B722B8">
                <wp:simplePos x="0" y="0"/>
                <wp:positionH relativeFrom="column">
                  <wp:posOffset>3409191</wp:posOffset>
                </wp:positionH>
                <wp:positionV relativeFrom="paragraph">
                  <wp:posOffset>384712</wp:posOffset>
                </wp:positionV>
                <wp:extent cx="919888" cy="441960"/>
                <wp:effectExtent l="0" t="0" r="0" b="0"/>
                <wp:wrapNone/>
                <wp:docPr id="164" name="Надпись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9888" cy="4419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C73B0E" w:rsidRDefault="00FC7FA1" w:rsidP="00987F26">
                            <w:pPr>
                              <w:spacing w:line="120" w:lineRule="atLeast"/>
                              <w:rPr>
                                <w:sz w:val="12"/>
                                <w:szCs w:val="12"/>
                              </w:rPr>
                            </w:pPr>
                            <w:r>
                              <w:rPr>
                                <w:sz w:val="12"/>
                                <w:szCs w:val="12"/>
                              </w:rPr>
                              <w:t>Нагрузочные салазки</w:t>
                            </w:r>
                            <w:r>
                              <w:rPr>
                                <w:sz w:val="12"/>
                                <w:szCs w:val="12"/>
                              </w:rPr>
                              <w:br/>
                              <w:t>плоская поверхность нагружения</w:t>
                            </w:r>
                            <w:r>
                              <w:rPr>
                                <w:sz w:val="12"/>
                                <w:szCs w:val="12"/>
                              </w:rPr>
                              <w:br/>
                              <w:t xml:space="preserve">(размер поверхности </w:t>
                            </w:r>
                            <w:r>
                              <w:rPr>
                                <w:sz w:val="12"/>
                                <w:szCs w:val="12"/>
                              </w:rPr>
                              <w:br/>
                            </w:r>
                            <w:r>
                              <w:rPr>
                                <w:rFonts w:cs="Times New Roman"/>
                                <w:sz w:val="12"/>
                                <w:szCs w:val="12"/>
                              </w:rPr>
                              <w:t>Ø 30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80C92" id="Надпись 164" o:spid="_x0000_s1170" type="#_x0000_t202" style="position:absolute;left:0;text-align:left;margin-left:268.45pt;margin-top:30.3pt;width:72.45pt;height:34.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" stroked="f">
                <v:stroke joinstyle="round"/>
                <v:path arrowok="t"/>
                <v:textbox inset="0,0,0,0">
                  <w:txbxContent>
                    <w:p w:rsidR="00FC7FA1" w:rsidRPr="00C73B0E" w:rsidRDefault="00FC7FA1" w:rsidP="00987F26">
                      <w:pPr>
                        <w:spacing w:line="120" w:lineRule="atLeast"/>
                        <w:rPr>
                          <w:sz w:val="12"/>
                          <w:szCs w:val="12"/>
                        </w:rPr>
                      </w:pPr>
                      <w:r>
                        <w:rPr>
                          <w:sz w:val="12"/>
                          <w:szCs w:val="12"/>
                        </w:rPr>
                        <w:t>Нагрузочные салазки</w:t>
                      </w:r>
                      <w:r>
                        <w:rPr>
                          <w:sz w:val="12"/>
                          <w:szCs w:val="12"/>
                        </w:rPr>
                        <w:br/>
                        <w:t>плоская поверхность нагружения</w:t>
                      </w:r>
                      <w:r>
                        <w:rPr>
                          <w:sz w:val="12"/>
                          <w:szCs w:val="12"/>
                        </w:rPr>
                        <w:br/>
                        <w:t xml:space="preserve">(размер поверхности </w:t>
                      </w:r>
                      <w:r>
                        <w:rPr>
                          <w:sz w:val="12"/>
                          <w:szCs w:val="12"/>
                        </w:rPr>
                        <w:br/>
                      </w:r>
                      <w:r>
                        <w:rPr>
                          <w:rFonts w:cs="Times New Roman"/>
                          <w:sz w:val="12"/>
                          <w:szCs w:val="12"/>
                        </w:rPr>
                        <w:t>Ø 30 мм)</w:t>
                      </w:r>
                    </w:p>
                  </w:txbxContent>
                </v:textbox>
              </v:shape>
            </w:pict>
          </mc:Fallback>
        </mc:AlternateContent>
      </w:r>
      <w:r w:rsidR="003F2215">
        <w:rPr>
          <w:b/>
          <w:noProof/>
          <w:lang w:val="ru-RU" w:eastAsia="ru-RU"/>
        </w:rPr>
        <mc:AlternateContent>
          <mc:Choice Requires="wps">
            <w:drawing>
              <wp:anchor distT="0" distB="0" distL="114300" distR="114300" simplePos="0" relativeHeight="251864064" behindDoc="0" locked="0" layoutInCell="1" allowOverlap="1" wp14:anchorId="14BBB30E" wp14:editId="7FD0DB20">
                <wp:simplePos x="0" y="0"/>
                <wp:positionH relativeFrom="column">
                  <wp:posOffset>3140771</wp:posOffset>
                </wp:positionH>
                <wp:positionV relativeFrom="paragraph">
                  <wp:posOffset>1055063</wp:posOffset>
                </wp:positionV>
                <wp:extent cx="330200" cy="114300"/>
                <wp:effectExtent l="0" t="0" r="0" b="0"/>
                <wp:wrapNone/>
                <wp:docPr id="174" name="Надпись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14300"/>
                        </a:xfrm>
                        <a:prstGeom prst="rect">
                          <a:avLst/>
                        </a:prstGeom>
                        <a:solidFill>
                          <a:srgbClr val="FFFFFF">
                            <a:alpha val="0"/>
                          </a:srgbClr>
                        </a:solidFill>
                        <a:ln w="9525" cap="flat" cmpd="sng" algn="ctr">
                          <a:noFill/>
                          <a:prstDash val="solid"/>
                          <a:round/>
                          <a:headEnd type="none" w="med" len="med"/>
                          <a:tailEnd type="none" w="med" len="med"/>
                        </a:ln>
                      </wps:spPr>
                      <wps:txbx>
                        <w:txbxContent>
                          <w:p w:rsidR="00FC7FA1" w:rsidRPr="003F2215" w:rsidRDefault="00FC7FA1" w:rsidP="00987F26">
                            <w:pPr>
                              <w:spacing w:line="100" w:lineRule="atLeast"/>
                              <w:rPr>
                                <w:spacing w:val="0"/>
                                <w:w w:val="100"/>
                                <w:kern w:val="0"/>
                                <w:sz w:val="8"/>
                                <w:szCs w:val="8"/>
                              </w:rPr>
                            </w:pPr>
                            <w:r>
                              <w:rPr>
                                <w:spacing w:val="0"/>
                                <w:w w:val="100"/>
                                <w:kern w:val="0"/>
                                <w:sz w:val="8"/>
                                <w:szCs w:val="8"/>
                              </w:rPr>
                              <w:t>Голень</w:t>
                            </w:r>
                            <w:r w:rsidRPr="003F2215">
                              <w:rPr>
                                <w:spacing w:val="0"/>
                                <w:w w:val="100"/>
                                <w:kern w:val="0"/>
                                <w:sz w:val="8"/>
                                <w:szCs w:val="8"/>
                              </w:rPr>
                              <w:t xml:space="preserve"> (</w:t>
                            </w:r>
                            <w:r w:rsidRPr="003F2215">
                              <w:rPr>
                                <w:spacing w:val="0"/>
                                <w:w w:val="100"/>
                                <w:kern w:val="0"/>
                                <w:sz w:val="8"/>
                                <w:szCs w:val="8"/>
                                <w:lang w:val="en-US"/>
                              </w:rPr>
                              <w:t>3</w:t>
                            </w:r>
                            <w:r w:rsidRPr="003F2215">
                              <w:rPr>
                                <w:spacing w:val="0"/>
                                <w:w w:val="100"/>
                                <w:kern w:val="0"/>
                                <w:sz w:val="8"/>
                                <w:szCs w:val="8"/>
                              </w:rPr>
                              <w:t>)</w:t>
                            </w:r>
                          </w:p>
                          <w:p w:rsidR="00FC7FA1" w:rsidRPr="00C73B0E" w:rsidRDefault="00FC7FA1" w:rsidP="00987F26">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BB30E" id="Надпись 174" o:spid="_x0000_s1171" type="#_x0000_t202" style="position:absolute;left:0;text-align:left;margin-left:247.3pt;margin-top:83.1pt;width:26pt;height: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" stroked="f">
                <v:fill opacity="0"/>
                <v:stroke joinstyle="round"/>
                <v:path arrowok="t"/>
                <v:textbox inset="0,0,0,0">
                  <w:txbxContent>
                    <w:p w:rsidR="00FC7FA1" w:rsidRPr="003F2215" w:rsidRDefault="00FC7FA1" w:rsidP="00987F26">
                      <w:pPr>
                        <w:spacing w:line="100" w:lineRule="atLeast"/>
                        <w:rPr>
                          <w:spacing w:val="0"/>
                          <w:w w:val="100"/>
                          <w:kern w:val="0"/>
                          <w:sz w:val="8"/>
                          <w:szCs w:val="8"/>
                        </w:rPr>
                      </w:pPr>
                      <w:r>
                        <w:rPr>
                          <w:spacing w:val="0"/>
                          <w:w w:val="100"/>
                          <w:kern w:val="0"/>
                          <w:sz w:val="8"/>
                          <w:szCs w:val="8"/>
                        </w:rPr>
                        <w:t>Голень</w:t>
                      </w:r>
                      <w:r w:rsidRPr="003F2215">
                        <w:rPr>
                          <w:spacing w:val="0"/>
                          <w:w w:val="100"/>
                          <w:kern w:val="0"/>
                          <w:sz w:val="8"/>
                          <w:szCs w:val="8"/>
                        </w:rPr>
                        <w:t xml:space="preserve"> (</w:t>
                      </w:r>
                      <w:r w:rsidRPr="003F2215">
                        <w:rPr>
                          <w:spacing w:val="0"/>
                          <w:w w:val="100"/>
                          <w:kern w:val="0"/>
                          <w:sz w:val="8"/>
                          <w:szCs w:val="8"/>
                          <w:lang w:val="en-US"/>
                        </w:rPr>
                        <w:t>3</w:t>
                      </w:r>
                      <w:r w:rsidRPr="003F2215">
                        <w:rPr>
                          <w:spacing w:val="0"/>
                          <w:w w:val="100"/>
                          <w:kern w:val="0"/>
                          <w:sz w:val="8"/>
                          <w:szCs w:val="8"/>
                        </w:rPr>
                        <w:t>)</w:t>
                      </w:r>
                    </w:p>
                    <w:p w:rsidR="00FC7FA1" w:rsidRPr="00C73B0E" w:rsidRDefault="00FC7FA1" w:rsidP="00987F26">
                      <w:pPr>
                        <w:spacing w:line="100" w:lineRule="atLeast"/>
                        <w:rPr>
                          <w:sz w:val="12"/>
                          <w:szCs w:val="12"/>
                          <w:lang w:val="en-US"/>
                        </w:rPr>
                      </w:pPr>
                    </w:p>
                  </w:txbxContent>
                </v:textbox>
              </v:shape>
            </w:pict>
          </mc:Fallback>
        </mc:AlternateContent>
      </w:r>
      <w:r w:rsidR="003F2215">
        <w:rPr>
          <w:b/>
          <w:noProof/>
          <w:lang w:val="ru-RU" w:eastAsia="ru-RU"/>
        </w:rPr>
        <mc:AlternateContent>
          <mc:Choice Requires="wps">
            <w:drawing>
              <wp:anchor distT="0" distB="0" distL="114300" distR="114300" simplePos="0" relativeHeight="251862016" behindDoc="0" locked="0" layoutInCell="1" allowOverlap="1" wp14:anchorId="0A735FED" wp14:editId="0733BFF9">
                <wp:simplePos x="0" y="0"/>
                <wp:positionH relativeFrom="column">
                  <wp:posOffset>2594092</wp:posOffset>
                </wp:positionH>
                <wp:positionV relativeFrom="paragraph">
                  <wp:posOffset>1063272</wp:posOffset>
                </wp:positionV>
                <wp:extent cx="317787" cy="114300"/>
                <wp:effectExtent l="0" t="0" r="0" b="0"/>
                <wp:wrapNone/>
                <wp:docPr id="173" name="Надпись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787" cy="114300"/>
                        </a:xfrm>
                        <a:prstGeom prst="rect">
                          <a:avLst/>
                        </a:prstGeom>
                        <a:solidFill>
                          <a:srgbClr val="FFFFFF">
                            <a:alpha val="0"/>
                          </a:srgbClr>
                        </a:solidFill>
                        <a:ln w="9525" cap="flat" cmpd="sng" algn="ctr">
                          <a:noFill/>
                          <a:prstDash val="solid"/>
                          <a:round/>
                          <a:headEnd type="none" w="med" len="med"/>
                          <a:tailEnd type="none" w="med" len="med"/>
                        </a:ln>
                      </wps:spPr>
                      <wps:txbx>
                        <w:txbxContent>
                          <w:p w:rsidR="00FC7FA1" w:rsidRPr="003F2215" w:rsidRDefault="00FC7FA1" w:rsidP="00987F26">
                            <w:pPr>
                              <w:spacing w:line="100" w:lineRule="atLeast"/>
                              <w:rPr>
                                <w:spacing w:val="0"/>
                                <w:w w:val="100"/>
                                <w:kern w:val="0"/>
                                <w:sz w:val="8"/>
                                <w:szCs w:val="8"/>
                              </w:rPr>
                            </w:pPr>
                            <w:r>
                              <w:rPr>
                                <w:spacing w:val="0"/>
                                <w:w w:val="100"/>
                                <w:kern w:val="0"/>
                                <w:sz w:val="8"/>
                                <w:szCs w:val="8"/>
                              </w:rPr>
                              <w:t>Голень</w:t>
                            </w:r>
                            <w:r w:rsidRPr="003F2215">
                              <w:rPr>
                                <w:spacing w:val="0"/>
                                <w:w w:val="100"/>
                                <w:kern w:val="0"/>
                                <w:sz w:val="8"/>
                                <w:szCs w:val="8"/>
                              </w:rPr>
                              <w:t xml:space="preserve"> (</w:t>
                            </w:r>
                            <w:r w:rsidRPr="003F2215">
                              <w:rPr>
                                <w:spacing w:val="0"/>
                                <w:w w:val="100"/>
                                <w:kern w:val="0"/>
                                <w:sz w:val="8"/>
                                <w:szCs w:val="8"/>
                                <w:lang w:val="en-US"/>
                              </w:rPr>
                              <w:t>2</w:t>
                            </w:r>
                            <w:r w:rsidRPr="003F2215">
                              <w:rPr>
                                <w:spacing w:val="0"/>
                                <w:w w:val="100"/>
                                <w:kern w:val="0"/>
                                <w:sz w:val="8"/>
                                <w:szCs w:val="8"/>
                              </w:rPr>
                              <w:t>)</w:t>
                            </w:r>
                          </w:p>
                          <w:p w:rsidR="00FC7FA1" w:rsidRPr="00C73B0E" w:rsidRDefault="00FC7FA1" w:rsidP="00987F26">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35FED" id="Надпись 173" o:spid="_x0000_s1172" type="#_x0000_t202" style="position:absolute;left:0;text-align:left;margin-left:204.25pt;margin-top:83.7pt;width:25pt;height: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" stroked="f">
                <v:fill opacity="0"/>
                <v:stroke joinstyle="round"/>
                <v:path arrowok="t"/>
                <v:textbox inset="0,0,0,0">
                  <w:txbxContent>
                    <w:p w:rsidR="00FC7FA1" w:rsidRPr="003F2215" w:rsidRDefault="00FC7FA1" w:rsidP="00987F26">
                      <w:pPr>
                        <w:spacing w:line="100" w:lineRule="atLeast"/>
                        <w:rPr>
                          <w:spacing w:val="0"/>
                          <w:w w:val="100"/>
                          <w:kern w:val="0"/>
                          <w:sz w:val="8"/>
                          <w:szCs w:val="8"/>
                        </w:rPr>
                      </w:pPr>
                      <w:r>
                        <w:rPr>
                          <w:spacing w:val="0"/>
                          <w:w w:val="100"/>
                          <w:kern w:val="0"/>
                          <w:sz w:val="8"/>
                          <w:szCs w:val="8"/>
                        </w:rPr>
                        <w:t>Голень</w:t>
                      </w:r>
                      <w:r w:rsidRPr="003F2215">
                        <w:rPr>
                          <w:spacing w:val="0"/>
                          <w:w w:val="100"/>
                          <w:kern w:val="0"/>
                          <w:sz w:val="8"/>
                          <w:szCs w:val="8"/>
                        </w:rPr>
                        <w:t xml:space="preserve"> (</w:t>
                      </w:r>
                      <w:r w:rsidRPr="003F2215">
                        <w:rPr>
                          <w:spacing w:val="0"/>
                          <w:w w:val="100"/>
                          <w:kern w:val="0"/>
                          <w:sz w:val="8"/>
                          <w:szCs w:val="8"/>
                          <w:lang w:val="en-US"/>
                        </w:rPr>
                        <w:t>2</w:t>
                      </w:r>
                      <w:r w:rsidRPr="003F2215">
                        <w:rPr>
                          <w:spacing w:val="0"/>
                          <w:w w:val="100"/>
                          <w:kern w:val="0"/>
                          <w:sz w:val="8"/>
                          <w:szCs w:val="8"/>
                        </w:rPr>
                        <w:t>)</w:t>
                      </w:r>
                    </w:p>
                    <w:p w:rsidR="00FC7FA1" w:rsidRPr="00C73B0E" w:rsidRDefault="00FC7FA1" w:rsidP="00987F26">
                      <w:pPr>
                        <w:spacing w:line="100" w:lineRule="atLeast"/>
                        <w:rPr>
                          <w:sz w:val="12"/>
                          <w:szCs w:val="12"/>
                          <w:lang w:val="en-US"/>
                        </w:rPr>
                      </w:pPr>
                    </w:p>
                  </w:txbxContent>
                </v:textbox>
              </v:shape>
            </w:pict>
          </mc:Fallback>
        </mc:AlternateContent>
      </w:r>
      <w:r w:rsidR="003F2215">
        <w:rPr>
          <w:b/>
          <w:noProof/>
          <w:lang w:val="ru-RU" w:eastAsia="ru-RU"/>
        </w:rPr>
        <mc:AlternateContent>
          <mc:Choice Requires="wps">
            <w:drawing>
              <wp:anchor distT="0" distB="0" distL="114300" distR="114300" simplePos="0" relativeHeight="251859968" behindDoc="0" locked="0" layoutInCell="1" allowOverlap="1" wp14:anchorId="675861C3" wp14:editId="44AB596B">
                <wp:simplePos x="0" y="0"/>
                <wp:positionH relativeFrom="column">
                  <wp:posOffset>2044551</wp:posOffset>
                </wp:positionH>
                <wp:positionV relativeFrom="paragraph">
                  <wp:posOffset>1049983</wp:posOffset>
                </wp:positionV>
                <wp:extent cx="330200" cy="114300"/>
                <wp:effectExtent l="0" t="0" r="0" b="0"/>
                <wp:wrapNone/>
                <wp:docPr id="172" name="Надпись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14300"/>
                        </a:xfrm>
                        <a:prstGeom prst="rect">
                          <a:avLst/>
                        </a:prstGeom>
                        <a:solidFill>
                          <a:srgbClr val="FFFFFF">
                            <a:alpha val="0"/>
                          </a:srgbClr>
                        </a:solidFill>
                        <a:ln w="9525" cap="flat" cmpd="sng" algn="ctr">
                          <a:noFill/>
                          <a:prstDash val="solid"/>
                          <a:round/>
                          <a:headEnd type="none" w="med" len="med"/>
                          <a:tailEnd type="none" w="med" len="med"/>
                        </a:ln>
                      </wps:spPr>
                      <wps:txbx>
                        <w:txbxContent>
                          <w:p w:rsidR="00FC7FA1" w:rsidRPr="003F2215" w:rsidRDefault="00FC7FA1" w:rsidP="00987F26">
                            <w:pPr>
                              <w:spacing w:line="100" w:lineRule="atLeast"/>
                              <w:rPr>
                                <w:sz w:val="8"/>
                                <w:szCs w:val="8"/>
                                <w:lang w:val="en-US"/>
                              </w:rPr>
                            </w:pPr>
                            <w:r w:rsidRPr="003F2215">
                              <w:rPr>
                                <w:spacing w:val="0"/>
                                <w:w w:val="100"/>
                                <w:kern w:val="0"/>
                                <w:sz w:val="8"/>
                                <w:szCs w:val="8"/>
                              </w:rPr>
                              <w:t>Голень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861C3" id="Надпись 172" o:spid="_x0000_s1173" type="#_x0000_t202" style="position:absolute;left:0;text-align:left;margin-left:161pt;margin-top:82.7pt;width:26pt;height: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" stroked="f">
                <v:fill opacity="0"/>
                <v:stroke joinstyle="round"/>
                <v:path arrowok="t"/>
                <v:textbox inset="0,0,0,0">
                  <w:txbxContent>
                    <w:p w:rsidR="00FC7FA1" w:rsidRPr="003F2215" w:rsidRDefault="00FC7FA1" w:rsidP="00987F26">
                      <w:pPr>
                        <w:spacing w:line="100" w:lineRule="atLeast"/>
                        <w:rPr>
                          <w:sz w:val="8"/>
                          <w:szCs w:val="8"/>
                          <w:lang w:val="en-US"/>
                        </w:rPr>
                      </w:pPr>
                      <w:r w:rsidRPr="003F2215">
                        <w:rPr>
                          <w:spacing w:val="0"/>
                          <w:w w:val="100"/>
                          <w:kern w:val="0"/>
                          <w:sz w:val="8"/>
                          <w:szCs w:val="8"/>
                        </w:rPr>
                        <w:t>Голень (1)</w:t>
                      </w:r>
                    </w:p>
                  </w:txbxContent>
                </v:textbox>
              </v:shape>
            </w:pict>
          </mc:Fallback>
        </mc:AlternateContent>
      </w:r>
      <w:r w:rsidR="00987F26">
        <w:rPr>
          <w:b/>
          <w:noProof/>
          <w:lang w:val="ru-RU" w:eastAsia="ru-RU"/>
        </w:rPr>
        <mc:AlternateContent>
          <mc:Choice Requires="wps">
            <w:drawing>
              <wp:anchor distT="0" distB="0" distL="114300" distR="114300" simplePos="0" relativeHeight="251857920" behindDoc="0" locked="0" layoutInCell="1" allowOverlap="1" wp14:anchorId="7C924711" wp14:editId="12BD5848">
                <wp:simplePos x="0" y="0"/>
                <wp:positionH relativeFrom="margin">
                  <wp:posOffset>1184910</wp:posOffset>
                </wp:positionH>
                <wp:positionV relativeFrom="paragraph">
                  <wp:posOffset>439420</wp:posOffset>
                </wp:positionV>
                <wp:extent cx="425450" cy="215900"/>
                <wp:effectExtent l="0" t="0" r="0" b="0"/>
                <wp:wrapNone/>
                <wp:docPr id="171" name="Надпись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0" cy="2159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987F26" w:rsidRDefault="00FC7FA1" w:rsidP="00987F26">
                            <w:pPr>
                              <w:spacing w:line="140" w:lineRule="atLeast"/>
                              <w:rPr>
                                <w:sz w:val="12"/>
                                <w:szCs w:val="12"/>
                              </w:rPr>
                            </w:pPr>
                            <w:r w:rsidRPr="00987F26">
                              <w:rPr>
                                <w:sz w:val="12"/>
                                <w:szCs w:val="12"/>
                              </w:rPr>
                              <w:t xml:space="preserve">Ось </w:t>
                            </w:r>
                            <w:r>
                              <w:rPr>
                                <w:sz w:val="12"/>
                                <w:szCs w:val="12"/>
                              </w:rPr>
                              <w:br/>
                            </w:r>
                            <w:r w:rsidRPr="00987F26">
                              <w:rPr>
                                <w:sz w:val="12"/>
                                <w:szCs w:val="12"/>
                              </w:rPr>
                              <w:t>нагрузки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24711" id="Надпись 171" o:spid="_x0000_s1174" type="#_x0000_t202" style="position:absolute;left:0;text-align:left;margin-left:93.3pt;margin-top:34.6pt;width:33.5pt;height:17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" stroked="f">
                <v:stroke joinstyle="round"/>
                <v:path arrowok="t"/>
                <v:textbox inset="0,0,0,0">
                  <w:txbxContent>
                    <w:p w:rsidR="00FC7FA1" w:rsidRPr="00987F26" w:rsidRDefault="00FC7FA1" w:rsidP="00987F26">
                      <w:pPr>
                        <w:spacing w:line="140" w:lineRule="atLeast"/>
                        <w:rPr>
                          <w:sz w:val="12"/>
                          <w:szCs w:val="12"/>
                        </w:rPr>
                      </w:pPr>
                      <w:r w:rsidRPr="00987F26">
                        <w:rPr>
                          <w:sz w:val="12"/>
                          <w:szCs w:val="12"/>
                        </w:rPr>
                        <w:t xml:space="preserve">Ось </w:t>
                      </w:r>
                      <w:r>
                        <w:rPr>
                          <w:sz w:val="12"/>
                          <w:szCs w:val="12"/>
                        </w:rPr>
                        <w:br/>
                      </w:r>
                      <w:r w:rsidRPr="00987F26">
                        <w:rPr>
                          <w:sz w:val="12"/>
                          <w:szCs w:val="12"/>
                        </w:rPr>
                        <w:t>нагрузки</w:t>
                      </w:r>
                    </w:p>
                  </w:txbxContent>
                </v:textbox>
                <w10:wrap anchorx="margin"/>
              </v:shape>
            </w:pict>
          </mc:Fallback>
        </mc:AlternateContent>
      </w:r>
      <w:r w:rsidR="00987F26">
        <w:rPr>
          <w:b/>
          <w:noProof/>
          <w:lang w:val="ru-RU" w:eastAsia="ru-RU"/>
        </w:rPr>
        <mc:AlternateContent>
          <mc:Choice Requires="wps">
            <w:drawing>
              <wp:anchor distT="0" distB="0" distL="114300" distR="114300" simplePos="0" relativeHeight="251853824" behindDoc="0" locked="0" layoutInCell="1" allowOverlap="1" wp14:anchorId="04F07470" wp14:editId="17AF9B98">
                <wp:simplePos x="0" y="0"/>
                <wp:positionH relativeFrom="margin">
                  <wp:posOffset>791210</wp:posOffset>
                </wp:positionH>
                <wp:positionV relativeFrom="paragraph">
                  <wp:posOffset>278130</wp:posOffset>
                </wp:positionV>
                <wp:extent cx="311150" cy="228600"/>
                <wp:effectExtent l="0" t="0" r="0" b="0"/>
                <wp:wrapNone/>
                <wp:docPr id="169" name="Надпись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987F26" w:rsidRDefault="00FC7FA1" w:rsidP="00987F26">
                            <w:pPr>
                              <w:rPr>
                                <w:sz w:val="12"/>
                                <w:szCs w:val="12"/>
                              </w:rPr>
                            </w:pPr>
                            <w:r w:rsidRPr="0003198C">
                              <w:rPr>
                                <w:sz w:val="12"/>
                                <w:szCs w:val="12"/>
                              </w:rPr>
                              <w:t xml:space="preserve">Ось </w:t>
                            </w:r>
                            <w:r>
                              <w:rPr>
                                <w:sz w:val="12"/>
                                <w:szCs w:val="12"/>
                              </w:rPr>
                              <w:t>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F07470" id="Надпись 169" o:spid="_x0000_s1175" type="#_x0000_t202" style="position:absolute;left:0;text-align:left;margin-left:62.3pt;margin-top:21.9pt;width:24.5pt;height:18pt;z-index:251853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" stroked="f">
                <v:stroke joinstyle="round"/>
                <v:path arrowok="t"/>
                <v:textbox style="mso-fit-shape-to-text:t" inset="0,0,0,0">
                  <w:txbxContent>
                    <w:p w:rsidR="00FC7FA1" w:rsidRPr="00987F26" w:rsidRDefault="00FC7FA1" w:rsidP="00987F26">
                      <w:pPr>
                        <w:rPr>
                          <w:sz w:val="12"/>
                          <w:szCs w:val="12"/>
                        </w:rPr>
                      </w:pPr>
                      <w:r w:rsidRPr="0003198C">
                        <w:rPr>
                          <w:sz w:val="12"/>
                          <w:szCs w:val="12"/>
                        </w:rPr>
                        <w:t xml:space="preserve">Ось </w:t>
                      </w:r>
                      <w:r>
                        <w:rPr>
                          <w:sz w:val="12"/>
                          <w:szCs w:val="12"/>
                        </w:rPr>
                        <w:t>Х</w:t>
                      </w:r>
                    </w:p>
                  </w:txbxContent>
                </v:textbox>
                <w10:wrap anchorx="margin"/>
              </v:shape>
            </w:pict>
          </mc:Fallback>
        </mc:AlternateContent>
      </w:r>
      <w:r w:rsidR="00987F26">
        <w:rPr>
          <w:b/>
          <w:noProof/>
          <w:lang w:val="ru-RU" w:eastAsia="ru-RU"/>
        </w:rPr>
        <mc:AlternateContent>
          <mc:Choice Requires="wps">
            <w:drawing>
              <wp:anchor distT="0" distB="0" distL="114300" distR="114300" simplePos="0" relativeHeight="251855872" behindDoc="0" locked="0" layoutInCell="1" allowOverlap="1" wp14:anchorId="46F0E4D2" wp14:editId="22871486">
                <wp:simplePos x="0" y="0"/>
                <wp:positionH relativeFrom="margin">
                  <wp:posOffset>1244600</wp:posOffset>
                </wp:positionH>
                <wp:positionV relativeFrom="paragraph">
                  <wp:posOffset>202565</wp:posOffset>
                </wp:positionV>
                <wp:extent cx="381000" cy="228600"/>
                <wp:effectExtent l="0" t="0" r="0" b="0"/>
                <wp:wrapNone/>
                <wp:docPr id="170" name="Надпись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03198C" w:rsidRDefault="00FC7FA1" w:rsidP="00987F26">
                            <w:pPr>
                              <w:rPr>
                                <w:sz w:val="12"/>
                                <w:szCs w:val="12"/>
                                <w:lang w:val="en-US"/>
                              </w:rPr>
                            </w:pPr>
                            <w:r w:rsidRPr="0003198C">
                              <w:rPr>
                                <w:sz w:val="12"/>
                                <w:szCs w:val="12"/>
                              </w:rPr>
                              <w:t xml:space="preserve">Ось </w:t>
                            </w:r>
                            <w:r>
                              <w:rPr>
                                <w:sz w:val="12"/>
                                <w:szCs w:val="12"/>
                                <w:lang w:val="en-US"/>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F0E4D2" id="Надпись 170" o:spid="_x0000_s1176" type="#_x0000_t202" style="position:absolute;left:0;text-align:left;margin-left:98pt;margin-top:15.95pt;width:30pt;height:18pt;z-index:251855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" stroked="f">
                <v:stroke joinstyle="round"/>
                <v:path arrowok="t"/>
                <v:textbox style="mso-fit-shape-to-text:t" inset="0,0,0,0">
                  <w:txbxContent>
                    <w:p w:rsidR="00FC7FA1" w:rsidRPr="0003198C" w:rsidRDefault="00FC7FA1" w:rsidP="00987F26">
                      <w:pPr>
                        <w:rPr>
                          <w:sz w:val="12"/>
                          <w:szCs w:val="12"/>
                          <w:lang w:val="en-US"/>
                        </w:rPr>
                      </w:pPr>
                      <w:r w:rsidRPr="0003198C">
                        <w:rPr>
                          <w:sz w:val="12"/>
                          <w:szCs w:val="12"/>
                        </w:rPr>
                        <w:t xml:space="preserve">Ось </w:t>
                      </w:r>
                      <w:r>
                        <w:rPr>
                          <w:sz w:val="12"/>
                          <w:szCs w:val="12"/>
                          <w:lang w:val="en-US"/>
                        </w:rPr>
                        <w:t>Z</w:t>
                      </w:r>
                    </w:p>
                  </w:txbxContent>
                </v:textbox>
                <w10:wrap anchorx="margin"/>
              </v:shape>
            </w:pict>
          </mc:Fallback>
        </mc:AlternateContent>
      </w:r>
      <w:r w:rsidR="00987F26">
        <w:rPr>
          <w:b/>
          <w:noProof/>
          <w:lang w:val="ru-RU" w:eastAsia="ru-RU"/>
        </w:rPr>
        <mc:AlternateContent>
          <mc:Choice Requires="wps">
            <w:drawing>
              <wp:anchor distT="0" distB="0" distL="114300" distR="114300" simplePos="0" relativeHeight="251851776" behindDoc="0" locked="0" layoutInCell="1" allowOverlap="1" wp14:anchorId="332B100E" wp14:editId="1613A57B">
                <wp:simplePos x="0" y="0"/>
                <wp:positionH relativeFrom="margin">
                  <wp:posOffset>1187450</wp:posOffset>
                </wp:positionH>
                <wp:positionV relativeFrom="paragraph">
                  <wp:posOffset>5715</wp:posOffset>
                </wp:positionV>
                <wp:extent cx="381000" cy="228600"/>
                <wp:effectExtent l="0" t="0" r="0" b="0"/>
                <wp:wrapNone/>
                <wp:docPr id="168" name="Надпись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03198C" w:rsidRDefault="00FC7FA1" w:rsidP="00987F26">
                            <w:pPr>
                              <w:rPr>
                                <w:sz w:val="12"/>
                                <w:szCs w:val="12"/>
                                <w:lang w:val="en-US"/>
                              </w:rPr>
                            </w:pPr>
                            <w:r w:rsidRPr="0003198C">
                              <w:rPr>
                                <w:sz w:val="12"/>
                                <w:szCs w:val="12"/>
                              </w:rPr>
                              <w:t xml:space="preserve">Ось </w:t>
                            </w:r>
                            <w:r w:rsidRPr="0003198C">
                              <w:rPr>
                                <w:sz w:val="12"/>
                                <w:szCs w:val="12"/>
                                <w:lang w:val="en-US"/>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2B100E" id="Надпись 168" o:spid="_x0000_s1177" type="#_x0000_t202" style="position:absolute;left:0;text-align:left;margin-left:93.5pt;margin-top:.45pt;width:30pt;height:18pt;z-index:251851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" stroked="f">
                <v:stroke joinstyle="round"/>
                <v:path arrowok="t"/>
                <v:textbox style="mso-fit-shape-to-text:t" inset="0,0,0,0">
                  <w:txbxContent>
                    <w:p w:rsidR="00FC7FA1" w:rsidRPr="0003198C" w:rsidRDefault="00FC7FA1" w:rsidP="00987F26">
                      <w:pPr>
                        <w:rPr>
                          <w:sz w:val="12"/>
                          <w:szCs w:val="12"/>
                          <w:lang w:val="en-US"/>
                        </w:rPr>
                      </w:pPr>
                      <w:r w:rsidRPr="0003198C">
                        <w:rPr>
                          <w:sz w:val="12"/>
                          <w:szCs w:val="12"/>
                        </w:rPr>
                        <w:t xml:space="preserve">Ось </w:t>
                      </w:r>
                      <w:r w:rsidRPr="0003198C">
                        <w:rPr>
                          <w:sz w:val="12"/>
                          <w:szCs w:val="12"/>
                          <w:lang w:val="en-US"/>
                        </w:rPr>
                        <w:t>Y</w:t>
                      </w:r>
                    </w:p>
                  </w:txbxContent>
                </v:textbox>
                <w10:wrap anchorx="margin"/>
              </v:shape>
            </w:pict>
          </mc:Fallback>
        </mc:AlternateContent>
      </w:r>
      <w:r w:rsidR="00987F26">
        <w:rPr>
          <w:b/>
          <w:noProof/>
          <w:lang w:val="ru-RU" w:eastAsia="ru-RU"/>
        </w:rPr>
        <mc:AlternateContent>
          <mc:Choice Requires="wps">
            <w:drawing>
              <wp:anchor distT="0" distB="0" distL="114300" distR="114300" simplePos="0" relativeHeight="251847680" behindDoc="0" locked="0" layoutInCell="1" allowOverlap="1" wp14:anchorId="0AC02299" wp14:editId="07FC02EE">
                <wp:simplePos x="0" y="0"/>
                <wp:positionH relativeFrom="column">
                  <wp:posOffset>2419350</wp:posOffset>
                </wp:positionH>
                <wp:positionV relativeFrom="paragraph">
                  <wp:posOffset>577215</wp:posOffset>
                </wp:positionV>
                <wp:extent cx="495300" cy="228600"/>
                <wp:effectExtent l="0" t="0" r="0" b="0"/>
                <wp:wrapNone/>
                <wp:docPr id="166" name="Надпись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C73B0E" w:rsidRDefault="00FC7FA1" w:rsidP="00987F26">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 D</w:t>
                            </w:r>
                            <w:r w:rsidRPr="00C73B0E">
                              <w:rPr>
                                <w:b/>
                                <w:sz w:val="14"/>
                                <w:szCs w:val="14"/>
                                <w:vertAlign w:val="subscript"/>
                                <w:lang w:val="en-US"/>
                              </w:rPr>
                              <w:t>c</w:t>
                            </w:r>
                            <w:r w:rsidRPr="00C73B0E">
                              <w:rPr>
                                <w:b/>
                                <w:sz w:val="14"/>
                                <w:szCs w:val="14"/>
                                <w:lang w:val="en-US"/>
                              </w:rPr>
                              <w:t>, M</w:t>
                            </w:r>
                            <w:r w:rsidRPr="00C73B0E">
                              <w:rPr>
                                <w:b/>
                                <w:sz w:val="14"/>
                                <w:szCs w:val="14"/>
                                <w:vertAlign w:val="subscript"/>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C02299" id="Надпись 166" o:spid="_x0000_s1178" type="#_x0000_t202" style="position:absolute;left:0;text-align:left;margin-left:190.5pt;margin-top:45.45pt;width:39pt;height:18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" stroked="f">
                <v:stroke joinstyle="round"/>
                <v:path arrowok="t"/>
                <v:textbox style="mso-fit-shape-to-text:t" inset="0,0,0,0">
                  <w:txbxContent>
                    <w:p w:rsidR="00FC7FA1" w:rsidRPr="00C73B0E" w:rsidRDefault="00FC7FA1" w:rsidP="00987F26">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 D</w:t>
                      </w:r>
                      <w:r w:rsidRPr="00C73B0E">
                        <w:rPr>
                          <w:b/>
                          <w:sz w:val="14"/>
                          <w:szCs w:val="14"/>
                          <w:vertAlign w:val="subscript"/>
                          <w:lang w:val="en-US"/>
                        </w:rPr>
                        <w:t>c</w:t>
                      </w:r>
                      <w:r w:rsidRPr="00C73B0E">
                        <w:rPr>
                          <w:b/>
                          <w:sz w:val="14"/>
                          <w:szCs w:val="14"/>
                          <w:lang w:val="en-US"/>
                        </w:rPr>
                        <w:t>, M</w:t>
                      </w:r>
                      <w:r w:rsidRPr="00C73B0E">
                        <w:rPr>
                          <w:b/>
                          <w:sz w:val="14"/>
                          <w:szCs w:val="14"/>
                          <w:vertAlign w:val="subscript"/>
                          <w:lang w:val="en-US"/>
                        </w:rPr>
                        <w:t>c</w:t>
                      </w:r>
                    </w:p>
                  </w:txbxContent>
                </v:textbox>
              </v:shape>
            </w:pict>
          </mc:Fallback>
        </mc:AlternateContent>
      </w:r>
      <w:r w:rsidR="00987F26">
        <w:rPr>
          <w:b/>
          <w:noProof/>
          <w:lang w:val="ru-RU" w:eastAsia="ru-RU"/>
        </w:rPr>
        <mc:AlternateContent>
          <mc:Choice Requires="wps">
            <w:drawing>
              <wp:anchor distT="0" distB="0" distL="114300" distR="114300" simplePos="0" relativeHeight="251841536" behindDoc="0" locked="0" layoutInCell="1" allowOverlap="1" wp14:anchorId="6A09128A" wp14:editId="79192D2B">
                <wp:simplePos x="0" y="0"/>
                <wp:positionH relativeFrom="margin">
                  <wp:posOffset>2886710</wp:posOffset>
                </wp:positionH>
                <wp:positionV relativeFrom="paragraph">
                  <wp:posOffset>267970</wp:posOffset>
                </wp:positionV>
                <wp:extent cx="457200" cy="247650"/>
                <wp:effectExtent l="0" t="0" r="0" b="0"/>
                <wp:wrapNone/>
                <wp:docPr id="162" name="Надпись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47650"/>
                        </a:xfrm>
                        <a:prstGeom prst="rect">
                          <a:avLst/>
                        </a:prstGeom>
                        <a:solidFill>
                          <a:srgbClr val="FFFFFF">
                            <a:alpha val="0"/>
                          </a:srgbClr>
                        </a:solidFill>
                        <a:ln w="9525" cap="flat" cmpd="sng" algn="ctr">
                          <a:noFill/>
                          <a:prstDash val="solid"/>
                          <a:round/>
                          <a:headEnd type="none" w="med" len="med"/>
                          <a:tailEnd type="none" w="med" len="med"/>
                        </a:ln>
                      </wps:spPr>
                      <wps:txbx>
                        <w:txbxContent>
                          <w:p w:rsidR="00FC7FA1" w:rsidRPr="00987F26" w:rsidRDefault="00FC7FA1" w:rsidP="00987F26">
                            <w:pPr>
                              <w:spacing w:line="100" w:lineRule="atLeast"/>
                              <w:jc w:val="center"/>
                              <w:rPr>
                                <w:sz w:val="14"/>
                                <w:szCs w:val="14"/>
                                <w:lang w:val="en-US"/>
                              </w:rPr>
                            </w:pPr>
                            <w:r w:rsidRPr="00987F26">
                              <w:rPr>
                                <w:spacing w:val="0"/>
                                <w:w w:val="100"/>
                                <w:kern w:val="0"/>
                                <w:sz w:val="14"/>
                                <w:szCs w:val="14"/>
                              </w:rPr>
                              <w:t>Датчик нагрузки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9128A" id="Надпись 162" o:spid="_x0000_s1179" type="#_x0000_t202" style="position:absolute;left:0;text-align:left;margin-left:227.3pt;margin-top:21.1pt;width:36pt;height:19.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" stroked="f">
                <v:fill opacity="0"/>
                <v:stroke joinstyle="round"/>
                <v:path arrowok="t"/>
                <v:textbox inset="0,0,0,0">
                  <w:txbxContent>
                    <w:p w:rsidR="00FC7FA1" w:rsidRPr="00987F26" w:rsidRDefault="00FC7FA1" w:rsidP="00987F26">
                      <w:pPr>
                        <w:spacing w:line="100" w:lineRule="atLeast"/>
                        <w:jc w:val="center"/>
                        <w:rPr>
                          <w:sz w:val="14"/>
                          <w:szCs w:val="14"/>
                          <w:lang w:val="en-US"/>
                        </w:rPr>
                      </w:pPr>
                      <w:r w:rsidRPr="00987F26">
                        <w:rPr>
                          <w:spacing w:val="0"/>
                          <w:w w:val="100"/>
                          <w:kern w:val="0"/>
                          <w:sz w:val="14"/>
                          <w:szCs w:val="14"/>
                        </w:rPr>
                        <w:t>Датчик нагрузки</w:t>
                      </w:r>
                    </w:p>
                  </w:txbxContent>
                </v:textbox>
                <w10:wrap anchorx="margin"/>
              </v:shape>
            </w:pict>
          </mc:Fallback>
        </mc:AlternateContent>
      </w:r>
      <w:r w:rsidR="00987F26" w:rsidRPr="00987F26">
        <w:rPr>
          <w:b/>
          <w:noProof/>
          <w:lang w:val="ru-RU" w:eastAsia="ru-RU"/>
        </w:rPr>
        <w:drawing>
          <wp:inline distT="0" distB="0" distL="0" distR="0" wp14:anchorId="51E71FF5" wp14:editId="2AC1E035">
            <wp:extent cx="4673600" cy="3141821"/>
            <wp:effectExtent l="0" t="0" r="0" b="1905"/>
            <wp:docPr id="163" name="Рисунок 163" descr="C:\Users\Prokoudi\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rokoudi\Desktop\Безымянный1.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167" r="56624" b="53512"/>
                    <a:stretch/>
                  </pic:blipFill>
                  <pic:spPr bwMode="auto">
                    <a:xfrm>
                      <a:off x="0" y="0"/>
                      <a:ext cx="4726829" cy="3177604"/>
                    </a:xfrm>
                    <a:prstGeom prst="rect">
                      <a:avLst/>
                    </a:prstGeom>
                    <a:noFill/>
                    <a:ln>
                      <a:noFill/>
                    </a:ln>
                    <a:extLst>
                      <a:ext uri="{53640926-AAD7-44D8-BBD7-CCE9431645EC}">
                        <a14:shadowObscured xmlns:a14="http://schemas.microsoft.com/office/drawing/2010/main"/>
                      </a:ext>
                    </a:extLst>
                  </pic:spPr>
                </pic:pic>
              </a:graphicData>
            </a:graphic>
          </wp:inline>
        </w:drawing>
      </w:r>
    </w:p>
    <w:p w:rsidR="00D31FB7" w:rsidRPr="00317CB9" w:rsidRDefault="00D31FB7" w:rsidP="00317CB9">
      <w:pPr>
        <w:pStyle w:val="SingleTxtG"/>
        <w:spacing w:after="0"/>
        <w:rPr>
          <w:lang w:val="ru-RU" w:eastAsia="ja-JP"/>
        </w:rPr>
      </w:pPr>
      <w:r w:rsidRPr="00317CB9">
        <w:rPr>
          <w:lang w:val="ru-RU"/>
        </w:rPr>
        <w:br w:type="column"/>
        <w:t xml:space="preserve">Рис. </w:t>
      </w:r>
      <w:r w:rsidRPr="00317CB9">
        <w:rPr>
          <w:lang w:val="ru-RU" w:eastAsia="ja-JP"/>
        </w:rPr>
        <w:t>26</w:t>
      </w:r>
    </w:p>
    <w:p w:rsidR="00D25E73" w:rsidRDefault="00D31FB7" w:rsidP="002818AA">
      <w:pPr>
        <w:pStyle w:val="SingleTxtG"/>
        <w:jc w:val="left"/>
        <w:rPr>
          <w:b/>
          <w:lang w:val="ru-RU"/>
        </w:rPr>
      </w:pPr>
      <w:r w:rsidRPr="00317CB9">
        <w:rPr>
          <w:b/>
          <w:lang w:val="ru-RU"/>
        </w:rPr>
        <w:t xml:space="preserve">Ударный элемент в виде гибкой модели нижней части ноги: </w:t>
      </w:r>
      <w:r w:rsidRPr="00317CB9">
        <w:rPr>
          <w:b/>
          <w:lang w:val="ru-RU"/>
        </w:rPr>
        <w:br/>
        <w:t>испытательная установка для проведения испытания коленного шарнира при</w:t>
      </w:r>
      <w:r w:rsidR="002818AA">
        <w:rPr>
          <w:b/>
          <w:lang w:val="ru-RU"/>
        </w:rPr>
        <w:t> </w:t>
      </w:r>
      <w:r w:rsidRPr="00317CB9">
        <w:rPr>
          <w:b/>
          <w:lang w:val="ru-RU"/>
        </w:rPr>
        <w:t>статических сертификационных испытаниях</w:t>
      </w:r>
      <w:r w:rsidRPr="00317CB9">
        <w:rPr>
          <w:b/>
          <w:lang w:val="ru-RU"/>
        </w:rPr>
        <w:br/>
        <w:t>(см. пункт</w:t>
      </w:r>
      <w:r w:rsidRPr="00317CB9">
        <w:rPr>
          <w:b/>
        </w:rPr>
        <w:t> </w:t>
      </w:r>
      <w:r w:rsidRPr="00317CB9">
        <w:rPr>
          <w:b/>
          <w:lang w:val="ru-RU"/>
        </w:rPr>
        <w:t>8.</w:t>
      </w:r>
      <w:r w:rsidRPr="00317CB9">
        <w:rPr>
          <w:b/>
          <w:lang w:val="ru-RU" w:eastAsia="ja-JP"/>
        </w:rPr>
        <w:t>1</w:t>
      </w:r>
      <w:r w:rsidRPr="00317CB9">
        <w:rPr>
          <w:b/>
          <w:lang w:val="ru-RU"/>
        </w:rPr>
        <w:t>.1.5)</w:t>
      </w:r>
    </w:p>
    <w:p w:rsidR="0033011B" w:rsidRDefault="0033011B" w:rsidP="002818AA">
      <w:pPr>
        <w:pStyle w:val="SingleTxtG"/>
        <w:jc w:val="left"/>
        <w:rPr>
          <w:b/>
          <w:lang w:val="ru-RU"/>
        </w:rPr>
      </w:pPr>
    </w:p>
    <w:p w:rsidR="00AA7A97" w:rsidRDefault="00AF670F" w:rsidP="002818AA">
      <w:pPr>
        <w:pStyle w:val="SingleTxtG"/>
        <w:jc w:val="left"/>
        <w:rPr>
          <w:b/>
          <w:lang w:val="ru-RU"/>
        </w:rPr>
      </w:pPr>
      <w:r>
        <w:rPr>
          <w:noProof/>
          <w:lang w:val="ru-RU" w:eastAsia="ru-RU"/>
        </w:rPr>
        <mc:AlternateContent>
          <mc:Choice Requires="wps">
            <w:drawing>
              <wp:anchor distT="0" distB="0" distL="114300" distR="114300" simplePos="0" relativeHeight="251997184" behindDoc="0" locked="0" layoutInCell="1" allowOverlap="1" wp14:anchorId="7089EF7A" wp14:editId="76B5153A">
                <wp:simplePos x="0" y="0"/>
                <wp:positionH relativeFrom="margin">
                  <wp:posOffset>2517692</wp:posOffset>
                </wp:positionH>
                <wp:positionV relativeFrom="paragraph">
                  <wp:posOffset>1443880</wp:posOffset>
                </wp:positionV>
                <wp:extent cx="745932" cy="206734"/>
                <wp:effectExtent l="0" t="0" r="0" b="3175"/>
                <wp:wrapNone/>
                <wp:docPr id="234" name="Надпись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932" cy="2067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0E93" w:rsidRPr="003C4022" w:rsidRDefault="00AF0E93" w:rsidP="00AF670F">
                            <w:pPr>
                              <w:spacing w:line="80" w:lineRule="atLeast"/>
                              <w:jc w:val="center"/>
                              <w:rPr>
                                <w:spacing w:val="0"/>
                                <w:w w:val="100"/>
                                <w:kern w:val="0"/>
                                <w:sz w:val="12"/>
                                <w:szCs w:val="12"/>
                              </w:rPr>
                            </w:pPr>
                            <w:r w:rsidRPr="00E50C63">
                              <w:rPr>
                                <w:sz w:val="9"/>
                                <w:szCs w:val="9"/>
                              </w:rPr>
                              <w:t>Распорка</w:t>
                            </w:r>
                            <w:r w:rsidRPr="00E50C63">
                              <w:rPr>
                                <w:sz w:val="9"/>
                                <w:szCs w:val="9"/>
                              </w:rPr>
                              <w:br/>
                              <w:t>Грунт и коленный шарнир</w:t>
                            </w:r>
                            <w:r>
                              <w:rPr>
                                <w:sz w:val="9"/>
                                <w:szCs w:val="9"/>
                              </w:rPr>
                              <w:br/>
                            </w:r>
                            <w:r w:rsidRPr="00E50C63">
                              <w:rPr>
                                <w:sz w:val="9"/>
                                <w:szCs w:val="9"/>
                              </w:rPr>
                              <w:t xml:space="preserve"> не соприкасаются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9EF7A" id="Надпись 234" o:spid="_x0000_s1180" type="#_x0000_t202" style="position:absolute;left:0;text-align:left;margin-left:198.25pt;margin-top:113.7pt;width:58.75pt;height:16.3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" stroked="f">
                <v:textbox inset="0,0,0,0">
                  <w:txbxContent>
                    <w:p w:rsidR="00AF0E93" w:rsidRPr="003C4022" w:rsidRDefault="00AF0E93" w:rsidP="00AF670F">
                      <w:pPr>
                        <w:spacing w:line="80" w:lineRule="atLeast"/>
                        <w:jc w:val="center"/>
                        <w:rPr>
                          <w:spacing w:val="0"/>
                          <w:w w:val="100"/>
                          <w:kern w:val="0"/>
                          <w:sz w:val="12"/>
                          <w:szCs w:val="12"/>
                        </w:rPr>
                      </w:pPr>
                      <w:r w:rsidRPr="00E50C63">
                        <w:rPr>
                          <w:sz w:val="9"/>
                          <w:szCs w:val="9"/>
                        </w:rPr>
                        <w:t>Распорка</w:t>
                      </w:r>
                      <w:r w:rsidRPr="00E50C63">
                        <w:rPr>
                          <w:sz w:val="9"/>
                          <w:szCs w:val="9"/>
                        </w:rPr>
                        <w:br/>
                        <w:t>Грунт и коленный шарнир</w:t>
                      </w:r>
                      <w:r>
                        <w:rPr>
                          <w:sz w:val="9"/>
                          <w:szCs w:val="9"/>
                        </w:rPr>
                        <w:br/>
                      </w:r>
                      <w:r w:rsidRPr="00E50C63">
                        <w:rPr>
                          <w:sz w:val="9"/>
                          <w:szCs w:val="9"/>
                        </w:rPr>
                        <w:t xml:space="preserve"> не соприкасаются</w:t>
                      </w:r>
                    </w:p>
                  </w:txbxContent>
                </v:textbox>
                <w10:wrap anchorx="margin"/>
              </v:shape>
            </w:pict>
          </mc:Fallback>
        </mc:AlternateContent>
      </w:r>
      <w:r w:rsidR="00AF0E93">
        <w:rPr>
          <w:noProof/>
          <w:lang w:val="ru-RU" w:eastAsia="ru-RU"/>
        </w:rPr>
        <mc:AlternateContent>
          <mc:Choice Requires="wps">
            <w:drawing>
              <wp:anchor distT="0" distB="0" distL="114300" distR="114300" simplePos="0" relativeHeight="251938816" behindDoc="0" locked="0" layoutInCell="1" allowOverlap="1" wp14:anchorId="091F50CD" wp14:editId="116B894A">
                <wp:simplePos x="0" y="0"/>
                <wp:positionH relativeFrom="column">
                  <wp:posOffset>5412215</wp:posOffset>
                </wp:positionH>
                <wp:positionV relativeFrom="paragraph">
                  <wp:posOffset>1525547</wp:posOffset>
                </wp:positionV>
                <wp:extent cx="762000" cy="220980"/>
                <wp:effectExtent l="0" t="0" r="19050" b="26670"/>
                <wp:wrapNone/>
                <wp:docPr id="238" name="Надпись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20980"/>
                        </a:xfrm>
                        <a:prstGeom prst="rect">
                          <a:avLst/>
                        </a:prstGeom>
                        <a:solidFill>
                          <a:srgbClr val="FFFFFF"/>
                        </a:solidFill>
                        <a:ln w="9525">
                          <a:solidFill>
                            <a:srgbClr val="808080"/>
                          </a:solidFill>
                          <a:miter lim="800000"/>
                          <a:headEnd/>
                          <a:tailEnd/>
                        </a:ln>
                      </wps:spPr>
                      <wps:txbx>
                        <w:txbxContent>
                          <w:p w:rsidR="00FC7FA1" w:rsidRPr="00E50C63" w:rsidRDefault="00FC7FA1" w:rsidP="00AF0E93">
                            <w:pPr>
                              <w:pBdr>
                                <w:bottom w:val="single" w:sz="4" w:space="1" w:color="auto"/>
                              </w:pBdr>
                              <w:spacing w:line="80" w:lineRule="atLeast"/>
                              <w:jc w:val="center"/>
                              <w:rPr>
                                <w:sz w:val="9"/>
                                <w:szCs w:val="9"/>
                              </w:rPr>
                            </w:pPr>
                            <w:r w:rsidRPr="00E50C63">
                              <w:rPr>
                                <w:sz w:val="9"/>
                                <w:szCs w:val="9"/>
                              </w:rPr>
                              <w:t>Распорка</w:t>
                            </w:r>
                            <w:r w:rsidRPr="00E50C63">
                              <w:rPr>
                                <w:sz w:val="9"/>
                                <w:szCs w:val="9"/>
                              </w:rPr>
                              <w:br/>
                              <w:t>Грунт и коленный шарнир</w:t>
                            </w:r>
                            <w:r>
                              <w:rPr>
                                <w:sz w:val="9"/>
                                <w:szCs w:val="9"/>
                              </w:rPr>
                              <w:br/>
                            </w:r>
                            <w:r w:rsidRPr="00E50C63">
                              <w:rPr>
                                <w:sz w:val="9"/>
                                <w:szCs w:val="9"/>
                              </w:rPr>
                              <w:t xml:space="preserve"> не соприкасаются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F50CD" id="Надпись 238" o:spid="_x0000_s1181" type="#_x0000_t202" style="position:absolute;left:0;text-align:left;margin-left:426.15pt;margin-top:120.1pt;width:60pt;height:17.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" strokecolor="gray">
                <v:textbox inset="0,0,0,0">
                  <w:txbxContent>
                    <w:p w:rsidR="00FC7FA1" w:rsidRPr="00E50C63" w:rsidRDefault="00FC7FA1" w:rsidP="00AF0E93">
                      <w:pPr>
                        <w:pBdr>
                          <w:bottom w:val="single" w:sz="4" w:space="1" w:color="auto"/>
                        </w:pBdr>
                        <w:spacing w:line="80" w:lineRule="atLeast"/>
                        <w:jc w:val="center"/>
                        <w:rPr>
                          <w:sz w:val="9"/>
                          <w:szCs w:val="9"/>
                        </w:rPr>
                      </w:pPr>
                      <w:r w:rsidRPr="00E50C63">
                        <w:rPr>
                          <w:sz w:val="9"/>
                          <w:szCs w:val="9"/>
                        </w:rPr>
                        <w:t>Распорка</w:t>
                      </w:r>
                      <w:r w:rsidRPr="00E50C63">
                        <w:rPr>
                          <w:sz w:val="9"/>
                          <w:szCs w:val="9"/>
                        </w:rPr>
                        <w:br/>
                        <w:t>Грунт и коленный шарнир</w:t>
                      </w:r>
                      <w:r>
                        <w:rPr>
                          <w:sz w:val="9"/>
                          <w:szCs w:val="9"/>
                        </w:rPr>
                        <w:br/>
                      </w:r>
                      <w:r w:rsidRPr="00E50C63">
                        <w:rPr>
                          <w:sz w:val="9"/>
                          <w:szCs w:val="9"/>
                        </w:rPr>
                        <w:t xml:space="preserve"> не соприкасаются</w:t>
                      </w:r>
                    </w:p>
                  </w:txbxContent>
                </v:textbox>
              </v:shape>
            </w:pict>
          </mc:Fallback>
        </mc:AlternateContent>
      </w:r>
      <w:r w:rsidR="00F534D2">
        <w:rPr>
          <w:noProof/>
          <w:lang w:val="ru-RU" w:eastAsia="ru-RU"/>
        </w:rPr>
        <mc:AlternateContent>
          <mc:Choice Requires="wps">
            <w:drawing>
              <wp:anchor distT="0" distB="0" distL="114300" distR="114300" simplePos="0" relativeHeight="251961344" behindDoc="0" locked="0" layoutInCell="1" allowOverlap="1" wp14:anchorId="01956FE9" wp14:editId="5CF2DE63">
                <wp:simplePos x="0" y="0"/>
                <wp:positionH relativeFrom="column">
                  <wp:posOffset>4556760</wp:posOffset>
                </wp:positionH>
                <wp:positionV relativeFrom="paragraph">
                  <wp:posOffset>2547620</wp:posOffset>
                </wp:positionV>
                <wp:extent cx="510540" cy="163830"/>
                <wp:effectExtent l="0" t="0" r="3810" b="7620"/>
                <wp:wrapNone/>
                <wp:docPr id="244" name="Надпись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F534D2" w:rsidRDefault="00FC7FA1" w:rsidP="00C85BB8">
                            <w:pPr>
                              <w:spacing w:line="240" w:lineRule="auto"/>
                              <w:rPr>
                                <w:sz w:val="10"/>
                                <w:szCs w:val="10"/>
                              </w:rPr>
                            </w:pPr>
                            <w:r w:rsidRPr="00F534D2">
                              <w:rPr>
                                <w:sz w:val="10"/>
                                <w:szCs w:val="10"/>
                              </w:rPr>
                              <w:t>Продольная ось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56FE9" id="Надпись 244" o:spid="_x0000_s1182" type="#_x0000_t202" style="position:absolute;left:0;text-align:left;margin-left:358.8pt;margin-top:200.6pt;width:40.2pt;height:12.9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" stroked="f">
                <v:textbox inset="0,0,0,0">
                  <w:txbxContent>
                    <w:p w:rsidR="00FC7FA1" w:rsidRPr="00F534D2" w:rsidRDefault="00FC7FA1" w:rsidP="00C85BB8">
                      <w:pPr>
                        <w:spacing w:line="240" w:lineRule="auto"/>
                        <w:rPr>
                          <w:sz w:val="10"/>
                          <w:szCs w:val="10"/>
                        </w:rPr>
                      </w:pPr>
                      <w:r w:rsidRPr="00F534D2">
                        <w:rPr>
                          <w:sz w:val="10"/>
                          <w:szCs w:val="10"/>
                        </w:rPr>
                        <w:t>Продольная ось</w:t>
                      </w:r>
                    </w:p>
                  </w:txbxContent>
                </v:textbox>
              </v:shape>
            </w:pict>
          </mc:Fallback>
        </mc:AlternateContent>
      </w:r>
      <w:r w:rsidR="00F534D2">
        <w:rPr>
          <w:noProof/>
          <w:lang w:val="ru-RU" w:eastAsia="ru-RU"/>
        </w:rPr>
        <mc:AlternateContent>
          <mc:Choice Requires="wps">
            <w:drawing>
              <wp:anchor distT="0" distB="0" distL="114300" distR="114300" simplePos="0" relativeHeight="251929600" behindDoc="0" locked="0" layoutInCell="1" allowOverlap="1" wp14:anchorId="6C4A6444" wp14:editId="7CF56402">
                <wp:simplePos x="0" y="0"/>
                <wp:positionH relativeFrom="column">
                  <wp:posOffset>4240530</wp:posOffset>
                </wp:positionH>
                <wp:positionV relativeFrom="paragraph">
                  <wp:posOffset>2616200</wp:posOffset>
                </wp:positionV>
                <wp:extent cx="244475" cy="148590"/>
                <wp:effectExtent l="0" t="0" r="3175" b="3810"/>
                <wp:wrapNone/>
                <wp:docPr id="226" name="Надпись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F534D2" w:rsidRDefault="00FC7FA1" w:rsidP="00AA7A97">
                            <w:pPr>
                              <w:spacing w:line="240" w:lineRule="auto"/>
                              <w:rPr>
                                <w:sz w:val="10"/>
                                <w:szCs w:val="10"/>
                              </w:rPr>
                            </w:pPr>
                            <w:r w:rsidRPr="00F534D2">
                              <w:rPr>
                                <w:sz w:val="10"/>
                                <w:szCs w:val="10"/>
                              </w:rPr>
                              <w:t>Боковая</w:t>
                            </w:r>
                            <w:r w:rsidRPr="00F534D2">
                              <w:rPr>
                                <w:sz w:val="10"/>
                                <w:szCs w:val="10"/>
                              </w:rPr>
                              <w:br/>
                              <w:t>ось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A6444" id="Надпись 226" o:spid="_x0000_s1183" type="#_x0000_t202" style="position:absolute;left:0;text-align:left;margin-left:333.9pt;margin-top:206pt;width:19.25pt;height:11.7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" stroked="f">
                <v:textbox inset="0,0,0,0">
                  <w:txbxContent>
                    <w:p w:rsidR="00FC7FA1" w:rsidRPr="00F534D2" w:rsidRDefault="00FC7FA1" w:rsidP="00AA7A97">
                      <w:pPr>
                        <w:spacing w:line="240" w:lineRule="auto"/>
                        <w:rPr>
                          <w:sz w:val="10"/>
                          <w:szCs w:val="10"/>
                        </w:rPr>
                      </w:pPr>
                      <w:r w:rsidRPr="00F534D2">
                        <w:rPr>
                          <w:sz w:val="10"/>
                          <w:szCs w:val="10"/>
                        </w:rPr>
                        <w:t>Боковая</w:t>
                      </w:r>
                      <w:r w:rsidRPr="00F534D2">
                        <w:rPr>
                          <w:sz w:val="10"/>
                          <w:szCs w:val="10"/>
                        </w:rPr>
                        <w:br/>
                        <w:t>ось</w:t>
                      </w:r>
                    </w:p>
                  </w:txbxContent>
                </v:textbox>
              </v:shape>
            </w:pict>
          </mc:Fallback>
        </mc:AlternateContent>
      </w:r>
      <w:r w:rsidR="00C85BB8">
        <w:rPr>
          <w:noProof/>
          <w:lang w:val="ru-RU" w:eastAsia="ru-RU"/>
        </w:rPr>
        <mc:AlternateContent>
          <mc:Choice Requires="wps">
            <w:drawing>
              <wp:anchor distT="0" distB="0" distL="114300" distR="114300" simplePos="0" relativeHeight="251963392" behindDoc="0" locked="0" layoutInCell="1" allowOverlap="1" wp14:anchorId="6D0AA2BA" wp14:editId="4C11991A">
                <wp:simplePos x="0" y="0"/>
                <wp:positionH relativeFrom="column">
                  <wp:posOffset>3474720</wp:posOffset>
                </wp:positionH>
                <wp:positionV relativeFrom="paragraph">
                  <wp:posOffset>2879090</wp:posOffset>
                </wp:positionV>
                <wp:extent cx="1581150" cy="377190"/>
                <wp:effectExtent l="0" t="0" r="0" b="3810"/>
                <wp:wrapNone/>
                <wp:docPr id="245" name="Надпись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F534D2" w:rsidRDefault="00FC7FA1" w:rsidP="00F534D2">
                            <w:pPr>
                              <w:spacing w:line="100" w:lineRule="exact"/>
                              <w:rPr>
                                <w:sz w:val="10"/>
                                <w:szCs w:val="10"/>
                              </w:rPr>
                            </w:pPr>
                            <w:r w:rsidRPr="00F534D2">
                              <w:rPr>
                                <w:sz w:val="10"/>
                                <w:szCs w:val="10"/>
                              </w:rPr>
                              <w:t>Единица измерения: мм</w:t>
                            </w:r>
                          </w:p>
                          <w:p w:rsidR="00FC7FA1" w:rsidRPr="00F534D2" w:rsidRDefault="00FC7FA1" w:rsidP="00F534D2">
                            <w:pPr>
                              <w:numPr>
                                <w:ilvl w:val="0"/>
                                <w:numId w:val="42"/>
                              </w:numPr>
                              <w:tabs>
                                <w:tab w:val="clear" w:pos="567"/>
                                <w:tab w:val="left" w:pos="142"/>
                              </w:tabs>
                              <w:spacing w:line="100" w:lineRule="exact"/>
                              <w:ind w:left="0" w:firstLine="0"/>
                              <w:rPr>
                                <w:sz w:val="10"/>
                                <w:szCs w:val="10"/>
                              </w:rPr>
                            </w:pPr>
                            <w:r w:rsidRPr="00F534D2">
                              <w:rPr>
                                <w:sz w:val="10"/>
                                <w:szCs w:val="10"/>
                              </w:rPr>
                              <w:t>Допуск по вышеуказанным размерам:</w:t>
                            </w:r>
                            <w:r w:rsidRPr="00F534D2">
                              <w:rPr>
                                <w:sz w:val="10"/>
                                <w:szCs w:val="10"/>
                              </w:rPr>
                              <w:br/>
                              <w:t>±5 мм для каждого листа</w:t>
                            </w:r>
                          </w:p>
                          <w:p w:rsidR="00FC7FA1" w:rsidRPr="00F534D2" w:rsidRDefault="00FC7FA1" w:rsidP="00F534D2">
                            <w:pPr>
                              <w:numPr>
                                <w:ilvl w:val="0"/>
                                <w:numId w:val="42"/>
                              </w:numPr>
                              <w:tabs>
                                <w:tab w:val="clear" w:pos="567"/>
                                <w:tab w:val="left" w:pos="142"/>
                              </w:tabs>
                              <w:spacing w:line="100" w:lineRule="exact"/>
                              <w:ind w:left="0" w:firstLine="0"/>
                              <w:rPr>
                                <w:sz w:val="10"/>
                                <w:szCs w:val="10"/>
                              </w:rPr>
                            </w:pPr>
                            <w:r w:rsidRPr="00F534D2">
                              <w:rPr>
                                <w:sz w:val="10"/>
                                <w:szCs w:val="10"/>
                              </w:rPr>
                              <w:t>Допуск по вышеуказанной массе:</w:t>
                            </w:r>
                            <w:r w:rsidRPr="00F534D2">
                              <w:rPr>
                                <w:sz w:val="10"/>
                                <w:szCs w:val="10"/>
                              </w:rPr>
                              <w:br/>
                              <w:t>±5 г для каждого листа</w:t>
                            </w:r>
                          </w:p>
                          <w:p w:rsidR="00FC7FA1" w:rsidRPr="00F534D2" w:rsidRDefault="00FC7FA1" w:rsidP="00F534D2">
                            <w:pPr>
                              <w:numPr>
                                <w:ilvl w:val="0"/>
                                <w:numId w:val="42"/>
                              </w:numPr>
                              <w:tabs>
                                <w:tab w:val="clear" w:pos="567"/>
                                <w:tab w:val="left" w:pos="142"/>
                              </w:tabs>
                              <w:spacing w:line="100" w:lineRule="exact"/>
                              <w:ind w:left="0" w:firstLine="0"/>
                              <w:rPr>
                                <w:sz w:val="10"/>
                                <w:szCs w:val="10"/>
                              </w:rPr>
                            </w:pPr>
                            <w:r w:rsidRPr="00F534D2">
                              <w:rPr>
                                <w:sz w:val="10"/>
                                <w:szCs w:val="10"/>
                              </w:rPr>
                              <w:t>Толщина листа и допуск: 5 ± 0,75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AA2BA" id="Надпись 245" o:spid="_x0000_s1184" type="#_x0000_t202" style="position:absolute;left:0;text-align:left;margin-left:273.6pt;margin-top:226.7pt;width:124.5pt;height:29.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" stroked="f">
                <v:textbox inset="0,0,0,0">
                  <w:txbxContent>
                    <w:p w:rsidR="00FC7FA1" w:rsidRPr="00F534D2" w:rsidRDefault="00FC7FA1" w:rsidP="00F534D2">
                      <w:pPr>
                        <w:spacing w:line="100" w:lineRule="exact"/>
                        <w:rPr>
                          <w:sz w:val="10"/>
                          <w:szCs w:val="10"/>
                        </w:rPr>
                      </w:pPr>
                      <w:r w:rsidRPr="00F534D2">
                        <w:rPr>
                          <w:sz w:val="10"/>
                          <w:szCs w:val="10"/>
                        </w:rPr>
                        <w:t>Единица измерения: мм</w:t>
                      </w:r>
                    </w:p>
                    <w:p w:rsidR="00FC7FA1" w:rsidRPr="00F534D2" w:rsidRDefault="00FC7FA1" w:rsidP="00F534D2">
                      <w:pPr>
                        <w:numPr>
                          <w:ilvl w:val="0"/>
                          <w:numId w:val="42"/>
                        </w:numPr>
                        <w:tabs>
                          <w:tab w:val="clear" w:pos="567"/>
                          <w:tab w:val="left" w:pos="142"/>
                        </w:tabs>
                        <w:spacing w:line="100" w:lineRule="exact"/>
                        <w:ind w:left="0" w:firstLine="0"/>
                        <w:rPr>
                          <w:sz w:val="10"/>
                          <w:szCs w:val="10"/>
                        </w:rPr>
                      </w:pPr>
                      <w:r w:rsidRPr="00F534D2">
                        <w:rPr>
                          <w:sz w:val="10"/>
                          <w:szCs w:val="10"/>
                        </w:rPr>
                        <w:t>Допуск по вышеуказанным размерам:</w:t>
                      </w:r>
                      <w:r w:rsidRPr="00F534D2">
                        <w:rPr>
                          <w:sz w:val="10"/>
                          <w:szCs w:val="10"/>
                        </w:rPr>
                        <w:br/>
                        <w:t>±5 мм для каждого листа</w:t>
                      </w:r>
                    </w:p>
                    <w:p w:rsidR="00FC7FA1" w:rsidRPr="00F534D2" w:rsidRDefault="00FC7FA1" w:rsidP="00F534D2">
                      <w:pPr>
                        <w:numPr>
                          <w:ilvl w:val="0"/>
                          <w:numId w:val="42"/>
                        </w:numPr>
                        <w:tabs>
                          <w:tab w:val="clear" w:pos="567"/>
                          <w:tab w:val="left" w:pos="142"/>
                        </w:tabs>
                        <w:spacing w:line="100" w:lineRule="exact"/>
                        <w:ind w:left="0" w:firstLine="0"/>
                        <w:rPr>
                          <w:sz w:val="10"/>
                          <w:szCs w:val="10"/>
                        </w:rPr>
                      </w:pPr>
                      <w:r w:rsidRPr="00F534D2">
                        <w:rPr>
                          <w:sz w:val="10"/>
                          <w:szCs w:val="10"/>
                        </w:rPr>
                        <w:t>Допуск по вышеуказанной массе:</w:t>
                      </w:r>
                      <w:r w:rsidRPr="00F534D2">
                        <w:rPr>
                          <w:sz w:val="10"/>
                          <w:szCs w:val="10"/>
                        </w:rPr>
                        <w:br/>
                        <w:t>±5 г для каждого листа</w:t>
                      </w:r>
                    </w:p>
                    <w:p w:rsidR="00FC7FA1" w:rsidRPr="00F534D2" w:rsidRDefault="00FC7FA1" w:rsidP="00F534D2">
                      <w:pPr>
                        <w:numPr>
                          <w:ilvl w:val="0"/>
                          <w:numId w:val="42"/>
                        </w:numPr>
                        <w:tabs>
                          <w:tab w:val="clear" w:pos="567"/>
                          <w:tab w:val="left" w:pos="142"/>
                        </w:tabs>
                        <w:spacing w:line="100" w:lineRule="exact"/>
                        <w:ind w:left="0" w:firstLine="0"/>
                        <w:rPr>
                          <w:sz w:val="10"/>
                          <w:szCs w:val="10"/>
                        </w:rPr>
                      </w:pPr>
                      <w:r w:rsidRPr="00F534D2">
                        <w:rPr>
                          <w:sz w:val="10"/>
                          <w:szCs w:val="10"/>
                        </w:rPr>
                        <w:t>Толщина листа и допуск: 5 ± 0,75 мм</w:t>
                      </w:r>
                    </w:p>
                  </w:txbxContent>
                </v:textbox>
              </v:shape>
            </w:pict>
          </mc:Fallback>
        </mc:AlternateContent>
      </w:r>
      <w:r w:rsidR="00C85BB8">
        <w:rPr>
          <w:noProof/>
          <w:lang w:val="ru-RU" w:eastAsia="ru-RU"/>
        </w:rPr>
        <mc:AlternateContent>
          <mc:Choice Requires="wps">
            <w:drawing>
              <wp:anchor distT="0" distB="0" distL="114300" distR="114300" simplePos="0" relativeHeight="251935744" behindDoc="0" locked="0" layoutInCell="1" allowOverlap="1" wp14:anchorId="5A2B6B10" wp14:editId="4EB71EE0">
                <wp:simplePos x="0" y="0"/>
                <wp:positionH relativeFrom="column">
                  <wp:posOffset>4343400</wp:posOffset>
                </wp:positionH>
                <wp:positionV relativeFrom="paragraph">
                  <wp:posOffset>1709420</wp:posOffset>
                </wp:positionV>
                <wp:extent cx="251460" cy="99060"/>
                <wp:effectExtent l="0" t="0" r="0" b="0"/>
                <wp:wrapNone/>
                <wp:docPr id="229" name="Надпись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C85BB8" w:rsidRDefault="00FC7FA1" w:rsidP="00AA7A97">
                            <w:pPr>
                              <w:spacing w:line="240" w:lineRule="auto"/>
                              <w:jc w:val="center"/>
                              <w:rPr>
                                <w:sz w:val="12"/>
                                <w:szCs w:val="12"/>
                                <w:lang w:val="en-US"/>
                              </w:rPr>
                            </w:pPr>
                            <w:r w:rsidRPr="00C85BB8">
                              <w:rPr>
                                <w:sz w:val="12"/>
                                <w:szCs w:val="12"/>
                              </w:rPr>
                              <w:t>грунт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B6B10" id="Надпись 229" o:spid="_x0000_s1185" type="#_x0000_t202" style="position:absolute;left:0;text-align:left;margin-left:342pt;margin-top:134.6pt;width:19.8pt;height:7.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" stroked="f">
                <v:textbox inset="0,0,0,0">
                  <w:txbxContent>
                    <w:p w:rsidR="00FC7FA1" w:rsidRPr="00C85BB8" w:rsidRDefault="00FC7FA1" w:rsidP="00AA7A97">
                      <w:pPr>
                        <w:spacing w:line="240" w:lineRule="auto"/>
                        <w:jc w:val="center"/>
                        <w:rPr>
                          <w:sz w:val="12"/>
                          <w:szCs w:val="12"/>
                          <w:lang w:val="en-US"/>
                        </w:rPr>
                      </w:pPr>
                      <w:r w:rsidRPr="00C85BB8">
                        <w:rPr>
                          <w:sz w:val="12"/>
                          <w:szCs w:val="12"/>
                        </w:rPr>
                        <w:t>грунт</w:t>
                      </w:r>
                    </w:p>
                  </w:txbxContent>
                </v:textbox>
              </v:shape>
            </w:pict>
          </mc:Fallback>
        </mc:AlternateContent>
      </w:r>
      <w:r w:rsidR="00C85BB8">
        <w:rPr>
          <w:noProof/>
          <w:lang w:val="ru-RU" w:eastAsia="ru-RU"/>
        </w:rPr>
        <mc:AlternateContent>
          <mc:Choice Requires="wps">
            <w:drawing>
              <wp:anchor distT="0" distB="0" distL="114300" distR="114300" simplePos="0" relativeHeight="251920384" behindDoc="0" locked="0" layoutInCell="1" allowOverlap="1" wp14:anchorId="62285DF3" wp14:editId="41A926AB">
                <wp:simplePos x="0" y="0"/>
                <wp:positionH relativeFrom="column">
                  <wp:posOffset>2448560</wp:posOffset>
                </wp:positionH>
                <wp:positionV relativeFrom="paragraph">
                  <wp:posOffset>1953260</wp:posOffset>
                </wp:positionV>
                <wp:extent cx="1050925" cy="113665"/>
                <wp:effectExtent l="4445" t="0" r="1905" b="0"/>
                <wp:wrapNone/>
                <wp:docPr id="217" name="Надпись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C85BB8" w:rsidRDefault="00FC7FA1" w:rsidP="00AA7A97">
                            <w:pPr>
                              <w:spacing w:line="240" w:lineRule="auto"/>
                              <w:rPr>
                                <w:sz w:val="12"/>
                                <w:szCs w:val="12"/>
                              </w:rPr>
                            </w:pPr>
                            <w:r w:rsidRPr="00C85BB8">
                              <w:rPr>
                                <w:sz w:val="12"/>
                                <w:szCs w:val="12"/>
                              </w:rPr>
                              <w:t>Длина подставки: 400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85DF3" id="Надпись 217" o:spid="_x0000_s1186" type="#_x0000_t202" style="position:absolute;left:0;text-align:left;margin-left:192.8pt;margin-top:153.8pt;width:82.75pt;height:8.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" stroked="f">
                <v:textbox inset="0,0,0,0">
                  <w:txbxContent>
                    <w:p w:rsidR="00FC7FA1" w:rsidRPr="00C85BB8" w:rsidRDefault="00FC7FA1" w:rsidP="00AA7A97">
                      <w:pPr>
                        <w:spacing w:line="240" w:lineRule="auto"/>
                        <w:rPr>
                          <w:sz w:val="12"/>
                          <w:szCs w:val="12"/>
                        </w:rPr>
                      </w:pPr>
                      <w:r w:rsidRPr="00C85BB8">
                        <w:rPr>
                          <w:sz w:val="12"/>
                          <w:szCs w:val="12"/>
                        </w:rPr>
                        <w:t>Длина подставки: 400 мм</w:t>
                      </w:r>
                    </w:p>
                  </w:txbxContent>
                </v:textbox>
              </v:shape>
            </w:pict>
          </mc:Fallback>
        </mc:AlternateContent>
      </w:r>
      <w:r w:rsidR="00C85BB8">
        <w:rPr>
          <w:noProof/>
          <w:lang w:val="ru-RU" w:eastAsia="ru-RU"/>
        </w:rPr>
        <mc:AlternateContent>
          <mc:Choice Requires="wps">
            <w:drawing>
              <wp:anchor distT="0" distB="0" distL="114300" distR="114300" simplePos="0" relativeHeight="251959296" behindDoc="0" locked="0" layoutInCell="1" allowOverlap="1" wp14:anchorId="113D3D79" wp14:editId="756C0C24">
                <wp:simplePos x="0" y="0"/>
                <wp:positionH relativeFrom="column">
                  <wp:posOffset>3158490</wp:posOffset>
                </wp:positionH>
                <wp:positionV relativeFrom="paragraph">
                  <wp:posOffset>1838960</wp:posOffset>
                </wp:positionV>
                <wp:extent cx="383540" cy="83820"/>
                <wp:effectExtent l="0" t="0" r="0" b="0"/>
                <wp:wrapNone/>
                <wp:docPr id="243" name="Надпись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C85BB8" w:rsidRDefault="00FC7FA1" w:rsidP="00C85BB8">
                            <w:pPr>
                              <w:spacing w:line="240" w:lineRule="auto"/>
                              <w:jc w:val="center"/>
                              <w:rPr>
                                <w:sz w:val="10"/>
                                <w:szCs w:val="10"/>
                                <w:lang w:val="en-US"/>
                              </w:rPr>
                            </w:pPr>
                            <w:r w:rsidRPr="00C85BB8">
                              <w:rPr>
                                <w:sz w:val="10"/>
                                <w:szCs w:val="10"/>
                              </w:rPr>
                              <w:t>200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D3D79" id="Надпись 243" o:spid="_x0000_s1187" type="#_x0000_t202" style="position:absolute;left:0;text-align:left;margin-left:248.7pt;margin-top:144.8pt;width:30.2pt;height:6.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" stroked="f">
                <v:textbox inset="0,0,0,0">
                  <w:txbxContent>
                    <w:p w:rsidR="00FC7FA1" w:rsidRPr="00C85BB8" w:rsidRDefault="00FC7FA1" w:rsidP="00C85BB8">
                      <w:pPr>
                        <w:spacing w:line="240" w:lineRule="auto"/>
                        <w:jc w:val="center"/>
                        <w:rPr>
                          <w:sz w:val="10"/>
                          <w:szCs w:val="10"/>
                          <w:lang w:val="en-US"/>
                        </w:rPr>
                      </w:pPr>
                      <w:r w:rsidRPr="00C85BB8">
                        <w:rPr>
                          <w:sz w:val="10"/>
                          <w:szCs w:val="10"/>
                        </w:rPr>
                        <w:t>200 мм</w:t>
                      </w:r>
                    </w:p>
                  </w:txbxContent>
                </v:textbox>
              </v:shape>
            </w:pict>
          </mc:Fallback>
        </mc:AlternateContent>
      </w:r>
      <w:r w:rsidR="00C85BB8">
        <w:rPr>
          <w:noProof/>
          <w:lang w:val="ru-RU" w:eastAsia="ru-RU"/>
        </w:rPr>
        <mc:AlternateContent>
          <mc:Choice Requires="wps">
            <w:drawing>
              <wp:anchor distT="0" distB="0" distL="114300" distR="114300" simplePos="0" relativeHeight="251921408" behindDoc="0" locked="0" layoutInCell="1" allowOverlap="1" wp14:anchorId="4D1AC254" wp14:editId="169DF718">
                <wp:simplePos x="0" y="0"/>
                <wp:positionH relativeFrom="column">
                  <wp:posOffset>2247900</wp:posOffset>
                </wp:positionH>
                <wp:positionV relativeFrom="paragraph">
                  <wp:posOffset>1835150</wp:posOffset>
                </wp:positionV>
                <wp:extent cx="383540" cy="83820"/>
                <wp:effectExtent l="0" t="0" r="0" b="0"/>
                <wp:wrapNone/>
                <wp:docPr id="218" name="Надпись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C85BB8" w:rsidRDefault="00FC7FA1" w:rsidP="00AA7A97">
                            <w:pPr>
                              <w:spacing w:line="240" w:lineRule="auto"/>
                              <w:jc w:val="center"/>
                              <w:rPr>
                                <w:sz w:val="10"/>
                                <w:szCs w:val="10"/>
                                <w:lang w:val="en-US"/>
                              </w:rPr>
                            </w:pPr>
                            <w:r w:rsidRPr="00C85BB8">
                              <w:rPr>
                                <w:sz w:val="10"/>
                                <w:szCs w:val="10"/>
                              </w:rPr>
                              <w:t>200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AC254" id="Надпись 218" o:spid="_x0000_s1188" type="#_x0000_t202" style="position:absolute;left:0;text-align:left;margin-left:177pt;margin-top:144.5pt;width:30.2pt;height:6.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" stroked="f">
                <v:textbox inset="0,0,0,0">
                  <w:txbxContent>
                    <w:p w:rsidR="00FC7FA1" w:rsidRPr="00C85BB8" w:rsidRDefault="00FC7FA1" w:rsidP="00AA7A97">
                      <w:pPr>
                        <w:spacing w:line="240" w:lineRule="auto"/>
                        <w:jc w:val="center"/>
                        <w:rPr>
                          <w:sz w:val="10"/>
                          <w:szCs w:val="10"/>
                          <w:lang w:val="en-US"/>
                        </w:rPr>
                      </w:pPr>
                      <w:r w:rsidRPr="00C85BB8">
                        <w:rPr>
                          <w:sz w:val="10"/>
                          <w:szCs w:val="10"/>
                        </w:rPr>
                        <w:t>200 мм</w:t>
                      </w:r>
                    </w:p>
                  </w:txbxContent>
                </v:textbox>
              </v:shape>
            </w:pict>
          </mc:Fallback>
        </mc:AlternateContent>
      </w:r>
      <w:r w:rsidR="00C85BB8">
        <w:rPr>
          <w:noProof/>
          <w:lang w:val="ru-RU" w:eastAsia="ru-RU"/>
        </w:rPr>
        <mc:AlternateContent>
          <mc:Choice Requires="wps">
            <w:drawing>
              <wp:anchor distT="0" distB="0" distL="114300" distR="114300" simplePos="0" relativeHeight="251919360" behindDoc="0" locked="0" layoutInCell="1" allowOverlap="1" wp14:anchorId="473BFB71" wp14:editId="632A0560">
                <wp:simplePos x="0" y="0"/>
                <wp:positionH relativeFrom="column">
                  <wp:posOffset>2533650</wp:posOffset>
                </wp:positionH>
                <wp:positionV relativeFrom="paragraph">
                  <wp:posOffset>1282700</wp:posOffset>
                </wp:positionV>
                <wp:extent cx="651510" cy="153670"/>
                <wp:effectExtent l="0" t="0" r="0" b="0"/>
                <wp:wrapNone/>
                <wp:docPr id="235" name="Надпись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E50C63" w:rsidRDefault="00FC7FA1" w:rsidP="00AA7A97">
                            <w:pPr>
                              <w:spacing w:line="120" w:lineRule="exact"/>
                              <w:jc w:val="center"/>
                              <w:rPr>
                                <w:sz w:val="9"/>
                                <w:szCs w:val="9"/>
                              </w:rPr>
                            </w:pPr>
                            <w:r w:rsidRPr="00E50C63">
                              <w:rPr>
                                <w:sz w:val="9"/>
                                <w:szCs w:val="9"/>
                              </w:rPr>
                              <w:t>Листы ПТФЭ</w:t>
                            </w:r>
                            <w:r w:rsidRPr="00E50C63">
                              <w:rPr>
                                <w:sz w:val="9"/>
                                <w:szCs w:val="9"/>
                              </w:rPr>
                              <w:br/>
                              <w:t>(толщина 5 ± 2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BFB71" id="Надпись 235" o:spid="_x0000_s1189" type="#_x0000_t202" style="position:absolute;left:0;text-align:left;margin-left:199.5pt;margin-top:101pt;width:51.3pt;height:12.1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" stroked="f">
                <v:textbox inset="0,0,0,0">
                  <w:txbxContent>
                    <w:p w:rsidR="00FC7FA1" w:rsidRPr="00E50C63" w:rsidRDefault="00FC7FA1" w:rsidP="00AA7A97">
                      <w:pPr>
                        <w:spacing w:line="120" w:lineRule="exact"/>
                        <w:jc w:val="center"/>
                        <w:rPr>
                          <w:sz w:val="9"/>
                          <w:szCs w:val="9"/>
                        </w:rPr>
                      </w:pPr>
                      <w:r w:rsidRPr="00E50C63">
                        <w:rPr>
                          <w:sz w:val="9"/>
                          <w:szCs w:val="9"/>
                        </w:rPr>
                        <w:t>Листы ПТФЭ</w:t>
                      </w:r>
                      <w:r w:rsidRPr="00E50C63">
                        <w:rPr>
                          <w:sz w:val="9"/>
                          <w:szCs w:val="9"/>
                        </w:rPr>
                        <w:br/>
                        <w:t>(толщина 5 ± 2 мм)</w:t>
                      </w:r>
                    </w:p>
                  </w:txbxContent>
                </v:textbox>
              </v:shape>
            </w:pict>
          </mc:Fallback>
        </mc:AlternateContent>
      </w:r>
      <w:r w:rsidR="00C85BB8">
        <w:rPr>
          <w:noProof/>
          <w:lang w:val="ru-RU" w:eastAsia="ru-RU"/>
        </w:rPr>
        <mc:AlternateContent>
          <mc:Choice Requires="wps">
            <w:drawing>
              <wp:anchor distT="0" distB="0" distL="114300" distR="114300" simplePos="0" relativeHeight="251902976" behindDoc="0" locked="0" layoutInCell="1" allowOverlap="1" wp14:anchorId="5E1D2038" wp14:editId="1E69F736">
                <wp:simplePos x="0" y="0"/>
                <wp:positionH relativeFrom="column">
                  <wp:posOffset>1615440</wp:posOffset>
                </wp:positionH>
                <wp:positionV relativeFrom="paragraph">
                  <wp:posOffset>1842770</wp:posOffset>
                </wp:positionV>
                <wp:extent cx="281940" cy="173355"/>
                <wp:effectExtent l="0" t="0" r="3810" b="0"/>
                <wp:wrapNone/>
                <wp:docPr id="201" name="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C85BB8" w:rsidRDefault="00FC7FA1" w:rsidP="00AA7A97">
                            <w:pPr>
                              <w:rPr>
                                <w:sz w:val="14"/>
                                <w:szCs w:val="14"/>
                              </w:rPr>
                            </w:pPr>
                            <w:r w:rsidRPr="00C85BB8">
                              <w:rPr>
                                <w:b/>
                                <w:bCs/>
                                <w:color w:val="000000"/>
                                <w:sz w:val="14"/>
                                <w:szCs w:val="14"/>
                                <w:lang w:val="en-US"/>
                              </w:rPr>
                              <w:t>F</w:t>
                            </w:r>
                            <w:r w:rsidRPr="00C85BB8">
                              <w:rPr>
                                <w:b/>
                                <w:bCs/>
                                <w:color w:val="000000"/>
                                <w:sz w:val="14"/>
                                <w:szCs w:val="14"/>
                                <w:vertAlign w:val="subscript"/>
                                <w:lang w:val="en-US"/>
                              </w:rPr>
                              <w:t>c</w:t>
                            </w:r>
                            <w:r w:rsidRPr="00C85BB8">
                              <w:rPr>
                                <w:b/>
                                <w:bCs/>
                                <w:color w:val="000000"/>
                                <w:sz w:val="14"/>
                                <w:szCs w:val="14"/>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D2038" id="Прямоугольник 201" o:spid="_x0000_s1190" style="position:absolute;left:0;text-align:left;margin-left:127.2pt;margin-top:145.1pt;width:22.2pt;height:13.6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" stroked="f">
                <v:textbox inset="0,0,0,0">
                  <w:txbxContent>
                    <w:p w:rsidR="00FC7FA1" w:rsidRPr="00C85BB8" w:rsidRDefault="00FC7FA1" w:rsidP="00AA7A97">
                      <w:pPr>
                        <w:rPr>
                          <w:sz w:val="14"/>
                          <w:szCs w:val="14"/>
                        </w:rPr>
                      </w:pPr>
                      <w:r w:rsidRPr="00C85BB8">
                        <w:rPr>
                          <w:b/>
                          <w:bCs/>
                          <w:color w:val="000000"/>
                          <w:sz w:val="14"/>
                          <w:szCs w:val="14"/>
                          <w:lang w:val="en-US"/>
                        </w:rPr>
                        <w:t>F</w:t>
                      </w:r>
                      <w:r w:rsidRPr="00C85BB8">
                        <w:rPr>
                          <w:b/>
                          <w:bCs/>
                          <w:color w:val="000000"/>
                          <w:sz w:val="14"/>
                          <w:szCs w:val="14"/>
                          <w:vertAlign w:val="subscript"/>
                          <w:lang w:val="en-US"/>
                        </w:rPr>
                        <w:t>c</w:t>
                      </w:r>
                      <w:r w:rsidRPr="00C85BB8">
                        <w:rPr>
                          <w:b/>
                          <w:bCs/>
                          <w:color w:val="000000"/>
                          <w:sz w:val="14"/>
                          <w:szCs w:val="14"/>
                          <w:lang w:val="en-US"/>
                        </w:rPr>
                        <w:t>/2</w:t>
                      </w:r>
                    </w:p>
                  </w:txbxContent>
                </v:textbox>
              </v:rect>
            </w:pict>
          </mc:Fallback>
        </mc:AlternateContent>
      </w:r>
      <w:r w:rsidR="00635082">
        <w:rPr>
          <w:noProof/>
          <w:lang w:val="ru-RU" w:eastAsia="ru-RU"/>
        </w:rPr>
        <mc:AlternateContent>
          <mc:Choice Requires="wps">
            <w:drawing>
              <wp:anchor distT="0" distB="0" distL="114300" distR="114300" simplePos="0" relativeHeight="251957248" behindDoc="0" locked="0" layoutInCell="1" allowOverlap="1" wp14:anchorId="623D978D" wp14:editId="6FEBDA41">
                <wp:simplePos x="0" y="0"/>
                <wp:positionH relativeFrom="column">
                  <wp:posOffset>2971165</wp:posOffset>
                </wp:positionH>
                <wp:positionV relativeFrom="paragraph">
                  <wp:posOffset>1078230</wp:posOffset>
                </wp:positionV>
                <wp:extent cx="205740" cy="78740"/>
                <wp:effectExtent l="0" t="0" r="22860" b="16510"/>
                <wp:wrapNone/>
                <wp:docPr id="242" name="Надпись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78740"/>
                        </a:xfrm>
                        <a:prstGeom prst="rect">
                          <a:avLst/>
                        </a:prstGeom>
                        <a:solidFill>
                          <a:srgbClr val="FFFFFF"/>
                        </a:solidFill>
                        <a:ln w="9525">
                          <a:solidFill>
                            <a:srgbClr val="808080"/>
                          </a:solidFill>
                          <a:miter lim="800000"/>
                          <a:headEnd/>
                          <a:tailEnd/>
                        </a:ln>
                      </wps:spPr>
                      <wps:txbx>
                        <w:txbxContent>
                          <w:p w:rsidR="00FC7FA1" w:rsidRPr="009865C4" w:rsidRDefault="00FC7FA1" w:rsidP="009865C4">
                            <w:pPr>
                              <w:spacing w:line="240" w:lineRule="auto"/>
                              <w:jc w:val="center"/>
                              <w:rPr>
                                <w:sz w:val="10"/>
                                <w:szCs w:val="10"/>
                              </w:rPr>
                            </w:pPr>
                            <w:r>
                              <w:rPr>
                                <w:sz w:val="10"/>
                                <w:szCs w:val="10"/>
                              </w:rPr>
                              <w:t>ПКС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D978D" id="Надпись 242" o:spid="_x0000_s1191" type="#_x0000_t202" style="position:absolute;left:0;text-align:left;margin-left:233.95pt;margin-top:84.9pt;width:16.2pt;height:6.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" strokecolor="gray">
                <v:textbox inset="0,0,0,0">
                  <w:txbxContent>
                    <w:p w:rsidR="00FC7FA1" w:rsidRPr="009865C4" w:rsidRDefault="00FC7FA1" w:rsidP="009865C4">
                      <w:pPr>
                        <w:spacing w:line="240" w:lineRule="auto"/>
                        <w:jc w:val="center"/>
                        <w:rPr>
                          <w:sz w:val="10"/>
                          <w:szCs w:val="10"/>
                        </w:rPr>
                      </w:pPr>
                      <w:r>
                        <w:rPr>
                          <w:sz w:val="10"/>
                          <w:szCs w:val="10"/>
                        </w:rPr>
                        <w:t>ПКС</w:t>
                      </w:r>
                    </w:p>
                  </w:txbxContent>
                </v:textbox>
              </v:shape>
            </w:pict>
          </mc:Fallback>
        </mc:AlternateContent>
      </w:r>
      <w:r w:rsidR="00635082">
        <w:rPr>
          <w:noProof/>
          <w:lang w:val="ru-RU" w:eastAsia="ru-RU"/>
        </w:rPr>
        <mc:AlternateContent>
          <mc:Choice Requires="wps">
            <w:drawing>
              <wp:anchor distT="0" distB="0" distL="114300" distR="114300" simplePos="0" relativeHeight="251955200" behindDoc="0" locked="0" layoutInCell="1" allowOverlap="1" wp14:anchorId="4620EE3E" wp14:editId="78609976">
                <wp:simplePos x="0" y="0"/>
                <wp:positionH relativeFrom="column">
                  <wp:posOffset>2974340</wp:posOffset>
                </wp:positionH>
                <wp:positionV relativeFrom="paragraph">
                  <wp:posOffset>904875</wp:posOffset>
                </wp:positionV>
                <wp:extent cx="206136" cy="79188"/>
                <wp:effectExtent l="0" t="0" r="22860" b="16510"/>
                <wp:wrapNone/>
                <wp:docPr id="241" name="Надпись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36" cy="79188"/>
                        </a:xfrm>
                        <a:prstGeom prst="rect">
                          <a:avLst/>
                        </a:prstGeom>
                        <a:solidFill>
                          <a:srgbClr val="FFFFFF"/>
                        </a:solidFill>
                        <a:ln w="9525">
                          <a:solidFill>
                            <a:srgbClr val="808080"/>
                          </a:solidFill>
                          <a:miter lim="800000"/>
                          <a:headEnd/>
                          <a:tailEnd/>
                        </a:ln>
                      </wps:spPr>
                      <wps:txbx>
                        <w:txbxContent>
                          <w:p w:rsidR="00FC7FA1" w:rsidRPr="009865C4" w:rsidRDefault="00FC7FA1" w:rsidP="009865C4">
                            <w:pPr>
                              <w:spacing w:line="240" w:lineRule="auto"/>
                              <w:jc w:val="center"/>
                              <w:rPr>
                                <w:sz w:val="10"/>
                                <w:szCs w:val="10"/>
                              </w:rPr>
                            </w:pPr>
                            <w:r>
                              <w:rPr>
                                <w:sz w:val="10"/>
                                <w:szCs w:val="10"/>
                              </w:rPr>
                              <w:t>ЗКС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0EE3E" id="Надпись 241" o:spid="_x0000_s1192" type="#_x0000_t202" style="position:absolute;left:0;text-align:left;margin-left:234.2pt;margin-top:71.25pt;width:16.25pt;height:6.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" strokecolor="gray">
                <v:textbox inset="0,0,0,0">
                  <w:txbxContent>
                    <w:p w:rsidR="00FC7FA1" w:rsidRPr="009865C4" w:rsidRDefault="00FC7FA1" w:rsidP="009865C4">
                      <w:pPr>
                        <w:spacing w:line="240" w:lineRule="auto"/>
                        <w:jc w:val="center"/>
                        <w:rPr>
                          <w:sz w:val="10"/>
                          <w:szCs w:val="10"/>
                        </w:rPr>
                      </w:pPr>
                      <w:r>
                        <w:rPr>
                          <w:sz w:val="10"/>
                          <w:szCs w:val="10"/>
                        </w:rPr>
                        <w:t>ЗКС</w:t>
                      </w:r>
                    </w:p>
                  </w:txbxContent>
                </v:textbox>
              </v:shape>
            </w:pict>
          </mc:Fallback>
        </mc:AlternateContent>
      </w:r>
      <w:r w:rsidR="009865C4">
        <w:rPr>
          <w:noProof/>
          <w:lang w:val="ru-RU" w:eastAsia="ru-RU"/>
        </w:rPr>
        <mc:AlternateContent>
          <mc:Choice Requires="wps">
            <w:drawing>
              <wp:anchor distT="0" distB="0" distL="114300" distR="114300" simplePos="0" relativeHeight="251951104" behindDoc="0" locked="0" layoutInCell="1" allowOverlap="1" wp14:anchorId="2CEC3503" wp14:editId="7CBA725A">
                <wp:simplePos x="0" y="0"/>
                <wp:positionH relativeFrom="column">
                  <wp:posOffset>2565400</wp:posOffset>
                </wp:positionH>
                <wp:positionV relativeFrom="paragraph">
                  <wp:posOffset>1014730</wp:posOffset>
                </wp:positionV>
                <wp:extent cx="206136" cy="79188"/>
                <wp:effectExtent l="0" t="0" r="22860" b="1651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36" cy="79188"/>
                        </a:xfrm>
                        <a:prstGeom prst="rect">
                          <a:avLst/>
                        </a:prstGeom>
                        <a:solidFill>
                          <a:srgbClr val="FFFFFF"/>
                        </a:solidFill>
                        <a:ln w="9525">
                          <a:solidFill>
                            <a:srgbClr val="808080"/>
                          </a:solidFill>
                          <a:miter lim="800000"/>
                          <a:headEnd/>
                          <a:tailEnd/>
                        </a:ln>
                      </wps:spPr>
                      <wps:txbx>
                        <w:txbxContent>
                          <w:p w:rsidR="00FC7FA1" w:rsidRPr="009865C4" w:rsidRDefault="00FC7FA1" w:rsidP="009865C4">
                            <w:pPr>
                              <w:spacing w:line="240" w:lineRule="auto"/>
                              <w:jc w:val="center"/>
                              <w:rPr>
                                <w:sz w:val="10"/>
                                <w:szCs w:val="10"/>
                              </w:rPr>
                            </w:pPr>
                            <w:r>
                              <w:rPr>
                                <w:sz w:val="10"/>
                                <w:szCs w:val="10"/>
                              </w:rPr>
                              <w:t>ПКС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C3503" id="Надпись 15" o:spid="_x0000_s1193" type="#_x0000_t202" style="position:absolute;left:0;text-align:left;margin-left:202pt;margin-top:79.9pt;width:16.25pt;height:6.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" strokecolor="gray">
                <v:textbox inset="0,0,0,0">
                  <w:txbxContent>
                    <w:p w:rsidR="00FC7FA1" w:rsidRPr="009865C4" w:rsidRDefault="00FC7FA1" w:rsidP="009865C4">
                      <w:pPr>
                        <w:spacing w:line="240" w:lineRule="auto"/>
                        <w:jc w:val="center"/>
                        <w:rPr>
                          <w:sz w:val="10"/>
                          <w:szCs w:val="10"/>
                        </w:rPr>
                      </w:pPr>
                      <w:r>
                        <w:rPr>
                          <w:sz w:val="10"/>
                          <w:szCs w:val="10"/>
                        </w:rPr>
                        <w:t>ПКС</w:t>
                      </w:r>
                    </w:p>
                  </w:txbxContent>
                </v:textbox>
              </v:shape>
            </w:pict>
          </mc:Fallback>
        </mc:AlternateContent>
      </w:r>
      <w:r w:rsidR="009865C4">
        <w:rPr>
          <w:noProof/>
          <w:lang w:val="ru-RU" w:eastAsia="ru-RU"/>
        </w:rPr>
        <mc:AlternateContent>
          <mc:Choice Requires="wps">
            <w:drawing>
              <wp:anchor distT="0" distB="0" distL="114300" distR="114300" simplePos="0" relativeHeight="251953152" behindDoc="0" locked="0" layoutInCell="1" allowOverlap="1" wp14:anchorId="17C1E4BA" wp14:editId="04707B21">
                <wp:simplePos x="0" y="0"/>
                <wp:positionH relativeFrom="column">
                  <wp:posOffset>2560320</wp:posOffset>
                </wp:positionH>
                <wp:positionV relativeFrom="paragraph">
                  <wp:posOffset>1150620</wp:posOffset>
                </wp:positionV>
                <wp:extent cx="206136" cy="79188"/>
                <wp:effectExtent l="19050" t="19050" r="22860" b="1651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36" cy="79188"/>
                        </a:xfrm>
                        <a:prstGeom prst="rect">
                          <a:avLst/>
                        </a:prstGeom>
                        <a:solidFill>
                          <a:srgbClr val="FFFFFF"/>
                        </a:solidFill>
                        <a:ln w="9525">
                          <a:solidFill>
                            <a:srgbClr val="808080"/>
                          </a:solidFill>
                          <a:miter lim="800000"/>
                          <a:headEnd/>
                          <a:tailEnd/>
                        </a:ln>
                      </wps:spPr>
                      <wps:txbx>
                        <w:txbxContent>
                          <w:p w:rsidR="00FC7FA1" w:rsidRPr="009865C4" w:rsidRDefault="00FC7FA1" w:rsidP="009865C4">
                            <w:pPr>
                              <w:spacing w:line="240" w:lineRule="auto"/>
                              <w:jc w:val="center"/>
                              <w:rPr>
                                <w:sz w:val="10"/>
                                <w:szCs w:val="10"/>
                              </w:rPr>
                            </w:pPr>
                            <w:r>
                              <w:rPr>
                                <w:sz w:val="10"/>
                                <w:szCs w:val="10"/>
                              </w:rPr>
                              <w:t>ВБС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1E4BA" id="Надпись 16" o:spid="_x0000_s1194" type="#_x0000_t202" style="position:absolute;left:0;text-align:left;margin-left:201.6pt;margin-top:90.6pt;width:16.25pt;height:6.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" strokecolor="gray">
                <v:textbox inset="0,0,0,0">
                  <w:txbxContent>
                    <w:p w:rsidR="00FC7FA1" w:rsidRPr="009865C4" w:rsidRDefault="00FC7FA1" w:rsidP="009865C4">
                      <w:pPr>
                        <w:spacing w:line="240" w:lineRule="auto"/>
                        <w:jc w:val="center"/>
                        <w:rPr>
                          <w:sz w:val="10"/>
                          <w:szCs w:val="10"/>
                        </w:rPr>
                      </w:pPr>
                      <w:r>
                        <w:rPr>
                          <w:sz w:val="10"/>
                          <w:szCs w:val="10"/>
                        </w:rPr>
                        <w:t>ВБС</w:t>
                      </w:r>
                    </w:p>
                  </w:txbxContent>
                </v:textbox>
              </v:shape>
            </w:pict>
          </mc:Fallback>
        </mc:AlternateContent>
      </w:r>
      <w:r w:rsidR="009865C4">
        <w:rPr>
          <w:noProof/>
          <w:lang w:val="ru-RU" w:eastAsia="ru-RU"/>
        </w:rPr>
        <mc:AlternateContent>
          <mc:Choice Requires="wps">
            <w:drawing>
              <wp:anchor distT="0" distB="0" distL="114300" distR="114300" simplePos="0" relativeHeight="251923456" behindDoc="0" locked="0" layoutInCell="1" allowOverlap="1" wp14:anchorId="6A30665F" wp14:editId="5DD42BFE">
                <wp:simplePos x="0" y="0"/>
                <wp:positionH relativeFrom="column">
                  <wp:posOffset>2561590</wp:posOffset>
                </wp:positionH>
                <wp:positionV relativeFrom="paragraph">
                  <wp:posOffset>796925</wp:posOffset>
                </wp:positionV>
                <wp:extent cx="205740" cy="78740"/>
                <wp:effectExtent l="0" t="0" r="22860" b="16510"/>
                <wp:wrapNone/>
                <wp:docPr id="220" name="Надпись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78740"/>
                        </a:xfrm>
                        <a:prstGeom prst="rect">
                          <a:avLst/>
                        </a:prstGeom>
                        <a:solidFill>
                          <a:srgbClr val="FFFFFF"/>
                        </a:solidFill>
                        <a:ln w="9525">
                          <a:solidFill>
                            <a:srgbClr val="808080"/>
                          </a:solidFill>
                          <a:miter lim="800000"/>
                          <a:headEnd/>
                          <a:tailEnd/>
                        </a:ln>
                      </wps:spPr>
                      <wps:txbx>
                        <w:txbxContent>
                          <w:p w:rsidR="00FC7FA1" w:rsidRPr="009865C4" w:rsidRDefault="00FC7FA1" w:rsidP="009865C4">
                            <w:pPr>
                              <w:spacing w:line="240" w:lineRule="auto"/>
                              <w:jc w:val="center"/>
                              <w:rPr>
                                <w:sz w:val="10"/>
                                <w:szCs w:val="10"/>
                              </w:rPr>
                            </w:pPr>
                            <w:r w:rsidRPr="009865C4">
                              <w:rPr>
                                <w:sz w:val="10"/>
                                <w:szCs w:val="10"/>
                              </w:rPr>
                              <w:t>НБС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0665F" id="Надпись 220" o:spid="_x0000_s1195" type="#_x0000_t202" style="position:absolute;left:0;text-align:left;margin-left:201.7pt;margin-top:62.75pt;width:16.2pt;height:6.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" strokecolor="gray">
                <v:textbox inset="0,0,0,0">
                  <w:txbxContent>
                    <w:p w:rsidR="00FC7FA1" w:rsidRPr="009865C4" w:rsidRDefault="00FC7FA1" w:rsidP="009865C4">
                      <w:pPr>
                        <w:spacing w:line="240" w:lineRule="auto"/>
                        <w:jc w:val="center"/>
                        <w:rPr>
                          <w:sz w:val="10"/>
                          <w:szCs w:val="10"/>
                        </w:rPr>
                      </w:pPr>
                      <w:r w:rsidRPr="009865C4">
                        <w:rPr>
                          <w:sz w:val="10"/>
                          <w:szCs w:val="10"/>
                        </w:rPr>
                        <w:t>НБС</w:t>
                      </w:r>
                    </w:p>
                  </w:txbxContent>
                </v:textbox>
              </v:shape>
            </w:pict>
          </mc:Fallback>
        </mc:AlternateContent>
      </w:r>
      <w:r w:rsidR="009865C4">
        <w:rPr>
          <w:noProof/>
          <w:lang w:val="ru-RU" w:eastAsia="ru-RU"/>
        </w:rPr>
        <mc:AlternateContent>
          <mc:Choice Requires="wps">
            <w:drawing>
              <wp:anchor distT="0" distB="0" distL="114300" distR="114300" simplePos="0" relativeHeight="251949056" behindDoc="0" locked="0" layoutInCell="1" allowOverlap="1" wp14:anchorId="2FA8952D" wp14:editId="716FBA62">
                <wp:simplePos x="0" y="0"/>
                <wp:positionH relativeFrom="column">
                  <wp:posOffset>2563289</wp:posOffset>
                </wp:positionH>
                <wp:positionV relativeFrom="paragraph">
                  <wp:posOffset>904016</wp:posOffset>
                </wp:positionV>
                <wp:extent cx="206136" cy="79188"/>
                <wp:effectExtent l="0" t="0" r="22860" b="1651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36" cy="79188"/>
                        </a:xfrm>
                        <a:prstGeom prst="rect">
                          <a:avLst/>
                        </a:prstGeom>
                        <a:solidFill>
                          <a:srgbClr val="FFFFFF"/>
                        </a:solidFill>
                        <a:ln w="9525">
                          <a:solidFill>
                            <a:srgbClr val="808080"/>
                          </a:solidFill>
                          <a:miter lim="800000"/>
                          <a:headEnd/>
                          <a:tailEnd/>
                        </a:ln>
                      </wps:spPr>
                      <wps:txbx>
                        <w:txbxContent>
                          <w:p w:rsidR="00FC7FA1" w:rsidRPr="009865C4" w:rsidRDefault="00FC7FA1" w:rsidP="009865C4">
                            <w:pPr>
                              <w:spacing w:line="240" w:lineRule="auto"/>
                              <w:jc w:val="center"/>
                              <w:rPr>
                                <w:sz w:val="10"/>
                                <w:szCs w:val="10"/>
                              </w:rPr>
                            </w:pPr>
                            <w:r>
                              <w:rPr>
                                <w:sz w:val="10"/>
                                <w:szCs w:val="10"/>
                              </w:rPr>
                              <w:t>ЗКС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8952D" id="Надпись 14" o:spid="_x0000_s1196" type="#_x0000_t202" style="position:absolute;left:0;text-align:left;margin-left:201.85pt;margin-top:71.2pt;width:16.25pt;height:6.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" strokecolor="gray">
                <v:textbox inset="0,0,0,0">
                  <w:txbxContent>
                    <w:p w:rsidR="00FC7FA1" w:rsidRPr="009865C4" w:rsidRDefault="00FC7FA1" w:rsidP="009865C4">
                      <w:pPr>
                        <w:spacing w:line="240" w:lineRule="auto"/>
                        <w:jc w:val="center"/>
                        <w:rPr>
                          <w:sz w:val="10"/>
                          <w:szCs w:val="10"/>
                        </w:rPr>
                      </w:pPr>
                      <w:r>
                        <w:rPr>
                          <w:sz w:val="10"/>
                          <w:szCs w:val="10"/>
                        </w:rPr>
                        <w:t>ЗКС</w:t>
                      </w:r>
                    </w:p>
                  </w:txbxContent>
                </v:textbox>
              </v:shape>
            </w:pict>
          </mc:Fallback>
        </mc:AlternateContent>
      </w:r>
      <w:r w:rsidR="009865C4">
        <w:rPr>
          <w:noProof/>
          <w:lang w:val="ru-RU" w:eastAsia="ru-RU"/>
        </w:rPr>
        <mc:AlternateContent>
          <mc:Choice Requires="wps">
            <w:drawing>
              <wp:anchor distT="0" distB="0" distL="114300" distR="114300" simplePos="0" relativeHeight="251928576" behindDoc="0" locked="0" layoutInCell="1" allowOverlap="1" wp14:anchorId="664E360A" wp14:editId="617C01F6">
                <wp:simplePos x="0" y="0"/>
                <wp:positionH relativeFrom="margin">
                  <wp:posOffset>3552998</wp:posOffset>
                </wp:positionH>
                <wp:positionV relativeFrom="paragraph">
                  <wp:posOffset>2269090</wp:posOffset>
                </wp:positionV>
                <wp:extent cx="800735" cy="207645"/>
                <wp:effectExtent l="0" t="0" r="0" b="1905"/>
                <wp:wrapNone/>
                <wp:docPr id="225" name="Надпись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DA1825" w:rsidRDefault="00FC7FA1" w:rsidP="00AA7A97">
                            <w:pPr>
                              <w:spacing w:line="240" w:lineRule="auto"/>
                              <w:jc w:val="center"/>
                              <w:rPr>
                                <w:sz w:val="14"/>
                                <w:szCs w:val="14"/>
                              </w:rPr>
                            </w:pPr>
                            <w:r w:rsidRPr="009865C4">
                              <w:rPr>
                                <w:sz w:val="12"/>
                                <w:szCs w:val="12"/>
                              </w:rPr>
                              <w:t>Неопреновый лист</w:t>
                            </w:r>
                            <w:r w:rsidRPr="009865C4">
                              <w:rPr>
                                <w:sz w:val="12"/>
                                <w:szCs w:val="12"/>
                              </w:rPr>
                              <w:br/>
                              <w:t>(22 г/лист</w:t>
                            </w:r>
                            <w:r>
                              <w:rPr>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E360A" id="Надпись 225" o:spid="_x0000_s1197" type="#_x0000_t202" style="position:absolute;left:0;text-align:left;margin-left:279.75pt;margin-top:178.65pt;width:63.05pt;height:16.3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" stroked="f">
                <v:textbox inset="0,0,0,0">
                  <w:txbxContent>
                    <w:p w:rsidR="00FC7FA1" w:rsidRPr="00DA1825" w:rsidRDefault="00FC7FA1" w:rsidP="00AA7A97">
                      <w:pPr>
                        <w:spacing w:line="240" w:lineRule="auto"/>
                        <w:jc w:val="center"/>
                        <w:rPr>
                          <w:sz w:val="14"/>
                          <w:szCs w:val="14"/>
                        </w:rPr>
                      </w:pPr>
                      <w:r w:rsidRPr="009865C4">
                        <w:rPr>
                          <w:sz w:val="12"/>
                          <w:szCs w:val="12"/>
                        </w:rPr>
                        <w:t>Неопреновый лист</w:t>
                      </w:r>
                      <w:r w:rsidRPr="009865C4">
                        <w:rPr>
                          <w:sz w:val="12"/>
                          <w:szCs w:val="12"/>
                        </w:rPr>
                        <w:br/>
                        <w:t>(22 г/лист</w:t>
                      </w:r>
                      <w:r>
                        <w:rPr>
                          <w:sz w:val="14"/>
                          <w:szCs w:val="14"/>
                        </w:rPr>
                        <w:t>)</w:t>
                      </w:r>
                    </w:p>
                  </w:txbxContent>
                </v:textbox>
                <w10:wrap anchorx="margin"/>
              </v:shape>
            </w:pict>
          </mc:Fallback>
        </mc:AlternateContent>
      </w:r>
      <w:r w:rsidR="009865C4">
        <w:rPr>
          <w:noProof/>
          <w:lang w:val="ru-RU" w:eastAsia="ru-RU"/>
        </w:rPr>
        <mc:AlternateContent>
          <mc:Choice Requires="wps">
            <w:drawing>
              <wp:anchor distT="0" distB="0" distL="114300" distR="114300" simplePos="0" relativeHeight="251927552" behindDoc="0" locked="0" layoutInCell="1" allowOverlap="1" wp14:anchorId="6D641C85" wp14:editId="34A71892">
                <wp:simplePos x="0" y="0"/>
                <wp:positionH relativeFrom="column">
                  <wp:posOffset>676613</wp:posOffset>
                </wp:positionH>
                <wp:positionV relativeFrom="paragraph">
                  <wp:posOffset>2326182</wp:posOffset>
                </wp:positionV>
                <wp:extent cx="2375535" cy="449580"/>
                <wp:effectExtent l="1905" t="3175" r="3810" b="4445"/>
                <wp:wrapNone/>
                <wp:docPr id="224" name="Надпись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206CBD" w:rsidRDefault="00FC7FA1" w:rsidP="00AA7A97">
                            <w:pPr>
                              <w:spacing w:line="240" w:lineRule="auto"/>
                              <w:rPr>
                                <w:b/>
                                <w:spacing w:val="0"/>
                                <w:w w:val="100"/>
                                <w:kern w:val="0"/>
                                <w:sz w:val="14"/>
                                <w:szCs w:val="14"/>
                              </w:rPr>
                            </w:pPr>
                            <w:r w:rsidRPr="00206CBD">
                              <w:rPr>
                                <w:b/>
                                <w:spacing w:val="0"/>
                                <w:w w:val="100"/>
                                <w:kern w:val="0"/>
                                <w:sz w:val="14"/>
                                <w:szCs w:val="14"/>
                              </w:rPr>
                              <w:t>F</w:t>
                            </w:r>
                            <w:r w:rsidRPr="00206CBD">
                              <w:rPr>
                                <w:b/>
                                <w:spacing w:val="0"/>
                                <w:w w:val="100"/>
                                <w:kern w:val="0"/>
                                <w:sz w:val="14"/>
                                <w:szCs w:val="14"/>
                                <w:vertAlign w:val="subscript"/>
                              </w:rPr>
                              <w:t>c</w:t>
                            </w:r>
                            <w:r w:rsidRPr="00206CBD">
                              <w:rPr>
                                <w:b/>
                                <w:spacing w:val="0"/>
                                <w:w w:val="100"/>
                                <w:kern w:val="0"/>
                                <w:sz w:val="14"/>
                                <w:szCs w:val="14"/>
                              </w:rPr>
                              <w:t>: Сила внешней нагрузки в центре коленного шарнира</w:t>
                            </w:r>
                            <w:r w:rsidRPr="00206CBD">
                              <w:rPr>
                                <w:b/>
                                <w:spacing w:val="0"/>
                                <w:w w:val="100"/>
                                <w:kern w:val="0"/>
                                <w:sz w:val="14"/>
                                <w:szCs w:val="14"/>
                              </w:rPr>
                              <w:br/>
                              <w:t>М</w:t>
                            </w:r>
                            <w:r w:rsidRPr="00206CBD">
                              <w:rPr>
                                <w:b/>
                                <w:spacing w:val="0"/>
                                <w:w w:val="100"/>
                                <w:kern w:val="0"/>
                                <w:sz w:val="14"/>
                                <w:szCs w:val="14"/>
                                <w:vertAlign w:val="subscript"/>
                              </w:rPr>
                              <w:t>с</w:t>
                            </w:r>
                            <w:r w:rsidRPr="00206CBD">
                              <w:rPr>
                                <w:b/>
                                <w:spacing w:val="0"/>
                                <w:w w:val="100"/>
                                <w:kern w:val="0"/>
                                <w:sz w:val="14"/>
                                <w:szCs w:val="14"/>
                              </w:rPr>
                              <w:t xml:space="preserve">: Центр момента силы (Нм) = </w:t>
                            </w:r>
                            <w:r w:rsidRPr="00206CBD">
                              <w:rPr>
                                <w:b/>
                                <w:spacing w:val="0"/>
                                <w:w w:val="100"/>
                                <w:kern w:val="0"/>
                                <w:sz w:val="14"/>
                                <w:szCs w:val="14"/>
                                <w:lang w:val="en-US"/>
                              </w:rPr>
                              <w:t>F</w:t>
                            </w:r>
                            <w:r w:rsidRPr="00206CBD">
                              <w:rPr>
                                <w:b/>
                                <w:spacing w:val="0"/>
                                <w:w w:val="100"/>
                                <w:kern w:val="0"/>
                                <w:sz w:val="14"/>
                                <w:szCs w:val="14"/>
                                <w:vertAlign w:val="subscript"/>
                                <w:lang w:val="en-US"/>
                              </w:rPr>
                              <w:t>c</w:t>
                            </w:r>
                            <w:r w:rsidRPr="00206CBD">
                              <w:rPr>
                                <w:b/>
                                <w:spacing w:val="0"/>
                                <w:w w:val="100"/>
                                <w:kern w:val="0"/>
                                <w:sz w:val="14"/>
                                <w:szCs w:val="14"/>
                              </w:rPr>
                              <w:t>/2 (Н) х 0,2 (м)</w:t>
                            </w:r>
                          </w:p>
                          <w:p w:rsidR="00FC7FA1" w:rsidRPr="00206CBD" w:rsidRDefault="00FC7FA1" w:rsidP="00AA7A97">
                            <w:pPr>
                              <w:spacing w:line="240" w:lineRule="auto"/>
                              <w:rPr>
                                <w:b/>
                                <w:spacing w:val="0"/>
                                <w:w w:val="100"/>
                                <w:kern w:val="0"/>
                                <w:sz w:val="14"/>
                                <w:szCs w:val="14"/>
                              </w:rPr>
                            </w:pPr>
                            <w:r w:rsidRPr="00206CBD">
                              <w:rPr>
                                <w:b/>
                                <w:spacing w:val="0"/>
                                <w:w w:val="100"/>
                                <w:kern w:val="0"/>
                                <w:sz w:val="14"/>
                                <w:szCs w:val="14"/>
                                <w:lang w:val="en-US"/>
                              </w:rPr>
                              <w:t>R</w:t>
                            </w:r>
                            <w:r w:rsidRPr="00206CBD">
                              <w:rPr>
                                <w:b/>
                                <w:spacing w:val="0"/>
                                <w:w w:val="100"/>
                                <w:kern w:val="0"/>
                                <w:sz w:val="14"/>
                                <w:szCs w:val="14"/>
                              </w:rPr>
                              <w:t xml:space="preserve">: Радиус; </w:t>
                            </w:r>
                            <w:r w:rsidRPr="00206CBD">
                              <w:rPr>
                                <w:b/>
                                <w:spacing w:val="0"/>
                                <w:w w:val="100"/>
                                <w:kern w:val="0"/>
                                <w:sz w:val="14"/>
                                <w:szCs w:val="14"/>
                                <w:lang w:val="en-US"/>
                              </w:rPr>
                              <w:t>W</w:t>
                            </w:r>
                            <w:r w:rsidRPr="00206CBD">
                              <w:rPr>
                                <w:b/>
                                <w:spacing w:val="0"/>
                                <w:w w:val="100"/>
                                <w:kern w:val="0"/>
                                <w:sz w:val="14"/>
                                <w:szCs w:val="14"/>
                              </w:rPr>
                              <w:t>: Ширина вдоль боковой оси</w:t>
                            </w:r>
                            <w:r w:rsidRPr="00206CBD">
                              <w:rPr>
                                <w:b/>
                                <w:spacing w:val="0"/>
                                <w:w w:val="100"/>
                                <w:kern w:val="0"/>
                                <w:sz w:val="14"/>
                                <w:szCs w:val="14"/>
                              </w:rPr>
                              <w:br/>
                              <w:t>Допуски по всем вышеуказанным размерам: ±2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41C85" id="Надпись 224" o:spid="_x0000_s1198" type="#_x0000_t202" style="position:absolute;left:0;text-align:left;margin-left:53.3pt;margin-top:183.15pt;width:187.05pt;height:35.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" stroked="f">
                <v:textbox inset="0,0,0,0">
                  <w:txbxContent>
                    <w:p w:rsidR="00FC7FA1" w:rsidRPr="00206CBD" w:rsidRDefault="00FC7FA1" w:rsidP="00AA7A97">
                      <w:pPr>
                        <w:spacing w:line="240" w:lineRule="auto"/>
                        <w:rPr>
                          <w:b/>
                          <w:spacing w:val="0"/>
                          <w:w w:val="100"/>
                          <w:kern w:val="0"/>
                          <w:sz w:val="14"/>
                          <w:szCs w:val="14"/>
                        </w:rPr>
                      </w:pPr>
                      <w:r w:rsidRPr="00206CBD">
                        <w:rPr>
                          <w:b/>
                          <w:spacing w:val="0"/>
                          <w:w w:val="100"/>
                          <w:kern w:val="0"/>
                          <w:sz w:val="14"/>
                          <w:szCs w:val="14"/>
                        </w:rPr>
                        <w:t>F</w:t>
                      </w:r>
                      <w:r w:rsidRPr="00206CBD">
                        <w:rPr>
                          <w:b/>
                          <w:spacing w:val="0"/>
                          <w:w w:val="100"/>
                          <w:kern w:val="0"/>
                          <w:sz w:val="14"/>
                          <w:szCs w:val="14"/>
                          <w:vertAlign w:val="subscript"/>
                        </w:rPr>
                        <w:t>c</w:t>
                      </w:r>
                      <w:r w:rsidRPr="00206CBD">
                        <w:rPr>
                          <w:b/>
                          <w:spacing w:val="0"/>
                          <w:w w:val="100"/>
                          <w:kern w:val="0"/>
                          <w:sz w:val="14"/>
                          <w:szCs w:val="14"/>
                        </w:rPr>
                        <w:t>: Сила внешней нагрузки в центре коленного шарнира</w:t>
                      </w:r>
                      <w:r w:rsidRPr="00206CBD">
                        <w:rPr>
                          <w:b/>
                          <w:spacing w:val="0"/>
                          <w:w w:val="100"/>
                          <w:kern w:val="0"/>
                          <w:sz w:val="14"/>
                          <w:szCs w:val="14"/>
                        </w:rPr>
                        <w:br/>
                        <w:t>М</w:t>
                      </w:r>
                      <w:r w:rsidRPr="00206CBD">
                        <w:rPr>
                          <w:b/>
                          <w:spacing w:val="0"/>
                          <w:w w:val="100"/>
                          <w:kern w:val="0"/>
                          <w:sz w:val="14"/>
                          <w:szCs w:val="14"/>
                          <w:vertAlign w:val="subscript"/>
                        </w:rPr>
                        <w:t>с</w:t>
                      </w:r>
                      <w:r w:rsidRPr="00206CBD">
                        <w:rPr>
                          <w:b/>
                          <w:spacing w:val="0"/>
                          <w:w w:val="100"/>
                          <w:kern w:val="0"/>
                          <w:sz w:val="14"/>
                          <w:szCs w:val="14"/>
                        </w:rPr>
                        <w:t xml:space="preserve">: Центр момента силы (Нм) = </w:t>
                      </w:r>
                      <w:r w:rsidRPr="00206CBD">
                        <w:rPr>
                          <w:b/>
                          <w:spacing w:val="0"/>
                          <w:w w:val="100"/>
                          <w:kern w:val="0"/>
                          <w:sz w:val="14"/>
                          <w:szCs w:val="14"/>
                          <w:lang w:val="en-US"/>
                        </w:rPr>
                        <w:t>F</w:t>
                      </w:r>
                      <w:r w:rsidRPr="00206CBD">
                        <w:rPr>
                          <w:b/>
                          <w:spacing w:val="0"/>
                          <w:w w:val="100"/>
                          <w:kern w:val="0"/>
                          <w:sz w:val="14"/>
                          <w:szCs w:val="14"/>
                          <w:vertAlign w:val="subscript"/>
                          <w:lang w:val="en-US"/>
                        </w:rPr>
                        <w:t>c</w:t>
                      </w:r>
                      <w:r w:rsidRPr="00206CBD">
                        <w:rPr>
                          <w:b/>
                          <w:spacing w:val="0"/>
                          <w:w w:val="100"/>
                          <w:kern w:val="0"/>
                          <w:sz w:val="14"/>
                          <w:szCs w:val="14"/>
                        </w:rPr>
                        <w:t>/2 (Н) х 0,2 (м)</w:t>
                      </w:r>
                    </w:p>
                    <w:p w:rsidR="00FC7FA1" w:rsidRPr="00206CBD" w:rsidRDefault="00FC7FA1" w:rsidP="00AA7A97">
                      <w:pPr>
                        <w:spacing w:line="240" w:lineRule="auto"/>
                        <w:rPr>
                          <w:b/>
                          <w:spacing w:val="0"/>
                          <w:w w:val="100"/>
                          <w:kern w:val="0"/>
                          <w:sz w:val="14"/>
                          <w:szCs w:val="14"/>
                        </w:rPr>
                      </w:pPr>
                      <w:r w:rsidRPr="00206CBD">
                        <w:rPr>
                          <w:b/>
                          <w:spacing w:val="0"/>
                          <w:w w:val="100"/>
                          <w:kern w:val="0"/>
                          <w:sz w:val="14"/>
                          <w:szCs w:val="14"/>
                          <w:lang w:val="en-US"/>
                        </w:rPr>
                        <w:t>R</w:t>
                      </w:r>
                      <w:r w:rsidRPr="00206CBD">
                        <w:rPr>
                          <w:b/>
                          <w:spacing w:val="0"/>
                          <w:w w:val="100"/>
                          <w:kern w:val="0"/>
                          <w:sz w:val="14"/>
                          <w:szCs w:val="14"/>
                        </w:rPr>
                        <w:t xml:space="preserve">: Радиус; </w:t>
                      </w:r>
                      <w:r w:rsidRPr="00206CBD">
                        <w:rPr>
                          <w:b/>
                          <w:spacing w:val="0"/>
                          <w:w w:val="100"/>
                          <w:kern w:val="0"/>
                          <w:sz w:val="14"/>
                          <w:szCs w:val="14"/>
                          <w:lang w:val="en-US"/>
                        </w:rPr>
                        <w:t>W</w:t>
                      </w:r>
                      <w:r w:rsidRPr="00206CBD">
                        <w:rPr>
                          <w:b/>
                          <w:spacing w:val="0"/>
                          <w:w w:val="100"/>
                          <w:kern w:val="0"/>
                          <w:sz w:val="14"/>
                          <w:szCs w:val="14"/>
                        </w:rPr>
                        <w:t>: Ширина вдоль боковой оси</w:t>
                      </w:r>
                      <w:r w:rsidRPr="00206CBD">
                        <w:rPr>
                          <w:b/>
                          <w:spacing w:val="0"/>
                          <w:w w:val="100"/>
                          <w:kern w:val="0"/>
                          <w:sz w:val="14"/>
                          <w:szCs w:val="14"/>
                        </w:rPr>
                        <w:br/>
                        <w:t>Допуски по всем вышеуказанным размерам: ±2 мм</w:t>
                      </w:r>
                    </w:p>
                  </w:txbxContent>
                </v:textbox>
              </v:shape>
            </w:pict>
          </mc:Fallback>
        </mc:AlternateContent>
      </w:r>
      <w:r w:rsidR="009865C4">
        <w:rPr>
          <w:noProof/>
          <w:lang w:val="ru-RU" w:eastAsia="ru-RU"/>
        </w:rPr>
        <mc:AlternateContent>
          <mc:Choice Requires="wps">
            <w:drawing>
              <wp:anchor distT="0" distB="0" distL="114300" distR="114300" simplePos="0" relativeHeight="251917312" behindDoc="0" locked="0" layoutInCell="1" allowOverlap="1" wp14:anchorId="0966756E" wp14:editId="3AB3AF04">
                <wp:simplePos x="0" y="0"/>
                <wp:positionH relativeFrom="column">
                  <wp:posOffset>728150</wp:posOffset>
                </wp:positionH>
                <wp:positionV relativeFrom="paragraph">
                  <wp:posOffset>934536</wp:posOffset>
                </wp:positionV>
                <wp:extent cx="737125" cy="549910"/>
                <wp:effectExtent l="0" t="0" r="6350" b="2540"/>
                <wp:wrapNone/>
                <wp:docPr id="215" name="Надпись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125" cy="549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A3185D" w:rsidRDefault="00FC7FA1" w:rsidP="00AA7A97">
                            <w:pPr>
                              <w:spacing w:line="240" w:lineRule="auto"/>
                              <w:rPr>
                                <w:sz w:val="14"/>
                                <w:szCs w:val="14"/>
                              </w:rPr>
                            </w:pPr>
                            <w:r>
                              <w:rPr>
                                <w:sz w:val="14"/>
                                <w:szCs w:val="14"/>
                                <w:u w:val="single"/>
                              </w:rPr>
                              <w:t>Опора</w:t>
                            </w:r>
                            <w:r>
                              <w:rPr>
                                <w:sz w:val="14"/>
                                <w:szCs w:val="14"/>
                                <w:u w:val="single"/>
                              </w:rPr>
                              <w:br/>
                            </w:r>
                            <w:r>
                              <w:rPr>
                                <w:sz w:val="14"/>
                                <w:szCs w:val="14"/>
                              </w:rPr>
                              <w:t>цилиндрической формы</w:t>
                            </w:r>
                            <w:r>
                              <w:rPr>
                                <w:sz w:val="14"/>
                                <w:szCs w:val="14"/>
                              </w:rPr>
                              <w:br/>
                              <w:t>(</w:t>
                            </w:r>
                            <w:r>
                              <w:rPr>
                                <w:sz w:val="14"/>
                                <w:szCs w:val="14"/>
                                <w:lang w:val="en-US"/>
                              </w:rPr>
                              <w:t>R</w:t>
                            </w:r>
                            <w:r w:rsidRPr="00A3185D">
                              <w:rPr>
                                <w:sz w:val="14"/>
                                <w:szCs w:val="14"/>
                              </w:rPr>
                              <w:t xml:space="preserve"> = </w:t>
                            </w:r>
                            <w:r>
                              <w:rPr>
                                <w:sz w:val="14"/>
                                <w:szCs w:val="14"/>
                              </w:rPr>
                              <w:t>75 мм)</w:t>
                            </w:r>
                            <w:r>
                              <w:rPr>
                                <w:sz w:val="14"/>
                                <w:szCs w:val="14"/>
                              </w:rPr>
                              <w:br/>
                              <w:t>(</w:t>
                            </w:r>
                            <w:r>
                              <w:rPr>
                                <w:sz w:val="14"/>
                                <w:szCs w:val="14"/>
                                <w:lang w:val="en-US"/>
                              </w:rPr>
                              <w:t>W</w:t>
                            </w:r>
                            <w:r>
                              <w:rPr>
                                <w:sz w:val="14"/>
                                <w:szCs w:val="14"/>
                              </w:rPr>
                              <w:t xml:space="preserve"> = 71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6756E" id="Надпись 215" o:spid="_x0000_s1199" type="#_x0000_t202" style="position:absolute;left:0;text-align:left;margin-left:57.35pt;margin-top:73.6pt;width:58.05pt;height:43.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" stroked="f">
                <v:textbox inset="0,0,0,0">
                  <w:txbxContent>
                    <w:p w:rsidR="00FC7FA1" w:rsidRPr="00A3185D" w:rsidRDefault="00FC7FA1" w:rsidP="00AA7A97">
                      <w:pPr>
                        <w:spacing w:line="240" w:lineRule="auto"/>
                        <w:rPr>
                          <w:sz w:val="14"/>
                          <w:szCs w:val="14"/>
                        </w:rPr>
                      </w:pPr>
                      <w:r>
                        <w:rPr>
                          <w:sz w:val="14"/>
                          <w:szCs w:val="14"/>
                          <w:u w:val="single"/>
                        </w:rPr>
                        <w:t>Опора</w:t>
                      </w:r>
                      <w:r>
                        <w:rPr>
                          <w:sz w:val="14"/>
                          <w:szCs w:val="14"/>
                          <w:u w:val="single"/>
                        </w:rPr>
                        <w:br/>
                      </w:r>
                      <w:r>
                        <w:rPr>
                          <w:sz w:val="14"/>
                          <w:szCs w:val="14"/>
                        </w:rPr>
                        <w:t>цилиндрической формы</w:t>
                      </w:r>
                      <w:r>
                        <w:rPr>
                          <w:sz w:val="14"/>
                          <w:szCs w:val="14"/>
                        </w:rPr>
                        <w:br/>
                        <w:t>(</w:t>
                      </w:r>
                      <w:r>
                        <w:rPr>
                          <w:sz w:val="14"/>
                          <w:szCs w:val="14"/>
                          <w:lang w:val="en-US"/>
                        </w:rPr>
                        <w:t>R</w:t>
                      </w:r>
                      <w:r w:rsidRPr="00A3185D">
                        <w:rPr>
                          <w:sz w:val="14"/>
                          <w:szCs w:val="14"/>
                        </w:rPr>
                        <w:t xml:space="preserve"> = </w:t>
                      </w:r>
                      <w:r>
                        <w:rPr>
                          <w:sz w:val="14"/>
                          <w:szCs w:val="14"/>
                        </w:rPr>
                        <w:t>75 мм)</w:t>
                      </w:r>
                      <w:r>
                        <w:rPr>
                          <w:sz w:val="14"/>
                          <w:szCs w:val="14"/>
                        </w:rPr>
                        <w:br/>
                        <w:t>(</w:t>
                      </w:r>
                      <w:r>
                        <w:rPr>
                          <w:sz w:val="14"/>
                          <w:szCs w:val="14"/>
                          <w:lang w:val="en-US"/>
                        </w:rPr>
                        <w:t>W</w:t>
                      </w:r>
                      <w:r>
                        <w:rPr>
                          <w:sz w:val="14"/>
                          <w:szCs w:val="14"/>
                        </w:rPr>
                        <w:t xml:space="preserve"> = 71 мм)</w:t>
                      </w:r>
                    </w:p>
                  </w:txbxContent>
                </v:textbox>
              </v:shape>
            </w:pict>
          </mc:Fallback>
        </mc:AlternateContent>
      </w:r>
      <w:r w:rsidR="00163C41">
        <w:rPr>
          <w:noProof/>
          <w:lang w:val="ru-RU" w:eastAsia="ru-RU"/>
        </w:rPr>
        <mc:AlternateContent>
          <mc:Choice Requires="wps">
            <w:drawing>
              <wp:anchor distT="0" distB="0" distL="114300" distR="114300" simplePos="0" relativeHeight="251947008" behindDoc="0" locked="0" layoutInCell="1" allowOverlap="1" wp14:anchorId="1A4DECD2" wp14:editId="3A82E8E4">
                <wp:simplePos x="0" y="0"/>
                <wp:positionH relativeFrom="column">
                  <wp:posOffset>3387347</wp:posOffset>
                </wp:positionH>
                <wp:positionV relativeFrom="paragraph">
                  <wp:posOffset>648515</wp:posOffset>
                </wp:positionV>
                <wp:extent cx="137424" cy="73998"/>
                <wp:effectExtent l="0" t="0" r="0" b="254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424" cy="7399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163C41" w:rsidRDefault="00FC7FA1">
                            <w:pPr>
                              <w:rPr>
                                <w:sz w:val="10"/>
                                <w:szCs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DECD2" id="Надпись 13" o:spid="_x0000_s1200" type="#_x0000_t202" style="position:absolute;left:0;text-align:left;margin-left:266.7pt;margin-top:51.05pt;width:10.8pt;height:5.8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" stroked="f">
                <v:stroke joinstyle="round"/>
                <v:path arrowok="t"/>
                <v:textbox inset="0,0,0,0">
                  <w:txbxContent>
                    <w:p w:rsidR="00FC7FA1" w:rsidRPr="00163C41" w:rsidRDefault="00FC7FA1">
                      <w:pPr>
                        <w:rPr>
                          <w:sz w:val="10"/>
                          <w:szCs w:val="10"/>
                        </w:rPr>
                      </w:pPr>
                    </w:p>
                  </w:txbxContent>
                </v:textbox>
              </v:shape>
            </w:pict>
          </mc:Fallback>
        </mc:AlternateContent>
      </w:r>
      <w:r w:rsidR="00163C41">
        <w:rPr>
          <w:noProof/>
          <w:lang w:val="ru-RU" w:eastAsia="ru-RU"/>
        </w:rPr>
        <mc:AlternateContent>
          <mc:Choice Requires="wps">
            <w:drawing>
              <wp:anchor distT="0" distB="0" distL="114300" distR="114300" simplePos="0" relativeHeight="251910144" behindDoc="0" locked="0" layoutInCell="1" allowOverlap="1" wp14:anchorId="4B2D39EF" wp14:editId="21146E20">
                <wp:simplePos x="0" y="0"/>
                <wp:positionH relativeFrom="column">
                  <wp:posOffset>3233028</wp:posOffset>
                </wp:positionH>
                <wp:positionV relativeFrom="paragraph">
                  <wp:posOffset>54973</wp:posOffset>
                </wp:positionV>
                <wp:extent cx="1029970" cy="435467"/>
                <wp:effectExtent l="0" t="0" r="0" b="3175"/>
                <wp:wrapNone/>
                <wp:docPr id="209" name="Надпись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435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Default="00FC7FA1" w:rsidP="00AA7A97">
                            <w:pPr>
                              <w:spacing w:line="240" w:lineRule="auto"/>
                              <w:rPr>
                                <w:sz w:val="14"/>
                                <w:szCs w:val="14"/>
                              </w:rPr>
                            </w:pPr>
                            <w:r w:rsidRPr="00163C41">
                              <w:rPr>
                                <w:sz w:val="14"/>
                                <w:szCs w:val="14"/>
                                <w:u w:val="single"/>
                              </w:rPr>
                              <w:t>Нагрузочные салазки</w:t>
                            </w:r>
                            <w:r w:rsidRPr="00163C41">
                              <w:rPr>
                                <w:sz w:val="14"/>
                                <w:szCs w:val="14"/>
                              </w:rPr>
                              <w:br/>
                              <w:t>цилиндрической формы</w:t>
                            </w:r>
                          </w:p>
                          <w:p w:rsidR="00FC7FA1" w:rsidRPr="00163C41" w:rsidRDefault="00FC7FA1" w:rsidP="00163C41">
                            <w:pPr>
                              <w:spacing w:line="240" w:lineRule="auto"/>
                              <w:rPr>
                                <w:spacing w:val="0"/>
                                <w:w w:val="100"/>
                                <w:sz w:val="14"/>
                                <w:szCs w:val="14"/>
                              </w:rPr>
                            </w:pPr>
                            <w:r w:rsidRPr="00163C41">
                              <w:rPr>
                                <w:spacing w:val="0"/>
                                <w:w w:val="100"/>
                                <w:sz w:val="14"/>
                                <w:szCs w:val="14"/>
                              </w:rPr>
                              <w:t>(</w:t>
                            </w:r>
                            <w:r w:rsidRPr="00163C41">
                              <w:rPr>
                                <w:spacing w:val="0"/>
                                <w:w w:val="100"/>
                                <w:kern w:val="0"/>
                                <w:sz w:val="14"/>
                                <w:szCs w:val="14"/>
                                <w:lang w:val="en-US"/>
                              </w:rPr>
                              <w:t>R</w:t>
                            </w:r>
                            <w:r w:rsidRPr="009A145A">
                              <w:rPr>
                                <w:spacing w:val="0"/>
                                <w:w w:val="100"/>
                                <w:kern w:val="0"/>
                                <w:sz w:val="14"/>
                                <w:szCs w:val="14"/>
                              </w:rPr>
                              <w:t xml:space="preserve"> = </w:t>
                            </w:r>
                            <w:r w:rsidRPr="00163C41">
                              <w:rPr>
                                <w:spacing w:val="0"/>
                                <w:w w:val="100"/>
                                <w:kern w:val="0"/>
                                <w:sz w:val="14"/>
                                <w:szCs w:val="14"/>
                              </w:rPr>
                              <w:t>50 мм)</w:t>
                            </w:r>
                            <w:r w:rsidRPr="00163C41">
                              <w:rPr>
                                <w:spacing w:val="0"/>
                                <w:w w:val="100"/>
                                <w:kern w:val="0"/>
                                <w:sz w:val="14"/>
                                <w:szCs w:val="14"/>
                              </w:rPr>
                              <w:br/>
                              <w:t>(</w:t>
                            </w:r>
                            <w:r w:rsidRPr="00163C41">
                              <w:rPr>
                                <w:spacing w:val="0"/>
                                <w:w w:val="100"/>
                                <w:kern w:val="0"/>
                                <w:sz w:val="14"/>
                                <w:szCs w:val="14"/>
                                <w:lang w:val="en-US"/>
                              </w:rPr>
                              <w:t>W</w:t>
                            </w:r>
                            <w:r w:rsidRPr="009A145A">
                              <w:rPr>
                                <w:spacing w:val="0"/>
                                <w:w w:val="100"/>
                                <w:kern w:val="0"/>
                                <w:sz w:val="14"/>
                                <w:szCs w:val="14"/>
                              </w:rPr>
                              <w:t xml:space="preserve"> = </w:t>
                            </w:r>
                            <w:r w:rsidRPr="00163C41">
                              <w:rPr>
                                <w:spacing w:val="0"/>
                                <w:w w:val="100"/>
                                <w:kern w:val="0"/>
                                <w:sz w:val="14"/>
                                <w:szCs w:val="14"/>
                              </w:rPr>
                              <w:t>100 мм)</w:t>
                            </w:r>
                          </w:p>
                          <w:p w:rsidR="00FC7FA1" w:rsidRPr="009A145A" w:rsidRDefault="00FC7FA1" w:rsidP="00AA7A97">
                            <w:pPr>
                              <w:spacing w:line="240" w:lineRule="auto"/>
                              <w:rPr>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D39EF" id="Надпись 209" o:spid="_x0000_s1201" type="#_x0000_t202" style="position:absolute;left:0;text-align:left;margin-left:254.55pt;margin-top:4.35pt;width:81.1pt;height:34.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" stroked="f">
                <v:textbox inset="0,0,0,0">
                  <w:txbxContent>
                    <w:p w:rsidR="00FC7FA1" w:rsidRDefault="00FC7FA1" w:rsidP="00AA7A97">
                      <w:pPr>
                        <w:spacing w:line="240" w:lineRule="auto"/>
                        <w:rPr>
                          <w:sz w:val="14"/>
                          <w:szCs w:val="14"/>
                        </w:rPr>
                      </w:pPr>
                      <w:r w:rsidRPr="00163C41">
                        <w:rPr>
                          <w:sz w:val="14"/>
                          <w:szCs w:val="14"/>
                          <w:u w:val="single"/>
                        </w:rPr>
                        <w:t>Нагрузочные салазки</w:t>
                      </w:r>
                      <w:r w:rsidRPr="00163C41">
                        <w:rPr>
                          <w:sz w:val="14"/>
                          <w:szCs w:val="14"/>
                        </w:rPr>
                        <w:br/>
                        <w:t>цилиндрической формы</w:t>
                      </w:r>
                    </w:p>
                    <w:p w:rsidR="00FC7FA1" w:rsidRPr="00163C41" w:rsidRDefault="00FC7FA1" w:rsidP="00163C41">
                      <w:pPr>
                        <w:spacing w:line="240" w:lineRule="auto"/>
                        <w:rPr>
                          <w:spacing w:val="0"/>
                          <w:w w:val="100"/>
                          <w:sz w:val="14"/>
                          <w:szCs w:val="14"/>
                        </w:rPr>
                      </w:pPr>
                      <w:r w:rsidRPr="00163C41">
                        <w:rPr>
                          <w:spacing w:val="0"/>
                          <w:w w:val="100"/>
                          <w:sz w:val="14"/>
                          <w:szCs w:val="14"/>
                        </w:rPr>
                        <w:t>(</w:t>
                      </w:r>
                      <w:r w:rsidRPr="00163C41">
                        <w:rPr>
                          <w:spacing w:val="0"/>
                          <w:w w:val="100"/>
                          <w:kern w:val="0"/>
                          <w:sz w:val="14"/>
                          <w:szCs w:val="14"/>
                          <w:lang w:val="en-US"/>
                        </w:rPr>
                        <w:t>R</w:t>
                      </w:r>
                      <w:r w:rsidRPr="009A145A">
                        <w:rPr>
                          <w:spacing w:val="0"/>
                          <w:w w:val="100"/>
                          <w:kern w:val="0"/>
                          <w:sz w:val="14"/>
                          <w:szCs w:val="14"/>
                        </w:rPr>
                        <w:t xml:space="preserve"> = </w:t>
                      </w:r>
                      <w:r w:rsidRPr="00163C41">
                        <w:rPr>
                          <w:spacing w:val="0"/>
                          <w:w w:val="100"/>
                          <w:kern w:val="0"/>
                          <w:sz w:val="14"/>
                          <w:szCs w:val="14"/>
                        </w:rPr>
                        <w:t>50 мм)</w:t>
                      </w:r>
                      <w:r w:rsidRPr="00163C41">
                        <w:rPr>
                          <w:spacing w:val="0"/>
                          <w:w w:val="100"/>
                          <w:kern w:val="0"/>
                          <w:sz w:val="14"/>
                          <w:szCs w:val="14"/>
                        </w:rPr>
                        <w:br/>
                        <w:t>(</w:t>
                      </w:r>
                      <w:r w:rsidRPr="00163C41">
                        <w:rPr>
                          <w:spacing w:val="0"/>
                          <w:w w:val="100"/>
                          <w:kern w:val="0"/>
                          <w:sz w:val="14"/>
                          <w:szCs w:val="14"/>
                          <w:lang w:val="en-US"/>
                        </w:rPr>
                        <w:t>W</w:t>
                      </w:r>
                      <w:r w:rsidRPr="009A145A">
                        <w:rPr>
                          <w:spacing w:val="0"/>
                          <w:w w:val="100"/>
                          <w:kern w:val="0"/>
                          <w:sz w:val="14"/>
                          <w:szCs w:val="14"/>
                        </w:rPr>
                        <w:t xml:space="preserve"> = </w:t>
                      </w:r>
                      <w:r w:rsidRPr="00163C41">
                        <w:rPr>
                          <w:spacing w:val="0"/>
                          <w:w w:val="100"/>
                          <w:kern w:val="0"/>
                          <w:sz w:val="14"/>
                          <w:szCs w:val="14"/>
                        </w:rPr>
                        <w:t>100 мм)</w:t>
                      </w:r>
                    </w:p>
                    <w:p w:rsidR="00FC7FA1" w:rsidRPr="009A145A" w:rsidRDefault="00FC7FA1" w:rsidP="00AA7A97">
                      <w:pPr>
                        <w:spacing w:line="240" w:lineRule="auto"/>
                        <w:rPr>
                          <w:sz w:val="14"/>
                          <w:szCs w:val="14"/>
                        </w:rPr>
                      </w:pPr>
                    </w:p>
                  </w:txbxContent>
                </v:textbox>
              </v:shape>
            </w:pict>
          </mc:Fallback>
        </mc:AlternateContent>
      </w:r>
      <w:r w:rsidR="00163C41">
        <w:rPr>
          <w:noProof/>
          <w:lang w:val="ru-RU" w:eastAsia="ru-RU"/>
        </w:rPr>
        <mc:AlternateContent>
          <mc:Choice Requires="wps">
            <w:drawing>
              <wp:anchor distT="0" distB="0" distL="114300" distR="114300" simplePos="0" relativeHeight="251945984" behindDoc="0" locked="0" layoutInCell="1" allowOverlap="1" wp14:anchorId="27D19579" wp14:editId="2E600040">
                <wp:simplePos x="0" y="0"/>
                <wp:positionH relativeFrom="margin">
                  <wp:posOffset>2324386</wp:posOffset>
                </wp:positionH>
                <wp:positionV relativeFrom="paragraph">
                  <wp:posOffset>501121</wp:posOffset>
                </wp:positionV>
                <wp:extent cx="237850" cy="45719"/>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850" cy="4571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163C41" w:rsidRDefault="00FC7FA1">
                            <w:pPr>
                              <w:rPr>
                                <w:sz w:val="10"/>
                                <w:szCs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19579" id="Надпись 12" o:spid="_x0000_s1202" type="#_x0000_t202" style="position:absolute;left:0;text-align:left;margin-left:183pt;margin-top:39.45pt;width:18.75pt;height:3.6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" stroked="f">
                <v:stroke joinstyle="round"/>
                <v:path arrowok="t"/>
                <v:textbox inset="0,0,0,0">
                  <w:txbxContent>
                    <w:p w:rsidR="00FC7FA1" w:rsidRPr="00163C41" w:rsidRDefault="00FC7FA1">
                      <w:pPr>
                        <w:rPr>
                          <w:sz w:val="10"/>
                          <w:szCs w:val="10"/>
                        </w:rPr>
                      </w:pPr>
                    </w:p>
                  </w:txbxContent>
                </v:textbox>
                <w10:wrap anchorx="margin"/>
              </v:shape>
            </w:pict>
          </mc:Fallback>
        </mc:AlternateContent>
      </w:r>
      <w:r w:rsidR="00163C41">
        <w:rPr>
          <w:noProof/>
          <w:lang w:val="ru-RU" w:eastAsia="ru-RU"/>
        </w:rPr>
        <mc:AlternateContent>
          <mc:Choice Requires="wps">
            <w:drawing>
              <wp:anchor distT="0" distB="0" distL="114300" distR="114300" simplePos="0" relativeHeight="251912192" behindDoc="0" locked="0" layoutInCell="1" allowOverlap="1" wp14:anchorId="33F6610E" wp14:editId="0DF62CB5">
                <wp:simplePos x="0" y="0"/>
                <wp:positionH relativeFrom="column">
                  <wp:posOffset>1806296</wp:posOffset>
                </wp:positionH>
                <wp:positionV relativeFrom="paragraph">
                  <wp:posOffset>329863</wp:posOffset>
                </wp:positionV>
                <wp:extent cx="909115" cy="171190"/>
                <wp:effectExtent l="0" t="0" r="5715" b="635"/>
                <wp:wrapNone/>
                <wp:docPr id="210" name="Надпись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115" cy="171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33011B" w:rsidRDefault="00FC7FA1" w:rsidP="00163C41">
                            <w:pPr>
                              <w:spacing w:line="120" w:lineRule="exact"/>
                              <w:jc w:val="center"/>
                              <w:rPr>
                                <w:sz w:val="12"/>
                                <w:szCs w:val="12"/>
                              </w:rPr>
                            </w:pPr>
                            <w:r w:rsidRPr="00163C41">
                              <w:rPr>
                                <w:sz w:val="12"/>
                                <w:szCs w:val="12"/>
                                <w:u w:val="single"/>
                              </w:rPr>
                              <w:t>Неопреновый</w:t>
                            </w:r>
                            <w:r w:rsidRPr="0033011B">
                              <w:rPr>
                                <w:sz w:val="12"/>
                                <w:szCs w:val="12"/>
                              </w:rPr>
                              <w:t xml:space="preserve"> лист</w:t>
                            </w:r>
                            <w:r>
                              <w:rPr>
                                <w:sz w:val="12"/>
                                <w:szCs w:val="12"/>
                              </w:rPr>
                              <w:t xml:space="preserve"> </w:t>
                            </w:r>
                            <w:r>
                              <w:rPr>
                                <w:sz w:val="12"/>
                                <w:szCs w:val="12"/>
                              </w:rPr>
                              <w:br/>
                            </w:r>
                            <w:r w:rsidRPr="0033011B">
                              <w:rPr>
                                <w:sz w:val="12"/>
                                <w:szCs w:val="12"/>
                              </w:rPr>
                              <w:t>(1 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6610E" id="Надпись 210" o:spid="_x0000_s1203" type="#_x0000_t202" style="position:absolute;left:0;text-align:left;margin-left:142.25pt;margin-top:25.95pt;width:71.6pt;height:13.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" stroked="f">
                <v:textbox inset="0,0,0,0">
                  <w:txbxContent>
                    <w:p w:rsidR="00FC7FA1" w:rsidRPr="0033011B" w:rsidRDefault="00FC7FA1" w:rsidP="00163C41">
                      <w:pPr>
                        <w:spacing w:line="120" w:lineRule="exact"/>
                        <w:jc w:val="center"/>
                        <w:rPr>
                          <w:sz w:val="12"/>
                          <w:szCs w:val="12"/>
                        </w:rPr>
                      </w:pPr>
                      <w:r w:rsidRPr="00163C41">
                        <w:rPr>
                          <w:sz w:val="12"/>
                          <w:szCs w:val="12"/>
                          <w:u w:val="single"/>
                        </w:rPr>
                        <w:t>Неопреновый</w:t>
                      </w:r>
                      <w:r w:rsidRPr="0033011B">
                        <w:rPr>
                          <w:sz w:val="12"/>
                          <w:szCs w:val="12"/>
                        </w:rPr>
                        <w:t xml:space="preserve"> лист</w:t>
                      </w:r>
                      <w:r>
                        <w:rPr>
                          <w:sz w:val="12"/>
                          <w:szCs w:val="12"/>
                        </w:rPr>
                        <w:t xml:space="preserve"> </w:t>
                      </w:r>
                      <w:r>
                        <w:rPr>
                          <w:sz w:val="12"/>
                          <w:szCs w:val="12"/>
                        </w:rPr>
                        <w:br/>
                      </w:r>
                      <w:r w:rsidRPr="0033011B">
                        <w:rPr>
                          <w:sz w:val="12"/>
                          <w:szCs w:val="12"/>
                        </w:rPr>
                        <w:t>(1 лист)</w:t>
                      </w:r>
                    </w:p>
                  </w:txbxContent>
                </v:textbox>
              </v:shape>
            </w:pict>
          </mc:Fallback>
        </mc:AlternateContent>
      </w:r>
      <w:r w:rsidR="00163C41">
        <w:rPr>
          <w:noProof/>
          <w:lang w:val="ru-RU" w:eastAsia="ru-RU"/>
        </w:rPr>
        <mc:AlternateContent>
          <mc:Choice Requires="wps">
            <w:drawing>
              <wp:anchor distT="0" distB="0" distL="114300" distR="114300" simplePos="0" relativeHeight="251916288" behindDoc="0" locked="0" layoutInCell="1" allowOverlap="1" wp14:anchorId="381DCE55" wp14:editId="6A815DA8">
                <wp:simplePos x="0" y="0"/>
                <wp:positionH relativeFrom="column">
                  <wp:posOffset>1727119</wp:posOffset>
                </wp:positionH>
                <wp:positionV relativeFrom="paragraph">
                  <wp:posOffset>490550</wp:posOffset>
                </wp:positionV>
                <wp:extent cx="597267" cy="147996"/>
                <wp:effectExtent l="0" t="0" r="0" b="4445"/>
                <wp:wrapNone/>
                <wp:docPr id="214" name="Надпись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67" cy="1479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163C41" w:rsidRDefault="00FC7FA1" w:rsidP="00AA7A97">
                            <w:pPr>
                              <w:spacing w:line="240" w:lineRule="auto"/>
                              <w:rPr>
                                <w:sz w:val="12"/>
                                <w:szCs w:val="12"/>
                                <w:lang w:val="en-US"/>
                              </w:rPr>
                            </w:pPr>
                            <w:r w:rsidRPr="00163C41">
                              <w:rPr>
                                <w:sz w:val="12"/>
                                <w:szCs w:val="12"/>
                              </w:rPr>
                              <w:t>Сторона бедра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DCE55" id="Надпись 214" o:spid="_x0000_s1204" type="#_x0000_t202" style="position:absolute;left:0;text-align:left;margin-left:136pt;margin-top:38.65pt;width:47.05pt;height:11.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" stroked="f">
                <v:textbox inset="0,0,0,0">
                  <w:txbxContent>
                    <w:p w:rsidR="00FC7FA1" w:rsidRPr="00163C41" w:rsidRDefault="00FC7FA1" w:rsidP="00AA7A97">
                      <w:pPr>
                        <w:spacing w:line="240" w:lineRule="auto"/>
                        <w:rPr>
                          <w:sz w:val="12"/>
                          <w:szCs w:val="12"/>
                          <w:lang w:val="en-US"/>
                        </w:rPr>
                      </w:pPr>
                      <w:r w:rsidRPr="00163C41">
                        <w:rPr>
                          <w:sz w:val="12"/>
                          <w:szCs w:val="12"/>
                        </w:rPr>
                        <w:t>Сторона бедра</w:t>
                      </w:r>
                    </w:p>
                  </w:txbxContent>
                </v:textbox>
              </v:shape>
            </w:pict>
          </mc:Fallback>
        </mc:AlternateContent>
      </w:r>
      <w:r w:rsidR="0033011B">
        <w:rPr>
          <w:noProof/>
          <w:lang w:val="ru-RU" w:eastAsia="ru-RU"/>
        </w:rPr>
        <mc:AlternateContent>
          <mc:Choice Requires="wps">
            <w:drawing>
              <wp:anchor distT="0" distB="0" distL="114300" distR="114300" simplePos="0" relativeHeight="251944960" behindDoc="0" locked="0" layoutInCell="1" allowOverlap="1" wp14:anchorId="7FF2DA82" wp14:editId="22B59D52">
                <wp:simplePos x="0" y="0"/>
                <wp:positionH relativeFrom="column">
                  <wp:posOffset>3911306</wp:posOffset>
                </wp:positionH>
                <wp:positionV relativeFrom="paragraph">
                  <wp:posOffset>1842700</wp:posOffset>
                </wp:positionV>
                <wp:extent cx="258992" cy="173542"/>
                <wp:effectExtent l="0" t="0" r="8255"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92" cy="1735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C85BB8" w:rsidRDefault="00FC7FA1" w:rsidP="0033011B">
                            <w:pPr>
                              <w:rPr>
                                <w:sz w:val="14"/>
                                <w:szCs w:val="14"/>
                              </w:rPr>
                            </w:pPr>
                            <w:r w:rsidRPr="00C85BB8">
                              <w:rPr>
                                <w:b/>
                                <w:bCs/>
                                <w:color w:val="000000"/>
                                <w:sz w:val="14"/>
                                <w:szCs w:val="14"/>
                                <w:lang w:val="en-US"/>
                              </w:rPr>
                              <w:t>F</w:t>
                            </w:r>
                            <w:r w:rsidRPr="00C85BB8">
                              <w:rPr>
                                <w:b/>
                                <w:bCs/>
                                <w:color w:val="000000"/>
                                <w:sz w:val="14"/>
                                <w:szCs w:val="14"/>
                                <w:vertAlign w:val="subscript"/>
                                <w:lang w:val="en-US"/>
                              </w:rPr>
                              <w:t>c</w:t>
                            </w:r>
                            <w:r w:rsidRPr="00C85BB8">
                              <w:rPr>
                                <w:b/>
                                <w:bCs/>
                                <w:color w:val="000000"/>
                                <w:sz w:val="14"/>
                                <w:szCs w:val="14"/>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2DA82" id="Прямоугольник 8" o:spid="_x0000_s1205" style="position:absolute;left:0;text-align:left;margin-left:308pt;margin-top:145.1pt;width:20.4pt;height:13.6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" stroked="f">
                <v:textbox inset="0,0,0,0">
                  <w:txbxContent>
                    <w:p w:rsidR="00FC7FA1" w:rsidRPr="00C85BB8" w:rsidRDefault="00FC7FA1" w:rsidP="0033011B">
                      <w:pPr>
                        <w:rPr>
                          <w:sz w:val="14"/>
                          <w:szCs w:val="14"/>
                        </w:rPr>
                      </w:pPr>
                      <w:r w:rsidRPr="00C85BB8">
                        <w:rPr>
                          <w:b/>
                          <w:bCs/>
                          <w:color w:val="000000"/>
                          <w:sz w:val="14"/>
                          <w:szCs w:val="14"/>
                          <w:lang w:val="en-US"/>
                        </w:rPr>
                        <w:t>F</w:t>
                      </w:r>
                      <w:r w:rsidRPr="00C85BB8">
                        <w:rPr>
                          <w:b/>
                          <w:bCs/>
                          <w:color w:val="000000"/>
                          <w:sz w:val="14"/>
                          <w:szCs w:val="14"/>
                          <w:vertAlign w:val="subscript"/>
                          <w:lang w:val="en-US"/>
                        </w:rPr>
                        <w:t>c</w:t>
                      </w:r>
                      <w:r w:rsidRPr="00C85BB8">
                        <w:rPr>
                          <w:b/>
                          <w:bCs/>
                          <w:color w:val="000000"/>
                          <w:sz w:val="14"/>
                          <w:szCs w:val="14"/>
                          <w:lang w:val="en-US"/>
                        </w:rPr>
                        <w:t>/2</w:t>
                      </w:r>
                    </w:p>
                  </w:txbxContent>
                </v:textbox>
              </v:rect>
            </w:pict>
          </mc:Fallback>
        </mc:AlternateContent>
      </w:r>
      <w:r w:rsidR="0033011B">
        <w:rPr>
          <w:noProof/>
          <w:lang w:val="ru-RU" w:eastAsia="ru-RU"/>
        </w:rPr>
        <mc:AlternateContent>
          <mc:Choice Requires="wps">
            <w:drawing>
              <wp:anchor distT="0" distB="0" distL="114300" distR="114300" simplePos="0" relativeHeight="251907072" behindDoc="0" locked="0" layoutInCell="1" allowOverlap="1" wp14:anchorId="2C612270" wp14:editId="2572FFC0">
                <wp:simplePos x="0" y="0"/>
                <wp:positionH relativeFrom="column">
                  <wp:posOffset>1118664</wp:posOffset>
                </wp:positionH>
                <wp:positionV relativeFrom="paragraph">
                  <wp:posOffset>378835</wp:posOffset>
                </wp:positionV>
                <wp:extent cx="296769" cy="128905"/>
                <wp:effectExtent l="0" t="0" r="8255" b="4445"/>
                <wp:wrapNone/>
                <wp:docPr id="205" name="Надпись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69"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AA7A97" w:rsidRDefault="00FC7FA1" w:rsidP="00AA7A97">
                            <w:pPr>
                              <w:spacing w:line="240" w:lineRule="auto"/>
                              <w:rPr>
                                <w:sz w:val="12"/>
                                <w:szCs w:val="12"/>
                                <w:lang w:val="en-US"/>
                              </w:rPr>
                            </w:pPr>
                            <w:r w:rsidRPr="00AA7A97">
                              <w:rPr>
                                <w:sz w:val="12"/>
                                <w:szCs w:val="12"/>
                              </w:rPr>
                              <w:t xml:space="preserve">Ось </w:t>
                            </w:r>
                            <w:r w:rsidRPr="00AA7A97">
                              <w:rPr>
                                <w:sz w:val="12"/>
                                <w:szCs w:val="12"/>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12270" id="Надпись 205" o:spid="_x0000_s1206" type="#_x0000_t202" style="position:absolute;left:0;text-align:left;margin-left:88.1pt;margin-top:29.85pt;width:23.35pt;height:10.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" stroked="f">
                <v:textbox inset="0,0,0,0">
                  <w:txbxContent>
                    <w:p w:rsidR="00FC7FA1" w:rsidRPr="00AA7A97" w:rsidRDefault="00FC7FA1" w:rsidP="00AA7A97">
                      <w:pPr>
                        <w:spacing w:line="240" w:lineRule="auto"/>
                        <w:rPr>
                          <w:sz w:val="12"/>
                          <w:szCs w:val="12"/>
                          <w:lang w:val="en-US"/>
                        </w:rPr>
                      </w:pPr>
                      <w:r w:rsidRPr="00AA7A97">
                        <w:rPr>
                          <w:sz w:val="12"/>
                          <w:szCs w:val="12"/>
                        </w:rPr>
                        <w:t xml:space="preserve">Ось </w:t>
                      </w:r>
                      <w:r w:rsidRPr="00AA7A97">
                        <w:rPr>
                          <w:sz w:val="12"/>
                          <w:szCs w:val="12"/>
                          <w:lang w:val="en-US"/>
                        </w:rPr>
                        <w:t>X</w:t>
                      </w:r>
                    </w:p>
                  </w:txbxContent>
                </v:textbox>
              </v:shape>
            </w:pict>
          </mc:Fallback>
        </mc:AlternateContent>
      </w:r>
      <w:r w:rsidR="0033011B">
        <w:rPr>
          <w:noProof/>
          <w:lang w:val="ru-RU" w:eastAsia="ru-RU"/>
        </w:rPr>
        <mc:AlternateContent>
          <mc:Choice Requires="wps">
            <w:drawing>
              <wp:anchor distT="0" distB="0" distL="114300" distR="114300" simplePos="0" relativeHeight="251908096" behindDoc="0" locked="0" layoutInCell="1" allowOverlap="1" wp14:anchorId="47CA3327" wp14:editId="3319472B">
                <wp:simplePos x="0" y="0"/>
                <wp:positionH relativeFrom="column">
                  <wp:posOffset>1081423</wp:posOffset>
                </wp:positionH>
                <wp:positionV relativeFrom="paragraph">
                  <wp:posOffset>574657</wp:posOffset>
                </wp:positionV>
                <wp:extent cx="612551" cy="121567"/>
                <wp:effectExtent l="0" t="0" r="0" b="0"/>
                <wp:wrapNone/>
                <wp:docPr id="206" name="Надпись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51" cy="121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AA7A97" w:rsidRDefault="00FC7FA1" w:rsidP="00AA7A97">
                            <w:pPr>
                              <w:spacing w:line="240" w:lineRule="auto"/>
                              <w:rPr>
                                <w:sz w:val="12"/>
                                <w:szCs w:val="12"/>
                              </w:rPr>
                            </w:pPr>
                            <w:r w:rsidRPr="00AA7A97">
                              <w:rPr>
                                <w:sz w:val="12"/>
                                <w:szCs w:val="12"/>
                              </w:rPr>
                              <w:t>Ось</w:t>
                            </w:r>
                            <w:r w:rsidRPr="00AA7A97">
                              <w:rPr>
                                <w:sz w:val="12"/>
                                <w:szCs w:val="12"/>
                                <w:lang w:val="en-US"/>
                              </w:rPr>
                              <w:t xml:space="preserve"> </w:t>
                            </w:r>
                            <w:r w:rsidRPr="00AA7A97">
                              <w:rPr>
                                <w:sz w:val="12"/>
                                <w:szCs w:val="12"/>
                              </w:rPr>
                              <w:t>нагрузки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A3327" id="Надпись 206" o:spid="_x0000_s1207" type="#_x0000_t202" style="position:absolute;left:0;text-align:left;margin-left:85.15pt;margin-top:45.25pt;width:48.25pt;height:9.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" stroked="f">
                <v:textbox inset="0,0,0,0">
                  <w:txbxContent>
                    <w:p w:rsidR="00FC7FA1" w:rsidRPr="00AA7A97" w:rsidRDefault="00FC7FA1" w:rsidP="00AA7A97">
                      <w:pPr>
                        <w:spacing w:line="240" w:lineRule="auto"/>
                        <w:rPr>
                          <w:sz w:val="12"/>
                          <w:szCs w:val="12"/>
                        </w:rPr>
                      </w:pPr>
                      <w:r w:rsidRPr="00AA7A97">
                        <w:rPr>
                          <w:sz w:val="12"/>
                          <w:szCs w:val="12"/>
                        </w:rPr>
                        <w:t>Ось</w:t>
                      </w:r>
                      <w:r w:rsidRPr="00AA7A97">
                        <w:rPr>
                          <w:sz w:val="12"/>
                          <w:szCs w:val="12"/>
                          <w:lang w:val="en-US"/>
                        </w:rPr>
                        <w:t xml:space="preserve"> </w:t>
                      </w:r>
                      <w:r w:rsidRPr="00AA7A97">
                        <w:rPr>
                          <w:sz w:val="12"/>
                          <w:szCs w:val="12"/>
                        </w:rPr>
                        <w:t>нагрузки</w:t>
                      </w:r>
                    </w:p>
                  </w:txbxContent>
                </v:textbox>
              </v:shape>
            </w:pict>
          </mc:Fallback>
        </mc:AlternateContent>
      </w:r>
      <w:r w:rsidR="0033011B">
        <w:rPr>
          <w:noProof/>
          <w:lang w:val="ru-RU" w:eastAsia="ru-RU"/>
        </w:rPr>
        <mc:AlternateContent>
          <mc:Choice Requires="wps">
            <w:drawing>
              <wp:anchor distT="0" distB="0" distL="114300" distR="114300" simplePos="0" relativeHeight="251918336" behindDoc="0" locked="0" layoutInCell="1" allowOverlap="1" wp14:anchorId="6BCC1AF4" wp14:editId="1032F6C8">
                <wp:simplePos x="0" y="0"/>
                <wp:positionH relativeFrom="column">
                  <wp:posOffset>4306221</wp:posOffset>
                </wp:positionH>
                <wp:positionV relativeFrom="paragraph">
                  <wp:posOffset>881586</wp:posOffset>
                </wp:positionV>
                <wp:extent cx="734691" cy="549910"/>
                <wp:effectExtent l="0" t="0" r="8890" b="2540"/>
                <wp:wrapNone/>
                <wp:docPr id="216" name="Надпись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1" cy="549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163C41" w:rsidRDefault="00FC7FA1" w:rsidP="00AA7A97">
                            <w:pPr>
                              <w:spacing w:line="240" w:lineRule="auto"/>
                              <w:rPr>
                                <w:spacing w:val="0"/>
                                <w:w w:val="100"/>
                                <w:kern w:val="0"/>
                                <w:sz w:val="14"/>
                                <w:szCs w:val="14"/>
                              </w:rPr>
                            </w:pPr>
                            <w:r w:rsidRPr="00163C41">
                              <w:rPr>
                                <w:spacing w:val="0"/>
                                <w:w w:val="100"/>
                                <w:kern w:val="0"/>
                                <w:sz w:val="14"/>
                                <w:szCs w:val="14"/>
                                <w:u w:val="single"/>
                              </w:rPr>
                              <w:t>Опора</w:t>
                            </w:r>
                            <w:r w:rsidRPr="00163C41">
                              <w:rPr>
                                <w:spacing w:val="0"/>
                                <w:w w:val="100"/>
                                <w:kern w:val="0"/>
                                <w:sz w:val="14"/>
                                <w:szCs w:val="14"/>
                                <w:u w:val="single"/>
                              </w:rPr>
                              <w:br/>
                            </w:r>
                            <w:r w:rsidRPr="00163C41">
                              <w:rPr>
                                <w:spacing w:val="0"/>
                                <w:w w:val="100"/>
                                <w:kern w:val="0"/>
                                <w:sz w:val="14"/>
                                <w:szCs w:val="14"/>
                              </w:rPr>
                              <w:t>цилиндрической формы</w:t>
                            </w:r>
                            <w:r w:rsidRPr="00163C41">
                              <w:rPr>
                                <w:spacing w:val="0"/>
                                <w:w w:val="100"/>
                                <w:kern w:val="0"/>
                                <w:sz w:val="14"/>
                                <w:szCs w:val="14"/>
                              </w:rPr>
                              <w:br/>
                              <w:t>(</w:t>
                            </w:r>
                            <w:r w:rsidRPr="00163C41">
                              <w:rPr>
                                <w:spacing w:val="0"/>
                                <w:w w:val="100"/>
                                <w:kern w:val="0"/>
                                <w:sz w:val="14"/>
                                <w:szCs w:val="14"/>
                                <w:lang w:val="en-US"/>
                              </w:rPr>
                              <w:t>R</w:t>
                            </w:r>
                            <w:r w:rsidRPr="00163C41">
                              <w:rPr>
                                <w:spacing w:val="0"/>
                                <w:w w:val="100"/>
                                <w:kern w:val="0"/>
                                <w:sz w:val="14"/>
                                <w:szCs w:val="14"/>
                              </w:rPr>
                              <w:t xml:space="preserve"> = 75 мм)</w:t>
                            </w:r>
                            <w:r w:rsidRPr="00163C41">
                              <w:rPr>
                                <w:spacing w:val="0"/>
                                <w:w w:val="100"/>
                                <w:kern w:val="0"/>
                                <w:sz w:val="14"/>
                                <w:szCs w:val="14"/>
                              </w:rPr>
                              <w:br/>
                              <w:t>(</w:t>
                            </w:r>
                            <w:r w:rsidRPr="00163C41">
                              <w:rPr>
                                <w:spacing w:val="0"/>
                                <w:w w:val="100"/>
                                <w:kern w:val="0"/>
                                <w:sz w:val="14"/>
                                <w:szCs w:val="14"/>
                                <w:lang w:val="en-US"/>
                              </w:rPr>
                              <w:t>W</w:t>
                            </w:r>
                            <w:r w:rsidRPr="00163C41">
                              <w:rPr>
                                <w:spacing w:val="0"/>
                                <w:w w:val="100"/>
                                <w:kern w:val="0"/>
                                <w:sz w:val="14"/>
                                <w:szCs w:val="14"/>
                              </w:rPr>
                              <w:t xml:space="preserve"> = 71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C1AF4" id="Надпись 216" o:spid="_x0000_s1208" type="#_x0000_t202" style="position:absolute;left:0;text-align:left;margin-left:339.05pt;margin-top:69.4pt;width:57.85pt;height:43.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" stroked="f">
                <v:textbox inset="0,0,0,0">
                  <w:txbxContent>
                    <w:p w:rsidR="00FC7FA1" w:rsidRPr="00163C41" w:rsidRDefault="00FC7FA1" w:rsidP="00AA7A97">
                      <w:pPr>
                        <w:spacing w:line="240" w:lineRule="auto"/>
                        <w:rPr>
                          <w:spacing w:val="0"/>
                          <w:w w:val="100"/>
                          <w:kern w:val="0"/>
                          <w:sz w:val="14"/>
                          <w:szCs w:val="14"/>
                        </w:rPr>
                      </w:pPr>
                      <w:r w:rsidRPr="00163C41">
                        <w:rPr>
                          <w:spacing w:val="0"/>
                          <w:w w:val="100"/>
                          <w:kern w:val="0"/>
                          <w:sz w:val="14"/>
                          <w:szCs w:val="14"/>
                          <w:u w:val="single"/>
                        </w:rPr>
                        <w:t>Опора</w:t>
                      </w:r>
                      <w:r w:rsidRPr="00163C41">
                        <w:rPr>
                          <w:spacing w:val="0"/>
                          <w:w w:val="100"/>
                          <w:kern w:val="0"/>
                          <w:sz w:val="14"/>
                          <w:szCs w:val="14"/>
                          <w:u w:val="single"/>
                        </w:rPr>
                        <w:br/>
                      </w:r>
                      <w:r w:rsidRPr="00163C41">
                        <w:rPr>
                          <w:spacing w:val="0"/>
                          <w:w w:val="100"/>
                          <w:kern w:val="0"/>
                          <w:sz w:val="14"/>
                          <w:szCs w:val="14"/>
                        </w:rPr>
                        <w:t>цилиндрической формы</w:t>
                      </w:r>
                      <w:r w:rsidRPr="00163C41">
                        <w:rPr>
                          <w:spacing w:val="0"/>
                          <w:w w:val="100"/>
                          <w:kern w:val="0"/>
                          <w:sz w:val="14"/>
                          <w:szCs w:val="14"/>
                        </w:rPr>
                        <w:br/>
                        <w:t>(</w:t>
                      </w:r>
                      <w:r w:rsidRPr="00163C41">
                        <w:rPr>
                          <w:spacing w:val="0"/>
                          <w:w w:val="100"/>
                          <w:kern w:val="0"/>
                          <w:sz w:val="14"/>
                          <w:szCs w:val="14"/>
                          <w:lang w:val="en-US"/>
                        </w:rPr>
                        <w:t>R</w:t>
                      </w:r>
                      <w:r w:rsidRPr="00163C41">
                        <w:rPr>
                          <w:spacing w:val="0"/>
                          <w:w w:val="100"/>
                          <w:kern w:val="0"/>
                          <w:sz w:val="14"/>
                          <w:szCs w:val="14"/>
                        </w:rPr>
                        <w:t xml:space="preserve"> = 75 мм)</w:t>
                      </w:r>
                      <w:r w:rsidRPr="00163C41">
                        <w:rPr>
                          <w:spacing w:val="0"/>
                          <w:w w:val="100"/>
                          <w:kern w:val="0"/>
                          <w:sz w:val="14"/>
                          <w:szCs w:val="14"/>
                        </w:rPr>
                        <w:br/>
                        <w:t>(</w:t>
                      </w:r>
                      <w:r w:rsidRPr="00163C41">
                        <w:rPr>
                          <w:spacing w:val="0"/>
                          <w:w w:val="100"/>
                          <w:kern w:val="0"/>
                          <w:sz w:val="14"/>
                          <w:szCs w:val="14"/>
                          <w:lang w:val="en-US"/>
                        </w:rPr>
                        <w:t>W</w:t>
                      </w:r>
                      <w:r w:rsidRPr="00163C41">
                        <w:rPr>
                          <w:spacing w:val="0"/>
                          <w:w w:val="100"/>
                          <w:kern w:val="0"/>
                          <w:sz w:val="14"/>
                          <w:szCs w:val="14"/>
                        </w:rPr>
                        <w:t xml:space="preserve"> = 71 мм)</w:t>
                      </w:r>
                    </w:p>
                  </w:txbxContent>
                </v:textbox>
              </v:shape>
            </w:pict>
          </mc:Fallback>
        </mc:AlternateContent>
      </w:r>
      <w:r w:rsidR="0033011B">
        <w:rPr>
          <w:noProof/>
          <w:lang w:val="ru-RU" w:eastAsia="ru-RU"/>
        </w:rPr>
        <mc:AlternateContent>
          <mc:Choice Requires="wps">
            <w:drawing>
              <wp:anchor distT="0" distB="0" distL="114300" distR="114300" simplePos="0" relativeHeight="251913216" behindDoc="0" locked="0" layoutInCell="1" allowOverlap="1" wp14:anchorId="0E321F1E" wp14:editId="33E067D0">
                <wp:simplePos x="0" y="0"/>
                <wp:positionH relativeFrom="column">
                  <wp:posOffset>3265214</wp:posOffset>
                </wp:positionH>
                <wp:positionV relativeFrom="paragraph">
                  <wp:posOffset>516978</wp:posOffset>
                </wp:positionV>
                <wp:extent cx="1680805" cy="153281"/>
                <wp:effectExtent l="0" t="0" r="0" b="0"/>
                <wp:wrapNone/>
                <wp:docPr id="212" name="Надпись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05" cy="1532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3C4022" w:rsidRDefault="00FC7FA1" w:rsidP="00AA7A97">
                            <w:pPr>
                              <w:spacing w:line="240" w:lineRule="auto"/>
                              <w:rPr>
                                <w:spacing w:val="0"/>
                                <w:w w:val="100"/>
                                <w:kern w:val="0"/>
                                <w:sz w:val="12"/>
                                <w:szCs w:val="12"/>
                              </w:rPr>
                            </w:pPr>
                            <w:r w:rsidRPr="003C4022">
                              <w:rPr>
                                <w:spacing w:val="0"/>
                                <w:w w:val="100"/>
                                <w:kern w:val="0"/>
                                <w:sz w:val="12"/>
                                <w:szCs w:val="12"/>
                              </w:rPr>
                              <w:t>Ударной поверхности в ходе этого испытания нет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21F1E" id="Надпись 212" o:spid="_x0000_s1209" type="#_x0000_t202" style="position:absolute;left:0;text-align:left;margin-left:257.1pt;margin-top:40.7pt;width:132.35pt;height:12.0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" stroked="f">
                <v:textbox inset="0,0,0,0">
                  <w:txbxContent>
                    <w:p w:rsidR="00FC7FA1" w:rsidRPr="003C4022" w:rsidRDefault="00FC7FA1" w:rsidP="00AA7A97">
                      <w:pPr>
                        <w:spacing w:line="240" w:lineRule="auto"/>
                        <w:rPr>
                          <w:spacing w:val="0"/>
                          <w:w w:val="100"/>
                          <w:kern w:val="0"/>
                          <w:sz w:val="12"/>
                          <w:szCs w:val="12"/>
                        </w:rPr>
                      </w:pPr>
                      <w:r w:rsidRPr="003C4022">
                        <w:rPr>
                          <w:spacing w:val="0"/>
                          <w:w w:val="100"/>
                          <w:kern w:val="0"/>
                          <w:sz w:val="12"/>
                          <w:szCs w:val="12"/>
                        </w:rPr>
                        <w:t>Ударной поверхности в ходе этого испытания нет</w:t>
                      </w:r>
                    </w:p>
                  </w:txbxContent>
                </v:textbox>
              </v:shape>
            </w:pict>
          </mc:Fallback>
        </mc:AlternateContent>
      </w:r>
      <w:r w:rsidR="0033011B">
        <w:rPr>
          <w:noProof/>
          <w:lang w:val="ru-RU" w:eastAsia="ru-RU"/>
        </w:rPr>
        <mc:AlternateContent>
          <mc:Choice Requires="wps">
            <w:drawing>
              <wp:anchor distT="0" distB="0" distL="114300" distR="114300" simplePos="0" relativeHeight="251909120" behindDoc="0" locked="0" layoutInCell="1" allowOverlap="1" wp14:anchorId="42FB6CF4" wp14:editId="428FB70A">
                <wp:simplePos x="0" y="0"/>
                <wp:positionH relativeFrom="column">
                  <wp:posOffset>2678023</wp:posOffset>
                </wp:positionH>
                <wp:positionV relativeFrom="paragraph">
                  <wp:posOffset>72988</wp:posOffset>
                </wp:positionV>
                <wp:extent cx="381000" cy="174423"/>
                <wp:effectExtent l="0" t="0" r="0" b="0"/>
                <wp:wrapNone/>
                <wp:docPr id="207" name="Надпись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7442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AA7A97" w:rsidRDefault="00FC7FA1" w:rsidP="00AA7A97">
                            <w:pPr>
                              <w:spacing w:line="100" w:lineRule="atLeast"/>
                              <w:jc w:val="center"/>
                              <w:rPr>
                                <w:sz w:val="12"/>
                                <w:szCs w:val="12"/>
                              </w:rPr>
                            </w:pPr>
                            <w:r w:rsidRPr="00AA7A97">
                              <w:rPr>
                                <w:sz w:val="12"/>
                                <w:szCs w:val="12"/>
                              </w:rPr>
                              <w:t>Датчик</w:t>
                            </w:r>
                            <w:r w:rsidRPr="00AA7A97">
                              <w:rPr>
                                <w:sz w:val="12"/>
                                <w:szCs w:val="12"/>
                              </w:rPr>
                              <w:br/>
                              <w:t>нагрузки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B6CF4" id="Надпись 207" o:spid="_x0000_s1210" type="#_x0000_t202" style="position:absolute;left:0;text-align:left;margin-left:210.85pt;margin-top:5.75pt;width:30pt;height:13.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" fillcolor="#f2f2f2" stroked="f">
                <v:textbox inset="0,0,0,0">
                  <w:txbxContent>
                    <w:p w:rsidR="00FC7FA1" w:rsidRPr="00AA7A97" w:rsidRDefault="00FC7FA1" w:rsidP="00AA7A97">
                      <w:pPr>
                        <w:spacing w:line="100" w:lineRule="atLeast"/>
                        <w:jc w:val="center"/>
                        <w:rPr>
                          <w:sz w:val="12"/>
                          <w:szCs w:val="12"/>
                        </w:rPr>
                      </w:pPr>
                      <w:r w:rsidRPr="00AA7A97">
                        <w:rPr>
                          <w:sz w:val="12"/>
                          <w:szCs w:val="12"/>
                        </w:rPr>
                        <w:t>Датчик</w:t>
                      </w:r>
                      <w:r w:rsidRPr="00AA7A97">
                        <w:rPr>
                          <w:sz w:val="12"/>
                          <w:szCs w:val="12"/>
                        </w:rPr>
                        <w:br/>
                        <w:t>нагрузки</w:t>
                      </w:r>
                    </w:p>
                  </w:txbxContent>
                </v:textbox>
              </v:shape>
            </w:pict>
          </mc:Fallback>
        </mc:AlternateContent>
      </w:r>
      <w:r w:rsidR="0033011B">
        <w:rPr>
          <w:noProof/>
          <w:lang w:val="ru-RU" w:eastAsia="ru-RU"/>
        </w:rPr>
        <mc:AlternateContent>
          <mc:Choice Requires="wps">
            <w:drawing>
              <wp:anchor distT="0" distB="0" distL="114300" distR="114300" simplePos="0" relativeHeight="251905024" behindDoc="0" locked="0" layoutInCell="1" allowOverlap="1" wp14:anchorId="1E6DD1C7" wp14:editId="76157C48">
                <wp:simplePos x="0" y="0"/>
                <wp:positionH relativeFrom="column">
                  <wp:posOffset>696129</wp:posOffset>
                </wp:positionH>
                <wp:positionV relativeFrom="paragraph">
                  <wp:posOffset>257774</wp:posOffset>
                </wp:positionV>
                <wp:extent cx="292100" cy="137424"/>
                <wp:effectExtent l="0" t="0" r="0" b="0"/>
                <wp:wrapNone/>
                <wp:docPr id="203" name="Надпись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37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AA7A97" w:rsidRDefault="00FC7FA1" w:rsidP="00AA7A97">
                            <w:pPr>
                              <w:spacing w:line="240" w:lineRule="auto"/>
                              <w:jc w:val="right"/>
                              <w:rPr>
                                <w:sz w:val="12"/>
                                <w:szCs w:val="12"/>
                                <w:lang w:val="en-US"/>
                              </w:rPr>
                            </w:pPr>
                            <w:r w:rsidRPr="00AA7A97">
                              <w:rPr>
                                <w:sz w:val="12"/>
                                <w:szCs w:val="12"/>
                              </w:rPr>
                              <w:t xml:space="preserve">Ось </w:t>
                            </w:r>
                            <w:r w:rsidRPr="00AA7A97">
                              <w:rPr>
                                <w:sz w:val="12"/>
                                <w:szCs w:val="12"/>
                                <w:lang w:val="en-US"/>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DD1C7" id="Надпись 203" o:spid="_x0000_s1211" type="#_x0000_t202" style="position:absolute;left:0;text-align:left;margin-left:54.8pt;margin-top:20.3pt;width:23pt;height:10.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" stroked="f">
                <v:textbox inset="0,0,0,0">
                  <w:txbxContent>
                    <w:p w:rsidR="00FC7FA1" w:rsidRPr="00AA7A97" w:rsidRDefault="00FC7FA1" w:rsidP="00AA7A97">
                      <w:pPr>
                        <w:spacing w:line="240" w:lineRule="auto"/>
                        <w:jc w:val="right"/>
                        <w:rPr>
                          <w:sz w:val="12"/>
                          <w:szCs w:val="12"/>
                          <w:lang w:val="en-US"/>
                        </w:rPr>
                      </w:pPr>
                      <w:r w:rsidRPr="00AA7A97">
                        <w:rPr>
                          <w:sz w:val="12"/>
                          <w:szCs w:val="12"/>
                        </w:rPr>
                        <w:t xml:space="preserve">Ось </w:t>
                      </w:r>
                      <w:r w:rsidRPr="00AA7A97">
                        <w:rPr>
                          <w:sz w:val="12"/>
                          <w:szCs w:val="12"/>
                          <w:lang w:val="en-US"/>
                        </w:rPr>
                        <w:t>Z</w:t>
                      </w:r>
                    </w:p>
                  </w:txbxContent>
                </v:textbox>
              </v:shape>
            </w:pict>
          </mc:Fallback>
        </mc:AlternateContent>
      </w:r>
      <w:r w:rsidR="00AA7A97">
        <w:rPr>
          <w:noProof/>
          <w:lang w:val="ru-RU" w:eastAsia="ru-RU"/>
        </w:rPr>
        <mc:AlternateContent>
          <mc:Choice Requires="wps">
            <w:drawing>
              <wp:anchor distT="0" distB="0" distL="114300" distR="114300" simplePos="0" relativeHeight="251906048" behindDoc="0" locked="0" layoutInCell="1" allowOverlap="1" wp14:anchorId="314DD0D1" wp14:editId="1150A2BE">
                <wp:simplePos x="0" y="0"/>
                <wp:positionH relativeFrom="column">
                  <wp:posOffset>1061140</wp:posOffset>
                </wp:positionH>
                <wp:positionV relativeFrom="paragraph">
                  <wp:posOffset>72992</wp:posOffset>
                </wp:positionV>
                <wp:extent cx="297386" cy="128905"/>
                <wp:effectExtent l="0" t="0" r="7620" b="4445"/>
                <wp:wrapNone/>
                <wp:docPr id="204" name="Надпись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86"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AA7A97" w:rsidRDefault="00FC7FA1" w:rsidP="00AA7A97">
                            <w:pPr>
                              <w:spacing w:line="240" w:lineRule="auto"/>
                              <w:rPr>
                                <w:sz w:val="12"/>
                                <w:szCs w:val="12"/>
                                <w:lang w:val="en-US"/>
                              </w:rPr>
                            </w:pPr>
                            <w:r w:rsidRPr="00AA7A97">
                              <w:rPr>
                                <w:sz w:val="12"/>
                                <w:szCs w:val="12"/>
                              </w:rPr>
                              <w:t xml:space="preserve">Ось </w:t>
                            </w:r>
                            <w:r w:rsidRPr="00AA7A97">
                              <w:rPr>
                                <w:sz w:val="12"/>
                                <w:szCs w:val="12"/>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DD0D1" id="Надпись 204" o:spid="_x0000_s1212" type="#_x0000_t202" style="position:absolute;left:0;text-align:left;margin-left:83.55pt;margin-top:5.75pt;width:23.4pt;height:10.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" stroked="f">
                <v:textbox inset="0,0,0,0">
                  <w:txbxContent>
                    <w:p w:rsidR="00FC7FA1" w:rsidRPr="00AA7A97" w:rsidRDefault="00FC7FA1" w:rsidP="00AA7A97">
                      <w:pPr>
                        <w:spacing w:line="240" w:lineRule="auto"/>
                        <w:rPr>
                          <w:sz w:val="12"/>
                          <w:szCs w:val="12"/>
                          <w:lang w:val="en-US"/>
                        </w:rPr>
                      </w:pPr>
                      <w:r w:rsidRPr="00AA7A97">
                        <w:rPr>
                          <w:sz w:val="12"/>
                          <w:szCs w:val="12"/>
                        </w:rPr>
                        <w:t xml:space="preserve">Ось </w:t>
                      </w:r>
                      <w:r w:rsidRPr="00AA7A97">
                        <w:rPr>
                          <w:sz w:val="12"/>
                          <w:szCs w:val="12"/>
                          <w:lang w:val="en-US"/>
                        </w:rPr>
                        <w:t>Y</w:t>
                      </w:r>
                    </w:p>
                  </w:txbxContent>
                </v:textbox>
              </v:shape>
            </w:pict>
          </mc:Fallback>
        </mc:AlternateContent>
      </w:r>
      <w:r w:rsidR="00AA7A97" w:rsidRPr="00AA7A97">
        <w:rPr>
          <w:b/>
          <w:noProof/>
          <w:lang w:val="ru-RU" w:eastAsia="ru-RU"/>
        </w:rPr>
        <w:drawing>
          <wp:inline distT="0" distB="0" distL="0" distR="0" wp14:anchorId="5D800B11" wp14:editId="14358649">
            <wp:extent cx="4693568" cy="3426531"/>
            <wp:effectExtent l="0" t="0" r="0" b="2540"/>
            <wp:docPr id="192" name="Рисунок 192" descr="C:\Users\Prokoudi\Desktop\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rokoudi\Desktop\Безымянный2.png"/>
                    <pic:cNvPicPr>
                      <a:picLocks noChangeAspect="1" noChangeArrowheads="1"/>
                    </pic:cNvPicPr>
                  </pic:nvPicPr>
                  <pic:blipFill rotWithShape="1">
                    <a:blip r:embed="rId37">
                      <a:extLst>
                        <a:ext uri="{28A0092B-C50C-407E-A947-70E740481C1C}">
                          <a14:useLocalDpi xmlns:a14="http://schemas.microsoft.com/office/drawing/2010/main" val="0"/>
                        </a:ext>
                      </a:extLst>
                    </a:blip>
                    <a:srcRect r="54911" b="47352"/>
                    <a:stretch/>
                  </pic:blipFill>
                  <pic:spPr bwMode="auto">
                    <a:xfrm>
                      <a:off x="0" y="0"/>
                      <a:ext cx="4760106" cy="3475107"/>
                    </a:xfrm>
                    <a:prstGeom prst="rect">
                      <a:avLst/>
                    </a:prstGeom>
                    <a:noFill/>
                    <a:ln>
                      <a:noFill/>
                    </a:ln>
                    <a:extLst>
                      <a:ext uri="{53640926-AAD7-44D8-BBD7-CCE9431645EC}">
                        <a14:shadowObscured xmlns:a14="http://schemas.microsoft.com/office/drawing/2010/main"/>
                      </a:ext>
                    </a:extLst>
                  </pic:spPr>
                </pic:pic>
              </a:graphicData>
            </a:graphic>
          </wp:inline>
        </w:drawing>
      </w:r>
    </w:p>
    <w:p w:rsidR="00D31FB7" w:rsidRPr="00317CB9" w:rsidRDefault="00D31FB7" w:rsidP="00317CB9">
      <w:pPr>
        <w:pStyle w:val="SingleTxtG"/>
        <w:spacing w:after="0"/>
        <w:rPr>
          <w:lang w:val="ru-RU" w:eastAsia="ja-JP"/>
        </w:rPr>
      </w:pPr>
      <w:r w:rsidRPr="00317CB9">
        <w:rPr>
          <w:lang w:val="ru-RU"/>
        </w:rPr>
        <w:t xml:space="preserve">Рис. </w:t>
      </w:r>
      <w:r w:rsidRPr="00317CB9">
        <w:rPr>
          <w:lang w:val="ru-RU" w:eastAsia="ja-JP"/>
        </w:rPr>
        <w:t>27</w:t>
      </w:r>
    </w:p>
    <w:p w:rsidR="00D31FB7" w:rsidRDefault="00D31FB7" w:rsidP="00AA7A97">
      <w:pPr>
        <w:pStyle w:val="SingleTxtG"/>
        <w:jc w:val="left"/>
        <w:rPr>
          <w:b/>
          <w:lang w:val="ru-RU"/>
        </w:rPr>
      </w:pPr>
      <w:r w:rsidRPr="00317CB9">
        <w:rPr>
          <w:b/>
          <w:lang w:val="ru-RU"/>
        </w:rPr>
        <w:t xml:space="preserve">Ударный элемент в виде гибкой модели нижней части ноги: испытательная установка для проведения динамического испытания ударного элемента в виде модели нижней части ноги в целях сертификации (маятниковое испытание, </w:t>
      </w:r>
      <w:r w:rsidRPr="00317CB9">
        <w:rPr>
          <w:b/>
          <w:lang w:val="ru-RU"/>
        </w:rPr>
        <w:br/>
        <w:t>см. пункт 8.</w:t>
      </w:r>
      <w:r w:rsidRPr="00317CB9">
        <w:rPr>
          <w:b/>
          <w:lang w:val="ru-RU" w:eastAsia="ja-JP"/>
        </w:rPr>
        <w:t>1</w:t>
      </w:r>
      <w:r w:rsidRPr="00317CB9">
        <w:rPr>
          <w:b/>
          <w:lang w:val="ru-RU"/>
        </w:rPr>
        <w:t>.2.4)</w:t>
      </w:r>
    </w:p>
    <w:bookmarkStart w:id="20" w:name="_MON_1460884665"/>
    <w:bookmarkStart w:id="21" w:name="_MON_1460885328"/>
    <w:bookmarkStart w:id="22" w:name="_MON_1462705387"/>
    <w:bookmarkEnd w:id="20"/>
    <w:bookmarkEnd w:id="21"/>
    <w:bookmarkEnd w:id="22"/>
    <w:bookmarkStart w:id="23" w:name="_MON_1462712680"/>
    <w:bookmarkEnd w:id="23"/>
    <w:p w:rsidR="00F534D2" w:rsidRDefault="00F534D2" w:rsidP="00F534D2">
      <w:pPr>
        <w:jc w:val="center"/>
      </w:pPr>
      <w:r>
        <w:object w:dxaOrig="9391" w:dyaOrig="6432">
          <v:shape id="_x0000_i1031" type="#_x0000_t75" style="width:407.55pt;height:276.25pt" o:ole="">
            <v:imagedata r:id="rId38" o:title=""/>
          </v:shape>
          <o:OLEObject Type="Embed" ProgID="Word.Picture.8" ShapeID="_x0000_i1031" DrawAspect="Content" ObjectID="_1583827533" r:id="rId39"/>
        </w:object>
      </w:r>
    </w:p>
    <w:p w:rsidR="000B3237" w:rsidRPr="00317CB9" w:rsidRDefault="00F534D2" w:rsidP="000B3237">
      <w:pPr>
        <w:pStyle w:val="SingleTxtG"/>
        <w:jc w:val="left"/>
        <w:rPr>
          <w:bCs/>
          <w:lang w:val="ru-RU"/>
        </w:rPr>
      </w:pPr>
      <w:r>
        <w:rPr>
          <w:b/>
        </w:rPr>
        <w:br w:type="page"/>
      </w:r>
    </w:p>
    <w:p w:rsidR="00D31FB7" w:rsidRPr="00317CB9" w:rsidRDefault="00D31FB7" w:rsidP="00317CB9">
      <w:pPr>
        <w:pStyle w:val="SingleTxtG"/>
        <w:spacing w:after="0"/>
        <w:rPr>
          <w:bCs/>
          <w:lang w:val="ru-RU" w:eastAsia="ja-JP"/>
        </w:rPr>
      </w:pPr>
      <w:r w:rsidRPr="00317CB9">
        <w:rPr>
          <w:bCs/>
          <w:lang w:val="ru-RU"/>
        </w:rPr>
        <w:t xml:space="preserve">Рис. </w:t>
      </w:r>
      <w:r w:rsidRPr="00317CB9">
        <w:rPr>
          <w:bCs/>
          <w:lang w:val="ru-RU" w:eastAsia="ja-JP"/>
        </w:rPr>
        <w:t>28</w:t>
      </w:r>
    </w:p>
    <w:p w:rsidR="00D25E73" w:rsidRDefault="00D31FB7" w:rsidP="00D5297A">
      <w:pPr>
        <w:pStyle w:val="SingleTxtG"/>
        <w:spacing w:after="240"/>
        <w:jc w:val="left"/>
        <w:rPr>
          <w:b/>
          <w:lang w:val="ru-RU"/>
        </w:rPr>
      </w:pPr>
      <w:r w:rsidRPr="00317CB9">
        <w:rPr>
          <w:b/>
          <w:lang w:val="ru-RU"/>
        </w:rPr>
        <w:t xml:space="preserve">Ударный элемент в виде гибкой модели нижней части ноги: испытательная установка для проведения динамического испытания ударного элемента </w:t>
      </w:r>
      <w:r w:rsidR="000B3237">
        <w:rPr>
          <w:b/>
          <w:lang w:val="ru-RU"/>
        </w:rPr>
        <w:br/>
      </w:r>
      <w:r w:rsidRPr="00317CB9">
        <w:rPr>
          <w:b/>
          <w:lang w:val="ru-RU"/>
        </w:rPr>
        <w:t xml:space="preserve">в виде модели нижней части ноги в целях сертификации (обратное испытание, </w:t>
      </w:r>
      <w:r w:rsidRPr="00317CB9">
        <w:rPr>
          <w:b/>
          <w:lang w:val="ru-RU"/>
        </w:rPr>
        <w:br/>
        <w:t>см. пункт 8.</w:t>
      </w:r>
      <w:r w:rsidRPr="00317CB9">
        <w:rPr>
          <w:b/>
          <w:lang w:val="ru-RU" w:eastAsia="ja-JP"/>
        </w:rPr>
        <w:t>1</w:t>
      </w:r>
      <w:r w:rsidRPr="00317CB9">
        <w:rPr>
          <w:b/>
          <w:lang w:val="ru-RU"/>
        </w:rPr>
        <w:t>.3.4)</w:t>
      </w:r>
    </w:p>
    <w:p w:rsidR="00D31FB7" w:rsidRPr="00317CB9" w:rsidRDefault="004602B5" w:rsidP="007162B8">
      <w:pPr>
        <w:pStyle w:val="SingleTxtG"/>
        <w:spacing w:after="240"/>
        <w:jc w:val="right"/>
        <w:rPr>
          <w:lang w:val="ru-RU"/>
        </w:rPr>
      </w:pPr>
      <w:r>
        <w:rPr>
          <w:b/>
          <w:noProof/>
          <w:lang w:val="ru-RU" w:eastAsia="ru-RU"/>
        </w:rPr>
        <mc:AlternateContent>
          <mc:Choice Requires="wps">
            <w:drawing>
              <wp:anchor distT="0" distB="0" distL="114300" distR="114300" simplePos="0" relativeHeight="251990016" behindDoc="0" locked="0" layoutInCell="1" allowOverlap="1" wp14:anchorId="106BECC7" wp14:editId="17674B5D">
                <wp:simplePos x="0" y="0"/>
                <wp:positionH relativeFrom="column">
                  <wp:posOffset>2023109</wp:posOffset>
                </wp:positionH>
                <wp:positionV relativeFrom="paragraph">
                  <wp:posOffset>3528447</wp:posOffset>
                </wp:positionV>
                <wp:extent cx="481717" cy="279400"/>
                <wp:effectExtent l="0" t="0" r="0" b="6350"/>
                <wp:wrapNone/>
                <wp:docPr id="267" name="Надпись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717" cy="2794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4147B6" w:rsidRDefault="00FC7FA1" w:rsidP="00B7046E">
                            <w:pPr>
                              <w:spacing w:line="160" w:lineRule="atLeast"/>
                              <w:rPr>
                                <w:spacing w:val="0"/>
                                <w:w w:val="100"/>
                                <w:kern w:val="0"/>
                                <w:sz w:val="12"/>
                                <w:szCs w:val="12"/>
                              </w:rPr>
                            </w:pPr>
                            <w:r w:rsidRPr="00B7046E">
                              <w:rPr>
                                <w:spacing w:val="0"/>
                                <w:w w:val="100"/>
                                <w:kern w:val="0"/>
                                <w:sz w:val="12"/>
                                <w:szCs w:val="12"/>
                              </w:rPr>
                              <w:t>Высота</w:t>
                            </w:r>
                            <w:r w:rsidRPr="00B7046E">
                              <w:rPr>
                                <w:spacing w:val="0"/>
                                <w:w w:val="100"/>
                                <w:kern w:val="0"/>
                                <w:sz w:val="12"/>
                                <w:szCs w:val="12"/>
                                <w:lang w:val="fr-CH"/>
                              </w:rPr>
                              <w:t xml:space="preserve"> (h)</w:t>
                            </w:r>
                            <w:r w:rsidRPr="00B7046E">
                              <w:rPr>
                                <w:spacing w:val="0"/>
                                <w:w w:val="100"/>
                                <w:kern w:val="0"/>
                                <w:sz w:val="12"/>
                                <w:szCs w:val="12"/>
                                <w:lang w:val="fr-CH"/>
                              </w:rPr>
                              <w:br/>
                              <w:t xml:space="preserve">160 </w:t>
                            </w:r>
                            <w:r w:rsidRPr="00B7046E">
                              <w:rPr>
                                <w:spacing w:val="0"/>
                                <w:w w:val="100"/>
                                <w:kern w:val="0"/>
                                <w:sz w:val="12"/>
                                <w:szCs w:val="12"/>
                                <w:lang w:val="fr-CH"/>
                              </w:rPr>
                              <w:sym w:font="Symbol" w:char="F0B1"/>
                            </w:r>
                            <w:r w:rsidRPr="00B7046E">
                              <w:rPr>
                                <w:spacing w:val="0"/>
                                <w:w w:val="100"/>
                                <w:kern w:val="0"/>
                                <w:sz w:val="12"/>
                                <w:szCs w:val="12"/>
                                <w:lang w:val="fr-CH"/>
                              </w:rPr>
                              <w:t xml:space="preserve"> 5 </w:t>
                            </w:r>
                            <w:r w:rsidRPr="00B7046E">
                              <w:rPr>
                                <w:spacing w:val="0"/>
                                <w:w w:val="100"/>
                                <w:kern w:val="0"/>
                                <w:sz w:val="12"/>
                                <w:szCs w:val="12"/>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BECC7" id="Надпись 267" o:spid="_x0000_s1213" type="#_x0000_t202" style="position:absolute;left:0;text-align:left;margin-left:159.3pt;margin-top:277.85pt;width:37.95pt;height:22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" stroked="f">
                <v:stroke joinstyle="round"/>
                <v:path arrowok="t"/>
                <v:textbox inset="0,0,0,0">
                  <w:txbxContent>
                    <w:p w:rsidR="00FC7FA1" w:rsidRPr="004147B6" w:rsidRDefault="00FC7FA1" w:rsidP="00B7046E">
                      <w:pPr>
                        <w:spacing w:line="160" w:lineRule="atLeast"/>
                        <w:rPr>
                          <w:spacing w:val="0"/>
                          <w:w w:val="100"/>
                          <w:kern w:val="0"/>
                          <w:sz w:val="12"/>
                          <w:szCs w:val="12"/>
                        </w:rPr>
                      </w:pPr>
                      <w:r w:rsidRPr="00B7046E">
                        <w:rPr>
                          <w:spacing w:val="0"/>
                          <w:w w:val="100"/>
                          <w:kern w:val="0"/>
                          <w:sz w:val="12"/>
                          <w:szCs w:val="12"/>
                        </w:rPr>
                        <w:t>Высота</w:t>
                      </w:r>
                      <w:r w:rsidRPr="00B7046E">
                        <w:rPr>
                          <w:spacing w:val="0"/>
                          <w:w w:val="100"/>
                          <w:kern w:val="0"/>
                          <w:sz w:val="12"/>
                          <w:szCs w:val="12"/>
                          <w:lang w:val="fr-CH"/>
                        </w:rPr>
                        <w:t xml:space="preserve"> (h)</w:t>
                      </w:r>
                      <w:r w:rsidRPr="00B7046E">
                        <w:rPr>
                          <w:spacing w:val="0"/>
                          <w:w w:val="100"/>
                          <w:kern w:val="0"/>
                          <w:sz w:val="12"/>
                          <w:szCs w:val="12"/>
                          <w:lang w:val="fr-CH"/>
                        </w:rPr>
                        <w:br/>
                        <w:t xml:space="preserve">160 </w:t>
                      </w:r>
                      <w:r w:rsidRPr="00B7046E">
                        <w:rPr>
                          <w:spacing w:val="0"/>
                          <w:w w:val="100"/>
                          <w:kern w:val="0"/>
                          <w:sz w:val="12"/>
                          <w:szCs w:val="12"/>
                          <w:lang w:val="fr-CH"/>
                        </w:rPr>
                        <w:sym w:font="Symbol" w:char="F0B1"/>
                      </w:r>
                      <w:r w:rsidRPr="00B7046E">
                        <w:rPr>
                          <w:spacing w:val="0"/>
                          <w:w w:val="100"/>
                          <w:kern w:val="0"/>
                          <w:sz w:val="12"/>
                          <w:szCs w:val="12"/>
                          <w:lang w:val="fr-CH"/>
                        </w:rPr>
                        <w:t xml:space="preserve"> 5 </w:t>
                      </w:r>
                      <w:r w:rsidRPr="00B7046E">
                        <w:rPr>
                          <w:spacing w:val="0"/>
                          <w:w w:val="100"/>
                          <w:kern w:val="0"/>
                          <w:sz w:val="12"/>
                          <w:szCs w:val="12"/>
                        </w:rPr>
                        <w:t>мм</w:t>
                      </w:r>
                    </w:p>
                  </w:txbxContent>
                </v:textbox>
              </v:shape>
            </w:pict>
          </mc:Fallback>
        </mc:AlternateContent>
      </w:r>
      <w:r w:rsidR="00AF670F">
        <w:rPr>
          <w:b/>
          <w:noProof/>
          <w:lang w:val="ru-RU" w:eastAsia="ru-RU"/>
        </w:rPr>
        <mc:AlternateContent>
          <mc:Choice Requires="wps">
            <w:drawing>
              <wp:anchor distT="0" distB="0" distL="114300" distR="114300" simplePos="0" relativeHeight="251994112" behindDoc="0" locked="0" layoutInCell="1" allowOverlap="1" wp14:anchorId="1548A14A" wp14:editId="1E60517A">
                <wp:simplePos x="0" y="0"/>
                <wp:positionH relativeFrom="column">
                  <wp:posOffset>2321285</wp:posOffset>
                </wp:positionH>
                <wp:positionV relativeFrom="paragraph">
                  <wp:posOffset>3874328</wp:posOffset>
                </wp:positionV>
                <wp:extent cx="1192696" cy="464820"/>
                <wp:effectExtent l="0" t="0" r="7620" b="0"/>
                <wp:wrapNone/>
                <wp:docPr id="269" name="Надпись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696" cy="46482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4147B6" w:rsidRDefault="00FC7FA1" w:rsidP="00AF670F">
                            <w:pPr>
                              <w:spacing w:line="160" w:lineRule="atLeast"/>
                              <w:jc w:val="center"/>
                              <w:rPr>
                                <w:spacing w:val="0"/>
                                <w:w w:val="100"/>
                                <w:kern w:val="0"/>
                                <w:sz w:val="12"/>
                                <w:szCs w:val="12"/>
                              </w:rPr>
                            </w:pPr>
                            <w:r w:rsidRPr="007162B8">
                              <w:rPr>
                                <w:spacing w:val="0"/>
                                <w:w w:val="100"/>
                                <w:kern w:val="0"/>
                                <w:sz w:val="12"/>
                                <w:szCs w:val="12"/>
                              </w:rPr>
                              <w:t xml:space="preserve">Прочность </w:t>
                            </w:r>
                            <w:r>
                              <w:rPr>
                                <w:spacing w:val="0"/>
                                <w:w w:val="100"/>
                                <w:kern w:val="0"/>
                                <w:sz w:val="12"/>
                                <w:szCs w:val="12"/>
                              </w:rPr>
                              <w:br/>
                            </w:r>
                            <w:r w:rsidRPr="007162B8">
                              <w:rPr>
                                <w:spacing w:val="0"/>
                                <w:w w:val="100"/>
                                <w:kern w:val="0"/>
                                <w:sz w:val="12"/>
                                <w:szCs w:val="12"/>
                              </w:rPr>
                              <w:t>на раздавливание</w:t>
                            </w:r>
                            <w:r w:rsidRPr="007162B8">
                              <w:rPr>
                                <w:spacing w:val="0"/>
                                <w:w w:val="100"/>
                                <w:kern w:val="0"/>
                                <w:sz w:val="12"/>
                                <w:szCs w:val="12"/>
                              </w:rPr>
                              <w:br/>
                              <w:t xml:space="preserve">75 </w:t>
                            </w:r>
                            <w:r w:rsidRPr="007162B8">
                              <w:rPr>
                                <w:spacing w:val="0"/>
                                <w:w w:val="100"/>
                                <w:kern w:val="0"/>
                                <w:sz w:val="12"/>
                                <w:szCs w:val="12"/>
                                <w:lang w:val="fr-CH"/>
                              </w:rPr>
                              <w:sym w:font="Symbol" w:char="F0B1"/>
                            </w:r>
                            <w:r>
                              <w:rPr>
                                <w:spacing w:val="0"/>
                                <w:w w:val="100"/>
                                <w:kern w:val="0"/>
                                <w:sz w:val="12"/>
                                <w:szCs w:val="12"/>
                              </w:rPr>
                              <w:t xml:space="preserve"> 10% фунт-</w:t>
                            </w:r>
                            <w:r w:rsidRPr="007162B8">
                              <w:rPr>
                                <w:spacing w:val="0"/>
                                <w:w w:val="100"/>
                                <w:kern w:val="0"/>
                                <w:sz w:val="12"/>
                                <w:szCs w:val="12"/>
                              </w:rPr>
                              <w:t>сила/дюйм</w:t>
                            </w:r>
                            <w:r w:rsidRPr="007162B8">
                              <w:rPr>
                                <w:spacing w:val="0"/>
                                <w:w w:val="100"/>
                                <w:kern w:val="0"/>
                                <w:sz w:val="12"/>
                                <w:szCs w:val="12"/>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8A14A" id="Надпись 269" o:spid="_x0000_s1214" type="#_x0000_t202" style="position:absolute;left:0;text-align:left;margin-left:182.8pt;margin-top:305.05pt;width:93.9pt;height:36.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" stroked="f">
                <v:stroke joinstyle="round"/>
                <v:path arrowok="t"/>
                <v:textbox inset="0,0,0,0">
                  <w:txbxContent>
                    <w:p w:rsidR="00FC7FA1" w:rsidRPr="004147B6" w:rsidRDefault="00FC7FA1" w:rsidP="00AF670F">
                      <w:pPr>
                        <w:spacing w:line="160" w:lineRule="atLeast"/>
                        <w:jc w:val="center"/>
                        <w:rPr>
                          <w:spacing w:val="0"/>
                          <w:w w:val="100"/>
                          <w:kern w:val="0"/>
                          <w:sz w:val="12"/>
                          <w:szCs w:val="12"/>
                        </w:rPr>
                      </w:pPr>
                      <w:r w:rsidRPr="007162B8">
                        <w:rPr>
                          <w:spacing w:val="0"/>
                          <w:w w:val="100"/>
                          <w:kern w:val="0"/>
                          <w:sz w:val="12"/>
                          <w:szCs w:val="12"/>
                        </w:rPr>
                        <w:t xml:space="preserve">Прочность </w:t>
                      </w:r>
                      <w:r>
                        <w:rPr>
                          <w:spacing w:val="0"/>
                          <w:w w:val="100"/>
                          <w:kern w:val="0"/>
                          <w:sz w:val="12"/>
                          <w:szCs w:val="12"/>
                        </w:rPr>
                        <w:br/>
                      </w:r>
                      <w:r w:rsidRPr="007162B8">
                        <w:rPr>
                          <w:spacing w:val="0"/>
                          <w:w w:val="100"/>
                          <w:kern w:val="0"/>
                          <w:sz w:val="12"/>
                          <w:szCs w:val="12"/>
                        </w:rPr>
                        <w:t>на раздавливание</w:t>
                      </w:r>
                      <w:r w:rsidRPr="007162B8">
                        <w:rPr>
                          <w:spacing w:val="0"/>
                          <w:w w:val="100"/>
                          <w:kern w:val="0"/>
                          <w:sz w:val="12"/>
                          <w:szCs w:val="12"/>
                        </w:rPr>
                        <w:br/>
                        <w:t xml:space="preserve">75 </w:t>
                      </w:r>
                      <w:r w:rsidRPr="007162B8">
                        <w:rPr>
                          <w:spacing w:val="0"/>
                          <w:w w:val="100"/>
                          <w:kern w:val="0"/>
                          <w:sz w:val="12"/>
                          <w:szCs w:val="12"/>
                          <w:lang w:val="fr-CH"/>
                        </w:rPr>
                        <w:sym w:font="Symbol" w:char="F0B1"/>
                      </w:r>
                      <w:r>
                        <w:rPr>
                          <w:spacing w:val="0"/>
                          <w:w w:val="100"/>
                          <w:kern w:val="0"/>
                          <w:sz w:val="12"/>
                          <w:szCs w:val="12"/>
                        </w:rPr>
                        <w:t xml:space="preserve"> 10% фунт-</w:t>
                      </w:r>
                      <w:r w:rsidRPr="007162B8">
                        <w:rPr>
                          <w:spacing w:val="0"/>
                          <w:w w:val="100"/>
                          <w:kern w:val="0"/>
                          <w:sz w:val="12"/>
                          <w:szCs w:val="12"/>
                        </w:rPr>
                        <w:t>сила/дюйм</w:t>
                      </w:r>
                      <w:r w:rsidRPr="007162B8">
                        <w:rPr>
                          <w:spacing w:val="0"/>
                          <w:w w:val="100"/>
                          <w:kern w:val="0"/>
                          <w:sz w:val="12"/>
                          <w:szCs w:val="12"/>
                          <w:vertAlign w:val="superscript"/>
                        </w:rPr>
                        <w:t>2</w:t>
                      </w:r>
                    </w:p>
                  </w:txbxContent>
                </v:textbox>
              </v:shape>
            </w:pict>
          </mc:Fallback>
        </mc:AlternateContent>
      </w:r>
      <w:r w:rsidR="00AF670F">
        <w:rPr>
          <w:b/>
          <w:noProof/>
          <w:lang w:val="ru-RU" w:eastAsia="ru-RU"/>
        </w:rPr>
        <mc:AlternateContent>
          <mc:Choice Requires="wps">
            <w:drawing>
              <wp:anchor distT="0" distB="0" distL="114300" distR="114300" simplePos="0" relativeHeight="251968512" behindDoc="0" locked="0" layoutInCell="1" allowOverlap="1" wp14:anchorId="54054DC3" wp14:editId="6A850888">
                <wp:simplePos x="0" y="0"/>
                <wp:positionH relativeFrom="margin">
                  <wp:posOffset>2802338</wp:posOffset>
                </wp:positionH>
                <wp:positionV relativeFrom="paragraph">
                  <wp:posOffset>848857</wp:posOffset>
                </wp:positionV>
                <wp:extent cx="485029" cy="135255"/>
                <wp:effectExtent l="0" t="0" r="0" b="0"/>
                <wp:wrapNone/>
                <wp:docPr id="252" name="Надпись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29" cy="135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510DF3" w:rsidRDefault="00FC7FA1" w:rsidP="004147B6">
                            <w:pPr>
                              <w:spacing w:line="240" w:lineRule="auto"/>
                              <w:rPr>
                                <w:sz w:val="16"/>
                                <w:szCs w:val="16"/>
                              </w:rPr>
                            </w:pPr>
                            <w:r w:rsidRPr="00510DF3">
                              <w:rPr>
                                <w:sz w:val="16"/>
                                <w:szCs w:val="16"/>
                              </w:rPr>
                              <w:t>Ось 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54DC3" id="Надпись 252" o:spid="_x0000_s1215" type="#_x0000_t202" style="position:absolute;left:0;text-align:left;margin-left:220.65pt;margin-top:66.85pt;width:38.2pt;height:10.6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" stroked="f">
                <v:textbox inset="0,0,0,0">
                  <w:txbxContent>
                    <w:p w:rsidR="00FC7FA1" w:rsidRPr="00510DF3" w:rsidRDefault="00FC7FA1" w:rsidP="004147B6">
                      <w:pPr>
                        <w:spacing w:line="240" w:lineRule="auto"/>
                        <w:rPr>
                          <w:sz w:val="16"/>
                          <w:szCs w:val="16"/>
                        </w:rPr>
                      </w:pPr>
                      <w:r w:rsidRPr="00510DF3">
                        <w:rPr>
                          <w:sz w:val="16"/>
                          <w:szCs w:val="16"/>
                        </w:rPr>
                        <w:t>Ось Z</w:t>
                      </w:r>
                    </w:p>
                  </w:txbxContent>
                </v:textbox>
                <w10:wrap anchorx="margin"/>
              </v:shape>
            </w:pict>
          </mc:Fallback>
        </mc:AlternateContent>
      </w:r>
      <w:r w:rsidR="004147B6">
        <w:rPr>
          <w:b/>
          <w:noProof/>
          <w:lang w:val="ru-RU" w:eastAsia="ru-RU"/>
        </w:rPr>
        <mc:AlternateContent>
          <mc:Choice Requires="wps">
            <w:drawing>
              <wp:anchor distT="0" distB="0" distL="114300" distR="114300" simplePos="0" relativeHeight="251975680" behindDoc="0" locked="0" layoutInCell="1" allowOverlap="1" wp14:anchorId="0CA52951" wp14:editId="372ECF16">
                <wp:simplePos x="0" y="0"/>
                <wp:positionH relativeFrom="column">
                  <wp:posOffset>7016115</wp:posOffset>
                </wp:positionH>
                <wp:positionV relativeFrom="paragraph">
                  <wp:posOffset>10319385</wp:posOffset>
                </wp:positionV>
                <wp:extent cx="1485900" cy="310515"/>
                <wp:effectExtent l="3175" t="3810" r="0" b="0"/>
                <wp:wrapNone/>
                <wp:docPr id="187" name="Надпись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510DF3" w:rsidRDefault="00FC7FA1" w:rsidP="004147B6">
                            <w:pPr>
                              <w:spacing w:line="240" w:lineRule="auto"/>
                              <w:jc w:val="center"/>
                              <w:rPr>
                                <w:sz w:val="16"/>
                                <w:szCs w:val="16"/>
                                <w:vertAlign w:val="superscript"/>
                              </w:rPr>
                            </w:pPr>
                            <w:r w:rsidRPr="00510DF3">
                              <w:rPr>
                                <w:sz w:val="16"/>
                                <w:szCs w:val="16"/>
                              </w:rPr>
                              <w:t>Прочность на раздавливание</w:t>
                            </w:r>
                            <w:r w:rsidRPr="00510DF3">
                              <w:rPr>
                                <w:sz w:val="16"/>
                                <w:szCs w:val="16"/>
                              </w:rPr>
                              <w:br/>
                              <w:t xml:space="preserve">75 </w:t>
                            </w:r>
                            <w:r w:rsidRPr="00510DF3">
                              <w:rPr>
                                <w:sz w:val="16"/>
                                <w:szCs w:val="16"/>
                              </w:rPr>
                              <w:sym w:font="Symbol" w:char="F0B1"/>
                            </w:r>
                            <w:r w:rsidRPr="00510DF3">
                              <w:rPr>
                                <w:sz w:val="16"/>
                                <w:szCs w:val="16"/>
                              </w:rPr>
                              <w:t xml:space="preserve"> 10% фунт-сила/дюйм</w:t>
                            </w:r>
                            <w:r w:rsidRPr="00510DF3">
                              <w:rPr>
                                <w:sz w:val="16"/>
                                <w:szCs w:val="16"/>
                                <w:vertAlign w:val="super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52951" id="Надпись 187" o:spid="_x0000_s1216" type="#_x0000_t202" style="position:absolute;left:0;text-align:left;margin-left:552.45pt;margin-top:812.55pt;width:117pt;height:24.4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" stroked="f">
                <v:textbox inset="0,0,0,0">
                  <w:txbxContent>
                    <w:p w:rsidR="00FC7FA1" w:rsidRPr="00510DF3" w:rsidRDefault="00FC7FA1" w:rsidP="004147B6">
                      <w:pPr>
                        <w:spacing w:line="240" w:lineRule="auto"/>
                        <w:jc w:val="center"/>
                        <w:rPr>
                          <w:sz w:val="16"/>
                          <w:szCs w:val="16"/>
                          <w:vertAlign w:val="superscript"/>
                        </w:rPr>
                      </w:pPr>
                      <w:r w:rsidRPr="00510DF3">
                        <w:rPr>
                          <w:sz w:val="16"/>
                          <w:szCs w:val="16"/>
                        </w:rPr>
                        <w:t>Прочность на раздавливание</w:t>
                      </w:r>
                      <w:r w:rsidRPr="00510DF3">
                        <w:rPr>
                          <w:sz w:val="16"/>
                          <w:szCs w:val="16"/>
                        </w:rPr>
                        <w:br/>
                        <w:t xml:space="preserve">75 </w:t>
                      </w:r>
                      <w:r w:rsidRPr="00510DF3">
                        <w:rPr>
                          <w:sz w:val="16"/>
                          <w:szCs w:val="16"/>
                        </w:rPr>
                        <w:sym w:font="Symbol" w:char="F0B1"/>
                      </w:r>
                      <w:r w:rsidRPr="00510DF3">
                        <w:rPr>
                          <w:sz w:val="16"/>
                          <w:szCs w:val="16"/>
                        </w:rPr>
                        <w:t xml:space="preserve"> 10% фунт-сила/дюйм</w:t>
                      </w:r>
                      <w:r w:rsidRPr="00510DF3">
                        <w:rPr>
                          <w:sz w:val="16"/>
                          <w:szCs w:val="16"/>
                          <w:vertAlign w:val="superscript"/>
                        </w:rPr>
                        <w:t>2</w:t>
                      </w:r>
                    </w:p>
                  </w:txbxContent>
                </v:textbox>
              </v:shape>
            </w:pict>
          </mc:Fallback>
        </mc:AlternateContent>
      </w:r>
      <w:r w:rsidR="004147B6">
        <w:rPr>
          <w:b/>
          <w:noProof/>
          <w:lang w:val="ru-RU" w:eastAsia="ru-RU"/>
        </w:rPr>
        <mc:AlternateContent>
          <mc:Choice Requires="wps">
            <w:drawing>
              <wp:anchor distT="0" distB="0" distL="114300" distR="114300" simplePos="0" relativeHeight="251974656" behindDoc="0" locked="0" layoutInCell="1" allowOverlap="1" wp14:anchorId="19CB3D7C" wp14:editId="25028442">
                <wp:simplePos x="0" y="0"/>
                <wp:positionH relativeFrom="column">
                  <wp:posOffset>7366635</wp:posOffset>
                </wp:positionH>
                <wp:positionV relativeFrom="paragraph">
                  <wp:posOffset>7555865</wp:posOffset>
                </wp:positionV>
                <wp:extent cx="800100" cy="342900"/>
                <wp:effectExtent l="1270" t="2540" r="0" b="0"/>
                <wp:wrapNone/>
                <wp:docPr id="131" name="Надпись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510DF3" w:rsidRDefault="00FC7FA1" w:rsidP="004147B6">
                            <w:pPr>
                              <w:spacing w:line="240" w:lineRule="auto"/>
                              <w:rPr>
                                <w:sz w:val="16"/>
                                <w:szCs w:val="16"/>
                              </w:rPr>
                            </w:pPr>
                            <w:r w:rsidRPr="00510DF3">
                              <w:rPr>
                                <w:sz w:val="16"/>
                                <w:szCs w:val="16"/>
                              </w:rPr>
                              <w:t>Глубина (d)</w:t>
                            </w:r>
                            <w:r w:rsidRPr="00510DF3">
                              <w:rPr>
                                <w:sz w:val="16"/>
                                <w:szCs w:val="16"/>
                              </w:rPr>
                              <w:br/>
                              <w:t xml:space="preserve">60 </w:t>
                            </w:r>
                            <w:r w:rsidRPr="00510DF3">
                              <w:rPr>
                                <w:sz w:val="16"/>
                                <w:szCs w:val="16"/>
                              </w:rPr>
                              <w:sym w:font="Symbol" w:char="F0B1"/>
                            </w:r>
                            <w:r w:rsidRPr="00510DF3">
                              <w:rPr>
                                <w:sz w:val="16"/>
                                <w:szCs w:val="16"/>
                              </w:rPr>
                              <w:t xml:space="preserve"> 2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B3D7C" id="Надпись 131" o:spid="_x0000_s1217" type="#_x0000_t202" style="position:absolute;left:0;text-align:left;margin-left:580.05pt;margin-top:594.95pt;width:63pt;height:2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" stroked="f">
                <v:textbox inset="0,0,0,0">
                  <w:txbxContent>
                    <w:p w:rsidR="00FC7FA1" w:rsidRPr="00510DF3" w:rsidRDefault="00FC7FA1" w:rsidP="004147B6">
                      <w:pPr>
                        <w:spacing w:line="240" w:lineRule="auto"/>
                        <w:rPr>
                          <w:sz w:val="16"/>
                          <w:szCs w:val="16"/>
                        </w:rPr>
                      </w:pPr>
                      <w:r w:rsidRPr="00510DF3">
                        <w:rPr>
                          <w:sz w:val="16"/>
                          <w:szCs w:val="16"/>
                        </w:rPr>
                        <w:t>Глубина (d)</w:t>
                      </w:r>
                      <w:r w:rsidRPr="00510DF3">
                        <w:rPr>
                          <w:sz w:val="16"/>
                          <w:szCs w:val="16"/>
                        </w:rPr>
                        <w:br/>
                        <w:t xml:space="preserve">60 </w:t>
                      </w:r>
                      <w:r w:rsidRPr="00510DF3">
                        <w:rPr>
                          <w:sz w:val="16"/>
                          <w:szCs w:val="16"/>
                        </w:rPr>
                        <w:sym w:font="Symbol" w:char="F0B1"/>
                      </w:r>
                      <w:r w:rsidRPr="00510DF3">
                        <w:rPr>
                          <w:sz w:val="16"/>
                          <w:szCs w:val="16"/>
                        </w:rPr>
                        <w:t xml:space="preserve"> 2 мм</w:t>
                      </w:r>
                    </w:p>
                  </w:txbxContent>
                </v:textbox>
              </v:shape>
            </w:pict>
          </mc:Fallback>
        </mc:AlternateContent>
      </w:r>
      <w:r w:rsidR="007162B8">
        <w:rPr>
          <w:b/>
          <w:noProof/>
          <w:lang w:val="ru-RU" w:eastAsia="ru-RU"/>
        </w:rPr>
        <mc:AlternateContent>
          <mc:Choice Requires="wps">
            <w:drawing>
              <wp:anchor distT="0" distB="0" distL="114300" distR="114300" simplePos="0" relativeHeight="251992064" behindDoc="0" locked="0" layoutInCell="1" allowOverlap="1" wp14:anchorId="2BBCAF5B" wp14:editId="00A000EB">
                <wp:simplePos x="0" y="0"/>
                <wp:positionH relativeFrom="column">
                  <wp:posOffset>2662661</wp:posOffset>
                </wp:positionH>
                <wp:positionV relativeFrom="paragraph">
                  <wp:posOffset>3183538</wp:posOffset>
                </wp:positionV>
                <wp:extent cx="544412" cy="210820"/>
                <wp:effectExtent l="0" t="0" r="8255" b="0"/>
                <wp:wrapNone/>
                <wp:docPr id="268" name="Надпись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412" cy="21082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4147B6" w:rsidRDefault="00FC7FA1" w:rsidP="00B7046E">
                            <w:pPr>
                              <w:spacing w:line="160" w:lineRule="atLeast"/>
                              <w:rPr>
                                <w:spacing w:val="0"/>
                                <w:w w:val="100"/>
                                <w:kern w:val="0"/>
                                <w:sz w:val="12"/>
                                <w:szCs w:val="12"/>
                              </w:rPr>
                            </w:pPr>
                            <w:r w:rsidRPr="00B7046E">
                              <w:rPr>
                                <w:spacing w:val="0"/>
                                <w:w w:val="100"/>
                                <w:kern w:val="0"/>
                                <w:sz w:val="12"/>
                                <w:szCs w:val="12"/>
                              </w:rPr>
                              <w:t>Ширина</w:t>
                            </w:r>
                            <w:r w:rsidRPr="00B7046E">
                              <w:rPr>
                                <w:spacing w:val="0"/>
                                <w:w w:val="100"/>
                                <w:kern w:val="0"/>
                                <w:sz w:val="12"/>
                                <w:szCs w:val="12"/>
                                <w:lang w:val="fr-CH"/>
                              </w:rPr>
                              <w:t xml:space="preserve"> (</w:t>
                            </w:r>
                            <w:r w:rsidRPr="00B7046E">
                              <w:rPr>
                                <w:spacing w:val="0"/>
                                <w:w w:val="100"/>
                                <w:kern w:val="0"/>
                                <w:sz w:val="12"/>
                                <w:szCs w:val="12"/>
                                <w:lang w:val="en-US"/>
                              </w:rPr>
                              <w:t>w</w:t>
                            </w:r>
                            <w:r w:rsidRPr="00B7046E">
                              <w:rPr>
                                <w:spacing w:val="0"/>
                                <w:w w:val="100"/>
                                <w:kern w:val="0"/>
                                <w:sz w:val="12"/>
                                <w:szCs w:val="12"/>
                                <w:lang w:val="fr-CH"/>
                              </w:rPr>
                              <w:t>)</w:t>
                            </w:r>
                            <w:r w:rsidRPr="00B7046E">
                              <w:rPr>
                                <w:spacing w:val="0"/>
                                <w:w w:val="100"/>
                                <w:kern w:val="0"/>
                                <w:sz w:val="12"/>
                                <w:szCs w:val="12"/>
                                <w:lang w:val="fr-CH"/>
                              </w:rPr>
                              <w:br/>
                              <w:t xml:space="preserve">200 </w:t>
                            </w:r>
                            <w:r w:rsidRPr="00B7046E">
                              <w:rPr>
                                <w:spacing w:val="0"/>
                                <w:w w:val="100"/>
                                <w:kern w:val="0"/>
                                <w:sz w:val="12"/>
                                <w:szCs w:val="12"/>
                                <w:lang w:val="fr-CH"/>
                              </w:rPr>
                              <w:sym w:font="Symbol" w:char="F0B1"/>
                            </w:r>
                            <w:r w:rsidRPr="00B7046E">
                              <w:rPr>
                                <w:spacing w:val="0"/>
                                <w:w w:val="100"/>
                                <w:kern w:val="0"/>
                                <w:sz w:val="12"/>
                                <w:szCs w:val="12"/>
                                <w:lang w:val="fr-CH"/>
                              </w:rPr>
                              <w:t xml:space="preserve"> 5 </w:t>
                            </w:r>
                            <w:r w:rsidRPr="00B7046E">
                              <w:rPr>
                                <w:spacing w:val="0"/>
                                <w:w w:val="100"/>
                                <w:kern w:val="0"/>
                                <w:sz w:val="12"/>
                                <w:szCs w:val="12"/>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CAF5B" id="Надпись 268" o:spid="_x0000_s1218" type="#_x0000_t202" style="position:absolute;left:0;text-align:left;margin-left:209.65pt;margin-top:250.65pt;width:42.85pt;height:16.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" stroked="f">
                <v:stroke joinstyle="round"/>
                <v:path arrowok="t"/>
                <v:textbox inset="0,0,0,0">
                  <w:txbxContent>
                    <w:p w:rsidR="00FC7FA1" w:rsidRPr="004147B6" w:rsidRDefault="00FC7FA1" w:rsidP="00B7046E">
                      <w:pPr>
                        <w:spacing w:line="160" w:lineRule="atLeast"/>
                        <w:rPr>
                          <w:spacing w:val="0"/>
                          <w:w w:val="100"/>
                          <w:kern w:val="0"/>
                          <w:sz w:val="12"/>
                          <w:szCs w:val="12"/>
                        </w:rPr>
                      </w:pPr>
                      <w:r w:rsidRPr="00B7046E">
                        <w:rPr>
                          <w:spacing w:val="0"/>
                          <w:w w:val="100"/>
                          <w:kern w:val="0"/>
                          <w:sz w:val="12"/>
                          <w:szCs w:val="12"/>
                        </w:rPr>
                        <w:t>Ширина</w:t>
                      </w:r>
                      <w:r w:rsidRPr="00B7046E">
                        <w:rPr>
                          <w:spacing w:val="0"/>
                          <w:w w:val="100"/>
                          <w:kern w:val="0"/>
                          <w:sz w:val="12"/>
                          <w:szCs w:val="12"/>
                          <w:lang w:val="fr-CH"/>
                        </w:rPr>
                        <w:t xml:space="preserve"> (</w:t>
                      </w:r>
                      <w:r w:rsidRPr="00B7046E">
                        <w:rPr>
                          <w:spacing w:val="0"/>
                          <w:w w:val="100"/>
                          <w:kern w:val="0"/>
                          <w:sz w:val="12"/>
                          <w:szCs w:val="12"/>
                          <w:lang w:val="en-US"/>
                        </w:rPr>
                        <w:t>w</w:t>
                      </w:r>
                      <w:r w:rsidRPr="00B7046E">
                        <w:rPr>
                          <w:spacing w:val="0"/>
                          <w:w w:val="100"/>
                          <w:kern w:val="0"/>
                          <w:sz w:val="12"/>
                          <w:szCs w:val="12"/>
                          <w:lang w:val="fr-CH"/>
                        </w:rPr>
                        <w:t>)</w:t>
                      </w:r>
                      <w:r w:rsidRPr="00B7046E">
                        <w:rPr>
                          <w:spacing w:val="0"/>
                          <w:w w:val="100"/>
                          <w:kern w:val="0"/>
                          <w:sz w:val="12"/>
                          <w:szCs w:val="12"/>
                          <w:lang w:val="fr-CH"/>
                        </w:rPr>
                        <w:br/>
                        <w:t xml:space="preserve">200 </w:t>
                      </w:r>
                      <w:r w:rsidRPr="00B7046E">
                        <w:rPr>
                          <w:spacing w:val="0"/>
                          <w:w w:val="100"/>
                          <w:kern w:val="0"/>
                          <w:sz w:val="12"/>
                          <w:szCs w:val="12"/>
                          <w:lang w:val="fr-CH"/>
                        </w:rPr>
                        <w:sym w:font="Symbol" w:char="F0B1"/>
                      </w:r>
                      <w:r w:rsidRPr="00B7046E">
                        <w:rPr>
                          <w:spacing w:val="0"/>
                          <w:w w:val="100"/>
                          <w:kern w:val="0"/>
                          <w:sz w:val="12"/>
                          <w:szCs w:val="12"/>
                          <w:lang w:val="fr-CH"/>
                        </w:rPr>
                        <w:t xml:space="preserve"> 5 </w:t>
                      </w:r>
                      <w:r w:rsidRPr="00B7046E">
                        <w:rPr>
                          <w:spacing w:val="0"/>
                          <w:w w:val="100"/>
                          <w:kern w:val="0"/>
                          <w:sz w:val="12"/>
                          <w:szCs w:val="12"/>
                        </w:rPr>
                        <w:t>мм</w:t>
                      </w:r>
                    </w:p>
                  </w:txbxContent>
                </v:textbox>
              </v:shape>
            </w:pict>
          </mc:Fallback>
        </mc:AlternateContent>
      </w:r>
      <w:r w:rsidR="00B7046E">
        <w:rPr>
          <w:b/>
          <w:noProof/>
          <w:lang w:val="ru-RU" w:eastAsia="ru-RU"/>
        </w:rPr>
        <mc:AlternateContent>
          <mc:Choice Requires="wps">
            <w:drawing>
              <wp:anchor distT="0" distB="0" distL="114300" distR="114300" simplePos="0" relativeHeight="251983872" behindDoc="0" locked="0" layoutInCell="1" allowOverlap="1" wp14:anchorId="7C37D79C" wp14:editId="055769BF">
                <wp:simplePos x="0" y="0"/>
                <wp:positionH relativeFrom="column">
                  <wp:posOffset>870860</wp:posOffset>
                </wp:positionH>
                <wp:positionV relativeFrom="paragraph">
                  <wp:posOffset>2956259</wp:posOffset>
                </wp:positionV>
                <wp:extent cx="687122" cy="364702"/>
                <wp:effectExtent l="0" t="0" r="0" b="0"/>
                <wp:wrapNone/>
                <wp:docPr id="264" name="Надпись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122" cy="36470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B7046E" w:rsidRDefault="00FC7FA1" w:rsidP="00B7046E">
                            <w:pPr>
                              <w:spacing w:line="160" w:lineRule="atLeast"/>
                              <w:jc w:val="center"/>
                              <w:rPr>
                                <w:spacing w:val="0"/>
                                <w:w w:val="100"/>
                                <w:kern w:val="0"/>
                                <w:sz w:val="12"/>
                                <w:szCs w:val="12"/>
                              </w:rPr>
                            </w:pPr>
                            <w:r w:rsidRPr="00B7046E">
                              <w:rPr>
                                <w:spacing w:val="0"/>
                                <w:w w:val="100"/>
                                <w:kern w:val="0"/>
                                <w:sz w:val="12"/>
                                <w:szCs w:val="12"/>
                              </w:rPr>
                              <w:t xml:space="preserve">Направляющая </w:t>
                            </w:r>
                            <w:r>
                              <w:rPr>
                                <w:spacing w:val="0"/>
                                <w:w w:val="100"/>
                                <w:kern w:val="0"/>
                                <w:sz w:val="12"/>
                                <w:szCs w:val="12"/>
                              </w:rPr>
                              <w:br/>
                            </w:r>
                            <w:r w:rsidRPr="00B7046E">
                              <w:rPr>
                                <w:spacing w:val="0"/>
                                <w:w w:val="100"/>
                                <w:kern w:val="0"/>
                                <w:sz w:val="12"/>
                                <w:szCs w:val="12"/>
                              </w:rPr>
                              <w:t>салазочного</w:t>
                            </w:r>
                            <w:r>
                              <w:rPr>
                                <w:spacing w:val="0"/>
                                <w:w w:val="100"/>
                                <w:kern w:val="0"/>
                                <w:sz w:val="12"/>
                                <w:szCs w:val="12"/>
                              </w:rPr>
                              <w:br/>
                            </w:r>
                            <w:r w:rsidRPr="00B7046E">
                              <w:rPr>
                                <w:spacing w:val="0"/>
                                <w:w w:val="100"/>
                                <w:kern w:val="0"/>
                                <w:sz w:val="12"/>
                                <w:szCs w:val="12"/>
                              </w:rPr>
                              <w:t>устройства</w:t>
                            </w:r>
                          </w:p>
                          <w:p w:rsidR="00FC7FA1" w:rsidRPr="004147B6" w:rsidRDefault="00FC7FA1" w:rsidP="00B7046E">
                            <w:pPr>
                              <w:spacing w:line="160" w:lineRule="atLeast"/>
                              <w:rPr>
                                <w:spacing w:val="0"/>
                                <w:w w:val="100"/>
                                <w:kern w:val="0"/>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7D79C" id="Надпись 264" o:spid="_x0000_s1219" type="#_x0000_t202" style="position:absolute;left:0;text-align:left;margin-left:68.55pt;margin-top:232.8pt;width:54.1pt;height:28.7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" stroked="f">
                <v:stroke joinstyle="round"/>
                <v:path arrowok="t"/>
                <v:textbox inset="0,0,0,0">
                  <w:txbxContent>
                    <w:p w:rsidR="00FC7FA1" w:rsidRPr="00B7046E" w:rsidRDefault="00FC7FA1" w:rsidP="00B7046E">
                      <w:pPr>
                        <w:spacing w:line="160" w:lineRule="atLeast"/>
                        <w:jc w:val="center"/>
                        <w:rPr>
                          <w:spacing w:val="0"/>
                          <w:w w:val="100"/>
                          <w:kern w:val="0"/>
                          <w:sz w:val="12"/>
                          <w:szCs w:val="12"/>
                        </w:rPr>
                      </w:pPr>
                      <w:r w:rsidRPr="00B7046E">
                        <w:rPr>
                          <w:spacing w:val="0"/>
                          <w:w w:val="100"/>
                          <w:kern w:val="0"/>
                          <w:sz w:val="12"/>
                          <w:szCs w:val="12"/>
                        </w:rPr>
                        <w:t xml:space="preserve">Направляющая </w:t>
                      </w:r>
                      <w:r>
                        <w:rPr>
                          <w:spacing w:val="0"/>
                          <w:w w:val="100"/>
                          <w:kern w:val="0"/>
                          <w:sz w:val="12"/>
                          <w:szCs w:val="12"/>
                        </w:rPr>
                        <w:br/>
                      </w:r>
                      <w:r w:rsidRPr="00B7046E">
                        <w:rPr>
                          <w:spacing w:val="0"/>
                          <w:w w:val="100"/>
                          <w:kern w:val="0"/>
                          <w:sz w:val="12"/>
                          <w:szCs w:val="12"/>
                        </w:rPr>
                        <w:t>салазочного</w:t>
                      </w:r>
                      <w:r>
                        <w:rPr>
                          <w:spacing w:val="0"/>
                          <w:w w:val="100"/>
                          <w:kern w:val="0"/>
                          <w:sz w:val="12"/>
                          <w:szCs w:val="12"/>
                        </w:rPr>
                        <w:br/>
                      </w:r>
                      <w:r w:rsidRPr="00B7046E">
                        <w:rPr>
                          <w:spacing w:val="0"/>
                          <w:w w:val="100"/>
                          <w:kern w:val="0"/>
                          <w:sz w:val="12"/>
                          <w:szCs w:val="12"/>
                        </w:rPr>
                        <w:t>устройства</w:t>
                      </w:r>
                    </w:p>
                    <w:p w:rsidR="00FC7FA1" w:rsidRPr="004147B6" w:rsidRDefault="00FC7FA1" w:rsidP="00B7046E">
                      <w:pPr>
                        <w:spacing w:line="160" w:lineRule="atLeast"/>
                        <w:rPr>
                          <w:spacing w:val="0"/>
                          <w:w w:val="100"/>
                          <w:kern w:val="0"/>
                          <w:sz w:val="12"/>
                          <w:szCs w:val="12"/>
                        </w:rPr>
                      </w:pPr>
                    </w:p>
                  </w:txbxContent>
                </v:textbox>
              </v:shape>
            </w:pict>
          </mc:Fallback>
        </mc:AlternateContent>
      </w:r>
      <w:r w:rsidR="00B7046E">
        <w:rPr>
          <w:b/>
          <w:noProof/>
          <w:lang w:val="ru-RU" w:eastAsia="ru-RU"/>
        </w:rPr>
        <mc:AlternateContent>
          <mc:Choice Requires="wps">
            <w:drawing>
              <wp:anchor distT="0" distB="0" distL="114300" distR="114300" simplePos="0" relativeHeight="251985920" behindDoc="0" locked="0" layoutInCell="1" allowOverlap="1" wp14:anchorId="0580716C" wp14:editId="2B8BF615">
                <wp:simplePos x="0" y="0"/>
                <wp:positionH relativeFrom="column">
                  <wp:posOffset>1758832</wp:posOffset>
                </wp:positionH>
                <wp:positionV relativeFrom="paragraph">
                  <wp:posOffset>2824120</wp:posOffset>
                </wp:positionV>
                <wp:extent cx="634265" cy="279400"/>
                <wp:effectExtent l="0" t="0" r="0" b="6350"/>
                <wp:wrapNone/>
                <wp:docPr id="265" name="Надпись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265" cy="2794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B7046E" w:rsidRDefault="00FC7FA1" w:rsidP="00B7046E">
                            <w:pPr>
                              <w:spacing w:line="160" w:lineRule="atLeast"/>
                              <w:jc w:val="center"/>
                              <w:rPr>
                                <w:spacing w:val="0"/>
                                <w:w w:val="100"/>
                                <w:kern w:val="0"/>
                                <w:sz w:val="12"/>
                                <w:szCs w:val="12"/>
                              </w:rPr>
                            </w:pPr>
                            <w:r w:rsidRPr="00B7046E">
                              <w:rPr>
                                <w:spacing w:val="0"/>
                                <w:w w:val="100"/>
                                <w:kern w:val="0"/>
                                <w:sz w:val="12"/>
                                <w:szCs w:val="12"/>
                              </w:rPr>
                              <w:t xml:space="preserve">Ударная </w:t>
                            </w:r>
                            <w:r>
                              <w:rPr>
                                <w:spacing w:val="0"/>
                                <w:w w:val="100"/>
                                <w:kern w:val="0"/>
                                <w:sz w:val="12"/>
                                <w:szCs w:val="12"/>
                              </w:rPr>
                              <w:br/>
                            </w:r>
                            <w:r w:rsidRPr="00B7046E">
                              <w:rPr>
                                <w:spacing w:val="0"/>
                                <w:w w:val="100"/>
                                <w:kern w:val="0"/>
                                <w:sz w:val="12"/>
                                <w:szCs w:val="12"/>
                              </w:rPr>
                              <w:t>поверхность</w:t>
                            </w:r>
                          </w:p>
                          <w:p w:rsidR="00FC7FA1" w:rsidRPr="004147B6" w:rsidRDefault="00FC7FA1" w:rsidP="00B7046E">
                            <w:pPr>
                              <w:spacing w:line="160" w:lineRule="atLeast"/>
                              <w:rPr>
                                <w:spacing w:val="0"/>
                                <w:w w:val="100"/>
                                <w:kern w:val="0"/>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0716C" id="Надпись 265" o:spid="_x0000_s1220" type="#_x0000_t202" style="position:absolute;left:0;text-align:left;margin-left:138.5pt;margin-top:222.35pt;width:49.95pt;height:22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" stroked="f">
                <v:stroke joinstyle="round"/>
                <v:path arrowok="t"/>
                <v:textbox inset="0,0,0,0">
                  <w:txbxContent>
                    <w:p w:rsidR="00FC7FA1" w:rsidRPr="00B7046E" w:rsidRDefault="00FC7FA1" w:rsidP="00B7046E">
                      <w:pPr>
                        <w:spacing w:line="160" w:lineRule="atLeast"/>
                        <w:jc w:val="center"/>
                        <w:rPr>
                          <w:spacing w:val="0"/>
                          <w:w w:val="100"/>
                          <w:kern w:val="0"/>
                          <w:sz w:val="12"/>
                          <w:szCs w:val="12"/>
                        </w:rPr>
                      </w:pPr>
                      <w:r w:rsidRPr="00B7046E">
                        <w:rPr>
                          <w:spacing w:val="0"/>
                          <w:w w:val="100"/>
                          <w:kern w:val="0"/>
                          <w:sz w:val="12"/>
                          <w:szCs w:val="12"/>
                        </w:rPr>
                        <w:t xml:space="preserve">Ударная </w:t>
                      </w:r>
                      <w:r>
                        <w:rPr>
                          <w:spacing w:val="0"/>
                          <w:w w:val="100"/>
                          <w:kern w:val="0"/>
                          <w:sz w:val="12"/>
                          <w:szCs w:val="12"/>
                        </w:rPr>
                        <w:br/>
                      </w:r>
                      <w:r w:rsidRPr="00B7046E">
                        <w:rPr>
                          <w:spacing w:val="0"/>
                          <w:w w:val="100"/>
                          <w:kern w:val="0"/>
                          <w:sz w:val="12"/>
                          <w:szCs w:val="12"/>
                        </w:rPr>
                        <w:t>поверхность</w:t>
                      </w:r>
                    </w:p>
                    <w:p w:rsidR="00FC7FA1" w:rsidRPr="004147B6" w:rsidRDefault="00FC7FA1" w:rsidP="00B7046E">
                      <w:pPr>
                        <w:spacing w:line="160" w:lineRule="atLeast"/>
                        <w:rPr>
                          <w:spacing w:val="0"/>
                          <w:w w:val="100"/>
                          <w:kern w:val="0"/>
                          <w:sz w:val="12"/>
                          <w:szCs w:val="12"/>
                        </w:rPr>
                      </w:pPr>
                    </w:p>
                  </w:txbxContent>
                </v:textbox>
              </v:shape>
            </w:pict>
          </mc:Fallback>
        </mc:AlternateContent>
      </w:r>
      <w:r w:rsidR="00B7046E">
        <w:rPr>
          <w:b/>
          <w:noProof/>
          <w:lang w:val="ru-RU" w:eastAsia="ru-RU"/>
        </w:rPr>
        <mc:AlternateContent>
          <mc:Choice Requires="wps">
            <w:drawing>
              <wp:anchor distT="0" distB="0" distL="114300" distR="114300" simplePos="0" relativeHeight="251977728" behindDoc="0" locked="0" layoutInCell="1" allowOverlap="1" wp14:anchorId="336C3FCC" wp14:editId="5AD8497A">
                <wp:simplePos x="0" y="0"/>
                <wp:positionH relativeFrom="column">
                  <wp:posOffset>2461811</wp:posOffset>
                </wp:positionH>
                <wp:positionV relativeFrom="paragraph">
                  <wp:posOffset>2792408</wp:posOffset>
                </wp:positionV>
                <wp:extent cx="1028700" cy="369988"/>
                <wp:effectExtent l="0" t="0" r="0" b="0"/>
                <wp:wrapNone/>
                <wp:docPr id="261" name="Надпись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6998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4147B6" w:rsidRDefault="00FC7FA1" w:rsidP="00B7046E">
                            <w:pPr>
                              <w:spacing w:line="160" w:lineRule="atLeast"/>
                              <w:rPr>
                                <w:spacing w:val="0"/>
                                <w:w w:val="100"/>
                                <w:kern w:val="0"/>
                                <w:sz w:val="12"/>
                                <w:szCs w:val="12"/>
                              </w:rPr>
                            </w:pPr>
                            <w:r w:rsidRPr="00B7046E">
                              <w:rPr>
                                <w:spacing w:val="0"/>
                                <w:w w:val="100"/>
                                <w:kern w:val="0"/>
                                <w:sz w:val="12"/>
                                <w:szCs w:val="12"/>
                                <w:u w:val="single"/>
                              </w:rPr>
                              <w:t>Ячеистый ударный элемент</w:t>
                            </w:r>
                            <w:r w:rsidRPr="00B7046E">
                              <w:rPr>
                                <w:spacing w:val="0"/>
                                <w:w w:val="100"/>
                                <w:kern w:val="0"/>
                                <w:sz w:val="12"/>
                                <w:szCs w:val="12"/>
                              </w:rPr>
                              <w:t>, покрытый тонкой бумажной тканью (макс. толщиной 1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6C3FCC" id="Надпись 261" o:spid="_x0000_s1221" type="#_x0000_t202" style="position:absolute;left:0;text-align:left;margin-left:193.85pt;margin-top:219.85pt;width:81pt;height:29.15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" stroked="f">
                <v:stroke joinstyle="round"/>
                <v:path arrowok="t"/>
                <v:textbox inset="0,0,0,0">
                  <w:txbxContent>
                    <w:p w:rsidR="00FC7FA1" w:rsidRPr="004147B6" w:rsidRDefault="00FC7FA1" w:rsidP="00B7046E">
                      <w:pPr>
                        <w:spacing w:line="160" w:lineRule="atLeast"/>
                        <w:rPr>
                          <w:spacing w:val="0"/>
                          <w:w w:val="100"/>
                          <w:kern w:val="0"/>
                          <w:sz w:val="12"/>
                          <w:szCs w:val="12"/>
                        </w:rPr>
                      </w:pPr>
                      <w:r w:rsidRPr="00B7046E">
                        <w:rPr>
                          <w:spacing w:val="0"/>
                          <w:w w:val="100"/>
                          <w:kern w:val="0"/>
                          <w:sz w:val="12"/>
                          <w:szCs w:val="12"/>
                          <w:u w:val="single"/>
                        </w:rPr>
                        <w:t>Ячеистый ударный элемент</w:t>
                      </w:r>
                      <w:r w:rsidRPr="00B7046E">
                        <w:rPr>
                          <w:spacing w:val="0"/>
                          <w:w w:val="100"/>
                          <w:kern w:val="0"/>
                          <w:sz w:val="12"/>
                          <w:szCs w:val="12"/>
                        </w:rPr>
                        <w:t>, покрытый тонкой бумажной тканью (макс. толщиной 1 мм)</w:t>
                      </w:r>
                    </w:p>
                  </w:txbxContent>
                </v:textbox>
              </v:shape>
            </w:pict>
          </mc:Fallback>
        </mc:AlternateContent>
      </w:r>
      <w:r w:rsidR="00B7046E">
        <w:rPr>
          <w:b/>
          <w:noProof/>
          <w:lang w:val="ru-RU" w:eastAsia="ru-RU"/>
        </w:rPr>
        <mc:AlternateContent>
          <mc:Choice Requires="wps">
            <w:drawing>
              <wp:anchor distT="0" distB="0" distL="114300" distR="114300" simplePos="0" relativeHeight="251976704" behindDoc="0" locked="0" layoutInCell="1" allowOverlap="1" wp14:anchorId="3687BB64" wp14:editId="102CBEA7">
                <wp:simplePos x="0" y="0"/>
                <wp:positionH relativeFrom="column">
                  <wp:posOffset>691152</wp:posOffset>
                </wp:positionH>
                <wp:positionV relativeFrom="paragraph">
                  <wp:posOffset>1338880</wp:posOffset>
                </wp:positionV>
                <wp:extent cx="1661795" cy="503625"/>
                <wp:effectExtent l="0" t="0" r="0" b="0"/>
                <wp:wrapNone/>
                <wp:docPr id="256" name="Надпись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1795" cy="50362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B7046E" w:rsidRDefault="00FC7FA1" w:rsidP="00B7046E">
                            <w:pPr>
                              <w:spacing w:line="240" w:lineRule="auto"/>
                              <w:ind w:left="14"/>
                              <w:rPr>
                                <w:spacing w:val="0"/>
                                <w:w w:val="100"/>
                                <w:kern w:val="0"/>
                                <w:sz w:val="16"/>
                                <w:szCs w:val="16"/>
                                <w:u w:val="single"/>
                              </w:rPr>
                            </w:pPr>
                            <w:r w:rsidRPr="00B7046E">
                              <w:rPr>
                                <w:spacing w:val="0"/>
                                <w:w w:val="100"/>
                                <w:kern w:val="0"/>
                                <w:sz w:val="16"/>
                                <w:szCs w:val="16"/>
                                <w:u w:val="single"/>
                              </w:rPr>
                              <w:t>Салазочное устройство</w:t>
                            </w:r>
                          </w:p>
                          <w:p w:rsidR="00FC7FA1" w:rsidRPr="00B7046E" w:rsidRDefault="00FC7FA1" w:rsidP="00B7046E">
                            <w:pPr>
                              <w:spacing w:line="240" w:lineRule="auto"/>
                              <w:ind w:left="14"/>
                              <w:rPr>
                                <w:spacing w:val="0"/>
                                <w:w w:val="100"/>
                                <w:kern w:val="0"/>
                                <w:sz w:val="16"/>
                                <w:szCs w:val="16"/>
                              </w:rPr>
                            </w:pPr>
                            <w:r w:rsidRPr="00B7046E">
                              <w:rPr>
                                <w:spacing w:val="0"/>
                                <w:w w:val="100"/>
                                <w:kern w:val="0"/>
                                <w:sz w:val="16"/>
                                <w:szCs w:val="16"/>
                              </w:rPr>
                              <w:t xml:space="preserve">Общая масса, включая ячеистый ударный элемент: 8,15 </w:t>
                            </w:r>
                            <w:r w:rsidRPr="00B7046E">
                              <w:rPr>
                                <w:spacing w:val="0"/>
                                <w:w w:val="100"/>
                                <w:kern w:val="0"/>
                                <w:sz w:val="16"/>
                                <w:szCs w:val="16"/>
                              </w:rPr>
                              <w:sym w:font="Symbol" w:char="F0B1"/>
                            </w:r>
                            <w:r w:rsidRPr="00B7046E">
                              <w:rPr>
                                <w:spacing w:val="0"/>
                                <w:w w:val="100"/>
                                <w:kern w:val="0"/>
                                <w:sz w:val="16"/>
                                <w:szCs w:val="16"/>
                              </w:rPr>
                              <w:t xml:space="preserve"> 0,1 кг</w:t>
                            </w:r>
                          </w:p>
                          <w:p w:rsidR="00FC7FA1" w:rsidRPr="00B7046E" w:rsidRDefault="00FC7FA1" w:rsidP="00B7046E">
                            <w:pPr>
                              <w:spacing w:line="240" w:lineRule="auto"/>
                              <w:ind w:left="14"/>
                              <w:rPr>
                                <w:sz w:val="16"/>
                                <w:szCs w:val="16"/>
                              </w:rPr>
                            </w:pPr>
                            <w:r w:rsidRPr="00B7046E">
                              <w:rPr>
                                <w:spacing w:val="0"/>
                                <w:w w:val="100"/>
                                <w:kern w:val="0"/>
                                <w:sz w:val="16"/>
                                <w:szCs w:val="16"/>
                              </w:rPr>
                              <w:t xml:space="preserve">Скорость соударения: 11,1 </w:t>
                            </w:r>
                            <w:r w:rsidRPr="00B7046E">
                              <w:rPr>
                                <w:spacing w:val="0"/>
                                <w:w w:val="100"/>
                                <w:kern w:val="0"/>
                                <w:sz w:val="16"/>
                                <w:szCs w:val="16"/>
                              </w:rPr>
                              <w:sym w:font="Symbol" w:char="F0B1"/>
                            </w:r>
                            <w:r w:rsidRPr="00B7046E">
                              <w:rPr>
                                <w:spacing w:val="0"/>
                                <w:w w:val="100"/>
                                <w:kern w:val="0"/>
                                <w:sz w:val="16"/>
                                <w:szCs w:val="16"/>
                              </w:rPr>
                              <w:t xml:space="preserve"> 0,2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7BB64" id="Надпись 256" o:spid="_x0000_s1222" type="#_x0000_t202" style="position:absolute;left:0;text-align:left;margin-left:54.4pt;margin-top:105.4pt;width:130.85pt;height:39.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" stroked="f">
                <v:stroke joinstyle="round"/>
                <v:path arrowok="t"/>
                <v:textbox inset="0,0,0,0">
                  <w:txbxContent>
                    <w:p w:rsidR="00FC7FA1" w:rsidRPr="00B7046E" w:rsidRDefault="00FC7FA1" w:rsidP="00B7046E">
                      <w:pPr>
                        <w:spacing w:line="240" w:lineRule="auto"/>
                        <w:ind w:left="14"/>
                        <w:rPr>
                          <w:spacing w:val="0"/>
                          <w:w w:val="100"/>
                          <w:kern w:val="0"/>
                          <w:sz w:val="16"/>
                          <w:szCs w:val="16"/>
                          <w:u w:val="single"/>
                        </w:rPr>
                      </w:pPr>
                      <w:r w:rsidRPr="00B7046E">
                        <w:rPr>
                          <w:spacing w:val="0"/>
                          <w:w w:val="100"/>
                          <w:kern w:val="0"/>
                          <w:sz w:val="16"/>
                          <w:szCs w:val="16"/>
                          <w:u w:val="single"/>
                        </w:rPr>
                        <w:t>Салазочное устройство</w:t>
                      </w:r>
                    </w:p>
                    <w:p w:rsidR="00FC7FA1" w:rsidRPr="00B7046E" w:rsidRDefault="00FC7FA1" w:rsidP="00B7046E">
                      <w:pPr>
                        <w:spacing w:line="240" w:lineRule="auto"/>
                        <w:ind w:left="14"/>
                        <w:rPr>
                          <w:spacing w:val="0"/>
                          <w:w w:val="100"/>
                          <w:kern w:val="0"/>
                          <w:sz w:val="16"/>
                          <w:szCs w:val="16"/>
                        </w:rPr>
                      </w:pPr>
                      <w:r w:rsidRPr="00B7046E">
                        <w:rPr>
                          <w:spacing w:val="0"/>
                          <w:w w:val="100"/>
                          <w:kern w:val="0"/>
                          <w:sz w:val="16"/>
                          <w:szCs w:val="16"/>
                        </w:rPr>
                        <w:t xml:space="preserve">Общая масса, включая ячеистый ударный элемент: 8,15 </w:t>
                      </w:r>
                      <w:r w:rsidRPr="00B7046E">
                        <w:rPr>
                          <w:spacing w:val="0"/>
                          <w:w w:val="100"/>
                          <w:kern w:val="0"/>
                          <w:sz w:val="16"/>
                          <w:szCs w:val="16"/>
                        </w:rPr>
                        <w:sym w:font="Symbol" w:char="F0B1"/>
                      </w:r>
                      <w:r w:rsidRPr="00B7046E">
                        <w:rPr>
                          <w:spacing w:val="0"/>
                          <w:w w:val="100"/>
                          <w:kern w:val="0"/>
                          <w:sz w:val="16"/>
                          <w:szCs w:val="16"/>
                        </w:rPr>
                        <w:t xml:space="preserve"> 0,1 кг</w:t>
                      </w:r>
                    </w:p>
                    <w:p w:rsidR="00FC7FA1" w:rsidRPr="00B7046E" w:rsidRDefault="00FC7FA1" w:rsidP="00B7046E">
                      <w:pPr>
                        <w:spacing w:line="240" w:lineRule="auto"/>
                        <w:ind w:left="14"/>
                        <w:rPr>
                          <w:sz w:val="16"/>
                          <w:szCs w:val="16"/>
                        </w:rPr>
                      </w:pPr>
                      <w:r w:rsidRPr="00B7046E">
                        <w:rPr>
                          <w:spacing w:val="0"/>
                          <w:w w:val="100"/>
                          <w:kern w:val="0"/>
                          <w:sz w:val="16"/>
                          <w:szCs w:val="16"/>
                        </w:rPr>
                        <w:t xml:space="preserve">Скорость соударения: 11,1 </w:t>
                      </w:r>
                      <w:r w:rsidRPr="00B7046E">
                        <w:rPr>
                          <w:spacing w:val="0"/>
                          <w:w w:val="100"/>
                          <w:kern w:val="0"/>
                          <w:sz w:val="16"/>
                          <w:szCs w:val="16"/>
                        </w:rPr>
                        <w:sym w:font="Symbol" w:char="F0B1"/>
                      </w:r>
                      <w:r w:rsidRPr="00B7046E">
                        <w:rPr>
                          <w:spacing w:val="0"/>
                          <w:w w:val="100"/>
                          <w:kern w:val="0"/>
                          <w:sz w:val="16"/>
                          <w:szCs w:val="16"/>
                        </w:rPr>
                        <w:t xml:space="preserve"> 0,2 м/с</w:t>
                      </w:r>
                    </w:p>
                  </w:txbxContent>
                </v:textbox>
              </v:shape>
            </w:pict>
          </mc:Fallback>
        </mc:AlternateContent>
      </w:r>
      <w:r w:rsidR="00B7046E">
        <w:rPr>
          <w:b/>
          <w:noProof/>
          <w:lang w:val="ru-RU" w:eastAsia="ru-RU"/>
        </w:rPr>
        <mc:AlternateContent>
          <mc:Choice Requires="wps">
            <w:drawing>
              <wp:anchor distT="0" distB="0" distL="114300" distR="114300" simplePos="0" relativeHeight="251981824" behindDoc="0" locked="0" layoutInCell="1" allowOverlap="1" wp14:anchorId="1F9ABF8C" wp14:editId="0EB31E27">
                <wp:simplePos x="0" y="0"/>
                <wp:positionH relativeFrom="column">
                  <wp:posOffset>2937511</wp:posOffset>
                </wp:positionH>
                <wp:positionV relativeFrom="paragraph">
                  <wp:posOffset>1936148</wp:posOffset>
                </wp:positionV>
                <wp:extent cx="664808" cy="226060"/>
                <wp:effectExtent l="0" t="0" r="2540" b="2540"/>
                <wp:wrapNone/>
                <wp:docPr id="263" name="Надпись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08" cy="2260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4147B6" w:rsidRDefault="00FC7FA1" w:rsidP="00B7046E">
                            <w:pPr>
                              <w:spacing w:line="160" w:lineRule="atLeast"/>
                              <w:rPr>
                                <w:spacing w:val="0"/>
                                <w:w w:val="100"/>
                                <w:kern w:val="0"/>
                                <w:sz w:val="12"/>
                                <w:szCs w:val="12"/>
                              </w:rPr>
                            </w:pPr>
                            <w:r w:rsidRPr="00B7046E">
                              <w:rPr>
                                <w:spacing w:val="0"/>
                                <w:w w:val="100"/>
                                <w:kern w:val="0"/>
                                <w:sz w:val="12"/>
                                <w:szCs w:val="12"/>
                                <w:lang w:val="fr-CH"/>
                              </w:rPr>
                              <w:t xml:space="preserve">0 </w:t>
                            </w:r>
                            <w:r w:rsidRPr="00B7046E">
                              <w:rPr>
                                <w:spacing w:val="0"/>
                                <w:w w:val="100"/>
                                <w:kern w:val="0"/>
                                <w:sz w:val="12"/>
                                <w:szCs w:val="12"/>
                                <w:lang w:val="fr-CH"/>
                              </w:rPr>
                              <w:sym w:font="Symbol" w:char="F0B1"/>
                            </w:r>
                            <w:r w:rsidRPr="00B7046E">
                              <w:rPr>
                                <w:spacing w:val="0"/>
                                <w:w w:val="100"/>
                                <w:kern w:val="0"/>
                                <w:sz w:val="12"/>
                                <w:szCs w:val="12"/>
                                <w:lang w:val="fr-CH"/>
                              </w:rPr>
                              <w:t xml:space="preserve"> 2 </w:t>
                            </w:r>
                            <w:r w:rsidRPr="00B7046E">
                              <w:rPr>
                                <w:spacing w:val="0"/>
                                <w:w w:val="100"/>
                                <w:kern w:val="0"/>
                                <w:sz w:val="12"/>
                                <w:szCs w:val="12"/>
                              </w:rPr>
                              <w:t>мм</w:t>
                            </w:r>
                            <w:r w:rsidRPr="00B7046E">
                              <w:rPr>
                                <w:spacing w:val="0"/>
                                <w:w w:val="100"/>
                                <w:kern w:val="0"/>
                                <w:sz w:val="12"/>
                                <w:szCs w:val="12"/>
                                <w:lang w:val="fr-CH"/>
                              </w:rPr>
                              <w:br/>
                            </w:r>
                            <w:r w:rsidRPr="00B7046E">
                              <w:rPr>
                                <w:spacing w:val="0"/>
                                <w:w w:val="100"/>
                                <w:kern w:val="0"/>
                                <w:sz w:val="12"/>
                                <w:szCs w:val="12"/>
                              </w:rPr>
                              <w:t>при соударении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ABF8C" id="Надпись 263" o:spid="_x0000_s1223" type="#_x0000_t202" style="position:absolute;left:0;text-align:left;margin-left:231.3pt;margin-top:152.45pt;width:52.35pt;height:17.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" stroked="f">
                <v:stroke joinstyle="round"/>
                <v:path arrowok="t"/>
                <v:textbox inset="0,0,0,0">
                  <w:txbxContent>
                    <w:p w:rsidR="00FC7FA1" w:rsidRPr="004147B6" w:rsidRDefault="00FC7FA1" w:rsidP="00B7046E">
                      <w:pPr>
                        <w:spacing w:line="160" w:lineRule="atLeast"/>
                        <w:rPr>
                          <w:spacing w:val="0"/>
                          <w:w w:val="100"/>
                          <w:kern w:val="0"/>
                          <w:sz w:val="12"/>
                          <w:szCs w:val="12"/>
                        </w:rPr>
                      </w:pPr>
                      <w:r w:rsidRPr="00B7046E">
                        <w:rPr>
                          <w:spacing w:val="0"/>
                          <w:w w:val="100"/>
                          <w:kern w:val="0"/>
                          <w:sz w:val="12"/>
                          <w:szCs w:val="12"/>
                          <w:lang w:val="fr-CH"/>
                        </w:rPr>
                        <w:t xml:space="preserve">0 </w:t>
                      </w:r>
                      <w:r w:rsidRPr="00B7046E">
                        <w:rPr>
                          <w:spacing w:val="0"/>
                          <w:w w:val="100"/>
                          <w:kern w:val="0"/>
                          <w:sz w:val="12"/>
                          <w:szCs w:val="12"/>
                          <w:lang w:val="fr-CH"/>
                        </w:rPr>
                        <w:sym w:font="Symbol" w:char="F0B1"/>
                      </w:r>
                      <w:r w:rsidRPr="00B7046E">
                        <w:rPr>
                          <w:spacing w:val="0"/>
                          <w:w w:val="100"/>
                          <w:kern w:val="0"/>
                          <w:sz w:val="12"/>
                          <w:szCs w:val="12"/>
                          <w:lang w:val="fr-CH"/>
                        </w:rPr>
                        <w:t xml:space="preserve"> 2 </w:t>
                      </w:r>
                      <w:r w:rsidRPr="00B7046E">
                        <w:rPr>
                          <w:spacing w:val="0"/>
                          <w:w w:val="100"/>
                          <w:kern w:val="0"/>
                          <w:sz w:val="12"/>
                          <w:szCs w:val="12"/>
                        </w:rPr>
                        <w:t>мм</w:t>
                      </w:r>
                      <w:r w:rsidRPr="00B7046E">
                        <w:rPr>
                          <w:spacing w:val="0"/>
                          <w:w w:val="100"/>
                          <w:kern w:val="0"/>
                          <w:sz w:val="12"/>
                          <w:szCs w:val="12"/>
                          <w:lang w:val="fr-CH"/>
                        </w:rPr>
                        <w:br/>
                      </w:r>
                      <w:r w:rsidRPr="00B7046E">
                        <w:rPr>
                          <w:spacing w:val="0"/>
                          <w:w w:val="100"/>
                          <w:kern w:val="0"/>
                          <w:sz w:val="12"/>
                          <w:szCs w:val="12"/>
                        </w:rPr>
                        <w:t>при соударении</w:t>
                      </w:r>
                    </w:p>
                  </w:txbxContent>
                </v:textbox>
              </v:shape>
            </w:pict>
          </mc:Fallback>
        </mc:AlternateContent>
      </w:r>
      <w:r w:rsidR="00B7046E">
        <w:rPr>
          <w:b/>
          <w:noProof/>
          <w:lang w:val="ru-RU" w:eastAsia="ru-RU"/>
        </w:rPr>
        <mc:AlternateContent>
          <mc:Choice Requires="wps">
            <w:drawing>
              <wp:anchor distT="0" distB="0" distL="114300" distR="114300" simplePos="0" relativeHeight="251979776" behindDoc="0" locked="0" layoutInCell="1" allowOverlap="1" wp14:anchorId="08986BCE" wp14:editId="5A6C62B3">
                <wp:simplePos x="0" y="0"/>
                <wp:positionH relativeFrom="column">
                  <wp:posOffset>2599235</wp:posOffset>
                </wp:positionH>
                <wp:positionV relativeFrom="paragraph">
                  <wp:posOffset>1687727</wp:posOffset>
                </wp:positionV>
                <wp:extent cx="533738" cy="279400"/>
                <wp:effectExtent l="0" t="0" r="0" b="6350"/>
                <wp:wrapNone/>
                <wp:docPr id="262" name="Надпись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738" cy="2794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C7FA1" w:rsidRPr="00B7046E" w:rsidRDefault="00FC7FA1" w:rsidP="00B7046E">
                            <w:pPr>
                              <w:spacing w:line="160" w:lineRule="atLeast"/>
                              <w:rPr>
                                <w:spacing w:val="0"/>
                                <w:w w:val="100"/>
                                <w:kern w:val="0"/>
                                <w:sz w:val="12"/>
                                <w:szCs w:val="12"/>
                              </w:rPr>
                            </w:pPr>
                            <w:r w:rsidRPr="00B7046E">
                              <w:rPr>
                                <w:spacing w:val="0"/>
                                <w:w w:val="100"/>
                                <w:kern w:val="0"/>
                                <w:sz w:val="12"/>
                                <w:szCs w:val="12"/>
                              </w:rPr>
                              <w:t xml:space="preserve">Глубина </w:t>
                            </w:r>
                            <w:r w:rsidRPr="00B7046E">
                              <w:rPr>
                                <w:spacing w:val="0"/>
                                <w:w w:val="100"/>
                                <w:kern w:val="0"/>
                                <w:sz w:val="12"/>
                                <w:szCs w:val="12"/>
                                <w:lang w:val="fr-CH"/>
                              </w:rPr>
                              <w:t>(d)</w:t>
                            </w:r>
                            <w:r w:rsidRPr="00B7046E">
                              <w:rPr>
                                <w:spacing w:val="0"/>
                                <w:w w:val="100"/>
                                <w:kern w:val="0"/>
                                <w:sz w:val="12"/>
                                <w:szCs w:val="12"/>
                                <w:lang w:val="fr-CH"/>
                              </w:rPr>
                              <w:br/>
                              <w:t xml:space="preserve">60 </w:t>
                            </w:r>
                            <w:r w:rsidRPr="00B7046E">
                              <w:rPr>
                                <w:spacing w:val="0"/>
                                <w:w w:val="100"/>
                                <w:kern w:val="0"/>
                                <w:sz w:val="12"/>
                                <w:szCs w:val="12"/>
                                <w:lang w:val="fr-CH"/>
                              </w:rPr>
                              <w:sym w:font="Symbol" w:char="F0B1"/>
                            </w:r>
                            <w:r w:rsidRPr="00B7046E">
                              <w:rPr>
                                <w:spacing w:val="0"/>
                                <w:w w:val="100"/>
                                <w:kern w:val="0"/>
                                <w:sz w:val="12"/>
                                <w:szCs w:val="12"/>
                                <w:lang w:val="fr-CH"/>
                              </w:rPr>
                              <w:t xml:space="preserve"> 2 </w:t>
                            </w:r>
                            <w:r w:rsidRPr="00B7046E">
                              <w:rPr>
                                <w:spacing w:val="0"/>
                                <w:w w:val="100"/>
                                <w:kern w:val="0"/>
                                <w:sz w:val="12"/>
                                <w:szCs w:val="12"/>
                              </w:rPr>
                              <w:t>мм</w:t>
                            </w:r>
                          </w:p>
                          <w:p w:rsidR="00FC7FA1" w:rsidRPr="004147B6" w:rsidRDefault="00FC7FA1" w:rsidP="004147B6">
                            <w:pPr>
                              <w:rPr>
                                <w:spacing w:val="0"/>
                                <w:w w:val="100"/>
                                <w:kern w:val="0"/>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86BCE" id="Надпись 262" o:spid="_x0000_s1224" type="#_x0000_t202" style="position:absolute;left:0;text-align:left;margin-left:204.65pt;margin-top:132.9pt;width:42.05pt;height:2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" stroked="f">
                <v:stroke joinstyle="round"/>
                <v:path arrowok="t"/>
                <v:textbox inset="0,0,0,0">
                  <w:txbxContent>
                    <w:p w:rsidR="00FC7FA1" w:rsidRPr="00B7046E" w:rsidRDefault="00FC7FA1" w:rsidP="00B7046E">
                      <w:pPr>
                        <w:spacing w:line="160" w:lineRule="atLeast"/>
                        <w:rPr>
                          <w:spacing w:val="0"/>
                          <w:w w:val="100"/>
                          <w:kern w:val="0"/>
                          <w:sz w:val="12"/>
                          <w:szCs w:val="12"/>
                        </w:rPr>
                      </w:pPr>
                      <w:r w:rsidRPr="00B7046E">
                        <w:rPr>
                          <w:spacing w:val="0"/>
                          <w:w w:val="100"/>
                          <w:kern w:val="0"/>
                          <w:sz w:val="12"/>
                          <w:szCs w:val="12"/>
                        </w:rPr>
                        <w:t xml:space="preserve">Глубина </w:t>
                      </w:r>
                      <w:r w:rsidRPr="00B7046E">
                        <w:rPr>
                          <w:spacing w:val="0"/>
                          <w:w w:val="100"/>
                          <w:kern w:val="0"/>
                          <w:sz w:val="12"/>
                          <w:szCs w:val="12"/>
                          <w:lang w:val="fr-CH"/>
                        </w:rPr>
                        <w:t>(d)</w:t>
                      </w:r>
                      <w:r w:rsidRPr="00B7046E">
                        <w:rPr>
                          <w:spacing w:val="0"/>
                          <w:w w:val="100"/>
                          <w:kern w:val="0"/>
                          <w:sz w:val="12"/>
                          <w:szCs w:val="12"/>
                          <w:lang w:val="fr-CH"/>
                        </w:rPr>
                        <w:br/>
                        <w:t xml:space="preserve">60 </w:t>
                      </w:r>
                      <w:r w:rsidRPr="00B7046E">
                        <w:rPr>
                          <w:spacing w:val="0"/>
                          <w:w w:val="100"/>
                          <w:kern w:val="0"/>
                          <w:sz w:val="12"/>
                          <w:szCs w:val="12"/>
                          <w:lang w:val="fr-CH"/>
                        </w:rPr>
                        <w:sym w:font="Symbol" w:char="F0B1"/>
                      </w:r>
                      <w:r w:rsidRPr="00B7046E">
                        <w:rPr>
                          <w:spacing w:val="0"/>
                          <w:w w:val="100"/>
                          <w:kern w:val="0"/>
                          <w:sz w:val="12"/>
                          <w:szCs w:val="12"/>
                          <w:lang w:val="fr-CH"/>
                        </w:rPr>
                        <w:t xml:space="preserve"> 2 </w:t>
                      </w:r>
                      <w:r w:rsidRPr="00B7046E">
                        <w:rPr>
                          <w:spacing w:val="0"/>
                          <w:w w:val="100"/>
                          <w:kern w:val="0"/>
                          <w:sz w:val="12"/>
                          <w:szCs w:val="12"/>
                        </w:rPr>
                        <w:t>мм</w:t>
                      </w:r>
                    </w:p>
                    <w:p w:rsidR="00FC7FA1" w:rsidRPr="004147B6" w:rsidRDefault="00FC7FA1" w:rsidP="004147B6">
                      <w:pPr>
                        <w:rPr>
                          <w:spacing w:val="0"/>
                          <w:w w:val="100"/>
                          <w:kern w:val="0"/>
                          <w:sz w:val="12"/>
                          <w:szCs w:val="12"/>
                        </w:rPr>
                      </w:pPr>
                    </w:p>
                  </w:txbxContent>
                </v:textbox>
              </v:shape>
            </w:pict>
          </mc:Fallback>
        </mc:AlternateContent>
      </w:r>
      <w:r w:rsidR="004147B6">
        <w:rPr>
          <w:b/>
          <w:bCs/>
          <w:noProof/>
          <w:lang w:val="ru-RU" w:eastAsia="ru-RU"/>
        </w:rPr>
        <mc:AlternateContent>
          <mc:Choice Requires="wps">
            <w:drawing>
              <wp:anchor distT="0" distB="0" distL="114300" distR="114300" simplePos="0" relativeHeight="251966464" behindDoc="0" locked="0" layoutInCell="1" allowOverlap="1" wp14:anchorId="0B1354F5" wp14:editId="7FAEEC01">
                <wp:simplePos x="0" y="0"/>
                <wp:positionH relativeFrom="margin">
                  <wp:posOffset>3238786</wp:posOffset>
                </wp:positionH>
                <wp:positionV relativeFrom="paragraph">
                  <wp:posOffset>2374848</wp:posOffset>
                </wp:positionV>
                <wp:extent cx="363855" cy="169137"/>
                <wp:effectExtent l="0" t="0" r="17145" b="21590"/>
                <wp:wrapNone/>
                <wp:docPr id="248" name="Надпись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69137"/>
                        </a:xfrm>
                        <a:prstGeom prst="rect">
                          <a:avLst/>
                        </a:prstGeom>
                        <a:solidFill>
                          <a:srgbClr val="FFFFCC"/>
                        </a:solidFill>
                        <a:ln w="9525">
                          <a:solidFill>
                            <a:srgbClr val="FFFF99"/>
                          </a:solidFill>
                          <a:miter lim="800000"/>
                          <a:headEnd/>
                          <a:tailEnd/>
                        </a:ln>
                      </wps:spPr>
                      <wps:txbx>
                        <w:txbxContent>
                          <w:p w:rsidR="00FC7FA1" w:rsidRPr="00D5297A" w:rsidRDefault="00FC7FA1" w:rsidP="00D5297A">
                            <w:pPr>
                              <w:spacing w:line="20" w:lineRule="atLeast"/>
                              <w:rPr>
                                <w:sz w:val="10"/>
                                <w:szCs w:val="10"/>
                              </w:rPr>
                            </w:pPr>
                            <w:r w:rsidRPr="00D5297A">
                              <w:rPr>
                                <w:spacing w:val="0"/>
                                <w:w w:val="100"/>
                                <w:kern w:val="0"/>
                                <w:sz w:val="10"/>
                                <w:szCs w:val="10"/>
                                <w:lang w:eastAsia="ru-RU"/>
                              </w:rPr>
                              <w:t xml:space="preserve">Направление </w:t>
                            </w:r>
                            <w:r>
                              <w:rPr>
                                <w:spacing w:val="0"/>
                                <w:w w:val="100"/>
                                <w:kern w:val="0"/>
                                <w:sz w:val="10"/>
                                <w:szCs w:val="10"/>
                                <w:lang w:eastAsia="ru-RU"/>
                              </w:rPr>
                              <w:br/>
                            </w:r>
                            <w:r w:rsidRPr="00D5297A">
                              <w:rPr>
                                <w:spacing w:val="0"/>
                                <w:w w:val="100"/>
                                <w:kern w:val="0"/>
                                <w:sz w:val="10"/>
                                <w:szCs w:val="10"/>
                                <w:lang w:eastAsia="ru-RU"/>
                              </w:rPr>
                              <w:t>движения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354F5" id="Надпись 248" o:spid="_x0000_s1225" type="#_x0000_t202" style="position:absolute;left:0;text-align:left;margin-left:255pt;margin-top:187pt;width:28.65pt;height:13.3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" fillcolor="#ffc" strokecolor="#ff9">
                <v:textbox inset="0,0,0,0">
                  <w:txbxContent>
                    <w:p w:rsidR="00FC7FA1" w:rsidRPr="00D5297A" w:rsidRDefault="00FC7FA1" w:rsidP="00D5297A">
                      <w:pPr>
                        <w:spacing w:line="20" w:lineRule="atLeast"/>
                        <w:rPr>
                          <w:sz w:val="10"/>
                          <w:szCs w:val="10"/>
                        </w:rPr>
                      </w:pPr>
                      <w:r w:rsidRPr="00D5297A">
                        <w:rPr>
                          <w:spacing w:val="0"/>
                          <w:w w:val="100"/>
                          <w:kern w:val="0"/>
                          <w:sz w:val="10"/>
                          <w:szCs w:val="10"/>
                          <w:lang w:eastAsia="ru-RU"/>
                        </w:rPr>
                        <w:t xml:space="preserve">Направление </w:t>
                      </w:r>
                      <w:r>
                        <w:rPr>
                          <w:spacing w:val="0"/>
                          <w:w w:val="100"/>
                          <w:kern w:val="0"/>
                          <w:sz w:val="10"/>
                          <w:szCs w:val="10"/>
                          <w:lang w:eastAsia="ru-RU"/>
                        </w:rPr>
                        <w:br/>
                      </w:r>
                      <w:r w:rsidRPr="00D5297A">
                        <w:rPr>
                          <w:spacing w:val="0"/>
                          <w:w w:val="100"/>
                          <w:kern w:val="0"/>
                          <w:sz w:val="10"/>
                          <w:szCs w:val="10"/>
                          <w:lang w:eastAsia="ru-RU"/>
                        </w:rPr>
                        <w:t>движения</w:t>
                      </w:r>
                    </w:p>
                  </w:txbxContent>
                </v:textbox>
                <w10:wrap anchorx="margin"/>
              </v:shape>
            </w:pict>
          </mc:Fallback>
        </mc:AlternateContent>
      </w:r>
      <w:r w:rsidR="004147B6">
        <w:rPr>
          <w:i/>
          <w:iCs/>
          <w:noProof/>
          <w:lang w:val="ru-RU" w:eastAsia="ru-RU"/>
        </w:rPr>
        <mc:AlternateContent>
          <mc:Choice Requires="wps">
            <w:drawing>
              <wp:anchor distT="0" distB="0" distL="114300" distR="114300" simplePos="0" relativeHeight="251973632" behindDoc="0" locked="0" layoutInCell="1" allowOverlap="1" wp14:anchorId="74A0DA9F" wp14:editId="59EFF421">
                <wp:simplePos x="0" y="0"/>
                <wp:positionH relativeFrom="column">
                  <wp:posOffset>4291914</wp:posOffset>
                </wp:positionH>
                <wp:positionV relativeFrom="paragraph">
                  <wp:posOffset>2061742</wp:posOffset>
                </wp:positionV>
                <wp:extent cx="1257300" cy="158115"/>
                <wp:effectExtent l="1270" t="2540" r="0" b="1270"/>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5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B7046E" w:rsidRDefault="00FC7FA1" w:rsidP="004147B6">
                            <w:pPr>
                              <w:spacing w:line="240" w:lineRule="auto"/>
                              <w:rPr>
                                <w:spacing w:val="0"/>
                                <w:w w:val="100"/>
                                <w:kern w:val="0"/>
                                <w:sz w:val="16"/>
                                <w:szCs w:val="16"/>
                              </w:rPr>
                            </w:pPr>
                            <w:r w:rsidRPr="00B7046E">
                              <w:rPr>
                                <w:spacing w:val="0"/>
                                <w:w w:val="100"/>
                                <w:kern w:val="0"/>
                                <w:sz w:val="16"/>
                                <w:szCs w:val="16"/>
                              </w:rPr>
                              <w:t>Центр коленного шарнира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0DA9F" id="Надпись 76" o:spid="_x0000_s1226" type="#_x0000_t202" style="position:absolute;left:0;text-align:left;margin-left:337.95pt;margin-top:162.35pt;width:99pt;height:12.4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" stroked="f">
                <v:textbox inset="0,0,0,0">
                  <w:txbxContent>
                    <w:p w:rsidR="00FC7FA1" w:rsidRPr="00B7046E" w:rsidRDefault="00FC7FA1" w:rsidP="004147B6">
                      <w:pPr>
                        <w:spacing w:line="240" w:lineRule="auto"/>
                        <w:rPr>
                          <w:spacing w:val="0"/>
                          <w:w w:val="100"/>
                          <w:kern w:val="0"/>
                          <w:sz w:val="16"/>
                          <w:szCs w:val="16"/>
                        </w:rPr>
                      </w:pPr>
                      <w:r w:rsidRPr="00B7046E">
                        <w:rPr>
                          <w:spacing w:val="0"/>
                          <w:w w:val="100"/>
                          <w:kern w:val="0"/>
                          <w:sz w:val="16"/>
                          <w:szCs w:val="16"/>
                        </w:rPr>
                        <w:t>Центр коленного шарнира</w:t>
                      </w:r>
                    </w:p>
                  </w:txbxContent>
                </v:textbox>
              </v:shape>
            </w:pict>
          </mc:Fallback>
        </mc:AlternateContent>
      </w:r>
      <w:r w:rsidR="004147B6">
        <w:rPr>
          <w:b/>
          <w:noProof/>
          <w:lang w:val="ru-RU" w:eastAsia="ru-RU"/>
        </w:rPr>
        <mc:AlternateContent>
          <mc:Choice Requires="wps">
            <w:drawing>
              <wp:anchor distT="0" distB="0" distL="114300" distR="114300" simplePos="0" relativeHeight="251972608" behindDoc="0" locked="0" layoutInCell="1" allowOverlap="1" wp14:anchorId="65758541" wp14:editId="688604B3">
                <wp:simplePos x="0" y="0"/>
                <wp:positionH relativeFrom="column">
                  <wp:posOffset>4432803</wp:posOffset>
                </wp:positionH>
                <wp:positionV relativeFrom="paragraph">
                  <wp:posOffset>1127323</wp:posOffset>
                </wp:positionV>
                <wp:extent cx="1144905" cy="408940"/>
                <wp:effectExtent l="0" t="0" r="635" b="1905"/>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B7046E" w:rsidRDefault="00FC7FA1" w:rsidP="004147B6">
                            <w:pPr>
                              <w:spacing w:line="240" w:lineRule="auto"/>
                              <w:rPr>
                                <w:spacing w:val="0"/>
                                <w:w w:val="100"/>
                                <w:kern w:val="0"/>
                                <w:sz w:val="16"/>
                                <w:szCs w:val="16"/>
                              </w:rPr>
                            </w:pPr>
                            <w:r w:rsidRPr="00B7046E">
                              <w:rPr>
                                <w:spacing w:val="0"/>
                                <w:w w:val="100"/>
                                <w:kern w:val="0"/>
                                <w:sz w:val="16"/>
                                <w:szCs w:val="16"/>
                              </w:rPr>
                              <w:t xml:space="preserve">Ударный элемент </w:t>
                            </w:r>
                            <w:r w:rsidRPr="00B7046E">
                              <w:rPr>
                                <w:spacing w:val="0"/>
                                <w:w w:val="100"/>
                                <w:kern w:val="0"/>
                                <w:sz w:val="16"/>
                                <w:szCs w:val="16"/>
                                <w:lang w:val="en-US"/>
                              </w:rPr>
                              <w:t>FlexPLI</w:t>
                            </w:r>
                            <w:r w:rsidRPr="00B7046E">
                              <w:rPr>
                                <w:spacing w:val="0"/>
                                <w:w w:val="100"/>
                                <w:kern w:val="0"/>
                                <w:sz w:val="16"/>
                                <w:szCs w:val="16"/>
                              </w:rPr>
                              <w:t xml:space="preserve"> с мягкими тканями </w:t>
                            </w:r>
                            <w:r>
                              <w:rPr>
                                <w:spacing w:val="0"/>
                                <w:w w:val="100"/>
                                <w:kern w:val="0"/>
                                <w:sz w:val="16"/>
                                <w:szCs w:val="16"/>
                              </w:rPr>
                              <w:br/>
                            </w:r>
                            <w:r w:rsidRPr="00B7046E">
                              <w:rPr>
                                <w:spacing w:val="0"/>
                                <w:w w:val="100"/>
                                <w:kern w:val="0"/>
                                <w:sz w:val="16"/>
                                <w:szCs w:val="16"/>
                              </w:rPr>
                              <w:t>(в разрезе)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58541" id="Надпись 42" o:spid="_x0000_s1227" type="#_x0000_t202" style="position:absolute;left:0;text-align:left;margin-left:349.05pt;margin-top:88.75pt;width:90.15pt;height:32.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" stroked="f">
                <v:textbox inset="0,0,0,0">
                  <w:txbxContent>
                    <w:p w:rsidR="00FC7FA1" w:rsidRPr="00B7046E" w:rsidRDefault="00FC7FA1" w:rsidP="004147B6">
                      <w:pPr>
                        <w:spacing w:line="240" w:lineRule="auto"/>
                        <w:rPr>
                          <w:spacing w:val="0"/>
                          <w:w w:val="100"/>
                          <w:kern w:val="0"/>
                          <w:sz w:val="16"/>
                          <w:szCs w:val="16"/>
                        </w:rPr>
                      </w:pPr>
                      <w:r w:rsidRPr="00B7046E">
                        <w:rPr>
                          <w:spacing w:val="0"/>
                          <w:w w:val="100"/>
                          <w:kern w:val="0"/>
                          <w:sz w:val="16"/>
                          <w:szCs w:val="16"/>
                        </w:rPr>
                        <w:t xml:space="preserve">Ударный элемент </w:t>
                      </w:r>
                      <w:r w:rsidRPr="00B7046E">
                        <w:rPr>
                          <w:spacing w:val="0"/>
                          <w:w w:val="100"/>
                          <w:kern w:val="0"/>
                          <w:sz w:val="16"/>
                          <w:szCs w:val="16"/>
                          <w:lang w:val="en-US"/>
                        </w:rPr>
                        <w:t>FlexPLI</w:t>
                      </w:r>
                      <w:r w:rsidRPr="00B7046E">
                        <w:rPr>
                          <w:spacing w:val="0"/>
                          <w:w w:val="100"/>
                          <w:kern w:val="0"/>
                          <w:sz w:val="16"/>
                          <w:szCs w:val="16"/>
                        </w:rPr>
                        <w:t xml:space="preserve"> с мягкими тканями </w:t>
                      </w:r>
                      <w:r>
                        <w:rPr>
                          <w:spacing w:val="0"/>
                          <w:w w:val="100"/>
                          <w:kern w:val="0"/>
                          <w:sz w:val="16"/>
                          <w:szCs w:val="16"/>
                        </w:rPr>
                        <w:br/>
                      </w:r>
                      <w:r w:rsidRPr="00B7046E">
                        <w:rPr>
                          <w:spacing w:val="0"/>
                          <w:w w:val="100"/>
                          <w:kern w:val="0"/>
                          <w:sz w:val="16"/>
                          <w:szCs w:val="16"/>
                        </w:rPr>
                        <w:t>(в разрезе)</w:t>
                      </w:r>
                    </w:p>
                  </w:txbxContent>
                </v:textbox>
              </v:shape>
            </w:pict>
          </mc:Fallback>
        </mc:AlternateContent>
      </w:r>
      <w:r w:rsidR="004147B6">
        <w:rPr>
          <w:b/>
          <w:noProof/>
          <w:lang w:val="ru-RU" w:eastAsia="ru-RU"/>
        </w:rPr>
        <mc:AlternateContent>
          <mc:Choice Requires="wps">
            <w:drawing>
              <wp:anchor distT="0" distB="0" distL="114300" distR="114300" simplePos="0" relativeHeight="251971584" behindDoc="0" locked="0" layoutInCell="1" allowOverlap="1" wp14:anchorId="786F2B0E" wp14:editId="5BD3A4BB">
                <wp:simplePos x="0" y="0"/>
                <wp:positionH relativeFrom="column">
                  <wp:posOffset>2188217</wp:posOffset>
                </wp:positionH>
                <wp:positionV relativeFrom="paragraph">
                  <wp:posOffset>606219</wp:posOffset>
                </wp:positionV>
                <wp:extent cx="457200" cy="151130"/>
                <wp:effectExtent l="1270" t="2540" r="0" b="0"/>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4147B6" w:rsidRDefault="00FC7FA1" w:rsidP="004147B6">
                            <w:pPr>
                              <w:spacing w:line="240" w:lineRule="auto"/>
                              <w:rPr>
                                <w:sz w:val="16"/>
                                <w:szCs w:val="16"/>
                              </w:rPr>
                            </w:pPr>
                            <w:r w:rsidRPr="00510DF3">
                              <w:rPr>
                                <w:sz w:val="16"/>
                                <w:szCs w:val="16"/>
                              </w:rPr>
                              <w:t xml:space="preserve">Ось </w:t>
                            </w:r>
                            <w:r>
                              <w:rPr>
                                <w:sz w:val="16"/>
                                <w:szCs w:val="16"/>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F2B0E" id="Надпись 35" o:spid="_x0000_s1228" type="#_x0000_t202" style="position:absolute;left:0;text-align:left;margin-left:172.3pt;margin-top:47.75pt;width:36pt;height:11.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" stroked="f">
                <v:textbox inset="0,0,0,0">
                  <w:txbxContent>
                    <w:p w:rsidR="00FC7FA1" w:rsidRPr="004147B6" w:rsidRDefault="00FC7FA1" w:rsidP="004147B6">
                      <w:pPr>
                        <w:spacing w:line="240" w:lineRule="auto"/>
                        <w:rPr>
                          <w:sz w:val="16"/>
                          <w:szCs w:val="16"/>
                        </w:rPr>
                      </w:pPr>
                      <w:r w:rsidRPr="00510DF3">
                        <w:rPr>
                          <w:sz w:val="16"/>
                          <w:szCs w:val="16"/>
                        </w:rPr>
                        <w:t xml:space="preserve">Ось </w:t>
                      </w:r>
                      <w:r>
                        <w:rPr>
                          <w:sz w:val="16"/>
                          <w:szCs w:val="16"/>
                          <w:lang w:val="en-US"/>
                        </w:rPr>
                        <w:t>Y</w:t>
                      </w:r>
                    </w:p>
                  </w:txbxContent>
                </v:textbox>
              </v:shape>
            </w:pict>
          </mc:Fallback>
        </mc:AlternateContent>
      </w:r>
      <w:r w:rsidR="004147B6">
        <w:rPr>
          <w:b/>
          <w:noProof/>
          <w:lang w:val="ru-RU" w:eastAsia="ru-RU"/>
        </w:rPr>
        <mc:AlternateContent>
          <mc:Choice Requires="wps">
            <w:drawing>
              <wp:anchor distT="0" distB="0" distL="114300" distR="114300" simplePos="0" relativeHeight="251969536" behindDoc="0" locked="0" layoutInCell="1" allowOverlap="1" wp14:anchorId="61638275" wp14:editId="4190AB41">
                <wp:simplePos x="0" y="0"/>
                <wp:positionH relativeFrom="column">
                  <wp:posOffset>2804204</wp:posOffset>
                </wp:positionH>
                <wp:positionV relativeFrom="paragraph">
                  <wp:posOffset>510375</wp:posOffset>
                </wp:positionV>
                <wp:extent cx="457200" cy="151130"/>
                <wp:effectExtent l="1270" t="2540" r="0" b="0"/>
                <wp:wrapNone/>
                <wp:docPr id="254" name="Надпись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510DF3" w:rsidRDefault="00FC7FA1" w:rsidP="004147B6">
                            <w:pPr>
                              <w:spacing w:line="240" w:lineRule="auto"/>
                              <w:rPr>
                                <w:sz w:val="16"/>
                                <w:szCs w:val="16"/>
                              </w:rPr>
                            </w:pPr>
                            <w:r w:rsidRPr="00510DF3">
                              <w:rPr>
                                <w:sz w:val="16"/>
                                <w:szCs w:val="16"/>
                              </w:rPr>
                              <w:t>Ось 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38275" id="Надпись 254" o:spid="_x0000_s1229" type="#_x0000_t202" style="position:absolute;left:0;text-align:left;margin-left:220.8pt;margin-top:40.2pt;width:36pt;height:11.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" stroked="f">
                <v:textbox inset="0,0,0,0">
                  <w:txbxContent>
                    <w:p w:rsidR="00FC7FA1" w:rsidRPr="00510DF3" w:rsidRDefault="00FC7FA1" w:rsidP="004147B6">
                      <w:pPr>
                        <w:spacing w:line="240" w:lineRule="auto"/>
                        <w:rPr>
                          <w:sz w:val="16"/>
                          <w:szCs w:val="16"/>
                        </w:rPr>
                      </w:pPr>
                      <w:r w:rsidRPr="00510DF3">
                        <w:rPr>
                          <w:sz w:val="16"/>
                          <w:szCs w:val="16"/>
                        </w:rPr>
                        <w:t>Ось X</w:t>
                      </w:r>
                    </w:p>
                  </w:txbxContent>
                </v:textbox>
              </v:shape>
            </w:pict>
          </mc:Fallback>
        </mc:AlternateContent>
      </w:r>
      <w:r w:rsidR="004147B6">
        <w:rPr>
          <w:b/>
          <w:noProof/>
          <w:lang w:val="ru-RU" w:eastAsia="ru-RU"/>
        </w:rPr>
        <mc:AlternateContent>
          <mc:Choice Requires="wps">
            <w:drawing>
              <wp:anchor distT="0" distB="0" distL="114300" distR="114300" simplePos="0" relativeHeight="251967488" behindDoc="0" locked="0" layoutInCell="1" allowOverlap="1" wp14:anchorId="2606EF04" wp14:editId="730C28D8">
                <wp:simplePos x="0" y="0"/>
                <wp:positionH relativeFrom="column">
                  <wp:posOffset>4213441</wp:posOffset>
                </wp:positionH>
                <wp:positionV relativeFrom="paragraph">
                  <wp:posOffset>475134</wp:posOffset>
                </wp:positionV>
                <wp:extent cx="1318895" cy="413385"/>
                <wp:effectExtent l="0" t="0" r="0" b="0"/>
                <wp:wrapNone/>
                <wp:docPr id="250" name="Надпись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FA1" w:rsidRPr="00B7046E" w:rsidRDefault="00FC7FA1" w:rsidP="004147B6">
                            <w:pPr>
                              <w:spacing w:line="240" w:lineRule="auto"/>
                              <w:rPr>
                                <w:spacing w:val="0"/>
                                <w:w w:val="100"/>
                                <w:kern w:val="0"/>
                                <w:sz w:val="16"/>
                                <w:szCs w:val="16"/>
                              </w:rPr>
                            </w:pPr>
                            <w:r w:rsidRPr="00B7046E">
                              <w:rPr>
                                <w:spacing w:val="0"/>
                                <w:w w:val="100"/>
                                <w:kern w:val="0"/>
                                <w:sz w:val="16"/>
                                <w:szCs w:val="16"/>
                              </w:rPr>
                              <w:t xml:space="preserve">высвободить </w:t>
                            </w:r>
                            <w:r w:rsidRPr="00B7046E">
                              <w:rPr>
                                <w:spacing w:val="0"/>
                                <w:w w:val="100"/>
                                <w:kern w:val="0"/>
                                <w:sz w:val="16"/>
                                <w:szCs w:val="16"/>
                                <w:lang w:val="en-US"/>
                              </w:rPr>
                              <w:t>FlexPLI</w:t>
                            </w:r>
                            <w:r w:rsidRPr="00B7046E">
                              <w:rPr>
                                <w:spacing w:val="0"/>
                                <w:w w:val="100"/>
                                <w:kern w:val="0"/>
                                <w:sz w:val="16"/>
                                <w:szCs w:val="16"/>
                              </w:rPr>
                              <w:t xml:space="preserve"> через </w:t>
                            </w:r>
                            <w:r>
                              <w:rPr>
                                <w:spacing w:val="0"/>
                                <w:w w:val="100"/>
                                <w:kern w:val="0"/>
                                <w:sz w:val="16"/>
                                <w:szCs w:val="16"/>
                              </w:rPr>
                              <w:br/>
                            </w:r>
                            <w:r w:rsidRPr="00B7046E">
                              <w:rPr>
                                <w:spacing w:val="0"/>
                                <w:w w:val="100"/>
                                <w:kern w:val="0"/>
                                <w:sz w:val="16"/>
                                <w:szCs w:val="16"/>
                              </w:rPr>
                              <w:t xml:space="preserve">10 мс после соударения </w:t>
                            </w:r>
                            <w:r>
                              <w:rPr>
                                <w:spacing w:val="0"/>
                                <w:w w:val="100"/>
                                <w:kern w:val="0"/>
                                <w:sz w:val="16"/>
                                <w:szCs w:val="16"/>
                              </w:rPr>
                              <w:br/>
                            </w:r>
                            <w:r w:rsidRPr="00B7046E">
                              <w:rPr>
                                <w:spacing w:val="0"/>
                                <w:w w:val="100"/>
                                <w:kern w:val="0"/>
                                <w:sz w:val="16"/>
                                <w:szCs w:val="16"/>
                              </w:rPr>
                              <w:t>с салазочным устройством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6EF04" id="Надпись 250" o:spid="_x0000_s1230" type="#_x0000_t202" style="position:absolute;left:0;text-align:left;margin-left:331.75pt;margin-top:37.4pt;width:103.85pt;height:32.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" stroked="f">
                <v:textbox inset="0,0,0,0">
                  <w:txbxContent>
                    <w:p w:rsidR="00FC7FA1" w:rsidRPr="00B7046E" w:rsidRDefault="00FC7FA1" w:rsidP="004147B6">
                      <w:pPr>
                        <w:spacing w:line="240" w:lineRule="auto"/>
                        <w:rPr>
                          <w:spacing w:val="0"/>
                          <w:w w:val="100"/>
                          <w:kern w:val="0"/>
                          <w:sz w:val="16"/>
                          <w:szCs w:val="16"/>
                        </w:rPr>
                      </w:pPr>
                      <w:r w:rsidRPr="00B7046E">
                        <w:rPr>
                          <w:spacing w:val="0"/>
                          <w:w w:val="100"/>
                          <w:kern w:val="0"/>
                          <w:sz w:val="16"/>
                          <w:szCs w:val="16"/>
                        </w:rPr>
                        <w:t xml:space="preserve">высвободить </w:t>
                      </w:r>
                      <w:r w:rsidRPr="00B7046E">
                        <w:rPr>
                          <w:spacing w:val="0"/>
                          <w:w w:val="100"/>
                          <w:kern w:val="0"/>
                          <w:sz w:val="16"/>
                          <w:szCs w:val="16"/>
                          <w:lang w:val="en-US"/>
                        </w:rPr>
                        <w:t>FlexPLI</w:t>
                      </w:r>
                      <w:r w:rsidRPr="00B7046E">
                        <w:rPr>
                          <w:spacing w:val="0"/>
                          <w:w w:val="100"/>
                          <w:kern w:val="0"/>
                          <w:sz w:val="16"/>
                          <w:szCs w:val="16"/>
                        </w:rPr>
                        <w:t xml:space="preserve"> через </w:t>
                      </w:r>
                      <w:r>
                        <w:rPr>
                          <w:spacing w:val="0"/>
                          <w:w w:val="100"/>
                          <w:kern w:val="0"/>
                          <w:sz w:val="16"/>
                          <w:szCs w:val="16"/>
                        </w:rPr>
                        <w:br/>
                      </w:r>
                      <w:r w:rsidRPr="00B7046E">
                        <w:rPr>
                          <w:spacing w:val="0"/>
                          <w:w w:val="100"/>
                          <w:kern w:val="0"/>
                          <w:sz w:val="16"/>
                          <w:szCs w:val="16"/>
                        </w:rPr>
                        <w:t xml:space="preserve">10 мс после соударения </w:t>
                      </w:r>
                      <w:r>
                        <w:rPr>
                          <w:spacing w:val="0"/>
                          <w:w w:val="100"/>
                          <w:kern w:val="0"/>
                          <w:sz w:val="16"/>
                          <w:szCs w:val="16"/>
                        </w:rPr>
                        <w:br/>
                      </w:r>
                      <w:r w:rsidRPr="00B7046E">
                        <w:rPr>
                          <w:spacing w:val="0"/>
                          <w:w w:val="100"/>
                          <w:kern w:val="0"/>
                          <w:sz w:val="16"/>
                          <w:szCs w:val="16"/>
                        </w:rPr>
                        <w:t>с салазочным устройством</w:t>
                      </w:r>
                    </w:p>
                  </w:txbxContent>
                </v:textbox>
              </v:shape>
            </w:pict>
          </mc:Fallback>
        </mc:AlternateContent>
      </w:r>
      <w:r w:rsidR="00D5297A">
        <w:rPr>
          <w:i/>
          <w:iCs/>
          <w:noProof/>
          <w:lang w:val="ru-RU" w:eastAsia="ru-RU"/>
        </w:rPr>
        <mc:AlternateContent>
          <mc:Choice Requires="wps">
            <w:drawing>
              <wp:anchor distT="0" distB="0" distL="114300" distR="114300" simplePos="0" relativeHeight="251964416" behindDoc="0" locked="0" layoutInCell="1" allowOverlap="1" wp14:anchorId="3487CFBE" wp14:editId="59398DCE">
                <wp:simplePos x="0" y="0"/>
                <wp:positionH relativeFrom="margin">
                  <wp:posOffset>3619346</wp:posOffset>
                </wp:positionH>
                <wp:positionV relativeFrom="paragraph">
                  <wp:posOffset>46563</wp:posOffset>
                </wp:positionV>
                <wp:extent cx="787547" cy="338275"/>
                <wp:effectExtent l="0" t="0" r="0" b="0"/>
                <wp:wrapNone/>
                <wp:docPr id="247" name="Надпись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547" cy="338275"/>
                        </a:xfrm>
                        <a:prstGeom prst="rect">
                          <a:avLst/>
                        </a:prstGeom>
                        <a:solidFill>
                          <a:srgbClr val="FFFFFF">
                            <a:alpha val="0"/>
                          </a:srgbClr>
                        </a:solidFill>
                        <a:ln w="9525" cap="flat" cmpd="sng" algn="ctr">
                          <a:noFill/>
                          <a:prstDash val="solid"/>
                          <a:round/>
                          <a:headEnd type="none" w="med" len="med"/>
                          <a:tailEnd type="none" w="med" len="med"/>
                        </a:ln>
                      </wps:spPr>
                      <wps:txbx>
                        <w:txbxContent>
                          <w:p w:rsidR="00FC7FA1" w:rsidRPr="00D5297A" w:rsidRDefault="00FC7FA1" w:rsidP="00D5297A">
                            <w:pPr>
                              <w:spacing w:line="200" w:lineRule="atLeast"/>
                              <w:jc w:val="center"/>
                              <w:rPr>
                                <w:sz w:val="16"/>
                                <w:szCs w:val="16"/>
                              </w:rPr>
                            </w:pPr>
                            <w:r w:rsidRPr="00D5297A">
                              <w:rPr>
                                <w:sz w:val="16"/>
                                <w:szCs w:val="16"/>
                              </w:rPr>
                              <w:t xml:space="preserve">Система </w:t>
                            </w:r>
                            <w:r w:rsidRPr="00D5297A">
                              <w:rPr>
                                <w:sz w:val="16"/>
                                <w:szCs w:val="16"/>
                              </w:rPr>
                              <w:br/>
                              <w:t>подвешивания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7CFBE" id="Надпись 247" o:spid="_x0000_s1231" type="#_x0000_t202" style="position:absolute;left:0;text-align:left;margin-left:285pt;margin-top:3.65pt;width:62pt;height:26.6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" stroked="f">
                <v:fill opacity="0"/>
                <v:stroke joinstyle="round"/>
                <v:path arrowok="t"/>
                <v:textbox inset="0,0,0,0">
                  <w:txbxContent>
                    <w:p w:rsidR="00FC7FA1" w:rsidRPr="00D5297A" w:rsidRDefault="00FC7FA1" w:rsidP="00D5297A">
                      <w:pPr>
                        <w:spacing w:line="200" w:lineRule="atLeast"/>
                        <w:jc w:val="center"/>
                        <w:rPr>
                          <w:sz w:val="16"/>
                          <w:szCs w:val="16"/>
                        </w:rPr>
                      </w:pPr>
                      <w:r w:rsidRPr="00D5297A">
                        <w:rPr>
                          <w:sz w:val="16"/>
                          <w:szCs w:val="16"/>
                        </w:rPr>
                        <w:t xml:space="preserve">Система </w:t>
                      </w:r>
                      <w:r w:rsidRPr="00D5297A">
                        <w:rPr>
                          <w:sz w:val="16"/>
                          <w:szCs w:val="16"/>
                        </w:rPr>
                        <w:br/>
                        <w:t>подвешивания</w:t>
                      </w:r>
                    </w:p>
                  </w:txbxContent>
                </v:textbox>
                <w10:wrap anchorx="margin"/>
              </v:shape>
            </w:pict>
          </mc:Fallback>
        </mc:AlternateContent>
      </w:r>
      <w:r w:rsidR="00D5297A" w:rsidRPr="00D5297A">
        <w:rPr>
          <w:b/>
          <w:noProof/>
          <w:lang w:val="ru-RU" w:eastAsia="ru-RU"/>
        </w:rPr>
        <w:drawing>
          <wp:inline distT="0" distB="0" distL="0" distR="0" wp14:anchorId="2C69C33B" wp14:editId="707375EA">
            <wp:extent cx="4973702" cy="4261035"/>
            <wp:effectExtent l="0" t="0" r="0" b="6350"/>
            <wp:docPr id="246" name="Рисунок 246" descr="C:\Users\Prokoudi\Desktop\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okoudi\Desktop\Безымянный3.png"/>
                    <pic:cNvPicPr>
                      <a:picLocks noChangeAspect="1" noChangeArrowheads="1"/>
                    </pic:cNvPicPr>
                  </pic:nvPicPr>
                  <pic:blipFill rotWithShape="1">
                    <a:blip r:embed="rId40">
                      <a:extLst>
                        <a:ext uri="{28A0092B-C50C-407E-A947-70E740481C1C}">
                          <a14:useLocalDpi xmlns:a14="http://schemas.microsoft.com/office/drawing/2010/main" val="0"/>
                        </a:ext>
                      </a:extLst>
                    </a:blip>
                    <a:srcRect r="54220" b="37270"/>
                    <a:stretch/>
                  </pic:blipFill>
                  <pic:spPr bwMode="auto">
                    <a:xfrm>
                      <a:off x="0" y="0"/>
                      <a:ext cx="4994819" cy="4279126"/>
                    </a:xfrm>
                    <a:prstGeom prst="rect">
                      <a:avLst/>
                    </a:prstGeom>
                    <a:noFill/>
                    <a:ln>
                      <a:noFill/>
                    </a:ln>
                    <a:extLst>
                      <a:ext uri="{53640926-AAD7-44D8-BBD7-CCE9431645EC}">
                        <a14:shadowObscured xmlns:a14="http://schemas.microsoft.com/office/drawing/2010/main"/>
                      </a:ext>
                    </a:extLst>
                  </pic:spPr>
                </pic:pic>
              </a:graphicData>
            </a:graphic>
          </wp:inline>
        </w:drawing>
      </w:r>
      <w:r w:rsidR="007162B8">
        <w:rPr>
          <w:lang w:val="ru-RU"/>
        </w:rPr>
        <w:t>"</w:t>
      </w:r>
    </w:p>
    <w:p w:rsidR="00D31FB7" w:rsidRPr="00317CB9" w:rsidRDefault="00D31FB7" w:rsidP="00317CB9">
      <w:pPr>
        <w:pStyle w:val="SingleTxtG"/>
        <w:ind w:left="2268" w:hanging="1134"/>
        <w:rPr>
          <w:lang w:val="ru-RU"/>
        </w:rPr>
      </w:pPr>
      <w:r w:rsidRPr="00317CB9">
        <w:rPr>
          <w:i/>
          <w:iCs/>
          <w:lang w:val="ru-RU"/>
        </w:rPr>
        <w:t>Пункт 8.2.4.6</w:t>
      </w:r>
      <w:r w:rsidR="00D25E73">
        <w:rPr>
          <w:i/>
          <w:iCs/>
          <w:lang w:val="ru-RU"/>
        </w:rPr>
        <w:t xml:space="preserve"> </w:t>
      </w:r>
      <w:r w:rsidRPr="00AF670F">
        <w:rPr>
          <w:iCs/>
          <w:lang w:val="ru-RU"/>
        </w:rPr>
        <w:t>изменить следующим образом</w:t>
      </w:r>
      <w:r w:rsidRPr="00317CB9">
        <w:rPr>
          <w:lang w:val="ru-RU"/>
        </w:rPr>
        <w:t>:</w:t>
      </w:r>
    </w:p>
    <w:p w:rsidR="00D31FB7" w:rsidRPr="00317CB9" w:rsidRDefault="007162B8" w:rsidP="00317CB9">
      <w:pPr>
        <w:pStyle w:val="SingleTxtG"/>
        <w:ind w:left="2268" w:hanging="1134"/>
        <w:rPr>
          <w:lang w:val="ru-RU"/>
        </w:rPr>
      </w:pPr>
      <w:r>
        <w:rPr>
          <w:lang w:val="ru-RU"/>
        </w:rPr>
        <w:t>"</w:t>
      </w:r>
      <w:r w:rsidR="00D31FB7" w:rsidRPr="00317CB9">
        <w:rPr>
          <w:lang w:val="ru-RU"/>
        </w:rPr>
        <w:t>8.2.4.6</w:t>
      </w:r>
      <w:r w:rsidR="00D31FB7" w:rsidRPr="00317CB9">
        <w:rPr>
          <w:lang w:val="ru-RU"/>
        </w:rPr>
        <w:tab/>
        <w:t>…со скоростью 7,1 ± 0,1 м/с до соударения со стационарным маятником, как показано на рис.</w:t>
      </w:r>
      <w:r w:rsidR="00D31FB7" w:rsidRPr="00317CB9">
        <w:t> </w:t>
      </w:r>
      <w:r w:rsidR="00D31FB7" w:rsidRPr="00317CB9">
        <w:rPr>
          <w:strike/>
          <w:lang w:val="ru-RU"/>
        </w:rPr>
        <w:t>24</w:t>
      </w:r>
      <w:r w:rsidR="00D31FB7" w:rsidRPr="00317CB9">
        <w:rPr>
          <w:b/>
          <w:lang w:val="ru-RU" w:eastAsia="ja-JP"/>
        </w:rPr>
        <w:t>29</w:t>
      </w:r>
      <w:r>
        <w:rPr>
          <w:lang w:val="ru-RU"/>
        </w:rPr>
        <w:t>".</w:t>
      </w:r>
    </w:p>
    <w:p w:rsidR="00D31FB7" w:rsidRPr="00317CB9" w:rsidRDefault="00D31FB7" w:rsidP="00317CB9">
      <w:pPr>
        <w:pStyle w:val="SingleTxtG"/>
        <w:ind w:left="2268" w:hanging="1134"/>
        <w:rPr>
          <w:lang w:val="ru-RU"/>
        </w:rPr>
      </w:pPr>
      <w:r w:rsidRPr="00317CB9">
        <w:rPr>
          <w:i/>
          <w:iCs/>
          <w:lang w:val="ru-RU"/>
        </w:rPr>
        <w:t>Пункт 8.3.3.1</w:t>
      </w:r>
      <w:r w:rsidRPr="00317CB9">
        <w:rPr>
          <w:lang w:val="ru-RU"/>
        </w:rPr>
        <w:t>, изменить нумерацию на 8.4.3.1, а текст следующим образом:</w:t>
      </w:r>
    </w:p>
    <w:p w:rsidR="00D31FB7" w:rsidRPr="00317CB9" w:rsidRDefault="007162B8" w:rsidP="00317CB9">
      <w:pPr>
        <w:pStyle w:val="SingleTxtG"/>
        <w:ind w:left="2268" w:hanging="1134"/>
        <w:rPr>
          <w:lang w:val="ru-RU"/>
        </w:rPr>
      </w:pPr>
      <w:r>
        <w:rPr>
          <w:lang w:val="ru-RU"/>
        </w:rPr>
        <w:t>"</w:t>
      </w:r>
      <w:r w:rsidR="00D31FB7" w:rsidRPr="00317CB9">
        <w:rPr>
          <w:lang w:val="ru-RU"/>
        </w:rPr>
        <w:t>8.3.3.1</w:t>
      </w:r>
      <w:r w:rsidR="00D31FB7" w:rsidRPr="00317CB9">
        <w:rPr>
          <w:lang w:val="ru-RU"/>
        </w:rPr>
        <w:tab/>
        <w:t xml:space="preserve">…в виде модели головы подвешивается к установке для сбрасывания, как показано на рис. </w:t>
      </w:r>
      <w:r w:rsidR="00D31FB7" w:rsidRPr="00317CB9">
        <w:rPr>
          <w:strike/>
          <w:lang w:val="ru-RU"/>
        </w:rPr>
        <w:t>25</w:t>
      </w:r>
      <w:r w:rsidR="00D31FB7" w:rsidRPr="00317CB9">
        <w:rPr>
          <w:b/>
          <w:lang w:val="ru-RU"/>
        </w:rPr>
        <w:t>3</w:t>
      </w:r>
      <w:r w:rsidR="00D31FB7" w:rsidRPr="00317CB9">
        <w:rPr>
          <w:b/>
          <w:lang w:val="ru-RU" w:eastAsia="ja-JP"/>
        </w:rPr>
        <w:t>0</w:t>
      </w:r>
      <w:r>
        <w:rPr>
          <w:lang w:val="ru-RU"/>
        </w:rPr>
        <w:t>"</w:t>
      </w:r>
      <w:r w:rsidR="00D31FB7" w:rsidRPr="00317CB9">
        <w:rPr>
          <w:lang w:val="ru-RU"/>
        </w:rPr>
        <w:t>.</w:t>
      </w:r>
    </w:p>
    <w:p w:rsidR="00D31FB7" w:rsidRPr="00317CB9" w:rsidRDefault="00D31FB7" w:rsidP="00317CB9">
      <w:pPr>
        <w:pStyle w:val="SingleTxtG"/>
        <w:ind w:left="2268" w:hanging="1134"/>
        <w:rPr>
          <w:lang w:val="ru-RU"/>
        </w:rPr>
      </w:pPr>
      <w:r w:rsidRPr="00317CB9">
        <w:rPr>
          <w:i/>
          <w:iCs/>
          <w:lang w:val="ru-RU"/>
        </w:rPr>
        <w:t>Пункт 8.3.3.3</w:t>
      </w:r>
      <w:r w:rsidR="00D25E73">
        <w:rPr>
          <w:i/>
          <w:iCs/>
          <w:lang w:val="ru-RU"/>
        </w:rPr>
        <w:t xml:space="preserve"> </w:t>
      </w:r>
      <w:r w:rsidRPr="00AF670F">
        <w:rPr>
          <w:iCs/>
          <w:lang w:val="ru-RU"/>
        </w:rPr>
        <w:t>изменить следующим образом</w:t>
      </w:r>
      <w:r w:rsidRPr="00317CB9">
        <w:rPr>
          <w:lang w:val="ru-RU"/>
        </w:rPr>
        <w:t>:</w:t>
      </w:r>
    </w:p>
    <w:p w:rsidR="00D31FB7" w:rsidRPr="00317CB9" w:rsidRDefault="007162B8" w:rsidP="00317CB9">
      <w:pPr>
        <w:pStyle w:val="SingleTxtG"/>
        <w:ind w:left="2268" w:hanging="1134"/>
        <w:rPr>
          <w:lang w:val="ru-RU"/>
        </w:rPr>
      </w:pPr>
      <w:r>
        <w:rPr>
          <w:lang w:val="ru-RU"/>
        </w:rPr>
        <w:t>"</w:t>
      </w:r>
      <w:r w:rsidR="00D31FB7" w:rsidRPr="00317CB9">
        <w:rPr>
          <w:lang w:val="ru-RU"/>
        </w:rPr>
        <w:t>8.3.3.3</w:t>
      </w:r>
      <w:r w:rsidR="00D31FB7" w:rsidRPr="00317CB9">
        <w:rPr>
          <w:lang w:val="ru-RU"/>
        </w:rPr>
        <w:tab/>
        <w:t>…ударного элемента в виде модели головы взрослого, по отношению к вертикали, как показано на рис.</w:t>
      </w:r>
      <w:r w:rsidR="00D31FB7" w:rsidRPr="00317CB9">
        <w:t> </w:t>
      </w:r>
      <w:r w:rsidR="00D31FB7" w:rsidRPr="00317CB9">
        <w:rPr>
          <w:strike/>
          <w:lang w:val="ru-RU"/>
        </w:rPr>
        <w:t>25</w:t>
      </w:r>
      <w:r w:rsidR="00D31FB7" w:rsidRPr="00317CB9">
        <w:rPr>
          <w:b/>
          <w:lang w:val="ru-RU"/>
        </w:rPr>
        <w:t>30</w:t>
      </w:r>
      <w:r w:rsidR="00D31FB7" w:rsidRPr="00317CB9">
        <w:rPr>
          <w:lang w:val="ru-RU"/>
        </w:rPr>
        <w:t>.</w:t>
      </w:r>
      <w:r w:rsidR="00D25E73">
        <w:rPr>
          <w:lang w:val="ru-RU"/>
        </w:rPr>
        <w:t xml:space="preserve"> </w:t>
      </w:r>
      <w:r>
        <w:rPr>
          <w:lang w:val="ru-RU"/>
        </w:rPr>
        <w:t>Система подвески…".</w:t>
      </w:r>
    </w:p>
    <w:p w:rsidR="00D31FB7" w:rsidRPr="00317CB9" w:rsidRDefault="00D31FB7" w:rsidP="00317CB9">
      <w:pPr>
        <w:suppressAutoHyphens/>
        <w:spacing w:after="120"/>
        <w:ind w:left="2268" w:right="1134" w:hanging="1134"/>
        <w:jc w:val="both"/>
        <w:rPr>
          <w:spacing w:val="0"/>
          <w:w w:val="100"/>
          <w:lang w:eastAsia="ja-JP"/>
        </w:rPr>
      </w:pPr>
      <w:r w:rsidRPr="00317CB9">
        <w:rPr>
          <w:i/>
          <w:iCs/>
          <w:spacing w:val="0"/>
          <w:w w:val="100"/>
        </w:rPr>
        <w:t>Рис</w:t>
      </w:r>
      <w:r w:rsidR="007162B8">
        <w:rPr>
          <w:i/>
          <w:iCs/>
          <w:spacing w:val="0"/>
          <w:w w:val="100"/>
        </w:rPr>
        <w:t>.</w:t>
      </w:r>
      <w:r w:rsidRPr="00317CB9">
        <w:rPr>
          <w:i/>
          <w:iCs/>
          <w:spacing w:val="0"/>
          <w:w w:val="100"/>
        </w:rPr>
        <w:t xml:space="preserve"> 1</w:t>
      </w:r>
      <w:r w:rsidRPr="00317CB9">
        <w:rPr>
          <w:i/>
          <w:iCs/>
          <w:spacing w:val="0"/>
          <w:w w:val="100"/>
          <w:lang w:eastAsia="ja-JP"/>
        </w:rPr>
        <w:t>8</w:t>
      </w:r>
      <w:r w:rsidR="007162B8">
        <w:rPr>
          <w:i/>
          <w:iCs/>
          <w:spacing w:val="0"/>
          <w:w w:val="100"/>
          <w:lang w:eastAsia="ja-JP"/>
        </w:rPr>
        <w:t>–</w:t>
      </w:r>
      <w:r w:rsidRPr="00317CB9">
        <w:rPr>
          <w:i/>
          <w:iCs/>
          <w:spacing w:val="0"/>
          <w:w w:val="100"/>
          <w:lang w:eastAsia="ja-JP"/>
        </w:rPr>
        <w:t xml:space="preserve">23 </w:t>
      </w:r>
      <w:r w:rsidRPr="00317CB9">
        <w:rPr>
          <w:i/>
          <w:iCs/>
          <w:spacing w:val="0"/>
          <w:w w:val="100"/>
        </w:rPr>
        <w:t>(прежние)</w:t>
      </w:r>
      <w:r w:rsidRPr="00317CB9">
        <w:rPr>
          <w:spacing w:val="0"/>
          <w:w w:val="100"/>
        </w:rPr>
        <w:t xml:space="preserve"> исключить.</w:t>
      </w:r>
    </w:p>
    <w:p w:rsidR="00D31FB7" w:rsidRPr="00317CB9" w:rsidRDefault="00D31FB7" w:rsidP="00317CB9">
      <w:pPr>
        <w:pStyle w:val="SingleTxtG"/>
        <w:rPr>
          <w:lang w:val="ru-RU" w:eastAsia="ja-JP"/>
        </w:rPr>
      </w:pPr>
      <w:r w:rsidRPr="00317CB9">
        <w:rPr>
          <w:i/>
          <w:iCs/>
          <w:lang w:val="ru-RU"/>
        </w:rPr>
        <w:t>Рис.24</w:t>
      </w:r>
      <w:r w:rsidR="007162B8">
        <w:rPr>
          <w:i/>
          <w:iCs/>
          <w:lang w:val="ru-RU"/>
        </w:rPr>
        <w:t>–</w:t>
      </w:r>
      <w:r w:rsidRPr="00317CB9">
        <w:rPr>
          <w:i/>
          <w:iCs/>
          <w:lang w:val="ru-RU" w:eastAsia="ja-JP"/>
        </w:rPr>
        <w:t xml:space="preserve">25 </w:t>
      </w:r>
      <w:r w:rsidRPr="00317CB9">
        <w:rPr>
          <w:i/>
          <w:iCs/>
          <w:lang w:val="ru-RU"/>
        </w:rPr>
        <w:t>(прежние)</w:t>
      </w:r>
      <w:r w:rsidRPr="00317CB9">
        <w:rPr>
          <w:lang w:val="ru-RU"/>
        </w:rPr>
        <w:t xml:space="preserve">, изменить нумерацию на </w:t>
      </w:r>
      <w:r w:rsidRPr="00317CB9">
        <w:rPr>
          <w:lang w:val="ru-RU" w:eastAsia="ja-JP"/>
        </w:rPr>
        <w:t>29</w:t>
      </w:r>
      <w:r w:rsidR="007162B8">
        <w:rPr>
          <w:lang w:val="ru-RU" w:eastAsia="ja-JP"/>
        </w:rPr>
        <w:t>–</w:t>
      </w:r>
      <w:r w:rsidRPr="00317CB9">
        <w:rPr>
          <w:lang w:val="ru-RU" w:eastAsia="ja-JP"/>
        </w:rPr>
        <w:t>30</w:t>
      </w:r>
      <w:r w:rsidR="007A195A">
        <w:rPr>
          <w:lang w:val="ru-RU" w:eastAsia="ja-JP"/>
        </w:rPr>
        <w:t>»</w:t>
      </w:r>
      <w:r w:rsidRPr="00317CB9">
        <w:rPr>
          <w:lang w:val="ru-RU" w:eastAsia="ja-JP"/>
        </w:rPr>
        <w:t>.</w:t>
      </w:r>
    </w:p>
    <w:p w:rsidR="00D31FB7" w:rsidRPr="00317CB9" w:rsidRDefault="00D31FB7" w:rsidP="00317CB9">
      <w:pPr>
        <w:pStyle w:val="HChG"/>
        <w:rPr>
          <w:bCs/>
          <w:sz w:val="32"/>
          <w:szCs w:val="22"/>
          <w:lang w:val="ru-RU"/>
        </w:rPr>
      </w:pPr>
      <w:r w:rsidRPr="00317CB9">
        <w:rPr>
          <w:bCs/>
          <w:lang w:val="ru-RU"/>
        </w:rPr>
        <w:tab/>
      </w:r>
      <w:r w:rsidRPr="00317CB9">
        <w:rPr>
          <w:bCs/>
        </w:rPr>
        <w:t>I</w:t>
      </w:r>
      <w:r w:rsidRPr="00317CB9">
        <w:rPr>
          <w:bCs/>
          <w:lang w:val="ru-RU"/>
        </w:rPr>
        <w:t>.</w:t>
      </w:r>
      <w:r w:rsidRPr="00317CB9">
        <w:rPr>
          <w:bCs/>
          <w:lang w:val="ru-RU"/>
        </w:rPr>
        <w:tab/>
      </w:r>
      <w:r w:rsidRPr="00317CB9">
        <w:rPr>
          <w:bCs/>
          <w:szCs w:val="28"/>
          <w:lang w:val="ru-RU"/>
        </w:rPr>
        <w:t>Обоснование</w:t>
      </w:r>
    </w:p>
    <w:p w:rsidR="00D31FB7" w:rsidRPr="00317CB9" w:rsidRDefault="00D31FB7" w:rsidP="007162B8">
      <w:pPr>
        <w:pStyle w:val="SingleTxtGR"/>
        <w:suppressAutoHyphens/>
        <w:rPr>
          <w:spacing w:val="0"/>
          <w:w w:val="100"/>
        </w:rPr>
      </w:pPr>
      <w:r w:rsidRPr="00317CB9">
        <w:rPr>
          <w:spacing w:val="0"/>
          <w:w w:val="100"/>
          <w:lang w:eastAsia="ja-JP"/>
        </w:rPr>
        <w:t xml:space="preserve">1. </w:t>
      </w:r>
      <w:r w:rsidR="007162B8">
        <w:rPr>
          <w:spacing w:val="0"/>
          <w:w w:val="100"/>
          <w:lang w:eastAsia="ja-JP"/>
        </w:rPr>
        <w:tab/>
      </w:r>
      <w:r w:rsidRPr="00317CB9">
        <w:rPr>
          <w:spacing w:val="0"/>
          <w:w w:val="100"/>
        </w:rPr>
        <w:t>Изложенное выше предложение было подготовлено экспертами неофициальной рабочей группы по Глобальным техническим правилам № 9 −</w:t>
      </w:r>
      <w:r w:rsidRPr="00317CB9">
        <w:rPr>
          <w:spacing w:val="0"/>
          <w:w w:val="100"/>
        </w:rPr>
        <w:br/>
        <w:t>этап 2 (ГТП9-Э2). В его основу положены документ</w:t>
      </w:r>
      <w:r w:rsidRPr="00317CB9">
        <w:rPr>
          <w:iCs/>
          <w:spacing w:val="0"/>
          <w:w w:val="100"/>
        </w:rPr>
        <w:t xml:space="preserve"> TRANS/WP.29/GRSP/2013/25 и документ GRSP-44-33-Rev.2, распространенный в ходе пятьдесят четвертой сессии </w:t>
      </w:r>
      <w:r w:rsidRPr="00317CB9">
        <w:rPr>
          <w:spacing w:val="0"/>
          <w:w w:val="100"/>
        </w:rPr>
        <w:t>Рабочей группы по пассивной безопасности (GRSP) без условного обозначения</w:t>
      </w:r>
      <w:r w:rsidRPr="00317CB9">
        <w:rPr>
          <w:iCs/>
          <w:spacing w:val="0"/>
          <w:w w:val="100"/>
        </w:rPr>
        <w:t xml:space="preserve"> (ECE/TRANS/WP.29/GRSP/54, пункты 7</w:t>
      </w:r>
      <w:r w:rsidR="00206CBD">
        <w:rPr>
          <w:iCs/>
          <w:spacing w:val="0"/>
          <w:w w:val="100"/>
        </w:rPr>
        <w:t>–</w:t>
      </w:r>
      <w:r w:rsidRPr="00317CB9">
        <w:rPr>
          <w:iCs/>
          <w:spacing w:val="0"/>
          <w:w w:val="100"/>
        </w:rPr>
        <w:t xml:space="preserve">9). </w:t>
      </w:r>
      <w:r w:rsidRPr="00317CB9">
        <w:rPr>
          <w:spacing w:val="0"/>
          <w:w w:val="100"/>
        </w:rPr>
        <w:t>В ходе той сессии GRSP рекомендовала представить данное предложение Административному комитету АС.3 для рассмотрения и голосования</w:t>
      </w:r>
      <w:r w:rsidRPr="00317CB9">
        <w:rPr>
          <w:iCs/>
          <w:spacing w:val="0"/>
          <w:w w:val="100"/>
        </w:rPr>
        <w:t xml:space="preserve">. </w:t>
      </w:r>
      <w:r w:rsidRPr="00317CB9">
        <w:rPr>
          <w:spacing w:val="0"/>
          <w:w w:val="100"/>
        </w:rPr>
        <w:t xml:space="preserve">Тогда оно включало сноску в качестве компромиссного решения, позволяющего Договаривающимся сторонам использовать другие </w:t>
      </w:r>
      <w:r w:rsidRPr="00317CB9">
        <w:rPr>
          <w:iCs/>
          <w:spacing w:val="0"/>
          <w:w w:val="100"/>
          <w:lang w:eastAsia="ru-RU"/>
        </w:rPr>
        <w:t>контрольные значения оценки травмирования (КЗОТ)</w:t>
      </w:r>
      <w:r w:rsidRPr="00317CB9">
        <w:rPr>
          <w:spacing w:val="0"/>
          <w:w w:val="100"/>
        </w:rPr>
        <w:t>. Однако на сессии АС.3 в марте 2014 года это компромиссное решение не было одобрено и GRSP было предложено еще раз пересмотреть его на майской сессии 2014 года (ECE/TRANS/WP.29/1108, пункты</w:t>
      </w:r>
      <w:r w:rsidR="007162B8">
        <w:rPr>
          <w:spacing w:val="0"/>
          <w:w w:val="100"/>
        </w:rPr>
        <w:t> </w:t>
      </w:r>
      <w:r w:rsidRPr="00317CB9">
        <w:rPr>
          <w:spacing w:val="0"/>
          <w:w w:val="100"/>
        </w:rPr>
        <w:t>91 и 92).</w:t>
      </w:r>
    </w:p>
    <w:p w:rsidR="00D31FB7" w:rsidRPr="00317CB9" w:rsidRDefault="00D31FB7" w:rsidP="007162B8">
      <w:pPr>
        <w:pStyle w:val="SingleTxtGR"/>
        <w:suppressAutoHyphens/>
        <w:rPr>
          <w:spacing w:val="0"/>
          <w:w w:val="100"/>
        </w:rPr>
      </w:pPr>
      <w:r w:rsidRPr="00317CB9">
        <w:rPr>
          <w:iCs/>
          <w:spacing w:val="0"/>
          <w:w w:val="100"/>
        </w:rPr>
        <w:t xml:space="preserve">2. </w:t>
      </w:r>
      <w:r w:rsidR="007162B8">
        <w:rPr>
          <w:iCs/>
          <w:spacing w:val="0"/>
          <w:w w:val="100"/>
        </w:rPr>
        <w:tab/>
      </w:r>
      <w:r w:rsidRPr="00317CB9">
        <w:rPr>
          <w:spacing w:val="0"/>
          <w:w w:val="100"/>
        </w:rPr>
        <w:t xml:space="preserve">И наконец, на сессии GRSP в мае 2014 года секретариату было поручено распространить </w:t>
      </w:r>
      <w:r w:rsidRPr="00317CB9">
        <w:rPr>
          <w:iCs/>
          <w:spacing w:val="0"/>
          <w:w w:val="100"/>
          <w:lang w:eastAsia="ru-RU"/>
        </w:rPr>
        <w:t>данное</w:t>
      </w:r>
      <w:r w:rsidRPr="00317CB9">
        <w:rPr>
          <w:spacing w:val="0"/>
          <w:w w:val="100"/>
        </w:rPr>
        <w:t xml:space="preserve"> предложение в качестве официального документа, исключив вышеупомянутую сноску и соответствующий пункт в части I ГТП ООН с разъяснением этой сноски (ECE/TRANS/WP.29/GRSP/55, пункт 7).</w:t>
      </w:r>
    </w:p>
    <w:p w:rsidR="00D31FB7" w:rsidRPr="00317CB9" w:rsidRDefault="00D31FB7" w:rsidP="007162B8">
      <w:pPr>
        <w:pStyle w:val="SingleTxtG"/>
        <w:tabs>
          <w:tab w:val="left" w:pos="1701"/>
        </w:tabs>
        <w:rPr>
          <w:iCs/>
          <w:lang w:val="ru-RU"/>
        </w:rPr>
      </w:pPr>
      <w:r w:rsidRPr="00317CB9">
        <w:rPr>
          <w:iCs/>
          <w:lang w:val="ru-RU"/>
        </w:rPr>
        <w:t xml:space="preserve">3. </w:t>
      </w:r>
      <w:r w:rsidR="007162B8">
        <w:rPr>
          <w:iCs/>
          <w:lang w:val="ru-RU"/>
        </w:rPr>
        <w:tab/>
      </w:r>
      <w:r w:rsidRPr="00317CB9">
        <w:rPr>
          <w:lang w:val="ru-RU"/>
        </w:rPr>
        <w:t>Результаты исследования показали необходимость пересмотра процедуры определения испытательной зоны бампера. Нынешние положения позволяют использовать более узкую зону по сравнению с той, которая предусмотрена нормативными положениями</w:t>
      </w:r>
      <w:r w:rsidRPr="00317CB9">
        <w:rPr>
          <w:lang w:val="ru-RU" w:eastAsia="ja-JP"/>
        </w:rPr>
        <w:t>.</w:t>
      </w:r>
    </w:p>
    <w:p w:rsidR="00D31FB7" w:rsidRPr="00317CB9" w:rsidRDefault="00D31FB7" w:rsidP="00317CB9">
      <w:pPr>
        <w:pStyle w:val="SingleTxtG"/>
        <w:rPr>
          <w:lang w:val="ru-RU" w:eastAsia="ja-JP"/>
        </w:rPr>
      </w:pPr>
      <w:r w:rsidRPr="00317CB9">
        <w:rPr>
          <w:lang w:val="ru-RU" w:eastAsia="ja-JP"/>
        </w:rPr>
        <w:t>4.</w:t>
      </w:r>
      <w:r w:rsidRPr="00317CB9">
        <w:rPr>
          <w:lang w:val="ru-RU" w:eastAsia="ja-JP"/>
        </w:rPr>
        <w:tab/>
      </w:r>
      <w:r w:rsidRPr="00317CB9">
        <w:rPr>
          <w:lang w:val="ru-RU"/>
        </w:rPr>
        <w:t>Для изучения затронутого вопроса Целевая группа по испытательной зоне бампера провела несколько совещаний.</w:t>
      </w:r>
    </w:p>
    <w:p w:rsidR="00D31FB7" w:rsidRPr="00317CB9" w:rsidRDefault="00D31FB7" w:rsidP="00317CB9">
      <w:pPr>
        <w:pStyle w:val="SingleTxtG"/>
        <w:rPr>
          <w:lang w:val="ru-RU" w:eastAsia="ja-JP"/>
        </w:rPr>
      </w:pPr>
      <w:r w:rsidRPr="00317CB9">
        <w:rPr>
          <w:lang w:val="ru-RU" w:eastAsia="ja-JP"/>
        </w:rPr>
        <w:t>5.</w:t>
      </w:r>
      <w:r w:rsidRPr="00317CB9">
        <w:rPr>
          <w:lang w:val="ru-RU" w:eastAsia="ja-JP"/>
        </w:rPr>
        <w:tab/>
      </w:r>
      <w:r w:rsidRPr="00317CB9">
        <w:rPr>
          <w:lang w:val="ru-RU"/>
        </w:rPr>
        <w:t>Полученные выводы показывают, что указанные ниже недостатки могут отрицательно сказаться на затратоэффективности, установленной нормативными положениями</w:t>
      </w:r>
      <w:r w:rsidRPr="00317CB9">
        <w:rPr>
          <w:lang w:val="ru-RU" w:eastAsia="ja-JP"/>
        </w:rPr>
        <w:t>.</w:t>
      </w:r>
    </w:p>
    <w:p w:rsidR="00D31FB7" w:rsidRPr="00317CB9" w:rsidRDefault="00D31FB7" w:rsidP="00317CB9">
      <w:pPr>
        <w:pStyle w:val="SingleTxtG"/>
        <w:rPr>
          <w:lang w:val="ru-RU" w:eastAsia="ja-JP"/>
        </w:rPr>
      </w:pPr>
      <w:r w:rsidRPr="00317CB9">
        <w:rPr>
          <w:lang w:val="ru-RU" w:eastAsia="ja-JP"/>
        </w:rPr>
        <w:t>6.</w:t>
      </w:r>
      <w:r w:rsidRPr="00317CB9">
        <w:rPr>
          <w:lang w:val="ru-RU" w:eastAsia="ja-JP"/>
        </w:rPr>
        <w:tab/>
      </w:r>
      <w:r w:rsidRPr="00317CB9">
        <w:rPr>
          <w:lang w:val="ru-RU"/>
        </w:rPr>
        <w:t>Подробные данные относительно ДТП свидетельствуют о том, что характер распределения первого контакта пешеходов с передней частью автомобилей в случае наезда, в результате которого они получают по меньшей мере одну травму от удара о какой-либо элемент спереди автомобиля, в целом одинаков</w:t>
      </w:r>
      <w:r w:rsidRPr="00317CB9">
        <w:rPr>
          <w:lang w:val="ru-RU" w:eastAsia="ja-JP"/>
        </w:rPr>
        <w:t>.</w:t>
      </w:r>
    </w:p>
    <w:p w:rsidR="00D31FB7" w:rsidRPr="00317CB9" w:rsidRDefault="00D31FB7" w:rsidP="00317CB9">
      <w:pPr>
        <w:pStyle w:val="SingleTxtG"/>
        <w:rPr>
          <w:lang w:val="ru-RU" w:eastAsia="ja-JP"/>
        </w:rPr>
      </w:pPr>
      <w:r w:rsidRPr="00317CB9">
        <w:rPr>
          <w:lang w:val="ru-RU" w:eastAsia="ja-JP"/>
        </w:rPr>
        <w:t>7.</w:t>
      </w:r>
      <w:r w:rsidRPr="00317CB9">
        <w:rPr>
          <w:lang w:val="ru-RU" w:eastAsia="ja-JP"/>
        </w:rPr>
        <w:tab/>
        <w:t>В этой связи внесено два аналогичных предложения. Предложенные в данном случае меры обусловлены компромиссом с учетом аспектов вращения модели ноги в ходе испытания, рассматриваемого</w:t>
      </w:r>
      <w:r w:rsidR="00D25E73">
        <w:rPr>
          <w:lang w:val="ru-RU" w:eastAsia="ja-JP"/>
        </w:rPr>
        <w:t xml:space="preserve"> </w:t>
      </w:r>
      <w:r w:rsidRPr="00317CB9">
        <w:rPr>
          <w:lang w:val="ru-RU" w:eastAsia="ja-JP"/>
        </w:rPr>
        <w:t>в качестве небиодостоверного поведения, и практической возможности определения наклонов поверхностей при помощи использования угломера, а также введения определения бамперной балки. Наиболее широкая зона выбрана в качестве зоны испытания бампера.</w:t>
      </w:r>
    </w:p>
    <w:p w:rsidR="00D31FB7" w:rsidRPr="00317CB9" w:rsidRDefault="00D31FB7" w:rsidP="00317CB9">
      <w:pPr>
        <w:pStyle w:val="SingleTxtG"/>
        <w:rPr>
          <w:lang w:val="ru-RU" w:eastAsia="ja-JP"/>
        </w:rPr>
      </w:pPr>
      <w:r w:rsidRPr="00317CB9">
        <w:rPr>
          <w:lang w:val="ru-RU" w:eastAsia="ja-JP"/>
        </w:rPr>
        <w:t>8.</w:t>
      </w:r>
      <w:r w:rsidRPr="00317CB9">
        <w:rPr>
          <w:lang w:val="ru-RU" w:eastAsia="ja-JP"/>
        </w:rPr>
        <w:tab/>
        <w:t>В ходе испытаний точки нанесения повреждений были выявлены за пределами испытательных зон, определенных на основании измерений, особенно по краям бамперной балки. Поскольку процедуры, основанные на учете внешнего контура транспортного средства, необязательно предусматривают использование соответствующих конструкций транспортного средства, которые непосредственно наносят повреждения (например, бамперной балки), в зону испытания следует включить по меньшей мере всю бамперную балку.</w:t>
      </w:r>
    </w:p>
    <w:p w:rsidR="00D31FB7" w:rsidRPr="00317CB9" w:rsidRDefault="00D31FB7" w:rsidP="00317CB9">
      <w:pPr>
        <w:pStyle w:val="SingleTxtG"/>
        <w:rPr>
          <w:lang w:val="ru-RU" w:eastAsia="ja-JP"/>
        </w:rPr>
      </w:pPr>
      <w:r w:rsidRPr="00317CB9">
        <w:rPr>
          <w:lang w:val="ru-RU" w:eastAsia="ja-JP"/>
        </w:rPr>
        <w:t>9.</w:t>
      </w:r>
      <w:r w:rsidRPr="00317CB9">
        <w:rPr>
          <w:lang w:val="ru-RU" w:eastAsia="ja-JP"/>
        </w:rPr>
        <w:tab/>
        <w:t xml:space="preserve">И наконец, Целевая группа представила документ </w:t>
      </w:r>
      <w:r w:rsidRPr="00317CB9">
        <w:rPr>
          <w:lang w:eastAsia="ja-JP"/>
        </w:rPr>
        <w:t>ECE</w:t>
      </w:r>
      <w:r w:rsidRPr="00317CB9">
        <w:rPr>
          <w:lang w:val="ru-RU" w:eastAsia="ja-JP"/>
        </w:rPr>
        <w:t>/</w:t>
      </w:r>
      <w:r w:rsidRPr="00317CB9">
        <w:rPr>
          <w:lang w:eastAsia="ja-JP"/>
        </w:rPr>
        <w:t>TRANS</w:t>
      </w:r>
      <w:r w:rsidRPr="00317CB9">
        <w:rPr>
          <w:lang w:val="ru-RU" w:eastAsia="ja-JP"/>
        </w:rPr>
        <w:t>/</w:t>
      </w:r>
      <w:r w:rsidRPr="00317CB9">
        <w:rPr>
          <w:lang w:eastAsia="ja-JP"/>
        </w:rPr>
        <w:t>WP</w:t>
      </w:r>
      <w:r w:rsidRPr="00317CB9">
        <w:rPr>
          <w:lang w:val="ru-RU" w:eastAsia="ja-JP"/>
        </w:rPr>
        <w:t>.29/</w:t>
      </w:r>
      <w:r w:rsidRPr="00317CB9">
        <w:rPr>
          <w:lang w:eastAsia="ja-JP"/>
        </w:rPr>
        <w:t>GRSP</w:t>
      </w:r>
      <w:r w:rsidRPr="00317CB9">
        <w:rPr>
          <w:lang w:val="ru-RU" w:eastAsia="ja-JP"/>
        </w:rPr>
        <w:t>/2014/30 в качестве предложения об изменении предписаний, касающихся зоны испытания бампера.</w:t>
      </w:r>
    </w:p>
    <w:p w:rsidR="00D31FB7" w:rsidRPr="00317CB9" w:rsidRDefault="00D31FB7" w:rsidP="00317CB9">
      <w:pPr>
        <w:pStyle w:val="SingleTxtG"/>
        <w:rPr>
          <w:lang w:val="ru-RU" w:eastAsia="ja-JP"/>
        </w:rPr>
      </w:pPr>
      <w:r w:rsidRPr="00317CB9">
        <w:rPr>
          <w:lang w:val="ru-RU" w:eastAsia="ja-JP"/>
        </w:rPr>
        <w:t>10.</w:t>
      </w:r>
      <w:r w:rsidRPr="00317CB9">
        <w:rPr>
          <w:lang w:val="ru-RU" w:eastAsia="ja-JP"/>
        </w:rPr>
        <w:tab/>
      </w:r>
      <w:r w:rsidRPr="00317CB9">
        <w:rPr>
          <w:lang w:val="ru-RU"/>
        </w:rPr>
        <w:t>Более четкое определение бамперной балки дается Исследовательским советом по ремонту автомобилей</w:t>
      </w:r>
      <w:r w:rsidRPr="00317CB9">
        <w:rPr>
          <w:lang w:val="ru-RU" w:eastAsia="ja-JP"/>
        </w:rPr>
        <w:t xml:space="preserve"> (ИСРА).</w:t>
      </w:r>
    </w:p>
    <w:p w:rsidR="00D31FB7" w:rsidRPr="00317CB9" w:rsidRDefault="00D31FB7" w:rsidP="00317CB9">
      <w:pPr>
        <w:pStyle w:val="SingleTxtG"/>
        <w:rPr>
          <w:lang w:val="ru-RU" w:eastAsia="ja-JP"/>
        </w:rPr>
      </w:pPr>
      <w:r w:rsidRPr="00317CB9">
        <w:rPr>
          <w:lang w:val="ru-RU" w:eastAsia="ja-JP"/>
        </w:rPr>
        <w:t>11.</w:t>
      </w:r>
      <w:r w:rsidRPr="00317CB9">
        <w:rPr>
          <w:lang w:val="ru-RU" w:eastAsia="ja-JP"/>
        </w:rPr>
        <w:tab/>
        <w:t xml:space="preserve">Предельная зона, соответствующая половине ширины модели ноги, без </w:t>
      </w:r>
      <w:r w:rsidRPr="00317CB9">
        <w:rPr>
          <w:lang w:val="ru-RU"/>
        </w:rPr>
        <w:t xml:space="preserve">элементов, имитирующих мягкие ткани и покрытие в виде кожи, </w:t>
      </w:r>
      <w:r w:rsidRPr="00317CB9">
        <w:rPr>
          <w:lang w:val="ru-RU" w:eastAsia="ja-JP"/>
        </w:rPr>
        <w:t>необходима для обеспечения стабильных измерений на наклонных поверхностях.</w:t>
      </w:r>
    </w:p>
    <w:p w:rsidR="00D31FB7" w:rsidRPr="00317CB9" w:rsidRDefault="00D31FB7" w:rsidP="00317CB9">
      <w:pPr>
        <w:pStyle w:val="SingleTxtG"/>
        <w:rPr>
          <w:lang w:val="ru-RU"/>
        </w:rPr>
      </w:pPr>
      <w:r w:rsidRPr="00317CB9">
        <w:rPr>
          <w:lang w:val="ru-RU" w:eastAsia="ja-JP"/>
        </w:rPr>
        <w:t>12.</w:t>
      </w:r>
      <w:r w:rsidRPr="00317CB9">
        <w:rPr>
          <w:lang w:val="ru-RU" w:eastAsia="ja-JP"/>
        </w:rPr>
        <w:tab/>
        <w:t xml:space="preserve">И хотя в рамках Целевой </w:t>
      </w:r>
      <w:r w:rsidRPr="00317CB9">
        <w:rPr>
          <w:lang w:val="ru-RU"/>
        </w:rPr>
        <w:t>группы</w:t>
      </w:r>
      <w:r w:rsidRPr="00317CB9">
        <w:rPr>
          <w:lang w:val="ru-RU" w:eastAsia="ja-JP"/>
        </w:rPr>
        <w:t xml:space="preserve"> по зоне испытания бампера не удалось достичь консенсуса по этому вопросу, было внесено предложение о том, чтобы применять </w:t>
      </w:r>
      <w:r w:rsidRPr="00317CB9">
        <w:rPr>
          <w:bCs/>
          <w:iCs/>
          <w:lang w:val="ru-RU" w:eastAsia="ru-RU"/>
        </w:rPr>
        <w:t xml:space="preserve">ударный элемент в виде гибкой модели ноги пешехода за пределами нынешней </w:t>
      </w:r>
      <w:r w:rsidRPr="00317CB9">
        <w:rPr>
          <w:lang w:val="ru-RU" w:eastAsia="ja-JP"/>
        </w:rPr>
        <w:t>зоны испытания бампера, определенной в Глобальных технических правилах № 9, т.</w:t>
      </w:r>
      <w:r w:rsidRPr="00317CB9">
        <w:rPr>
          <w:lang w:val="en-US" w:eastAsia="ja-JP"/>
        </w:rPr>
        <w:t> </w:t>
      </w:r>
      <w:r w:rsidRPr="00317CB9">
        <w:rPr>
          <w:lang w:val="ru-RU" w:eastAsia="ja-JP"/>
        </w:rPr>
        <w:t>е. по ширине бамперной балки.</w:t>
      </w:r>
    </w:p>
    <w:p w:rsidR="00E12C5F" w:rsidRPr="00317CB9" w:rsidRDefault="00D31FB7" w:rsidP="00317CB9">
      <w:pPr>
        <w:pStyle w:val="SingleTxtGR"/>
        <w:suppressAutoHyphens/>
        <w:spacing w:before="240" w:after="0"/>
        <w:jc w:val="center"/>
        <w:rPr>
          <w:spacing w:val="0"/>
          <w:w w:val="100"/>
          <w:u w:val="single"/>
        </w:rPr>
      </w:pPr>
      <w:r w:rsidRPr="00317CB9">
        <w:rPr>
          <w:spacing w:val="0"/>
          <w:w w:val="100"/>
          <w:u w:val="single"/>
        </w:rPr>
        <w:tab/>
      </w:r>
      <w:r w:rsidRPr="00317CB9">
        <w:rPr>
          <w:spacing w:val="0"/>
          <w:w w:val="100"/>
          <w:u w:val="single"/>
        </w:rPr>
        <w:tab/>
      </w:r>
      <w:r w:rsidRPr="00317CB9">
        <w:rPr>
          <w:spacing w:val="0"/>
          <w:w w:val="100"/>
          <w:u w:val="single"/>
        </w:rPr>
        <w:tab/>
      </w:r>
    </w:p>
    <w:sectPr w:rsidR="00E12C5F" w:rsidRPr="00317CB9" w:rsidSect="00D31FB7">
      <w:headerReference w:type="even" r:id="rId41"/>
      <w:headerReference w:type="default" r:id="rId42"/>
      <w:footerReference w:type="even" r:id="rId43"/>
      <w:footerReference w:type="default" r:id="rId44"/>
      <w:footerReference w:type="first" r:id="rId45"/>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7FA1" w:rsidRPr="00A312BC" w:rsidRDefault="00FC7FA1" w:rsidP="00A312BC"/>
  </w:endnote>
  <w:endnote w:type="continuationSeparator" w:id="0">
    <w:p w:rsidR="00FC7FA1" w:rsidRPr="00A312BC" w:rsidRDefault="00FC7FA1"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FA1" w:rsidRPr="00D31FB7" w:rsidRDefault="00FC7FA1">
    <w:pPr>
      <w:pStyle w:val="Footer"/>
    </w:pPr>
    <w:r w:rsidRPr="00D31FB7">
      <w:rPr>
        <w:b/>
        <w:sz w:val="18"/>
      </w:rPr>
      <w:fldChar w:fldCharType="begin"/>
    </w:r>
    <w:r w:rsidRPr="00D31FB7">
      <w:rPr>
        <w:b/>
        <w:sz w:val="18"/>
      </w:rPr>
      <w:instrText xml:space="preserve"> PAGE  \* MERGEFORMAT </w:instrText>
    </w:r>
    <w:r w:rsidRPr="00D31FB7">
      <w:rPr>
        <w:b/>
        <w:sz w:val="18"/>
      </w:rPr>
      <w:fldChar w:fldCharType="separate"/>
    </w:r>
    <w:r w:rsidR="00A56191">
      <w:rPr>
        <w:b/>
        <w:noProof/>
        <w:sz w:val="18"/>
      </w:rPr>
      <w:t>2</w:t>
    </w:r>
    <w:r w:rsidRPr="00D31FB7">
      <w:rPr>
        <w:b/>
        <w:sz w:val="18"/>
      </w:rPr>
      <w:fldChar w:fldCharType="end"/>
    </w:r>
    <w:r>
      <w:rPr>
        <w:b/>
        <w:sz w:val="18"/>
      </w:rPr>
      <w:tab/>
    </w:r>
    <w:r>
      <w:t>GE.18-02929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FA1" w:rsidRPr="00D31FB7" w:rsidRDefault="00FC7FA1" w:rsidP="00D31FB7">
    <w:pPr>
      <w:pStyle w:val="Footer"/>
      <w:tabs>
        <w:tab w:val="clear" w:pos="9639"/>
        <w:tab w:val="right" w:pos="9638"/>
      </w:tabs>
      <w:rPr>
        <w:b/>
        <w:sz w:val="18"/>
      </w:rPr>
    </w:pPr>
    <w:r>
      <w:t>GE.18-02929</w:t>
    </w:r>
    <w:r>
      <w:tab/>
    </w:r>
    <w:r w:rsidRPr="00D31FB7">
      <w:rPr>
        <w:b/>
        <w:sz w:val="18"/>
      </w:rPr>
      <w:fldChar w:fldCharType="begin"/>
    </w:r>
    <w:r w:rsidRPr="00D31FB7">
      <w:rPr>
        <w:b/>
        <w:sz w:val="18"/>
      </w:rPr>
      <w:instrText xml:space="preserve"> PAGE  \* MERGEFORMAT </w:instrText>
    </w:r>
    <w:r w:rsidRPr="00D31FB7">
      <w:rPr>
        <w:b/>
        <w:sz w:val="18"/>
      </w:rPr>
      <w:fldChar w:fldCharType="separate"/>
    </w:r>
    <w:r w:rsidR="00A56191">
      <w:rPr>
        <w:b/>
        <w:noProof/>
        <w:sz w:val="18"/>
      </w:rPr>
      <w:t>37</w:t>
    </w:r>
    <w:r w:rsidRPr="00D31FB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FA1" w:rsidRPr="00D31FB7" w:rsidRDefault="00FC7FA1" w:rsidP="00D31FB7">
    <w:pPr>
      <w:spacing w:before="120" w:line="240" w:lineRule="auto"/>
    </w:pPr>
    <w:r>
      <w:t>GE.</w:t>
    </w:r>
    <w:r>
      <w:rPr>
        <w:b/>
        <w:noProof/>
        <w:lang w:eastAsia="ru-RU"/>
      </w:rPr>
      <w:drawing>
        <wp:anchor distT="0" distB="0" distL="114300" distR="114300" simplePos="0" relativeHeight="251658240" behindDoc="0" locked="0" layoutInCell="1" allowOverlap="1" wp14:anchorId="698A042D" wp14:editId="6ECF2596">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18-02929  (R)  190318  </w:t>
    </w:r>
    <w:r>
      <w:rPr>
        <w:lang w:val="en-US"/>
      </w:rPr>
      <w:t>22</w:t>
    </w:r>
    <w:r>
      <w:t>0318</w:t>
    </w:r>
    <w:r>
      <w:br/>
    </w:r>
    <w:r w:rsidRPr="00D31FB7">
      <w:rPr>
        <w:rFonts w:ascii="C39T30Lfz" w:hAnsi="C39T30Lfz"/>
        <w:spacing w:val="0"/>
        <w:w w:val="100"/>
        <w:sz w:val="56"/>
      </w:rPr>
      <w:t></w:t>
    </w:r>
    <w:r w:rsidRPr="00D31FB7">
      <w:rPr>
        <w:rFonts w:ascii="C39T30Lfz" w:hAnsi="C39T30Lfz"/>
        <w:spacing w:val="0"/>
        <w:w w:val="100"/>
        <w:sz w:val="56"/>
      </w:rPr>
      <w:t></w:t>
    </w:r>
    <w:r w:rsidRPr="00D31FB7">
      <w:rPr>
        <w:rFonts w:ascii="C39T30Lfz" w:hAnsi="C39T30Lfz"/>
        <w:spacing w:val="0"/>
        <w:w w:val="100"/>
        <w:sz w:val="56"/>
      </w:rPr>
      <w:t></w:t>
    </w:r>
    <w:r w:rsidRPr="00D31FB7">
      <w:rPr>
        <w:rFonts w:ascii="C39T30Lfz" w:hAnsi="C39T30Lfz"/>
        <w:spacing w:val="0"/>
        <w:w w:val="100"/>
        <w:sz w:val="56"/>
      </w:rPr>
      <w:t></w:t>
    </w:r>
    <w:r w:rsidRPr="00D31FB7">
      <w:rPr>
        <w:rFonts w:ascii="C39T30Lfz" w:hAnsi="C39T30Lfz"/>
        <w:spacing w:val="0"/>
        <w:w w:val="100"/>
        <w:sz w:val="56"/>
      </w:rPr>
      <w:t></w:t>
    </w:r>
    <w:r w:rsidRPr="00D31FB7">
      <w:rPr>
        <w:rFonts w:ascii="C39T30Lfz" w:hAnsi="C39T30Lfz"/>
        <w:spacing w:val="0"/>
        <w:w w:val="100"/>
        <w:sz w:val="56"/>
      </w:rPr>
      <w:t></w:t>
    </w:r>
    <w:r w:rsidRPr="00D31FB7">
      <w:rPr>
        <w:rFonts w:ascii="C39T30Lfz" w:hAnsi="C39T30Lfz"/>
        <w:spacing w:val="0"/>
        <w:w w:val="100"/>
        <w:sz w:val="56"/>
      </w:rPr>
      <w:t></w:t>
    </w:r>
    <w:r w:rsidRPr="00D31FB7">
      <w:rPr>
        <w:rFonts w:ascii="C39T30Lfz" w:hAnsi="C39T30Lfz"/>
        <w:spacing w:val="0"/>
        <w:w w:val="100"/>
        <w:sz w:val="56"/>
      </w:rPr>
      <w:t></w:t>
    </w:r>
    <w:r w:rsidRPr="00D31FB7">
      <w:rPr>
        <w:rFonts w:ascii="C39T30Lfz" w:hAnsi="C39T30Lfz"/>
        <w:spacing w:val="0"/>
        <w:w w:val="100"/>
        <w:sz w:val="56"/>
      </w:rPr>
      <w:t></w:t>
    </w:r>
    <w:r>
      <w:rPr>
        <w:noProof/>
        <w:w w:val="100"/>
        <w:lang w:eastAsia="ru-RU"/>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CE/TRANS/WP.29/GRSP/2018/2&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8/2&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7FA1" w:rsidRPr="001075E9" w:rsidRDefault="00FC7FA1" w:rsidP="001075E9">
      <w:pPr>
        <w:tabs>
          <w:tab w:val="right" w:pos="2155"/>
        </w:tabs>
        <w:spacing w:after="80" w:line="240" w:lineRule="auto"/>
        <w:ind w:left="680"/>
        <w:rPr>
          <w:u w:val="single"/>
        </w:rPr>
      </w:pPr>
      <w:r>
        <w:rPr>
          <w:u w:val="single"/>
        </w:rPr>
        <w:tab/>
      </w:r>
    </w:p>
  </w:footnote>
  <w:footnote w:type="continuationSeparator" w:id="0">
    <w:p w:rsidR="00FC7FA1" w:rsidRDefault="00FC7FA1" w:rsidP="00407B78">
      <w:pPr>
        <w:tabs>
          <w:tab w:val="right" w:pos="2155"/>
        </w:tabs>
        <w:spacing w:after="80"/>
        <w:ind w:left="680"/>
        <w:rPr>
          <w:u w:val="single"/>
        </w:rPr>
      </w:pPr>
      <w:r>
        <w:rPr>
          <w:u w:val="single"/>
        </w:rPr>
        <w:tab/>
      </w:r>
    </w:p>
  </w:footnote>
  <w:footnote w:id="1">
    <w:p w:rsidR="00FC7FA1" w:rsidRPr="00317CB9" w:rsidRDefault="00FC7FA1" w:rsidP="00D31FB7">
      <w:pPr>
        <w:pStyle w:val="FootnoteText"/>
        <w:rPr>
          <w:spacing w:val="0"/>
          <w:w w:val="100"/>
          <w:kern w:val="0"/>
          <w:lang w:val="ru-RU"/>
        </w:rPr>
      </w:pPr>
      <w:r>
        <w:tab/>
      </w:r>
      <w:r w:rsidRPr="00317CB9">
        <w:rPr>
          <w:rStyle w:val="FootnoteReference"/>
          <w:sz w:val="20"/>
          <w:vertAlign w:val="baseline"/>
          <w:lang w:val="ru-RU"/>
        </w:rPr>
        <w:t>*</w:t>
      </w:r>
      <w:r w:rsidRPr="002738E7">
        <w:rPr>
          <w:lang w:val="ru-RU"/>
        </w:rPr>
        <w:tab/>
      </w:r>
      <w:r w:rsidRPr="00317CB9">
        <w:rPr>
          <w:spacing w:val="0"/>
          <w:w w:val="100"/>
          <w:kern w:val="0"/>
          <w:lang w:val="ru-RU"/>
        </w:rPr>
        <w:t>В соответствии с программой работы Комитета по внутреннему транспорту на</w:t>
      </w:r>
      <w:r w:rsidRPr="00317CB9">
        <w:rPr>
          <w:spacing w:val="0"/>
          <w:w w:val="100"/>
          <w:kern w:val="0"/>
          <w:lang w:val="en-US"/>
        </w:rPr>
        <w:t> </w:t>
      </w:r>
      <w:r w:rsidRPr="00317CB9">
        <w:rPr>
          <w:spacing w:val="0"/>
          <w:w w:val="100"/>
          <w:kern w:val="0"/>
          <w:lang w:val="ru-RU"/>
        </w:rPr>
        <w:t>2014−2018 годы (</w:t>
      </w:r>
      <w:r w:rsidRPr="00317CB9">
        <w:rPr>
          <w:spacing w:val="0"/>
          <w:w w:val="100"/>
          <w:kern w:val="0"/>
        </w:rPr>
        <w:t>ECE</w:t>
      </w:r>
      <w:r w:rsidRPr="00317CB9">
        <w:rPr>
          <w:spacing w:val="0"/>
          <w:w w:val="100"/>
          <w:kern w:val="0"/>
          <w:lang w:val="ru-RU"/>
        </w:rPr>
        <w:t>/</w:t>
      </w:r>
      <w:r w:rsidRPr="00317CB9">
        <w:rPr>
          <w:spacing w:val="0"/>
          <w:w w:val="100"/>
          <w:kern w:val="0"/>
        </w:rPr>
        <w:t>TRANS</w:t>
      </w:r>
      <w:r w:rsidRPr="00317CB9">
        <w:rPr>
          <w:spacing w:val="0"/>
          <w:w w:val="100"/>
          <w:kern w:val="0"/>
          <w:lang w:val="ru-RU"/>
        </w:rPr>
        <w:t xml:space="preserve">/240, пункт 105, и </w:t>
      </w:r>
      <w:r w:rsidRPr="00317CB9">
        <w:rPr>
          <w:spacing w:val="0"/>
          <w:w w:val="100"/>
          <w:kern w:val="0"/>
        </w:rPr>
        <w:t>ECE</w:t>
      </w:r>
      <w:r w:rsidRPr="00317CB9">
        <w:rPr>
          <w:spacing w:val="0"/>
          <w:w w:val="100"/>
          <w:kern w:val="0"/>
          <w:lang w:val="ru-RU"/>
        </w:rPr>
        <w:t>/</w:t>
      </w:r>
      <w:r w:rsidRPr="00317CB9">
        <w:rPr>
          <w:spacing w:val="0"/>
          <w:w w:val="100"/>
          <w:kern w:val="0"/>
        </w:rPr>
        <w:t>TRANS</w:t>
      </w:r>
      <w:r w:rsidRPr="00317CB9">
        <w:rPr>
          <w:spacing w:val="0"/>
          <w:w w:val="100"/>
          <w:kern w:val="0"/>
          <w:lang w:val="ru-RU"/>
        </w:rPr>
        <w:t>/2014/26, подпрограмма 02.4) Всемирный форум будет разрабатывать, согласовывать и</w:t>
      </w:r>
      <w:r w:rsidRPr="00317CB9">
        <w:rPr>
          <w:spacing w:val="0"/>
          <w:w w:val="100"/>
          <w:kern w:val="0"/>
          <w:lang w:val="en-US"/>
        </w:rPr>
        <w:t> </w:t>
      </w:r>
      <w:r w:rsidRPr="00317CB9">
        <w:rPr>
          <w:spacing w:val="0"/>
          <w:w w:val="100"/>
          <w:kern w:val="0"/>
          <w:lang w:val="ru-RU"/>
        </w:rPr>
        <w:t>обновлять правила ООН в целях улучшения характеристик транспортных средств. Настоящий документ представлен в соответствии с этим мандатом.</w:t>
      </w:r>
    </w:p>
  </w:footnote>
  <w:footnote w:id="2">
    <w:p w:rsidR="00FC7FA1" w:rsidRPr="003C4C3A" w:rsidRDefault="00FC7FA1" w:rsidP="00D31FB7">
      <w:pPr>
        <w:pStyle w:val="FootnoteText"/>
        <w:rPr>
          <w:b/>
          <w:lang w:val="ru-RU"/>
        </w:rPr>
      </w:pPr>
      <w:r w:rsidRPr="00953D69">
        <w:rPr>
          <w:lang w:val="ru-RU"/>
        </w:rPr>
        <w:tab/>
      </w:r>
      <w:r w:rsidRPr="00D25E73">
        <w:rPr>
          <w:vertAlign w:val="superscript"/>
        </w:rPr>
        <w:footnoteRef/>
      </w:r>
      <w:r w:rsidRPr="003C4C3A">
        <w:rPr>
          <w:b/>
          <w:lang w:val="ru-RU"/>
        </w:rPr>
        <w:tab/>
      </w:r>
      <w:r>
        <w:rPr>
          <w:b/>
          <w:lang w:val="ru-RU"/>
        </w:rPr>
        <w:t>Итоговый</w:t>
      </w:r>
      <w:r w:rsidRPr="003C4C3A">
        <w:rPr>
          <w:b/>
          <w:lang w:val="ru-RU"/>
        </w:rPr>
        <w:t xml:space="preserve"> </w:t>
      </w:r>
      <w:r>
        <w:rPr>
          <w:b/>
          <w:lang w:val="ru-RU"/>
        </w:rPr>
        <w:t>доклад</w:t>
      </w:r>
      <w:r w:rsidRPr="003C4C3A">
        <w:rPr>
          <w:b/>
          <w:lang w:val="ru-RU"/>
        </w:rPr>
        <w:t xml:space="preserve"> </w:t>
      </w:r>
      <w:r>
        <w:rPr>
          <w:b/>
          <w:lang w:val="ru-RU"/>
        </w:rPr>
        <w:t>ГТО</w:t>
      </w:r>
      <w:r w:rsidRPr="003C4C3A">
        <w:rPr>
          <w:b/>
          <w:lang w:val="ru-RU"/>
        </w:rPr>
        <w:t xml:space="preserve"> </w:t>
      </w:r>
      <w:r>
        <w:rPr>
          <w:b/>
          <w:lang w:val="ru-RU"/>
        </w:rPr>
        <w:t>содержится в</w:t>
      </w:r>
      <w:r w:rsidRPr="003C4C3A">
        <w:rPr>
          <w:b/>
          <w:lang w:val="ru-RU"/>
        </w:rPr>
        <w:t xml:space="preserve"> </w:t>
      </w:r>
      <w:r>
        <w:rPr>
          <w:b/>
          <w:lang w:val="ru-RU"/>
        </w:rPr>
        <w:t>документах</w:t>
      </w:r>
      <w:r w:rsidRPr="003C4C3A">
        <w:rPr>
          <w:b/>
          <w:lang w:val="ru-RU"/>
        </w:rPr>
        <w:t xml:space="preserve"> </w:t>
      </w:r>
      <w:r w:rsidRPr="00C43FEB">
        <w:rPr>
          <w:b/>
        </w:rPr>
        <w:t>ECE</w:t>
      </w:r>
      <w:r w:rsidRPr="003C4C3A">
        <w:rPr>
          <w:b/>
          <w:lang w:val="ru-RU"/>
        </w:rPr>
        <w:t>/</w:t>
      </w:r>
      <w:r w:rsidRPr="00C43FEB">
        <w:rPr>
          <w:b/>
        </w:rPr>
        <w:t>TRANS</w:t>
      </w:r>
      <w:r w:rsidRPr="003C4C3A">
        <w:rPr>
          <w:b/>
          <w:lang w:val="ru-RU"/>
        </w:rPr>
        <w:t>/</w:t>
      </w:r>
      <w:r w:rsidRPr="00C43FEB">
        <w:rPr>
          <w:b/>
        </w:rPr>
        <w:t>WP</w:t>
      </w:r>
      <w:r w:rsidRPr="003C4C3A">
        <w:rPr>
          <w:b/>
          <w:lang w:val="ru-RU"/>
        </w:rPr>
        <w:t>.29/</w:t>
      </w:r>
      <w:r w:rsidRPr="00C43FEB">
        <w:rPr>
          <w:b/>
        </w:rPr>
        <w:t>GRSP</w:t>
      </w:r>
      <w:r w:rsidRPr="003C4C3A">
        <w:rPr>
          <w:b/>
          <w:lang w:val="ru-RU"/>
        </w:rPr>
        <w:t xml:space="preserve">/2011/13 </w:t>
      </w:r>
      <w:r>
        <w:rPr>
          <w:b/>
          <w:lang w:val="ru-RU"/>
        </w:rPr>
        <w:t>и</w:t>
      </w:r>
      <w:r w:rsidRPr="003C4C3A">
        <w:rPr>
          <w:b/>
          <w:lang w:val="ru-RU"/>
        </w:rPr>
        <w:t xml:space="preserve"> </w:t>
      </w:r>
      <w:r w:rsidRPr="00C43FEB">
        <w:rPr>
          <w:b/>
        </w:rPr>
        <w:t>GRSP</w:t>
      </w:r>
      <w:r w:rsidRPr="003C4C3A">
        <w:rPr>
          <w:b/>
          <w:lang w:val="ru-RU"/>
        </w:rPr>
        <w:t>-49-15</w:t>
      </w:r>
      <w:r>
        <w:rPr>
          <w:b/>
          <w:lang w:val="ru-RU"/>
        </w:rPr>
        <w:t>;</w:t>
      </w:r>
      <w:r w:rsidRPr="003C4C3A">
        <w:rPr>
          <w:b/>
          <w:lang w:val="ru-RU"/>
        </w:rPr>
        <w:t xml:space="preserve"> </w:t>
      </w:r>
      <w:r>
        <w:rPr>
          <w:b/>
          <w:lang w:val="ru-RU"/>
        </w:rPr>
        <w:t>рассмотренные документы</w:t>
      </w:r>
      <w:r w:rsidRPr="003C4C3A">
        <w:rPr>
          <w:b/>
          <w:lang w:val="ru-RU"/>
        </w:rPr>
        <w:t xml:space="preserve"> </w:t>
      </w:r>
      <w:r>
        <w:rPr>
          <w:b/>
          <w:lang w:val="ru-RU"/>
        </w:rPr>
        <w:t>перечислены</w:t>
      </w:r>
      <w:r w:rsidRPr="003C4C3A">
        <w:rPr>
          <w:b/>
          <w:lang w:val="ru-RU"/>
        </w:rPr>
        <w:t xml:space="preserve"> </w:t>
      </w:r>
      <w:r>
        <w:rPr>
          <w:b/>
          <w:lang w:val="ru-RU"/>
        </w:rPr>
        <w:t>в</w:t>
      </w:r>
      <w:r w:rsidRPr="003C4C3A">
        <w:rPr>
          <w:b/>
          <w:lang w:val="ru-RU"/>
        </w:rPr>
        <w:t xml:space="preserve"> </w:t>
      </w:r>
      <w:r>
        <w:rPr>
          <w:b/>
          <w:lang w:val="ru-RU"/>
        </w:rPr>
        <w:t>документе </w:t>
      </w:r>
      <w:r w:rsidRPr="00C43FEB">
        <w:rPr>
          <w:b/>
        </w:rPr>
        <w:t>GTR</w:t>
      </w:r>
      <w:r w:rsidRPr="003C4C3A">
        <w:rPr>
          <w:b/>
          <w:lang w:val="ru-RU"/>
        </w:rPr>
        <w:t>9-</w:t>
      </w:r>
      <w:r w:rsidRPr="00C43FEB">
        <w:rPr>
          <w:b/>
        </w:rPr>
        <w:t>C</w:t>
      </w:r>
      <w:r w:rsidRPr="003C4C3A">
        <w:rPr>
          <w:b/>
          <w:lang w:val="ru-RU"/>
        </w:rPr>
        <w:t xml:space="preserve">-08 </w:t>
      </w:r>
      <w:r>
        <w:rPr>
          <w:b/>
          <w:lang w:val="ru-RU"/>
        </w:rPr>
        <w:t>о</w:t>
      </w:r>
      <w:r w:rsidRPr="003C4C3A">
        <w:rPr>
          <w:b/>
          <w:lang w:val="ru-RU"/>
        </w:rPr>
        <w:t xml:space="preserve"> </w:t>
      </w:r>
      <w:r>
        <w:rPr>
          <w:b/>
          <w:lang w:val="ru-RU"/>
        </w:rPr>
        <w:t>работе</w:t>
      </w:r>
      <w:r w:rsidRPr="003C4C3A">
        <w:rPr>
          <w:b/>
          <w:lang w:val="ru-RU"/>
        </w:rPr>
        <w:t xml:space="preserve"> </w:t>
      </w:r>
      <w:r>
        <w:rPr>
          <w:b/>
          <w:lang w:val="ru-RU"/>
        </w:rPr>
        <w:t>учредительного</w:t>
      </w:r>
      <w:r w:rsidRPr="003C4C3A">
        <w:rPr>
          <w:b/>
          <w:lang w:val="ru-RU"/>
        </w:rPr>
        <w:t xml:space="preserve"> </w:t>
      </w:r>
      <w:r>
        <w:rPr>
          <w:b/>
          <w:lang w:val="ru-RU"/>
        </w:rPr>
        <w:t>совещания</w:t>
      </w:r>
      <w:r w:rsidRPr="003C4C3A">
        <w:rPr>
          <w:b/>
          <w:lang w:val="ru-RU"/>
        </w:rPr>
        <w:t xml:space="preserve"> </w:t>
      </w:r>
      <w:r>
        <w:rPr>
          <w:b/>
          <w:lang w:val="ru-RU"/>
        </w:rPr>
        <w:t>НРГ</w:t>
      </w:r>
      <w:r w:rsidRPr="003C4C3A">
        <w:rPr>
          <w:b/>
          <w:lang w:val="ru-RU"/>
        </w:rPr>
        <w:t xml:space="preserve"> </w:t>
      </w:r>
      <w:r>
        <w:rPr>
          <w:b/>
          <w:lang w:val="ru-RU"/>
        </w:rPr>
        <w:t>и имеются</w:t>
      </w:r>
      <w:r w:rsidRPr="003C4C3A">
        <w:rPr>
          <w:b/>
          <w:lang w:val="ru-RU"/>
        </w:rPr>
        <w:t xml:space="preserve"> </w:t>
      </w:r>
      <w:r>
        <w:rPr>
          <w:b/>
          <w:lang w:val="ru-RU"/>
        </w:rPr>
        <w:t>в секции</w:t>
      </w:r>
      <w:r w:rsidRPr="003C4C3A">
        <w:rPr>
          <w:b/>
          <w:lang w:val="ru-RU"/>
        </w:rPr>
        <w:t xml:space="preserve"> </w:t>
      </w:r>
      <w:r>
        <w:rPr>
          <w:b/>
          <w:lang w:val="ru-RU"/>
        </w:rPr>
        <w:t>«Подгруппа</w:t>
      </w:r>
      <w:r w:rsidRPr="003C4C3A">
        <w:rPr>
          <w:b/>
          <w:lang w:val="ru-RU"/>
        </w:rPr>
        <w:t xml:space="preserve"> </w:t>
      </w:r>
      <w:r>
        <w:rPr>
          <w:b/>
          <w:lang w:val="ru-RU"/>
        </w:rPr>
        <w:t>по</w:t>
      </w:r>
      <w:r w:rsidRPr="003C4C3A">
        <w:rPr>
          <w:b/>
          <w:lang w:val="ru-RU"/>
        </w:rPr>
        <w:t xml:space="preserve"> </w:t>
      </w:r>
      <w:r>
        <w:rPr>
          <w:b/>
        </w:rPr>
        <w:t>FlexPLI</w:t>
      </w:r>
      <w:r>
        <w:rPr>
          <w:b/>
          <w:lang w:val="ru-RU"/>
        </w:rPr>
        <w:t>»</w:t>
      </w:r>
      <w:r w:rsidRPr="003C4C3A">
        <w:rPr>
          <w:b/>
          <w:lang w:val="ru-RU"/>
        </w:rPr>
        <w:t xml:space="preserve"> </w:t>
      </w:r>
      <w:r>
        <w:rPr>
          <w:b/>
          <w:lang w:val="ru-RU"/>
        </w:rPr>
        <w:t>первой неофициальной группы по безопасности пешеходов</w:t>
      </w:r>
      <w:r w:rsidRPr="003C4C3A">
        <w:rPr>
          <w:b/>
          <w:lang w:val="ru-RU"/>
        </w:rPr>
        <w:t>.</w:t>
      </w:r>
    </w:p>
  </w:footnote>
  <w:footnote w:id="3">
    <w:p w:rsidR="00FC7FA1" w:rsidRPr="00D25E73" w:rsidRDefault="00FC7FA1" w:rsidP="00D31FB7">
      <w:pPr>
        <w:pStyle w:val="FootnoteText"/>
        <w:rPr>
          <w:spacing w:val="0"/>
          <w:w w:val="100"/>
          <w:kern w:val="0"/>
          <w:lang w:val="ru-RU"/>
        </w:rPr>
      </w:pPr>
      <w:r w:rsidRPr="007E3C2D">
        <w:rPr>
          <w:lang w:val="ru-RU"/>
        </w:rPr>
        <w:tab/>
      </w:r>
      <w:r>
        <w:rPr>
          <w:rStyle w:val="FootnoteReference"/>
        </w:rPr>
        <w:footnoteRef/>
      </w:r>
      <w:r w:rsidRPr="005A279D">
        <w:rPr>
          <w:lang w:val="ru-RU"/>
        </w:rPr>
        <w:t xml:space="preserve"> </w:t>
      </w:r>
      <w:r w:rsidRPr="005A279D">
        <w:rPr>
          <w:lang w:val="ru-RU"/>
        </w:rPr>
        <w:tab/>
      </w:r>
      <w:r w:rsidRPr="00D25E73">
        <w:rPr>
          <w:b/>
          <w:spacing w:val="0"/>
          <w:w w:val="100"/>
          <w:kern w:val="0"/>
          <w:lang w:val="ru-RU" w:eastAsia="ja-JP"/>
        </w:rPr>
        <w:t>Технические требования, включая подробные чертежи и процедуры сборки/разборки ударного элемента в виде гибкой модели нижней части ноги, указаны в добавлении</w:t>
      </w:r>
      <w:r>
        <w:rPr>
          <w:b/>
          <w:spacing w:val="0"/>
          <w:w w:val="100"/>
          <w:kern w:val="0"/>
          <w:lang w:val="ru-RU" w:eastAsia="ja-JP"/>
        </w:rPr>
        <w:t xml:space="preserve"> 3</w:t>
      </w:r>
      <w:r w:rsidRPr="00D25E73">
        <w:rPr>
          <w:b/>
          <w:spacing w:val="0"/>
          <w:w w:val="100"/>
          <w:kern w:val="0"/>
          <w:lang w:val="ru-RU" w:eastAsia="ja-JP"/>
        </w:rPr>
        <w:t xml:space="preserve"> к</w:t>
      </w:r>
      <w:r>
        <w:rPr>
          <w:b/>
          <w:spacing w:val="0"/>
          <w:w w:val="100"/>
          <w:kern w:val="0"/>
          <w:lang w:val="ru-RU" w:eastAsia="ja-JP"/>
        </w:rPr>
        <w:t> </w:t>
      </w:r>
      <w:r w:rsidRPr="00D25E73">
        <w:rPr>
          <w:b/>
          <w:spacing w:val="0"/>
          <w:w w:val="100"/>
          <w:kern w:val="0"/>
          <w:lang w:val="ru-RU" w:eastAsia="ja-JP"/>
        </w:rPr>
        <w:t>Общей резолюции №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FA1" w:rsidRPr="00D31FB7" w:rsidRDefault="00475044">
    <w:pPr>
      <w:pStyle w:val="Header"/>
    </w:pPr>
    <w:fldSimple w:instr=" TITLE  \* MERGEFORMAT ">
      <w:r w:rsidR="00AE3A1B">
        <w:t>ECE/TRANS/WP.29/GRSP/2018/2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FA1" w:rsidRPr="00D31FB7" w:rsidRDefault="00475044" w:rsidP="00D31FB7">
    <w:pPr>
      <w:pStyle w:val="Header"/>
      <w:jc w:val="right"/>
    </w:pPr>
    <w:fldSimple w:instr=" TITLE  \* MERGEFORMAT ">
      <w:r w:rsidR="00AE3A1B">
        <w:t>ECE/TRANS/WP.29/GRSP/2018/2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 w15:restartNumberingAfterBreak="0">
    <w:nsid w:val="08BB12E6"/>
    <w:multiLevelType w:val="hybridMultilevel"/>
    <w:tmpl w:val="BB50A4FA"/>
    <w:lvl w:ilvl="0" w:tplc="1E8C467E">
      <w:start w:val="1"/>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0B532126"/>
    <w:multiLevelType w:val="multilevel"/>
    <w:tmpl w:val="E88CE8CC"/>
    <w:lvl w:ilvl="0">
      <w:start w:val="1"/>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4" w15:restartNumberingAfterBreak="0">
    <w:nsid w:val="14385242"/>
    <w:multiLevelType w:val="multilevel"/>
    <w:tmpl w:val="8040BEDA"/>
    <w:lvl w:ilvl="0">
      <w:start w:val="3"/>
      <w:numFmt w:val="decimal"/>
      <w:lvlText w:val="%1."/>
      <w:lvlJc w:val="left"/>
      <w:pPr>
        <w:ind w:left="892" w:hanging="360"/>
      </w:pPr>
      <w:rPr>
        <w:rFonts w:hint="default"/>
      </w:rPr>
    </w:lvl>
    <w:lvl w:ilvl="1">
      <w:start w:val="1"/>
      <w:numFmt w:val="decimal"/>
      <w:lvlText w:val="%1.%2."/>
      <w:lvlJc w:val="left"/>
      <w:pPr>
        <w:ind w:left="1324" w:hanging="432"/>
      </w:pPr>
      <w:rPr>
        <w:rFonts w:hint="default"/>
      </w:rPr>
    </w:lvl>
    <w:lvl w:ilvl="2">
      <w:start w:val="1"/>
      <w:numFmt w:val="decimal"/>
      <w:lvlText w:val="%1.%2.%3."/>
      <w:lvlJc w:val="left"/>
      <w:pPr>
        <w:ind w:left="1756" w:hanging="504"/>
      </w:pPr>
      <w:rPr>
        <w:rFonts w:hint="default"/>
      </w:rPr>
    </w:lvl>
    <w:lvl w:ilvl="3">
      <w:start w:val="1"/>
      <w:numFmt w:val="decimal"/>
      <w:lvlText w:val="%1.%2.%3.%4."/>
      <w:lvlJc w:val="left"/>
      <w:pPr>
        <w:ind w:left="2260" w:hanging="648"/>
      </w:pPr>
      <w:rPr>
        <w:rFonts w:hint="default"/>
      </w:rPr>
    </w:lvl>
    <w:lvl w:ilvl="4">
      <w:start w:val="1"/>
      <w:numFmt w:val="decimal"/>
      <w:lvlText w:val="%1.%2.%3.%4.%5."/>
      <w:lvlJc w:val="left"/>
      <w:pPr>
        <w:ind w:left="2764" w:hanging="792"/>
      </w:pPr>
      <w:rPr>
        <w:rFonts w:hint="default"/>
      </w:rPr>
    </w:lvl>
    <w:lvl w:ilvl="5">
      <w:start w:val="1"/>
      <w:numFmt w:val="decimal"/>
      <w:lvlText w:val="%1.%2.%3.%4.%5.%6."/>
      <w:lvlJc w:val="left"/>
      <w:pPr>
        <w:ind w:left="3268" w:hanging="936"/>
      </w:pPr>
      <w:rPr>
        <w:rFonts w:hint="default"/>
      </w:rPr>
    </w:lvl>
    <w:lvl w:ilvl="6">
      <w:start w:val="1"/>
      <w:numFmt w:val="decimal"/>
      <w:lvlText w:val="%1.%2.%3.%4.%5.%6.%7."/>
      <w:lvlJc w:val="left"/>
      <w:pPr>
        <w:ind w:left="3772" w:hanging="1080"/>
      </w:pPr>
      <w:rPr>
        <w:rFonts w:hint="default"/>
      </w:rPr>
    </w:lvl>
    <w:lvl w:ilvl="7">
      <w:start w:val="1"/>
      <w:numFmt w:val="decimal"/>
      <w:lvlText w:val="%1.%2.%3.%4.%5.%6.%7.%8."/>
      <w:lvlJc w:val="left"/>
      <w:pPr>
        <w:ind w:left="4276" w:hanging="1224"/>
      </w:pPr>
      <w:rPr>
        <w:rFonts w:hint="default"/>
      </w:rPr>
    </w:lvl>
    <w:lvl w:ilvl="8">
      <w:start w:val="1"/>
      <w:numFmt w:val="decimal"/>
      <w:lvlText w:val="%1.%2.%3.%4.%5.%6.%7.%8.%9."/>
      <w:lvlJc w:val="left"/>
      <w:pPr>
        <w:ind w:left="4852" w:hanging="1440"/>
      </w:pPr>
      <w:rPr>
        <w:rFonts w:hint="default"/>
      </w:rPr>
    </w:lvl>
  </w:abstractNum>
  <w:abstractNum w:abstractNumId="15" w15:restartNumberingAfterBreak="0">
    <w:nsid w:val="14912A5D"/>
    <w:multiLevelType w:val="hybridMultilevel"/>
    <w:tmpl w:val="80301A7C"/>
    <w:lvl w:ilvl="0" w:tplc="0A9EBB78">
      <w:start w:val="1"/>
      <w:numFmt w:val="decimal"/>
      <w:lvlText w:val="%1."/>
      <w:lvlJc w:val="left"/>
      <w:pPr>
        <w:ind w:left="1500" w:hanging="360"/>
      </w:pPr>
      <w:rPr>
        <w:rFonts w:hint="default"/>
        <w:b w:val="0"/>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FBA4D98"/>
    <w:multiLevelType w:val="hybridMultilevel"/>
    <w:tmpl w:val="2338A3C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252E1178"/>
    <w:multiLevelType w:val="hybridMultilevel"/>
    <w:tmpl w:val="CE38D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A35440"/>
    <w:multiLevelType w:val="hybridMultilevel"/>
    <w:tmpl w:val="80301A7C"/>
    <w:lvl w:ilvl="0" w:tplc="0A9EBB78">
      <w:start w:val="1"/>
      <w:numFmt w:val="decimal"/>
      <w:lvlText w:val="%1."/>
      <w:lvlJc w:val="left"/>
      <w:pPr>
        <w:ind w:left="1500" w:hanging="360"/>
      </w:pPr>
      <w:rPr>
        <w:rFonts w:hint="default"/>
        <w:b w:val="0"/>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2" w15:restartNumberingAfterBreak="0">
    <w:nsid w:val="34350A79"/>
    <w:multiLevelType w:val="hybridMultilevel"/>
    <w:tmpl w:val="631455DE"/>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6C5B01"/>
    <w:multiLevelType w:val="hybridMultilevel"/>
    <w:tmpl w:val="199850FC"/>
    <w:lvl w:ilvl="0" w:tplc="B06CB48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15:restartNumberingAfterBreak="0">
    <w:nsid w:val="41843694"/>
    <w:multiLevelType w:val="multilevel"/>
    <w:tmpl w:val="5240BE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1A46FB5"/>
    <w:multiLevelType w:val="multilevel"/>
    <w:tmpl w:val="D42EA6EE"/>
    <w:lvl w:ilvl="0">
      <w:start w:val="2"/>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b/>
        <w:i w:val="0"/>
      </w:rPr>
    </w:lvl>
    <w:lvl w:ilvl="2">
      <w:start w:val="1"/>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7"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2D5B04"/>
    <w:multiLevelType w:val="multilevel"/>
    <w:tmpl w:val="0407001F"/>
    <w:lvl w:ilvl="0">
      <w:start w:val="1"/>
      <w:numFmt w:val="decimal"/>
      <w:lvlText w:val="%1."/>
      <w:lvlJc w:val="left"/>
      <w:pPr>
        <w:ind w:left="892" w:hanging="360"/>
      </w:pPr>
    </w:lvl>
    <w:lvl w:ilvl="1">
      <w:start w:val="1"/>
      <w:numFmt w:val="decimal"/>
      <w:lvlText w:val="%1.%2."/>
      <w:lvlJc w:val="left"/>
      <w:pPr>
        <w:ind w:left="1324" w:hanging="432"/>
      </w:pPr>
    </w:lvl>
    <w:lvl w:ilvl="2">
      <w:start w:val="1"/>
      <w:numFmt w:val="decimal"/>
      <w:lvlText w:val="%1.%2.%3."/>
      <w:lvlJc w:val="left"/>
      <w:pPr>
        <w:ind w:left="1756" w:hanging="504"/>
      </w:pPr>
    </w:lvl>
    <w:lvl w:ilvl="3">
      <w:start w:val="1"/>
      <w:numFmt w:val="decimal"/>
      <w:lvlText w:val="%1.%2.%3.%4."/>
      <w:lvlJc w:val="left"/>
      <w:pPr>
        <w:ind w:left="2260" w:hanging="648"/>
      </w:pPr>
    </w:lvl>
    <w:lvl w:ilvl="4">
      <w:start w:val="1"/>
      <w:numFmt w:val="decimal"/>
      <w:lvlText w:val="%1.%2.%3.%4.%5."/>
      <w:lvlJc w:val="left"/>
      <w:pPr>
        <w:ind w:left="2764" w:hanging="792"/>
      </w:pPr>
    </w:lvl>
    <w:lvl w:ilvl="5">
      <w:start w:val="1"/>
      <w:numFmt w:val="decimal"/>
      <w:lvlText w:val="%1.%2.%3.%4.%5.%6."/>
      <w:lvlJc w:val="left"/>
      <w:pPr>
        <w:ind w:left="3268" w:hanging="936"/>
      </w:pPr>
    </w:lvl>
    <w:lvl w:ilvl="6">
      <w:start w:val="1"/>
      <w:numFmt w:val="decimal"/>
      <w:lvlText w:val="%1.%2.%3.%4.%5.%6.%7."/>
      <w:lvlJc w:val="left"/>
      <w:pPr>
        <w:ind w:left="3772" w:hanging="1080"/>
      </w:pPr>
    </w:lvl>
    <w:lvl w:ilvl="7">
      <w:start w:val="1"/>
      <w:numFmt w:val="decimal"/>
      <w:lvlText w:val="%1.%2.%3.%4.%5.%6.%7.%8."/>
      <w:lvlJc w:val="left"/>
      <w:pPr>
        <w:ind w:left="4276" w:hanging="1224"/>
      </w:pPr>
    </w:lvl>
    <w:lvl w:ilvl="8">
      <w:start w:val="1"/>
      <w:numFmt w:val="decimal"/>
      <w:lvlText w:val="%1.%2.%3.%4.%5.%6.%7.%8.%9."/>
      <w:lvlJc w:val="left"/>
      <w:pPr>
        <w:ind w:left="4852" w:hanging="1440"/>
      </w:pPr>
    </w:lvl>
  </w:abstractNum>
  <w:abstractNum w:abstractNumId="29" w15:restartNumberingAfterBreak="0">
    <w:nsid w:val="57936EDC"/>
    <w:multiLevelType w:val="multilevel"/>
    <w:tmpl w:val="E88CE8CC"/>
    <w:lvl w:ilvl="0">
      <w:start w:val="1"/>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b/>
        <w:i w:val="0"/>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30"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C9D429C"/>
    <w:multiLevelType w:val="multilevel"/>
    <w:tmpl w:val="2A94E20E"/>
    <w:lvl w:ilvl="0">
      <w:start w:val="1"/>
      <w:numFmt w:val="decimal"/>
      <w:lvlText w:val="%1."/>
      <w:lvlJc w:val="left"/>
      <w:pPr>
        <w:tabs>
          <w:tab w:val="num" w:pos="1125"/>
        </w:tabs>
        <w:ind w:left="1125" w:hanging="1125"/>
      </w:pPr>
      <w:rPr>
        <w:rFonts w:hint="default"/>
      </w:rPr>
    </w:lvl>
    <w:lvl w:ilvl="1">
      <w:start w:val="1"/>
      <w:numFmt w:val="decimal"/>
      <w:lvlText w:val="%1.%2."/>
      <w:lvlJc w:val="left"/>
      <w:pPr>
        <w:tabs>
          <w:tab w:val="num" w:pos="1503"/>
        </w:tabs>
        <w:ind w:left="1503" w:hanging="1125"/>
      </w:pPr>
      <w:rPr>
        <w:rFonts w:hint="default"/>
        <w:b/>
        <w:i w:val="0"/>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3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4" w15:restartNumberingAfterBreak="0">
    <w:nsid w:val="61BF174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6EC726D7"/>
    <w:multiLevelType w:val="hybridMultilevel"/>
    <w:tmpl w:val="99E46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E77824"/>
    <w:multiLevelType w:val="hybridMultilevel"/>
    <w:tmpl w:val="10D03F2E"/>
    <w:lvl w:ilvl="0" w:tplc="32900DAE">
      <w:start w:val="1"/>
      <w:numFmt w:val="bullet"/>
      <w:lvlText w:val="•"/>
      <w:lvlJc w:val="left"/>
      <w:pPr>
        <w:tabs>
          <w:tab w:val="num" w:pos="567"/>
        </w:tabs>
        <w:ind w:left="737" w:hanging="170"/>
      </w:pPr>
      <w:rPr>
        <w:rFonts w:ascii="Times New Roman" w:hAnsi="Times New Roman" w:cs="Times New Roman" w:hint="default"/>
        <w:sz w:val="14"/>
        <w:szCs w:val="1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23"/>
  </w:num>
  <w:num w:numId="3">
    <w:abstractNumId w:val="17"/>
  </w:num>
  <w:num w:numId="4">
    <w:abstractNumId w:val="38"/>
  </w:num>
  <w:num w:numId="5">
    <w:abstractNumId w:val="30"/>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36"/>
  </w:num>
  <w:num w:numId="17">
    <w:abstractNumId w:val="27"/>
  </w:num>
  <w:num w:numId="18">
    <w:abstractNumId w:val="31"/>
  </w:num>
  <w:num w:numId="19">
    <w:abstractNumId w:val="33"/>
  </w:num>
  <w:num w:numId="20">
    <w:abstractNumId w:val="16"/>
  </w:num>
  <w:num w:numId="21">
    <w:abstractNumId w:val="11"/>
  </w:num>
  <w:num w:numId="22">
    <w:abstractNumId w:val="35"/>
  </w:num>
  <w:num w:numId="23">
    <w:abstractNumId w:val="40"/>
  </w:num>
  <w:num w:numId="24">
    <w:abstractNumId w:val="10"/>
  </w:num>
  <w:num w:numId="25">
    <w:abstractNumId w:val="18"/>
  </w:num>
  <w:num w:numId="26">
    <w:abstractNumId w:val="22"/>
  </w:num>
  <w:num w:numId="27">
    <w:abstractNumId w:val="34"/>
  </w:num>
  <w:num w:numId="28">
    <w:abstractNumId w:val="20"/>
  </w:num>
  <w:num w:numId="29">
    <w:abstractNumId w:val="39"/>
  </w:num>
  <w:num w:numId="30">
    <w:abstractNumId w:val="24"/>
  </w:num>
  <w:num w:numId="31">
    <w:abstractNumId w:val="13"/>
  </w:num>
  <w:num w:numId="32">
    <w:abstractNumId w:val="29"/>
  </w:num>
  <w:num w:numId="33">
    <w:abstractNumId w:val="28"/>
  </w:num>
  <w:num w:numId="34">
    <w:abstractNumId w:val="14"/>
  </w:num>
  <w:num w:numId="35">
    <w:abstractNumId w:val="25"/>
  </w:num>
  <w:num w:numId="36">
    <w:abstractNumId w:val="19"/>
  </w:num>
  <w:num w:numId="37">
    <w:abstractNumId w:val="12"/>
  </w:num>
  <w:num w:numId="38">
    <w:abstractNumId w:val="32"/>
  </w:num>
  <w:num w:numId="39">
    <w:abstractNumId w:val="26"/>
  </w:num>
  <w:num w:numId="40">
    <w:abstractNumId w:val="15"/>
  </w:num>
  <w:num w:numId="41">
    <w:abstractNumId w:val="21"/>
  </w:num>
  <w:num w:numId="42">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433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865"/>
    <w:rsid w:val="0003198C"/>
    <w:rsid w:val="00033EE1"/>
    <w:rsid w:val="00042B72"/>
    <w:rsid w:val="000558BD"/>
    <w:rsid w:val="00061445"/>
    <w:rsid w:val="00093EFB"/>
    <w:rsid w:val="000A3937"/>
    <w:rsid w:val="000A682E"/>
    <w:rsid w:val="000B3237"/>
    <w:rsid w:val="000B57E7"/>
    <w:rsid w:val="000B6373"/>
    <w:rsid w:val="000C1C4C"/>
    <w:rsid w:val="000E4E5B"/>
    <w:rsid w:val="000F09DF"/>
    <w:rsid w:val="000F22AC"/>
    <w:rsid w:val="000F3865"/>
    <w:rsid w:val="000F4AEC"/>
    <w:rsid w:val="000F61B2"/>
    <w:rsid w:val="001075E9"/>
    <w:rsid w:val="0012264F"/>
    <w:rsid w:val="0014152F"/>
    <w:rsid w:val="00163C41"/>
    <w:rsid w:val="00180183"/>
    <w:rsid w:val="0018024D"/>
    <w:rsid w:val="0018649F"/>
    <w:rsid w:val="00196389"/>
    <w:rsid w:val="001B3EF6"/>
    <w:rsid w:val="001C67A2"/>
    <w:rsid w:val="001C7A89"/>
    <w:rsid w:val="001D537F"/>
    <w:rsid w:val="00206CBD"/>
    <w:rsid w:val="00255343"/>
    <w:rsid w:val="0027151D"/>
    <w:rsid w:val="002818AA"/>
    <w:rsid w:val="002A2EFC"/>
    <w:rsid w:val="002B0106"/>
    <w:rsid w:val="002B74B1"/>
    <w:rsid w:val="002C0E18"/>
    <w:rsid w:val="002D5AAC"/>
    <w:rsid w:val="002E5067"/>
    <w:rsid w:val="002F405F"/>
    <w:rsid w:val="002F7EEC"/>
    <w:rsid w:val="00301299"/>
    <w:rsid w:val="00305C08"/>
    <w:rsid w:val="00307FB6"/>
    <w:rsid w:val="00317339"/>
    <w:rsid w:val="00317CB9"/>
    <w:rsid w:val="00322004"/>
    <w:rsid w:val="00324729"/>
    <w:rsid w:val="0033011B"/>
    <w:rsid w:val="003402C2"/>
    <w:rsid w:val="003414CC"/>
    <w:rsid w:val="00381C24"/>
    <w:rsid w:val="00387CD4"/>
    <w:rsid w:val="003917F7"/>
    <w:rsid w:val="003958D0"/>
    <w:rsid w:val="003A0D43"/>
    <w:rsid w:val="003A48CE"/>
    <w:rsid w:val="003B00E5"/>
    <w:rsid w:val="003C2FE5"/>
    <w:rsid w:val="003C4022"/>
    <w:rsid w:val="003F2215"/>
    <w:rsid w:val="00407B78"/>
    <w:rsid w:val="004147B6"/>
    <w:rsid w:val="00424203"/>
    <w:rsid w:val="00452493"/>
    <w:rsid w:val="00453318"/>
    <w:rsid w:val="00454AF2"/>
    <w:rsid w:val="00454E07"/>
    <w:rsid w:val="0045718F"/>
    <w:rsid w:val="004602B5"/>
    <w:rsid w:val="00465446"/>
    <w:rsid w:val="00472C5C"/>
    <w:rsid w:val="00475044"/>
    <w:rsid w:val="004C39B0"/>
    <w:rsid w:val="004D7C76"/>
    <w:rsid w:val="004E05B7"/>
    <w:rsid w:val="0050108D"/>
    <w:rsid w:val="00513081"/>
    <w:rsid w:val="00517901"/>
    <w:rsid w:val="00526683"/>
    <w:rsid w:val="00530705"/>
    <w:rsid w:val="0054631B"/>
    <w:rsid w:val="005507DC"/>
    <w:rsid w:val="005639C1"/>
    <w:rsid w:val="005709E0"/>
    <w:rsid w:val="005719AA"/>
    <w:rsid w:val="00572E19"/>
    <w:rsid w:val="005961C8"/>
    <w:rsid w:val="005966F1"/>
    <w:rsid w:val="00597F4C"/>
    <w:rsid w:val="005C0668"/>
    <w:rsid w:val="005D7914"/>
    <w:rsid w:val="005E2B41"/>
    <w:rsid w:val="005F0B42"/>
    <w:rsid w:val="00602217"/>
    <w:rsid w:val="00633313"/>
    <w:rsid w:val="006345DB"/>
    <w:rsid w:val="00635082"/>
    <w:rsid w:val="00640F49"/>
    <w:rsid w:val="00670B4C"/>
    <w:rsid w:val="00680D03"/>
    <w:rsid w:val="00681A10"/>
    <w:rsid w:val="00683638"/>
    <w:rsid w:val="006A1ED8"/>
    <w:rsid w:val="006A63F8"/>
    <w:rsid w:val="006C2031"/>
    <w:rsid w:val="006D461A"/>
    <w:rsid w:val="006E3793"/>
    <w:rsid w:val="006F35EE"/>
    <w:rsid w:val="007021FF"/>
    <w:rsid w:val="0070726D"/>
    <w:rsid w:val="00712895"/>
    <w:rsid w:val="007162B8"/>
    <w:rsid w:val="00731CFC"/>
    <w:rsid w:val="00734ACB"/>
    <w:rsid w:val="007546DC"/>
    <w:rsid w:val="00757357"/>
    <w:rsid w:val="00792497"/>
    <w:rsid w:val="007A195A"/>
    <w:rsid w:val="007B690E"/>
    <w:rsid w:val="008042B2"/>
    <w:rsid w:val="0080604E"/>
    <w:rsid w:val="00806737"/>
    <w:rsid w:val="00825F8D"/>
    <w:rsid w:val="00834B71"/>
    <w:rsid w:val="0086445C"/>
    <w:rsid w:val="00894693"/>
    <w:rsid w:val="008A08D7"/>
    <w:rsid w:val="008A37C8"/>
    <w:rsid w:val="008B6909"/>
    <w:rsid w:val="008C064B"/>
    <w:rsid w:val="008D53B6"/>
    <w:rsid w:val="008F7609"/>
    <w:rsid w:val="00906890"/>
    <w:rsid w:val="00911BE4"/>
    <w:rsid w:val="00951972"/>
    <w:rsid w:val="009608F3"/>
    <w:rsid w:val="00961D93"/>
    <w:rsid w:val="00962513"/>
    <w:rsid w:val="009718CE"/>
    <w:rsid w:val="009865C4"/>
    <w:rsid w:val="00987F26"/>
    <w:rsid w:val="009A145A"/>
    <w:rsid w:val="009A24AC"/>
    <w:rsid w:val="009C6FE6"/>
    <w:rsid w:val="009D7E7D"/>
    <w:rsid w:val="00A14DA8"/>
    <w:rsid w:val="00A312BC"/>
    <w:rsid w:val="00A56191"/>
    <w:rsid w:val="00A84021"/>
    <w:rsid w:val="00A84D35"/>
    <w:rsid w:val="00A917B3"/>
    <w:rsid w:val="00A92CEC"/>
    <w:rsid w:val="00AA7A97"/>
    <w:rsid w:val="00AB2A30"/>
    <w:rsid w:val="00AB4B51"/>
    <w:rsid w:val="00AE3A1B"/>
    <w:rsid w:val="00AF0E93"/>
    <w:rsid w:val="00AF670F"/>
    <w:rsid w:val="00B1086B"/>
    <w:rsid w:val="00B10CC7"/>
    <w:rsid w:val="00B36DF7"/>
    <w:rsid w:val="00B4237B"/>
    <w:rsid w:val="00B539E7"/>
    <w:rsid w:val="00B62458"/>
    <w:rsid w:val="00B7046E"/>
    <w:rsid w:val="00B87B92"/>
    <w:rsid w:val="00BC18B2"/>
    <w:rsid w:val="00BD33EE"/>
    <w:rsid w:val="00BE1CC7"/>
    <w:rsid w:val="00C106D6"/>
    <w:rsid w:val="00C119AE"/>
    <w:rsid w:val="00C60F0C"/>
    <w:rsid w:val="00C6377A"/>
    <w:rsid w:val="00C73B0E"/>
    <w:rsid w:val="00C805C9"/>
    <w:rsid w:val="00C85BB8"/>
    <w:rsid w:val="00C92939"/>
    <w:rsid w:val="00C9366C"/>
    <w:rsid w:val="00CA1679"/>
    <w:rsid w:val="00CB151C"/>
    <w:rsid w:val="00CE5A1A"/>
    <w:rsid w:val="00CF55F6"/>
    <w:rsid w:val="00D25E73"/>
    <w:rsid w:val="00D31FB7"/>
    <w:rsid w:val="00D33D63"/>
    <w:rsid w:val="00D5253A"/>
    <w:rsid w:val="00D5297A"/>
    <w:rsid w:val="00D90028"/>
    <w:rsid w:val="00D90138"/>
    <w:rsid w:val="00D90C0A"/>
    <w:rsid w:val="00D9143E"/>
    <w:rsid w:val="00DA1E80"/>
    <w:rsid w:val="00DC5B4E"/>
    <w:rsid w:val="00DD78D1"/>
    <w:rsid w:val="00DE32CD"/>
    <w:rsid w:val="00DF5767"/>
    <w:rsid w:val="00DF71B9"/>
    <w:rsid w:val="00E11141"/>
    <w:rsid w:val="00E12C5F"/>
    <w:rsid w:val="00E277C7"/>
    <w:rsid w:val="00E53306"/>
    <w:rsid w:val="00E73F76"/>
    <w:rsid w:val="00E84BF3"/>
    <w:rsid w:val="00E85311"/>
    <w:rsid w:val="00E865E6"/>
    <w:rsid w:val="00EA2C9F"/>
    <w:rsid w:val="00EA420E"/>
    <w:rsid w:val="00ED0BDA"/>
    <w:rsid w:val="00EE142A"/>
    <w:rsid w:val="00EF1360"/>
    <w:rsid w:val="00EF28A2"/>
    <w:rsid w:val="00EF3220"/>
    <w:rsid w:val="00F2523A"/>
    <w:rsid w:val="00F43903"/>
    <w:rsid w:val="00F534D2"/>
    <w:rsid w:val="00F94155"/>
    <w:rsid w:val="00F9783F"/>
    <w:rsid w:val="00FC7FA1"/>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2D8548D7-0120-4589-A97B-9C706283D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6FE6"/>
    <w:pPr>
      <w:spacing w:line="240" w:lineRule="atLeast"/>
    </w:pPr>
    <w:rPr>
      <w:rFonts w:eastAsiaTheme="minorEastAsia" w:cstheme="minorBidi"/>
      <w:spacing w:val="4"/>
      <w:w w:val="103"/>
      <w:kern w:val="14"/>
      <w:szCs w:val="22"/>
      <w:lang w:val="ru-RU" w:eastAsia="zh-CN"/>
    </w:rPr>
  </w:style>
  <w:style w:type="paragraph" w:styleId="Heading1">
    <w:name w:val="heading 1"/>
    <w:aliases w:val="Table_GR,Table_G"/>
    <w:basedOn w:val="Normal"/>
    <w:next w:val="Normal"/>
    <w:link w:val="Heading1Char"/>
    <w:qFormat/>
    <w:rsid w:val="009C6FE6"/>
    <w:pPr>
      <w:keepNext/>
      <w:numPr>
        <w:numId w:val="21"/>
      </w:numPr>
      <w:tabs>
        <w:tab w:val="left" w:pos="567"/>
      </w:tabs>
      <w:jc w:val="both"/>
      <w:outlineLvl w:val="0"/>
    </w:pPr>
    <w:rPr>
      <w:rFonts w:eastAsia="Times New Roman" w:cs="Arial"/>
      <w:b/>
      <w:bCs/>
      <w:szCs w:val="32"/>
      <w:lang w:eastAsia="ru-RU"/>
    </w:rPr>
  </w:style>
  <w:style w:type="paragraph" w:styleId="Heading2">
    <w:name w:val="heading 2"/>
    <w:basedOn w:val="Normal"/>
    <w:next w:val="Normal"/>
    <w:qFormat/>
    <w:rsid w:val="009C6FE6"/>
    <w:pPr>
      <w:keepNext/>
      <w:numPr>
        <w:ilvl w:val="1"/>
        <w:numId w:val="21"/>
      </w:numPr>
      <w:outlineLvl w:val="1"/>
    </w:pPr>
    <w:rPr>
      <w:rFonts w:cs="Arial"/>
      <w:bCs/>
      <w:iCs/>
      <w:szCs w:val="28"/>
    </w:rPr>
  </w:style>
  <w:style w:type="paragraph" w:styleId="Heading3">
    <w:name w:val="heading 3"/>
    <w:basedOn w:val="Normal"/>
    <w:next w:val="Normal"/>
    <w:qFormat/>
    <w:rsid w:val="009C6FE6"/>
    <w:pPr>
      <w:keepNext/>
      <w:numPr>
        <w:ilvl w:val="2"/>
        <w:numId w:val="21"/>
      </w:numPr>
      <w:spacing w:before="240" w:after="60"/>
      <w:outlineLvl w:val="2"/>
    </w:pPr>
    <w:rPr>
      <w:rFonts w:ascii="Arial" w:hAnsi="Arial" w:cs="Arial"/>
      <w:b/>
      <w:bCs/>
      <w:sz w:val="26"/>
      <w:szCs w:val="26"/>
    </w:rPr>
  </w:style>
  <w:style w:type="paragraph" w:styleId="Heading4">
    <w:name w:val="heading 4"/>
    <w:basedOn w:val="Normal"/>
    <w:next w:val="Normal"/>
    <w:qFormat/>
    <w:rsid w:val="009C6FE6"/>
    <w:pPr>
      <w:keepNext/>
      <w:numPr>
        <w:ilvl w:val="3"/>
        <w:numId w:val="21"/>
      </w:numPr>
      <w:spacing w:before="240" w:after="60"/>
      <w:outlineLvl w:val="3"/>
    </w:pPr>
    <w:rPr>
      <w:b/>
      <w:bCs/>
      <w:sz w:val="28"/>
      <w:szCs w:val="28"/>
    </w:rPr>
  </w:style>
  <w:style w:type="paragraph" w:styleId="Heading5">
    <w:name w:val="heading 5"/>
    <w:basedOn w:val="Normal"/>
    <w:next w:val="Normal"/>
    <w:qFormat/>
    <w:rsid w:val="009C6FE6"/>
    <w:pPr>
      <w:numPr>
        <w:ilvl w:val="4"/>
        <w:numId w:val="21"/>
      </w:numPr>
      <w:spacing w:before="240" w:after="60"/>
      <w:outlineLvl w:val="4"/>
    </w:pPr>
    <w:rPr>
      <w:b/>
      <w:bCs/>
      <w:i/>
      <w:iCs/>
      <w:sz w:val="26"/>
      <w:szCs w:val="26"/>
    </w:rPr>
  </w:style>
  <w:style w:type="paragraph" w:styleId="Heading6">
    <w:name w:val="heading 6"/>
    <w:basedOn w:val="Normal"/>
    <w:next w:val="Normal"/>
    <w:qFormat/>
    <w:rsid w:val="009C6FE6"/>
    <w:pPr>
      <w:numPr>
        <w:ilvl w:val="5"/>
        <w:numId w:val="21"/>
      </w:numPr>
      <w:spacing w:before="240" w:after="60"/>
      <w:outlineLvl w:val="5"/>
    </w:pPr>
    <w:rPr>
      <w:b/>
      <w:bCs/>
      <w:sz w:val="22"/>
    </w:rPr>
  </w:style>
  <w:style w:type="paragraph" w:styleId="Heading7">
    <w:name w:val="heading 7"/>
    <w:basedOn w:val="Normal"/>
    <w:next w:val="Normal"/>
    <w:qFormat/>
    <w:rsid w:val="009C6FE6"/>
    <w:pPr>
      <w:numPr>
        <w:ilvl w:val="6"/>
        <w:numId w:val="21"/>
      </w:numPr>
      <w:spacing w:before="240" w:after="60"/>
      <w:outlineLvl w:val="6"/>
    </w:pPr>
    <w:rPr>
      <w:sz w:val="24"/>
      <w:szCs w:val="24"/>
    </w:rPr>
  </w:style>
  <w:style w:type="paragraph" w:styleId="Heading8">
    <w:name w:val="heading 8"/>
    <w:basedOn w:val="Normal"/>
    <w:next w:val="Normal"/>
    <w:qFormat/>
    <w:rsid w:val="009C6FE6"/>
    <w:pPr>
      <w:numPr>
        <w:ilvl w:val="7"/>
        <w:numId w:val="21"/>
      </w:numPr>
      <w:spacing w:before="240" w:after="60"/>
      <w:outlineLvl w:val="7"/>
    </w:pPr>
    <w:rPr>
      <w:i/>
      <w:iCs/>
      <w:sz w:val="24"/>
      <w:szCs w:val="24"/>
    </w:rPr>
  </w:style>
  <w:style w:type="paragraph" w:styleId="Heading9">
    <w:name w:val="heading 9"/>
    <w:basedOn w:val="Normal"/>
    <w:next w:val="Normal"/>
    <w:qFormat/>
    <w:rsid w:val="009C6FE6"/>
    <w:pPr>
      <w:numPr>
        <w:ilvl w:val="8"/>
        <w:numId w:val="2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9C6FE6"/>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9C6FE6"/>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9C6FE6"/>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9C6FE6"/>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9C6FE6"/>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9C6FE6"/>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9C6FE6"/>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9C6FE6"/>
    <w:pPr>
      <w:numPr>
        <w:numId w:val="16"/>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9C6FE6"/>
    <w:pPr>
      <w:numPr>
        <w:numId w:val="17"/>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9C6FE6"/>
    <w:pPr>
      <w:numPr>
        <w:numId w:val="18"/>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9C6FE6"/>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9C6FE6"/>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1"/>
    <w:qFormat/>
    <w:rsid w:val="009C6FE6"/>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1">
    <w:name w:val="Header Char1"/>
    <w:aliases w:val="6_GR Char,6_G Char"/>
    <w:basedOn w:val="DefaultParagraphFont"/>
    <w:link w:val="Header"/>
    <w:rsid w:val="009C6FE6"/>
    <w:rPr>
      <w:b/>
      <w:spacing w:val="4"/>
      <w:w w:val="103"/>
      <w:kern w:val="14"/>
      <w:sz w:val="18"/>
      <w:lang w:val="en-GB" w:eastAsia="ru-RU"/>
    </w:rPr>
  </w:style>
  <w:style w:type="character" w:styleId="PageNumber">
    <w:name w:val="page number"/>
    <w:aliases w:val="7_GR,7_G"/>
    <w:basedOn w:val="DefaultParagraphFont"/>
    <w:qFormat/>
    <w:rsid w:val="009C6FE6"/>
    <w:rPr>
      <w:rFonts w:ascii="Times New Roman" w:hAnsi="Times New Roman"/>
      <w:b/>
      <w:sz w:val="18"/>
    </w:rPr>
  </w:style>
  <w:style w:type="paragraph" w:styleId="Footer">
    <w:name w:val="footer"/>
    <w:aliases w:val="3_GR,3_G"/>
    <w:basedOn w:val="Normal"/>
    <w:link w:val="FooterChar"/>
    <w:qFormat/>
    <w:rsid w:val="009C6FE6"/>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3_G Char"/>
    <w:basedOn w:val="DefaultParagraphFont"/>
    <w:link w:val="Footer"/>
    <w:rsid w:val="009C6FE6"/>
    <w:rPr>
      <w:spacing w:val="4"/>
      <w:w w:val="103"/>
      <w:kern w:val="14"/>
      <w:sz w:val="16"/>
      <w:lang w:val="en-GB" w:eastAsia="ru-RU"/>
    </w:rPr>
  </w:style>
  <w:style w:type="character" w:styleId="FootnoteReference">
    <w:name w:val="footnote reference"/>
    <w:aliases w:val="4_GR,4_G,(Footnote Reference),-E Fußnotenzeichen,BVI fnr, BVI fnr,Footnote symbol,Footnote,Footnote Reference Superscript,SUPERS"/>
    <w:basedOn w:val="DefaultParagraphFont"/>
    <w:qFormat/>
    <w:rsid w:val="009C6FE6"/>
    <w:rPr>
      <w:rFonts w:ascii="Times New Roman" w:hAnsi="Times New Roman"/>
      <w:dstrike w:val="0"/>
      <w:sz w:val="18"/>
      <w:vertAlign w:val="superscript"/>
    </w:rPr>
  </w:style>
  <w:style w:type="character" w:styleId="EndnoteReference">
    <w:name w:val="endnote reference"/>
    <w:aliases w:val="1_GR,1_G"/>
    <w:basedOn w:val="FootnoteReference"/>
    <w:qFormat/>
    <w:rsid w:val="009C6FE6"/>
    <w:rPr>
      <w:rFonts w:ascii="Times New Roman" w:hAnsi="Times New Roman"/>
      <w:dstrike w:val="0"/>
      <w:sz w:val="18"/>
      <w:vertAlign w:val="superscript"/>
    </w:rPr>
  </w:style>
  <w:style w:type="table" w:styleId="TableGrid">
    <w:name w:val="Table Grid"/>
    <w:basedOn w:val="TableNormal"/>
    <w:rsid w:val="00F2523A"/>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5_G,PP,Footnote Text Char"/>
    <w:basedOn w:val="Normal"/>
    <w:link w:val="FootnoteTextChar1"/>
    <w:qFormat/>
    <w:rsid w:val="009C6FE6"/>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1">
    <w:name w:val="Footnote Text Char1"/>
    <w:aliases w:val="5_GR Char,5_G Char,PP Char,Footnote Text Char Char"/>
    <w:basedOn w:val="DefaultParagraphFont"/>
    <w:link w:val="FootnoteText"/>
    <w:rsid w:val="009C6FE6"/>
    <w:rPr>
      <w:spacing w:val="5"/>
      <w:w w:val="104"/>
      <w:kern w:val="14"/>
      <w:sz w:val="18"/>
      <w:lang w:val="en-GB" w:eastAsia="ru-RU"/>
    </w:rPr>
  </w:style>
  <w:style w:type="paragraph" w:styleId="EndnoteText">
    <w:name w:val="endnote text"/>
    <w:aliases w:val="2_GR,2_G"/>
    <w:basedOn w:val="FootnoteText"/>
    <w:link w:val="EndnoteTextChar"/>
    <w:qFormat/>
    <w:rsid w:val="009C6FE6"/>
  </w:style>
  <w:style w:type="character" w:customStyle="1" w:styleId="EndnoteTextChar">
    <w:name w:val="Endnote Text Char"/>
    <w:aliases w:val="2_GR Char,2_G Char"/>
    <w:basedOn w:val="DefaultParagraphFont"/>
    <w:link w:val="EndnoteText"/>
    <w:rsid w:val="009C6FE6"/>
    <w:rPr>
      <w:spacing w:val="5"/>
      <w:w w:val="104"/>
      <w:kern w:val="14"/>
      <w:sz w:val="18"/>
      <w:lang w:val="en-GB" w:eastAsia="ru-RU"/>
    </w:rPr>
  </w:style>
  <w:style w:type="character" w:customStyle="1" w:styleId="Heading1Char">
    <w:name w:val="Heading 1 Char"/>
    <w:aliases w:val="Table_GR Char,Table_G Char"/>
    <w:basedOn w:val="DefaultParagraphFont"/>
    <w:link w:val="Heading1"/>
    <w:rsid w:val="009C6FE6"/>
    <w:rPr>
      <w:rFonts w:cs="Arial"/>
      <w:b/>
      <w:bCs/>
      <w:spacing w:val="4"/>
      <w:w w:val="103"/>
      <w:kern w:val="14"/>
      <w:szCs w:val="32"/>
      <w:lang w:val="ru-RU" w:eastAsia="ru-RU"/>
    </w:rPr>
  </w:style>
  <w:style w:type="character" w:styleId="Hyperlink">
    <w:name w:val="Hyperlink"/>
    <w:basedOn w:val="DefaultParagraphFont"/>
    <w:semiHidden/>
    <w:unhideWhenUsed/>
    <w:rsid w:val="009C6FE6"/>
    <w:rPr>
      <w:color w:val="0000FF" w:themeColor="hyperlink"/>
      <w:u w:val="none"/>
    </w:rPr>
  </w:style>
  <w:style w:type="character" w:styleId="FollowedHyperlink">
    <w:name w:val="FollowedHyperlink"/>
    <w:basedOn w:val="DefaultParagraphFont"/>
    <w:semiHidden/>
    <w:unhideWhenUsed/>
    <w:rsid w:val="009C6FE6"/>
    <w:rPr>
      <w:color w:val="800080" w:themeColor="followedHyperlink"/>
      <w:u w:val="none"/>
    </w:rPr>
  </w:style>
  <w:style w:type="paragraph" w:customStyle="1" w:styleId="HMG">
    <w:name w:val="_ H __M_G"/>
    <w:basedOn w:val="Normal"/>
    <w:next w:val="Normal"/>
    <w:rsid w:val="00D31FB7"/>
    <w:pPr>
      <w:keepNext/>
      <w:keepLines/>
      <w:tabs>
        <w:tab w:val="right" w:pos="851"/>
      </w:tabs>
      <w:suppressAutoHyphens/>
      <w:spacing w:before="240" w:after="240" w:line="360" w:lineRule="exact"/>
      <w:ind w:left="1134" w:right="1134" w:hanging="1134"/>
    </w:pPr>
    <w:rPr>
      <w:rFonts w:eastAsia="Times New Roman" w:cs="Times New Roman"/>
      <w:b/>
      <w:spacing w:val="0"/>
      <w:w w:val="100"/>
      <w:kern w:val="0"/>
      <w:sz w:val="34"/>
      <w:szCs w:val="20"/>
      <w:lang w:val="en-GB" w:eastAsia="en-US"/>
    </w:rPr>
  </w:style>
  <w:style w:type="paragraph" w:customStyle="1" w:styleId="HChG">
    <w:name w:val="_ H _Ch_G"/>
    <w:basedOn w:val="Normal"/>
    <w:next w:val="Normal"/>
    <w:link w:val="HChGChar"/>
    <w:qFormat/>
    <w:rsid w:val="00D31FB7"/>
    <w:pPr>
      <w:keepNext/>
      <w:keepLines/>
      <w:tabs>
        <w:tab w:val="right" w:pos="851"/>
      </w:tabs>
      <w:suppressAutoHyphens/>
      <w:spacing w:before="360" w:after="240" w:line="300" w:lineRule="exact"/>
      <w:ind w:left="1134" w:right="1134" w:hanging="1134"/>
    </w:pPr>
    <w:rPr>
      <w:rFonts w:eastAsia="Times New Roman" w:cs="Times New Roman"/>
      <w:b/>
      <w:spacing w:val="0"/>
      <w:w w:val="100"/>
      <w:kern w:val="0"/>
      <w:sz w:val="28"/>
      <w:szCs w:val="20"/>
      <w:lang w:val="en-GB" w:eastAsia="en-US"/>
    </w:rPr>
  </w:style>
  <w:style w:type="character" w:customStyle="1" w:styleId="SingleTxtGChar">
    <w:name w:val="_ Single Txt_G Char"/>
    <w:basedOn w:val="DefaultParagraphFont"/>
    <w:link w:val="SingleTxtG"/>
    <w:qFormat/>
    <w:rsid w:val="00D31FB7"/>
    <w:rPr>
      <w:lang w:val="en-GB" w:eastAsia="en-US"/>
    </w:rPr>
  </w:style>
  <w:style w:type="paragraph" w:customStyle="1" w:styleId="SingleTxtG">
    <w:name w:val="_ Single Txt_G"/>
    <w:basedOn w:val="Normal"/>
    <w:link w:val="SingleTxtGChar"/>
    <w:qFormat/>
    <w:rsid w:val="00D31FB7"/>
    <w:pPr>
      <w:suppressAutoHyphens/>
      <w:spacing w:after="120"/>
      <w:ind w:left="1134" w:right="1134"/>
      <w:jc w:val="both"/>
    </w:pPr>
    <w:rPr>
      <w:rFonts w:eastAsia="Times New Roman" w:cs="Times New Roman"/>
      <w:spacing w:val="0"/>
      <w:w w:val="100"/>
      <w:kern w:val="0"/>
      <w:szCs w:val="20"/>
      <w:lang w:val="en-GB" w:eastAsia="en-US"/>
    </w:rPr>
  </w:style>
  <w:style w:type="paragraph" w:styleId="PlainText">
    <w:name w:val="Plain Text"/>
    <w:basedOn w:val="Normal"/>
    <w:link w:val="PlainTextChar"/>
    <w:semiHidden/>
    <w:rsid w:val="00D31FB7"/>
    <w:pPr>
      <w:suppressAutoHyphens/>
    </w:pPr>
    <w:rPr>
      <w:rFonts w:eastAsia="Times New Roman" w:cs="Courier New"/>
      <w:spacing w:val="0"/>
      <w:w w:val="100"/>
      <w:kern w:val="0"/>
      <w:szCs w:val="20"/>
      <w:lang w:val="en-GB" w:eastAsia="en-US"/>
    </w:rPr>
  </w:style>
  <w:style w:type="character" w:customStyle="1" w:styleId="PlainTextChar">
    <w:name w:val="Plain Text Char"/>
    <w:basedOn w:val="DefaultParagraphFont"/>
    <w:link w:val="PlainText"/>
    <w:semiHidden/>
    <w:rsid w:val="00D31FB7"/>
    <w:rPr>
      <w:rFonts w:cs="Courier New"/>
      <w:lang w:val="en-GB" w:eastAsia="en-US"/>
    </w:rPr>
  </w:style>
  <w:style w:type="paragraph" w:styleId="BodyText">
    <w:name w:val="Body Text"/>
    <w:basedOn w:val="Normal"/>
    <w:next w:val="Normal"/>
    <w:link w:val="BodyTextChar"/>
    <w:semiHidden/>
    <w:rsid w:val="00D31FB7"/>
    <w:pPr>
      <w:suppressAutoHyphens/>
    </w:pPr>
    <w:rPr>
      <w:rFonts w:eastAsia="Times New Roman" w:cs="Times New Roman"/>
      <w:spacing w:val="0"/>
      <w:w w:val="100"/>
      <w:kern w:val="0"/>
      <w:szCs w:val="20"/>
      <w:lang w:val="en-GB" w:eastAsia="en-US"/>
    </w:rPr>
  </w:style>
  <w:style w:type="character" w:customStyle="1" w:styleId="BodyTextChar">
    <w:name w:val="Body Text Char"/>
    <w:basedOn w:val="DefaultParagraphFont"/>
    <w:link w:val="BodyText"/>
    <w:semiHidden/>
    <w:rsid w:val="00D31FB7"/>
    <w:rPr>
      <w:lang w:val="en-GB" w:eastAsia="en-US"/>
    </w:rPr>
  </w:style>
  <w:style w:type="paragraph" w:styleId="BodyTextIndent">
    <w:name w:val="Body Text Indent"/>
    <w:basedOn w:val="Normal"/>
    <w:link w:val="BodyTextIndentChar"/>
    <w:semiHidden/>
    <w:rsid w:val="00D31FB7"/>
    <w:pPr>
      <w:suppressAutoHyphens/>
      <w:spacing w:after="120"/>
      <w:ind w:left="283"/>
    </w:pPr>
    <w:rPr>
      <w:rFonts w:eastAsia="Times New Roman" w:cs="Times New Roman"/>
      <w:spacing w:val="0"/>
      <w:w w:val="100"/>
      <w:kern w:val="0"/>
      <w:szCs w:val="20"/>
      <w:lang w:val="en-GB" w:eastAsia="en-US"/>
    </w:rPr>
  </w:style>
  <w:style w:type="character" w:customStyle="1" w:styleId="BodyTextIndentChar">
    <w:name w:val="Body Text Indent Char"/>
    <w:basedOn w:val="DefaultParagraphFont"/>
    <w:link w:val="BodyTextIndent"/>
    <w:semiHidden/>
    <w:rsid w:val="00D31FB7"/>
    <w:rPr>
      <w:lang w:val="en-GB" w:eastAsia="en-US"/>
    </w:rPr>
  </w:style>
  <w:style w:type="paragraph" w:styleId="BlockText">
    <w:name w:val="Block Text"/>
    <w:basedOn w:val="Normal"/>
    <w:rsid w:val="00D31FB7"/>
    <w:pPr>
      <w:suppressAutoHyphens/>
      <w:ind w:left="1440" w:right="1440"/>
    </w:pPr>
    <w:rPr>
      <w:rFonts w:eastAsia="Times New Roman" w:cs="Times New Roman"/>
      <w:spacing w:val="0"/>
      <w:w w:val="100"/>
      <w:kern w:val="0"/>
      <w:szCs w:val="20"/>
      <w:lang w:val="en-GB" w:eastAsia="en-US"/>
    </w:rPr>
  </w:style>
  <w:style w:type="paragraph" w:customStyle="1" w:styleId="SMG">
    <w:name w:val="__S_M_G"/>
    <w:basedOn w:val="Normal"/>
    <w:next w:val="Normal"/>
    <w:rsid w:val="00D31FB7"/>
    <w:pPr>
      <w:keepNext/>
      <w:keepLines/>
      <w:suppressAutoHyphens/>
      <w:spacing w:before="240" w:after="240" w:line="420" w:lineRule="exact"/>
      <w:ind w:left="1134" w:right="1134"/>
    </w:pPr>
    <w:rPr>
      <w:rFonts w:eastAsia="Times New Roman" w:cs="Times New Roman"/>
      <w:b/>
      <w:spacing w:val="0"/>
      <w:w w:val="100"/>
      <w:kern w:val="0"/>
      <w:sz w:val="40"/>
      <w:szCs w:val="20"/>
      <w:lang w:val="en-GB" w:eastAsia="en-US"/>
    </w:rPr>
  </w:style>
  <w:style w:type="paragraph" w:customStyle="1" w:styleId="SLG">
    <w:name w:val="__S_L_G"/>
    <w:basedOn w:val="Normal"/>
    <w:next w:val="Normal"/>
    <w:rsid w:val="00D31FB7"/>
    <w:pPr>
      <w:keepNext/>
      <w:keepLines/>
      <w:suppressAutoHyphens/>
      <w:spacing w:before="240" w:after="240" w:line="580" w:lineRule="exact"/>
      <w:ind w:left="1134" w:right="1134"/>
    </w:pPr>
    <w:rPr>
      <w:rFonts w:eastAsia="Times New Roman" w:cs="Times New Roman"/>
      <w:b/>
      <w:spacing w:val="0"/>
      <w:w w:val="100"/>
      <w:kern w:val="0"/>
      <w:sz w:val="56"/>
      <w:szCs w:val="20"/>
      <w:lang w:val="en-GB" w:eastAsia="en-US"/>
    </w:rPr>
  </w:style>
  <w:style w:type="paragraph" w:customStyle="1" w:styleId="SSG">
    <w:name w:val="__S_S_G"/>
    <w:basedOn w:val="Normal"/>
    <w:next w:val="Normal"/>
    <w:rsid w:val="00D31FB7"/>
    <w:pPr>
      <w:keepNext/>
      <w:keepLines/>
      <w:suppressAutoHyphens/>
      <w:spacing w:before="240" w:after="240" w:line="300" w:lineRule="exact"/>
      <w:ind w:left="1134" w:right="1134"/>
    </w:pPr>
    <w:rPr>
      <w:rFonts w:eastAsia="Times New Roman" w:cs="Times New Roman"/>
      <w:b/>
      <w:spacing w:val="0"/>
      <w:w w:val="100"/>
      <w:kern w:val="0"/>
      <w:sz w:val="28"/>
      <w:szCs w:val="20"/>
      <w:lang w:val="en-GB" w:eastAsia="en-US"/>
    </w:rPr>
  </w:style>
  <w:style w:type="paragraph" w:customStyle="1" w:styleId="XLargeG">
    <w:name w:val="__XLarge_G"/>
    <w:basedOn w:val="Normal"/>
    <w:next w:val="Normal"/>
    <w:rsid w:val="00D31FB7"/>
    <w:pPr>
      <w:keepNext/>
      <w:keepLines/>
      <w:suppressAutoHyphens/>
      <w:spacing w:before="240" w:after="240" w:line="420" w:lineRule="exact"/>
      <w:ind w:left="1134" w:right="1134"/>
    </w:pPr>
    <w:rPr>
      <w:rFonts w:eastAsia="Times New Roman" w:cs="Times New Roman"/>
      <w:b/>
      <w:spacing w:val="0"/>
      <w:w w:val="100"/>
      <w:kern w:val="0"/>
      <w:sz w:val="40"/>
      <w:szCs w:val="20"/>
      <w:lang w:val="en-GB" w:eastAsia="en-US"/>
    </w:rPr>
  </w:style>
  <w:style w:type="paragraph" w:customStyle="1" w:styleId="Bullet1G">
    <w:name w:val="_Bullet 1_G"/>
    <w:basedOn w:val="Normal"/>
    <w:rsid w:val="00D31FB7"/>
    <w:pPr>
      <w:numPr>
        <w:numId w:val="22"/>
      </w:numPr>
      <w:suppressAutoHyphens/>
      <w:spacing w:after="120"/>
      <w:ind w:right="1134"/>
      <w:jc w:val="both"/>
    </w:pPr>
    <w:rPr>
      <w:rFonts w:eastAsia="Times New Roman" w:cs="Times New Roman"/>
      <w:spacing w:val="0"/>
      <w:w w:val="100"/>
      <w:kern w:val="0"/>
      <w:szCs w:val="20"/>
      <w:lang w:val="en-GB" w:eastAsia="en-US"/>
    </w:rPr>
  </w:style>
  <w:style w:type="character" w:styleId="CommentReference">
    <w:name w:val="annotation reference"/>
    <w:basedOn w:val="DefaultParagraphFont"/>
    <w:rsid w:val="00D31FB7"/>
    <w:rPr>
      <w:sz w:val="6"/>
    </w:rPr>
  </w:style>
  <w:style w:type="paragraph" w:styleId="CommentText">
    <w:name w:val="annotation text"/>
    <w:basedOn w:val="Normal"/>
    <w:link w:val="CommentTextChar"/>
    <w:rsid w:val="00D31FB7"/>
    <w:pPr>
      <w:suppressAutoHyphens/>
    </w:pPr>
    <w:rPr>
      <w:rFonts w:eastAsia="Times New Roman" w:cs="Times New Roman"/>
      <w:spacing w:val="0"/>
      <w:w w:val="100"/>
      <w:kern w:val="0"/>
      <w:szCs w:val="20"/>
      <w:lang w:val="en-GB" w:eastAsia="en-US"/>
    </w:rPr>
  </w:style>
  <w:style w:type="character" w:customStyle="1" w:styleId="CommentTextChar">
    <w:name w:val="Comment Text Char"/>
    <w:basedOn w:val="DefaultParagraphFont"/>
    <w:link w:val="CommentText"/>
    <w:rsid w:val="00D31FB7"/>
    <w:rPr>
      <w:lang w:val="en-GB" w:eastAsia="en-US"/>
    </w:rPr>
  </w:style>
  <w:style w:type="character" w:styleId="LineNumber">
    <w:name w:val="line number"/>
    <w:basedOn w:val="DefaultParagraphFont"/>
    <w:semiHidden/>
    <w:rsid w:val="00D31FB7"/>
    <w:rPr>
      <w:sz w:val="14"/>
    </w:rPr>
  </w:style>
  <w:style w:type="paragraph" w:customStyle="1" w:styleId="Bullet2G">
    <w:name w:val="_Bullet 2_G"/>
    <w:basedOn w:val="Normal"/>
    <w:rsid w:val="00D31FB7"/>
    <w:pPr>
      <w:numPr>
        <w:numId w:val="23"/>
      </w:numPr>
      <w:suppressAutoHyphens/>
      <w:spacing w:after="120"/>
      <w:ind w:right="1134"/>
      <w:jc w:val="both"/>
    </w:pPr>
    <w:rPr>
      <w:rFonts w:eastAsia="Times New Roman" w:cs="Times New Roman"/>
      <w:spacing w:val="0"/>
      <w:w w:val="100"/>
      <w:kern w:val="0"/>
      <w:szCs w:val="20"/>
      <w:lang w:val="en-GB" w:eastAsia="en-US"/>
    </w:rPr>
  </w:style>
  <w:style w:type="paragraph" w:customStyle="1" w:styleId="H1G">
    <w:name w:val="_ H_1_G"/>
    <w:basedOn w:val="Normal"/>
    <w:next w:val="Normal"/>
    <w:rsid w:val="00D31FB7"/>
    <w:pPr>
      <w:keepNext/>
      <w:keepLines/>
      <w:tabs>
        <w:tab w:val="right" w:pos="851"/>
      </w:tabs>
      <w:suppressAutoHyphens/>
      <w:spacing w:before="360" w:after="240" w:line="270" w:lineRule="exact"/>
      <w:ind w:left="1134" w:right="1134" w:hanging="1134"/>
    </w:pPr>
    <w:rPr>
      <w:rFonts w:eastAsia="Times New Roman" w:cs="Times New Roman"/>
      <w:b/>
      <w:spacing w:val="0"/>
      <w:w w:val="100"/>
      <w:kern w:val="0"/>
      <w:sz w:val="24"/>
      <w:szCs w:val="20"/>
      <w:lang w:val="en-GB" w:eastAsia="en-US"/>
    </w:rPr>
  </w:style>
  <w:style w:type="paragraph" w:customStyle="1" w:styleId="H23G">
    <w:name w:val="_ H_2/3_G"/>
    <w:basedOn w:val="Normal"/>
    <w:next w:val="Normal"/>
    <w:rsid w:val="00D31FB7"/>
    <w:pPr>
      <w:keepNext/>
      <w:keepLines/>
      <w:tabs>
        <w:tab w:val="right" w:pos="851"/>
      </w:tabs>
      <w:suppressAutoHyphens/>
      <w:spacing w:before="240" w:after="120" w:line="240" w:lineRule="exact"/>
      <w:ind w:left="1134" w:right="1134" w:hanging="1134"/>
    </w:pPr>
    <w:rPr>
      <w:rFonts w:eastAsia="Times New Roman" w:cs="Times New Roman"/>
      <w:b/>
      <w:spacing w:val="0"/>
      <w:w w:val="100"/>
      <w:kern w:val="0"/>
      <w:szCs w:val="20"/>
      <w:lang w:val="en-GB" w:eastAsia="en-US"/>
    </w:rPr>
  </w:style>
  <w:style w:type="paragraph" w:customStyle="1" w:styleId="H4G">
    <w:name w:val="_ H_4_G"/>
    <w:basedOn w:val="Normal"/>
    <w:next w:val="Normal"/>
    <w:rsid w:val="00D31FB7"/>
    <w:pPr>
      <w:keepNext/>
      <w:keepLines/>
      <w:tabs>
        <w:tab w:val="right" w:pos="851"/>
      </w:tabs>
      <w:suppressAutoHyphens/>
      <w:spacing w:before="240" w:after="120" w:line="240" w:lineRule="exact"/>
      <w:ind w:left="1134" w:right="1134" w:hanging="1134"/>
    </w:pPr>
    <w:rPr>
      <w:rFonts w:eastAsia="Times New Roman" w:cs="Times New Roman"/>
      <w:i/>
      <w:spacing w:val="0"/>
      <w:w w:val="100"/>
      <w:kern w:val="0"/>
      <w:szCs w:val="20"/>
      <w:lang w:val="en-GB" w:eastAsia="en-US"/>
    </w:rPr>
  </w:style>
  <w:style w:type="paragraph" w:customStyle="1" w:styleId="H56G">
    <w:name w:val="_ H_5/6_G"/>
    <w:basedOn w:val="Normal"/>
    <w:next w:val="Normal"/>
    <w:rsid w:val="00D31FB7"/>
    <w:pPr>
      <w:keepNext/>
      <w:keepLines/>
      <w:tabs>
        <w:tab w:val="right" w:pos="851"/>
      </w:tabs>
      <w:suppressAutoHyphens/>
      <w:spacing w:before="240" w:after="120" w:line="240" w:lineRule="exact"/>
      <w:ind w:left="1134" w:right="1134" w:hanging="1134"/>
    </w:pPr>
    <w:rPr>
      <w:rFonts w:eastAsia="Times New Roman" w:cs="Times New Roman"/>
      <w:spacing w:val="0"/>
      <w:w w:val="100"/>
      <w:kern w:val="0"/>
      <w:szCs w:val="20"/>
      <w:lang w:val="en-GB" w:eastAsia="en-US"/>
    </w:rPr>
  </w:style>
  <w:style w:type="numbering" w:styleId="111111">
    <w:name w:val="Outline List 2"/>
    <w:basedOn w:val="NoList"/>
    <w:semiHidden/>
    <w:rsid w:val="00D31FB7"/>
    <w:pPr>
      <w:numPr>
        <w:numId w:val="19"/>
      </w:numPr>
    </w:pPr>
  </w:style>
  <w:style w:type="numbering" w:styleId="1ai">
    <w:name w:val="Outline List 1"/>
    <w:basedOn w:val="NoList"/>
    <w:semiHidden/>
    <w:rsid w:val="00D31FB7"/>
    <w:pPr>
      <w:numPr>
        <w:numId w:val="20"/>
      </w:numPr>
    </w:pPr>
  </w:style>
  <w:style w:type="numbering" w:styleId="ArticleSection">
    <w:name w:val="Outline List 3"/>
    <w:basedOn w:val="NoList"/>
    <w:semiHidden/>
    <w:rsid w:val="00D31FB7"/>
    <w:pPr>
      <w:numPr>
        <w:numId w:val="21"/>
      </w:numPr>
    </w:pPr>
  </w:style>
  <w:style w:type="paragraph" w:styleId="BodyText2">
    <w:name w:val="Body Text 2"/>
    <w:basedOn w:val="Normal"/>
    <w:link w:val="BodyText2Char"/>
    <w:semiHidden/>
    <w:rsid w:val="00D31FB7"/>
    <w:pPr>
      <w:suppressAutoHyphens/>
      <w:spacing w:after="120" w:line="480" w:lineRule="auto"/>
    </w:pPr>
    <w:rPr>
      <w:rFonts w:eastAsia="Times New Roman" w:cs="Times New Roman"/>
      <w:spacing w:val="0"/>
      <w:w w:val="100"/>
      <w:kern w:val="0"/>
      <w:szCs w:val="20"/>
      <w:lang w:val="en-GB" w:eastAsia="en-US"/>
    </w:rPr>
  </w:style>
  <w:style w:type="character" w:customStyle="1" w:styleId="BodyText2Char">
    <w:name w:val="Body Text 2 Char"/>
    <w:basedOn w:val="DefaultParagraphFont"/>
    <w:link w:val="BodyText2"/>
    <w:semiHidden/>
    <w:rsid w:val="00D31FB7"/>
    <w:rPr>
      <w:lang w:val="en-GB" w:eastAsia="en-US"/>
    </w:rPr>
  </w:style>
  <w:style w:type="paragraph" w:styleId="BodyText3">
    <w:name w:val="Body Text 3"/>
    <w:basedOn w:val="Normal"/>
    <w:link w:val="BodyText3Char"/>
    <w:semiHidden/>
    <w:rsid w:val="00D31FB7"/>
    <w:pPr>
      <w:suppressAutoHyphens/>
      <w:spacing w:after="120"/>
    </w:pPr>
    <w:rPr>
      <w:rFonts w:eastAsia="Times New Roman" w:cs="Times New Roman"/>
      <w:spacing w:val="0"/>
      <w:w w:val="100"/>
      <w:kern w:val="0"/>
      <w:sz w:val="16"/>
      <w:szCs w:val="16"/>
      <w:lang w:val="en-GB" w:eastAsia="en-US"/>
    </w:rPr>
  </w:style>
  <w:style w:type="character" w:customStyle="1" w:styleId="BodyText3Char">
    <w:name w:val="Body Text 3 Char"/>
    <w:basedOn w:val="DefaultParagraphFont"/>
    <w:link w:val="BodyText3"/>
    <w:semiHidden/>
    <w:rsid w:val="00D31FB7"/>
    <w:rPr>
      <w:sz w:val="16"/>
      <w:szCs w:val="16"/>
      <w:lang w:val="en-GB" w:eastAsia="en-US"/>
    </w:rPr>
  </w:style>
  <w:style w:type="paragraph" w:styleId="BodyTextFirstIndent">
    <w:name w:val="Body Text First Indent"/>
    <w:basedOn w:val="BodyText"/>
    <w:link w:val="BodyTextFirstIndentChar"/>
    <w:rsid w:val="00D31FB7"/>
    <w:pPr>
      <w:spacing w:after="120"/>
      <w:ind w:firstLine="210"/>
    </w:pPr>
  </w:style>
  <w:style w:type="character" w:customStyle="1" w:styleId="BodyTextFirstIndentChar">
    <w:name w:val="Body Text First Indent Char"/>
    <w:basedOn w:val="BodyTextChar"/>
    <w:link w:val="BodyTextFirstIndent"/>
    <w:rsid w:val="00D31FB7"/>
    <w:rPr>
      <w:lang w:val="en-GB" w:eastAsia="en-US"/>
    </w:rPr>
  </w:style>
  <w:style w:type="paragraph" w:styleId="BodyTextFirstIndent2">
    <w:name w:val="Body Text First Indent 2"/>
    <w:basedOn w:val="BodyTextIndent"/>
    <w:link w:val="BodyTextFirstIndent2Char"/>
    <w:semiHidden/>
    <w:rsid w:val="00D31FB7"/>
    <w:pPr>
      <w:ind w:firstLine="210"/>
    </w:pPr>
  </w:style>
  <w:style w:type="character" w:customStyle="1" w:styleId="BodyTextFirstIndent2Char">
    <w:name w:val="Body Text First Indent 2 Char"/>
    <w:basedOn w:val="BodyTextIndentChar"/>
    <w:link w:val="BodyTextFirstIndent2"/>
    <w:semiHidden/>
    <w:rsid w:val="00D31FB7"/>
    <w:rPr>
      <w:lang w:val="en-GB" w:eastAsia="en-US"/>
    </w:rPr>
  </w:style>
  <w:style w:type="paragraph" w:styleId="BodyTextIndent2">
    <w:name w:val="Body Text Indent 2"/>
    <w:basedOn w:val="Normal"/>
    <w:link w:val="BodyTextIndent2Char"/>
    <w:semiHidden/>
    <w:rsid w:val="00D31FB7"/>
    <w:pPr>
      <w:suppressAutoHyphens/>
      <w:spacing w:after="120" w:line="480" w:lineRule="auto"/>
      <w:ind w:left="283"/>
    </w:pPr>
    <w:rPr>
      <w:rFonts w:eastAsia="Times New Roman" w:cs="Times New Roman"/>
      <w:spacing w:val="0"/>
      <w:w w:val="100"/>
      <w:kern w:val="0"/>
      <w:szCs w:val="20"/>
      <w:lang w:val="en-GB" w:eastAsia="en-US"/>
    </w:rPr>
  </w:style>
  <w:style w:type="character" w:customStyle="1" w:styleId="BodyTextIndent2Char">
    <w:name w:val="Body Text Indent 2 Char"/>
    <w:basedOn w:val="DefaultParagraphFont"/>
    <w:link w:val="BodyTextIndent2"/>
    <w:semiHidden/>
    <w:rsid w:val="00D31FB7"/>
    <w:rPr>
      <w:lang w:val="en-GB" w:eastAsia="en-US"/>
    </w:rPr>
  </w:style>
  <w:style w:type="paragraph" w:styleId="BodyTextIndent3">
    <w:name w:val="Body Text Indent 3"/>
    <w:basedOn w:val="Normal"/>
    <w:link w:val="BodyTextIndent3Char"/>
    <w:semiHidden/>
    <w:rsid w:val="00D31FB7"/>
    <w:pPr>
      <w:suppressAutoHyphens/>
      <w:spacing w:after="120"/>
      <w:ind w:left="283"/>
    </w:pPr>
    <w:rPr>
      <w:rFonts w:eastAsia="Times New Roman" w:cs="Times New Roman"/>
      <w:spacing w:val="0"/>
      <w:w w:val="100"/>
      <w:kern w:val="0"/>
      <w:sz w:val="16"/>
      <w:szCs w:val="16"/>
      <w:lang w:val="en-GB" w:eastAsia="en-US"/>
    </w:rPr>
  </w:style>
  <w:style w:type="character" w:customStyle="1" w:styleId="BodyTextIndent3Char">
    <w:name w:val="Body Text Indent 3 Char"/>
    <w:basedOn w:val="DefaultParagraphFont"/>
    <w:link w:val="BodyTextIndent3"/>
    <w:semiHidden/>
    <w:rsid w:val="00D31FB7"/>
    <w:rPr>
      <w:sz w:val="16"/>
      <w:szCs w:val="16"/>
      <w:lang w:val="en-GB" w:eastAsia="en-US"/>
    </w:rPr>
  </w:style>
  <w:style w:type="paragraph" w:styleId="Closing">
    <w:name w:val="Closing"/>
    <w:basedOn w:val="Normal"/>
    <w:link w:val="ClosingChar"/>
    <w:semiHidden/>
    <w:rsid w:val="00D31FB7"/>
    <w:pPr>
      <w:suppressAutoHyphens/>
      <w:ind w:left="4252"/>
    </w:pPr>
    <w:rPr>
      <w:rFonts w:eastAsia="Times New Roman" w:cs="Times New Roman"/>
      <w:spacing w:val="0"/>
      <w:w w:val="100"/>
      <w:kern w:val="0"/>
      <w:szCs w:val="20"/>
      <w:lang w:val="en-GB" w:eastAsia="en-US"/>
    </w:rPr>
  </w:style>
  <w:style w:type="character" w:customStyle="1" w:styleId="ClosingChar">
    <w:name w:val="Closing Char"/>
    <w:basedOn w:val="DefaultParagraphFont"/>
    <w:link w:val="Closing"/>
    <w:semiHidden/>
    <w:rsid w:val="00D31FB7"/>
    <w:rPr>
      <w:lang w:val="en-GB" w:eastAsia="en-US"/>
    </w:rPr>
  </w:style>
  <w:style w:type="paragraph" w:styleId="Date">
    <w:name w:val="Date"/>
    <w:basedOn w:val="Normal"/>
    <w:next w:val="Normal"/>
    <w:link w:val="DateChar"/>
    <w:rsid w:val="00D31FB7"/>
    <w:pPr>
      <w:suppressAutoHyphens/>
    </w:pPr>
    <w:rPr>
      <w:rFonts w:eastAsia="Times New Roman" w:cs="Times New Roman"/>
      <w:spacing w:val="0"/>
      <w:w w:val="100"/>
      <w:kern w:val="0"/>
      <w:szCs w:val="20"/>
      <w:lang w:val="en-GB" w:eastAsia="en-US"/>
    </w:rPr>
  </w:style>
  <w:style w:type="character" w:customStyle="1" w:styleId="DateChar">
    <w:name w:val="Date Char"/>
    <w:basedOn w:val="DefaultParagraphFont"/>
    <w:link w:val="Date"/>
    <w:rsid w:val="00D31FB7"/>
    <w:rPr>
      <w:lang w:val="en-GB" w:eastAsia="en-US"/>
    </w:rPr>
  </w:style>
  <w:style w:type="paragraph" w:styleId="E-mailSignature">
    <w:name w:val="E-mail Signature"/>
    <w:basedOn w:val="Normal"/>
    <w:link w:val="E-mailSignatureChar"/>
    <w:semiHidden/>
    <w:rsid w:val="00D31FB7"/>
    <w:pPr>
      <w:suppressAutoHyphens/>
    </w:pPr>
    <w:rPr>
      <w:rFonts w:eastAsia="Times New Roman" w:cs="Times New Roman"/>
      <w:spacing w:val="0"/>
      <w:w w:val="100"/>
      <w:kern w:val="0"/>
      <w:szCs w:val="20"/>
      <w:lang w:val="en-GB" w:eastAsia="en-US"/>
    </w:rPr>
  </w:style>
  <w:style w:type="character" w:customStyle="1" w:styleId="E-mailSignatureChar">
    <w:name w:val="E-mail Signature Char"/>
    <w:basedOn w:val="DefaultParagraphFont"/>
    <w:link w:val="E-mailSignature"/>
    <w:semiHidden/>
    <w:rsid w:val="00D31FB7"/>
    <w:rPr>
      <w:lang w:val="en-GB" w:eastAsia="en-US"/>
    </w:rPr>
  </w:style>
  <w:style w:type="character" w:styleId="Emphasis">
    <w:name w:val="Emphasis"/>
    <w:basedOn w:val="DefaultParagraphFont"/>
    <w:qFormat/>
    <w:rsid w:val="00D31FB7"/>
    <w:rPr>
      <w:i/>
      <w:iCs/>
    </w:rPr>
  </w:style>
  <w:style w:type="paragraph" w:styleId="EnvelopeReturn">
    <w:name w:val="envelope return"/>
    <w:basedOn w:val="Normal"/>
    <w:semiHidden/>
    <w:rsid w:val="00D31FB7"/>
    <w:pPr>
      <w:suppressAutoHyphens/>
    </w:pPr>
    <w:rPr>
      <w:rFonts w:ascii="Arial" w:eastAsia="Times New Roman" w:hAnsi="Arial" w:cs="Arial"/>
      <w:spacing w:val="0"/>
      <w:w w:val="100"/>
      <w:kern w:val="0"/>
      <w:szCs w:val="20"/>
      <w:lang w:val="en-GB" w:eastAsia="en-US"/>
    </w:rPr>
  </w:style>
  <w:style w:type="character" w:styleId="HTMLAcronym">
    <w:name w:val="HTML Acronym"/>
    <w:basedOn w:val="DefaultParagraphFont"/>
    <w:semiHidden/>
    <w:rsid w:val="00D31FB7"/>
  </w:style>
  <w:style w:type="paragraph" w:styleId="HTMLAddress">
    <w:name w:val="HTML Address"/>
    <w:basedOn w:val="Normal"/>
    <w:link w:val="HTMLAddressChar"/>
    <w:semiHidden/>
    <w:rsid w:val="00D31FB7"/>
    <w:pPr>
      <w:suppressAutoHyphens/>
    </w:pPr>
    <w:rPr>
      <w:rFonts w:eastAsia="Times New Roman" w:cs="Times New Roman"/>
      <w:i/>
      <w:iCs/>
      <w:spacing w:val="0"/>
      <w:w w:val="100"/>
      <w:kern w:val="0"/>
      <w:szCs w:val="20"/>
      <w:lang w:val="en-GB" w:eastAsia="en-US"/>
    </w:rPr>
  </w:style>
  <w:style w:type="character" w:customStyle="1" w:styleId="HTMLAddressChar">
    <w:name w:val="HTML Address Char"/>
    <w:basedOn w:val="DefaultParagraphFont"/>
    <w:link w:val="HTMLAddress"/>
    <w:semiHidden/>
    <w:rsid w:val="00D31FB7"/>
    <w:rPr>
      <w:i/>
      <w:iCs/>
      <w:lang w:val="en-GB" w:eastAsia="en-US"/>
    </w:rPr>
  </w:style>
  <w:style w:type="character" w:styleId="HTMLCite">
    <w:name w:val="HTML Cite"/>
    <w:basedOn w:val="DefaultParagraphFont"/>
    <w:semiHidden/>
    <w:rsid w:val="00D31FB7"/>
    <w:rPr>
      <w:i/>
      <w:iCs/>
    </w:rPr>
  </w:style>
  <w:style w:type="character" w:styleId="HTMLCode">
    <w:name w:val="HTML Code"/>
    <w:basedOn w:val="DefaultParagraphFont"/>
    <w:semiHidden/>
    <w:rsid w:val="00D31FB7"/>
    <w:rPr>
      <w:rFonts w:ascii="Courier New" w:hAnsi="Courier New" w:cs="Courier New"/>
      <w:sz w:val="20"/>
      <w:szCs w:val="20"/>
    </w:rPr>
  </w:style>
  <w:style w:type="character" w:styleId="HTMLDefinition">
    <w:name w:val="HTML Definition"/>
    <w:basedOn w:val="DefaultParagraphFont"/>
    <w:semiHidden/>
    <w:rsid w:val="00D31FB7"/>
    <w:rPr>
      <w:i/>
      <w:iCs/>
    </w:rPr>
  </w:style>
  <w:style w:type="character" w:styleId="HTMLKeyboard">
    <w:name w:val="HTML Keyboard"/>
    <w:basedOn w:val="DefaultParagraphFont"/>
    <w:semiHidden/>
    <w:rsid w:val="00D31FB7"/>
    <w:rPr>
      <w:rFonts w:ascii="Courier New" w:hAnsi="Courier New" w:cs="Courier New"/>
      <w:sz w:val="20"/>
      <w:szCs w:val="20"/>
    </w:rPr>
  </w:style>
  <w:style w:type="paragraph" w:styleId="HTMLPreformatted">
    <w:name w:val="HTML Preformatted"/>
    <w:basedOn w:val="Normal"/>
    <w:link w:val="HTMLPreformattedChar"/>
    <w:semiHidden/>
    <w:rsid w:val="00D31FB7"/>
    <w:pPr>
      <w:suppressAutoHyphens/>
    </w:pPr>
    <w:rPr>
      <w:rFonts w:ascii="Courier New" w:eastAsia="Times New Roman" w:hAnsi="Courier New" w:cs="Courier New"/>
      <w:spacing w:val="0"/>
      <w:w w:val="100"/>
      <w:kern w:val="0"/>
      <w:szCs w:val="20"/>
      <w:lang w:val="en-GB" w:eastAsia="en-US"/>
    </w:rPr>
  </w:style>
  <w:style w:type="character" w:customStyle="1" w:styleId="HTMLPreformattedChar">
    <w:name w:val="HTML Preformatted Char"/>
    <w:basedOn w:val="DefaultParagraphFont"/>
    <w:link w:val="HTMLPreformatted"/>
    <w:semiHidden/>
    <w:rsid w:val="00D31FB7"/>
    <w:rPr>
      <w:rFonts w:ascii="Courier New" w:hAnsi="Courier New" w:cs="Courier New"/>
      <w:lang w:val="en-GB" w:eastAsia="en-US"/>
    </w:rPr>
  </w:style>
  <w:style w:type="character" w:styleId="HTMLSample">
    <w:name w:val="HTML Sample"/>
    <w:basedOn w:val="DefaultParagraphFont"/>
    <w:semiHidden/>
    <w:rsid w:val="00D31FB7"/>
    <w:rPr>
      <w:rFonts w:ascii="Courier New" w:hAnsi="Courier New" w:cs="Courier New"/>
    </w:rPr>
  </w:style>
  <w:style w:type="character" w:styleId="HTMLTypewriter">
    <w:name w:val="HTML Typewriter"/>
    <w:basedOn w:val="DefaultParagraphFont"/>
    <w:semiHidden/>
    <w:rsid w:val="00D31FB7"/>
    <w:rPr>
      <w:rFonts w:ascii="Courier New" w:hAnsi="Courier New" w:cs="Courier New"/>
      <w:sz w:val="20"/>
      <w:szCs w:val="20"/>
    </w:rPr>
  </w:style>
  <w:style w:type="character" w:styleId="HTMLVariable">
    <w:name w:val="HTML Variable"/>
    <w:basedOn w:val="DefaultParagraphFont"/>
    <w:semiHidden/>
    <w:rsid w:val="00D31FB7"/>
    <w:rPr>
      <w:i/>
      <w:iCs/>
    </w:rPr>
  </w:style>
  <w:style w:type="paragraph" w:styleId="List">
    <w:name w:val="List"/>
    <w:basedOn w:val="Normal"/>
    <w:semiHidden/>
    <w:rsid w:val="00D31FB7"/>
    <w:pPr>
      <w:suppressAutoHyphens/>
      <w:ind w:left="283" w:hanging="283"/>
    </w:pPr>
    <w:rPr>
      <w:rFonts w:eastAsia="Times New Roman" w:cs="Times New Roman"/>
      <w:spacing w:val="0"/>
      <w:w w:val="100"/>
      <w:kern w:val="0"/>
      <w:szCs w:val="20"/>
      <w:lang w:val="en-GB" w:eastAsia="en-US"/>
    </w:rPr>
  </w:style>
  <w:style w:type="paragraph" w:styleId="List2">
    <w:name w:val="List 2"/>
    <w:basedOn w:val="Normal"/>
    <w:semiHidden/>
    <w:rsid w:val="00D31FB7"/>
    <w:pPr>
      <w:suppressAutoHyphens/>
      <w:ind w:left="566" w:hanging="283"/>
    </w:pPr>
    <w:rPr>
      <w:rFonts w:eastAsia="Times New Roman" w:cs="Times New Roman"/>
      <w:spacing w:val="0"/>
      <w:w w:val="100"/>
      <w:kern w:val="0"/>
      <w:szCs w:val="20"/>
      <w:lang w:val="en-GB" w:eastAsia="en-US"/>
    </w:rPr>
  </w:style>
  <w:style w:type="paragraph" w:styleId="List3">
    <w:name w:val="List 3"/>
    <w:basedOn w:val="Normal"/>
    <w:semiHidden/>
    <w:rsid w:val="00D31FB7"/>
    <w:pPr>
      <w:suppressAutoHyphens/>
      <w:ind w:left="849" w:hanging="283"/>
    </w:pPr>
    <w:rPr>
      <w:rFonts w:eastAsia="Times New Roman" w:cs="Times New Roman"/>
      <w:spacing w:val="0"/>
      <w:w w:val="100"/>
      <w:kern w:val="0"/>
      <w:szCs w:val="20"/>
      <w:lang w:val="en-GB" w:eastAsia="en-US"/>
    </w:rPr>
  </w:style>
  <w:style w:type="paragraph" w:styleId="List4">
    <w:name w:val="List 4"/>
    <w:basedOn w:val="Normal"/>
    <w:rsid w:val="00D31FB7"/>
    <w:pPr>
      <w:suppressAutoHyphens/>
      <w:ind w:left="1132" w:hanging="283"/>
    </w:pPr>
    <w:rPr>
      <w:rFonts w:eastAsia="Times New Roman" w:cs="Times New Roman"/>
      <w:spacing w:val="0"/>
      <w:w w:val="100"/>
      <w:kern w:val="0"/>
      <w:szCs w:val="20"/>
      <w:lang w:val="en-GB" w:eastAsia="en-US"/>
    </w:rPr>
  </w:style>
  <w:style w:type="paragraph" w:styleId="List5">
    <w:name w:val="List 5"/>
    <w:basedOn w:val="Normal"/>
    <w:rsid w:val="00D31FB7"/>
    <w:pPr>
      <w:suppressAutoHyphens/>
      <w:ind w:left="1415" w:hanging="283"/>
    </w:pPr>
    <w:rPr>
      <w:rFonts w:eastAsia="Times New Roman" w:cs="Times New Roman"/>
      <w:spacing w:val="0"/>
      <w:w w:val="100"/>
      <w:kern w:val="0"/>
      <w:szCs w:val="20"/>
      <w:lang w:val="en-GB" w:eastAsia="en-US"/>
    </w:rPr>
  </w:style>
  <w:style w:type="paragraph" w:styleId="ListBullet">
    <w:name w:val="List Bullet"/>
    <w:basedOn w:val="Normal"/>
    <w:semiHidden/>
    <w:rsid w:val="00D31FB7"/>
    <w:pPr>
      <w:tabs>
        <w:tab w:val="num" w:pos="360"/>
      </w:tabs>
      <w:suppressAutoHyphens/>
      <w:ind w:left="360" w:hanging="360"/>
    </w:pPr>
    <w:rPr>
      <w:rFonts w:eastAsia="Times New Roman" w:cs="Times New Roman"/>
      <w:spacing w:val="0"/>
      <w:w w:val="100"/>
      <w:kern w:val="0"/>
      <w:szCs w:val="20"/>
      <w:lang w:val="en-GB" w:eastAsia="en-US"/>
    </w:rPr>
  </w:style>
  <w:style w:type="paragraph" w:styleId="ListBullet2">
    <w:name w:val="List Bullet 2"/>
    <w:basedOn w:val="Normal"/>
    <w:semiHidden/>
    <w:rsid w:val="00D31FB7"/>
    <w:pPr>
      <w:tabs>
        <w:tab w:val="num" w:pos="643"/>
      </w:tabs>
      <w:suppressAutoHyphens/>
      <w:ind w:left="643" w:hanging="360"/>
    </w:pPr>
    <w:rPr>
      <w:rFonts w:eastAsia="Times New Roman" w:cs="Times New Roman"/>
      <w:spacing w:val="0"/>
      <w:w w:val="100"/>
      <w:kern w:val="0"/>
      <w:szCs w:val="20"/>
      <w:lang w:val="en-GB" w:eastAsia="en-US"/>
    </w:rPr>
  </w:style>
  <w:style w:type="paragraph" w:styleId="ListBullet3">
    <w:name w:val="List Bullet 3"/>
    <w:basedOn w:val="Normal"/>
    <w:semiHidden/>
    <w:rsid w:val="00D31FB7"/>
    <w:pPr>
      <w:tabs>
        <w:tab w:val="num" w:pos="926"/>
      </w:tabs>
      <w:suppressAutoHyphens/>
      <w:ind w:left="926" w:hanging="360"/>
    </w:pPr>
    <w:rPr>
      <w:rFonts w:eastAsia="Times New Roman" w:cs="Times New Roman"/>
      <w:spacing w:val="0"/>
      <w:w w:val="100"/>
      <w:kern w:val="0"/>
      <w:szCs w:val="20"/>
      <w:lang w:val="en-GB" w:eastAsia="en-US"/>
    </w:rPr>
  </w:style>
  <w:style w:type="paragraph" w:styleId="ListBullet4">
    <w:name w:val="List Bullet 4"/>
    <w:basedOn w:val="Normal"/>
    <w:semiHidden/>
    <w:rsid w:val="00D31FB7"/>
    <w:pPr>
      <w:tabs>
        <w:tab w:val="num" w:pos="1209"/>
      </w:tabs>
      <w:suppressAutoHyphens/>
      <w:ind w:left="1209" w:hanging="360"/>
    </w:pPr>
    <w:rPr>
      <w:rFonts w:eastAsia="Times New Roman" w:cs="Times New Roman"/>
      <w:spacing w:val="0"/>
      <w:w w:val="100"/>
      <w:kern w:val="0"/>
      <w:szCs w:val="20"/>
      <w:lang w:val="en-GB" w:eastAsia="en-US"/>
    </w:rPr>
  </w:style>
  <w:style w:type="paragraph" w:styleId="ListBullet5">
    <w:name w:val="List Bullet 5"/>
    <w:basedOn w:val="Normal"/>
    <w:semiHidden/>
    <w:rsid w:val="00D31FB7"/>
    <w:pPr>
      <w:tabs>
        <w:tab w:val="num" w:pos="1492"/>
      </w:tabs>
      <w:suppressAutoHyphens/>
      <w:ind w:left="1492" w:hanging="360"/>
    </w:pPr>
    <w:rPr>
      <w:rFonts w:eastAsia="Times New Roman" w:cs="Times New Roman"/>
      <w:spacing w:val="0"/>
      <w:w w:val="100"/>
      <w:kern w:val="0"/>
      <w:szCs w:val="20"/>
      <w:lang w:val="en-GB" w:eastAsia="en-US"/>
    </w:rPr>
  </w:style>
  <w:style w:type="paragraph" w:styleId="ListContinue">
    <w:name w:val="List Continue"/>
    <w:basedOn w:val="Normal"/>
    <w:semiHidden/>
    <w:rsid w:val="00D31FB7"/>
    <w:pPr>
      <w:suppressAutoHyphens/>
      <w:spacing w:after="120"/>
      <w:ind w:left="283"/>
    </w:pPr>
    <w:rPr>
      <w:rFonts w:eastAsia="Times New Roman" w:cs="Times New Roman"/>
      <w:spacing w:val="0"/>
      <w:w w:val="100"/>
      <w:kern w:val="0"/>
      <w:szCs w:val="20"/>
      <w:lang w:val="en-GB" w:eastAsia="en-US"/>
    </w:rPr>
  </w:style>
  <w:style w:type="paragraph" w:styleId="ListContinue2">
    <w:name w:val="List Continue 2"/>
    <w:basedOn w:val="Normal"/>
    <w:semiHidden/>
    <w:rsid w:val="00D31FB7"/>
    <w:pPr>
      <w:suppressAutoHyphens/>
      <w:spacing w:after="120"/>
      <w:ind w:left="566"/>
    </w:pPr>
    <w:rPr>
      <w:rFonts w:eastAsia="Times New Roman" w:cs="Times New Roman"/>
      <w:spacing w:val="0"/>
      <w:w w:val="100"/>
      <w:kern w:val="0"/>
      <w:szCs w:val="20"/>
      <w:lang w:val="en-GB" w:eastAsia="en-US"/>
    </w:rPr>
  </w:style>
  <w:style w:type="paragraph" w:styleId="ListContinue3">
    <w:name w:val="List Continue 3"/>
    <w:basedOn w:val="Normal"/>
    <w:semiHidden/>
    <w:rsid w:val="00D31FB7"/>
    <w:pPr>
      <w:suppressAutoHyphens/>
      <w:spacing w:after="120"/>
      <w:ind w:left="849"/>
    </w:pPr>
    <w:rPr>
      <w:rFonts w:eastAsia="Times New Roman" w:cs="Times New Roman"/>
      <w:spacing w:val="0"/>
      <w:w w:val="100"/>
      <w:kern w:val="0"/>
      <w:szCs w:val="20"/>
      <w:lang w:val="en-GB" w:eastAsia="en-US"/>
    </w:rPr>
  </w:style>
  <w:style w:type="paragraph" w:styleId="ListContinue4">
    <w:name w:val="List Continue 4"/>
    <w:basedOn w:val="Normal"/>
    <w:semiHidden/>
    <w:rsid w:val="00D31FB7"/>
    <w:pPr>
      <w:suppressAutoHyphens/>
      <w:spacing w:after="120"/>
      <w:ind w:left="1132"/>
    </w:pPr>
    <w:rPr>
      <w:rFonts w:eastAsia="Times New Roman" w:cs="Times New Roman"/>
      <w:spacing w:val="0"/>
      <w:w w:val="100"/>
      <w:kern w:val="0"/>
      <w:szCs w:val="20"/>
      <w:lang w:val="en-GB" w:eastAsia="en-US"/>
    </w:rPr>
  </w:style>
  <w:style w:type="paragraph" w:styleId="ListContinue5">
    <w:name w:val="List Continue 5"/>
    <w:basedOn w:val="Normal"/>
    <w:semiHidden/>
    <w:rsid w:val="00D31FB7"/>
    <w:pPr>
      <w:suppressAutoHyphens/>
      <w:spacing w:after="120"/>
      <w:ind w:left="1415"/>
    </w:pPr>
    <w:rPr>
      <w:rFonts w:eastAsia="Times New Roman" w:cs="Times New Roman"/>
      <w:spacing w:val="0"/>
      <w:w w:val="100"/>
      <w:kern w:val="0"/>
      <w:szCs w:val="20"/>
      <w:lang w:val="en-GB" w:eastAsia="en-US"/>
    </w:rPr>
  </w:style>
  <w:style w:type="paragraph" w:styleId="ListNumber">
    <w:name w:val="List Number"/>
    <w:basedOn w:val="Normal"/>
    <w:rsid w:val="00D31FB7"/>
    <w:pPr>
      <w:tabs>
        <w:tab w:val="num" w:pos="360"/>
      </w:tabs>
      <w:suppressAutoHyphens/>
      <w:ind w:left="360" w:hanging="360"/>
    </w:pPr>
    <w:rPr>
      <w:rFonts w:eastAsia="Times New Roman" w:cs="Times New Roman"/>
      <w:spacing w:val="0"/>
      <w:w w:val="100"/>
      <w:kern w:val="0"/>
      <w:szCs w:val="20"/>
      <w:lang w:val="en-GB" w:eastAsia="en-US"/>
    </w:rPr>
  </w:style>
  <w:style w:type="paragraph" w:styleId="ListNumber2">
    <w:name w:val="List Number 2"/>
    <w:basedOn w:val="Normal"/>
    <w:semiHidden/>
    <w:rsid w:val="00D31FB7"/>
    <w:pPr>
      <w:tabs>
        <w:tab w:val="num" w:pos="643"/>
      </w:tabs>
      <w:suppressAutoHyphens/>
      <w:ind w:left="643" w:hanging="360"/>
    </w:pPr>
    <w:rPr>
      <w:rFonts w:eastAsia="Times New Roman" w:cs="Times New Roman"/>
      <w:spacing w:val="0"/>
      <w:w w:val="100"/>
      <w:kern w:val="0"/>
      <w:szCs w:val="20"/>
      <w:lang w:val="en-GB" w:eastAsia="en-US"/>
    </w:rPr>
  </w:style>
  <w:style w:type="paragraph" w:styleId="ListNumber3">
    <w:name w:val="List Number 3"/>
    <w:basedOn w:val="Normal"/>
    <w:semiHidden/>
    <w:rsid w:val="00D31FB7"/>
    <w:pPr>
      <w:tabs>
        <w:tab w:val="num" w:pos="926"/>
      </w:tabs>
      <w:suppressAutoHyphens/>
      <w:ind w:left="926" w:hanging="360"/>
    </w:pPr>
    <w:rPr>
      <w:rFonts w:eastAsia="Times New Roman" w:cs="Times New Roman"/>
      <w:spacing w:val="0"/>
      <w:w w:val="100"/>
      <w:kern w:val="0"/>
      <w:szCs w:val="20"/>
      <w:lang w:val="en-GB" w:eastAsia="en-US"/>
    </w:rPr>
  </w:style>
  <w:style w:type="paragraph" w:styleId="ListNumber4">
    <w:name w:val="List Number 4"/>
    <w:basedOn w:val="Normal"/>
    <w:semiHidden/>
    <w:rsid w:val="00D31FB7"/>
    <w:pPr>
      <w:tabs>
        <w:tab w:val="num" w:pos="1209"/>
      </w:tabs>
      <w:suppressAutoHyphens/>
      <w:ind w:left="1209" w:hanging="360"/>
    </w:pPr>
    <w:rPr>
      <w:rFonts w:eastAsia="Times New Roman" w:cs="Times New Roman"/>
      <w:spacing w:val="0"/>
      <w:w w:val="100"/>
      <w:kern w:val="0"/>
      <w:szCs w:val="20"/>
      <w:lang w:val="en-GB" w:eastAsia="en-US"/>
    </w:rPr>
  </w:style>
  <w:style w:type="paragraph" w:styleId="ListNumber5">
    <w:name w:val="List Number 5"/>
    <w:basedOn w:val="Normal"/>
    <w:semiHidden/>
    <w:rsid w:val="00D31FB7"/>
    <w:pPr>
      <w:tabs>
        <w:tab w:val="num" w:pos="1492"/>
      </w:tabs>
      <w:suppressAutoHyphens/>
      <w:ind w:left="1492" w:hanging="360"/>
    </w:pPr>
    <w:rPr>
      <w:rFonts w:eastAsia="Times New Roman" w:cs="Times New Roman"/>
      <w:spacing w:val="0"/>
      <w:w w:val="100"/>
      <w:kern w:val="0"/>
      <w:szCs w:val="20"/>
      <w:lang w:val="en-GB" w:eastAsia="en-US"/>
    </w:rPr>
  </w:style>
  <w:style w:type="paragraph" w:styleId="MessageHeader">
    <w:name w:val="Message Header"/>
    <w:basedOn w:val="Normal"/>
    <w:link w:val="MessageHeaderChar"/>
    <w:semiHidden/>
    <w:rsid w:val="00D31FB7"/>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eastAsia="Times New Roman" w:hAnsi="Arial" w:cs="Arial"/>
      <w:spacing w:val="0"/>
      <w:w w:val="100"/>
      <w:kern w:val="0"/>
      <w:sz w:val="24"/>
      <w:szCs w:val="24"/>
      <w:lang w:val="en-GB" w:eastAsia="en-US"/>
    </w:rPr>
  </w:style>
  <w:style w:type="character" w:customStyle="1" w:styleId="MessageHeaderChar">
    <w:name w:val="Message Header Char"/>
    <w:basedOn w:val="DefaultParagraphFont"/>
    <w:link w:val="MessageHeader"/>
    <w:semiHidden/>
    <w:rsid w:val="00D31FB7"/>
    <w:rPr>
      <w:rFonts w:ascii="Arial" w:hAnsi="Arial" w:cs="Arial"/>
      <w:sz w:val="24"/>
      <w:szCs w:val="24"/>
      <w:shd w:val="pct20" w:color="auto" w:fill="auto"/>
      <w:lang w:val="en-GB" w:eastAsia="en-US"/>
    </w:rPr>
  </w:style>
  <w:style w:type="paragraph" w:styleId="NormalWeb">
    <w:name w:val="Normal (Web)"/>
    <w:basedOn w:val="Normal"/>
    <w:uiPriority w:val="99"/>
    <w:semiHidden/>
    <w:rsid w:val="00D31FB7"/>
    <w:pPr>
      <w:suppressAutoHyphens/>
    </w:pPr>
    <w:rPr>
      <w:rFonts w:eastAsia="Times New Roman" w:cs="Times New Roman"/>
      <w:spacing w:val="0"/>
      <w:w w:val="100"/>
      <w:kern w:val="0"/>
      <w:sz w:val="24"/>
      <w:szCs w:val="24"/>
      <w:lang w:val="en-GB" w:eastAsia="en-US"/>
    </w:rPr>
  </w:style>
  <w:style w:type="paragraph" w:styleId="NormalIndent">
    <w:name w:val="Normal Indent"/>
    <w:basedOn w:val="Normal"/>
    <w:semiHidden/>
    <w:rsid w:val="00D31FB7"/>
    <w:pPr>
      <w:suppressAutoHyphens/>
      <w:ind w:left="567"/>
    </w:pPr>
    <w:rPr>
      <w:rFonts w:eastAsia="Times New Roman" w:cs="Times New Roman"/>
      <w:spacing w:val="0"/>
      <w:w w:val="100"/>
      <w:kern w:val="0"/>
      <w:szCs w:val="20"/>
      <w:lang w:val="en-GB" w:eastAsia="en-US"/>
    </w:rPr>
  </w:style>
  <w:style w:type="paragraph" w:styleId="NoteHeading">
    <w:name w:val="Note Heading"/>
    <w:basedOn w:val="Normal"/>
    <w:next w:val="Normal"/>
    <w:link w:val="NoteHeadingChar"/>
    <w:semiHidden/>
    <w:rsid w:val="00D31FB7"/>
    <w:pPr>
      <w:suppressAutoHyphens/>
    </w:pPr>
    <w:rPr>
      <w:rFonts w:eastAsia="Times New Roman" w:cs="Times New Roman"/>
      <w:spacing w:val="0"/>
      <w:w w:val="100"/>
      <w:kern w:val="0"/>
      <w:szCs w:val="20"/>
      <w:lang w:val="en-GB" w:eastAsia="en-US"/>
    </w:rPr>
  </w:style>
  <w:style w:type="character" w:customStyle="1" w:styleId="NoteHeadingChar">
    <w:name w:val="Note Heading Char"/>
    <w:basedOn w:val="DefaultParagraphFont"/>
    <w:link w:val="NoteHeading"/>
    <w:semiHidden/>
    <w:rsid w:val="00D31FB7"/>
    <w:rPr>
      <w:lang w:val="en-GB" w:eastAsia="en-US"/>
    </w:rPr>
  </w:style>
  <w:style w:type="paragraph" w:styleId="Salutation">
    <w:name w:val="Salutation"/>
    <w:basedOn w:val="Normal"/>
    <w:next w:val="Normal"/>
    <w:link w:val="SalutationChar"/>
    <w:rsid w:val="00D31FB7"/>
    <w:pPr>
      <w:suppressAutoHyphens/>
    </w:pPr>
    <w:rPr>
      <w:rFonts w:eastAsia="Times New Roman" w:cs="Times New Roman"/>
      <w:spacing w:val="0"/>
      <w:w w:val="100"/>
      <w:kern w:val="0"/>
      <w:szCs w:val="20"/>
      <w:lang w:val="en-GB" w:eastAsia="en-US"/>
    </w:rPr>
  </w:style>
  <w:style w:type="character" w:customStyle="1" w:styleId="SalutationChar">
    <w:name w:val="Salutation Char"/>
    <w:basedOn w:val="DefaultParagraphFont"/>
    <w:link w:val="Salutation"/>
    <w:rsid w:val="00D31FB7"/>
    <w:rPr>
      <w:lang w:val="en-GB" w:eastAsia="en-US"/>
    </w:rPr>
  </w:style>
  <w:style w:type="paragraph" w:styleId="Signature">
    <w:name w:val="Signature"/>
    <w:basedOn w:val="Normal"/>
    <w:link w:val="SignatureChar"/>
    <w:semiHidden/>
    <w:rsid w:val="00D31FB7"/>
    <w:pPr>
      <w:suppressAutoHyphens/>
      <w:ind w:left="4252"/>
    </w:pPr>
    <w:rPr>
      <w:rFonts w:eastAsia="Times New Roman" w:cs="Times New Roman"/>
      <w:spacing w:val="0"/>
      <w:w w:val="100"/>
      <w:kern w:val="0"/>
      <w:szCs w:val="20"/>
      <w:lang w:val="en-GB" w:eastAsia="en-US"/>
    </w:rPr>
  </w:style>
  <w:style w:type="character" w:customStyle="1" w:styleId="SignatureChar">
    <w:name w:val="Signature Char"/>
    <w:basedOn w:val="DefaultParagraphFont"/>
    <w:link w:val="Signature"/>
    <w:semiHidden/>
    <w:rsid w:val="00D31FB7"/>
    <w:rPr>
      <w:lang w:val="en-GB" w:eastAsia="en-US"/>
    </w:rPr>
  </w:style>
  <w:style w:type="character" w:styleId="Strong">
    <w:name w:val="Strong"/>
    <w:basedOn w:val="DefaultParagraphFont"/>
    <w:qFormat/>
    <w:rsid w:val="00D31FB7"/>
    <w:rPr>
      <w:b/>
      <w:bCs/>
    </w:rPr>
  </w:style>
  <w:style w:type="paragraph" w:styleId="Subtitle">
    <w:name w:val="Subtitle"/>
    <w:basedOn w:val="Normal"/>
    <w:link w:val="SubtitleChar"/>
    <w:qFormat/>
    <w:rsid w:val="00D31FB7"/>
    <w:pPr>
      <w:suppressAutoHyphens/>
      <w:spacing w:after="60"/>
      <w:jc w:val="center"/>
      <w:outlineLvl w:val="1"/>
    </w:pPr>
    <w:rPr>
      <w:rFonts w:ascii="Arial" w:eastAsia="Times New Roman" w:hAnsi="Arial" w:cs="Arial"/>
      <w:spacing w:val="0"/>
      <w:w w:val="100"/>
      <w:kern w:val="0"/>
      <w:sz w:val="24"/>
      <w:szCs w:val="24"/>
      <w:lang w:val="en-GB" w:eastAsia="en-US"/>
    </w:rPr>
  </w:style>
  <w:style w:type="character" w:customStyle="1" w:styleId="SubtitleChar">
    <w:name w:val="Subtitle Char"/>
    <w:basedOn w:val="DefaultParagraphFont"/>
    <w:link w:val="Subtitle"/>
    <w:rsid w:val="00D31FB7"/>
    <w:rPr>
      <w:rFonts w:ascii="Arial" w:hAnsi="Arial" w:cs="Arial"/>
      <w:sz w:val="24"/>
      <w:szCs w:val="24"/>
      <w:lang w:val="en-GB" w:eastAsia="en-US"/>
    </w:rPr>
  </w:style>
  <w:style w:type="table" w:styleId="Table3Deffects1">
    <w:name w:val="Table 3D effects 1"/>
    <w:basedOn w:val="TableNormal"/>
    <w:semiHidden/>
    <w:rsid w:val="00D31FB7"/>
    <w:pPr>
      <w:suppressAutoHyphens/>
      <w:spacing w:line="240" w:lineRule="atLeast"/>
    </w:pPr>
    <w:rPr>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31FB7"/>
    <w:pPr>
      <w:suppressAutoHyphens/>
      <w:spacing w:line="240" w:lineRule="atLeast"/>
    </w:pPr>
    <w:rPr>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31FB7"/>
    <w:pPr>
      <w:suppressAutoHyphens/>
      <w:spacing w:line="240" w:lineRule="atLeast"/>
    </w:pPr>
    <w:rPr>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31FB7"/>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31FB7"/>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31FB7"/>
    <w:pPr>
      <w:suppressAutoHyphens/>
      <w:spacing w:line="240" w:lineRule="atLeast"/>
    </w:pPr>
    <w:rPr>
      <w:color w:val="00008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31FB7"/>
    <w:pPr>
      <w:suppressAutoHyphens/>
      <w:spacing w:line="240" w:lineRule="atLeast"/>
    </w:pPr>
    <w:rPr>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31FB7"/>
    <w:pPr>
      <w:suppressAutoHyphens/>
      <w:spacing w:line="240" w:lineRule="atLeast"/>
    </w:pPr>
    <w:rPr>
      <w:color w:val="FFFFFF"/>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31FB7"/>
    <w:pPr>
      <w:suppressAutoHyphens/>
      <w:spacing w:line="240" w:lineRule="atLeast"/>
    </w:pPr>
    <w:rPr>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31FB7"/>
    <w:pPr>
      <w:suppressAutoHyphens/>
      <w:spacing w:line="240" w:lineRule="atLeast"/>
    </w:pPr>
    <w:rPr>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31FB7"/>
    <w:pPr>
      <w:suppressAutoHyphens/>
      <w:spacing w:line="240" w:lineRule="atLeast"/>
    </w:pPr>
    <w:rPr>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31FB7"/>
    <w:pPr>
      <w:suppressAutoHyphens/>
      <w:spacing w:line="240" w:lineRule="atLeast"/>
    </w:pPr>
    <w:rPr>
      <w:b/>
      <w:bCs/>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31FB7"/>
    <w:pPr>
      <w:suppressAutoHyphens/>
      <w:spacing w:line="240" w:lineRule="atLeast"/>
    </w:pPr>
    <w:rPr>
      <w:b/>
      <w:bCs/>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31FB7"/>
    <w:pPr>
      <w:suppressAutoHyphens/>
      <w:spacing w:line="240" w:lineRule="atLeast"/>
    </w:pPr>
    <w:rPr>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31FB7"/>
    <w:pPr>
      <w:suppressAutoHyphens/>
      <w:spacing w:line="240" w:lineRule="atLeast"/>
    </w:pPr>
    <w:rPr>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31FB7"/>
    <w:pPr>
      <w:suppressAutoHyphens/>
      <w:spacing w:line="240" w:lineRule="atLeast"/>
    </w:pPr>
    <w:rPr>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31FB7"/>
    <w:pPr>
      <w:suppressAutoHyphens/>
      <w:spacing w:line="240" w:lineRule="atLeast"/>
    </w:pPr>
    <w:rPr>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31FB7"/>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31FB7"/>
    <w:pPr>
      <w:suppressAutoHyphens/>
      <w:spacing w:line="240" w:lineRule="atLeast"/>
    </w:pPr>
    <w:rPr>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31FB7"/>
    <w:pPr>
      <w:suppressAutoHyphens/>
      <w:spacing w:line="240" w:lineRule="atLeast"/>
    </w:pPr>
    <w:rPr>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31FB7"/>
    <w:pPr>
      <w:suppressAutoHyphens/>
      <w:spacing w:line="240" w:lineRule="atLeast"/>
    </w:pPr>
    <w:rPr>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31FB7"/>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31FB7"/>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31FB7"/>
    <w:pPr>
      <w:suppressAutoHyphens/>
      <w:spacing w:line="240" w:lineRule="atLeast"/>
    </w:pPr>
    <w:rPr>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31FB7"/>
    <w:pPr>
      <w:suppressAutoHyphens/>
      <w:spacing w:line="240" w:lineRule="atLeast"/>
    </w:pPr>
    <w:rPr>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31FB7"/>
    <w:pPr>
      <w:suppressAutoHyphens/>
      <w:spacing w:line="240" w:lineRule="atLeast"/>
    </w:pPr>
    <w:rPr>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31FB7"/>
    <w:pPr>
      <w:suppressAutoHyphens/>
      <w:spacing w:line="240" w:lineRule="atLeast"/>
    </w:pPr>
    <w:rPr>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31FB7"/>
    <w:pPr>
      <w:suppressAutoHyphens/>
      <w:spacing w:line="240" w:lineRule="atLeast"/>
    </w:pPr>
    <w:rPr>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31FB7"/>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31FB7"/>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31FB7"/>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31FB7"/>
    <w:pPr>
      <w:suppressAutoHyphens/>
      <w:spacing w:line="240" w:lineRule="atLeast"/>
    </w:pPr>
    <w:rPr>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31FB7"/>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31FB7"/>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31FB7"/>
    <w:pPr>
      <w:suppressAutoHyphens/>
      <w:spacing w:line="240" w:lineRule="atLeast"/>
    </w:pPr>
    <w:rPr>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31FB7"/>
    <w:pPr>
      <w:suppressAutoHyphens/>
      <w:spacing w:line="240" w:lineRule="atLeast"/>
    </w:pPr>
    <w:rPr>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31FB7"/>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31FB7"/>
    <w:pPr>
      <w:suppressAutoHyphens/>
      <w:spacing w:line="240" w:lineRule="atLeast"/>
    </w:pPr>
    <w:rPr>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31FB7"/>
    <w:pPr>
      <w:suppressAutoHyphens/>
      <w:spacing w:line="240" w:lineRule="atLeast"/>
    </w:pPr>
    <w:rPr>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31FB7"/>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31FB7"/>
    <w:pPr>
      <w:suppressAutoHyphens/>
      <w:spacing w:line="240" w:lineRule="atLeast"/>
    </w:pPr>
    <w:rPr>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31FB7"/>
    <w:pPr>
      <w:suppressAutoHyphens/>
      <w:spacing w:line="240" w:lineRule="atLeast"/>
    </w:pPr>
    <w:rPr>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31FB7"/>
    <w:pPr>
      <w:suppressAutoHyphens/>
      <w:spacing w:line="240" w:lineRule="atLeast"/>
    </w:pPr>
    <w:rPr>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D31FB7"/>
    <w:pPr>
      <w:suppressAutoHyphens/>
      <w:spacing w:before="240" w:after="60"/>
      <w:jc w:val="center"/>
      <w:outlineLvl w:val="0"/>
    </w:pPr>
    <w:rPr>
      <w:rFonts w:ascii="Arial" w:eastAsia="Times New Roman" w:hAnsi="Arial" w:cs="Arial"/>
      <w:b/>
      <w:bCs/>
      <w:spacing w:val="0"/>
      <w:w w:val="100"/>
      <w:kern w:val="28"/>
      <w:sz w:val="32"/>
      <w:szCs w:val="32"/>
      <w:lang w:val="en-GB" w:eastAsia="en-US"/>
    </w:rPr>
  </w:style>
  <w:style w:type="character" w:customStyle="1" w:styleId="TitleChar">
    <w:name w:val="Title Char"/>
    <w:basedOn w:val="DefaultParagraphFont"/>
    <w:link w:val="Title"/>
    <w:rsid w:val="00D31FB7"/>
    <w:rPr>
      <w:rFonts w:ascii="Arial" w:hAnsi="Arial" w:cs="Arial"/>
      <w:b/>
      <w:bCs/>
      <w:kern w:val="28"/>
      <w:sz w:val="32"/>
      <w:szCs w:val="32"/>
      <w:lang w:val="en-GB" w:eastAsia="en-US"/>
    </w:rPr>
  </w:style>
  <w:style w:type="paragraph" w:styleId="EnvelopeAddress">
    <w:name w:val="envelope address"/>
    <w:basedOn w:val="Normal"/>
    <w:semiHidden/>
    <w:rsid w:val="00D31FB7"/>
    <w:pPr>
      <w:framePr w:w="7920" w:h="1980" w:hRule="exact" w:hSpace="180" w:wrap="auto" w:hAnchor="page" w:xAlign="center" w:yAlign="bottom"/>
      <w:suppressAutoHyphens/>
      <w:ind w:left="2880"/>
    </w:pPr>
    <w:rPr>
      <w:rFonts w:ascii="Arial" w:eastAsia="Times New Roman" w:hAnsi="Arial" w:cs="Arial"/>
      <w:spacing w:val="0"/>
      <w:w w:val="100"/>
      <w:kern w:val="0"/>
      <w:sz w:val="24"/>
      <w:szCs w:val="24"/>
      <w:lang w:val="en-GB" w:eastAsia="en-US"/>
    </w:rPr>
  </w:style>
  <w:style w:type="paragraph" w:customStyle="1" w:styleId="Paragrafoelenco1">
    <w:name w:val="Paragrafo elenco1"/>
    <w:basedOn w:val="Normal"/>
    <w:rsid w:val="00D31FB7"/>
    <w:pPr>
      <w:spacing w:line="240" w:lineRule="auto"/>
      <w:ind w:left="708"/>
    </w:pPr>
    <w:rPr>
      <w:rFonts w:eastAsia="Calibri" w:cs="Times New Roman"/>
      <w:spacing w:val="0"/>
      <w:w w:val="100"/>
      <w:kern w:val="0"/>
      <w:sz w:val="24"/>
      <w:szCs w:val="24"/>
      <w:lang w:val="en-GB" w:eastAsia="en-US"/>
    </w:rPr>
  </w:style>
  <w:style w:type="character" w:customStyle="1" w:styleId="HeaderChar">
    <w:name w:val="Header Char"/>
    <w:basedOn w:val="DefaultParagraphFont"/>
    <w:locked/>
    <w:rsid w:val="00D31FB7"/>
    <w:rPr>
      <w:rFonts w:ascii="CG Times" w:hAnsi="CG Times" w:cs="CG Times"/>
      <w:sz w:val="20"/>
      <w:szCs w:val="20"/>
      <w:lang w:val="en-GB"/>
    </w:rPr>
  </w:style>
  <w:style w:type="character" w:customStyle="1" w:styleId="11">
    <w:name w:val="11"/>
    <w:uiPriority w:val="99"/>
    <w:rsid w:val="00D31FB7"/>
  </w:style>
  <w:style w:type="paragraph" w:styleId="CommentSubject">
    <w:name w:val="annotation subject"/>
    <w:basedOn w:val="CommentText"/>
    <w:next w:val="CommentText"/>
    <w:link w:val="CommentSubjectChar"/>
    <w:rsid w:val="00D31FB7"/>
    <w:rPr>
      <w:b/>
      <w:bCs/>
    </w:rPr>
  </w:style>
  <w:style w:type="character" w:customStyle="1" w:styleId="CommentSubjectChar">
    <w:name w:val="Comment Subject Char"/>
    <w:basedOn w:val="CommentTextChar"/>
    <w:link w:val="CommentSubject"/>
    <w:rsid w:val="00D31FB7"/>
    <w:rPr>
      <w:b/>
      <w:bCs/>
      <w:lang w:val="en-GB" w:eastAsia="en-US"/>
    </w:rPr>
  </w:style>
  <w:style w:type="paragraph" w:styleId="ListParagraph">
    <w:name w:val="List Paragraph"/>
    <w:basedOn w:val="Normal"/>
    <w:uiPriority w:val="34"/>
    <w:qFormat/>
    <w:rsid w:val="00D31FB7"/>
    <w:pPr>
      <w:spacing w:after="120" w:line="240" w:lineRule="auto"/>
      <w:ind w:left="720"/>
      <w:contextualSpacing/>
      <w:jc w:val="both"/>
    </w:pPr>
    <w:rPr>
      <w:rFonts w:ascii="Verdana" w:eastAsiaTheme="minorHAnsi" w:hAnsi="Verdana" w:cs="Calibri"/>
      <w:spacing w:val="0"/>
      <w:w w:val="100"/>
      <w:kern w:val="0"/>
      <w:szCs w:val="20"/>
      <w:lang w:val="en-GB"/>
    </w:rPr>
  </w:style>
  <w:style w:type="paragraph" w:customStyle="1" w:styleId="para">
    <w:name w:val="para"/>
    <w:basedOn w:val="Normal"/>
    <w:rsid w:val="00D31FB7"/>
    <w:pPr>
      <w:suppressAutoHyphens/>
      <w:spacing w:after="120"/>
      <w:ind w:left="2268" w:right="1134" w:hanging="1134"/>
      <w:jc w:val="both"/>
    </w:pPr>
    <w:rPr>
      <w:rFonts w:eastAsia="Times New Roman" w:cs="Times New Roman"/>
      <w:spacing w:val="0"/>
      <w:w w:val="100"/>
      <w:kern w:val="0"/>
      <w:szCs w:val="20"/>
      <w:lang w:val="fr-CH" w:eastAsia="en-US"/>
    </w:rPr>
  </w:style>
  <w:style w:type="character" w:customStyle="1" w:styleId="SingleTxtGCar">
    <w:name w:val="_ Single Txt_G Car"/>
    <w:rsid w:val="00D31FB7"/>
    <w:rPr>
      <w:rFonts w:ascii="Times New Roman" w:eastAsia="Times New Roman" w:hAnsi="Times New Roman" w:cs="Times New Roman"/>
      <w:sz w:val="20"/>
      <w:szCs w:val="20"/>
      <w:lang w:val="en-GB"/>
    </w:rPr>
  </w:style>
  <w:style w:type="character" w:customStyle="1" w:styleId="HChGChar">
    <w:name w:val="_ H _Ch_G Char"/>
    <w:link w:val="HChG"/>
    <w:rsid w:val="00D31FB7"/>
    <w:rPr>
      <w:b/>
      <w:sz w:val="28"/>
      <w:lang w:val="en-GB" w:eastAsia="en-US"/>
    </w:rPr>
  </w:style>
  <w:style w:type="paragraph" w:customStyle="1" w:styleId="a">
    <w:name w:val="(a)"/>
    <w:basedOn w:val="para"/>
    <w:rsid w:val="00D31FB7"/>
    <w:pPr>
      <w:ind w:left="2835" w:hanging="567"/>
    </w:pPr>
  </w:style>
  <w:style w:type="table" w:customStyle="1" w:styleId="Tabellenraster1">
    <w:name w:val="Tabellenraster1"/>
    <w:basedOn w:val="TableNormal"/>
    <w:semiHidden/>
    <w:rsid w:val="00D31FB7"/>
    <w:pPr>
      <w:suppressAutoHyphens/>
      <w:spacing w:line="240" w:lineRule="atLeast"/>
    </w:pPr>
    <w:rPr>
      <w:rFonts w:eastAsia="MS Mincho"/>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design1">
    <w:name w:val="Tabellendesign1"/>
    <w:basedOn w:val="TableNormal"/>
    <w:semiHidden/>
    <w:rsid w:val="00D31FB7"/>
    <w:pPr>
      <w:suppressAutoHyphens/>
      <w:spacing w:line="240" w:lineRule="atLeast"/>
    </w:pPr>
    <w:rPr>
      <w:rFonts w:eastAsia="MS Mincho"/>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lage">
    <w:name w:val="Anlage"/>
    <w:basedOn w:val="Normal"/>
    <w:rsid w:val="00D31FB7"/>
    <w:pPr>
      <w:spacing w:before="240" w:line="240" w:lineRule="auto"/>
      <w:ind w:left="1134" w:hanging="1134"/>
    </w:pPr>
    <w:rPr>
      <w:rFonts w:eastAsia="MS Mincho" w:cs="Times New Roman"/>
      <w:spacing w:val="0"/>
      <w:w w:val="100"/>
      <w:kern w:val="0"/>
      <w:sz w:val="24"/>
      <w:szCs w:val="24"/>
      <w:lang w:val="de-DE" w:eastAsia="de-DE"/>
    </w:rPr>
  </w:style>
  <w:style w:type="paragraph" w:customStyle="1" w:styleId="Default">
    <w:name w:val="Default"/>
    <w:rsid w:val="00D31FB7"/>
    <w:pPr>
      <w:autoSpaceDE w:val="0"/>
      <w:autoSpaceDN w:val="0"/>
      <w:adjustRightInd w:val="0"/>
    </w:pPr>
    <w:rPr>
      <w:rFonts w:eastAsia="MS Mincho"/>
      <w:color w:val="000000"/>
      <w:sz w:val="24"/>
      <w:szCs w:val="24"/>
      <w:lang w:val="de-DE" w:eastAsia="de-DE"/>
    </w:rPr>
  </w:style>
  <w:style w:type="character" w:customStyle="1" w:styleId="SingleTxtGR0">
    <w:name w:val="_ Single Txt_GR Знак"/>
    <w:link w:val="SingleTxtGR"/>
    <w:locked/>
    <w:rsid w:val="00D31FB7"/>
    <w:rPr>
      <w:spacing w:val="4"/>
      <w:w w:val="103"/>
      <w:kern w:val="14"/>
      <w:lang w:val="ru-R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oleObject" Target="embeddings/oleObject3.bin"/><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0.emf"/><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5.emf"/><Relationship Id="rId33" Type="http://schemas.openxmlformats.org/officeDocument/2006/relationships/image" Target="media/image19.png"/><Relationship Id="rId38" Type="http://schemas.openxmlformats.org/officeDocument/2006/relationships/image" Target="media/image23.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29" Type="http://schemas.openxmlformats.org/officeDocument/2006/relationships/image" Target="media/image17.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oleObject" Target="embeddings/oleObject4.bin"/><Relationship Id="rId36"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8.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6.emf"/><Relationship Id="rId30" Type="http://schemas.openxmlformats.org/officeDocument/2006/relationships/oleObject" Target="embeddings/oleObject5.bin"/><Relationship Id="rId35" Type="http://schemas.openxmlformats.org/officeDocument/2006/relationships/image" Target="media/image21.emf"/><Relationship Id="rId43"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26.gif"/><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47560-194F-45BE-9187-54FA896F5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21689</Words>
  <Characters>123633</Characters>
  <Application>Microsoft Office Word</Application>
  <DocSecurity>0</DocSecurity>
  <Lines>1030</Lines>
  <Paragraphs>290</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ECE/TRANS/WP.29/GRSP/2018/2</vt:lpstr>
      <vt:lpstr>ECE/TRANS/WP.29/GRSP/2018/2</vt:lpstr>
      <vt:lpstr>A/</vt:lpstr>
    </vt:vector>
  </TitlesOfParts>
  <Company>DCM</Company>
  <LinksUpToDate>false</LinksUpToDate>
  <CharactersWithSpaces>145032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ECE/TRANS/WP.29/GRSP/2018/2</dc:title>
  <dc:subject/>
  <dc:creator>Svetlana PROKOUDINA</dc:creator>
  <cp:keywords/>
  <cp:lastModifiedBy>Benedicte Boudol</cp:lastModifiedBy>
  <cp:revision>2</cp:revision>
  <cp:lastPrinted>2018-03-22T12:40:00Z</cp:lastPrinted>
  <dcterms:created xsi:type="dcterms:W3CDTF">2018-03-29T09:19:00Z</dcterms:created>
  <dcterms:modified xsi:type="dcterms:W3CDTF">2018-03-29T09:19:00Z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