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CD" w:rsidRPr="00D0097A" w:rsidRDefault="004557CD" w:rsidP="004557CD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eastAsia="de-DE"/>
        </w:rPr>
      </w:pPr>
      <w:bookmarkStart w:id="0" w:name="_GoBack"/>
      <w:bookmarkEnd w:id="0"/>
      <w:r w:rsidRPr="00065C2E">
        <w:rPr>
          <w:rFonts w:ascii="Arial" w:hAnsi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D1E988" wp14:editId="2EF8C41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97A">
        <w:rPr>
          <w:rFonts w:ascii="Arial" w:eastAsia="Arial" w:hAnsi="Arial" w:cs="Arial"/>
          <w:bCs/>
          <w:szCs w:val="24"/>
          <w:lang w:eastAsia="de-DE"/>
        </w:rPr>
        <w:t>CCNR-ZKR/ADN/WP.15/AC.2/61</w:t>
      </w:r>
    </w:p>
    <w:p w:rsidR="004557CD" w:rsidRPr="00065C2E" w:rsidRDefault="004557CD" w:rsidP="004557CD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r>
        <w:rPr>
          <w:rFonts w:ascii="Arial" w:hAnsi="Arial"/>
          <w:lang w:val="en-US" w:bidi="fr-FR"/>
        </w:rPr>
        <w:t>CCNR-ZKR/ADN/WP.15/AC.2/61</w:t>
      </w:r>
      <w:r w:rsidRPr="00065C2E">
        <w:rPr>
          <w:rFonts w:ascii="Arial" w:hAnsi="Arial"/>
          <w:lang w:val="en-US" w:bidi="fr-FR"/>
        </w:rPr>
        <w:t xml:space="preserve"> Add.1</w:t>
      </w:r>
    </w:p>
    <w:p w:rsidR="004557CD" w:rsidRPr="00065C2E" w:rsidRDefault="004557CD" w:rsidP="004557CD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065C2E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4557CD" w:rsidRPr="00065C2E" w:rsidRDefault="004557CD" w:rsidP="004557CD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065C2E">
        <w:rPr>
          <w:rFonts w:ascii="Arial" w:eastAsia="Arial" w:hAnsi="Arial" w:cs="Arial"/>
          <w:szCs w:val="24"/>
          <w:lang w:val="de-DE" w:eastAsia="de-DE"/>
        </w:rPr>
        <w:t>1</w:t>
      </w:r>
      <w:r>
        <w:rPr>
          <w:rFonts w:ascii="Arial" w:eastAsia="Arial" w:hAnsi="Arial" w:cs="Arial"/>
          <w:szCs w:val="24"/>
          <w:lang w:val="de-DE" w:eastAsia="de-DE"/>
        </w:rPr>
        <w:t>1</w:t>
      </w:r>
      <w:r w:rsidRPr="00065C2E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="007612F6">
        <w:rPr>
          <w:rFonts w:ascii="Arial" w:eastAsia="Arial" w:hAnsi="Arial" w:cs="Arial"/>
          <w:szCs w:val="24"/>
          <w:lang w:val="de-DE" w:eastAsia="de-DE"/>
        </w:rPr>
        <w:t>November</w:t>
      </w:r>
      <w:r>
        <w:rPr>
          <w:rFonts w:ascii="Arial" w:eastAsia="Arial" w:hAnsi="Arial" w:cs="Arial"/>
          <w:szCs w:val="24"/>
          <w:lang w:val="de-DE" w:eastAsia="de-DE"/>
        </w:rPr>
        <w:t xml:space="preserve"> 2016</w:t>
      </w:r>
    </w:p>
    <w:p w:rsidR="004557CD" w:rsidRPr="00065C2E" w:rsidRDefault="004557CD" w:rsidP="004557CD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r w:rsidRPr="00065C2E">
        <w:rPr>
          <w:rFonts w:ascii="Arial" w:eastAsia="Arial" w:hAnsi="Arial" w:cs="Arial"/>
          <w:sz w:val="16"/>
          <w:szCs w:val="24"/>
          <w:lang w:val="de-DE" w:eastAsia="de-DE"/>
        </w:rPr>
        <w:t>Or.  ENGLISCH</w:t>
      </w:r>
    </w:p>
    <w:p w:rsidR="004557CD" w:rsidRPr="00065C2E" w:rsidRDefault="004557CD" w:rsidP="004557CD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4557CD" w:rsidRPr="00065C2E" w:rsidRDefault="004557CD" w:rsidP="004557CD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4557CD" w:rsidRPr="00065C2E" w:rsidRDefault="004557CD" w:rsidP="004557CD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z w:val="16"/>
          <w:szCs w:val="16"/>
          <w:lang w:val="de-DE"/>
        </w:rPr>
      </w:pPr>
      <w:r w:rsidRPr="00065C2E">
        <w:rPr>
          <w:rFonts w:ascii="Arial" w:hAnsi="Arial" w:cs="Arial"/>
          <w:sz w:val="16"/>
          <w:szCs w:val="16"/>
          <w:lang w:val="de-DE"/>
        </w:rPr>
        <w:t>GEMEINSAME EXPERTENTAGUNG FÜR DIE DEM ÜBEREINKOMMEN ÜBER DIE INTERNATIONALE BEFÖRDERUNG VON GEFÄHRLICHEN GÜTERN AUF BINNENWASSERSTRASSEN</w:t>
      </w:r>
    </w:p>
    <w:p w:rsidR="004557CD" w:rsidRPr="00065C2E" w:rsidRDefault="004557CD" w:rsidP="004557CD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z w:val="16"/>
          <w:szCs w:val="16"/>
          <w:lang w:val="de-DE"/>
        </w:rPr>
      </w:pPr>
      <w:r w:rsidRPr="00065C2E">
        <w:rPr>
          <w:rFonts w:ascii="Arial" w:hAnsi="Arial" w:cs="Arial"/>
          <w:sz w:val="16"/>
          <w:szCs w:val="16"/>
          <w:lang w:val="de-DE"/>
        </w:rPr>
        <w:t>BEIGEFÜGTE VERORDNUNG (ADN)</w:t>
      </w:r>
    </w:p>
    <w:p w:rsidR="004557CD" w:rsidRPr="00065C2E" w:rsidRDefault="004557CD" w:rsidP="004557CD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065C2E">
        <w:rPr>
          <w:rFonts w:ascii="Arial" w:hAnsi="Arial" w:cs="Arial"/>
          <w:sz w:val="16"/>
          <w:szCs w:val="16"/>
          <w:lang w:val="de-DE"/>
        </w:rPr>
        <w:t>(SICHERHEITSAUSSCHUSS)</w:t>
      </w:r>
    </w:p>
    <w:p w:rsidR="004557CD" w:rsidRPr="00065C2E" w:rsidRDefault="004557CD" w:rsidP="004557CD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(30</w:t>
      </w:r>
      <w:r w:rsidRPr="00065C2E">
        <w:rPr>
          <w:rFonts w:ascii="Arial" w:hAnsi="Arial" w:cs="Arial"/>
          <w:sz w:val="16"/>
          <w:szCs w:val="16"/>
          <w:lang w:val="de-DE"/>
        </w:rPr>
        <w:t>. Tagung, Genf, 2</w:t>
      </w:r>
      <w:r>
        <w:rPr>
          <w:rFonts w:ascii="Arial" w:hAnsi="Arial" w:cs="Arial"/>
          <w:sz w:val="16"/>
          <w:szCs w:val="16"/>
          <w:lang w:val="de-DE"/>
        </w:rPr>
        <w:t>3</w:t>
      </w:r>
      <w:r w:rsidRPr="00065C2E">
        <w:rPr>
          <w:rFonts w:ascii="Arial" w:hAnsi="Arial" w:cs="Arial"/>
          <w:sz w:val="16"/>
          <w:szCs w:val="16"/>
          <w:lang w:val="de-DE"/>
        </w:rPr>
        <w:t>. bis 2</w:t>
      </w:r>
      <w:r>
        <w:rPr>
          <w:rFonts w:ascii="Arial" w:hAnsi="Arial" w:cs="Arial"/>
          <w:sz w:val="16"/>
          <w:szCs w:val="16"/>
          <w:lang w:val="de-DE"/>
        </w:rPr>
        <w:t>7</w:t>
      </w:r>
      <w:r w:rsidRPr="00065C2E">
        <w:rPr>
          <w:rFonts w:ascii="Arial" w:hAnsi="Arial" w:cs="Arial"/>
          <w:sz w:val="16"/>
          <w:szCs w:val="16"/>
          <w:lang w:val="de-DE"/>
        </w:rPr>
        <w:t xml:space="preserve">. </w:t>
      </w:r>
      <w:r w:rsidR="00D0097A">
        <w:rPr>
          <w:rFonts w:ascii="Arial" w:hAnsi="Arial" w:cs="Arial"/>
          <w:sz w:val="16"/>
          <w:szCs w:val="16"/>
          <w:lang w:val="de-DE"/>
        </w:rPr>
        <w:t>Januar</w:t>
      </w:r>
      <w:r w:rsidRPr="00065C2E">
        <w:rPr>
          <w:rFonts w:ascii="Arial" w:hAnsi="Arial" w:cs="Arial"/>
          <w:sz w:val="16"/>
          <w:szCs w:val="16"/>
          <w:lang w:val="de-DE"/>
        </w:rPr>
        <w:t xml:space="preserve"> 201</w:t>
      </w:r>
      <w:r>
        <w:rPr>
          <w:rFonts w:ascii="Arial" w:hAnsi="Arial" w:cs="Arial"/>
          <w:sz w:val="16"/>
          <w:szCs w:val="16"/>
          <w:lang w:val="de-DE"/>
        </w:rPr>
        <w:t>7</w:t>
      </w:r>
      <w:r w:rsidRPr="00065C2E">
        <w:rPr>
          <w:rFonts w:ascii="Arial" w:hAnsi="Arial" w:cs="Arial"/>
          <w:sz w:val="16"/>
          <w:szCs w:val="16"/>
          <w:lang w:val="de-DE"/>
        </w:rPr>
        <w:t>)</w:t>
      </w:r>
    </w:p>
    <w:p w:rsidR="004557CD" w:rsidRPr="00065C2E" w:rsidRDefault="004557CD" w:rsidP="004557CD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065C2E">
        <w:rPr>
          <w:rFonts w:ascii="Arial" w:hAnsi="Arial"/>
          <w:noProof/>
          <w:sz w:val="16"/>
          <w:szCs w:val="24"/>
          <w:lang w:val="de-DE"/>
        </w:rPr>
        <w:t>Punkt 1 der vorläufigen Tagesordnung</w:t>
      </w:r>
    </w:p>
    <w:p w:rsidR="004557CD" w:rsidRPr="00065C2E" w:rsidRDefault="004557CD" w:rsidP="004557CD">
      <w:pPr>
        <w:tabs>
          <w:tab w:val="left" w:pos="2977"/>
        </w:tabs>
        <w:spacing w:line="240" w:lineRule="auto"/>
        <w:ind w:left="4111"/>
        <w:rPr>
          <w:rFonts w:ascii="Arial" w:hAnsi="Arial"/>
          <w:b/>
          <w:sz w:val="16"/>
          <w:szCs w:val="24"/>
          <w:lang w:val="de-DE"/>
        </w:rPr>
      </w:pPr>
      <w:r w:rsidRPr="00065C2E">
        <w:rPr>
          <w:rFonts w:ascii="Arial" w:hAnsi="Arial"/>
          <w:b/>
          <w:noProof/>
          <w:sz w:val="16"/>
          <w:szCs w:val="24"/>
          <w:lang w:val="de-DE"/>
        </w:rPr>
        <w:t>Annahme der Tagesordnung</w:t>
      </w:r>
    </w:p>
    <w:p w:rsidR="004557CD" w:rsidRPr="00065C2E" w:rsidRDefault="004557CD" w:rsidP="004557CD">
      <w:pPr>
        <w:rPr>
          <w:rFonts w:ascii="SimSun" w:eastAsia="SimSun"/>
          <w:szCs w:val="24"/>
          <w:lang w:val="de-DE"/>
        </w:rPr>
      </w:pPr>
    </w:p>
    <w:p w:rsidR="004557CD" w:rsidRPr="00065C2E" w:rsidRDefault="004557CD" w:rsidP="004557CD">
      <w:pPr>
        <w:rPr>
          <w:rFonts w:ascii="SimSun" w:eastAsia="SimSun"/>
          <w:szCs w:val="24"/>
          <w:lang w:val="de-DE"/>
        </w:rPr>
      </w:pPr>
    </w:p>
    <w:p w:rsidR="004557CD" w:rsidRPr="00065C2E" w:rsidRDefault="004557CD" w:rsidP="004557CD">
      <w:pPr>
        <w:spacing w:line="240" w:lineRule="auto"/>
        <w:jc w:val="center"/>
        <w:outlineLvl w:val="0"/>
        <w:rPr>
          <w:rFonts w:ascii="SimSun" w:eastAsia="SimSun"/>
          <w:sz w:val="28"/>
          <w:szCs w:val="24"/>
          <w:lang w:val="de-DE"/>
        </w:rPr>
      </w:pPr>
      <w:r w:rsidRPr="00065C2E">
        <w:rPr>
          <w:noProof/>
          <w:sz w:val="26"/>
          <w:szCs w:val="26"/>
          <w:lang w:val="de-DE"/>
        </w:rPr>
        <w:t xml:space="preserve">VORLÄUFIGE TAGESORDNUNG DER </w:t>
      </w:r>
      <w:r w:rsidR="00D0097A">
        <w:rPr>
          <w:noProof/>
          <w:sz w:val="26"/>
          <w:szCs w:val="26"/>
          <w:lang w:val="de-DE"/>
        </w:rPr>
        <w:t>DREI</w:t>
      </w:r>
      <w:r w:rsidRPr="00065C2E">
        <w:rPr>
          <w:noProof/>
          <w:sz w:val="26"/>
          <w:szCs w:val="26"/>
          <w:lang w:val="de-DE"/>
        </w:rPr>
        <w:t>ZIGSTEN SITZUNG</w:t>
      </w:r>
      <w:r w:rsidRPr="00065C2E">
        <w:rPr>
          <w:rFonts w:ascii="SimSun" w:eastAsia="SimSun"/>
          <w:noProof/>
          <w:szCs w:val="24"/>
          <w:vertAlign w:val="superscript"/>
          <w:lang w:val="de-DE"/>
        </w:rPr>
        <w:footnoteReference w:id="2"/>
      </w:r>
    </w:p>
    <w:p w:rsidR="004557CD" w:rsidRPr="00065C2E" w:rsidRDefault="004557CD" w:rsidP="004557CD">
      <w:pPr>
        <w:jc w:val="center"/>
        <w:rPr>
          <w:sz w:val="24"/>
          <w:szCs w:val="24"/>
          <w:lang w:val="de-DE"/>
        </w:rPr>
      </w:pPr>
      <w:r w:rsidRPr="00065C2E">
        <w:rPr>
          <w:noProof/>
          <w:sz w:val="24"/>
          <w:szCs w:val="24"/>
          <w:lang w:val="de-DE"/>
        </w:rPr>
        <w:t>die in Genf, Palais des Nations,</w:t>
      </w:r>
    </w:p>
    <w:p w:rsidR="004557CD" w:rsidRPr="00065C2E" w:rsidRDefault="004557CD" w:rsidP="004557CD">
      <w:pPr>
        <w:jc w:val="center"/>
        <w:rPr>
          <w:noProof/>
          <w:sz w:val="24"/>
          <w:szCs w:val="24"/>
          <w:lang w:val="de-DE"/>
        </w:rPr>
      </w:pPr>
      <w:r w:rsidRPr="00065C2E">
        <w:rPr>
          <w:noProof/>
          <w:sz w:val="24"/>
          <w:szCs w:val="24"/>
          <w:lang w:val="de-DE"/>
        </w:rPr>
        <w:t>von Montag, 2</w:t>
      </w:r>
      <w:r>
        <w:rPr>
          <w:noProof/>
          <w:sz w:val="24"/>
          <w:szCs w:val="24"/>
          <w:lang w:val="de-DE"/>
        </w:rPr>
        <w:t>3</w:t>
      </w:r>
      <w:r w:rsidRPr="00065C2E">
        <w:rPr>
          <w:noProof/>
          <w:sz w:val="24"/>
          <w:szCs w:val="24"/>
          <w:lang w:val="de-DE"/>
        </w:rPr>
        <w:t xml:space="preserve">. </w:t>
      </w:r>
      <w:r w:rsidR="00D0097A">
        <w:rPr>
          <w:noProof/>
          <w:sz w:val="24"/>
          <w:szCs w:val="24"/>
          <w:lang w:val="de-DE"/>
        </w:rPr>
        <w:t>Januar 2017</w:t>
      </w:r>
      <w:r w:rsidRPr="00065C2E">
        <w:rPr>
          <w:noProof/>
          <w:sz w:val="24"/>
          <w:szCs w:val="24"/>
          <w:lang w:val="de-DE"/>
        </w:rPr>
        <w:t>, 10.00 Uhr, bis Freitag, 2</w:t>
      </w:r>
      <w:r>
        <w:rPr>
          <w:noProof/>
          <w:sz w:val="24"/>
          <w:szCs w:val="24"/>
          <w:lang w:val="de-DE"/>
        </w:rPr>
        <w:t>7</w:t>
      </w:r>
      <w:r w:rsidRPr="00065C2E">
        <w:rPr>
          <w:noProof/>
          <w:sz w:val="24"/>
          <w:szCs w:val="24"/>
          <w:lang w:val="de-DE"/>
        </w:rPr>
        <w:t xml:space="preserve">. </w:t>
      </w:r>
      <w:r w:rsidR="00D0097A">
        <w:rPr>
          <w:noProof/>
          <w:sz w:val="24"/>
          <w:szCs w:val="24"/>
          <w:lang w:val="de-DE"/>
        </w:rPr>
        <w:t>Januar</w:t>
      </w:r>
      <w:r w:rsidRPr="00065C2E">
        <w:rPr>
          <w:noProof/>
          <w:sz w:val="24"/>
          <w:szCs w:val="24"/>
          <w:lang w:val="de-DE"/>
        </w:rPr>
        <w:t xml:space="preserve"> 201</w:t>
      </w:r>
      <w:r w:rsidR="00D0097A">
        <w:rPr>
          <w:noProof/>
          <w:sz w:val="24"/>
          <w:szCs w:val="24"/>
          <w:lang w:val="de-DE"/>
        </w:rPr>
        <w:t>7</w:t>
      </w:r>
      <w:r>
        <w:rPr>
          <w:noProof/>
          <w:sz w:val="24"/>
          <w:szCs w:val="24"/>
          <w:lang w:val="de-DE"/>
        </w:rPr>
        <w:t>, 12.00 Uhr, stattfindet</w:t>
      </w:r>
    </w:p>
    <w:p w:rsidR="004557CD" w:rsidRPr="00D0097A" w:rsidRDefault="004557CD" w:rsidP="004557CD">
      <w:pPr>
        <w:spacing w:after="120"/>
        <w:ind w:left="1134" w:right="1134"/>
        <w:jc w:val="both"/>
        <w:rPr>
          <w:lang w:val="en-US"/>
        </w:rPr>
      </w:pPr>
    </w:p>
    <w:p w:rsidR="004557CD" w:rsidRPr="00065C2E" w:rsidRDefault="004557CD" w:rsidP="004557CD">
      <w:pPr>
        <w:pStyle w:val="H1G"/>
        <w:rPr>
          <w:szCs w:val="24"/>
          <w:lang w:val="de-DE"/>
        </w:rPr>
      </w:pPr>
      <w:r w:rsidRPr="00D0097A">
        <w:rPr>
          <w:szCs w:val="24"/>
          <w:lang w:val="en-US"/>
        </w:rPr>
        <w:tab/>
      </w:r>
      <w:r w:rsidRPr="00D0097A">
        <w:rPr>
          <w:szCs w:val="24"/>
          <w:lang w:val="en-US"/>
        </w:rPr>
        <w:tab/>
      </w:r>
      <w:r w:rsidRPr="00065C2E">
        <w:rPr>
          <w:noProof/>
          <w:szCs w:val="24"/>
          <w:lang w:val="de-DE"/>
        </w:rPr>
        <w:t>Addendum</w:t>
      </w:r>
    </w:p>
    <w:p w:rsidR="004557CD" w:rsidRPr="00065C2E" w:rsidRDefault="004557CD" w:rsidP="004557CD">
      <w:pPr>
        <w:pStyle w:val="H1G"/>
        <w:spacing w:line="280" w:lineRule="exact"/>
        <w:rPr>
          <w:szCs w:val="24"/>
          <w:lang w:val="de-DE"/>
        </w:rPr>
      </w:pPr>
      <w:r w:rsidRPr="00065C2E">
        <w:rPr>
          <w:szCs w:val="24"/>
          <w:lang w:val="de-DE"/>
        </w:rPr>
        <w:tab/>
      </w:r>
      <w:r w:rsidRPr="00065C2E">
        <w:rPr>
          <w:szCs w:val="24"/>
          <w:lang w:val="de-DE"/>
        </w:rPr>
        <w:tab/>
        <w:t>Liste der Unterlagen gemäß Tagesordnungspunkten und Anmerkungen</w:t>
      </w:r>
    </w:p>
    <w:p w:rsidR="00262BF9" w:rsidRDefault="0026285E" w:rsidP="00836F1A">
      <w:pPr>
        <w:pStyle w:val="H23G"/>
      </w:pPr>
      <w:r w:rsidRPr="00D0097A">
        <w:rPr>
          <w:lang w:val="de-DE"/>
        </w:rPr>
        <w:tab/>
      </w:r>
      <w:r w:rsidR="00230D7B">
        <w:t>1</w:t>
      </w:r>
      <w:r w:rsidR="001921F0">
        <w:t>.</w:t>
      </w:r>
      <w:r w:rsidR="001921F0">
        <w:tab/>
      </w:r>
      <w:r w:rsidR="00836F1A" w:rsidRPr="00836F1A">
        <w:rPr>
          <w:lang w:val="de-DE"/>
        </w:rPr>
        <w:t>Genehmigung der Tagesordnung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:rsidTr="00B8064E">
        <w:tc>
          <w:tcPr>
            <w:tcW w:w="4676" w:type="dxa"/>
            <w:shd w:val="clear" w:color="auto" w:fill="auto"/>
          </w:tcPr>
          <w:p w:rsidR="0026285E" w:rsidRDefault="004A631C" w:rsidP="00836F1A">
            <w:pPr>
              <w:pStyle w:val="SingleTxtG"/>
              <w:spacing w:before="40"/>
              <w:ind w:right="0"/>
            </w:pPr>
            <w:r>
              <w:t>ECE/TRANS/WP.15/AC.2/</w:t>
            </w:r>
            <w:r w:rsidR="00762A78">
              <w:t>61</w:t>
            </w:r>
            <w:r w:rsidR="00980B3F">
              <w:br/>
            </w:r>
            <w:r w:rsidR="0026285E">
              <w:t>(Se</w:t>
            </w:r>
            <w:r w:rsidR="00836F1A">
              <w:t>k</w:t>
            </w:r>
            <w:r w:rsidR="0026285E">
              <w:t>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836F1A" w:rsidP="006D51AD">
            <w:pPr>
              <w:pStyle w:val="SingleTxtG"/>
              <w:spacing w:before="40"/>
              <w:ind w:left="113"/>
            </w:pPr>
            <w:r w:rsidRPr="00836F1A">
              <w:rPr>
                <w:lang w:val="de-DE"/>
              </w:rPr>
              <w:t>Vorläufige Tagesordnung</w:t>
            </w:r>
          </w:p>
        </w:tc>
      </w:tr>
      <w:tr w:rsidR="0026285E" w:rsidRPr="00D0097A" w:rsidTr="00B8064E">
        <w:tc>
          <w:tcPr>
            <w:tcW w:w="4676" w:type="dxa"/>
            <w:shd w:val="clear" w:color="auto" w:fill="auto"/>
          </w:tcPr>
          <w:p w:rsidR="0026285E" w:rsidRDefault="00836F1A" w:rsidP="006D51AD">
            <w:pPr>
              <w:pStyle w:val="SingleTxtG"/>
              <w:spacing w:before="40"/>
              <w:ind w:right="0"/>
            </w:pPr>
            <w:r w:rsidRPr="00D0097A">
              <w:rPr>
                <w:lang w:val="en-US"/>
              </w:rPr>
              <w:t>ECE/TRANS/WP.15/AC.2/61/Add.1 (Sekretariat)</w:t>
            </w:r>
          </w:p>
        </w:tc>
        <w:tc>
          <w:tcPr>
            <w:tcW w:w="3829" w:type="dxa"/>
            <w:shd w:val="clear" w:color="auto" w:fill="auto"/>
          </w:tcPr>
          <w:p w:rsidR="0026285E" w:rsidRPr="00D0097A" w:rsidRDefault="00836F1A" w:rsidP="009C78BB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836F1A">
              <w:rPr>
                <w:lang w:val="de-DE"/>
              </w:rPr>
              <w:t>Liste der Unterlagen gemäß Tagesordnungspunkten und Anmerkungen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836F1A" w:rsidP="006D51AD">
            <w:pPr>
              <w:pStyle w:val="SingleTxtG"/>
              <w:spacing w:before="40"/>
              <w:ind w:right="0"/>
            </w:pPr>
            <w:r w:rsidRPr="00836F1A">
              <w:rPr>
                <w:lang w:val="de-DE"/>
              </w:rPr>
              <w:t>Hintergrunddokumente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left="113"/>
            </w:pPr>
          </w:p>
        </w:tc>
      </w:tr>
      <w:tr w:rsidR="0061359B" w:rsidTr="00B8064E">
        <w:tc>
          <w:tcPr>
            <w:tcW w:w="4676" w:type="dxa"/>
            <w:shd w:val="clear" w:color="auto" w:fill="auto"/>
          </w:tcPr>
          <w:p w:rsidR="0061359B" w:rsidRDefault="00836F1A" w:rsidP="006D51AD">
            <w:pPr>
              <w:pStyle w:val="SingleTxtG"/>
              <w:spacing w:before="40"/>
              <w:ind w:right="0"/>
            </w:pPr>
            <w:r w:rsidRPr="00836F1A">
              <w:rPr>
                <w:lang w:val="de-DE"/>
              </w:rPr>
              <w:t>ECE/TRANS/258, Teil I und II</w:t>
            </w:r>
          </w:p>
        </w:tc>
        <w:tc>
          <w:tcPr>
            <w:tcW w:w="3829" w:type="dxa"/>
            <w:shd w:val="clear" w:color="auto" w:fill="auto"/>
          </w:tcPr>
          <w:p w:rsidR="0061359B" w:rsidRDefault="00836F1A" w:rsidP="006D51AD">
            <w:pPr>
              <w:pStyle w:val="SingleTxtG"/>
              <w:spacing w:before="40"/>
              <w:ind w:left="113"/>
            </w:pPr>
            <w:r w:rsidRPr="00836F1A">
              <w:rPr>
                <w:lang w:val="de-DE"/>
              </w:rPr>
              <w:t>ADN 2017 (konsolidierte Fassung)</w:t>
            </w:r>
          </w:p>
        </w:tc>
      </w:tr>
      <w:tr w:rsidR="00CB7DD8" w:rsidRPr="00D0097A" w:rsidTr="00B8064E">
        <w:tc>
          <w:tcPr>
            <w:tcW w:w="4676" w:type="dxa"/>
            <w:shd w:val="clear" w:color="auto" w:fill="auto"/>
          </w:tcPr>
          <w:p w:rsidR="00CB7DD8" w:rsidRDefault="00836F1A" w:rsidP="006D51AD">
            <w:pPr>
              <w:pStyle w:val="SingleTxtG"/>
              <w:spacing w:before="40"/>
              <w:ind w:right="0"/>
            </w:pPr>
            <w:r w:rsidRPr="00836F1A">
              <w:rPr>
                <w:lang w:val="de-DE"/>
              </w:rPr>
              <w:t>ECE/TRANS/WP.15/AC.2/60</w:t>
            </w:r>
          </w:p>
        </w:tc>
        <w:tc>
          <w:tcPr>
            <w:tcW w:w="3829" w:type="dxa"/>
            <w:shd w:val="clear" w:color="auto" w:fill="auto"/>
          </w:tcPr>
          <w:p w:rsidR="00CB7DD8" w:rsidRPr="00D0097A" w:rsidRDefault="00836F1A" w:rsidP="009C78BB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EC1EF6">
              <w:rPr>
                <w:lang w:val="de-DE"/>
              </w:rPr>
              <w:t>Protokoll über die neunundzwanzigste Sitzung des ADN-Sicherheitsausschusses</w:t>
            </w:r>
          </w:p>
        </w:tc>
      </w:tr>
    </w:tbl>
    <w:p w:rsidR="001D7539" w:rsidRPr="00D0097A" w:rsidRDefault="00CB7DD8" w:rsidP="00EC1EF6">
      <w:pPr>
        <w:pStyle w:val="H23G"/>
        <w:rPr>
          <w:lang w:val="de-DE"/>
        </w:rPr>
      </w:pPr>
      <w:r w:rsidRPr="00D0097A">
        <w:rPr>
          <w:lang w:val="de-DE"/>
        </w:rPr>
        <w:tab/>
      </w:r>
      <w:r w:rsidR="00230D7B" w:rsidRPr="00D0097A">
        <w:rPr>
          <w:lang w:val="de-DE"/>
        </w:rPr>
        <w:t>2</w:t>
      </w:r>
      <w:r w:rsidR="00331664" w:rsidRPr="00D0097A">
        <w:rPr>
          <w:lang w:val="de-DE"/>
        </w:rPr>
        <w:t>.</w:t>
      </w:r>
      <w:r w:rsidR="00331664" w:rsidRPr="00D0097A">
        <w:rPr>
          <w:lang w:val="de-DE"/>
        </w:rPr>
        <w:tab/>
      </w:r>
      <w:r w:rsidR="00EC1EF6" w:rsidRPr="00EC1EF6">
        <w:rPr>
          <w:lang w:val="de-DE"/>
        </w:rPr>
        <w:t>Wahl des Büros für das Jahr 2017</w:t>
      </w:r>
    </w:p>
    <w:p w:rsidR="00742A4B" w:rsidRPr="00D0097A" w:rsidRDefault="00CB7DD8" w:rsidP="00EC1EF6">
      <w:pPr>
        <w:pStyle w:val="SingleTxtG"/>
        <w:rPr>
          <w:lang w:val="de-DE"/>
        </w:rPr>
      </w:pPr>
      <w:r w:rsidRPr="00D0097A">
        <w:rPr>
          <w:lang w:val="de-DE"/>
        </w:rPr>
        <w:tab/>
      </w:r>
      <w:r w:rsidR="00EC1EF6" w:rsidRPr="00EC1EF6">
        <w:rPr>
          <w:lang w:val="de-DE"/>
        </w:rPr>
        <w:t>Der Sicherheitsausschuss ist aufgefordert, für seine Sitzungen im Jahr 2017 einen Vorsitzenden und einen stellvertretenden Vorsitzenden zu wählen.</w:t>
      </w:r>
    </w:p>
    <w:p w:rsidR="00D0097A" w:rsidRDefault="00D0097A">
      <w:pPr>
        <w:suppressAutoHyphens w:val="0"/>
        <w:spacing w:line="240" w:lineRule="auto"/>
        <w:rPr>
          <w:b/>
          <w:lang w:val="de-DE"/>
        </w:rPr>
      </w:pPr>
      <w:r>
        <w:rPr>
          <w:lang w:val="de-DE"/>
        </w:rPr>
        <w:br w:type="page"/>
      </w:r>
    </w:p>
    <w:p w:rsidR="0081358A" w:rsidRPr="00D0097A" w:rsidRDefault="007E7463" w:rsidP="00EC1EF6">
      <w:pPr>
        <w:pStyle w:val="H23G"/>
        <w:rPr>
          <w:lang w:val="de-DE"/>
        </w:rPr>
      </w:pPr>
      <w:r w:rsidRPr="00D0097A">
        <w:rPr>
          <w:lang w:val="de-DE"/>
        </w:rPr>
        <w:lastRenderedPageBreak/>
        <w:tab/>
      </w:r>
      <w:r w:rsidR="0081358A" w:rsidRPr="00D0097A">
        <w:rPr>
          <w:lang w:val="de-DE"/>
        </w:rPr>
        <w:t>3.</w:t>
      </w:r>
      <w:r w:rsidR="0081358A" w:rsidRPr="00D0097A">
        <w:rPr>
          <w:lang w:val="de-DE"/>
        </w:rPr>
        <w:tab/>
      </w:r>
      <w:r w:rsidR="00EC1EF6" w:rsidRPr="00EC1EF6">
        <w:rPr>
          <w:lang w:val="de-DE"/>
        </w:rPr>
        <w:t>Fragen im Zusammenhang mit den Arbeiten der Organe der Vereinten Nationen oder anderer Organisationen</w:t>
      </w:r>
    </w:p>
    <w:p w:rsidR="006D345C" w:rsidRPr="00D0097A" w:rsidRDefault="00EC1EF6" w:rsidP="00EC1EF6">
      <w:pPr>
        <w:pStyle w:val="SingleTxtG"/>
        <w:ind w:firstLine="558"/>
        <w:rPr>
          <w:lang w:val="de-DE"/>
        </w:rPr>
      </w:pPr>
      <w:r w:rsidRPr="00EC1EF6">
        <w:rPr>
          <w:lang w:val="de-DE"/>
        </w:rPr>
        <w:t>Der Sicherheitsausschuss könnte sich über die Tätigkeiten anderer Organe und Organisationen informieren, die seine Arbeit betreffen.</w:t>
      </w:r>
    </w:p>
    <w:p w:rsidR="0081358A" w:rsidRPr="00D0097A" w:rsidRDefault="007E7463" w:rsidP="00EC1EF6">
      <w:pPr>
        <w:pStyle w:val="H23G"/>
        <w:rPr>
          <w:lang w:val="de-DE"/>
        </w:rPr>
      </w:pPr>
      <w:r w:rsidRPr="00D0097A">
        <w:rPr>
          <w:lang w:val="de-DE"/>
        </w:rPr>
        <w:tab/>
      </w:r>
      <w:r w:rsidR="0081358A" w:rsidRPr="00D0097A">
        <w:rPr>
          <w:lang w:val="de-DE"/>
        </w:rPr>
        <w:t>4.</w:t>
      </w:r>
      <w:r w:rsidR="0081358A" w:rsidRPr="00D0097A">
        <w:rPr>
          <w:lang w:val="de-DE"/>
        </w:rPr>
        <w:tab/>
      </w:r>
      <w:r w:rsidR="00EC1EF6" w:rsidRPr="00EC1EF6">
        <w:rPr>
          <w:lang w:val="de-DE"/>
        </w:rPr>
        <w:t>Durchführung des Europäischen Übereinkommens über die internationale Beförderung von gefährlichen Gütern auf Binnenwasserstraßen (ADN)</w:t>
      </w:r>
    </w:p>
    <w:p w:rsidR="0081358A" w:rsidRPr="00D0097A" w:rsidRDefault="009E6DCF" w:rsidP="00EC1EF6">
      <w:pPr>
        <w:pStyle w:val="SingleTxtG"/>
        <w:rPr>
          <w:lang w:val="de-DE"/>
        </w:rPr>
      </w:pPr>
      <w:r w:rsidRPr="00D0097A">
        <w:rPr>
          <w:lang w:val="de-DE"/>
        </w:rPr>
        <w:tab/>
      </w:r>
      <w:r w:rsidR="00EC1EF6" w:rsidRPr="00EC1EF6">
        <w:rPr>
          <w:lang w:val="de-DE"/>
        </w:rPr>
        <w:t>a)</w:t>
      </w:r>
      <w:r w:rsidRPr="00D0097A">
        <w:rPr>
          <w:lang w:val="de-DE"/>
        </w:rPr>
        <w:tab/>
      </w:r>
      <w:r w:rsidR="00EC1EF6" w:rsidRPr="00EC1EF6">
        <w:rPr>
          <w:lang w:val="de-DE"/>
        </w:rPr>
        <w:t>Status des ADN</w:t>
      </w:r>
    </w:p>
    <w:p w:rsidR="0081358A" w:rsidRPr="00D0097A" w:rsidRDefault="0081358A" w:rsidP="00EC1EF6">
      <w:pPr>
        <w:pStyle w:val="SingleTxtG"/>
        <w:rPr>
          <w:lang w:val="de-DE"/>
        </w:rPr>
      </w:pPr>
      <w:r w:rsidRPr="00D0097A">
        <w:rPr>
          <w:lang w:val="de-DE"/>
        </w:rPr>
        <w:tab/>
      </w:r>
      <w:r w:rsidR="00EC1EF6" w:rsidRPr="00EC1EF6">
        <w:rPr>
          <w:lang w:val="de-DE"/>
        </w:rPr>
        <w:t>Der Sicherheitsausschuss wird über den Status des ADN informiert werden.</w:t>
      </w:r>
    </w:p>
    <w:p w:rsidR="0081358A" w:rsidRPr="00D0097A" w:rsidRDefault="0081358A" w:rsidP="00EC1EF6">
      <w:pPr>
        <w:pStyle w:val="SingleTxtG"/>
        <w:rPr>
          <w:lang w:val="de-DE"/>
        </w:rPr>
      </w:pPr>
      <w:r w:rsidRPr="00D0097A">
        <w:rPr>
          <w:lang w:val="de-DE"/>
        </w:rPr>
        <w:tab/>
      </w:r>
      <w:r w:rsidR="00EC1EF6" w:rsidRPr="00EC1EF6">
        <w:rPr>
          <w:lang w:val="de-DE"/>
        </w:rPr>
        <w:t>b)</w:t>
      </w:r>
      <w:r w:rsidRPr="00D0097A">
        <w:rPr>
          <w:lang w:val="de-DE"/>
        </w:rPr>
        <w:tab/>
      </w:r>
      <w:r w:rsidR="00EC1EF6" w:rsidRPr="00EC1EF6">
        <w:rPr>
          <w:lang w:val="de-DE"/>
        </w:rPr>
        <w:t>Ausnahmegenehmigungen, Abweichungen und Gleichwertigkeiten</w:t>
      </w:r>
    </w:p>
    <w:p w:rsidR="0081358A" w:rsidRPr="00D0097A" w:rsidRDefault="0081358A" w:rsidP="008F4D04">
      <w:pPr>
        <w:pStyle w:val="SingleTxtG"/>
        <w:rPr>
          <w:lang w:val="de-DE"/>
        </w:rPr>
      </w:pPr>
      <w:r w:rsidRPr="00D0097A">
        <w:rPr>
          <w:lang w:val="de-DE"/>
        </w:rPr>
        <w:tab/>
      </w:r>
      <w:r w:rsidR="00EC1EF6" w:rsidRPr="008F4D04">
        <w:rPr>
          <w:lang w:val="de-DE"/>
        </w:rPr>
        <w:t xml:space="preserve">Der Sicherheitsausschuss könnte einen Antrag der Niederlande auf </w:t>
      </w:r>
      <w:r w:rsidR="008F4D04" w:rsidRPr="008F4D04">
        <w:rPr>
          <w:lang w:val="de-DE"/>
        </w:rPr>
        <w:t>Gewährung einer Abweichung für Don Quichot (ENI 02336771) prüfen (ECE/TRANS/WP.15/AC.2/2017/15).</w:t>
      </w:r>
      <w:r w:rsidR="003C452A" w:rsidRPr="00D0097A">
        <w:rPr>
          <w:lang w:val="de-DE"/>
        </w:rPr>
        <w:t xml:space="preserve"> </w:t>
      </w:r>
    </w:p>
    <w:p w:rsidR="0081358A" w:rsidRPr="00D0097A" w:rsidRDefault="0081358A" w:rsidP="008F4D04">
      <w:pPr>
        <w:pStyle w:val="SingleTxtG"/>
        <w:rPr>
          <w:lang w:val="de-DE"/>
        </w:rPr>
      </w:pPr>
      <w:r w:rsidRPr="00D0097A">
        <w:rPr>
          <w:lang w:val="de-DE"/>
        </w:rPr>
        <w:tab/>
      </w:r>
      <w:r w:rsidR="008F4D04" w:rsidRPr="008F4D04">
        <w:rPr>
          <w:lang w:val="de-DE"/>
        </w:rPr>
        <w:t>c)</w:t>
      </w:r>
      <w:r w:rsidRPr="00D0097A">
        <w:rPr>
          <w:lang w:val="de-DE"/>
        </w:rPr>
        <w:tab/>
      </w:r>
      <w:r w:rsidR="008F4D04" w:rsidRPr="008F4D04">
        <w:rPr>
          <w:lang w:val="de-DE"/>
        </w:rPr>
        <w:t>Auslegung der dem ADN beigefügten Verordnung</w:t>
      </w:r>
    </w:p>
    <w:p w:rsidR="00BE4504" w:rsidRPr="00D0097A" w:rsidRDefault="009E6DCF" w:rsidP="008F4D04">
      <w:pPr>
        <w:pStyle w:val="SingleTxtG"/>
        <w:rPr>
          <w:lang w:val="de-DE"/>
        </w:rPr>
      </w:pPr>
      <w:r w:rsidRPr="00D0097A">
        <w:rPr>
          <w:lang w:val="de-DE"/>
        </w:rPr>
        <w:tab/>
      </w:r>
      <w:r w:rsidR="008F4D04" w:rsidRPr="008F4D04">
        <w:rPr>
          <w:lang w:val="de-DE"/>
        </w:rPr>
        <w:t>Der Sicherheitsausschuss ist aufgefordert, über die Auslegung etwaiger mehrdeutig oder unklar empfundener Vorschriften der dem ADN beigefügten Verordnung zu beraten.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3062B2" w:rsidRPr="00D0097A" w:rsidTr="00BA682A">
        <w:tc>
          <w:tcPr>
            <w:tcW w:w="3119" w:type="dxa"/>
            <w:shd w:val="clear" w:color="auto" w:fill="auto"/>
          </w:tcPr>
          <w:p w:rsidR="003062B2" w:rsidRPr="00D0097A" w:rsidRDefault="003062B2" w:rsidP="008F4D04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D0097A">
              <w:rPr>
                <w:lang w:val="de-DE"/>
              </w:rPr>
              <w:t>ECE/TRANS/WP.15/AC.2/2017/5 (</w:t>
            </w:r>
            <w:r w:rsidR="008F4D04" w:rsidRPr="00D0097A">
              <w:rPr>
                <w:lang w:val="de-DE"/>
              </w:rPr>
              <w:t>Deutschland</w:t>
            </w:r>
            <w:r w:rsidRPr="00D0097A">
              <w:rPr>
                <w:lang w:val="de-DE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3062B2" w:rsidRPr="00D0097A" w:rsidRDefault="008F4D04" w:rsidP="006D51AD">
            <w:pPr>
              <w:spacing w:after="120"/>
              <w:rPr>
                <w:lang w:val="de-DE"/>
              </w:rPr>
            </w:pPr>
            <w:r w:rsidRPr="008F4D04">
              <w:rPr>
                <w:lang w:val="de-DE"/>
              </w:rPr>
              <w:t>Gefahren bei Arbeiten an Bord, Abschnitt 8.3.5 ADN</w:t>
            </w:r>
          </w:p>
        </w:tc>
      </w:tr>
      <w:tr w:rsidR="003062B2" w:rsidRPr="00D0097A" w:rsidTr="00BA682A">
        <w:tc>
          <w:tcPr>
            <w:tcW w:w="3119" w:type="dxa"/>
            <w:shd w:val="clear" w:color="auto" w:fill="auto"/>
          </w:tcPr>
          <w:p w:rsidR="003062B2" w:rsidRPr="00D0097A" w:rsidRDefault="00BA682A" w:rsidP="008F4D04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D0097A">
              <w:rPr>
                <w:lang w:val="de-DE"/>
              </w:rPr>
              <w:t>ECE/TRANS/WP.15/AC.2/2017/11 (</w:t>
            </w:r>
            <w:r w:rsidR="008F4D04" w:rsidRPr="00D0097A">
              <w:rPr>
                <w:lang w:val="de-DE"/>
              </w:rPr>
              <w:t>Deutschland</w:t>
            </w:r>
            <w:r w:rsidRPr="00D0097A">
              <w:rPr>
                <w:lang w:val="de-DE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3062B2" w:rsidRPr="00D0097A" w:rsidRDefault="008F4D04" w:rsidP="006D51AD">
            <w:pPr>
              <w:spacing w:after="120"/>
              <w:rPr>
                <w:lang w:val="de-DE"/>
              </w:rPr>
            </w:pPr>
            <w:r w:rsidRPr="008F4D04">
              <w:rPr>
                <w:lang w:val="de-DE"/>
              </w:rPr>
              <w:t>Unterabschnitt 7.1.4.7 ADN, Lade- und Löschstellen für Trockengüterschiffe</w:t>
            </w:r>
          </w:p>
        </w:tc>
      </w:tr>
      <w:tr w:rsidR="00BA6332" w:rsidRPr="00D0097A" w:rsidTr="00BA682A">
        <w:tc>
          <w:tcPr>
            <w:tcW w:w="3119" w:type="dxa"/>
            <w:shd w:val="clear" w:color="auto" w:fill="auto"/>
          </w:tcPr>
          <w:p w:rsidR="00BA6332" w:rsidRPr="00D0097A" w:rsidRDefault="00BA6332" w:rsidP="008F4D04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D0097A">
              <w:rPr>
                <w:lang w:val="de-DE"/>
              </w:rPr>
              <w:t>ECE/TRANS/WP.15/AC.2/2017/12 (</w:t>
            </w:r>
            <w:r w:rsidR="008F4D04" w:rsidRPr="00D0097A">
              <w:rPr>
                <w:lang w:val="de-DE"/>
              </w:rPr>
              <w:t>Deutschland</w:t>
            </w:r>
            <w:r w:rsidRPr="00D0097A">
              <w:rPr>
                <w:lang w:val="de-DE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BA6332" w:rsidRPr="00D0097A" w:rsidRDefault="008F4D04" w:rsidP="006D51AD">
            <w:pPr>
              <w:spacing w:after="120"/>
              <w:rPr>
                <w:lang w:val="de-DE"/>
              </w:rPr>
            </w:pPr>
            <w:r w:rsidRPr="00F3734A">
              <w:rPr>
                <w:lang w:val="de-DE"/>
              </w:rPr>
              <w:t>Beförderung von Fahrzeugen und Geräten</w:t>
            </w:r>
            <w:r w:rsidR="00BA6332" w:rsidRPr="00D0097A">
              <w:rPr>
                <w:lang w:val="de-DE"/>
              </w:rPr>
              <w:t xml:space="preserve"> </w:t>
            </w:r>
          </w:p>
        </w:tc>
      </w:tr>
      <w:tr w:rsidR="00796BD1" w:rsidRPr="00D0097A" w:rsidTr="00BA682A">
        <w:tc>
          <w:tcPr>
            <w:tcW w:w="3119" w:type="dxa"/>
            <w:shd w:val="clear" w:color="auto" w:fill="auto"/>
          </w:tcPr>
          <w:p w:rsidR="00796BD1" w:rsidRPr="00D0097A" w:rsidRDefault="00796BD1" w:rsidP="008F4D04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D0097A">
              <w:rPr>
                <w:lang w:val="de-DE"/>
              </w:rPr>
              <w:t>ECE/TRANS/WP.15/AC.2/2017/13 (</w:t>
            </w:r>
            <w:r w:rsidR="008F4D04" w:rsidRPr="00D0097A">
              <w:rPr>
                <w:lang w:val="de-DE"/>
              </w:rPr>
              <w:t>Deutschland</w:t>
            </w:r>
            <w:r w:rsidRPr="00D0097A">
              <w:rPr>
                <w:lang w:val="de-DE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796BD1" w:rsidRPr="00D0097A" w:rsidRDefault="00F3734A" w:rsidP="006D51AD">
            <w:pPr>
              <w:spacing w:after="120"/>
              <w:rPr>
                <w:highlight w:val="yellow"/>
                <w:lang w:val="de-DE"/>
              </w:rPr>
            </w:pPr>
            <w:r w:rsidRPr="00F3734A">
              <w:rPr>
                <w:bCs/>
                <w:lang w:val="de-DE" w:bidi="fr-FR"/>
              </w:rPr>
              <w:t>7.2.4.1.1 ADN, Beförderung von Versandstücken mit Tankschiffen</w:t>
            </w:r>
          </w:p>
        </w:tc>
      </w:tr>
      <w:tr w:rsidR="00AA4B6F" w:rsidRPr="00D0097A" w:rsidTr="00BA682A">
        <w:tc>
          <w:tcPr>
            <w:tcW w:w="3119" w:type="dxa"/>
            <w:shd w:val="clear" w:color="auto" w:fill="auto"/>
          </w:tcPr>
          <w:p w:rsidR="00AA4B6F" w:rsidRPr="00796BD1" w:rsidRDefault="00AA4B6F" w:rsidP="008F4D04">
            <w:pPr>
              <w:pStyle w:val="SingleTxtG"/>
              <w:spacing w:before="40"/>
              <w:ind w:left="0" w:right="0"/>
              <w:jc w:val="left"/>
            </w:pPr>
            <w:r>
              <w:t>Inform</w:t>
            </w:r>
            <w:r w:rsidR="008F4D04">
              <w:t>e</w:t>
            </w:r>
            <w:r>
              <w:t>l</w:t>
            </w:r>
            <w:r w:rsidR="008F4D04">
              <w:t>les</w:t>
            </w:r>
            <w:r>
              <w:t xml:space="preserve"> </w:t>
            </w:r>
            <w:r w:rsidR="008F4D04">
              <w:t>D</w:t>
            </w:r>
            <w:r>
              <w:t>o</w:t>
            </w:r>
            <w:r w:rsidR="008F4D04">
              <w:t>k</w:t>
            </w:r>
            <w:r>
              <w:t>ument INF.</w:t>
            </w:r>
            <w:r w:rsidR="00F21ADF">
              <w:t>2</w:t>
            </w:r>
            <w:r>
              <w:br/>
            </w:r>
            <w:r w:rsidRPr="00796BD1">
              <w:t>(</w:t>
            </w:r>
            <w:r w:rsidR="008F4D04">
              <w:t>Deutschland</w:t>
            </w:r>
            <w:r w:rsidRPr="00796BD1">
              <w:t>)</w:t>
            </w:r>
          </w:p>
        </w:tc>
        <w:tc>
          <w:tcPr>
            <w:tcW w:w="4395" w:type="dxa"/>
            <w:shd w:val="clear" w:color="auto" w:fill="auto"/>
          </w:tcPr>
          <w:p w:rsidR="00AA4B6F" w:rsidRPr="00D0097A" w:rsidRDefault="00F3734A" w:rsidP="006D51AD">
            <w:pPr>
              <w:spacing w:after="120"/>
              <w:rPr>
                <w:bCs/>
                <w:lang w:val="de-DE" w:bidi="fr-FR"/>
              </w:rPr>
            </w:pPr>
            <w:r w:rsidRPr="00D417F2">
              <w:rPr>
                <w:lang w:val="de-DE"/>
              </w:rPr>
              <w:t xml:space="preserve">Absatz 9.3.3.13.3 ADN - Stabilität (allgemein), </w:t>
            </w:r>
            <w:r w:rsidR="008C4A9C" w:rsidRPr="00D417F2">
              <w:rPr>
                <w:lang w:val="de-DE"/>
              </w:rPr>
              <w:t>Übergangsbestimmung für</w:t>
            </w:r>
            <w:r w:rsidRPr="00D417F2">
              <w:rPr>
                <w:lang w:val="de-DE"/>
              </w:rPr>
              <w:t xml:space="preserve"> Tankschiffe</w:t>
            </w:r>
            <w:r w:rsidR="00D417F2" w:rsidRPr="00D417F2">
              <w:rPr>
                <w:lang w:val="de-DE"/>
              </w:rPr>
              <w:t xml:space="preserve"> des Typs N</w:t>
            </w:r>
          </w:p>
        </w:tc>
      </w:tr>
    </w:tbl>
    <w:p w:rsidR="0081358A" w:rsidRPr="00D0097A" w:rsidRDefault="009E6DCF" w:rsidP="00D417F2">
      <w:pPr>
        <w:pStyle w:val="SingleTxtG"/>
        <w:spacing w:before="120"/>
        <w:rPr>
          <w:lang w:val="de-DE"/>
        </w:rPr>
      </w:pPr>
      <w:r w:rsidRPr="00D0097A">
        <w:rPr>
          <w:lang w:val="de-DE"/>
        </w:rPr>
        <w:tab/>
      </w:r>
      <w:r w:rsidR="00D417F2" w:rsidRPr="00D417F2">
        <w:rPr>
          <w:lang w:val="de-DE"/>
        </w:rPr>
        <w:t>d)</w:t>
      </w:r>
      <w:r w:rsidRPr="00D0097A">
        <w:rPr>
          <w:lang w:val="de-DE"/>
        </w:rPr>
        <w:tab/>
      </w:r>
      <w:r w:rsidR="00D417F2" w:rsidRPr="00D417F2">
        <w:rPr>
          <w:lang w:val="de-DE"/>
        </w:rPr>
        <w:t>Sachkundigenausbildung</w:t>
      </w:r>
    </w:p>
    <w:p w:rsidR="00D45C7E" w:rsidRPr="00D0097A" w:rsidRDefault="006D345C" w:rsidP="00BB25C8">
      <w:pPr>
        <w:pStyle w:val="SingleTxtG"/>
        <w:ind w:firstLine="567"/>
        <w:rPr>
          <w:lang w:val="de-DE"/>
        </w:rPr>
      </w:pPr>
      <w:r w:rsidRPr="00D0097A">
        <w:rPr>
          <w:lang w:val="de-DE"/>
        </w:rPr>
        <w:tab/>
      </w:r>
      <w:r w:rsidR="00D417F2" w:rsidRPr="00BB25C8">
        <w:rPr>
          <w:lang w:val="de-DE"/>
        </w:rPr>
        <w:t xml:space="preserve">Der Sicherheitsausschuss könnte </w:t>
      </w:r>
      <w:r w:rsidR="001876A5" w:rsidRPr="00BB25C8">
        <w:rPr>
          <w:lang w:val="de-DE"/>
        </w:rPr>
        <w:t>das Protokoll</w:t>
      </w:r>
      <w:r w:rsidR="00D417F2" w:rsidRPr="00BB25C8">
        <w:rPr>
          <w:lang w:val="de-DE"/>
        </w:rPr>
        <w:t xml:space="preserve"> </w:t>
      </w:r>
      <w:r w:rsidR="001876A5" w:rsidRPr="00BB25C8">
        <w:rPr>
          <w:lang w:val="de-DE"/>
        </w:rPr>
        <w:t>über die</w:t>
      </w:r>
      <w:r w:rsidR="00D417F2" w:rsidRPr="00BB25C8">
        <w:rPr>
          <w:lang w:val="de-DE"/>
        </w:rPr>
        <w:t xml:space="preserve"> sechzehnte Sitzung der informellen Arbeitsgruppe „Sachkundigenausbildung“ (ECE/TRANS/WP.15/AC.2/2017/4) </w:t>
      </w:r>
      <w:r w:rsidR="001876A5" w:rsidRPr="00BB25C8">
        <w:rPr>
          <w:lang w:val="de-DE"/>
        </w:rPr>
        <w:t xml:space="preserve">und die </w:t>
      </w:r>
      <w:r w:rsidR="001876A5" w:rsidRPr="00BB25C8">
        <w:rPr>
          <w:color w:val="000000"/>
          <w:lang w:val="de-DE"/>
        </w:rPr>
        <w:t>im Hinblick auf das ADN 2017 aktualisierten Fassungen des Fragenkatalogs</w:t>
      </w:r>
      <w:r w:rsidR="001876A5" w:rsidRPr="00BB25C8">
        <w:rPr>
          <w:lang w:val="de-DE"/>
        </w:rPr>
        <w:t xml:space="preserve"> </w:t>
      </w:r>
      <w:r w:rsidR="00D417F2" w:rsidRPr="00BB25C8">
        <w:rPr>
          <w:lang w:val="de-DE"/>
        </w:rPr>
        <w:t xml:space="preserve">(ECE/TRANS/WP.15/AC.2/2017/1, 2 </w:t>
      </w:r>
      <w:r w:rsidR="002B6703" w:rsidRPr="00BB25C8">
        <w:rPr>
          <w:lang w:val="de-DE"/>
        </w:rPr>
        <w:t>u</w:t>
      </w:r>
      <w:r w:rsidR="00D417F2" w:rsidRPr="00BB25C8">
        <w:rPr>
          <w:lang w:val="de-DE"/>
        </w:rPr>
        <w:t>nd 3)</w:t>
      </w:r>
      <w:r w:rsidR="001876A5" w:rsidRPr="00BB25C8">
        <w:rPr>
          <w:lang w:val="de-DE"/>
        </w:rPr>
        <w:t xml:space="preserve"> prüfen</w:t>
      </w:r>
      <w:r w:rsidR="009D7F48" w:rsidRPr="00BB25C8">
        <w:rPr>
          <w:lang w:val="de-DE"/>
        </w:rPr>
        <w:t>.</w:t>
      </w:r>
      <w:r w:rsidR="00890D7C" w:rsidRPr="00BB25C8">
        <w:rPr>
          <w:lang w:val="de-DE"/>
        </w:rPr>
        <w:t xml:space="preserve"> </w:t>
      </w:r>
      <w:r w:rsidR="00890D7C" w:rsidRPr="00BB25C8">
        <w:rPr>
          <w:color w:val="000000"/>
          <w:lang w:val="de-DE"/>
        </w:rPr>
        <w:t>Eine aktualisierte Fassung der Richtlinie für die Verwendung des Fragenkatalogs ist in Dokument ECE/TRANS/WP.15/AC.2/2017/7 enthalten.</w:t>
      </w:r>
      <w:r w:rsidR="002B6703" w:rsidRPr="00BB25C8">
        <w:rPr>
          <w:color w:val="000000"/>
          <w:lang w:val="de-DE"/>
        </w:rPr>
        <w:t xml:space="preserve"> </w:t>
      </w:r>
      <w:r w:rsidR="00382D9F" w:rsidRPr="00BB25C8">
        <w:rPr>
          <w:color w:val="000000"/>
          <w:lang w:val="de-DE"/>
        </w:rPr>
        <w:t xml:space="preserve">Das </w:t>
      </w:r>
      <w:r w:rsidR="002B6703" w:rsidRPr="00BB25C8">
        <w:rPr>
          <w:color w:val="000000"/>
          <w:lang w:val="de-DE"/>
        </w:rPr>
        <w:t xml:space="preserve">Dokument </w:t>
      </w:r>
      <w:r w:rsidR="00B926B0" w:rsidRPr="00BB25C8">
        <w:rPr>
          <w:color w:val="000000"/>
          <w:lang w:val="de-DE"/>
        </w:rPr>
        <w:t>ECE/TRANS/WP.15/AC.2/2017/8</w:t>
      </w:r>
      <w:r w:rsidR="00B926B0" w:rsidRPr="00BB25C8">
        <w:rPr>
          <w:lang w:val="de-DE"/>
        </w:rPr>
        <w:t xml:space="preserve"> beinhaltet einen </w:t>
      </w:r>
      <w:r w:rsidR="0029706D" w:rsidRPr="00BB25C8">
        <w:rPr>
          <w:lang w:val="de-DE"/>
        </w:rPr>
        <w:t xml:space="preserve">neuen </w:t>
      </w:r>
      <w:r w:rsidR="00B926B0" w:rsidRPr="00BB25C8">
        <w:rPr>
          <w:lang w:val="de-DE"/>
        </w:rPr>
        <w:t>Vorschlag zur Aktualisierung des Arbeitsplans der informellen Arbeitsgruppe „Sachkundigenausbildung“.</w:t>
      </w:r>
    </w:p>
    <w:p w:rsidR="00796BD1" w:rsidRPr="00D0097A" w:rsidRDefault="00382D9F" w:rsidP="00BB25C8">
      <w:pPr>
        <w:pStyle w:val="SingleTxtG"/>
        <w:ind w:firstLine="567"/>
        <w:rPr>
          <w:lang w:val="de-DE"/>
        </w:rPr>
      </w:pPr>
      <w:r w:rsidRPr="00BB25C8">
        <w:rPr>
          <w:rFonts w:ascii="inherit" w:hAnsi="inherit" w:cs="Courier New"/>
          <w:color w:val="212121"/>
          <w:lang w:val="de-DE" w:eastAsia="en-GB"/>
        </w:rPr>
        <w:t xml:space="preserve">In Dokument </w:t>
      </w:r>
      <w:r w:rsidRPr="00BB25C8">
        <w:rPr>
          <w:lang w:val="de-DE"/>
        </w:rPr>
        <w:t>ECE/TRANS/WP.15/AC.2/2017/14</w:t>
      </w:r>
      <w:r w:rsidRPr="00BB25C8">
        <w:rPr>
          <w:rFonts w:ascii="inherit" w:hAnsi="inherit" w:cs="Courier New"/>
          <w:color w:val="212121"/>
          <w:lang w:val="de-DE" w:eastAsia="en-GB"/>
        </w:rPr>
        <w:t xml:space="preserve"> ist eine Initiative der Donaukommission für die Ausbildung von Sicherheitsberatern </w:t>
      </w:r>
      <w:r w:rsidR="00337EB0" w:rsidRPr="00BB25C8">
        <w:rPr>
          <w:rFonts w:ascii="inherit" w:hAnsi="inherit" w:cs="Courier New"/>
          <w:color w:val="212121"/>
          <w:lang w:val="de-DE" w:eastAsia="en-GB"/>
        </w:rPr>
        <w:t xml:space="preserve">(Abschnitt 1.8.3 ADN) </w:t>
      </w:r>
      <w:r w:rsidRPr="00BB25C8">
        <w:rPr>
          <w:rFonts w:ascii="inherit" w:hAnsi="inherit" w:cs="Courier New"/>
          <w:color w:val="212121"/>
          <w:lang w:val="de-DE" w:eastAsia="en-GB"/>
        </w:rPr>
        <w:t>enthalten.</w:t>
      </w:r>
    </w:p>
    <w:p w:rsidR="00D0097A" w:rsidRDefault="00337EB0" w:rsidP="00BB25C8">
      <w:pPr>
        <w:pStyle w:val="SingleTxtG"/>
        <w:ind w:firstLine="567"/>
        <w:rPr>
          <w:lang w:val="de-DE"/>
        </w:rPr>
      </w:pPr>
      <w:r w:rsidRPr="00BB25C8">
        <w:rPr>
          <w:lang w:val="de-DE"/>
        </w:rPr>
        <w:t>Es wird daran erinnert, dass die Vertragsparteien aufgefordert sind, dem Sekretariat der UN-ECE ihre Musterbescheinigungen zu übermitteln, damit das Sekretariat sie auf der Website einstellen kann.</w:t>
      </w:r>
      <w:r w:rsidR="00881C5B" w:rsidRPr="00D0097A">
        <w:rPr>
          <w:lang w:val="de-DE"/>
        </w:rPr>
        <w:t xml:space="preserve"> </w:t>
      </w:r>
      <w:r w:rsidRPr="00BB25C8">
        <w:rPr>
          <w:lang w:val="de-DE"/>
        </w:rPr>
        <w:t>Die Länder werden ferner gebeten, ihre Prüfungsstatistiken zur Verfügung zu stellen.</w:t>
      </w:r>
    </w:p>
    <w:p w:rsidR="00D0097A" w:rsidRDefault="00D0097A">
      <w:pPr>
        <w:suppressAutoHyphens w:val="0"/>
        <w:spacing w:line="240" w:lineRule="auto"/>
        <w:rPr>
          <w:lang w:val="de-DE"/>
        </w:rPr>
      </w:pPr>
      <w:r>
        <w:rPr>
          <w:lang w:val="de-DE"/>
        </w:rPr>
        <w:br w:type="page"/>
      </w:r>
    </w:p>
    <w:p w:rsidR="0081358A" w:rsidRPr="00D0097A" w:rsidRDefault="0081358A" w:rsidP="00BB25C8">
      <w:pPr>
        <w:pStyle w:val="SingleTxtG"/>
        <w:keepNext/>
        <w:keepLines/>
        <w:rPr>
          <w:lang w:val="de-DE"/>
        </w:rPr>
      </w:pPr>
      <w:r w:rsidRPr="00D0097A">
        <w:rPr>
          <w:lang w:val="de-DE"/>
        </w:rPr>
        <w:lastRenderedPageBreak/>
        <w:tab/>
      </w:r>
      <w:r w:rsidR="00337EB0" w:rsidRPr="00BB25C8">
        <w:rPr>
          <w:lang w:val="de-DE"/>
        </w:rPr>
        <w:t>e)</w:t>
      </w:r>
      <w:r w:rsidRPr="00D0097A">
        <w:rPr>
          <w:lang w:val="de-DE"/>
        </w:rPr>
        <w:tab/>
      </w:r>
      <w:r w:rsidR="00337EB0" w:rsidRPr="00BB25C8">
        <w:rPr>
          <w:lang w:val="de-DE"/>
        </w:rPr>
        <w:t>Fragen im Zusammenhang mit Klassifikationsgesellschaften</w:t>
      </w:r>
    </w:p>
    <w:p w:rsidR="0081358A" w:rsidRPr="00D0097A" w:rsidRDefault="0081358A" w:rsidP="00BB25C8">
      <w:pPr>
        <w:pStyle w:val="SingleTxtG"/>
        <w:keepNext/>
        <w:keepLines/>
        <w:rPr>
          <w:lang w:val="de-DE"/>
        </w:rPr>
      </w:pPr>
      <w:r w:rsidRPr="00D0097A">
        <w:rPr>
          <w:lang w:val="de-DE"/>
        </w:rPr>
        <w:tab/>
      </w:r>
      <w:r w:rsidR="00337EB0" w:rsidRPr="00BB25C8">
        <w:rPr>
          <w:lang w:val="de-DE"/>
        </w:rPr>
        <w:t>Die Liste der von den ADN-Vertragsparteien anerkannten Klassifikationsgesellschaften kann über folgende Internetadresse abgerufen werden: www.unece.org/trans/danger/publi/adn/adnclassifications.html.</w:t>
      </w:r>
      <w:r w:rsidRPr="00D0097A">
        <w:rPr>
          <w:lang w:val="de-DE"/>
        </w:rPr>
        <w:t xml:space="preserve"> </w:t>
      </w:r>
    </w:p>
    <w:p w:rsidR="00230D7B" w:rsidRPr="00D0097A" w:rsidRDefault="0081358A" w:rsidP="00BB25C8">
      <w:pPr>
        <w:pStyle w:val="H23G"/>
        <w:rPr>
          <w:lang w:val="de-DE"/>
        </w:rPr>
      </w:pPr>
      <w:r w:rsidRPr="00D0097A">
        <w:rPr>
          <w:lang w:val="de-DE"/>
        </w:rPr>
        <w:tab/>
        <w:t>5.</w:t>
      </w:r>
      <w:r w:rsidRPr="00D0097A">
        <w:rPr>
          <w:lang w:val="de-DE"/>
        </w:rPr>
        <w:tab/>
      </w:r>
      <w:r w:rsidR="00337EB0" w:rsidRPr="00BB25C8">
        <w:rPr>
          <w:lang w:val="de-DE"/>
        </w:rPr>
        <w:t>Änderungsvorschläge zu der dem ADN beigefügten Verordnung</w:t>
      </w:r>
    </w:p>
    <w:p w:rsidR="008A46EA" w:rsidRPr="00D0097A" w:rsidRDefault="00337EB0" w:rsidP="00BB25C8">
      <w:pPr>
        <w:pStyle w:val="SingleTxtG"/>
        <w:ind w:firstLine="567"/>
        <w:rPr>
          <w:lang w:val="de-DE"/>
        </w:rPr>
      </w:pPr>
      <w:r w:rsidRPr="00BB25C8">
        <w:rPr>
          <w:lang w:val="de-DE"/>
        </w:rPr>
        <w:t>a)</w:t>
      </w:r>
      <w:r w:rsidR="008A46EA" w:rsidRPr="00D0097A">
        <w:rPr>
          <w:lang w:val="de-DE"/>
        </w:rPr>
        <w:tab/>
      </w:r>
      <w:r w:rsidRPr="00BB25C8">
        <w:rPr>
          <w:lang w:val="de-DE"/>
        </w:rPr>
        <w:t>Arbeiten der Gemeinsamen RID/ADR/ADN-Tagung</w:t>
      </w:r>
    </w:p>
    <w:p w:rsidR="00805F02" w:rsidRPr="00D0097A" w:rsidRDefault="00337EB0" w:rsidP="00BB25C8">
      <w:pPr>
        <w:pStyle w:val="SingleTxtG"/>
        <w:ind w:firstLine="567"/>
        <w:rPr>
          <w:lang w:val="de-DE"/>
        </w:rPr>
      </w:pPr>
      <w:r w:rsidRPr="00BB25C8">
        <w:rPr>
          <w:lang w:val="de-DE"/>
        </w:rPr>
        <w:t xml:space="preserve">Der Sicherheitsausschuss könnte das Protokoll über die Herbstsitzung 2016 der Gemeinsamen RID/ADR/ADN-Tagung </w:t>
      </w:r>
      <w:r w:rsidR="006D51AD">
        <w:rPr>
          <w:lang w:val="de-DE"/>
        </w:rPr>
        <w:t>(ECE/TRANS/WP.15/AC.1/144)</w:t>
      </w:r>
      <w:r w:rsidR="00D777F1" w:rsidRPr="00D0097A">
        <w:rPr>
          <w:lang w:val="de-DE"/>
        </w:rPr>
        <w:t xml:space="preserve"> </w:t>
      </w:r>
      <w:r w:rsidR="006D51AD" w:rsidRPr="00BB25C8">
        <w:rPr>
          <w:lang w:val="de-DE"/>
        </w:rPr>
        <w:t>prüfen</w:t>
      </w:r>
      <w:r w:rsidR="006D51AD">
        <w:rPr>
          <w:lang w:val="de-DE"/>
        </w:rPr>
        <w:t>.</w:t>
      </w:r>
    </w:p>
    <w:p w:rsidR="00771A4B" w:rsidRPr="00D0097A" w:rsidRDefault="00337EB0" w:rsidP="00BB25C8">
      <w:pPr>
        <w:pStyle w:val="SingleTxtG"/>
        <w:ind w:firstLine="567"/>
        <w:rPr>
          <w:lang w:val="de-DE"/>
        </w:rPr>
      </w:pPr>
      <w:r w:rsidRPr="00BB25C8">
        <w:rPr>
          <w:lang w:val="de-DE"/>
        </w:rPr>
        <w:t xml:space="preserve">Der Sicherheitsausschuss wird ferner gebeten, die von der Arbeitsgruppe „Beförderung gefährlicher Güter“ in deren </w:t>
      </w:r>
      <w:r w:rsidR="00320EB2" w:rsidRPr="00BB25C8">
        <w:rPr>
          <w:lang w:val="de-DE"/>
        </w:rPr>
        <w:t>101. Sitzung (8</w:t>
      </w:r>
      <w:r w:rsidRPr="00BB25C8">
        <w:rPr>
          <w:lang w:val="de-DE"/>
        </w:rPr>
        <w:t xml:space="preserve">. bis </w:t>
      </w:r>
      <w:r w:rsidR="00320EB2" w:rsidRPr="00BB25C8">
        <w:rPr>
          <w:lang w:val="de-DE"/>
        </w:rPr>
        <w:t>11</w:t>
      </w:r>
      <w:r w:rsidRPr="00BB25C8">
        <w:rPr>
          <w:lang w:val="de-DE"/>
        </w:rPr>
        <w:t>. November 201</w:t>
      </w:r>
      <w:r w:rsidR="00320EB2" w:rsidRPr="00BB25C8">
        <w:rPr>
          <w:lang w:val="de-DE"/>
        </w:rPr>
        <w:t>6</w:t>
      </w:r>
      <w:r w:rsidRPr="00BB25C8">
        <w:rPr>
          <w:lang w:val="de-DE"/>
        </w:rPr>
        <w:t>) angenommenen Korrekturvorschläge zum ADR, die auch für das ADN von Bedeutung sein könne</w:t>
      </w:r>
      <w:r w:rsidR="00320EB2" w:rsidRPr="00BB25C8">
        <w:rPr>
          <w:lang w:val="de-DE"/>
        </w:rPr>
        <w:t>n, zu prüfen (ECE/TRANS/WP.15/235</w:t>
      </w:r>
      <w:r w:rsidRPr="00BB25C8">
        <w:rPr>
          <w:lang w:val="de-DE"/>
        </w:rPr>
        <w:t>).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975209" w:rsidRPr="00F20D55" w:rsidTr="00975209">
        <w:tc>
          <w:tcPr>
            <w:tcW w:w="3119" w:type="dxa"/>
            <w:shd w:val="clear" w:color="auto" w:fill="auto"/>
          </w:tcPr>
          <w:p w:rsidR="00975209" w:rsidRDefault="00320EB2" w:rsidP="006D51AD">
            <w:pPr>
              <w:pStyle w:val="SingleTxtG"/>
              <w:spacing w:before="40"/>
              <w:ind w:left="0" w:right="0"/>
              <w:jc w:val="left"/>
            </w:pPr>
            <w:r w:rsidRPr="00D0097A">
              <w:rPr>
                <w:lang w:val="en-US"/>
              </w:rPr>
              <w:t>ECE/TRANS/WP.15/AC.2/2017/9 (Sekretariat)</w:t>
            </w:r>
          </w:p>
        </w:tc>
        <w:tc>
          <w:tcPr>
            <w:tcW w:w="4395" w:type="dxa"/>
            <w:shd w:val="clear" w:color="auto" w:fill="auto"/>
          </w:tcPr>
          <w:p w:rsidR="00975209" w:rsidRPr="00F20D55" w:rsidRDefault="00320EB2" w:rsidP="006D51AD">
            <w:pPr>
              <w:spacing w:after="120"/>
            </w:pPr>
            <w:r w:rsidRPr="00E43204">
              <w:rPr>
                <w:lang w:val="de-DE"/>
              </w:rPr>
              <w:t>Sonde</w:t>
            </w:r>
            <w:r w:rsidR="00E43204" w:rsidRPr="00E43204">
              <w:rPr>
                <w:lang w:val="de-DE"/>
              </w:rPr>
              <w:t>rvorschrift</w:t>
            </w:r>
            <w:r w:rsidRPr="00E43204">
              <w:rPr>
                <w:lang w:val="de-DE"/>
              </w:rPr>
              <w:t xml:space="preserve"> 665 – Beförderung von Kohle</w:t>
            </w:r>
          </w:p>
        </w:tc>
      </w:tr>
      <w:tr w:rsidR="00975209" w:rsidRPr="00D0097A" w:rsidTr="00975209">
        <w:tc>
          <w:tcPr>
            <w:tcW w:w="3119" w:type="dxa"/>
            <w:shd w:val="clear" w:color="auto" w:fill="auto"/>
          </w:tcPr>
          <w:p w:rsidR="00975209" w:rsidRDefault="00E43204" w:rsidP="006D51AD">
            <w:pPr>
              <w:pStyle w:val="SingleTxtG"/>
              <w:spacing w:before="40"/>
              <w:ind w:left="0" w:right="0"/>
              <w:jc w:val="left"/>
            </w:pPr>
            <w:r w:rsidRPr="00D0097A">
              <w:rPr>
                <w:lang w:val="en-US"/>
              </w:rPr>
              <w:t>ECE/TRANS/WP.15/AC.2/2017/10 (Sekretariat)</w:t>
            </w:r>
          </w:p>
        </w:tc>
        <w:tc>
          <w:tcPr>
            <w:tcW w:w="4395" w:type="dxa"/>
            <w:shd w:val="clear" w:color="auto" w:fill="auto"/>
          </w:tcPr>
          <w:p w:rsidR="00975209" w:rsidRPr="00D0097A" w:rsidRDefault="00E43204" w:rsidP="006D51AD">
            <w:pPr>
              <w:spacing w:after="120"/>
              <w:rPr>
                <w:lang w:val="de-DE"/>
              </w:rPr>
            </w:pPr>
            <w:r w:rsidRPr="00E43204">
              <w:rPr>
                <w:lang w:val="de-DE"/>
              </w:rPr>
              <w:t>Richtlinien 67/548/EWG und 88/379/EWG des Rates der Europäischen Union</w:t>
            </w:r>
          </w:p>
        </w:tc>
      </w:tr>
    </w:tbl>
    <w:p w:rsidR="008A46EA" w:rsidRPr="00D0097A" w:rsidRDefault="00E43204" w:rsidP="00E43204">
      <w:pPr>
        <w:pStyle w:val="SingleTxtG"/>
        <w:ind w:firstLine="567"/>
        <w:rPr>
          <w:lang w:val="de-DE"/>
        </w:rPr>
      </w:pPr>
      <w:r w:rsidRPr="00E43204">
        <w:rPr>
          <w:lang w:val="de-DE"/>
        </w:rPr>
        <w:t>b)</w:t>
      </w:r>
      <w:r w:rsidR="008A46EA" w:rsidRPr="00D0097A">
        <w:rPr>
          <w:lang w:val="de-DE"/>
        </w:rPr>
        <w:tab/>
      </w:r>
      <w:r w:rsidRPr="00E43204">
        <w:rPr>
          <w:lang w:val="de-DE"/>
        </w:rPr>
        <w:t>Weitere Änderungsvorschläge</w:t>
      </w:r>
    </w:p>
    <w:p w:rsidR="001C4030" w:rsidRPr="00D0097A" w:rsidRDefault="00E43204" w:rsidP="00E43204">
      <w:pPr>
        <w:pStyle w:val="SingleTxtG"/>
        <w:ind w:firstLine="567"/>
        <w:rPr>
          <w:lang w:val="de-DE"/>
        </w:rPr>
      </w:pPr>
      <w:r w:rsidRPr="00E43204">
        <w:rPr>
          <w:lang w:val="de-DE"/>
        </w:rPr>
        <w:t>Zusätzlich wurden folgende Änderungs- und Korrekturvorschläge eingereicht: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7C06DD" w:rsidRPr="00D0097A" w:rsidTr="007C06DD">
        <w:tc>
          <w:tcPr>
            <w:tcW w:w="3119" w:type="dxa"/>
            <w:shd w:val="clear" w:color="auto" w:fill="auto"/>
          </w:tcPr>
          <w:p w:rsidR="007C06DD" w:rsidRPr="00D0097A" w:rsidRDefault="00E43204" w:rsidP="006D51AD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E43204">
              <w:rPr>
                <w:lang w:val="de-DE"/>
              </w:rPr>
              <w:t>ECE/TRANS/WP.15/AC.2/2017/6 (Deutschland)</w:t>
            </w:r>
          </w:p>
        </w:tc>
        <w:tc>
          <w:tcPr>
            <w:tcW w:w="4395" w:type="dxa"/>
            <w:shd w:val="clear" w:color="auto" w:fill="auto"/>
          </w:tcPr>
          <w:p w:rsidR="007C06DD" w:rsidRPr="00D0097A" w:rsidRDefault="00E43204" w:rsidP="006D51AD">
            <w:pPr>
              <w:spacing w:after="120"/>
              <w:rPr>
                <w:lang w:val="de-DE"/>
              </w:rPr>
            </w:pPr>
            <w:r w:rsidRPr="00222A9A">
              <w:rPr>
                <w:lang w:val="de-DE"/>
              </w:rPr>
              <w:t>Unterabschnitt 3.2.3.1 ADN, Erläuterungen zu</w:t>
            </w:r>
            <w:r w:rsidR="00222A9A" w:rsidRPr="00222A9A">
              <w:rPr>
                <w:lang w:val="de-DE"/>
              </w:rPr>
              <w:t>r</w:t>
            </w:r>
            <w:r w:rsidRPr="00222A9A">
              <w:rPr>
                <w:lang w:val="de-DE"/>
              </w:rPr>
              <w:t xml:space="preserve"> Tabelle C</w:t>
            </w:r>
          </w:p>
        </w:tc>
      </w:tr>
      <w:tr w:rsidR="007C06DD" w:rsidRPr="00F20D55" w:rsidTr="007C06DD">
        <w:tc>
          <w:tcPr>
            <w:tcW w:w="3119" w:type="dxa"/>
            <w:shd w:val="clear" w:color="auto" w:fill="auto"/>
          </w:tcPr>
          <w:p w:rsidR="007C06DD" w:rsidRDefault="00222A9A" w:rsidP="006D51AD">
            <w:pPr>
              <w:pStyle w:val="SingleTxtG"/>
              <w:spacing w:before="40"/>
              <w:ind w:left="0" w:right="0"/>
              <w:jc w:val="left"/>
            </w:pPr>
            <w:r w:rsidRPr="00222A9A">
              <w:rPr>
                <w:lang w:val="de-DE"/>
              </w:rPr>
              <w:t xml:space="preserve">ECE/TRANS/WP.15/AC.2/2017/16 </w:t>
            </w:r>
            <w:r w:rsidRPr="00222A9A">
              <w:rPr>
                <w:lang w:val="de-DE"/>
              </w:rPr>
              <w:br/>
              <w:t>(Niederlande)</w:t>
            </w:r>
          </w:p>
        </w:tc>
        <w:tc>
          <w:tcPr>
            <w:tcW w:w="4395" w:type="dxa"/>
            <w:shd w:val="clear" w:color="auto" w:fill="auto"/>
          </w:tcPr>
          <w:p w:rsidR="007C06DD" w:rsidRPr="00F20D55" w:rsidRDefault="00222A9A" w:rsidP="006D51AD">
            <w:pPr>
              <w:spacing w:after="120"/>
            </w:pPr>
            <w:r w:rsidRPr="00222A9A">
              <w:rPr>
                <w:lang w:val="de-DE"/>
              </w:rPr>
              <w:t>Löschmittel</w:t>
            </w:r>
          </w:p>
        </w:tc>
      </w:tr>
    </w:tbl>
    <w:p w:rsidR="001927DB" w:rsidRDefault="00CC534B" w:rsidP="00222A9A">
      <w:pPr>
        <w:pStyle w:val="H23G"/>
        <w:spacing w:before="120" w:after="100"/>
        <w:ind w:left="0" w:firstLine="0"/>
      </w:pPr>
      <w:r>
        <w:tab/>
      </w:r>
      <w:r w:rsidR="0081358A">
        <w:t>6</w:t>
      </w:r>
      <w:r w:rsidR="006B3FFD">
        <w:t>.</w:t>
      </w:r>
      <w:r w:rsidR="006B3FFD">
        <w:tab/>
      </w:r>
      <w:r w:rsidR="00222A9A" w:rsidRPr="00222A9A">
        <w:rPr>
          <w:lang w:val="de-DE"/>
        </w:rPr>
        <w:t>Berichte informeller Arbeitsgruppen</w:t>
      </w:r>
    </w:p>
    <w:p w:rsidR="00E16E3D" w:rsidRPr="00D0097A" w:rsidRDefault="00222A9A" w:rsidP="00292557">
      <w:pPr>
        <w:pStyle w:val="SingleTxtG"/>
        <w:ind w:firstLine="567"/>
        <w:rPr>
          <w:lang w:val="de-DE"/>
        </w:rPr>
      </w:pPr>
      <w:r w:rsidRPr="00292557">
        <w:rPr>
          <w:lang w:val="de-DE"/>
        </w:rPr>
        <w:t xml:space="preserve">Der Sicherheitsausschuss könnte den Bericht der informellen Arbeitsgruppe </w:t>
      </w:r>
      <w:r w:rsidRPr="00292557">
        <w:rPr>
          <w:rFonts w:ascii="Arial" w:hAnsi="Arial" w:cs="Arial"/>
          <w:lang w:val="de-DE"/>
        </w:rPr>
        <w:t>„</w:t>
      </w:r>
      <w:r w:rsidRPr="00292557">
        <w:rPr>
          <w:lang w:val="de-DE"/>
        </w:rPr>
        <w:t>LNG</w:t>
      </w:r>
      <w:r w:rsidRPr="00292557">
        <w:rPr>
          <w:rFonts w:ascii="Arial" w:hAnsi="Arial" w:cs="Arial"/>
          <w:lang w:val="de-DE"/>
        </w:rPr>
        <w:t xml:space="preserve">“ </w:t>
      </w:r>
      <w:r w:rsidRPr="00292557">
        <w:rPr>
          <w:lang w:val="de-DE"/>
        </w:rPr>
        <w:t>(ECE/TRANS/WP.15/AC.2/2017/17)</w:t>
      </w:r>
      <w:r w:rsidR="00BB25C8" w:rsidRPr="00292557">
        <w:rPr>
          <w:lang w:val="de-DE"/>
        </w:rPr>
        <w:t xml:space="preserve"> prüfen</w:t>
      </w:r>
      <w:r w:rsidR="00CE7B45" w:rsidRPr="00292557">
        <w:rPr>
          <w:lang w:val="de-DE"/>
        </w:rPr>
        <w:t xml:space="preserve">. </w:t>
      </w:r>
      <w:r w:rsidR="00766FB3" w:rsidRPr="00292557">
        <w:rPr>
          <w:lang w:val="de-DE"/>
        </w:rPr>
        <w:t>Berichte informeller Arbeitsgruppe</w:t>
      </w:r>
      <w:r w:rsidRPr="00292557">
        <w:rPr>
          <w:lang w:val="de-DE"/>
        </w:rPr>
        <w:t>n, die nach der Verteilung dieser erläuterten Tagesordnung eingehen, werden als informelle Dokumente vorgelegt.</w:t>
      </w:r>
    </w:p>
    <w:p w:rsidR="006B3FFD" w:rsidRPr="00D0097A" w:rsidRDefault="0081358A" w:rsidP="00292557">
      <w:pPr>
        <w:pStyle w:val="H23G"/>
        <w:spacing w:before="220" w:after="100"/>
        <w:rPr>
          <w:lang w:val="de-DE"/>
        </w:rPr>
      </w:pPr>
      <w:r w:rsidRPr="00D0097A">
        <w:rPr>
          <w:lang w:val="de-DE"/>
        </w:rPr>
        <w:tab/>
        <w:t>7</w:t>
      </w:r>
      <w:r w:rsidR="006B3FFD" w:rsidRPr="00D0097A">
        <w:rPr>
          <w:lang w:val="de-DE"/>
        </w:rPr>
        <w:t>.</w:t>
      </w:r>
      <w:r w:rsidR="006B3FFD" w:rsidRPr="00D0097A">
        <w:rPr>
          <w:lang w:val="de-DE"/>
        </w:rPr>
        <w:tab/>
      </w:r>
      <w:r w:rsidR="00A03871" w:rsidRPr="00292557">
        <w:rPr>
          <w:lang w:val="de-DE"/>
        </w:rPr>
        <w:t>Arbeitsprogramm und Sitzungsplan</w:t>
      </w:r>
    </w:p>
    <w:p w:rsidR="00DD7770" w:rsidRPr="00D0097A" w:rsidRDefault="00A77391" w:rsidP="00292557">
      <w:pPr>
        <w:pStyle w:val="SingleTxtG"/>
        <w:rPr>
          <w:lang w:val="de-DE"/>
        </w:rPr>
      </w:pPr>
      <w:r w:rsidRPr="00D0097A">
        <w:rPr>
          <w:lang w:val="de-DE"/>
        </w:rPr>
        <w:tab/>
      </w:r>
      <w:r w:rsidR="00A03871" w:rsidRPr="00292557">
        <w:rPr>
          <w:lang w:val="de-DE"/>
        </w:rPr>
        <w:t>Die achtzehnte Sitzung des ADN-Verwaltungsausschusses findet am 27.</w:t>
      </w:r>
      <w:r w:rsidR="00D0097A">
        <w:rPr>
          <w:lang w:val="de-DE"/>
        </w:rPr>
        <w:t> </w:t>
      </w:r>
      <w:r w:rsidR="00A03871" w:rsidRPr="00292557">
        <w:rPr>
          <w:lang w:val="de-DE"/>
        </w:rPr>
        <w:t>Januar</w:t>
      </w:r>
      <w:r w:rsidR="00D0097A">
        <w:rPr>
          <w:lang w:val="de-DE"/>
        </w:rPr>
        <w:t> </w:t>
      </w:r>
      <w:r w:rsidR="00A03871" w:rsidRPr="00292557">
        <w:rPr>
          <w:lang w:val="de-DE"/>
        </w:rPr>
        <w:t xml:space="preserve">2017 ab 12.00 Uhr statt. Die </w:t>
      </w:r>
      <w:r w:rsidR="0041590D" w:rsidRPr="00292557">
        <w:rPr>
          <w:lang w:val="de-DE"/>
        </w:rPr>
        <w:t>einunddreißigste</w:t>
      </w:r>
      <w:r w:rsidR="00A03871" w:rsidRPr="00292557">
        <w:rPr>
          <w:lang w:val="de-DE"/>
        </w:rPr>
        <w:t xml:space="preserve"> Sitzung des Sicherheitsausschusses </w:t>
      </w:r>
      <w:r w:rsidR="008C7AEB" w:rsidRPr="00292557">
        <w:rPr>
          <w:lang w:val="de-DE"/>
        </w:rPr>
        <w:t>findet voraussichtlich</w:t>
      </w:r>
      <w:r w:rsidR="00A03871" w:rsidRPr="00292557">
        <w:rPr>
          <w:lang w:val="de-DE"/>
        </w:rPr>
        <w:t xml:space="preserve"> </w:t>
      </w:r>
      <w:r w:rsidR="008C7AEB" w:rsidRPr="00292557">
        <w:rPr>
          <w:lang w:val="de-DE"/>
        </w:rPr>
        <w:t>vom</w:t>
      </w:r>
      <w:r w:rsidR="00A03871" w:rsidRPr="00292557">
        <w:rPr>
          <w:lang w:val="de-DE"/>
        </w:rPr>
        <w:t xml:space="preserve"> 2</w:t>
      </w:r>
      <w:r w:rsidR="00B50C56" w:rsidRPr="00292557">
        <w:rPr>
          <w:lang w:val="de-DE"/>
        </w:rPr>
        <w:t>8</w:t>
      </w:r>
      <w:r w:rsidR="00A03871" w:rsidRPr="00292557">
        <w:rPr>
          <w:lang w:val="de-DE"/>
        </w:rPr>
        <w:t xml:space="preserve">. bis </w:t>
      </w:r>
      <w:r w:rsidR="00B50C56" w:rsidRPr="00292557">
        <w:rPr>
          <w:lang w:val="de-DE"/>
        </w:rPr>
        <w:t>31</w:t>
      </w:r>
      <w:r w:rsidR="00A03871" w:rsidRPr="00292557">
        <w:rPr>
          <w:lang w:val="de-DE"/>
        </w:rPr>
        <w:t xml:space="preserve">. </w:t>
      </w:r>
      <w:r w:rsidR="00B50C56" w:rsidRPr="00292557">
        <w:rPr>
          <w:lang w:val="de-DE"/>
        </w:rPr>
        <w:t>August</w:t>
      </w:r>
      <w:r w:rsidR="00A03871" w:rsidRPr="00292557">
        <w:rPr>
          <w:lang w:val="de-DE"/>
        </w:rPr>
        <w:t xml:space="preserve"> 201</w:t>
      </w:r>
      <w:r w:rsidR="00B50C56" w:rsidRPr="00292557">
        <w:rPr>
          <w:lang w:val="de-DE"/>
        </w:rPr>
        <w:t>7</w:t>
      </w:r>
      <w:r w:rsidR="00A03871" w:rsidRPr="00292557">
        <w:rPr>
          <w:lang w:val="de-DE"/>
        </w:rPr>
        <w:t xml:space="preserve"> </w:t>
      </w:r>
      <w:r w:rsidR="00182B39" w:rsidRPr="00292557">
        <w:rPr>
          <w:lang w:val="de-DE"/>
        </w:rPr>
        <w:t>in Genf statt. Die</w:t>
      </w:r>
      <w:r w:rsidR="00A03871" w:rsidRPr="00292557">
        <w:rPr>
          <w:lang w:val="de-DE"/>
        </w:rPr>
        <w:t xml:space="preserve"> </w:t>
      </w:r>
      <w:r w:rsidR="001B6EAA" w:rsidRPr="00292557">
        <w:rPr>
          <w:lang w:val="de-DE"/>
        </w:rPr>
        <w:t>neun</w:t>
      </w:r>
      <w:r w:rsidR="00182B39" w:rsidRPr="00292557">
        <w:rPr>
          <w:lang w:val="de-DE"/>
        </w:rPr>
        <w:t>zehnt</w:t>
      </w:r>
      <w:r w:rsidR="00A03871" w:rsidRPr="00292557">
        <w:rPr>
          <w:lang w:val="de-DE"/>
        </w:rPr>
        <w:t xml:space="preserve">e Sitzung des ADN-Verwaltungsausschusses </w:t>
      </w:r>
      <w:r w:rsidR="00182B39" w:rsidRPr="00292557">
        <w:rPr>
          <w:lang w:val="de-DE"/>
        </w:rPr>
        <w:t>ist</w:t>
      </w:r>
      <w:r w:rsidR="001B6EAA" w:rsidRPr="00292557">
        <w:rPr>
          <w:lang w:val="de-DE"/>
        </w:rPr>
        <w:t xml:space="preserve"> für den 31</w:t>
      </w:r>
      <w:r w:rsidR="00182B39" w:rsidRPr="00292557">
        <w:rPr>
          <w:lang w:val="de-DE"/>
        </w:rPr>
        <w:t xml:space="preserve">. </w:t>
      </w:r>
      <w:r w:rsidR="001B6EAA" w:rsidRPr="00292557">
        <w:rPr>
          <w:lang w:val="de-DE"/>
        </w:rPr>
        <w:t>August</w:t>
      </w:r>
      <w:r w:rsidR="00182B39" w:rsidRPr="00292557">
        <w:rPr>
          <w:lang w:val="de-DE"/>
        </w:rPr>
        <w:t xml:space="preserve"> 2017</w:t>
      </w:r>
      <w:r w:rsidR="00A03871" w:rsidRPr="00292557">
        <w:rPr>
          <w:lang w:val="de-DE"/>
        </w:rPr>
        <w:t xml:space="preserve"> </w:t>
      </w:r>
      <w:r w:rsidR="00182B39" w:rsidRPr="00292557">
        <w:rPr>
          <w:lang w:val="de-DE"/>
        </w:rPr>
        <w:t>anberaumt</w:t>
      </w:r>
      <w:r w:rsidR="00A03871" w:rsidRPr="00292557">
        <w:rPr>
          <w:lang w:val="de-DE"/>
        </w:rPr>
        <w:t xml:space="preserve">. Letzter Termin </w:t>
      </w:r>
      <w:r w:rsidR="00182B39" w:rsidRPr="00292557">
        <w:rPr>
          <w:lang w:val="de-DE"/>
        </w:rPr>
        <w:t>für die</w:t>
      </w:r>
      <w:r w:rsidR="00A03871" w:rsidRPr="00292557">
        <w:rPr>
          <w:lang w:val="de-DE"/>
        </w:rPr>
        <w:t xml:space="preserve"> Einreichung von </w:t>
      </w:r>
      <w:r w:rsidR="00182B39" w:rsidRPr="00292557">
        <w:rPr>
          <w:lang w:val="de-DE"/>
        </w:rPr>
        <w:t>Dokumenten</w:t>
      </w:r>
      <w:r w:rsidR="00A03871" w:rsidRPr="00292557">
        <w:rPr>
          <w:lang w:val="de-DE"/>
        </w:rPr>
        <w:t xml:space="preserve"> für diese Sitzungen ist der </w:t>
      </w:r>
      <w:r w:rsidR="00182B39" w:rsidRPr="00292557">
        <w:rPr>
          <w:lang w:val="de-DE"/>
        </w:rPr>
        <w:t>2</w:t>
      </w:r>
      <w:r w:rsidR="00A03871" w:rsidRPr="00292557">
        <w:rPr>
          <w:lang w:val="de-DE"/>
        </w:rPr>
        <w:t xml:space="preserve">. </w:t>
      </w:r>
      <w:r w:rsidR="00182B39" w:rsidRPr="00292557">
        <w:rPr>
          <w:lang w:val="de-DE"/>
        </w:rPr>
        <w:t>Juni 2017</w:t>
      </w:r>
      <w:r w:rsidR="00A03871" w:rsidRPr="00292557">
        <w:rPr>
          <w:lang w:val="de-DE"/>
        </w:rPr>
        <w:t>.</w:t>
      </w:r>
    </w:p>
    <w:p w:rsidR="00DD7770" w:rsidRPr="00D0097A" w:rsidRDefault="0081358A" w:rsidP="00292557">
      <w:pPr>
        <w:pStyle w:val="H23G"/>
        <w:spacing w:before="220" w:after="100"/>
        <w:rPr>
          <w:lang w:val="de-DE"/>
        </w:rPr>
      </w:pPr>
      <w:r w:rsidRPr="00D0097A">
        <w:rPr>
          <w:lang w:val="de-DE"/>
        </w:rPr>
        <w:tab/>
        <w:t>8</w:t>
      </w:r>
      <w:r w:rsidR="00DD7770" w:rsidRPr="00D0097A">
        <w:rPr>
          <w:lang w:val="de-DE"/>
        </w:rPr>
        <w:t>.</w:t>
      </w:r>
      <w:r w:rsidR="00DD7770" w:rsidRPr="00D0097A">
        <w:rPr>
          <w:lang w:val="de-DE"/>
        </w:rPr>
        <w:tab/>
      </w:r>
      <w:r w:rsidR="00310451" w:rsidRPr="00292557">
        <w:rPr>
          <w:lang w:val="de-DE"/>
        </w:rPr>
        <w:t>Verschiedenes</w:t>
      </w:r>
    </w:p>
    <w:p w:rsidR="006B3FFD" w:rsidRPr="00D0097A" w:rsidRDefault="00D55BAE" w:rsidP="00292557">
      <w:pPr>
        <w:pStyle w:val="SingleTxtG"/>
        <w:rPr>
          <w:lang w:val="de-DE"/>
        </w:rPr>
      </w:pPr>
      <w:r w:rsidRPr="00D0097A">
        <w:rPr>
          <w:lang w:val="de-DE"/>
        </w:rPr>
        <w:tab/>
      </w:r>
      <w:r w:rsidR="00310451" w:rsidRPr="00292557">
        <w:rPr>
          <w:lang w:val="de-DE"/>
        </w:rPr>
        <w:t>Der Sicherheitsausschuss wird gebeten, alle sonstigen relevanten Fragen unter diesem Tagesordnungspunkt zu erörtern.</w:t>
      </w:r>
    </w:p>
    <w:p w:rsidR="00DD7770" w:rsidRPr="00D0097A" w:rsidRDefault="0081358A" w:rsidP="00292557">
      <w:pPr>
        <w:pStyle w:val="H23G"/>
        <w:spacing w:before="220" w:after="100"/>
        <w:rPr>
          <w:lang w:val="de-DE"/>
        </w:rPr>
      </w:pPr>
      <w:r w:rsidRPr="00D0097A">
        <w:rPr>
          <w:lang w:val="de-DE"/>
        </w:rPr>
        <w:tab/>
        <w:t>9</w:t>
      </w:r>
      <w:r w:rsidR="00DD7770" w:rsidRPr="00D0097A">
        <w:rPr>
          <w:lang w:val="de-DE"/>
        </w:rPr>
        <w:t>.</w:t>
      </w:r>
      <w:r w:rsidR="00DD7770" w:rsidRPr="00D0097A">
        <w:rPr>
          <w:lang w:val="de-DE"/>
        </w:rPr>
        <w:tab/>
      </w:r>
      <w:r w:rsidR="00310451" w:rsidRPr="00292557">
        <w:rPr>
          <w:lang w:val="de-DE"/>
        </w:rPr>
        <w:t>Genehmigung des Sitzungsprotokolls</w:t>
      </w:r>
    </w:p>
    <w:p w:rsidR="00D0097A" w:rsidRDefault="00116117" w:rsidP="00D0097A">
      <w:pPr>
        <w:pStyle w:val="SingleTxtG"/>
        <w:spacing w:after="0" w:line="240" w:lineRule="auto"/>
        <w:rPr>
          <w:lang w:val="de-DE"/>
        </w:rPr>
      </w:pPr>
      <w:r w:rsidRPr="00D0097A">
        <w:rPr>
          <w:lang w:val="de-DE"/>
        </w:rPr>
        <w:tab/>
      </w:r>
      <w:r w:rsidR="00310451" w:rsidRPr="00292557">
        <w:rPr>
          <w:lang w:val="de-DE"/>
        </w:rPr>
        <w:t>Der Sicherheitsausschuss wird gebeten, das Protokoll über seine sechsundzwanzigste Sitzung auf der Grundlage eines Sekretariatsentwurfs zu genehmigen.</w:t>
      </w:r>
    </w:p>
    <w:p w:rsidR="00D0097A" w:rsidRDefault="00D0097A" w:rsidP="00D0097A">
      <w:pPr>
        <w:pStyle w:val="SingleTxtG"/>
        <w:spacing w:after="0" w:line="240" w:lineRule="auto"/>
        <w:rPr>
          <w:lang w:val="de-DE"/>
        </w:rPr>
      </w:pPr>
    </w:p>
    <w:p w:rsidR="006B3FFD" w:rsidRPr="00D0097A" w:rsidRDefault="00D0097A" w:rsidP="00D0097A">
      <w:pPr>
        <w:pStyle w:val="SingleTxtG"/>
        <w:spacing w:after="0" w:line="240" w:lineRule="auto"/>
        <w:jc w:val="center"/>
      </w:pPr>
      <w:r w:rsidRPr="00D0097A">
        <w:t>***</w:t>
      </w:r>
    </w:p>
    <w:sectPr w:rsidR="006B3FFD" w:rsidRPr="00D0097A" w:rsidSect="00D0097A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187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56" w:rsidRDefault="00B50C56"/>
  </w:endnote>
  <w:endnote w:type="continuationSeparator" w:id="0">
    <w:p w:rsidR="00B50C56" w:rsidRDefault="00B50C56"/>
  </w:endnote>
  <w:endnote w:type="continuationNotice" w:id="1">
    <w:p w:rsidR="00B50C56" w:rsidRDefault="00B50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7A" w:rsidRDefault="00D0097A" w:rsidP="00D0097A">
    <w:pPr>
      <w:spacing w:line="240" w:lineRule="auto"/>
      <w:jc w:val="right"/>
    </w:pPr>
    <w:r w:rsidRPr="004329B9">
      <w:rPr>
        <w:rFonts w:ascii="Arial" w:hAnsi="Arial"/>
        <w:noProof/>
        <w:sz w:val="12"/>
        <w:szCs w:val="24"/>
        <w:lang w:val="fr-FR" w:eastAsia="fr-FR"/>
      </w:rPr>
      <w:t>mm_ba/adn_</w:t>
    </w:r>
    <w:r>
      <w:rPr>
        <w:rFonts w:ascii="Arial" w:hAnsi="Arial"/>
        <w:noProof/>
        <w:sz w:val="12"/>
        <w:szCs w:val="24"/>
        <w:lang w:val="fr-FR" w:eastAsia="fr-FR"/>
      </w:rPr>
      <w:t>wp15_ac2_61_61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56" w:rsidRPr="00D0097A" w:rsidRDefault="00D0097A" w:rsidP="00D0097A">
    <w:pPr>
      <w:spacing w:line="240" w:lineRule="auto"/>
      <w:jc w:val="right"/>
    </w:pPr>
    <w:r w:rsidRPr="004329B9">
      <w:rPr>
        <w:rFonts w:ascii="Arial" w:hAnsi="Arial"/>
        <w:noProof/>
        <w:sz w:val="12"/>
        <w:szCs w:val="24"/>
        <w:lang w:val="fr-FR" w:eastAsia="fr-FR"/>
      </w:rPr>
      <w:t>mm_ba/adn_</w:t>
    </w:r>
    <w:r>
      <w:rPr>
        <w:rFonts w:ascii="Arial" w:hAnsi="Arial"/>
        <w:noProof/>
        <w:sz w:val="12"/>
        <w:szCs w:val="24"/>
        <w:lang w:val="fr-FR" w:eastAsia="fr-FR"/>
      </w:rPr>
      <w:t>wp15_ac2_61_61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56" w:rsidRPr="000B175B" w:rsidRDefault="00B50C5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0C56" w:rsidRPr="00FC68B7" w:rsidRDefault="00B50C5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50C56" w:rsidRDefault="00B50C56"/>
  </w:footnote>
  <w:footnote w:id="2">
    <w:p w:rsidR="00B50C56" w:rsidRPr="00103287" w:rsidRDefault="00B50C56" w:rsidP="004557CD">
      <w:pPr>
        <w:pStyle w:val="Footer"/>
        <w:ind w:left="284" w:hanging="284"/>
        <w:jc w:val="both"/>
        <w:rPr>
          <w:sz w:val="18"/>
          <w:szCs w:val="24"/>
          <w:lang w:val="de-DE"/>
        </w:rPr>
      </w:pPr>
      <w:r w:rsidRPr="00762D00">
        <w:rPr>
          <w:rStyle w:val="FootnoteReference"/>
          <w:szCs w:val="24"/>
        </w:rPr>
        <w:footnoteRef/>
      </w:r>
      <w:r w:rsidRPr="00762D00">
        <w:rPr>
          <w:sz w:val="18"/>
          <w:szCs w:val="24"/>
          <w:lang w:val="de-DE"/>
        </w:rPr>
        <w:tab/>
      </w:r>
      <w:r w:rsidRPr="00762D00">
        <w:rPr>
          <w:noProof/>
          <w:sz w:val="18"/>
          <w:szCs w:val="24"/>
          <w:lang w:val="de-DE"/>
        </w:rPr>
        <w:t>Von der UN-ECE in Englisch, Französisch und Russisch unter Aktenzeichen ECE/TRANS/WP.15/AC.2/</w:t>
      </w:r>
      <w:r>
        <w:rPr>
          <w:noProof/>
          <w:sz w:val="18"/>
          <w:szCs w:val="24"/>
          <w:lang w:val="de-DE"/>
        </w:rPr>
        <w:t>61</w:t>
      </w:r>
      <w:r w:rsidRPr="00762D00">
        <w:rPr>
          <w:noProof/>
          <w:sz w:val="18"/>
          <w:szCs w:val="24"/>
          <w:lang w:val="de-DE"/>
        </w:rPr>
        <w:t xml:space="preserve"> und </w:t>
      </w:r>
      <w:r>
        <w:rPr>
          <w:noProof/>
          <w:sz w:val="18"/>
          <w:szCs w:val="24"/>
          <w:lang w:val="de-DE"/>
        </w:rPr>
        <w:t>61</w:t>
      </w:r>
      <w:r w:rsidRPr="00762D00">
        <w:rPr>
          <w:noProof/>
          <w:sz w:val="18"/>
          <w:szCs w:val="24"/>
          <w:lang w:val="de-DE"/>
        </w:rPr>
        <w:t>/Add.1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7A" w:rsidRPr="00AF7E32" w:rsidRDefault="00D0097A" w:rsidP="00D0097A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Pr="00D0097A">
      <w:rPr>
        <w:rFonts w:ascii="Arial" w:hAnsi="Arial"/>
        <w:bCs/>
        <w:noProof/>
        <w:sz w:val="16"/>
        <w:szCs w:val="24"/>
        <w:lang w:eastAsia="fr-FR"/>
      </w:rPr>
      <w:t>/WP.15/AC.2</w:t>
    </w:r>
    <w:r>
      <w:rPr>
        <w:rFonts w:ascii="Arial" w:hAnsi="Arial"/>
        <w:bCs/>
        <w:noProof/>
        <w:sz w:val="16"/>
        <w:szCs w:val="24"/>
        <w:lang w:eastAsia="fr-FR"/>
      </w:rPr>
      <w:t>/</w:t>
    </w:r>
    <w:r>
      <w:rPr>
        <w:rFonts w:ascii="Arial" w:hAnsi="Arial"/>
        <w:noProof/>
        <w:sz w:val="16"/>
        <w:szCs w:val="24"/>
        <w:lang w:val="de-DE" w:eastAsia="fr-FR"/>
      </w:rPr>
      <w:t>61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>
      <w:rPr>
        <w:rFonts w:ascii="Arial" w:hAnsi="Arial"/>
        <w:noProof/>
        <w:sz w:val="16"/>
        <w:szCs w:val="24"/>
        <w:lang w:val="de-DE" w:eastAsia="fr-FR"/>
      </w:rPr>
      <w:t>61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D0097A" w:rsidRPr="00AF7E32" w:rsidRDefault="00D0097A" w:rsidP="00D0097A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574B83"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7A" w:rsidRPr="00AF7E32" w:rsidRDefault="00D0097A" w:rsidP="00D0097A">
    <w:pPr>
      <w:spacing w:line="240" w:lineRule="auto"/>
      <w:jc w:val="right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Pr="00D0097A">
      <w:rPr>
        <w:rFonts w:ascii="Arial" w:hAnsi="Arial"/>
        <w:bCs/>
        <w:noProof/>
        <w:sz w:val="16"/>
        <w:szCs w:val="24"/>
        <w:lang w:val="de-DE" w:eastAsia="fr-FR"/>
      </w:rPr>
      <w:t>/WP.15/AC.2/</w:t>
    </w:r>
    <w:r>
      <w:rPr>
        <w:rFonts w:ascii="Arial" w:hAnsi="Arial"/>
        <w:noProof/>
        <w:sz w:val="16"/>
        <w:szCs w:val="24"/>
        <w:lang w:val="de-DE" w:eastAsia="fr-FR"/>
      </w:rPr>
      <w:t>61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>
      <w:rPr>
        <w:rFonts w:ascii="Arial" w:hAnsi="Arial"/>
        <w:noProof/>
        <w:sz w:val="16"/>
        <w:szCs w:val="24"/>
        <w:lang w:val="de-DE" w:eastAsia="fr-FR"/>
      </w:rPr>
      <w:t>61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D0097A" w:rsidRPr="00D0097A" w:rsidRDefault="00D0097A" w:rsidP="00D0097A">
    <w:pPr>
      <w:spacing w:line="240" w:lineRule="auto"/>
      <w:jc w:val="right"/>
      <w:rPr>
        <w:lang w:val="de-DE"/>
      </w:rPr>
    </w:pPr>
    <w:r w:rsidRPr="00D0097A">
      <w:rPr>
        <w:rFonts w:ascii="Arial" w:hAnsi="Arial"/>
        <w:noProof/>
        <w:sz w:val="16"/>
        <w:szCs w:val="24"/>
        <w:lang w:val="de-DE"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D0097A">
      <w:rPr>
        <w:rFonts w:ascii="Arial" w:hAnsi="Arial"/>
        <w:noProof/>
        <w:sz w:val="16"/>
        <w:szCs w:val="24"/>
        <w:lang w:val="de-DE"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574B83">
      <w:rPr>
        <w:rFonts w:ascii="Arial" w:hAnsi="Arial"/>
        <w:noProof/>
        <w:sz w:val="16"/>
        <w:szCs w:val="24"/>
        <w:lang w:val="de-DE" w:eastAsia="fr-FR"/>
      </w:rPr>
      <w:t>3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05769"/>
    <w:rsid w:val="000108AF"/>
    <w:rsid w:val="00015580"/>
    <w:rsid w:val="00022E06"/>
    <w:rsid w:val="00045FBD"/>
    <w:rsid w:val="00046B1F"/>
    <w:rsid w:val="00050F6B"/>
    <w:rsid w:val="00057E97"/>
    <w:rsid w:val="0006034F"/>
    <w:rsid w:val="00067568"/>
    <w:rsid w:val="00072C8C"/>
    <w:rsid w:val="000733B5"/>
    <w:rsid w:val="000815FA"/>
    <w:rsid w:val="00081815"/>
    <w:rsid w:val="00091ED0"/>
    <w:rsid w:val="00092CAC"/>
    <w:rsid w:val="000931C0"/>
    <w:rsid w:val="000A04AD"/>
    <w:rsid w:val="000B0595"/>
    <w:rsid w:val="000B175B"/>
    <w:rsid w:val="000B3A0F"/>
    <w:rsid w:val="000B4EF7"/>
    <w:rsid w:val="000B6A35"/>
    <w:rsid w:val="000C00AB"/>
    <w:rsid w:val="000C2C03"/>
    <w:rsid w:val="000C2D2E"/>
    <w:rsid w:val="000C2D48"/>
    <w:rsid w:val="000E0415"/>
    <w:rsid w:val="00100FD9"/>
    <w:rsid w:val="00105FA9"/>
    <w:rsid w:val="001103AA"/>
    <w:rsid w:val="00113FFD"/>
    <w:rsid w:val="00116117"/>
    <w:rsid w:val="0011666B"/>
    <w:rsid w:val="001405B1"/>
    <w:rsid w:val="001468B2"/>
    <w:rsid w:val="00147248"/>
    <w:rsid w:val="001649A3"/>
    <w:rsid w:val="00165F3A"/>
    <w:rsid w:val="0017296C"/>
    <w:rsid w:val="0017595C"/>
    <w:rsid w:val="00175C4B"/>
    <w:rsid w:val="00175D78"/>
    <w:rsid w:val="00182B39"/>
    <w:rsid w:val="001876A5"/>
    <w:rsid w:val="001911D3"/>
    <w:rsid w:val="001921F0"/>
    <w:rsid w:val="001927DB"/>
    <w:rsid w:val="00192D87"/>
    <w:rsid w:val="00195BDC"/>
    <w:rsid w:val="001A6FC7"/>
    <w:rsid w:val="001B4B04"/>
    <w:rsid w:val="001B4CB9"/>
    <w:rsid w:val="001B5DBC"/>
    <w:rsid w:val="001B6EAA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E7E"/>
    <w:rsid w:val="001E7B67"/>
    <w:rsid w:val="001F5030"/>
    <w:rsid w:val="00202DA8"/>
    <w:rsid w:val="0021067C"/>
    <w:rsid w:val="00211E0B"/>
    <w:rsid w:val="0021364D"/>
    <w:rsid w:val="00222A9A"/>
    <w:rsid w:val="002247E8"/>
    <w:rsid w:val="00230D7B"/>
    <w:rsid w:val="0023573A"/>
    <w:rsid w:val="00235B68"/>
    <w:rsid w:val="00240DD0"/>
    <w:rsid w:val="0024772E"/>
    <w:rsid w:val="00256B43"/>
    <w:rsid w:val="0026285E"/>
    <w:rsid w:val="00262BF9"/>
    <w:rsid w:val="0026302A"/>
    <w:rsid w:val="00267F5F"/>
    <w:rsid w:val="002731A1"/>
    <w:rsid w:val="00274417"/>
    <w:rsid w:val="002845C1"/>
    <w:rsid w:val="002848A3"/>
    <w:rsid w:val="00286B4D"/>
    <w:rsid w:val="00287C5E"/>
    <w:rsid w:val="002902F9"/>
    <w:rsid w:val="00292557"/>
    <w:rsid w:val="0029706D"/>
    <w:rsid w:val="002B6703"/>
    <w:rsid w:val="002C2778"/>
    <w:rsid w:val="002D4643"/>
    <w:rsid w:val="002D547D"/>
    <w:rsid w:val="002D68FF"/>
    <w:rsid w:val="002D6A4D"/>
    <w:rsid w:val="002E05CE"/>
    <w:rsid w:val="002E3A18"/>
    <w:rsid w:val="002E7924"/>
    <w:rsid w:val="002F175C"/>
    <w:rsid w:val="002F690D"/>
    <w:rsid w:val="00302E18"/>
    <w:rsid w:val="003062B2"/>
    <w:rsid w:val="00307003"/>
    <w:rsid w:val="00310451"/>
    <w:rsid w:val="003114B0"/>
    <w:rsid w:val="003203E2"/>
    <w:rsid w:val="00320EB2"/>
    <w:rsid w:val="003229D8"/>
    <w:rsid w:val="003277AF"/>
    <w:rsid w:val="00331664"/>
    <w:rsid w:val="00337EB0"/>
    <w:rsid w:val="00344A8C"/>
    <w:rsid w:val="00344EC6"/>
    <w:rsid w:val="00347AF5"/>
    <w:rsid w:val="003508B2"/>
    <w:rsid w:val="00352709"/>
    <w:rsid w:val="003619B5"/>
    <w:rsid w:val="003640AE"/>
    <w:rsid w:val="00365763"/>
    <w:rsid w:val="00371178"/>
    <w:rsid w:val="0037304E"/>
    <w:rsid w:val="00382D9F"/>
    <w:rsid w:val="00385E5A"/>
    <w:rsid w:val="003922DD"/>
    <w:rsid w:val="00392E47"/>
    <w:rsid w:val="003A3A0E"/>
    <w:rsid w:val="003A4397"/>
    <w:rsid w:val="003A6810"/>
    <w:rsid w:val="003B13B0"/>
    <w:rsid w:val="003B49EA"/>
    <w:rsid w:val="003B5B01"/>
    <w:rsid w:val="003C083F"/>
    <w:rsid w:val="003C24FD"/>
    <w:rsid w:val="003C2CC4"/>
    <w:rsid w:val="003C452A"/>
    <w:rsid w:val="003C5B97"/>
    <w:rsid w:val="003C632B"/>
    <w:rsid w:val="003D4B23"/>
    <w:rsid w:val="003E6C3C"/>
    <w:rsid w:val="004007E0"/>
    <w:rsid w:val="00410C89"/>
    <w:rsid w:val="0041590D"/>
    <w:rsid w:val="00416D9D"/>
    <w:rsid w:val="00417D70"/>
    <w:rsid w:val="00422E03"/>
    <w:rsid w:val="00426B9B"/>
    <w:rsid w:val="004325CB"/>
    <w:rsid w:val="00432BAF"/>
    <w:rsid w:val="00442A83"/>
    <w:rsid w:val="00443582"/>
    <w:rsid w:val="0045495B"/>
    <w:rsid w:val="004557CD"/>
    <w:rsid w:val="004663A4"/>
    <w:rsid w:val="0047699E"/>
    <w:rsid w:val="00477906"/>
    <w:rsid w:val="0048397A"/>
    <w:rsid w:val="00485CBB"/>
    <w:rsid w:val="004866B7"/>
    <w:rsid w:val="00491CBB"/>
    <w:rsid w:val="004A11BF"/>
    <w:rsid w:val="004A470F"/>
    <w:rsid w:val="004A4F15"/>
    <w:rsid w:val="004A631C"/>
    <w:rsid w:val="004B1E32"/>
    <w:rsid w:val="004C0276"/>
    <w:rsid w:val="004C2461"/>
    <w:rsid w:val="004C7462"/>
    <w:rsid w:val="004D6461"/>
    <w:rsid w:val="004E19BD"/>
    <w:rsid w:val="004E77B2"/>
    <w:rsid w:val="004F6AFB"/>
    <w:rsid w:val="00504B2D"/>
    <w:rsid w:val="0052136D"/>
    <w:rsid w:val="00524EA1"/>
    <w:rsid w:val="0052775E"/>
    <w:rsid w:val="005301B6"/>
    <w:rsid w:val="00537F71"/>
    <w:rsid w:val="005420F2"/>
    <w:rsid w:val="005628B6"/>
    <w:rsid w:val="0056600D"/>
    <w:rsid w:val="00572B32"/>
    <w:rsid w:val="00574B83"/>
    <w:rsid w:val="005919A2"/>
    <w:rsid w:val="005941EC"/>
    <w:rsid w:val="0059724D"/>
    <w:rsid w:val="005A6214"/>
    <w:rsid w:val="005B3DB3"/>
    <w:rsid w:val="005B4E13"/>
    <w:rsid w:val="005B7190"/>
    <w:rsid w:val="005C342F"/>
    <w:rsid w:val="005D356C"/>
    <w:rsid w:val="005D7100"/>
    <w:rsid w:val="005E25A1"/>
    <w:rsid w:val="005F216E"/>
    <w:rsid w:val="005F7B75"/>
    <w:rsid w:val="006001EE"/>
    <w:rsid w:val="00605042"/>
    <w:rsid w:val="00610FBC"/>
    <w:rsid w:val="00611FC4"/>
    <w:rsid w:val="0061359B"/>
    <w:rsid w:val="006135CE"/>
    <w:rsid w:val="006176FB"/>
    <w:rsid w:val="0062388D"/>
    <w:rsid w:val="00633142"/>
    <w:rsid w:val="006349C5"/>
    <w:rsid w:val="00640B26"/>
    <w:rsid w:val="00642652"/>
    <w:rsid w:val="00652D0A"/>
    <w:rsid w:val="0066181B"/>
    <w:rsid w:val="00662BB6"/>
    <w:rsid w:val="0066488C"/>
    <w:rsid w:val="00676606"/>
    <w:rsid w:val="00684C21"/>
    <w:rsid w:val="00692692"/>
    <w:rsid w:val="006A2530"/>
    <w:rsid w:val="006A69ED"/>
    <w:rsid w:val="006B3FFD"/>
    <w:rsid w:val="006B6921"/>
    <w:rsid w:val="006C3589"/>
    <w:rsid w:val="006C78A2"/>
    <w:rsid w:val="006D345C"/>
    <w:rsid w:val="006D37AF"/>
    <w:rsid w:val="006D51AD"/>
    <w:rsid w:val="006D51D0"/>
    <w:rsid w:val="006D5FB9"/>
    <w:rsid w:val="006D6303"/>
    <w:rsid w:val="006E0FEF"/>
    <w:rsid w:val="006E564B"/>
    <w:rsid w:val="006E7191"/>
    <w:rsid w:val="00703577"/>
    <w:rsid w:val="00705894"/>
    <w:rsid w:val="00706E9A"/>
    <w:rsid w:val="00721027"/>
    <w:rsid w:val="007217C4"/>
    <w:rsid w:val="00724080"/>
    <w:rsid w:val="0072632A"/>
    <w:rsid w:val="00727DE0"/>
    <w:rsid w:val="007309EC"/>
    <w:rsid w:val="007327D5"/>
    <w:rsid w:val="007352A8"/>
    <w:rsid w:val="007365BA"/>
    <w:rsid w:val="00736F82"/>
    <w:rsid w:val="00742A4B"/>
    <w:rsid w:val="007612F6"/>
    <w:rsid w:val="00762564"/>
    <w:rsid w:val="007629C8"/>
    <w:rsid w:val="00762A78"/>
    <w:rsid w:val="00766488"/>
    <w:rsid w:val="00766FB3"/>
    <w:rsid w:val="0077047D"/>
    <w:rsid w:val="00771A4B"/>
    <w:rsid w:val="0078197F"/>
    <w:rsid w:val="00785BAC"/>
    <w:rsid w:val="00796796"/>
    <w:rsid w:val="00796BD1"/>
    <w:rsid w:val="007A7144"/>
    <w:rsid w:val="007B6BA5"/>
    <w:rsid w:val="007C06DD"/>
    <w:rsid w:val="007C3390"/>
    <w:rsid w:val="007C4F4B"/>
    <w:rsid w:val="007C5431"/>
    <w:rsid w:val="007D22F7"/>
    <w:rsid w:val="007D2EBA"/>
    <w:rsid w:val="007E01E9"/>
    <w:rsid w:val="007E20A3"/>
    <w:rsid w:val="007E299B"/>
    <w:rsid w:val="007E63F3"/>
    <w:rsid w:val="007E7463"/>
    <w:rsid w:val="007F4B56"/>
    <w:rsid w:val="007F6611"/>
    <w:rsid w:val="00805F02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36F1A"/>
    <w:rsid w:val="00843767"/>
    <w:rsid w:val="00844847"/>
    <w:rsid w:val="008449E1"/>
    <w:rsid w:val="0084592C"/>
    <w:rsid w:val="00850ABB"/>
    <w:rsid w:val="00852014"/>
    <w:rsid w:val="008524ED"/>
    <w:rsid w:val="00857508"/>
    <w:rsid w:val="008679D9"/>
    <w:rsid w:val="00872852"/>
    <w:rsid w:val="0088008B"/>
    <w:rsid w:val="00881C5B"/>
    <w:rsid w:val="008878DE"/>
    <w:rsid w:val="00890D7C"/>
    <w:rsid w:val="00894427"/>
    <w:rsid w:val="008964FB"/>
    <w:rsid w:val="0089757F"/>
    <w:rsid w:val="008979B1"/>
    <w:rsid w:val="008A46EA"/>
    <w:rsid w:val="008A49BF"/>
    <w:rsid w:val="008A6B25"/>
    <w:rsid w:val="008A6C4F"/>
    <w:rsid w:val="008B116C"/>
    <w:rsid w:val="008B2335"/>
    <w:rsid w:val="008B4048"/>
    <w:rsid w:val="008C0E0C"/>
    <w:rsid w:val="008C4A9C"/>
    <w:rsid w:val="008C5303"/>
    <w:rsid w:val="008C7AEB"/>
    <w:rsid w:val="008D4AF2"/>
    <w:rsid w:val="008E0678"/>
    <w:rsid w:val="008F31D2"/>
    <w:rsid w:val="008F4D04"/>
    <w:rsid w:val="009011F7"/>
    <w:rsid w:val="00902F49"/>
    <w:rsid w:val="009121CF"/>
    <w:rsid w:val="009223CA"/>
    <w:rsid w:val="009266B2"/>
    <w:rsid w:val="00932CC7"/>
    <w:rsid w:val="009375C2"/>
    <w:rsid w:val="00940F93"/>
    <w:rsid w:val="00941201"/>
    <w:rsid w:val="0094152D"/>
    <w:rsid w:val="00942076"/>
    <w:rsid w:val="00943D53"/>
    <w:rsid w:val="00951B84"/>
    <w:rsid w:val="009609CD"/>
    <w:rsid w:val="00975209"/>
    <w:rsid w:val="009760F3"/>
    <w:rsid w:val="00976CFB"/>
    <w:rsid w:val="00980B3F"/>
    <w:rsid w:val="00981486"/>
    <w:rsid w:val="009A0830"/>
    <w:rsid w:val="009A0E8D"/>
    <w:rsid w:val="009A41B3"/>
    <w:rsid w:val="009B26E7"/>
    <w:rsid w:val="009C1705"/>
    <w:rsid w:val="009C6EED"/>
    <w:rsid w:val="009C78BB"/>
    <w:rsid w:val="009D086B"/>
    <w:rsid w:val="009D7F48"/>
    <w:rsid w:val="009E015B"/>
    <w:rsid w:val="009E6DCF"/>
    <w:rsid w:val="009F6480"/>
    <w:rsid w:val="00A00697"/>
    <w:rsid w:val="00A00A3F"/>
    <w:rsid w:val="00A01489"/>
    <w:rsid w:val="00A03871"/>
    <w:rsid w:val="00A04F9C"/>
    <w:rsid w:val="00A0608C"/>
    <w:rsid w:val="00A07F53"/>
    <w:rsid w:val="00A2439D"/>
    <w:rsid w:val="00A3026E"/>
    <w:rsid w:val="00A338F1"/>
    <w:rsid w:val="00A34E4B"/>
    <w:rsid w:val="00A35BE0"/>
    <w:rsid w:val="00A52B86"/>
    <w:rsid w:val="00A567BB"/>
    <w:rsid w:val="00A63559"/>
    <w:rsid w:val="00A72F22"/>
    <w:rsid w:val="00A7360F"/>
    <w:rsid w:val="00A748A6"/>
    <w:rsid w:val="00A769F4"/>
    <w:rsid w:val="00A77391"/>
    <w:rsid w:val="00A776B4"/>
    <w:rsid w:val="00A94361"/>
    <w:rsid w:val="00A94463"/>
    <w:rsid w:val="00AA105B"/>
    <w:rsid w:val="00AA293C"/>
    <w:rsid w:val="00AA4B6F"/>
    <w:rsid w:val="00AA4BFC"/>
    <w:rsid w:val="00AB2DE5"/>
    <w:rsid w:val="00AC4838"/>
    <w:rsid w:val="00B02445"/>
    <w:rsid w:val="00B30179"/>
    <w:rsid w:val="00B421C1"/>
    <w:rsid w:val="00B45EA0"/>
    <w:rsid w:val="00B50C56"/>
    <w:rsid w:val="00B55C71"/>
    <w:rsid w:val="00B56E4A"/>
    <w:rsid w:val="00B56E9C"/>
    <w:rsid w:val="00B62F09"/>
    <w:rsid w:val="00B64B1F"/>
    <w:rsid w:val="00B65508"/>
    <w:rsid w:val="00B6553F"/>
    <w:rsid w:val="00B77D05"/>
    <w:rsid w:val="00B8064E"/>
    <w:rsid w:val="00B81206"/>
    <w:rsid w:val="00B81E12"/>
    <w:rsid w:val="00B926B0"/>
    <w:rsid w:val="00B9477C"/>
    <w:rsid w:val="00BA6332"/>
    <w:rsid w:val="00BA682A"/>
    <w:rsid w:val="00BB25C8"/>
    <w:rsid w:val="00BB6619"/>
    <w:rsid w:val="00BC15E4"/>
    <w:rsid w:val="00BC3FA0"/>
    <w:rsid w:val="00BC74E9"/>
    <w:rsid w:val="00BD3218"/>
    <w:rsid w:val="00BD745C"/>
    <w:rsid w:val="00BE3DF1"/>
    <w:rsid w:val="00BE4504"/>
    <w:rsid w:val="00BF0266"/>
    <w:rsid w:val="00BF68A8"/>
    <w:rsid w:val="00C11A03"/>
    <w:rsid w:val="00C22C0C"/>
    <w:rsid w:val="00C40C4E"/>
    <w:rsid w:val="00C4527F"/>
    <w:rsid w:val="00C463DD"/>
    <w:rsid w:val="00C4724C"/>
    <w:rsid w:val="00C6049D"/>
    <w:rsid w:val="00C629A0"/>
    <w:rsid w:val="00C64629"/>
    <w:rsid w:val="00C70455"/>
    <w:rsid w:val="00C745C3"/>
    <w:rsid w:val="00C75726"/>
    <w:rsid w:val="00C80765"/>
    <w:rsid w:val="00C953B5"/>
    <w:rsid w:val="00C95511"/>
    <w:rsid w:val="00C95FEC"/>
    <w:rsid w:val="00C96113"/>
    <w:rsid w:val="00C964C1"/>
    <w:rsid w:val="00C96DF2"/>
    <w:rsid w:val="00CB3E03"/>
    <w:rsid w:val="00CB7DD8"/>
    <w:rsid w:val="00CC534B"/>
    <w:rsid w:val="00CD4AA6"/>
    <w:rsid w:val="00CD4BB1"/>
    <w:rsid w:val="00CE2D3D"/>
    <w:rsid w:val="00CE4A8F"/>
    <w:rsid w:val="00CE7B45"/>
    <w:rsid w:val="00CF727F"/>
    <w:rsid w:val="00D0097A"/>
    <w:rsid w:val="00D00E41"/>
    <w:rsid w:val="00D03F3E"/>
    <w:rsid w:val="00D2031B"/>
    <w:rsid w:val="00D20F81"/>
    <w:rsid w:val="00D248B6"/>
    <w:rsid w:val="00D25FE2"/>
    <w:rsid w:val="00D26453"/>
    <w:rsid w:val="00D274FF"/>
    <w:rsid w:val="00D417F2"/>
    <w:rsid w:val="00D43252"/>
    <w:rsid w:val="00D45BBD"/>
    <w:rsid w:val="00D45C7E"/>
    <w:rsid w:val="00D47EEA"/>
    <w:rsid w:val="00D53BD6"/>
    <w:rsid w:val="00D55BAE"/>
    <w:rsid w:val="00D64C5D"/>
    <w:rsid w:val="00D67D40"/>
    <w:rsid w:val="00D75766"/>
    <w:rsid w:val="00D773DF"/>
    <w:rsid w:val="00D777F1"/>
    <w:rsid w:val="00D8661C"/>
    <w:rsid w:val="00D866D2"/>
    <w:rsid w:val="00D901E4"/>
    <w:rsid w:val="00D919DB"/>
    <w:rsid w:val="00D9240A"/>
    <w:rsid w:val="00D95303"/>
    <w:rsid w:val="00D978C6"/>
    <w:rsid w:val="00DA3C1C"/>
    <w:rsid w:val="00DB2AD8"/>
    <w:rsid w:val="00DC0530"/>
    <w:rsid w:val="00DC3666"/>
    <w:rsid w:val="00DD113C"/>
    <w:rsid w:val="00DD6260"/>
    <w:rsid w:val="00DD7770"/>
    <w:rsid w:val="00DF0CB6"/>
    <w:rsid w:val="00E03DAA"/>
    <w:rsid w:val="00E046DF"/>
    <w:rsid w:val="00E10663"/>
    <w:rsid w:val="00E148C5"/>
    <w:rsid w:val="00E16E3D"/>
    <w:rsid w:val="00E17EEF"/>
    <w:rsid w:val="00E24E17"/>
    <w:rsid w:val="00E27346"/>
    <w:rsid w:val="00E43204"/>
    <w:rsid w:val="00E5328E"/>
    <w:rsid w:val="00E53E0C"/>
    <w:rsid w:val="00E659A4"/>
    <w:rsid w:val="00E71BC8"/>
    <w:rsid w:val="00E7260F"/>
    <w:rsid w:val="00E73F5D"/>
    <w:rsid w:val="00E77E4E"/>
    <w:rsid w:val="00E96630"/>
    <w:rsid w:val="00EB2AFD"/>
    <w:rsid w:val="00EB3AFE"/>
    <w:rsid w:val="00EB73FB"/>
    <w:rsid w:val="00EC1EF6"/>
    <w:rsid w:val="00EC30CE"/>
    <w:rsid w:val="00ED6993"/>
    <w:rsid w:val="00ED7A2A"/>
    <w:rsid w:val="00EF0D9E"/>
    <w:rsid w:val="00EF1D7F"/>
    <w:rsid w:val="00F01FBE"/>
    <w:rsid w:val="00F17FBC"/>
    <w:rsid w:val="00F21ADF"/>
    <w:rsid w:val="00F252E3"/>
    <w:rsid w:val="00F27F73"/>
    <w:rsid w:val="00F31E5F"/>
    <w:rsid w:val="00F3734A"/>
    <w:rsid w:val="00F50B83"/>
    <w:rsid w:val="00F6100A"/>
    <w:rsid w:val="00F93781"/>
    <w:rsid w:val="00FA2EC4"/>
    <w:rsid w:val="00FB4A79"/>
    <w:rsid w:val="00FB613B"/>
    <w:rsid w:val="00FC68B7"/>
    <w:rsid w:val="00FD3F98"/>
    <w:rsid w:val="00FE106A"/>
    <w:rsid w:val="00FE36C5"/>
    <w:rsid w:val="00FE7F75"/>
    <w:rsid w:val="00FF145D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6FF9F54-6D2B-4E33-BEA0-06A0A895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D45C7E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7F84-440E-4B21-9499-D209842B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Lucille</cp:lastModifiedBy>
  <cp:revision>2</cp:revision>
  <cp:lastPrinted>2016-12-12T08:23:00Z</cp:lastPrinted>
  <dcterms:created xsi:type="dcterms:W3CDTF">2016-12-12T10:41:00Z</dcterms:created>
  <dcterms:modified xsi:type="dcterms:W3CDTF">2016-12-12T10:41:00Z</dcterms:modified>
</cp:coreProperties>
</file>