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96"/>
        <w:gridCol w:w="2799"/>
      </w:tblGrid>
      <w:tr w:rsidR="003D1DF3" w:rsidRPr="00787CF7" w:rsidTr="0039086C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3D1DF3" w:rsidRPr="00787CF7" w:rsidRDefault="003D1DF3" w:rsidP="00F01516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787CF7" w:rsidRDefault="003D1DF3" w:rsidP="00F01516">
            <w:pPr>
              <w:spacing w:after="80" w:line="300" w:lineRule="exact"/>
              <w:rPr>
                <w:sz w:val="28"/>
                <w:lang w:val="fr-FR"/>
              </w:rPr>
            </w:pPr>
            <w:r w:rsidRPr="00787CF7">
              <w:rPr>
                <w:sz w:val="28"/>
                <w:lang w:val="fr-FR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787CF7" w:rsidRDefault="001A6B0F" w:rsidP="00682247">
            <w:pPr>
              <w:jc w:val="right"/>
              <w:rPr>
                <w:lang w:val="fr-FR"/>
              </w:rPr>
            </w:pPr>
            <w:r w:rsidRPr="00787CF7">
              <w:rPr>
                <w:sz w:val="40"/>
                <w:lang w:val="fr-FR"/>
              </w:rPr>
              <w:t>ECE</w:t>
            </w:r>
            <w:r w:rsidR="009809CF" w:rsidRPr="00787CF7">
              <w:rPr>
                <w:lang w:val="fr-FR"/>
              </w:rPr>
              <w:t>/TRANS/WP.15/23</w:t>
            </w:r>
            <w:r w:rsidR="00682247">
              <w:rPr>
                <w:lang w:val="fr-FR"/>
              </w:rPr>
              <w:t>6</w:t>
            </w:r>
            <w:r w:rsidRPr="00787CF7">
              <w:rPr>
                <w:lang w:val="fr-FR"/>
              </w:rPr>
              <w:t>/Add.1</w:t>
            </w:r>
          </w:p>
        </w:tc>
      </w:tr>
      <w:tr w:rsidR="003D1DF3" w:rsidRPr="00787CF7" w:rsidTr="0039086C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787CF7" w:rsidRDefault="00305EA5" w:rsidP="00F01516">
            <w:pPr>
              <w:spacing w:before="120"/>
              <w:jc w:val="center"/>
              <w:rPr>
                <w:lang w:val="fr-FR"/>
              </w:rPr>
            </w:pPr>
            <w:r w:rsidRPr="00787CF7">
              <w:rPr>
                <w:noProof/>
                <w:lang w:val="en-GB" w:eastAsia="en-GB"/>
              </w:rPr>
              <w:drawing>
                <wp:inline distT="0" distB="0" distL="0" distR="0" wp14:anchorId="1565168B" wp14:editId="621E8D9D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787CF7" w:rsidRDefault="003D1DF3" w:rsidP="00F01516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787CF7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787CF7" w:rsidRDefault="001A6B0F" w:rsidP="001A6B0F">
            <w:pPr>
              <w:spacing w:before="240" w:line="240" w:lineRule="exact"/>
              <w:rPr>
                <w:lang w:val="fr-FR"/>
              </w:rPr>
            </w:pPr>
            <w:r w:rsidRPr="00787CF7">
              <w:rPr>
                <w:lang w:val="fr-FR"/>
              </w:rPr>
              <w:t>Distr. générale</w:t>
            </w:r>
          </w:p>
          <w:p w:rsidR="001A6B0F" w:rsidRPr="00787CF7" w:rsidRDefault="00E44832" w:rsidP="001A6B0F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24</w:t>
            </w:r>
            <w:r w:rsidR="001A6B0F" w:rsidRPr="00787CF7">
              <w:rPr>
                <w:lang w:val="fr-FR"/>
              </w:rPr>
              <w:t xml:space="preserve"> février 201</w:t>
            </w:r>
            <w:r w:rsidR="00682247">
              <w:rPr>
                <w:lang w:val="fr-FR"/>
              </w:rPr>
              <w:t>7</w:t>
            </w:r>
          </w:p>
          <w:p w:rsidR="001A6B0F" w:rsidRPr="00787CF7" w:rsidRDefault="00EB1172" w:rsidP="001A6B0F">
            <w:pPr>
              <w:spacing w:line="240" w:lineRule="exact"/>
              <w:rPr>
                <w:lang w:val="fr-FR"/>
              </w:rPr>
            </w:pPr>
            <w:r w:rsidRPr="00787CF7">
              <w:rPr>
                <w:lang w:val="fr-FR"/>
              </w:rPr>
              <w:t>Français</w:t>
            </w:r>
          </w:p>
          <w:p w:rsidR="001A6B0F" w:rsidRPr="00787CF7" w:rsidRDefault="001A6B0F" w:rsidP="00E44832">
            <w:pPr>
              <w:spacing w:line="240" w:lineRule="exact"/>
              <w:rPr>
                <w:lang w:val="fr-FR"/>
              </w:rPr>
            </w:pPr>
            <w:r w:rsidRPr="00787CF7">
              <w:rPr>
                <w:lang w:val="fr-FR"/>
              </w:rPr>
              <w:t xml:space="preserve">Original: </w:t>
            </w:r>
            <w:r w:rsidR="00E44832">
              <w:rPr>
                <w:lang w:val="fr-FR"/>
              </w:rPr>
              <w:t>anglais et français</w:t>
            </w:r>
          </w:p>
        </w:tc>
      </w:tr>
    </w:tbl>
    <w:p w:rsidR="00FF1DBD" w:rsidRPr="00787CF7" w:rsidRDefault="000312C0" w:rsidP="000312C0">
      <w:pPr>
        <w:spacing w:before="120"/>
        <w:rPr>
          <w:b/>
          <w:sz w:val="28"/>
          <w:szCs w:val="28"/>
          <w:lang w:val="fr-FR"/>
        </w:rPr>
      </w:pPr>
      <w:r w:rsidRPr="00787CF7">
        <w:rPr>
          <w:b/>
          <w:sz w:val="28"/>
          <w:szCs w:val="28"/>
          <w:lang w:val="fr-FR"/>
        </w:rPr>
        <w:t>Commission économique pour l’Europe</w:t>
      </w:r>
    </w:p>
    <w:p w:rsidR="00B93E72" w:rsidRPr="00787CF7" w:rsidRDefault="00B93E72" w:rsidP="00B93E72">
      <w:pPr>
        <w:spacing w:before="120"/>
        <w:rPr>
          <w:sz w:val="28"/>
          <w:szCs w:val="28"/>
          <w:lang w:val="fr-FR"/>
        </w:rPr>
      </w:pPr>
      <w:r w:rsidRPr="00787CF7">
        <w:rPr>
          <w:sz w:val="28"/>
          <w:szCs w:val="28"/>
          <w:lang w:val="fr-FR"/>
        </w:rPr>
        <w:t>Comité des transports intérieurs</w:t>
      </w:r>
    </w:p>
    <w:p w:rsidR="00B93E72" w:rsidRPr="00787CF7" w:rsidRDefault="00B93E72" w:rsidP="00B93E72">
      <w:pPr>
        <w:spacing w:before="120"/>
        <w:rPr>
          <w:b/>
          <w:sz w:val="24"/>
          <w:szCs w:val="24"/>
          <w:lang w:val="fr-FR"/>
        </w:rPr>
      </w:pPr>
      <w:r w:rsidRPr="00787CF7">
        <w:rPr>
          <w:b/>
          <w:sz w:val="24"/>
          <w:szCs w:val="24"/>
          <w:lang w:val="fr-FR"/>
        </w:rPr>
        <w:t>Groupe de travail des transports</w:t>
      </w:r>
      <w:r w:rsidR="00FA6422" w:rsidRPr="00787CF7">
        <w:rPr>
          <w:b/>
          <w:sz w:val="24"/>
          <w:szCs w:val="24"/>
          <w:lang w:val="fr-FR"/>
        </w:rPr>
        <w:t xml:space="preserve"> </w:t>
      </w:r>
      <w:r w:rsidRPr="00787CF7">
        <w:rPr>
          <w:b/>
          <w:sz w:val="24"/>
          <w:szCs w:val="24"/>
          <w:lang w:val="fr-FR"/>
        </w:rPr>
        <w:t>de marchandises dangereuses</w:t>
      </w:r>
    </w:p>
    <w:p w:rsidR="0002463F" w:rsidRPr="00787CF7" w:rsidRDefault="00682247" w:rsidP="0002463F">
      <w:pPr>
        <w:spacing w:before="120"/>
        <w:rPr>
          <w:b/>
          <w:lang w:val="fr-FR"/>
        </w:rPr>
      </w:pPr>
      <w:r>
        <w:rPr>
          <w:b/>
          <w:lang w:val="fr-FR"/>
        </w:rPr>
        <w:t>102e</w:t>
      </w:r>
      <w:r w:rsidR="0002463F" w:rsidRPr="00787CF7">
        <w:rPr>
          <w:b/>
          <w:lang w:val="fr-FR"/>
        </w:rPr>
        <w:t xml:space="preserve"> session</w:t>
      </w:r>
    </w:p>
    <w:p w:rsidR="0002463F" w:rsidRPr="00787CF7" w:rsidRDefault="0002463F" w:rsidP="0002463F">
      <w:pPr>
        <w:rPr>
          <w:lang w:val="fr-FR"/>
        </w:rPr>
      </w:pPr>
      <w:r w:rsidRPr="00787CF7">
        <w:rPr>
          <w:lang w:val="fr-FR"/>
        </w:rPr>
        <w:t xml:space="preserve">Genève, </w:t>
      </w:r>
      <w:r w:rsidR="00682247">
        <w:rPr>
          <w:lang w:val="fr-FR"/>
        </w:rPr>
        <w:t>8</w:t>
      </w:r>
      <w:r w:rsidRPr="00787CF7">
        <w:rPr>
          <w:lang w:val="fr-FR"/>
        </w:rPr>
        <w:t>-</w:t>
      </w:r>
      <w:r w:rsidR="009809CF" w:rsidRPr="00787CF7">
        <w:rPr>
          <w:lang w:val="fr-FR"/>
        </w:rPr>
        <w:t>1</w:t>
      </w:r>
      <w:r w:rsidR="00682247">
        <w:rPr>
          <w:lang w:val="fr-FR"/>
        </w:rPr>
        <w:t>2</w:t>
      </w:r>
      <w:r w:rsidRPr="00787CF7">
        <w:rPr>
          <w:lang w:val="fr-FR"/>
        </w:rPr>
        <w:t xml:space="preserve"> mai 201</w:t>
      </w:r>
      <w:r w:rsidR="00682247">
        <w:rPr>
          <w:lang w:val="fr-FR"/>
        </w:rPr>
        <w:t>7</w:t>
      </w:r>
    </w:p>
    <w:p w:rsidR="0002463F" w:rsidRPr="00787CF7" w:rsidRDefault="0002463F" w:rsidP="0002463F">
      <w:pPr>
        <w:rPr>
          <w:lang w:val="fr-FR"/>
        </w:rPr>
      </w:pPr>
      <w:r w:rsidRPr="00787CF7">
        <w:rPr>
          <w:lang w:val="fr-FR"/>
        </w:rPr>
        <w:t>Point 1 de l’ordre du jour provisoire</w:t>
      </w:r>
    </w:p>
    <w:p w:rsidR="00BF699F" w:rsidRPr="00787CF7" w:rsidRDefault="0002463F" w:rsidP="0002463F">
      <w:pPr>
        <w:rPr>
          <w:b/>
          <w:lang w:val="fr-FR"/>
        </w:rPr>
      </w:pPr>
      <w:r w:rsidRPr="00787CF7">
        <w:rPr>
          <w:b/>
          <w:lang w:val="fr-FR"/>
        </w:rPr>
        <w:t>Adoption de l'ordre du jour</w:t>
      </w:r>
    </w:p>
    <w:p w:rsidR="00BF699F" w:rsidRPr="00787CF7" w:rsidRDefault="00BF699F" w:rsidP="00BF699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</w:r>
      <w:r w:rsidRPr="00787CF7">
        <w:rPr>
          <w:b/>
          <w:sz w:val="28"/>
          <w:lang w:val="fr-FR"/>
        </w:rPr>
        <w:tab/>
      </w:r>
      <w:r w:rsidRPr="00787CF7">
        <w:rPr>
          <w:b/>
          <w:w w:val="98"/>
          <w:sz w:val="28"/>
          <w:lang w:val="fr-FR"/>
        </w:rPr>
        <w:t xml:space="preserve">Ordre du jour provisoire de la </w:t>
      </w:r>
      <w:r w:rsidR="00E07C21">
        <w:rPr>
          <w:b/>
          <w:w w:val="98"/>
          <w:sz w:val="28"/>
          <w:lang w:val="fr-FR"/>
        </w:rPr>
        <w:t>102e</w:t>
      </w:r>
      <w:r w:rsidR="0002463F" w:rsidRPr="00787CF7">
        <w:rPr>
          <w:b/>
          <w:w w:val="98"/>
          <w:sz w:val="28"/>
          <w:lang w:val="fr-FR"/>
        </w:rPr>
        <w:t xml:space="preserve"> session</w:t>
      </w:r>
    </w:p>
    <w:p w:rsidR="00BF699F" w:rsidRPr="00787CF7" w:rsidRDefault="00BF699F" w:rsidP="00BF699F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fr-FR"/>
        </w:rPr>
      </w:pPr>
      <w:r w:rsidRPr="00787CF7">
        <w:rPr>
          <w:b/>
          <w:lang w:val="fr-FR"/>
        </w:rPr>
        <w:tab/>
      </w:r>
      <w:r w:rsidRPr="00787CF7">
        <w:rPr>
          <w:b/>
          <w:lang w:val="fr-FR"/>
        </w:rPr>
        <w:tab/>
        <w:t>Additif</w:t>
      </w:r>
    </w:p>
    <w:p w:rsidR="00BF699F" w:rsidRPr="00787CF7" w:rsidRDefault="00BF699F" w:rsidP="00BF699F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fr-FR"/>
        </w:rPr>
      </w:pPr>
      <w:r w:rsidRPr="00787CF7">
        <w:rPr>
          <w:b/>
          <w:sz w:val="24"/>
          <w:lang w:val="fr-FR"/>
        </w:rPr>
        <w:tab/>
      </w:r>
      <w:r w:rsidRPr="00787CF7">
        <w:rPr>
          <w:b/>
          <w:sz w:val="24"/>
          <w:lang w:val="fr-FR"/>
        </w:rPr>
        <w:tab/>
        <w:t>Annotations et liste des documents</w:t>
      </w:r>
    </w:p>
    <w:p w:rsidR="00A07AF7" w:rsidRDefault="00A07AF7" w:rsidP="00A07AF7">
      <w:pPr>
        <w:spacing w:after="120"/>
        <w:ind w:left="1134" w:right="1134"/>
        <w:jc w:val="both"/>
        <w:rPr>
          <w:lang w:val="fr-FR"/>
        </w:rPr>
      </w:pPr>
      <w:r>
        <w:rPr>
          <w:u w:val="single"/>
          <w:lang w:val="fr-FR"/>
        </w:rPr>
        <w:t>Nota:</w:t>
      </w:r>
      <w:r>
        <w:rPr>
          <w:lang w:val="fr-FR"/>
        </w:rPr>
        <w:tab/>
        <w:t>Au vu du nombre limité de documents soumis pour la session, et après consultation du Bureau du Groupe de travail, il a été décidé de réduire le nombre de jours de réunion à 4 jours</w:t>
      </w:r>
      <w:r>
        <w:rPr>
          <w:lang w:val="fr-FR"/>
        </w:rPr>
        <w:t xml:space="preserve"> et demi</w:t>
      </w:r>
      <w:r>
        <w:rPr>
          <w:lang w:val="fr-FR"/>
        </w:rPr>
        <w:t xml:space="preserve">. En conséquence, la session </w:t>
      </w:r>
      <w:r>
        <w:rPr>
          <w:lang w:val="fr-FR"/>
        </w:rPr>
        <w:t>commencera le lundi 8 mai 2017 à 14h30.</w:t>
      </w:r>
    </w:p>
    <w:p w:rsidR="00BF699F" w:rsidRPr="00787CF7" w:rsidRDefault="00BF699F" w:rsidP="00BF699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  <w:t>1.</w:t>
      </w:r>
      <w:r w:rsidRPr="00787CF7">
        <w:rPr>
          <w:b/>
          <w:sz w:val="28"/>
          <w:lang w:val="fr-FR"/>
        </w:rPr>
        <w:tab/>
        <w:t>Adoption de l’ordre du jour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F699F" w:rsidRPr="00787CF7" w:rsidTr="00045687">
        <w:tc>
          <w:tcPr>
            <w:tcW w:w="3366" w:type="dxa"/>
          </w:tcPr>
          <w:p w:rsidR="00BF699F" w:rsidRPr="00787CF7" w:rsidRDefault="00BF699F" w:rsidP="0025300E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>ECE/TRANS/WP.15/</w:t>
            </w:r>
            <w:r w:rsidR="009809CF" w:rsidRPr="00787CF7">
              <w:rPr>
                <w:lang w:val="fr-FR"/>
              </w:rPr>
              <w:t>23</w:t>
            </w:r>
            <w:r w:rsidR="0025300E">
              <w:rPr>
                <w:lang w:val="fr-FR"/>
              </w:rPr>
              <w:t>6</w:t>
            </w:r>
            <w:r w:rsidR="00D02C74" w:rsidRPr="00787CF7">
              <w:rPr>
                <w:lang w:val="fr-FR"/>
              </w:rPr>
              <w:t xml:space="preserve"> (S</w:t>
            </w:r>
            <w:r w:rsidRPr="00787CF7">
              <w:rPr>
                <w:lang w:val="fr-FR"/>
              </w:rPr>
              <w:t>ecrétariat)</w:t>
            </w:r>
          </w:p>
        </w:tc>
        <w:tc>
          <w:tcPr>
            <w:tcW w:w="4005" w:type="dxa"/>
            <w:shd w:val="clear" w:color="auto" w:fill="auto"/>
          </w:tcPr>
          <w:p w:rsidR="00BF699F" w:rsidRPr="00787CF7" w:rsidRDefault="00BF699F" w:rsidP="00E07C21">
            <w:pPr>
              <w:spacing w:after="60"/>
              <w:rPr>
                <w:lang w:val="fr-FR"/>
              </w:rPr>
            </w:pPr>
            <w:r w:rsidRPr="00787CF7">
              <w:rPr>
                <w:lang w:val="fr-FR"/>
              </w:rPr>
              <w:t xml:space="preserve">Ordre du jour provisoire de la </w:t>
            </w:r>
            <w:r w:rsidR="00E07C21">
              <w:rPr>
                <w:lang w:val="fr-FR"/>
              </w:rPr>
              <w:t>102e</w:t>
            </w:r>
            <w:r w:rsidR="009809CF" w:rsidRPr="00787CF7">
              <w:rPr>
                <w:lang w:val="fr-FR"/>
              </w:rPr>
              <w:t xml:space="preserve"> </w:t>
            </w:r>
            <w:r w:rsidRPr="00787CF7">
              <w:rPr>
                <w:lang w:val="fr-FR"/>
              </w:rPr>
              <w:t>session</w:t>
            </w:r>
          </w:p>
        </w:tc>
      </w:tr>
      <w:tr w:rsidR="00BF699F" w:rsidRPr="00787CF7" w:rsidTr="00045687">
        <w:tc>
          <w:tcPr>
            <w:tcW w:w="3366" w:type="dxa"/>
          </w:tcPr>
          <w:p w:rsidR="00BF699F" w:rsidRPr="00787CF7" w:rsidRDefault="00BF699F" w:rsidP="0025300E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>ECE/TRANS/WP.15/</w:t>
            </w:r>
            <w:r w:rsidR="009809CF" w:rsidRPr="00787CF7">
              <w:rPr>
                <w:lang w:val="fr-FR"/>
              </w:rPr>
              <w:t>23</w:t>
            </w:r>
            <w:r w:rsidR="0025300E">
              <w:rPr>
                <w:lang w:val="fr-FR"/>
              </w:rPr>
              <w:t>6</w:t>
            </w:r>
            <w:r w:rsidR="00920B72" w:rsidRPr="00787CF7">
              <w:rPr>
                <w:lang w:val="fr-FR"/>
              </w:rPr>
              <w:t>/Add.1 (S</w:t>
            </w:r>
            <w:r w:rsidRPr="00787CF7">
              <w:rPr>
                <w:lang w:val="fr-FR"/>
              </w:rPr>
              <w:t>ecrétariat)</w:t>
            </w:r>
          </w:p>
        </w:tc>
        <w:tc>
          <w:tcPr>
            <w:tcW w:w="4005" w:type="dxa"/>
            <w:shd w:val="clear" w:color="auto" w:fill="auto"/>
          </w:tcPr>
          <w:p w:rsidR="00BF699F" w:rsidRPr="00787CF7" w:rsidRDefault="00BF699F" w:rsidP="00481550">
            <w:pPr>
              <w:spacing w:after="60"/>
              <w:rPr>
                <w:lang w:val="fr-FR"/>
              </w:rPr>
            </w:pPr>
            <w:r w:rsidRPr="00787CF7">
              <w:rPr>
                <w:lang w:val="fr-FR"/>
              </w:rPr>
              <w:t>Annotations et liste des documents</w:t>
            </w:r>
          </w:p>
        </w:tc>
      </w:tr>
    </w:tbl>
    <w:p w:rsidR="00BF699F" w:rsidRPr="00787CF7" w:rsidRDefault="00BF699F" w:rsidP="00BF699F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fr-FR"/>
        </w:rPr>
      </w:pPr>
      <w:r w:rsidRPr="00787CF7">
        <w:rPr>
          <w:b/>
          <w:sz w:val="24"/>
          <w:lang w:val="fr-FR"/>
        </w:rPr>
        <w:tab/>
      </w:r>
      <w:r w:rsidRPr="00787CF7">
        <w:rPr>
          <w:b/>
          <w:sz w:val="24"/>
          <w:lang w:val="fr-FR"/>
        </w:rPr>
        <w:tab/>
        <w:t>Documents de base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F699F" w:rsidRPr="00787CF7" w:rsidTr="00481550">
        <w:trPr>
          <w:cantSplit/>
        </w:trPr>
        <w:tc>
          <w:tcPr>
            <w:tcW w:w="3366" w:type="dxa"/>
          </w:tcPr>
          <w:p w:rsidR="00BF699F" w:rsidRPr="00787CF7" w:rsidRDefault="00BF699F" w:rsidP="00481550">
            <w:pPr>
              <w:spacing w:after="60"/>
              <w:ind w:right="99"/>
              <w:rPr>
                <w:b/>
                <w:lang w:val="fr-FR"/>
              </w:rPr>
            </w:pPr>
            <w:r w:rsidRPr="00787CF7">
              <w:rPr>
                <w:lang w:val="fr-FR"/>
              </w:rPr>
              <w:t>ECE/TRAN</w:t>
            </w:r>
            <w:r w:rsidR="00920B72" w:rsidRPr="00787CF7">
              <w:rPr>
                <w:lang w:val="fr-FR"/>
              </w:rPr>
              <w:t>S/WP.15/190/Add.1 (S</w:t>
            </w:r>
            <w:r w:rsidRPr="00787CF7">
              <w:rPr>
                <w:lang w:val="fr-FR"/>
              </w:rPr>
              <w:t>ecrétariat)</w:t>
            </w:r>
          </w:p>
        </w:tc>
        <w:tc>
          <w:tcPr>
            <w:tcW w:w="4005" w:type="dxa"/>
            <w:shd w:val="clear" w:color="auto" w:fill="auto"/>
          </w:tcPr>
          <w:p w:rsidR="00BF699F" w:rsidRPr="00787CF7" w:rsidRDefault="00BF699F" w:rsidP="00481550">
            <w:pPr>
              <w:spacing w:after="60"/>
              <w:rPr>
                <w:lang w:val="fr-FR"/>
              </w:rPr>
            </w:pPr>
            <w:r w:rsidRPr="00787CF7">
              <w:rPr>
                <w:lang w:val="fr-FR"/>
              </w:rPr>
              <w:t>Mandat et Règlement intérieur du Groupe de travail</w:t>
            </w:r>
          </w:p>
        </w:tc>
      </w:tr>
      <w:tr w:rsidR="00BF699F" w:rsidRPr="00787CF7" w:rsidTr="00481550">
        <w:trPr>
          <w:cantSplit/>
        </w:trPr>
        <w:tc>
          <w:tcPr>
            <w:tcW w:w="3366" w:type="dxa"/>
          </w:tcPr>
          <w:p w:rsidR="00BF699F" w:rsidRPr="00787CF7" w:rsidRDefault="009809CF" w:rsidP="0025300E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>ECE/TRANS/WP.15/23</w:t>
            </w:r>
            <w:r w:rsidR="0025300E">
              <w:rPr>
                <w:lang w:val="fr-FR"/>
              </w:rPr>
              <w:t>5</w:t>
            </w:r>
            <w:r w:rsidR="00D02C74" w:rsidRPr="00787CF7">
              <w:rPr>
                <w:lang w:val="fr-FR"/>
              </w:rPr>
              <w:t xml:space="preserve"> (S</w:t>
            </w:r>
            <w:r w:rsidR="00BF699F" w:rsidRPr="00787CF7">
              <w:rPr>
                <w:lang w:val="fr-FR"/>
              </w:rPr>
              <w:t>ecrétariat)</w:t>
            </w:r>
          </w:p>
        </w:tc>
        <w:tc>
          <w:tcPr>
            <w:tcW w:w="4005" w:type="dxa"/>
            <w:shd w:val="clear" w:color="auto" w:fill="auto"/>
          </w:tcPr>
          <w:p w:rsidR="00BF699F" w:rsidRPr="00787CF7" w:rsidRDefault="00BF699F" w:rsidP="00055778">
            <w:pPr>
              <w:spacing w:after="60"/>
              <w:rPr>
                <w:lang w:val="fr-FR"/>
              </w:rPr>
            </w:pPr>
            <w:r w:rsidRPr="00787CF7">
              <w:rPr>
                <w:lang w:val="fr-FR"/>
              </w:rPr>
              <w:t xml:space="preserve">Rapport du Groupe de travail sur sa </w:t>
            </w:r>
            <w:r w:rsidR="0025300E">
              <w:rPr>
                <w:lang w:val="fr-FR"/>
              </w:rPr>
              <w:t>10</w:t>
            </w:r>
            <w:r w:rsidR="00055778">
              <w:rPr>
                <w:lang w:val="fr-FR"/>
              </w:rPr>
              <w:t>1</w:t>
            </w:r>
            <w:r w:rsidR="0025300E">
              <w:rPr>
                <w:lang w:val="fr-FR"/>
              </w:rPr>
              <w:t>e</w:t>
            </w:r>
            <w:r w:rsidRPr="00787CF7">
              <w:rPr>
                <w:lang w:val="fr-FR"/>
              </w:rPr>
              <w:t xml:space="preserve"> session (</w:t>
            </w:r>
            <w:r w:rsidR="00E06699" w:rsidRPr="00787CF7">
              <w:rPr>
                <w:lang w:val="fr-FR"/>
              </w:rPr>
              <w:t xml:space="preserve">Genève, </w:t>
            </w:r>
            <w:r w:rsidR="0025300E">
              <w:rPr>
                <w:lang w:val="fr-FR"/>
              </w:rPr>
              <w:t>8</w:t>
            </w:r>
            <w:r w:rsidRPr="00787CF7">
              <w:rPr>
                <w:lang w:val="fr-FR"/>
              </w:rPr>
              <w:t>-</w:t>
            </w:r>
            <w:r w:rsidR="009809CF" w:rsidRPr="00787CF7">
              <w:rPr>
                <w:lang w:val="fr-FR"/>
              </w:rPr>
              <w:t>1</w:t>
            </w:r>
            <w:r w:rsidR="0025300E">
              <w:rPr>
                <w:lang w:val="fr-FR"/>
              </w:rPr>
              <w:t>1</w:t>
            </w:r>
            <w:r w:rsidRPr="00787CF7">
              <w:rPr>
                <w:lang w:val="fr-FR"/>
              </w:rPr>
              <w:t xml:space="preserve"> novembre </w:t>
            </w:r>
            <w:r w:rsidR="00E06699" w:rsidRPr="00787CF7">
              <w:rPr>
                <w:lang w:val="fr-FR"/>
              </w:rPr>
              <w:t>201</w:t>
            </w:r>
            <w:r w:rsidR="0025300E">
              <w:rPr>
                <w:lang w:val="fr-FR"/>
              </w:rPr>
              <w:t>6</w:t>
            </w:r>
            <w:r w:rsidRPr="00787CF7">
              <w:rPr>
                <w:lang w:val="fr-FR"/>
              </w:rPr>
              <w:t>)</w:t>
            </w:r>
          </w:p>
        </w:tc>
      </w:tr>
      <w:tr w:rsidR="00F458AE" w:rsidRPr="00787CF7" w:rsidTr="00481550">
        <w:trPr>
          <w:cantSplit/>
        </w:trPr>
        <w:tc>
          <w:tcPr>
            <w:tcW w:w="3366" w:type="dxa"/>
          </w:tcPr>
          <w:p w:rsidR="00BF699F" w:rsidRPr="00787CF7" w:rsidRDefault="00655CBF" w:rsidP="0025300E">
            <w:pPr>
              <w:spacing w:after="60"/>
              <w:ind w:right="99"/>
              <w:rPr>
                <w:lang w:val="fr-FR"/>
              </w:rPr>
            </w:pPr>
            <w:r>
              <w:rPr>
                <w:lang w:val="fr-FR"/>
              </w:rPr>
              <w:t>ECE/TRANS</w:t>
            </w:r>
            <w:r w:rsidR="0002463F" w:rsidRPr="00787CF7">
              <w:rPr>
                <w:lang w:val="fr-FR"/>
              </w:rPr>
              <w:t>/2</w:t>
            </w:r>
            <w:r w:rsidR="0025300E">
              <w:rPr>
                <w:lang w:val="fr-FR"/>
              </w:rPr>
              <w:t>57</w:t>
            </w:r>
            <w:r w:rsidR="000018B4" w:rsidRPr="00787CF7">
              <w:rPr>
                <w:lang w:val="fr-FR"/>
              </w:rPr>
              <w:t xml:space="preserve"> </w:t>
            </w:r>
          </w:p>
        </w:tc>
        <w:tc>
          <w:tcPr>
            <w:tcW w:w="4005" w:type="dxa"/>
            <w:shd w:val="clear" w:color="auto" w:fill="auto"/>
          </w:tcPr>
          <w:p w:rsidR="00BF699F" w:rsidRPr="00787CF7" w:rsidRDefault="00BF699F" w:rsidP="0025300E">
            <w:pPr>
              <w:spacing w:after="60"/>
              <w:rPr>
                <w:lang w:val="fr-FR"/>
              </w:rPr>
            </w:pPr>
            <w:r w:rsidRPr="00787CF7">
              <w:rPr>
                <w:lang w:val="fr-FR"/>
              </w:rPr>
              <w:t>ADR en vigueur au 1er janvier 201</w:t>
            </w:r>
            <w:r w:rsidR="0025300E">
              <w:rPr>
                <w:lang w:val="fr-FR"/>
              </w:rPr>
              <w:t>7</w:t>
            </w:r>
          </w:p>
        </w:tc>
      </w:tr>
    </w:tbl>
    <w:p w:rsidR="00375242" w:rsidRPr="00787CF7" w:rsidRDefault="00375242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lastRenderedPageBreak/>
        <w:tab/>
        <w:t>2.</w:t>
      </w:r>
      <w:r w:rsidRPr="00787CF7">
        <w:rPr>
          <w:b/>
          <w:sz w:val="28"/>
          <w:lang w:val="fr-FR"/>
        </w:rPr>
        <w:tab/>
      </w:r>
      <w:r w:rsidR="0002463F" w:rsidRPr="00787CF7">
        <w:rPr>
          <w:b/>
          <w:sz w:val="28"/>
          <w:lang w:val="fr-FR"/>
        </w:rPr>
        <w:t>Soixante-dix-</w:t>
      </w:r>
      <w:r w:rsidR="0025300E">
        <w:rPr>
          <w:b/>
          <w:sz w:val="28"/>
          <w:lang w:val="fr-FR"/>
        </w:rPr>
        <w:t>neuv</w:t>
      </w:r>
      <w:r w:rsidR="0002463F" w:rsidRPr="00787CF7">
        <w:rPr>
          <w:b/>
          <w:sz w:val="28"/>
          <w:lang w:val="fr-FR"/>
        </w:rPr>
        <w:t>ième session du Comité des transports intérieurs</w:t>
      </w:r>
    </w:p>
    <w:p w:rsidR="004A5B6F" w:rsidRPr="00787CF7" w:rsidRDefault="00655CBF" w:rsidP="004A5B6F">
      <w:pPr>
        <w:spacing w:after="120"/>
        <w:ind w:left="1134" w:right="1134" w:firstLine="567"/>
        <w:jc w:val="both"/>
        <w:rPr>
          <w:lang w:val="fr-FR"/>
        </w:rPr>
      </w:pPr>
      <w:r>
        <w:rPr>
          <w:lang w:val="fr-FR"/>
        </w:rPr>
        <w:t>Un membre du secrétariat informera l</w:t>
      </w:r>
      <w:r w:rsidR="00605DC7" w:rsidRPr="00787CF7">
        <w:rPr>
          <w:lang w:val="fr-FR"/>
        </w:rPr>
        <w:t xml:space="preserve">e Groupe de travail des décisions du Comité des transports intérieurs à sa </w:t>
      </w:r>
      <w:r w:rsidR="00F458AE" w:rsidRPr="00787CF7">
        <w:rPr>
          <w:lang w:val="fr-FR"/>
        </w:rPr>
        <w:t>soixante-dix-</w:t>
      </w:r>
      <w:r w:rsidR="0025300E">
        <w:rPr>
          <w:lang w:val="fr-FR"/>
        </w:rPr>
        <w:t>neuvi</w:t>
      </w:r>
      <w:r w:rsidR="00F458AE" w:rsidRPr="00787CF7">
        <w:rPr>
          <w:lang w:val="fr-FR"/>
        </w:rPr>
        <w:t>ème</w:t>
      </w:r>
      <w:r w:rsidR="00605DC7" w:rsidRPr="00787CF7">
        <w:rPr>
          <w:lang w:val="fr-FR"/>
        </w:rPr>
        <w:t xml:space="preserve"> session (Genève, </w:t>
      </w:r>
      <w:r w:rsidR="00CD07BC" w:rsidRPr="00787CF7">
        <w:rPr>
          <w:lang w:val="fr-FR"/>
        </w:rPr>
        <w:t>2</w:t>
      </w:r>
      <w:r w:rsidR="0025300E">
        <w:rPr>
          <w:lang w:val="fr-FR"/>
        </w:rPr>
        <w:t>0</w:t>
      </w:r>
      <w:r w:rsidR="00CD07BC" w:rsidRPr="00787CF7">
        <w:rPr>
          <w:lang w:val="fr-FR"/>
        </w:rPr>
        <w:t>-2</w:t>
      </w:r>
      <w:r w:rsidR="0025300E">
        <w:rPr>
          <w:lang w:val="fr-FR"/>
        </w:rPr>
        <w:t>4</w:t>
      </w:r>
      <w:r w:rsidR="00CD07BC" w:rsidRPr="00787CF7">
        <w:rPr>
          <w:lang w:val="fr-FR"/>
        </w:rPr>
        <w:t xml:space="preserve"> février</w:t>
      </w:r>
      <w:r w:rsidR="00605DC7" w:rsidRPr="00787CF7">
        <w:rPr>
          <w:lang w:val="fr-FR"/>
        </w:rPr>
        <w:t xml:space="preserve"> </w:t>
      </w:r>
      <w:r w:rsidR="00CD07BC" w:rsidRPr="00787CF7">
        <w:rPr>
          <w:lang w:val="fr-FR"/>
        </w:rPr>
        <w:t>201</w:t>
      </w:r>
      <w:r w:rsidR="0025300E">
        <w:rPr>
          <w:lang w:val="fr-FR"/>
        </w:rPr>
        <w:t>7</w:t>
      </w:r>
      <w:r w:rsidR="00605DC7" w:rsidRPr="00787CF7">
        <w:rPr>
          <w:lang w:val="fr-FR"/>
        </w:rPr>
        <w:t>), qui requièrent des actions de suivi de la part des organes subsidiaires.</w:t>
      </w:r>
    </w:p>
    <w:p w:rsidR="00375242" w:rsidRPr="00787CF7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</w:r>
      <w:r w:rsidR="00375242" w:rsidRPr="00787CF7">
        <w:rPr>
          <w:b/>
          <w:sz w:val="28"/>
          <w:lang w:val="fr-FR"/>
        </w:rPr>
        <w:t>3.</w:t>
      </w:r>
      <w:r w:rsidR="00375242" w:rsidRPr="00787CF7">
        <w:rPr>
          <w:b/>
          <w:sz w:val="28"/>
          <w:lang w:val="fr-FR"/>
        </w:rPr>
        <w:tab/>
        <w:t>État de l’Accord européen relatif au transport international des marchandises dangereuses par route (ADR) et questions connexes</w:t>
      </w:r>
    </w:p>
    <w:p w:rsidR="004A5B6F" w:rsidRPr="00787CF7" w:rsidRDefault="00655CBF" w:rsidP="004A5B6F">
      <w:pPr>
        <w:spacing w:after="120"/>
        <w:ind w:left="1134" w:right="1134" w:firstLine="567"/>
        <w:jc w:val="both"/>
        <w:rPr>
          <w:lang w:val="fr-FR"/>
        </w:rPr>
      </w:pPr>
      <w:r>
        <w:rPr>
          <w:lang w:val="fr-FR"/>
        </w:rPr>
        <w:t>Un membre du secrétariat informera l</w:t>
      </w:r>
      <w:r w:rsidRPr="00787CF7">
        <w:rPr>
          <w:lang w:val="fr-FR"/>
        </w:rPr>
        <w:t xml:space="preserve">e Groupe de travail </w:t>
      </w:r>
      <w:r w:rsidR="004A5B6F" w:rsidRPr="00787CF7">
        <w:rPr>
          <w:lang w:val="fr-FR"/>
        </w:rPr>
        <w:t xml:space="preserve">de l’état de l’ADR, du Protocole d’amendement de 1993, des accords spéciaux et des notifications en application du chapitre 1.9. </w:t>
      </w:r>
    </w:p>
    <w:p w:rsidR="004A5B6F" w:rsidRPr="00787CF7" w:rsidRDefault="004A5B6F" w:rsidP="004A5B6F">
      <w:pPr>
        <w:spacing w:after="120"/>
        <w:ind w:left="1134" w:right="1134" w:firstLine="567"/>
        <w:jc w:val="both"/>
        <w:rPr>
          <w:lang w:val="fr-FR"/>
        </w:rPr>
      </w:pPr>
      <w:r w:rsidRPr="00787CF7">
        <w:rPr>
          <w:lang w:val="fr-FR"/>
        </w:rPr>
        <w:t xml:space="preserve">À ce jour, aucun changement n’a été signalé en ce </w:t>
      </w:r>
      <w:r w:rsidR="00655CBF">
        <w:rPr>
          <w:lang w:val="fr-FR"/>
        </w:rPr>
        <w:t>qui concerne l’état de l’ADR (49</w:t>
      </w:r>
      <w:r w:rsidRPr="00787CF7">
        <w:rPr>
          <w:lang w:val="fr-FR"/>
        </w:rPr>
        <w:t> Parties contractantes) ni celui du Pr</w:t>
      </w:r>
      <w:r w:rsidR="00655CBF">
        <w:rPr>
          <w:lang w:val="fr-FR"/>
        </w:rPr>
        <w:t>otocole d’amendement de 1993 (35</w:t>
      </w:r>
      <w:r w:rsidRPr="00787CF7">
        <w:rPr>
          <w:lang w:val="fr-FR"/>
        </w:rPr>
        <w:t xml:space="preserve"> Parties contractantes) depuis la dernière session.</w:t>
      </w:r>
    </w:p>
    <w:p w:rsidR="00375242" w:rsidRPr="00787CF7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</w:r>
      <w:r w:rsidR="00375242" w:rsidRPr="00787CF7">
        <w:rPr>
          <w:b/>
          <w:sz w:val="28"/>
          <w:lang w:val="fr-FR"/>
        </w:rPr>
        <w:t>4.</w:t>
      </w:r>
      <w:r w:rsidR="00375242" w:rsidRPr="00787CF7">
        <w:rPr>
          <w:b/>
          <w:sz w:val="28"/>
          <w:lang w:val="fr-FR"/>
        </w:rPr>
        <w:tab/>
      </w:r>
      <w:r w:rsidR="00055778" w:rsidRPr="00787CF7">
        <w:rPr>
          <w:b/>
          <w:sz w:val="28"/>
          <w:lang w:val="fr-FR"/>
        </w:rPr>
        <w:t xml:space="preserve">Travaux de la Réunion commune RID/ADR/ADN 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655CBF" w:rsidRPr="004A1892" w:rsidTr="0048553F">
        <w:trPr>
          <w:cantSplit/>
        </w:trPr>
        <w:tc>
          <w:tcPr>
            <w:tcW w:w="3402" w:type="dxa"/>
            <w:shd w:val="clear" w:color="auto" w:fill="auto"/>
          </w:tcPr>
          <w:p w:rsidR="00655CBF" w:rsidRPr="004A1892" w:rsidRDefault="00655CBF" w:rsidP="0048553F">
            <w:pPr>
              <w:spacing w:after="60"/>
              <w:ind w:right="99"/>
            </w:pPr>
            <w:r w:rsidRPr="007461EA">
              <w:t>ECE/TRANS/WP.15/AC.1/144</w:t>
            </w:r>
            <w:r w:rsidRPr="004A1892">
              <w:t xml:space="preserve"> (</w:t>
            </w:r>
            <w:r>
              <w:t>Secrétariat</w:t>
            </w:r>
            <w:r w:rsidRPr="004A1892">
              <w:t>)</w:t>
            </w:r>
          </w:p>
        </w:tc>
        <w:tc>
          <w:tcPr>
            <w:tcW w:w="3969" w:type="dxa"/>
            <w:shd w:val="clear" w:color="auto" w:fill="auto"/>
          </w:tcPr>
          <w:p w:rsidR="00655CBF" w:rsidRPr="004A1892" w:rsidRDefault="00655CBF" w:rsidP="0048553F">
            <w:pPr>
              <w:spacing w:after="60"/>
              <w:ind w:right="99"/>
            </w:pPr>
            <w:r>
              <w:t>Rapport de la Réunion commune sur sa session d’automne 2016</w:t>
            </w:r>
          </w:p>
        </w:tc>
      </w:tr>
    </w:tbl>
    <w:p w:rsidR="00375242" w:rsidRPr="00787CF7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</w:r>
      <w:r w:rsidR="00375242" w:rsidRPr="00787CF7">
        <w:rPr>
          <w:b/>
          <w:sz w:val="28"/>
          <w:lang w:val="fr-FR"/>
        </w:rPr>
        <w:t>5.</w:t>
      </w:r>
      <w:r w:rsidR="00375242" w:rsidRPr="00787CF7">
        <w:rPr>
          <w:b/>
          <w:sz w:val="28"/>
          <w:lang w:val="fr-FR"/>
        </w:rPr>
        <w:tab/>
      </w:r>
      <w:r w:rsidR="00055778" w:rsidRPr="00787CF7">
        <w:rPr>
          <w:b/>
          <w:sz w:val="28"/>
          <w:lang w:val="fr-FR"/>
        </w:rPr>
        <w:t>Propositions d'amendement aux annexes A et B de l'ADR</w:t>
      </w:r>
    </w:p>
    <w:p w:rsidR="0025300E" w:rsidRPr="000A35E0" w:rsidRDefault="0025300E" w:rsidP="0025300E">
      <w:pPr>
        <w:pStyle w:val="H1G"/>
      </w:pPr>
      <w:r w:rsidRPr="00106CC1">
        <w:tab/>
      </w:r>
      <w:r w:rsidRPr="000A35E0">
        <w:t>(a)</w:t>
      </w:r>
      <w:r w:rsidRPr="000A35E0">
        <w:tab/>
        <w:t xml:space="preserve">Construction </w:t>
      </w:r>
      <w:r w:rsidR="000A35E0" w:rsidRPr="000A35E0">
        <w:t>et agrément des véhicules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5300E" w:rsidRPr="00106CC1" w:rsidTr="00493947">
        <w:trPr>
          <w:cantSplit/>
        </w:trPr>
        <w:tc>
          <w:tcPr>
            <w:tcW w:w="3402" w:type="dxa"/>
            <w:shd w:val="clear" w:color="auto" w:fill="auto"/>
            <w:vAlign w:val="center"/>
          </w:tcPr>
          <w:p w:rsidR="0025300E" w:rsidRPr="00106CC1" w:rsidRDefault="0025300E" w:rsidP="00B72D7A">
            <w:pPr>
              <w:spacing w:after="60"/>
              <w:ind w:right="99"/>
            </w:pPr>
            <w:r>
              <w:t>ECE/TRANS/WP.15/2017/6</w:t>
            </w:r>
            <w:r w:rsidRPr="00106CC1">
              <w:t xml:space="preserve"> (</w:t>
            </w:r>
            <w:r>
              <w:t>France</w:t>
            </w:r>
            <w:r w:rsidRPr="00106CC1"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300E" w:rsidRPr="00106CC1" w:rsidRDefault="0025300E" w:rsidP="00B72D7A">
            <w:pPr>
              <w:spacing w:after="60"/>
              <w:ind w:right="99"/>
            </w:pPr>
            <w:r>
              <w:t>Equipement électrique - application du 9.2.2.9.1</w:t>
            </w:r>
          </w:p>
        </w:tc>
      </w:tr>
      <w:tr w:rsidR="0025300E" w:rsidRPr="009E7007" w:rsidTr="00493947">
        <w:trPr>
          <w:cantSplit/>
        </w:trPr>
        <w:tc>
          <w:tcPr>
            <w:tcW w:w="3402" w:type="dxa"/>
            <w:shd w:val="clear" w:color="auto" w:fill="auto"/>
          </w:tcPr>
          <w:p w:rsidR="0025300E" w:rsidRDefault="0025300E" w:rsidP="000A35E0">
            <w:pPr>
              <w:spacing w:after="60"/>
              <w:ind w:right="99"/>
            </w:pPr>
            <w:r>
              <w:t>ECE/TRANS/WP.15/2017/7</w:t>
            </w:r>
            <w:r w:rsidRPr="00106CC1">
              <w:t xml:space="preserve"> (</w:t>
            </w:r>
            <w:r w:rsidR="000A35E0">
              <w:t>Norvège</w:t>
            </w:r>
            <w:r w:rsidRPr="00106CC1">
              <w:t>)</w:t>
            </w:r>
          </w:p>
        </w:tc>
        <w:tc>
          <w:tcPr>
            <w:tcW w:w="3969" w:type="dxa"/>
            <w:shd w:val="clear" w:color="auto" w:fill="auto"/>
          </w:tcPr>
          <w:p w:rsidR="0025300E" w:rsidRPr="0025300E" w:rsidRDefault="00A55232" w:rsidP="00A55232">
            <w:pPr>
              <w:spacing w:after="60"/>
              <w:ind w:right="99"/>
              <w:rPr>
                <w:lang w:val="en-US"/>
              </w:rPr>
            </w:pPr>
            <w:r w:rsidRPr="00A55232">
              <w:t>A</w:t>
            </w:r>
            <w:r>
              <w:t>mendements au</w:t>
            </w:r>
            <w:r w:rsidR="0025300E" w:rsidRPr="00A55232">
              <w:t xml:space="preserve"> 9.7.3 </w:t>
            </w:r>
            <w:r>
              <w:t xml:space="preserve">de l’ADR relatif </w:t>
            </w:r>
            <w:r>
              <w:t>aux moyens de fixation</w:t>
            </w:r>
          </w:p>
        </w:tc>
      </w:tr>
    </w:tbl>
    <w:p w:rsidR="0025300E" w:rsidRPr="00106CC1" w:rsidRDefault="0025300E" w:rsidP="0025300E">
      <w:pPr>
        <w:pStyle w:val="H1G"/>
      </w:pPr>
      <w:r w:rsidRPr="0025300E">
        <w:rPr>
          <w:lang w:val="en-US"/>
        </w:rPr>
        <w:tab/>
      </w:r>
      <w:r w:rsidRPr="00106CC1">
        <w:t>(b)</w:t>
      </w:r>
      <w:r w:rsidRPr="00106CC1">
        <w:tab/>
      </w:r>
      <w:r w:rsidR="000A35E0">
        <w:t>Propositions diverses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5300E" w:rsidRPr="002C53EE" w:rsidTr="00B72D7A">
        <w:trPr>
          <w:cantSplit/>
        </w:trPr>
        <w:tc>
          <w:tcPr>
            <w:tcW w:w="3402" w:type="dxa"/>
            <w:shd w:val="clear" w:color="auto" w:fill="auto"/>
          </w:tcPr>
          <w:p w:rsidR="0025300E" w:rsidRPr="00106CC1" w:rsidRDefault="0025300E" w:rsidP="000A35E0">
            <w:pPr>
              <w:spacing w:after="60"/>
              <w:ind w:right="99"/>
            </w:pPr>
            <w:r>
              <w:t>ECE/TRANS/WP.15/2017/2</w:t>
            </w:r>
            <w:r w:rsidRPr="00106CC1">
              <w:t xml:space="preserve"> (</w:t>
            </w:r>
            <w:r w:rsidR="000A35E0">
              <w:t>Suisse</w:t>
            </w:r>
            <w:r w:rsidRPr="00106CC1">
              <w:t>)</w:t>
            </w:r>
          </w:p>
        </w:tc>
        <w:tc>
          <w:tcPr>
            <w:tcW w:w="3969" w:type="dxa"/>
            <w:shd w:val="clear" w:color="auto" w:fill="auto"/>
          </w:tcPr>
          <w:p w:rsidR="0025300E" w:rsidRPr="002C53EE" w:rsidRDefault="0025300E" w:rsidP="00B72D7A">
            <w:pPr>
              <w:spacing w:after="60"/>
              <w:ind w:right="99"/>
            </w:pPr>
            <w:r w:rsidRPr="002C53EE">
              <w:t>Signalisation orange lors d’un transport dans une chaîne de transport comportant un parcours maritime ou aérien</w:t>
            </w:r>
          </w:p>
        </w:tc>
      </w:tr>
      <w:tr w:rsidR="0025300E" w:rsidRPr="002C53EE" w:rsidTr="00B72D7A">
        <w:trPr>
          <w:cantSplit/>
        </w:trPr>
        <w:tc>
          <w:tcPr>
            <w:tcW w:w="3402" w:type="dxa"/>
            <w:shd w:val="clear" w:color="auto" w:fill="auto"/>
          </w:tcPr>
          <w:p w:rsidR="0025300E" w:rsidRPr="00106CC1" w:rsidRDefault="0025300E" w:rsidP="00B72D7A">
            <w:pPr>
              <w:spacing w:after="60"/>
              <w:ind w:right="99"/>
            </w:pPr>
            <w:r>
              <w:t>ECE/TRANS/WP.15/2017/3</w:t>
            </w:r>
            <w:r w:rsidRPr="00106CC1">
              <w:t xml:space="preserve"> (</w:t>
            </w:r>
            <w:r w:rsidR="000A35E0">
              <w:t>Suisse</w:t>
            </w:r>
            <w:r w:rsidRPr="00106CC1">
              <w:t>)</w:t>
            </w:r>
          </w:p>
        </w:tc>
        <w:tc>
          <w:tcPr>
            <w:tcW w:w="3969" w:type="dxa"/>
            <w:shd w:val="clear" w:color="auto" w:fill="auto"/>
          </w:tcPr>
          <w:p w:rsidR="0025300E" w:rsidRPr="002C53EE" w:rsidRDefault="0025300E" w:rsidP="00B72D7A">
            <w:pPr>
              <w:spacing w:after="60"/>
              <w:ind w:right="99"/>
            </w:pPr>
            <w:r w:rsidRPr="002C53EE">
              <w:t>Application des restrictions en tunnel pour les rubriques des moteurs et machines, Nos ONU 3528, 3529 et 3530</w:t>
            </w:r>
          </w:p>
        </w:tc>
      </w:tr>
      <w:tr w:rsidR="0025300E" w:rsidRPr="002C53EE" w:rsidTr="00B72D7A">
        <w:trPr>
          <w:cantSplit/>
        </w:trPr>
        <w:tc>
          <w:tcPr>
            <w:tcW w:w="3402" w:type="dxa"/>
            <w:shd w:val="clear" w:color="auto" w:fill="auto"/>
          </w:tcPr>
          <w:p w:rsidR="0025300E" w:rsidRPr="00106CC1" w:rsidRDefault="0025300E" w:rsidP="00B72D7A">
            <w:pPr>
              <w:spacing w:after="60"/>
              <w:ind w:right="99"/>
            </w:pPr>
            <w:r>
              <w:t>ECE/TRANS/WP.15/2017/4</w:t>
            </w:r>
            <w:r w:rsidRPr="00106CC1">
              <w:t xml:space="preserve"> (</w:t>
            </w:r>
            <w:r w:rsidR="000A35E0">
              <w:t>Suisse</w:t>
            </w:r>
            <w:r w:rsidRPr="00106CC1">
              <w:t>)</w:t>
            </w:r>
          </w:p>
        </w:tc>
        <w:tc>
          <w:tcPr>
            <w:tcW w:w="3969" w:type="dxa"/>
            <w:shd w:val="clear" w:color="auto" w:fill="auto"/>
          </w:tcPr>
          <w:p w:rsidR="0025300E" w:rsidRPr="002C53EE" w:rsidRDefault="0025300E" w:rsidP="00B72D7A">
            <w:pPr>
              <w:spacing w:after="60"/>
              <w:ind w:right="99"/>
            </w:pPr>
            <w:r w:rsidRPr="002C53EE">
              <w:t>Application des Nos ONU 3166 et 3171 aux véhicules en tant que chargement et limites de carburant des moteurs hybrides gaz-liquide sur des remorques</w:t>
            </w:r>
          </w:p>
        </w:tc>
      </w:tr>
      <w:tr w:rsidR="0025300E" w:rsidRPr="009E7007" w:rsidTr="00B72D7A">
        <w:trPr>
          <w:cantSplit/>
        </w:trPr>
        <w:tc>
          <w:tcPr>
            <w:tcW w:w="3402" w:type="dxa"/>
            <w:shd w:val="clear" w:color="auto" w:fill="auto"/>
          </w:tcPr>
          <w:p w:rsidR="0025300E" w:rsidRPr="00106CC1" w:rsidRDefault="0025300E" w:rsidP="00B72D7A">
            <w:pPr>
              <w:spacing w:after="60"/>
              <w:ind w:right="99"/>
            </w:pPr>
            <w:r>
              <w:t>ECE/TRANS/WP.15/2017/5</w:t>
            </w:r>
            <w:r w:rsidRPr="00106CC1">
              <w:t xml:space="preserve"> (</w:t>
            </w:r>
            <w:r>
              <w:t>IRU</w:t>
            </w:r>
            <w:r w:rsidRPr="00106CC1">
              <w:t>)</w:t>
            </w:r>
          </w:p>
        </w:tc>
        <w:tc>
          <w:tcPr>
            <w:tcW w:w="3969" w:type="dxa"/>
            <w:shd w:val="clear" w:color="auto" w:fill="auto"/>
          </w:tcPr>
          <w:p w:rsidR="0025300E" w:rsidRPr="002F718B" w:rsidRDefault="002F718B" w:rsidP="002F718B">
            <w:pPr>
              <w:spacing w:after="60"/>
              <w:ind w:right="99"/>
            </w:pPr>
            <w:bookmarkStart w:id="0" w:name="OLE_LINK3"/>
            <w:bookmarkStart w:id="1" w:name="OLE_LINK4"/>
            <w:r>
              <w:t xml:space="preserve">5.4.1.1.1 </w:t>
            </w:r>
            <w:r w:rsidR="0025300E" w:rsidRPr="002F718B">
              <w:t xml:space="preserve">f) </w:t>
            </w:r>
            <w:r>
              <w:t>et transport conformément au</w:t>
            </w:r>
            <w:r w:rsidR="0025300E" w:rsidRPr="002F718B">
              <w:t xml:space="preserve"> 1.1.3.6</w:t>
            </w:r>
            <w:bookmarkEnd w:id="0"/>
            <w:bookmarkEnd w:id="1"/>
          </w:p>
        </w:tc>
      </w:tr>
      <w:tr w:rsidR="0025300E" w:rsidRPr="009E7007" w:rsidTr="00B72D7A">
        <w:trPr>
          <w:cantSplit/>
        </w:trPr>
        <w:tc>
          <w:tcPr>
            <w:tcW w:w="3402" w:type="dxa"/>
            <w:shd w:val="clear" w:color="auto" w:fill="auto"/>
          </w:tcPr>
          <w:p w:rsidR="0025300E" w:rsidRPr="00106CC1" w:rsidRDefault="0025300E" w:rsidP="000A35E0">
            <w:pPr>
              <w:spacing w:after="60"/>
              <w:ind w:right="99"/>
            </w:pPr>
            <w:r>
              <w:lastRenderedPageBreak/>
              <w:t>ECE/TRANS/WP.15/2017/8</w:t>
            </w:r>
            <w:r w:rsidRPr="00106CC1">
              <w:t xml:space="preserve"> (</w:t>
            </w:r>
            <w:r w:rsidR="000A35E0">
              <w:t>Espagne</w:t>
            </w:r>
            <w:r w:rsidRPr="00106CC1">
              <w:t>)</w:t>
            </w:r>
          </w:p>
        </w:tc>
        <w:tc>
          <w:tcPr>
            <w:tcW w:w="3969" w:type="dxa"/>
            <w:shd w:val="clear" w:color="auto" w:fill="auto"/>
          </w:tcPr>
          <w:p w:rsidR="0025300E" w:rsidRPr="002F718B" w:rsidRDefault="002F718B" w:rsidP="002F718B">
            <w:pPr>
              <w:spacing w:after="60"/>
              <w:ind w:right="99"/>
            </w:pPr>
            <w:r>
              <w:t>Augmentation de la q</w:t>
            </w:r>
            <w:r w:rsidRPr="0092400A">
              <w:t xml:space="preserve">uantité </w:t>
            </w:r>
            <w:r>
              <w:t>d’explosifs</w:t>
            </w:r>
            <w:r w:rsidRPr="0092400A">
              <w:t xml:space="preserve"> autorisée par unité de transport</w:t>
            </w:r>
          </w:p>
        </w:tc>
      </w:tr>
      <w:tr w:rsidR="0025300E" w:rsidRPr="002C53EE" w:rsidTr="00B72D7A">
        <w:trPr>
          <w:cantSplit/>
        </w:trPr>
        <w:tc>
          <w:tcPr>
            <w:tcW w:w="3402" w:type="dxa"/>
            <w:shd w:val="clear" w:color="auto" w:fill="auto"/>
          </w:tcPr>
          <w:p w:rsidR="0025300E" w:rsidRPr="00106CC1" w:rsidRDefault="0025300E" w:rsidP="00B72D7A">
            <w:pPr>
              <w:spacing w:after="60"/>
              <w:ind w:right="99"/>
            </w:pPr>
            <w:r>
              <w:t>ECE/TRANS/WP.15/2017/9</w:t>
            </w:r>
            <w:r w:rsidRPr="00106CC1">
              <w:t xml:space="preserve"> (</w:t>
            </w:r>
            <w:r w:rsidR="000A35E0">
              <w:t>Suisse</w:t>
            </w:r>
            <w:r w:rsidRPr="00106CC1">
              <w:t>)</w:t>
            </w:r>
          </w:p>
        </w:tc>
        <w:tc>
          <w:tcPr>
            <w:tcW w:w="3969" w:type="dxa"/>
            <w:shd w:val="clear" w:color="auto" w:fill="auto"/>
          </w:tcPr>
          <w:p w:rsidR="0025300E" w:rsidRPr="002C53EE" w:rsidRDefault="0025300E" w:rsidP="00B72D7A">
            <w:pPr>
              <w:spacing w:after="60"/>
              <w:ind w:right="99"/>
            </w:pPr>
            <w:r w:rsidRPr="002C53EE">
              <w:t>Proposition de définition du transport par des particuliers selon le 1.1.3.1 a)</w:t>
            </w:r>
          </w:p>
        </w:tc>
      </w:tr>
      <w:tr w:rsidR="002F718B" w:rsidRPr="002C53EE" w:rsidTr="00B72D7A">
        <w:trPr>
          <w:cantSplit/>
        </w:trPr>
        <w:tc>
          <w:tcPr>
            <w:tcW w:w="3402" w:type="dxa"/>
            <w:shd w:val="clear" w:color="auto" w:fill="auto"/>
          </w:tcPr>
          <w:p w:rsidR="002F718B" w:rsidRPr="00106CC1" w:rsidRDefault="002F718B" w:rsidP="002F718B">
            <w:pPr>
              <w:spacing w:after="60"/>
              <w:ind w:right="99"/>
            </w:pPr>
            <w:r>
              <w:t>ECE/TRANS/WP.15/2017/10</w:t>
            </w:r>
            <w:r w:rsidRPr="00106CC1">
              <w:t xml:space="preserve"> (</w:t>
            </w:r>
            <w:r>
              <w:t>Autriche</w:t>
            </w:r>
            <w:r w:rsidRPr="00106CC1">
              <w:t>)</w:t>
            </w:r>
          </w:p>
        </w:tc>
        <w:tc>
          <w:tcPr>
            <w:tcW w:w="3969" w:type="dxa"/>
            <w:shd w:val="clear" w:color="auto" w:fill="auto"/>
          </w:tcPr>
          <w:p w:rsidR="002F718B" w:rsidRPr="002C53EE" w:rsidRDefault="002F718B" w:rsidP="002F718B">
            <w:pPr>
              <w:spacing w:after="60"/>
              <w:ind w:right="99"/>
            </w:pPr>
            <w:r w:rsidRPr="002C53EE">
              <w:t xml:space="preserve">Proposition de </w:t>
            </w:r>
            <w:r>
              <w:t>correction des 5.3.2.1.4 et 5.3.2.1.6</w:t>
            </w:r>
          </w:p>
        </w:tc>
      </w:tr>
    </w:tbl>
    <w:p w:rsidR="00375242" w:rsidRPr="00787CF7" w:rsidRDefault="00A85918" w:rsidP="002F718B">
      <w:pPr>
        <w:keepNext/>
        <w:keepLines/>
        <w:tabs>
          <w:tab w:val="right" w:pos="851"/>
        </w:tabs>
        <w:spacing w:before="360" w:after="240" w:line="300" w:lineRule="exact"/>
        <w:ind w:right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</w:r>
      <w:r w:rsidR="00375242" w:rsidRPr="00787CF7">
        <w:rPr>
          <w:b/>
          <w:sz w:val="28"/>
          <w:lang w:val="fr-FR"/>
        </w:rPr>
        <w:t>6.</w:t>
      </w:r>
      <w:r w:rsidR="00375242" w:rsidRPr="00787CF7">
        <w:rPr>
          <w:b/>
          <w:sz w:val="28"/>
          <w:lang w:val="fr-FR"/>
        </w:rPr>
        <w:tab/>
      </w:r>
      <w:r w:rsidR="00055778" w:rsidRPr="00787CF7">
        <w:rPr>
          <w:b/>
          <w:sz w:val="28"/>
          <w:lang w:val="fr-FR"/>
        </w:rPr>
        <w:t>Interprétation de l’ADR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5300E" w:rsidRPr="009E7007" w:rsidTr="00B72D7A">
        <w:trPr>
          <w:cantSplit/>
        </w:trPr>
        <w:tc>
          <w:tcPr>
            <w:tcW w:w="3402" w:type="dxa"/>
            <w:shd w:val="clear" w:color="auto" w:fill="auto"/>
          </w:tcPr>
          <w:p w:rsidR="0025300E" w:rsidRPr="00376FD5" w:rsidRDefault="0025300E" w:rsidP="000A35E0">
            <w:pPr>
              <w:spacing w:after="60"/>
              <w:ind w:right="99"/>
            </w:pPr>
            <w:r>
              <w:t>ECE/TRANS/WP.15/2017/1</w:t>
            </w:r>
            <w:r w:rsidRPr="00106CC1">
              <w:t xml:space="preserve"> (</w:t>
            </w:r>
            <w:r w:rsidR="000A35E0">
              <w:t>Pologne</w:t>
            </w:r>
            <w:r w:rsidRPr="00106CC1">
              <w:t>)</w:t>
            </w:r>
          </w:p>
        </w:tc>
        <w:tc>
          <w:tcPr>
            <w:tcW w:w="3969" w:type="dxa"/>
            <w:shd w:val="clear" w:color="auto" w:fill="auto"/>
          </w:tcPr>
          <w:p w:rsidR="0025300E" w:rsidRPr="00376FD5" w:rsidRDefault="00376FD5" w:rsidP="00376FD5">
            <w:pPr>
              <w:spacing w:after="60"/>
              <w:ind w:right="99"/>
            </w:pPr>
            <w:r w:rsidRPr="00376FD5">
              <w:t>Interprétation</w:t>
            </w:r>
            <w:r w:rsidR="0025300E" w:rsidRPr="00376FD5">
              <w:t xml:space="preserve"> </w:t>
            </w:r>
            <w:r>
              <w:t xml:space="preserve">du champ d’application des informations contenues au chapitre </w:t>
            </w:r>
            <w:r w:rsidR="0025300E" w:rsidRPr="00376FD5">
              <w:t xml:space="preserve">5.4 </w:t>
            </w:r>
            <w:r>
              <w:t>de l’</w:t>
            </w:r>
            <w:r w:rsidR="0025300E" w:rsidRPr="00376FD5">
              <w:t>ADR</w:t>
            </w:r>
          </w:p>
        </w:tc>
      </w:tr>
    </w:tbl>
    <w:p w:rsidR="00375242" w:rsidRPr="00787CF7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25300E">
        <w:rPr>
          <w:b/>
          <w:sz w:val="28"/>
          <w:lang w:val="en-US"/>
        </w:rPr>
        <w:tab/>
      </w:r>
      <w:r w:rsidR="00375242" w:rsidRPr="00787CF7">
        <w:rPr>
          <w:b/>
          <w:sz w:val="28"/>
          <w:lang w:val="fr-FR"/>
        </w:rPr>
        <w:t>7.</w:t>
      </w:r>
      <w:r w:rsidR="00375242" w:rsidRPr="00787CF7">
        <w:rPr>
          <w:b/>
          <w:sz w:val="28"/>
          <w:lang w:val="fr-FR"/>
        </w:rPr>
        <w:tab/>
        <w:t>Programme de travail</w:t>
      </w:r>
    </w:p>
    <w:p w:rsidR="00D260C7" w:rsidRPr="00787CF7" w:rsidRDefault="00D260C7" w:rsidP="00D260C7">
      <w:pPr>
        <w:spacing w:after="120"/>
        <w:ind w:left="1134" w:right="1134" w:firstLine="567"/>
        <w:jc w:val="both"/>
        <w:rPr>
          <w:lang w:val="fr-FR"/>
        </w:rPr>
      </w:pPr>
      <w:r w:rsidRPr="00787CF7">
        <w:rPr>
          <w:lang w:val="fr-FR"/>
        </w:rPr>
        <w:t xml:space="preserve">Aucun document n’a été soumis au titre de ce point de l’ordre du jour. </w:t>
      </w:r>
    </w:p>
    <w:p w:rsidR="00375242" w:rsidRPr="00787CF7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</w:r>
      <w:r w:rsidR="00375242" w:rsidRPr="00787CF7">
        <w:rPr>
          <w:b/>
          <w:sz w:val="28"/>
          <w:lang w:val="fr-FR"/>
        </w:rPr>
        <w:t>8.</w:t>
      </w:r>
      <w:r w:rsidR="00375242" w:rsidRPr="00787CF7">
        <w:rPr>
          <w:b/>
          <w:sz w:val="28"/>
          <w:lang w:val="fr-FR"/>
        </w:rPr>
        <w:tab/>
        <w:t>Questions diverses</w:t>
      </w:r>
    </w:p>
    <w:p w:rsidR="00BF2396" w:rsidRPr="00787CF7" w:rsidRDefault="00BF2396" w:rsidP="00BF2396">
      <w:pPr>
        <w:spacing w:after="120"/>
        <w:ind w:left="1134" w:right="1134" w:firstLine="567"/>
        <w:jc w:val="both"/>
        <w:rPr>
          <w:lang w:val="fr-FR"/>
        </w:rPr>
      </w:pPr>
      <w:r w:rsidRPr="00787CF7">
        <w:rPr>
          <w:lang w:val="fr-FR"/>
        </w:rPr>
        <w:t xml:space="preserve">Aucun document n’a été soumis au titre de ce point de l’ordre du jour. </w:t>
      </w:r>
    </w:p>
    <w:p w:rsidR="00375242" w:rsidRPr="00787CF7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</w:r>
      <w:r w:rsidR="00375242" w:rsidRPr="00787CF7">
        <w:rPr>
          <w:b/>
          <w:sz w:val="28"/>
          <w:lang w:val="fr-FR"/>
        </w:rPr>
        <w:t>9.</w:t>
      </w:r>
      <w:r w:rsidR="00375242" w:rsidRPr="00787CF7">
        <w:rPr>
          <w:b/>
          <w:sz w:val="28"/>
          <w:lang w:val="fr-FR"/>
        </w:rPr>
        <w:tab/>
        <w:t>Adoption du rapport</w:t>
      </w:r>
    </w:p>
    <w:p w:rsidR="00BF699F" w:rsidRPr="0044144D" w:rsidRDefault="00375242" w:rsidP="0044144D">
      <w:pPr>
        <w:spacing w:before="240"/>
        <w:ind w:left="1134" w:right="1134"/>
        <w:jc w:val="center"/>
        <w:rPr>
          <w:u w:val="single"/>
          <w:lang w:val="fr-FR"/>
        </w:rPr>
      </w:pPr>
      <w:r w:rsidRPr="00787CF7">
        <w:rPr>
          <w:u w:val="single"/>
          <w:lang w:val="fr-FR"/>
        </w:rPr>
        <w:tab/>
      </w:r>
      <w:r w:rsidRPr="00787CF7">
        <w:rPr>
          <w:u w:val="single"/>
          <w:lang w:val="fr-FR"/>
        </w:rPr>
        <w:tab/>
      </w:r>
      <w:r w:rsidRPr="00787CF7">
        <w:rPr>
          <w:u w:val="single"/>
          <w:lang w:val="fr-FR"/>
        </w:rPr>
        <w:tab/>
      </w:r>
      <w:bookmarkStart w:id="2" w:name="_GoBack"/>
      <w:bookmarkEnd w:id="2"/>
    </w:p>
    <w:sectPr w:rsidR="00BF699F" w:rsidRPr="0044144D" w:rsidSect="001A6B0F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1FB" w:rsidRDefault="000A61FB"/>
  </w:endnote>
  <w:endnote w:type="continuationSeparator" w:id="0">
    <w:p w:rsidR="000A61FB" w:rsidRDefault="000A61FB"/>
  </w:endnote>
  <w:endnote w:type="continuationNotice" w:id="1">
    <w:p w:rsidR="000A61FB" w:rsidRDefault="000A61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ADB" w:rsidRPr="001A6B0F" w:rsidRDefault="00A26ADB" w:rsidP="001A6B0F">
    <w:pPr>
      <w:pStyle w:val="Footer"/>
      <w:tabs>
        <w:tab w:val="right" w:pos="9638"/>
      </w:tabs>
      <w:rPr>
        <w:sz w:val="18"/>
      </w:rPr>
    </w:pPr>
    <w:r w:rsidRPr="001A6B0F">
      <w:rPr>
        <w:b/>
        <w:sz w:val="18"/>
      </w:rPr>
      <w:fldChar w:fldCharType="begin"/>
    </w:r>
    <w:r w:rsidRPr="001A6B0F">
      <w:rPr>
        <w:b/>
        <w:sz w:val="18"/>
      </w:rPr>
      <w:instrText xml:space="preserve"> PAGE  \* MERGEFORMAT </w:instrText>
    </w:r>
    <w:r w:rsidRPr="001A6B0F">
      <w:rPr>
        <w:b/>
        <w:sz w:val="18"/>
      </w:rPr>
      <w:fldChar w:fldCharType="separate"/>
    </w:r>
    <w:r w:rsidR="00376FD5">
      <w:rPr>
        <w:b/>
        <w:noProof/>
        <w:sz w:val="18"/>
      </w:rPr>
      <w:t>2</w:t>
    </w:r>
    <w:r w:rsidRPr="001A6B0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ADB" w:rsidRPr="001A6B0F" w:rsidRDefault="00A26ADB" w:rsidP="001A6B0F">
    <w:pPr>
      <w:pStyle w:val="Footer"/>
      <w:tabs>
        <w:tab w:val="right" w:pos="9638"/>
      </w:tabs>
      <w:rPr>
        <w:sz w:val="18"/>
      </w:rPr>
    </w:pPr>
    <w:r>
      <w:tab/>
    </w:r>
    <w:r w:rsidRPr="001A6B0F">
      <w:rPr>
        <w:b/>
        <w:sz w:val="18"/>
      </w:rPr>
      <w:fldChar w:fldCharType="begin"/>
    </w:r>
    <w:r w:rsidRPr="001A6B0F">
      <w:rPr>
        <w:b/>
        <w:sz w:val="18"/>
      </w:rPr>
      <w:instrText xml:space="preserve"> PAGE  \* MERGEFORMAT </w:instrText>
    </w:r>
    <w:r w:rsidRPr="001A6B0F">
      <w:rPr>
        <w:b/>
        <w:sz w:val="18"/>
      </w:rPr>
      <w:fldChar w:fldCharType="separate"/>
    </w:r>
    <w:r w:rsidR="00376FD5">
      <w:rPr>
        <w:b/>
        <w:noProof/>
        <w:sz w:val="18"/>
      </w:rPr>
      <w:t>3</w:t>
    </w:r>
    <w:r w:rsidRPr="001A6B0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1FB" w:rsidRPr="00D27D5E" w:rsidRDefault="000A61F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A61FB" w:rsidRPr="00A80554" w:rsidRDefault="000A61FB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0A61FB" w:rsidRDefault="000A61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ADB" w:rsidRPr="001A6B0F" w:rsidRDefault="00157465">
    <w:pPr>
      <w:pStyle w:val="Header"/>
    </w:pPr>
    <w:r>
      <w:t>ECE/TRANS/WP.15/23</w:t>
    </w:r>
    <w:r w:rsidR="0025300E">
      <w:t>6</w:t>
    </w:r>
    <w:r w:rsidR="00A26ADB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ADB" w:rsidRPr="001A6B0F" w:rsidRDefault="00157465" w:rsidP="001A6B0F">
    <w:pPr>
      <w:pStyle w:val="Header"/>
      <w:jc w:val="right"/>
    </w:pPr>
    <w:r>
      <w:t>ECE/TRANS/WP.15/23</w:t>
    </w:r>
    <w:r w:rsidR="0025300E">
      <w:t>6</w:t>
    </w:r>
    <w:r w:rsidR="00A26ADB"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0F"/>
    <w:rsid w:val="000018B4"/>
    <w:rsid w:val="00016AC5"/>
    <w:rsid w:val="0002463F"/>
    <w:rsid w:val="00030ADE"/>
    <w:rsid w:val="000312C0"/>
    <w:rsid w:val="00045687"/>
    <w:rsid w:val="00055778"/>
    <w:rsid w:val="000964C7"/>
    <w:rsid w:val="000A35E0"/>
    <w:rsid w:val="000A61FB"/>
    <w:rsid w:val="000B34CA"/>
    <w:rsid w:val="000D51F8"/>
    <w:rsid w:val="000D7F16"/>
    <w:rsid w:val="000F41F2"/>
    <w:rsid w:val="00135C0D"/>
    <w:rsid w:val="00154636"/>
    <w:rsid w:val="00157465"/>
    <w:rsid w:val="00160540"/>
    <w:rsid w:val="0017182C"/>
    <w:rsid w:val="00177007"/>
    <w:rsid w:val="00186EE9"/>
    <w:rsid w:val="00192EEB"/>
    <w:rsid w:val="001A20FB"/>
    <w:rsid w:val="001A6B0F"/>
    <w:rsid w:val="001B6F40"/>
    <w:rsid w:val="001D7F8A"/>
    <w:rsid w:val="001E3FEB"/>
    <w:rsid w:val="001E4A02"/>
    <w:rsid w:val="0020554F"/>
    <w:rsid w:val="00223B89"/>
    <w:rsid w:val="00225A8C"/>
    <w:rsid w:val="00232C61"/>
    <w:rsid w:val="0025300E"/>
    <w:rsid w:val="00264C45"/>
    <w:rsid w:val="002659F1"/>
    <w:rsid w:val="00271C7C"/>
    <w:rsid w:val="00287E79"/>
    <w:rsid w:val="002928F9"/>
    <w:rsid w:val="002A4A3F"/>
    <w:rsid w:val="002A5D07"/>
    <w:rsid w:val="002C7DD2"/>
    <w:rsid w:val="002F462E"/>
    <w:rsid w:val="002F718B"/>
    <w:rsid w:val="003016B7"/>
    <w:rsid w:val="00305EA5"/>
    <w:rsid w:val="00330F9C"/>
    <w:rsid w:val="00340C35"/>
    <w:rsid w:val="003515AA"/>
    <w:rsid w:val="00354CCA"/>
    <w:rsid w:val="00367E6A"/>
    <w:rsid w:val="00370E0F"/>
    <w:rsid w:val="00374106"/>
    <w:rsid w:val="00375242"/>
    <w:rsid w:val="00376FD5"/>
    <w:rsid w:val="0039086C"/>
    <w:rsid w:val="003923EE"/>
    <w:rsid w:val="003976D5"/>
    <w:rsid w:val="003D1DF3"/>
    <w:rsid w:val="003D46A7"/>
    <w:rsid w:val="003D6C68"/>
    <w:rsid w:val="003D76E4"/>
    <w:rsid w:val="00414425"/>
    <w:rsid w:val="004159D0"/>
    <w:rsid w:val="004249E7"/>
    <w:rsid w:val="00426DA1"/>
    <w:rsid w:val="00434168"/>
    <w:rsid w:val="0044144D"/>
    <w:rsid w:val="00451011"/>
    <w:rsid w:val="00481550"/>
    <w:rsid w:val="00493947"/>
    <w:rsid w:val="00497A70"/>
    <w:rsid w:val="004A5B6F"/>
    <w:rsid w:val="004D53B7"/>
    <w:rsid w:val="00511D93"/>
    <w:rsid w:val="00543D5E"/>
    <w:rsid w:val="00571F41"/>
    <w:rsid w:val="0059410B"/>
    <w:rsid w:val="00595BE4"/>
    <w:rsid w:val="005B738F"/>
    <w:rsid w:val="005B76A3"/>
    <w:rsid w:val="005E5D1F"/>
    <w:rsid w:val="00603391"/>
    <w:rsid w:val="006046F3"/>
    <w:rsid w:val="006049FD"/>
    <w:rsid w:val="00605DC7"/>
    <w:rsid w:val="00611D43"/>
    <w:rsid w:val="00612D48"/>
    <w:rsid w:val="00616B45"/>
    <w:rsid w:val="00630D9B"/>
    <w:rsid w:val="00631953"/>
    <w:rsid w:val="006439EC"/>
    <w:rsid w:val="00654C40"/>
    <w:rsid w:val="00655CBF"/>
    <w:rsid w:val="006615B4"/>
    <w:rsid w:val="00682247"/>
    <w:rsid w:val="006A047B"/>
    <w:rsid w:val="006B4590"/>
    <w:rsid w:val="006C340C"/>
    <w:rsid w:val="006E57D1"/>
    <w:rsid w:val="006E5FC7"/>
    <w:rsid w:val="006F097A"/>
    <w:rsid w:val="0070347C"/>
    <w:rsid w:val="007176C1"/>
    <w:rsid w:val="00720F59"/>
    <w:rsid w:val="00725076"/>
    <w:rsid w:val="007555F7"/>
    <w:rsid w:val="00770382"/>
    <w:rsid w:val="00783F37"/>
    <w:rsid w:val="00787CF7"/>
    <w:rsid w:val="00790F2F"/>
    <w:rsid w:val="007A6076"/>
    <w:rsid w:val="007E5AD7"/>
    <w:rsid w:val="007F55CB"/>
    <w:rsid w:val="00812C1A"/>
    <w:rsid w:val="008317F6"/>
    <w:rsid w:val="00834776"/>
    <w:rsid w:val="00844750"/>
    <w:rsid w:val="00845C8D"/>
    <w:rsid w:val="008744BA"/>
    <w:rsid w:val="00890168"/>
    <w:rsid w:val="008B44C4"/>
    <w:rsid w:val="008B7879"/>
    <w:rsid w:val="008C2211"/>
    <w:rsid w:val="008D3919"/>
    <w:rsid w:val="008E7FAE"/>
    <w:rsid w:val="00911BF7"/>
    <w:rsid w:val="00916F95"/>
    <w:rsid w:val="00920B72"/>
    <w:rsid w:val="00926E87"/>
    <w:rsid w:val="00932C3B"/>
    <w:rsid w:val="00952FDB"/>
    <w:rsid w:val="009606BE"/>
    <w:rsid w:val="00977EC8"/>
    <w:rsid w:val="009809CF"/>
    <w:rsid w:val="009944ED"/>
    <w:rsid w:val="009B18A3"/>
    <w:rsid w:val="009C70DB"/>
    <w:rsid w:val="009D3A8C"/>
    <w:rsid w:val="009E01B8"/>
    <w:rsid w:val="009E7007"/>
    <w:rsid w:val="009E7956"/>
    <w:rsid w:val="009F3405"/>
    <w:rsid w:val="00A07AF7"/>
    <w:rsid w:val="00A129D8"/>
    <w:rsid w:val="00A1547F"/>
    <w:rsid w:val="00A16962"/>
    <w:rsid w:val="00A2492E"/>
    <w:rsid w:val="00A26ADB"/>
    <w:rsid w:val="00A31F07"/>
    <w:rsid w:val="00A41235"/>
    <w:rsid w:val="00A55232"/>
    <w:rsid w:val="00A70163"/>
    <w:rsid w:val="00A80554"/>
    <w:rsid w:val="00A85918"/>
    <w:rsid w:val="00AA08D0"/>
    <w:rsid w:val="00AA72C3"/>
    <w:rsid w:val="00AC67A1"/>
    <w:rsid w:val="00AC7977"/>
    <w:rsid w:val="00AE352C"/>
    <w:rsid w:val="00B32E2D"/>
    <w:rsid w:val="00B4466B"/>
    <w:rsid w:val="00B61972"/>
    <w:rsid w:val="00B61990"/>
    <w:rsid w:val="00B6602A"/>
    <w:rsid w:val="00B85D99"/>
    <w:rsid w:val="00B93E72"/>
    <w:rsid w:val="00B94939"/>
    <w:rsid w:val="00BF0556"/>
    <w:rsid w:val="00BF06B0"/>
    <w:rsid w:val="00BF2396"/>
    <w:rsid w:val="00BF699F"/>
    <w:rsid w:val="00C24B53"/>
    <w:rsid w:val="00C261F8"/>
    <w:rsid w:val="00C33100"/>
    <w:rsid w:val="00C556D1"/>
    <w:rsid w:val="00C6029C"/>
    <w:rsid w:val="00C73DFE"/>
    <w:rsid w:val="00C940E9"/>
    <w:rsid w:val="00CB6267"/>
    <w:rsid w:val="00CD07BC"/>
    <w:rsid w:val="00CD1A71"/>
    <w:rsid w:val="00CD1FBB"/>
    <w:rsid w:val="00CF66A5"/>
    <w:rsid w:val="00D016B5"/>
    <w:rsid w:val="00D02C74"/>
    <w:rsid w:val="00D034F1"/>
    <w:rsid w:val="00D037F7"/>
    <w:rsid w:val="00D11B17"/>
    <w:rsid w:val="00D260C7"/>
    <w:rsid w:val="00D27D5E"/>
    <w:rsid w:val="00D30025"/>
    <w:rsid w:val="00D35496"/>
    <w:rsid w:val="00D60301"/>
    <w:rsid w:val="00DA57D4"/>
    <w:rsid w:val="00DB4793"/>
    <w:rsid w:val="00DE01E3"/>
    <w:rsid w:val="00DE6D90"/>
    <w:rsid w:val="00DF002F"/>
    <w:rsid w:val="00E0244D"/>
    <w:rsid w:val="00E06699"/>
    <w:rsid w:val="00E07C21"/>
    <w:rsid w:val="00E44832"/>
    <w:rsid w:val="00E5132D"/>
    <w:rsid w:val="00E55D71"/>
    <w:rsid w:val="00E81E94"/>
    <w:rsid w:val="00E82607"/>
    <w:rsid w:val="00EA31C2"/>
    <w:rsid w:val="00EB1172"/>
    <w:rsid w:val="00EE2EA3"/>
    <w:rsid w:val="00EE4CCF"/>
    <w:rsid w:val="00F01516"/>
    <w:rsid w:val="00F33A4D"/>
    <w:rsid w:val="00F458AE"/>
    <w:rsid w:val="00F51791"/>
    <w:rsid w:val="00F57129"/>
    <w:rsid w:val="00F94073"/>
    <w:rsid w:val="00FA5A79"/>
    <w:rsid w:val="00FA6422"/>
    <w:rsid w:val="00FB00CB"/>
    <w:rsid w:val="00FB0BFE"/>
    <w:rsid w:val="00FB4C51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."/>
  <w:listSeparator w:val=","/>
  <w14:docId w14:val="6B6F6191"/>
  <w15:docId w15:val="{174D3877-359D-4867-905E-289EAE5E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character" w:customStyle="1" w:styleId="SingleTxtGCar">
    <w:name w:val="_ Single Txt_G Car"/>
    <w:link w:val="SingleTxtG"/>
    <w:rsid w:val="009944ED"/>
    <w:rPr>
      <w:lang w:val="fr-CH" w:eastAsia="en-US"/>
    </w:rPr>
  </w:style>
  <w:style w:type="paragraph" w:styleId="BalloonText">
    <w:name w:val="Balloon Text"/>
    <w:basedOn w:val="Normal"/>
    <w:link w:val="BalloonTextChar"/>
    <w:rsid w:val="00264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4C45"/>
    <w:rPr>
      <w:rFonts w:ascii="Tahoma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rsid w:val="006046F3"/>
    <w:rPr>
      <w:b/>
      <w:sz w:val="28"/>
      <w:lang w:val="fr-CH" w:eastAsia="en-US"/>
    </w:rPr>
  </w:style>
  <w:style w:type="character" w:customStyle="1" w:styleId="H23GChar">
    <w:name w:val="_ H_2/3_G Char"/>
    <w:link w:val="H23G"/>
    <w:rsid w:val="002F718B"/>
    <w:rPr>
      <w:b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</Template>
  <TotalTime>181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Sabrina Mansion</dc:creator>
  <cp:lastModifiedBy>Dangerous Goods</cp:lastModifiedBy>
  <cp:revision>14</cp:revision>
  <cp:lastPrinted>2015-02-23T10:11:00Z</cp:lastPrinted>
  <dcterms:created xsi:type="dcterms:W3CDTF">2017-02-13T15:55:00Z</dcterms:created>
  <dcterms:modified xsi:type="dcterms:W3CDTF">2017-02-23T15:15:00Z</dcterms:modified>
</cp:coreProperties>
</file>