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109" w:type="dxa"/>
        <w:tblLook w:val="0000" w:firstRow="0" w:lastRow="0" w:firstColumn="0" w:lastColumn="0" w:noHBand="0" w:noVBand="0"/>
      </w:tblPr>
      <w:tblGrid>
        <w:gridCol w:w="4962"/>
        <w:gridCol w:w="4960"/>
      </w:tblGrid>
      <w:tr w:rsidR="00345689" w:rsidRPr="003203A3">
        <w:tc>
          <w:tcPr>
            <w:tcW w:w="4961" w:type="dxa"/>
            <w:shd w:val="clear" w:color="auto" w:fill="auto"/>
          </w:tcPr>
          <w:p w:rsidR="00345689" w:rsidRPr="00F76034" w:rsidRDefault="00F76034">
            <w:pPr>
              <w:pStyle w:val="Header"/>
              <w:rPr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Submitted by the expert from France</w:t>
            </w:r>
          </w:p>
          <w:p w:rsidR="00345689" w:rsidRDefault="00345689">
            <w:pPr>
              <w:pStyle w:val="Header"/>
              <w:rPr>
                <w:sz w:val="16"/>
                <w:szCs w:val="16"/>
                <w:lang w:val="en-GB"/>
              </w:rPr>
            </w:pPr>
          </w:p>
        </w:tc>
        <w:tc>
          <w:tcPr>
            <w:tcW w:w="4960" w:type="dxa"/>
            <w:shd w:val="clear" w:color="auto" w:fill="auto"/>
          </w:tcPr>
          <w:p w:rsidR="00345689" w:rsidRPr="00767321" w:rsidRDefault="00F76034">
            <w:pPr>
              <w:ind w:left="742"/>
              <w:rPr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Informal document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GRSG-112-</w:t>
            </w:r>
            <w:r w:rsidR="003203A3">
              <w:rPr>
                <w:b/>
                <w:bCs/>
                <w:sz w:val="20"/>
                <w:szCs w:val="20"/>
                <w:lang w:val="en-GB"/>
              </w:rPr>
              <w:t>09</w:t>
            </w:r>
          </w:p>
          <w:p w:rsidR="00345689" w:rsidRPr="00F76034" w:rsidRDefault="00F76034">
            <w:pPr>
              <w:pStyle w:val="Header"/>
              <w:ind w:left="742"/>
              <w:rPr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(112</w:t>
            </w:r>
            <w:r>
              <w:rPr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sz w:val="20"/>
                <w:szCs w:val="20"/>
                <w:lang w:val="en-GB"/>
              </w:rPr>
              <w:t xml:space="preserve"> GRSG, 24-28 April 2017</w:t>
            </w:r>
          </w:p>
          <w:p w:rsidR="00345689" w:rsidRPr="003203A3" w:rsidRDefault="00F76034" w:rsidP="003203A3">
            <w:pPr>
              <w:pStyle w:val="Header"/>
              <w:ind w:left="742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agenda item </w:t>
            </w:r>
            <w:r w:rsidR="003203A3">
              <w:rPr>
                <w:sz w:val="20"/>
                <w:szCs w:val="20"/>
                <w:lang w:val="en-GB"/>
              </w:rPr>
              <w:t>17.(a)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345689" w:rsidRDefault="00345689">
      <w:pPr>
        <w:spacing w:before="240" w:line="240" w:lineRule="atLeast"/>
        <w:ind w:left="142" w:right="26"/>
        <w:jc w:val="center"/>
        <w:rPr>
          <w:b/>
          <w:sz w:val="28"/>
          <w:szCs w:val="28"/>
          <w:lang w:val="en-GB" w:eastAsia="en-US"/>
        </w:rPr>
      </w:pPr>
    </w:p>
    <w:p w:rsidR="00F76034" w:rsidRPr="003203A3" w:rsidRDefault="00F76034" w:rsidP="00F76034">
      <w:pPr>
        <w:spacing w:line="300" w:lineRule="exact"/>
        <w:ind w:left="1246" w:right="27"/>
        <w:rPr>
          <w:lang w:val="en-GB"/>
        </w:rPr>
      </w:pPr>
      <w:r w:rsidRPr="003203A3">
        <w:rPr>
          <w:b/>
          <w:bCs/>
          <w:sz w:val="28"/>
          <w:szCs w:val="28"/>
          <w:lang w:val="en-GB"/>
        </w:rPr>
        <w:t>Pr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pos</w:t>
      </w:r>
      <w:r w:rsidRPr="003203A3">
        <w:rPr>
          <w:b/>
          <w:bCs/>
          <w:spacing w:val="1"/>
          <w:sz w:val="28"/>
          <w:szCs w:val="28"/>
          <w:lang w:val="en-GB"/>
        </w:rPr>
        <w:t>a</w:t>
      </w:r>
      <w:r w:rsidRPr="003203A3">
        <w:rPr>
          <w:b/>
          <w:bCs/>
          <w:sz w:val="28"/>
          <w:szCs w:val="28"/>
          <w:lang w:val="en-GB"/>
        </w:rPr>
        <w:t>l</w:t>
      </w:r>
      <w:r w:rsidRPr="003203A3">
        <w:rPr>
          <w:b/>
          <w:bCs/>
          <w:spacing w:val="1"/>
          <w:sz w:val="28"/>
          <w:szCs w:val="28"/>
          <w:lang w:val="en-GB"/>
        </w:rPr>
        <w:t xml:space="preserve"> </w:t>
      </w:r>
      <w:r w:rsidRPr="003203A3">
        <w:rPr>
          <w:b/>
          <w:bCs/>
          <w:sz w:val="28"/>
          <w:szCs w:val="28"/>
          <w:lang w:val="en-GB"/>
        </w:rPr>
        <w:t>f</w:t>
      </w:r>
      <w:r w:rsidR="00365E03">
        <w:rPr>
          <w:b/>
          <w:bCs/>
          <w:sz w:val="28"/>
          <w:szCs w:val="28"/>
          <w:lang w:val="en-GB"/>
        </w:rPr>
        <w:t>or</w:t>
      </w:r>
      <w:r w:rsidRPr="003203A3">
        <w:rPr>
          <w:b/>
          <w:bCs/>
          <w:sz w:val="28"/>
          <w:szCs w:val="28"/>
          <w:lang w:val="en-GB"/>
        </w:rPr>
        <w:t xml:space="preserve"> </w:t>
      </w:r>
      <w:r w:rsidR="00365E03">
        <w:rPr>
          <w:b/>
          <w:bCs/>
          <w:sz w:val="28"/>
          <w:szCs w:val="28"/>
          <w:lang w:val="en-GB"/>
        </w:rPr>
        <w:t>C</w:t>
      </w:r>
      <w:r w:rsidRPr="003203A3">
        <w:rPr>
          <w:b/>
          <w:bCs/>
          <w:sz w:val="28"/>
          <w:szCs w:val="28"/>
          <w:lang w:val="en-GB"/>
        </w:rPr>
        <w:t>orrigendum 1 to Revision 3 of</w:t>
      </w:r>
      <w:r w:rsidRPr="003203A3">
        <w:rPr>
          <w:b/>
          <w:bCs/>
          <w:spacing w:val="1"/>
          <w:sz w:val="28"/>
          <w:szCs w:val="28"/>
          <w:lang w:val="en-GB"/>
        </w:rPr>
        <w:t xml:space="preserve"> </w:t>
      </w:r>
      <w:r w:rsidRPr="003203A3">
        <w:rPr>
          <w:b/>
          <w:bCs/>
          <w:sz w:val="28"/>
          <w:szCs w:val="28"/>
          <w:lang w:val="en-GB"/>
        </w:rPr>
        <w:t>Re</w:t>
      </w:r>
      <w:r w:rsidRPr="003203A3">
        <w:rPr>
          <w:b/>
          <w:bCs/>
          <w:spacing w:val="1"/>
          <w:sz w:val="28"/>
          <w:szCs w:val="28"/>
          <w:lang w:val="en-GB"/>
        </w:rPr>
        <w:t>g</w:t>
      </w:r>
      <w:r w:rsidRPr="003203A3">
        <w:rPr>
          <w:b/>
          <w:bCs/>
          <w:sz w:val="28"/>
          <w:szCs w:val="28"/>
          <w:lang w:val="en-GB"/>
        </w:rPr>
        <w:t>u</w:t>
      </w:r>
      <w:r w:rsidRPr="003203A3">
        <w:rPr>
          <w:b/>
          <w:bCs/>
          <w:spacing w:val="1"/>
          <w:sz w:val="28"/>
          <w:szCs w:val="28"/>
          <w:lang w:val="en-GB"/>
        </w:rPr>
        <w:t>la</w:t>
      </w:r>
      <w:r w:rsidRPr="003203A3">
        <w:rPr>
          <w:b/>
          <w:bCs/>
          <w:sz w:val="28"/>
          <w:szCs w:val="28"/>
          <w:lang w:val="en-GB"/>
        </w:rPr>
        <w:t>ti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n N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.</w:t>
      </w:r>
      <w:r w:rsidRPr="003203A3">
        <w:rPr>
          <w:b/>
          <w:bCs/>
          <w:spacing w:val="1"/>
          <w:sz w:val="28"/>
          <w:szCs w:val="28"/>
          <w:lang w:val="en-GB"/>
        </w:rPr>
        <w:t xml:space="preserve"> 34 </w:t>
      </w:r>
      <w:r w:rsidRPr="003203A3">
        <w:rPr>
          <w:b/>
          <w:bCs/>
          <w:sz w:val="28"/>
          <w:szCs w:val="28"/>
          <w:lang w:val="en-GB"/>
        </w:rPr>
        <w:t>(Prevention of fire risks)</w:t>
      </w:r>
    </w:p>
    <w:p w:rsidR="00F76034" w:rsidRPr="003203A3" w:rsidRDefault="00F76034" w:rsidP="00F76034">
      <w:pPr>
        <w:spacing w:before="6" w:line="240" w:lineRule="exact"/>
        <w:ind w:right="27"/>
        <w:rPr>
          <w:lang w:val="en-GB"/>
        </w:rPr>
      </w:pPr>
    </w:p>
    <w:p w:rsidR="00F76034" w:rsidRPr="003203A3" w:rsidRDefault="00F76034" w:rsidP="00F76034">
      <w:pPr>
        <w:spacing w:line="249" w:lineRule="auto"/>
        <w:ind w:left="1246" w:right="27" w:firstLine="569"/>
        <w:jc w:val="both"/>
        <w:rPr>
          <w:lang w:val="en-GB"/>
        </w:rPr>
      </w:pPr>
      <w:r w:rsidRPr="003203A3">
        <w:rPr>
          <w:spacing w:val="3"/>
          <w:sz w:val="20"/>
          <w:szCs w:val="20"/>
          <w:lang w:val="en-GB"/>
        </w:rPr>
        <w:t>T</w:t>
      </w:r>
      <w:r w:rsidRPr="003203A3">
        <w:rPr>
          <w:sz w:val="20"/>
          <w:szCs w:val="20"/>
          <w:lang w:val="en-GB"/>
        </w:rPr>
        <w:t>he</w:t>
      </w:r>
      <w:r w:rsidRPr="003203A3">
        <w:rPr>
          <w:spacing w:val="7"/>
          <w:sz w:val="20"/>
          <w:szCs w:val="20"/>
          <w:lang w:val="en-GB"/>
        </w:rPr>
        <w:t xml:space="preserve"> </w:t>
      </w:r>
      <w:r w:rsidRPr="003203A3">
        <w:rPr>
          <w:sz w:val="20"/>
          <w:szCs w:val="20"/>
          <w:lang w:val="en-GB"/>
        </w:rPr>
        <w:t>text</w:t>
      </w:r>
      <w:r w:rsidRPr="003203A3">
        <w:rPr>
          <w:spacing w:val="6"/>
          <w:sz w:val="20"/>
          <w:szCs w:val="20"/>
          <w:lang w:val="en-GB"/>
        </w:rPr>
        <w:t xml:space="preserve"> </w:t>
      </w:r>
      <w:r w:rsidRPr="003203A3">
        <w:rPr>
          <w:spacing w:val="1"/>
          <w:sz w:val="20"/>
          <w:szCs w:val="20"/>
          <w:lang w:val="en-GB"/>
        </w:rPr>
        <w:t>r</w:t>
      </w:r>
      <w:r w:rsidRPr="003203A3">
        <w:rPr>
          <w:sz w:val="20"/>
          <w:szCs w:val="20"/>
          <w:lang w:val="en-GB"/>
        </w:rPr>
        <w:t>e</w:t>
      </w:r>
      <w:r w:rsidRPr="003203A3">
        <w:rPr>
          <w:spacing w:val="1"/>
          <w:sz w:val="20"/>
          <w:szCs w:val="20"/>
          <w:lang w:val="en-GB"/>
        </w:rPr>
        <w:t>pr</w:t>
      </w:r>
      <w:r w:rsidRPr="003203A3">
        <w:rPr>
          <w:sz w:val="20"/>
          <w:szCs w:val="20"/>
          <w:lang w:val="en-GB"/>
        </w:rPr>
        <w:t>o</w:t>
      </w:r>
      <w:r w:rsidRPr="003203A3">
        <w:rPr>
          <w:spacing w:val="1"/>
          <w:sz w:val="20"/>
          <w:szCs w:val="20"/>
          <w:lang w:val="en-GB"/>
        </w:rPr>
        <w:t>d</w:t>
      </w:r>
      <w:r w:rsidRPr="003203A3">
        <w:rPr>
          <w:sz w:val="20"/>
          <w:szCs w:val="20"/>
          <w:lang w:val="en-GB"/>
        </w:rPr>
        <w:t>uc</w:t>
      </w:r>
      <w:r w:rsidRPr="003203A3">
        <w:rPr>
          <w:spacing w:val="1"/>
          <w:sz w:val="20"/>
          <w:szCs w:val="20"/>
          <w:lang w:val="en-GB"/>
        </w:rPr>
        <w:t>e</w:t>
      </w:r>
      <w:r w:rsidRPr="003203A3">
        <w:rPr>
          <w:sz w:val="20"/>
          <w:szCs w:val="20"/>
          <w:lang w:val="en-GB"/>
        </w:rPr>
        <w:t>d</w:t>
      </w:r>
      <w:r w:rsidRPr="003203A3">
        <w:rPr>
          <w:spacing w:val="1"/>
          <w:sz w:val="20"/>
          <w:szCs w:val="20"/>
          <w:lang w:val="en-GB"/>
        </w:rPr>
        <w:t xml:space="preserve"> b</w:t>
      </w:r>
      <w:r w:rsidRPr="003203A3">
        <w:rPr>
          <w:sz w:val="20"/>
          <w:szCs w:val="20"/>
          <w:lang w:val="en-GB"/>
        </w:rPr>
        <w:t>el</w:t>
      </w:r>
      <w:r w:rsidRPr="003203A3">
        <w:rPr>
          <w:spacing w:val="1"/>
          <w:sz w:val="20"/>
          <w:szCs w:val="20"/>
          <w:lang w:val="en-GB"/>
        </w:rPr>
        <w:t>o</w:t>
      </w:r>
      <w:r w:rsidRPr="003203A3">
        <w:rPr>
          <w:sz w:val="20"/>
          <w:szCs w:val="20"/>
          <w:lang w:val="en-GB"/>
        </w:rPr>
        <w:t>w</w:t>
      </w:r>
      <w:r w:rsidRPr="003203A3">
        <w:rPr>
          <w:spacing w:val="2"/>
          <w:sz w:val="20"/>
          <w:szCs w:val="20"/>
          <w:lang w:val="en-GB"/>
        </w:rPr>
        <w:t xml:space="preserve"> </w:t>
      </w:r>
      <w:r w:rsidRPr="003203A3">
        <w:rPr>
          <w:sz w:val="20"/>
          <w:szCs w:val="20"/>
          <w:lang w:val="en-GB"/>
        </w:rPr>
        <w:t>was</w:t>
      </w:r>
      <w:r w:rsidRPr="003203A3">
        <w:rPr>
          <w:spacing w:val="6"/>
          <w:sz w:val="20"/>
          <w:szCs w:val="20"/>
          <w:lang w:val="en-GB"/>
        </w:rPr>
        <w:t xml:space="preserve"> </w:t>
      </w:r>
      <w:r w:rsidRPr="003203A3">
        <w:rPr>
          <w:spacing w:val="1"/>
          <w:sz w:val="20"/>
          <w:szCs w:val="20"/>
          <w:lang w:val="en-GB"/>
        </w:rPr>
        <w:t>pr</w:t>
      </w:r>
      <w:r w:rsidRPr="003203A3">
        <w:rPr>
          <w:sz w:val="20"/>
          <w:szCs w:val="20"/>
          <w:lang w:val="en-GB"/>
        </w:rPr>
        <w:t>e</w:t>
      </w:r>
      <w:r w:rsidRPr="003203A3">
        <w:rPr>
          <w:spacing w:val="1"/>
          <w:sz w:val="20"/>
          <w:szCs w:val="20"/>
          <w:lang w:val="en-GB"/>
        </w:rPr>
        <w:t>p</w:t>
      </w:r>
      <w:r w:rsidRPr="003203A3">
        <w:rPr>
          <w:sz w:val="20"/>
          <w:szCs w:val="20"/>
          <w:lang w:val="en-GB"/>
        </w:rPr>
        <w:t>a</w:t>
      </w:r>
      <w:r w:rsidRPr="003203A3">
        <w:rPr>
          <w:spacing w:val="1"/>
          <w:sz w:val="20"/>
          <w:szCs w:val="20"/>
          <w:lang w:val="en-GB"/>
        </w:rPr>
        <w:t>r</w:t>
      </w:r>
      <w:r w:rsidRPr="003203A3">
        <w:rPr>
          <w:sz w:val="20"/>
          <w:szCs w:val="20"/>
          <w:lang w:val="en-GB"/>
        </w:rPr>
        <w:t>ed</w:t>
      </w:r>
      <w:r w:rsidRPr="003203A3">
        <w:rPr>
          <w:spacing w:val="1"/>
          <w:sz w:val="20"/>
          <w:szCs w:val="20"/>
          <w:lang w:val="en-GB"/>
        </w:rPr>
        <w:t xml:space="preserve"> b</w:t>
      </w:r>
      <w:r w:rsidRPr="003203A3">
        <w:rPr>
          <w:sz w:val="20"/>
          <w:szCs w:val="20"/>
          <w:lang w:val="en-GB"/>
        </w:rPr>
        <w:t>y</w:t>
      </w:r>
      <w:r w:rsidRPr="003203A3">
        <w:rPr>
          <w:spacing w:val="4"/>
          <w:sz w:val="20"/>
          <w:szCs w:val="20"/>
          <w:lang w:val="en-GB"/>
        </w:rPr>
        <w:t xml:space="preserve"> </w:t>
      </w:r>
      <w:r w:rsidRPr="003203A3">
        <w:rPr>
          <w:sz w:val="20"/>
          <w:szCs w:val="20"/>
          <w:lang w:val="en-GB"/>
        </w:rPr>
        <w:t>the</w:t>
      </w:r>
      <w:r w:rsidRPr="003203A3">
        <w:rPr>
          <w:spacing w:val="7"/>
          <w:sz w:val="20"/>
          <w:szCs w:val="20"/>
          <w:lang w:val="en-GB"/>
        </w:rPr>
        <w:t xml:space="preserve"> </w:t>
      </w:r>
      <w:r w:rsidRPr="003203A3">
        <w:rPr>
          <w:spacing w:val="3"/>
          <w:sz w:val="20"/>
          <w:szCs w:val="20"/>
          <w:lang w:val="en-GB"/>
        </w:rPr>
        <w:t>e</w:t>
      </w:r>
      <w:r w:rsidRPr="003203A3">
        <w:rPr>
          <w:sz w:val="20"/>
          <w:szCs w:val="20"/>
          <w:lang w:val="en-GB"/>
        </w:rPr>
        <w:t>x</w:t>
      </w:r>
      <w:r w:rsidRPr="003203A3">
        <w:rPr>
          <w:spacing w:val="1"/>
          <w:sz w:val="20"/>
          <w:szCs w:val="20"/>
          <w:lang w:val="en-GB"/>
        </w:rPr>
        <w:t>p</w:t>
      </w:r>
      <w:r w:rsidRPr="003203A3">
        <w:rPr>
          <w:sz w:val="20"/>
          <w:szCs w:val="20"/>
          <w:lang w:val="en-GB"/>
        </w:rPr>
        <w:t>e</w:t>
      </w:r>
      <w:r w:rsidRPr="003203A3">
        <w:rPr>
          <w:spacing w:val="1"/>
          <w:sz w:val="20"/>
          <w:szCs w:val="20"/>
          <w:lang w:val="en-GB"/>
        </w:rPr>
        <w:t>r</w:t>
      </w:r>
      <w:r w:rsidRPr="003203A3">
        <w:rPr>
          <w:spacing w:val="6"/>
          <w:sz w:val="20"/>
          <w:szCs w:val="20"/>
          <w:lang w:val="en-GB"/>
        </w:rPr>
        <w:t>t</w:t>
      </w:r>
      <w:r w:rsidRPr="003203A3">
        <w:rPr>
          <w:spacing w:val="3"/>
          <w:sz w:val="20"/>
          <w:szCs w:val="20"/>
          <w:lang w:val="en-GB"/>
        </w:rPr>
        <w:t xml:space="preserve"> </w:t>
      </w:r>
      <w:r w:rsidRPr="003203A3">
        <w:rPr>
          <w:sz w:val="20"/>
          <w:szCs w:val="20"/>
          <w:lang w:val="en-GB"/>
        </w:rPr>
        <w:t>f</w:t>
      </w:r>
      <w:r w:rsidRPr="003203A3">
        <w:rPr>
          <w:spacing w:val="3"/>
          <w:sz w:val="20"/>
          <w:szCs w:val="20"/>
          <w:lang w:val="en-GB"/>
        </w:rPr>
        <w:t>r</w:t>
      </w:r>
      <w:r w:rsidRPr="003203A3">
        <w:rPr>
          <w:spacing w:val="1"/>
          <w:sz w:val="20"/>
          <w:szCs w:val="20"/>
          <w:lang w:val="en-GB"/>
        </w:rPr>
        <w:t>o</w:t>
      </w:r>
      <w:r w:rsidRPr="003203A3">
        <w:rPr>
          <w:sz w:val="20"/>
          <w:szCs w:val="20"/>
          <w:lang w:val="en-GB"/>
        </w:rPr>
        <w:t>m</w:t>
      </w:r>
      <w:r w:rsidRPr="003203A3">
        <w:rPr>
          <w:spacing w:val="1"/>
          <w:sz w:val="20"/>
          <w:szCs w:val="20"/>
          <w:lang w:val="en-GB"/>
        </w:rPr>
        <w:t xml:space="preserve"> </w:t>
      </w:r>
      <w:r w:rsidRPr="003203A3">
        <w:rPr>
          <w:spacing w:val="2"/>
          <w:sz w:val="20"/>
          <w:szCs w:val="20"/>
          <w:lang w:val="en-GB"/>
        </w:rPr>
        <w:t xml:space="preserve">France. </w:t>
      </w:r>
      <w:r w:rsidRPr="003203A3">
        <w:rPr>
          <w:spacing w:val="1"/>
          <w:sz w:val="20"/>
          <w:szCs w:val="20"/>
          <w:lang w:val="en-GB"/>
        </w:rPr>
        <w:t>I</w:t>
      </w:r>
      <w:r w:rsidRPr="003203A3">
        <w:rPr>
          <w:sz w:val="20"/>
          <w:szCs w:val="20"/>
          <w:lang w:val="en-GB"/>
        </w:rPr>
        <w:t>t</w:t>
      </w:r>
      <w:r w:rsidRPr="003203A3">
        <w:rPr>
          <w:spacing w:val="7"/>
          <w:sz w:val="20"/>
          <w:szCs w:val="20"/>
          <w:lang w:val="en-GB"/>
        </w:rPr>
        <w:t xml:space="preserve"> </w:t>
      </w:r>
      <w:r w:rsidRPr="003203A3">
        <w:rPr>
          <w:spacing w:val="1"/>
          <w:sz w:val="20"/>
          <w:szCs w:val="20"/>
          <w:lang w:val="en-GB"/>
        </w:rPr>
        <w:t>propo</w:t>
      </w:r>
      <w:r w:rsidRPr="003203A3">
        <w:rPr>
          <w:sz w:val="20"/>
          <w:szCs w:val="20"/>
          <w:lang w:val="en-GB"/>
        </w:rPr>
        <w:t>ses a corrigendum to</w:t>
      </w:r>
      <w:r w:rsidRPr="003203A3">
        <w:rPr>
          <w:spacing w:val="26"/>
          <w:sz w:val="20"/>
          <w:szCs w:val="20"/>
          <w:lang w:val="en-GB"/>
        </w:rPr>
        <w:t xml:space="preserve"> </w:t>
      </w:r>
      <w:r w:rsidRPr="003203A3">
        <w:rPr>
          <w:sz w:val="20"/>
          <w:szCs w:val="20"/>
          <w:lang w:val="en-GB"/>
        </w:rPr>
        <w:t>UN</w:t>
      </w:r>
      <w:r w:rsidRPr="003203A3">
        <w:rPr>
          <w:spacing w:val="25"/>
          <w:sz w:val="20"/>
          <w:szCs w:val="20"/>
          <w:lang w:val="en-GB"/>
        </w:rPr>
        <w:t xml:space="preserve"> </w:t>
      </w:r>
      <w:r w:rsidRPr="003203A3">
        <w:rPr>
          <w:sz w:val="20"/>
          <w:szCs w:val="20"/>
          <w:lang w:val="en-GB"/>
        </w:rPr>
        <w:t>Re</w:t>
      </w:r>
      <w:r w:rsidRPr="003203A3">
        <w:rPr>
          <w:spacing w:val="1"/>
          <w:sz w:val="20"/>
          <w:szCs w:val="20"/>
          <w:lang w:val="en-GB"/>
        </w:rPr>
        <w:t>g</w:t>
      </w:r>
      <w:r w:rsidRPr="003203A3">
        <w:rPr>
          <w:sz w:val="20"/>
          <w:szCs w:val="20"/>
          <w:lang w:val="en-GB"/>
        </w:rPr>
        <w:t>ula</w:t>
      </w:r>
      <w:r w:rsidRPr="003203A3">
        <w:rPr>
          <w:spacing w:val="2"/>
          <w:sz w:val="20"/>
          <w:szCs w:val="20"/>
          <w:lang w:val="en-GB"/>
        </w:rPr>
        <w:t>t</w:t>
      </w:r>
      <w:r w:rsidRPr="003203A3">
        <w:rPr>
          <w:sz w:val="20"/>
          <w:szCs w:val="20"/>
          <w:lang w:val="en-GB"/>
        </w:rPr>
        <w:t>i</w:t>
      </w:r>
      <w:r w:rsidRPr="003203A3">
        <w:rPr>
          <w:spacing w:val="1"/>
          <w:sz w:val="20"/>
          <w:szCs w:val="20"/>
          <w:lang w:val="en-GB"/>
        </w:rPr>
        <w:t>o</w:t>
      </w:r>
      <w:r w:rsidRPr="003203A3">
        <w:rPr>
          <w:sz w:val="20"/>
          <w:szCs w:val="20"/>
          <w:lang w:val="en-GB"/>
        </w:rPr>
        <w:t>n</w:t>
      </w:r>
      <w:r w:rsidRPr="003203A3">
        <w:rPr>
          <w:spacing w:val="16"/>
          <w:sz w:val="20"/>
          <w:szCs w:val="20"/>
          <w:lang w:val="en-GB"/>
        </w:rPr>
        <w:t xml:space="preserve"> </w:t>
      </w:r>
      <w:r w:rsidRPr="003203A3">
        <w:rPr>
          <w:sz w:val="20"/>
          <w:szCs w:val="20"/>
          <w:lang w:val="en-GB"/>
        </w:rPr>
        <w:t>N</w:t>
      </w:r>
      <w:r w:rsidRPr="003203A3">
        <w:rPr>
          <w:spacing w:val="1"/>
          <w:sz w:val="20"/>
          <w:szCs w:val="20"/>
          <w:lang w:val="en-GB"/>
        </w:rPr>
        <w:t>o</w:t>
      </w:r>
      <w:r w:rsidRPr="003203A3">
        <w:rPr>
          <w:sz w:val="20"/>
          <w:szCs w:val="20"/>
          <w:lang w:val="en-GB"/>
        </w:rPr>
        <w:t>.</w:t>
      </w:r>
      <w:r w:rsidRPr="003203A3">
        <w:rPr>
          <w:spacing w:val="24"/>
          <w:sz w:val="20"/>
          <w:szCs w:val="20"/>
          <w:lang w:val="en-GB"/>
        </w:rPr>
        <w:t xml:space="preserve"> </w:t>
      </w:r>
      <w:r w:rsidRPr="003203A3">
        <w:rPr>
          <w:spacing w:val="1"/>
          <w:sz w:val="20"/>
          <w:szCs w:val="20"/>
          <w:lang w:val="en-GB"/>
        </w:rPr>
        <w:t xml:space="preserve">34 only </w:t>
      </w:r>
      <w:r w:rsidR="00767321">
        <w:rPr>
          <w:spacing w:val="1"/>
          <w:sz w:val="20"/>
          <w:szCs w:val="20"/>
          <w:lang w:val="en-GB"/>
        </w:rPr>
        <w:t xml:space="preserve">for the English version </w:t>
      </w:r>
      <w:r w:rsidR="00365E03">
        <w:rPr>
          <w:spacing w:val="1"/>
          <w:sz w:val="20"/>
          <w:szCs w:val="20"/>
          <w:lang w:val="en-GB"/>
        </w:rPr>
        <w:t>in line with</w:t>
      </w:r>
      <w:r w:rsidRPr="003203A3">
        <w:rPr>
          <w:spacing w:val="1"/>
          <w:sz w:val="20"/>
          <w:szCs w:val="20"/>
          <w:lang w:val="en-GB"/>
        </w:rPr>
        <w:t xml:space="preserve"> </w:t>
      </w:r>
      <w:r w:rsidR="00767321">
        <w:rPr>
          <w:spacing w:val="1"/>
          <w:sz w:val="20"/>
          <w:szCs w:val="20"/>
          <w:lang w:val="en-GB"/>
        </w:rPr>
        <w:t xml:space="preserve">the </w:t>
      </w:r>
      <w:r w:rsidRPr="003203A3">
        <w:rPr>
          <w:spacing w:val="1"/>
          <w:sz w:val="20"/>
          <w:szCs w:val="20"/>
          <w:lang w:val="en-GB"/>
        </w:rPr>
        <w:t xml:space="preserve">French translation on </w:t>
      </w:r>
      <w:r w:rsidR="00767321">
        <w:rPr>
          <w:spacing w:val="1"/>
          <w:sz w:val="20"/>
          <w:szCs w:val="20"/>
          <w:lang w:val="en-GB"/>
        </w:rPr>
        <w:t xml:space="preserve">the </w:t>
      </w:r>
      <w:r w:rsidRPr="003203A3">
        <w:rPr>
          <w:spacing w:val="1"/>
          <w:sz w:val="20"/>
          <w:szCs w:val="20"/>
          <w:lang w:val="en-GB"/>
        </w:rPr>
        <w:t xml:space="preserve">installation requirements </w:t>
      </w:r>
      <w:r w:rsidR="00767321">
        <w:rPr>
          <w:spacing w:val="1"/>
          <w:sz w:val="20"/>
          <w:szCs w:val="20"/>
          <w:lang w:val="en-GB"/>
        </w:rPr>
        <w:t>of tanks in the case of</w:t>
      </w:r>
      <w:r w:rsidRPr="003203A3">
        <w:rPr>
          <w:spacing w:val="1"/>
          <w:sz w:val="20"/>
          <w:szCs w:val="20"/>
          <w:lang w:val="en-GB"/>
        </w:rPr>
        <w:t xml:space="preserve"> collision</w:t>
      </w:r>
      <w:r w:rsidR="00767321">
        <w:rPr>
          <w:spacing w:val="1"/>
          <w:sz w:val="20"/>
          <w:szCs w:val="20"/>
          <w:lang w:val="en-GB"/>
        </w:rPr>
        <w:t>s</w:t>
      </w:r>
      <w:r w:rsidRPr="003203A3">
        <w:rPr>
          <w:sz w:val="20"/>
          <w:szCs w:val="20"/>
          <w:lang w:val="en-GB"/>
        </w:rPr>
        <w:t xml:space="preserve">. </w:t>
      </w:r>
      <w:r w:rsidRPr="003203A3">
        <w:rPr>
          <w:spacing w:val="3"/>
          <w:sz w:val="20"/>
          <w:szCs w:val="20"/>
          <w:lang w:val="en-GB"/>
        </w:rPr>
        <w:t>T</w:t>
      </w:r>
      <w:r w:rsidRPr="003203A3">
        <w:rPr>
          <w:spacing w:val="1"/>
          <w:sz w:val="20"/>
          <w:szCs w:val="20"/>
          <w:lang w:val="en-GB"/>
        </w:rPr>
        <w:t xml:space="preserve">he modifications to the current text of UN Regulation No. 34 </w:t>
      </w:r>
      <w:r w:rsidR="00365E03">
        <w:rPr>
          <w:spacing w:val="1"/>
          <w:sz w:val="20"/>
          <w:szCs w:val="20"/>
          <w:lang w:val="en-GB"/>
        </w:rPr>
        <w:t>(English</w:t>
      </w:r>
      <w:r w:rsidRPr="003203A3">
        <w:rPr>
          <w:spacing w:val="1"/>
          <w:sz w:val="20"/>
          <w:szCs w:val="20"/>
          <w:lang w:val="en-GB"/>
        </w:rPr>
        <w:t xml:space="preserve"> version</w:t>
      </w:r>
      <w:r w:rsidR="00365E03">
        <w:rPr>
          <w:spacing w:val="1"/>
          <w:sz w:val="20"/>
          <w:szCs w:val="20"/>
          <w:lang w:val="en-GB"/>
        </w:rPr>
        <w:t>)</w:t>
      </w:r>
      <w:r w:rsidRPr="003203A3">
        <w:rPr>
          <w:spacing w:val="1"/>
          <w:sz w:val="20"/>
          <w:szCs w:val="20"/>
          <w:lang w:val="en-GB"/>
        </w:rPr>
        <w:t xml:space="preserve"> are marked </w:t>
      </w:r>
      <w:r w:rsidRPr="003203A3">
        <w:rPr>
          <w:sz w:val="20"/>
          <w:szCs w:val="20"/>
          <w:lang w:val="en-GB"/>
        </w:rPr>
        <w:t>in</w:t>
      </w:r>
      <w:r w:rsidRPr="003203A3">
        <w:rPr>
          <w:spacing w:val="23"/>
          <w:sz w:val="20"/>
          <w:szCs w:val="20"/>
          <w:lang w:val="en-GB"/>
        </w:rPr>
        <w:t xml:space="preserve"> </w:t>
      </w:r>
      <w:r w:rsidRPr="003203A3">
        <w:rPr>
          <w:spacing w:val="1"/>
          <w:sz w:val="20"/>
          <w:szCs w:val="20"/>
          <w:lang w:val="en-GB"/>
        </w:rPr>
        <w:t>bo</w:t>
      </w:r>
      <w:r w:rsidRPr="003203A3">
        <w:rPr>
          <w:sz w:val="20"/>
          <w:szCs w:val="20"/>
          <w:lang w:val="en-GB"/>
        </w:rPr>
        <w:t>ld</w:t>
      </w:r>
      <w:r w:rsidRPr="003203A3">
        <w:rPr>
          <w:spacing w:val="23"/>
          <w:sz w:val="20"/>
          <w:szCs w:val="20"/>
          <w:lang w:val="en-GB"/>
        </w:rPr>
        <w:t xml:space="preserve"> </w:t>
      </w:r>
      <w:r w:rsidRPr="003203A3">
        <w:rPr>
          <w:sz w:val="20"/>
          <w:szCs w:val="20"/>
          <w:lang w:val="en-GB"/>
        </w:rPr>
        <w:t>f</w:t>
      </w:r>
      <w:r w:rsidRPr="003203A3">
        <w:rPr>
          <w:spacing w:val="1"/>
          <w:sz w:val="20"/>
          <w:szCs w:val="20"/>
          <w:lang w:val="en-GB"/>
        </w:rPr>
        <w:t>o</w:t>
      </w:r>
      <w:r w:rsidRPr="003203A3">
        <w:rPr>
          <w:sz w:val="20"/>
          <w:szCs w:val="20"/>
          <w:lang w:val="en-GB"/>
        </w:rPr>
        <w:t>r</w:t>
      </w:r>
      <w:r w:rsidRPr="003203A3">
        <w:rPr>
          <w:spacing w:val="25"/>
          <w:sz w:val="20"/>
          <w:szCs w:val="20"/>
          <w:lang w:val="en-GB"/>
        </w:rPr>
        <w:t xml:space="preserve"> </w:t>
      </w:r>
      <w:r w:rsidRPr="003203A3">
        <w:rPr>
          <w:sz w:val="20"/>
          <w:szCs w:val="20"/>
          <w:lang w:val="en-GB"/>
        </w:rPr>
        <w:t>n</w:t>
      </w:r>
      <w:r w:rsidRPr="003203A3">
        <w:rPr>
          <w:spacing w:val="3"/>
          <w:sz w:val="20"/>
          <w:szCs w:val="20"/>
          <w:lang w:val="en-GB"/>
        </w:rPr>
        <w:t>e</w:t>
      </w:r>
      <w:r w:rsidRPr="003203A3">
        <w:rPr>
          <w:sz w:val="20"/>
          <w:szCs w:val="20"/>
          <w:lang w:val="en-GB"/>
        </w:rPr>
        <w:t>w</w:t>
      </w:r>
      <w:r w:rsidRPr="003203A3">
        <w:rPr>
          <w:spacing w:val="22"/>
          <w:sz w:val="20"/>
          <w:szCs w:val="20"/>
          <w:lang w:val="en-GB"/>
        </w:rPr>
        <w:t xml:space="preserve"> </w:t>
      </w:r>
      <w:r w:rsidRPr="003203A3">
        <w:rPr>
          <w:spacing w:val="3"/>
          <w:sz w:val="20"/>
          <w:szCs w:val="20"/>
          <w:lang w:val="en-GB"/>
        </w:rPr>
        <w:t>c</w:t>
      </w:r>
      <w:r w:rsidRPr="003203A3">
        <w:rPr>
          <w:sz w:val="20"/>
          <w:szCs w:val="20"/>
          <w:lang w:val="en-GB"/>
        </w:rPr>
        <w:t>ha</w:t>
      </w:r>
      <w:r w:rsidRPr="003203A3">
        <w:rPr>
          <w:spacing w:val="1"/>
          <w:sz w:val="20"/>
          <w:szCs w:val="20"/>
          <w:lang w:val="en-GB"/>
        </w:rPr>
        <w:t>r</w:t>
      </w:r>
      <w:r w:rsidRPr="003203A3">
        <w:rPr>
          <w:sz w:val="20"/>
          <w:szCs w:val="20"/>
          <w:lang w:val="en-GB"/>
        </w:rPr>
        <w:t>a</w:t>
      </w:r>
      <w:r w:rsidRPr="003203A3">
        <w:rPr>
          <w:spacing w:val="1"/>
          <w:sz w:val="20"/>
          <w:szCs w:val="20"/>
          <w:lang w:val="en-GB"/>
        </w:rPr>
        <w:t>c</w:t>
      </w:r>
      <w:r w:rsidRPr="003203A3">
        <w:rPr>
          <w:sz w:val="20"/>
          <w:szCs w:val="20"/>
          <w:lang w:val="en-GB"/>
        </w:rPr>
        <w:t>te</w:t>
      </w:r>
      <w:r w:rsidRPr="003203A3">
        <w:rPr>
          <w:spacing w:val="1"/>
          <w:sz w:val="20"/>
          <w:szCs w:val="20"/>
          <w:lang w:val="en-GB"/>
        </w:rPr>
        <w:t>r</w:t>
      </w:r>
      <w:r w:rsidRPr="003203A3">
        <w:rPr>
          <w:sz w:val="20"/>
          <w:szCs w:val="20"/>
          <w:lang w:val="en-GB"/>
        </w:rPr>
        <w:t>s.</w:t>
      </w:r>
    </w:p>
    <w:p w:rsidR="00F76034" w:rsidRPr="003203A3" w:rsidRDefault="00F76034" w:rsidP="00F76034">
      <w:pPr>
        <w:spacing w:line="200" w:lineRule="exact"/>
        <w:ind w:right="27"/>
        <w:rPr>
          <w:sz w:val="20"/>
          <w:szCs w:val="20"/>
          <w:lang w:val="en-GB"/>
        </w:rPr>
      </w:pPr>
    </w:p>
    <w:p w:rsidR="00F76034" w:rsidRPr="003203A3" w:rsidRDefault="00F76034" w:rsidP="00F76034">
      <w:pPr>
        <w:spacing w:line="200" w:lineRule="exact"/>
        <w:ind w:right="27"/>
        <w:rPr>
          <w:sz w:val="20"/>
          <w:szCs w:val="20"/>
          <w:lang w:val="en-GB"/>
        </w:rPr>
      </w:pPr>
    </w:p>
    <w:p w:rsidR="00F76034" w:rsidRPr="003203A3" w:rsidRDefault="00F76034" w:rsidP="00365E03">
      <w:pPr>
        <w:tabs>
          <w:tab w:val="left" w:pos="1200"/>
        </w:tabs>
        <w:spacing w:before="24"/>
        <w:ind w:left="639" w:right="27"/>
        <w:rPr>
          <w:lang w:val="en-GB"/>
        </w:rPr>
      </w:pPr>
      <w:r w:rsidRPr="003203A3">
        <w:rPr>
          <w:b/>
          <w:bCs/>
          <w:spacing w:val="1"/>
          <w:sz w:val="28"/>
          <w:szCs w:val="28"/>
          <w:lang w:val="en-GB"/>
        </w:rPr>
        <w:t>I</w:t>
      </w:r>
      <w:r w:rsidRPr="003203A3">
        <w:rPr>
          <w:b/>
          <w:bCs/>
          <w:sz w:val="28"/>
          <w:szCs w:val="28"/>
          <w:lang w:val="en-GB"/>
        </w:rPr>
        <w:t>.</w:t>
      </w:r>
      <w:r w:rsidRPr="003203A3">
        <w:rPr>
          <w:b/>
          <w:bCs/>
          <w:sz w:val="28"/>
          <w:szCs w:val="28"/>
          <w:lang w:val="en-GB"/>
        </w:rPr>
        <w:tab/>
        <w:t>Pr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pos</w:t>
      </w:r>
      <w:r w:rsidRPr="003203A3">
        <w:rPr>
          <w:b/>
          <w:bCs/>
          <w:spacing w:val="1"/>
          <w:sz w:val="28"/>
          <w:szCs w:val="28"/>
          <w:lang w:val="en-GB"/>
        </w:rPr>
        <w:t>a</w:t>
      </w:r>
      <w:r w:rsidRPr="003203A3">
        <w:rPr>
          <w:b/>
          <w:bCs/>
          <w:sz w:val="28"/>
          <w:szCs w:val="28"/>
          <w:lang w:val="en-GB"/>
        </w:rPr>
        <w:t>l</w:t>
      </w:r>
    </w:p>
    <w:p w:rsidR="00F76034" w:rsidRPr="003203A3" w:rsidRDefault="00F76034" w:rsidP="00F76034">
      <w:pPr>
        <w:spacing w:before="7" w:line="240" w:lineRule="exact"/>
        <w:ind w:right="27"/>
        <w:rPr>
          <w:lang w:val="en-GB"/>
        </w:rPr>
      </w:pPr>
    </w:p>
    <w:p w:rsidR="00F76034" w:rsidRPr="003203A3" w:rsidRDefault="00F76034" w:rsidP="00F76034">
      <w:pPr>
        <w:spacing w:line="249" w:lineRule="auto"/>
        <w:ind w:left="2381" w:right="27" w:hanging="1135"/>
        <w:jc w:val="both"/>
        <w:rPr>
          <w:lang w:val="en-GB"/>
        </w:rPr>
      </w:pPr>
      <w:r w:rsidRPr="003203A3">
        <w:rPr>
          <w:i/>
          <w:sz w:val="20"/>
          <w:szCs w:val="20"/>
          <w:lang w:val="en-GB"/>
        </w:rPr>
        <w:t>Text of the Regulation (English version),</w:t>
      </w:r>
    </w:p>
    <w:p w:rsidR="00F76034" w:rsidRPr="003203A3" w:rsidRDefault="00F76034" w:rsidP="00F76034">
      <w:pPr>
        <w:spacing w:line="249" w:lineRule="auto"/>
        <w:ind w:left="2381" w:right="27" w:hanging="1135"/>
        <w:jc w:val="both"/>
        <w:rPr>
          <w:i/>
          <w:sz w:val="20"/>
          <w:szCs w:val="20"/>
          <w:lang w:val="en-GB"/>
        </w:rPr>
      </w:pPr>
    </w:p>
    <w:p w:rsidR="00F76034" w:rsidRPr="003203A3" w:rsidRDefault="00F76034" w:rsidP="00F76034">
      <w:pPr>
        <w:spacing w:line="249" w:lineRule="auto"/>
        <w:ind w:left="2381" w:right="27" w:hanging="1135"/>
        <w:jc w:val="both"/>
        <w:rPr>
          <w:lang w:val="en-GB"/>
        </w:rPr>
      </w:pPr>
      <w:r w:rsidRPr="00F76034">
        <w:rPr>
          <w:i/>
          <w:sz w:val="20"/>
          <w:szCs w:val="20"/>
          <w:lang w:val="en-US"/>
        </w:rPr>
        <w:t xml:space="preserve">Paragraph 5.10., </w:t>
      </w:r>
      <w:r w:rsidRPr="00F76034">
        <w:rPr>
          <w:sz w:val="20"/>
          <w:szCs w:val="20"/>
          <w:lang w:val="en-US"/>
        </w:rPr>
        <w:t>amend to read:</w:t>
      </w:r>
    </w:p>
    <w:p w:rsidR="00F76034" w:rsidRPr="00F76034" w:rsidRDefault="00F76034" w:rsidP="00F76034">
      <w:pPr>
        <w:spacing w:line="249" w:lineRule="auto"/>
        <w:ind w:left="2381" w:right="27" w:hanging="1135"/>
        <w:jc w:val="both"/>
        <w:rPr>
          <w:sz w:val="20"/>
          <w:szCs w:val="20"/>
          <w:lang w:val="en-US"/>
        </w:rPr>
      </w:pPr>
    </w:p>
    <w:p w:rsidR="00F76034" w:rsidRPr="003203A3" w:rsidRDefault="003203A3" w:rsidP="00F76034">
      <w:pPr>
        <w:spacing w:line="249" w:lineRule="auto"/>
        <w:ind w:left="2127" w:right="27" w:hanging="881"/>
        <w:jc w:val="both"/>
        <w:rPr>
          <w:lang w:val="en-GB"/>
        </w:rPr>
      </w:pPr>
      <w:bookmarkStart w:id="0" w:name="A0_S5_10_"/>
      <w:r>
        <w:rPr>
          <w:sz w:val="20"/>
          <w:szCs w:val="20"/>
          <w:lang w:val="en-US"/>
        </w:rPr>
        <w:t>"</w:t>
      </w:r>
      <w:r w:rsidR="00F76034" w:rsidRPr="00F76034">
        <w:rPr>
          <w:sz w:val="20"/>
          <w:szCs w:val="20"/>
          <w:lang w:val="en-US"/>
        </w:rPr>
        <w:t>5.10.</w:t>
      </w:r>
      <w:bookmarkEnd w:id="0"/>
      <w:r w:rsidR="00F76034" w:rsidRPr="00F76034">
        <w:rPr>
          <w:sz w:val="20"/>
          <w:szCs w:val="20"/>
          <w:lang w:val="en-US"/>
        </w:rPr>
        <w:tab/>
      </w:r>
      <w:r w:rsidR="00F76034" w:rsidRPr="003203A3">
        <w:rPr>
          <w:sz w:val="20"/>
          <w:szCs w:val="20"/>
          <w:lang w:val="en-GB"/>
        </w:rPr>
        <w:t>Tanks shall be installed in such a way as to be protected from the consequenc</w:t>
      </w:r>
      <w:r>
        <w:rPr>
          <w:sz w:val="20"/>
          <w:szCs w:val="20"/>
          <w:lang w:val="en-GB"/>
        </w:rPr>
        <w:t>es of a collision to the front,</w:t>
      </w:r>
      <w:r w:rsidR="00F76034" w:rsidRPr="003203A3">
        <w:rPr>
          <w:b/>
          <w:sz w:val="20"/>
          <w:szCs w:val="20"/>
          <w:lang w:val="en-GB"/>
        </w:rPr>
        <w:t xml:space="preserve"> the side</w:t>
      </w:r>
      <w:r w:rsidR="00F76034" w:rsidRPr="003203A3">
        <w:rPr>
          <w:sz w:val="20"/>
          <w:szCs w:val="20"/>
          <w:lang w:val="en-GB"/>
        </w:rPr>
        <w:t xml:space="preserve"> or the rear of the vehicle; there shall be no protruding parts, sharp edges, etc. near the tank.</w:t>
      </w:r>
      <w:r>
        <w:rPr>
          <w:sz w:val="20"/>
          <w:szCs w:val="20"/>
          <w:lang w:val="en-GB"/>
        </w:rPr>
        <w:t>"</w:t>
      </w:r>
    </w:p>
    <w:p w:rsidR="00F76034" w:rsidRPr="003203A3" w:rsidRDefault="00F76034" w:rsidP="00F76034">
      <w:pPr>
        <w:spacing w:line="249" w:lineRule="auto"/>
        <w:ind w:left="2381" w:right="27" w:hanging="1135"/>
        <w:jc w:val="both"/>
        <w:rPr>
          <w:i/>
          <w:sz w:val="20"/>
          <w:szCs w:val="20"/>
          <w:lang w:val="en-GB"/>
        </w:rPr>
      </w:pPr>
    </w:p>
    <w:p w:rsidR="00F76034" w:rsidRPr="003203A3" w:rsidRDefault="00F76034" w:rsidP="00F76034">
      <w:pPr>
        <w:spacing w:line="249" w:lineRule="auto"/>
        <w:ind w:left="2381" w:right="27" w:hanging="1135"/>
        <w:jc w:val="both"/>
        <w:rPr>
          <w:i/>
          <w:sz w:val="20"/>
          <w:szCs w:val="20"/>
          <w:lang w:val="en-GB"/>
        </w:rPr>
      </w:pPr>
    </w:p>
    <w:p w:rsidR="00F76034" w:rsidRPr="003203A3" w:rsidRDefault="00F76034" w:rsidP="00F76034">
      <w:pPr>
        <w:spacing w:line="249" w:lineRule="auto"/>
        <w:ind w:left="2381" w:right="27" w:hanging="1135"/>
        <w:jc w:val="both"/>
        <w:rPr>
          <w:lang w:val="en-GB"/>
        </w:rPr>
      </w:pPr>
      <w:r w:rsidRPr="003203A3">
        <w:rPr>
          <w:i/>
          <w:sz w:val="20"/>
          <w:szCs w:val="20"/>
          <w:lang w:val="en-GB"/>
        </w:rPr>
        <w:t>Text of the Regulation (French version),</w:t>
      </w:r>
    </w:p>
    <w:p w:rsidR="00F76034" w:rsidRPr="003203A3" w:rsidRDefault="00F76034" w:rsidP="00F76034">
      <w:pPr>
        <w:spacing w:line="249" w:lineRule="auto"/>
        <w:ind w:left="2381" w:right="27" w:hanging="1135"/>
        <w:jc w:val="both"/>
        <w:rPr>
          <w:i/>
          <w:sz w:val="20"/>
          <w:szCs w:val="20"/>
          <w:lang w:val="en-GB"/>
        </w:rPr>
      </w:pPr>
    </w:p>
    <w:p w:rsidR="00F76034" w:rsidRPr="003203A3" w:rsidRDefault="00F76034" w:rsidP="00F76034">
      <w:pPr>
        <w:spacing w:line="249" w:lineRule="auto"/>
        <w:ind w:left="2381" w:right="27" w:hanging="1135"/>
        <w:jc w:val="both"/>
        <w:rPr>
          <w:lang w:val="fr-CH"/>
        </w:rPr>
      </w:pPr>
      <w:proofErr w:type="spellStart"/>
      <w:r>
        <w:rPr>
          <w:i/>
          <w:sz w:val="20"/>
          <w:szCs w:val="20"/>
          <w:lang w:val="fr-FR"/>
        </w:rPr>
        <w:t>Paragraph</w:t>
      </w:r>
      <w:proofErr w:type="spellEnd"/>
      <w:r>
        <w:rPr>
          <w:i/>
          <w:sz w:val="20"/>
          <w:szCs w:val="20"/>
          <w:lang w:val="fr-FR"/>
        </w:rPr>
        <w:t xml:space="preserve"> 5.10., </w:t>
      </w:r>
      <w:r>
        <w:rPr>
          <w:sz w:val="20"/>
          <w:szCs w:val="20"/>
          <w:lang w:val="fr-FR"/>
        </w:rPr>
        <w:t xml:space="preserve">no </w:t>
      </w:r>
      <w:proofErr w:type="spellStart"/>
      <w:r>
        <w:rPr>
          <w:sz w:val="20"/>
          <w:szCs w:val="20"/>
          <w:lang w:val="fr-FR"/>
        </w:rPr>
        <w:t>amendment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needed</w:t>
      </w:r>
      <w:proofErr w:type="spellEnd"/>
      <w:r>
        <w:rPr>
          <w:sz w:val="20"/>
          <w:szCs w:val="20"/>
          <w:lang w:val="fr-FR"/>
        </w:rPr>
        <w:t>:</w:t>
      </w:r>
    </w:p>
    <w:p w:rsidR="00F76034" w:rsidRDefault="00F76034" w:rsidP="00F76034">
      <w:pPr>
        <w:spacing w:line="249" w:lineRule="auto"/>
        <w:ind w:left="2381" w:right="27" w:hanging="1135"/>
        <w:jc w:val="both"/>
        <w:rPr>
          <w:sz w:val="20"/>
          <w:szCs w:val="20"/>
          <w:lang w:val="fr-FR"/>
        </w:rPr>
      </w:pPr>
    </w:p>
    <w:p w:rsidR="00F76034" w:rsidRPr="003203A3" w:rsidRDefault="003203A3" w:rsidP="00F76034">
      <w:pPr>
        <w:ind w:left="2160" w:right="27" w:hanging="884"/>
        <w:rPr>
          <w:lang w:val="fr-CH"/>
        </w:rPr>
      </w:pPr>
      <w:r>
        <w:rPr>
          <w:sz w:val="20"/>
          <w:szCs w:val="20"/>
          <w:lang w:val="fr-FR"/>
        </w:rPr>
        <w:t>"</w:t>
      </w:r>
      <w:r w:rsidR="00365E03">
        <w:rPr>
          <w:sz w:val="20"/>
          <w:szCs w:val="20"/>
          <w:lang w:val="fr-FR"/>
        </w:rPr>
        <w:t>5.10.</w:t>
      </w:r>
      <w:r w:rsidR="00F76034">
        <w:rPr>
          <w:sz w:val="20"/>
          <w:szCs w:val="20"/>
          <w:lang w:val="fr-FR"/>
        </w:rPr>
        <w:tab/>
        <w:t>Les réservoirs doivent être installés de manière à être à l'abri des effets d'une collision frontale, d'une collision latérale ou d'une collision survenant à la partie arrière du véhicule. Il ne peut y avoir de parties saillantes, de bords coupants, etc., à proximité des réservoirs.</w:t>
      </w:r>
      <w:r>
        <w:rPr>
          <w:sz w:val="20"/>
          <w:szCs w:val="20"/>
          <w:lang w:val="fr-FR"/>
        </w:rPr>
        <w:t>"</w:t>
      </w:r>
    </w:p>
    <w:p w:rsidR="00F76034" w:rsidRPr="00767321" w:rsidRDefault="00F76034" w:rsidP="00365E03">
      <w:pPr>
        <w:spacing w:line="249" w:lineRule="auto"/>
        <w:ind w:left="2381" w:right="27" w:hanging="1135"/>
        <w:jc w:val="both"/>
        <w:rPr>
          <w:i/>
          <w:sz w:val="20"/>
          <w:szCs w:val="20"/>
          <w:lang w:val="fr-CH"/>
        </w:rPr>
      </w:pPr>
    </w:p>
    <w:p w:rsidR="00F76034" w:rsidRPr="00767321" w:rsidRDefault="00F76034" w:rsidP="00365E03">
      <w:pPr>
        <w:spacing w:line="249" w:lineRule="auto"/>
        <w:ind w:left="2381" w:right="27" w:hanging="1135"/>
        <w:jc w:val="both"/>
        <w:rPr>
          <w:i/>
          <w:sz w:val="20"/>
          <w:szCs w:val="20"/>
          <w:lang w:val="fr-CH"/>
        </w:rPr>
      </w:pPr>
    </w:p>
    <w:p w:rsidR="00F76034" w:rsidRPr="003203A3" w:rsidRDefault="00F76034" w:rsidP="00365E03">
      <w:pPr>
        <w:tabs>
          <w:tab w:val="left" w:pos="1200"/>
        </w:tabs>
        <w:spacing w:before="24"/>
        <w:ind w:left="639" w:right="27"/>
        <w:rPr>
          <w:lang w:val="en-GB"/>
        </w:rPr>
      </w:pPr>
      <w:r w:rsidRPr="003203A3">
        <w:rPr>
          <w:b/>
          <w:bCs/>
          <w:spacing w:val="1"/>
          <w:sz w:val="28"/>
          <w:szCs w:val="28"/>
          <w:lang w:val="en-GB"/>
        </w:rPr>
        <w:t>II</w:t>
      </w:r>
      <w:r w:rsidRPr="003203A3">
        <w:rPr>
          <w:b/>
          <w:bCs/>
          <w:sz w:val="28"/>
          <w:szCs w:val="28"/>
          <w:lang w:val="en-GB"/>
        </w:rPr>
        <w:t>.</w:t>
      </w:r>
      <w:r w:rsidRPr="003203A3">
        <w:rPr>
          <w:b/>
          <w:bCs/>
          <w:sz w:val="28"/>
          <w:szCs w:val="28"/>
          <w:lang w:val="en-GB"/>
        </w:rPr>
        <w:tab/>
      </w:r>
      <w:r w:rsidRPr="003203A3">
        <w:rPr>
          <w:b/>
          <w:bCs/>
          <w:spacing w:val="1"/>
          <w:sz w:val="28"/>
          <w:szCs w:val="28"/>
          <w:lang w:val="en-GB"/>
        </w:rPr>
        <w:t>J</w:t>
      </w:r>
      <w:r w:rsidRPr="003203A3">
        <w:rPr>
          <w:b/>
          <w:bCs/>
          <w:sz w:val="28"/>
          <w:szCs w:val="28"/>
          <w:lang w:val="en-GB"/>
        </w:rPr>
        <w:t>ust</w:t>
      </w:r>
      <w:r w:rsidRPr="003203A3">
        <w:rPr>
          <w:b/>
          <w:bCs/>
          <w:spacing w:val="1"/>
          <w:sz w:val="28"/>
          <w:szCs w:val="28"/>
          <w:lang w:val="en-GB"/>
        </w:rPr>
        <w:t>i</w:t>
      </w:r>
      <w:r w:rsidRPr="003203A3">
        <w:rPr>
          <w:b/>
          <w:bCs/>
          <w:sz w:val="28"/>
          <w:szCs w:val="28"/>
          <w:lang w:val="en-GB"/>
        </w:rPr>
        <w:t>f</w:t>
      </w:r>
      <w:r w:rsidRPr="003203A3">
        <w:rPr>
          <w:b/>
          <w:bCs/>
          <w:spacing w:val="1"/>
          <w:sz w:val="28"/>
          <w:szCs w:val="28"/>
          <w:lang w:val="en-GB"/>
        </w:rPr>
        <w:t>i</w:t>
      </w:r>
      <w:r w:rsidRPr="003203A3">
        <w:rPr>
          <w:b/>
          <w:bCs/>
          <w:sz w:val="28"/>
          <w:szCs w:val="28"/>
          <w:lang w:val="en-GB"/>
        </w:rPr>
        <w:t>c</w:t>
      </w:r>
      <w:r w:rsidRPr="003203A3">
        <w:rPr>
          <w:b/>
          <w:bCs/>
          <w:spacing w:val="1"/>
          <w:sz w:val="28"/>
          <w:szCs w:val="28"/>
          <w:lang w:val="en-GB"/>
        </w:rPr>
        <w:t>a</w:t>
      </w:r>
      <w:r w:rsidRPr="003203A3">
        <w:rPr>
          <w:b/>
          <w:bCs/>
          <w:sz w:val="28"/>
          <w:szCs w:val="28"/>
          <w:lang w:val="en-GB"/>
        </w:rPr>
        <w:t>ti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n</w:t>
      </w:r>
    </w:p>
    <w:p w:rsidR="00F76034" w:rsidRPr="003203A3" w:rsidRDefault="00F76034" w:rsidP="00365E03">
      <w:pPr>
        <w:spacing w:line="226" w:lineRule="exact"/>
        <w:ind w:left="1134" w:right="27"/>
        <w:jc w:val="both"/>
        <w:rPr>
          <w:spacing w:val="1"/>
          <w:sz w:val="20"/>
          <w:szCs w:val="20"/>
          <w:lang w:val="en-GB"/>
        </w:rPr>
      </w:pPr>
    </w:p>
    <w:p w:rsidR="003203A3" w:rsidRDefault="00F76034" w:rsidP="00365E03">
      <w:pPr>
        <w:spacing w:line="249" w:lineRule="auto"/>
        <w:ind w:left="1246" w:right="27"/>
        <w:jc w:val="both"/>
        <w:rPr>
          <w:spacing w:val="3"/>
          <w:sz w:val="20"/>
          <w:szCs w:val="20"/>
          <w:lang w:val="en-GB"/>
        </w:rPr>
      </w:pPr>
      <w:r w:rsidRPr="00365E03">
        <w:rPr>
          <w:spacing w:val="3"/>
          <w:sz w:val="20"/>
          <w:szCs w:val="20"/>
          <w:lang w:val="en-GB"/>
        </w:rPr>
        <w:t xml:space="preserve">In </w:t>
      </w:r>
      <w:r w:rsidR="003203A3" w:rsidRPr="00365E03">
        <w:rPr>
          <w:spacing w:val="3"/>
          <w:sz w:val="20"/>
          <w:szCs w:val="20"/>
          <w:lang w:val="en-GB"/>
        </w:rPr>
        <w:t>the English version of UN</w:t>
      </w:r>
      <w:r w:rsidRPr="00365E03">
        <w:rPr>
          <w:spacing w:val="3"/>
          <w:sz w:val="20"/>
          <w:szCs w:val="20"/>
          <w:lang w:val="en-GB"/>
        </w:rPr>
        <w:t xml:space="preserve"> Regulation </w:t>
      </w:r>
      <w:r w:rsidR="003203A3" w:rsidRPr="00365E03">
        <w:rPr>
          <w:spacing w:val="3"/>
          <w:sz w:val="20"/>
          <w:szCs w:val="20"/>
          <w:lang w:val="en-GB"/>
        </w:rPr>
        <w:t xml:space="preserve">No. </w:t>
      </w:r>
      <w:r w:rsidRPr="00365E03">
        <w:rPr>
          <w:spacing w:val="3"/>
          <w:sz w:val="20"/>
          <w:szCs w:val="20"/>
          <w:lang w:val="en-GB"/>
        </w:rPr>
        <w:t xml:space="preserve">34, </w:t>
      </w:r>
      <w:r w:rsidR="00767321">
        <w:rPr>
          <w:spacing w:val="3"/>
          <w:sz w:val="20"/>
          <w:szCs w:val="20"/>
          <w:lang w:val="en-GB"/>
        </w:rPr>
        <w:t xml:space="preserve">the provisions for </w:t>
      </w:r>
      <w:r w:rsidRPr="00365E03">
        <w:rPr>
          <w:spacing w:val="3"/>
          <w:sz w:val="20"/>
          <w:szCs w:val="20"/>
          <w:lang w:val="en-GB"/>
        </w:rPr>
        <w:t xml:space="preserve">lateral collision </w:t>
      </w:r>
      <w:r w:rsidR="00767321">
        <w:rPr>
          <w:spacing w:val="3"/>
          <w:sz w:val="20"/>
          <w:szCs w:val="20"/>
          <w:lang w:val="en-GB"/>
        </w:rPr>
        <w:t>are</w:t>
      </w:r>
      <w:r w:rsidRPr="00365E03">
        <w:rPr>
          <w:spacing w:val="3"/>
          <w:sz w:val="20"/>
          <w:szCs w:val="20"/>
          <w:lang w:val="en-GB"/>
        </w:rPr>
        <w:t xml:space="preserve"> referenced </w:t>
      </w:r>
      <w:r w:rsidR="003203A3" w:rsidRPr="00365E03">
        <w:rPr>
          <w:spacing w:val="3"/>
          <w:sz w:val="20"/>
          <w:szCs w:val="20"/>
          <w:lang w:val="en-GB"/>
        </w:rPr>
        <w:t>in para.</w:t>
      </w:r>
      <w:r w:rsidRPr="00365E03">
        <w:rPr>
          <w:spacing w:val="3"/>
          <w:sz w:val="20"/>
          <w:szCs w:val="20"/>
          <w:lang w:val="en-GB"/>
        </w:rPr>
        <w:t xml:space="preserve"> 1.2. </w:t>
      </w:r>
      <w:r w:rsidR="003203A3" w:rsidRPr="00365E03">
        <w:rPr>
          <w:spacing w:val="3"/>
          <w:sz w:val="20"/>
          <w:szCs w:val="20"/>
          <w:lang w:val="en-GB"/>
        </w:rPr>
        <w:t>of</w:t>
      </w:r>
      <w:r w:rsidRPr="00365E03">
        <w:rPr>
          <w:spacing w:val="3"/>
          <w:sz w:val="20"/>
          <w:szCs w:val="20"/>
          <w:lang w:val="en-GB"/>
        </w:rPr>
        <w:t xml:space="preserve"> the scope and </w:t>
      </w:r>
      <w:r w:rsidR="003203A3" w:rsidRPr="00365E03">
        <w:rPr>
          <w:spacing w:val="3"/>
          <w:sz w:val="20"/>
          <w:szCs w:val="20"/>
          <w:lang w:val="en-GB"/>
        </w:rPr>
        <w:t>i</w:t>
      </w:r>
      <w:r w:rsidRPr="00365E03">
        <w:rPr>
          <w:spacing w:val="3"/>
          <w:sz w:val="20"/>
          <w:szCs w:val="20"/>
          <w:lang w:val="en-GB"/>
        </w:rPr>
        <w:t xml:space="preserve">n </w:t>
      </w:r>
      <w:r w:rsidR="003203A3" w:rsidRPr="00365E03">
        <w:rPr>
          <w:spacing w:val="3"/>
          <w:sz w:val="20"/>
          <w:szCs w:val="20"/>
          <w:lang w:val="en-GB"/>
        </w:rPr>
        <w:t xml:space="preserve">para. </w:t>
      </w:r>
      <w:r w:rsidRPr="00365E03">
        <w:rPr>
          <w:spacing w:val="3"/>
          <w:sz w:val="20"/>
          <w:szCs w:val="20"/>
          <w:lang w:val="en-GB"/>
        </w:rPr>
        <w:t xml:space="preserve">9 of </w:t>
      </w:r>
      <w:r w:rsidR="003203A3" w:rsidRPr="00365E03">
        <w:rPr>
          <w:spacing w:val="3"/>
          <w:sz w:val="20"/>
          <w:szCs w:val="20"/>
          <w:lang w:val="en-GB"/>
        </w:rPr>
        <w:t>P</w:t>
      </w:r>
      <w:r w:rsidRPr="00365E03">
        <w:rPr>
          <w:spacing w:val="3"/>
          <w:sz w:val="20"/>
          <w:szCs w:val="20"/>
          <w:lang w:val="en-GB"/>
        </w:rPr>
        <w:t xml:space="preserve">art II </w:t>
      </w:r>
      <w:r w:rsidR="003203A3" w:rsidRPr="00365E03">
        <w:rPr>
          <w:spacing w:val="3"/>
          <w:sz w:val="20"/>
          <w:szCs w:val="20"/>
          <w:lang w:val="en-GB"/>
        </w:rPr>
        <w:t>on</w:t>
      </w:r>
      <w:r w:rsidRPr="00365E03">
        <w:rPr>
          <w:spacing w:val="3"/>
          <w:sz w:val="20"/>
          <w:szCs w:val="20"/>
          <w:lang w:val="en-GB"/>
        </w:rPr>
        <w:t xml:space="preserve"> </w:t>
      </w:r>
      <w:r w:rsidR="003203A3" w:rsidRPr="00365E03">
        <w:rPr>
          <w:spacing w:val="3"/>
          <w:sz w:val="20"/>
          <w:szCs w:val="20"/>
          <w:lang w:val="en-GB"/>
        </w:rPr>
        <w:t xml:space="preserve">vehicle </w:t>
      </w:r>
      <w:r w:rsidRPr="00365E03">
        <w:rPr>
          <w:spacing w:val="3"/>
          <w:sz w:val="20"/>
          <w:szCs w:val="20"/>
          <w:lang w:val="en-GB"/>
        </w:rPr>
        <w:t>tests</w:t>
      </w:r>
      <w:r w:rsidR="003203A3" w:rsidRPr="00365E03">
        <w:rPr>
          <w:spacing w:val="3"/>
          <w:sz w:val="20"/>
          <w:szCs w:val="20"/>
          <w:lang w:val="en-GB"/>
        </w:rPr>
        <w:t>,</w:t>
      </w:r>
      <w:r w:rsidRPr="00365E03">
        <w:rPr>
          <w:spacing w:val="3"/>
          <w:sz w:val="20"/>
          <w:szCs w:val="20"/>
          <w:lang w:val="en-GB"/>
        </w:rPr>
        <w:t xml:space="preserve"> but </w:t>
      </w:r>
      <w:r w:rsidR="00767321">
        <w:rPr>
          <w:spacing w:val="3"/>
          <w:sz w:val="20"/>
          <w:szCs w:val="20"/>
          <w:lang w:val="en-GB"/>
        </w:rPr>
        <w:t>they</w:t>
      </w:r>
      <w:r w:rsidR="003203A3" w:rsidRPr="00365E03">
        <w:rPr>
          <w:spacing w:val="3"/>
          <w:sz w:val="20"/>
          <w:szCs w:val="20"/>
          <w:lang w:val="en-GB"/>
        </w:rPr>
        <w:t xml:space="preserve"> </w:t>
      </w:r>
      <w:r w:rsidRPr="00365E03">
        <w:rPr>
          <w:spacing w:val="3"/>
          <w:sz w:val="20"/>
          <w:szCs w:val="20"/>
          <w:lang w:val="en-GB"/>
        </w:rPr>
        <w:t xml:space="preserve">is not mentioned </w:t>
      </w:r>
      <w:r w:rsidR="003203A3" w:rsidRPr="00365E03">
        <w:rPr>
          <w:spacing w:val="3"/>
          <w:sz w:val="20"/>
          <w:szCs w:val="20"/>
          <w:lang w:val="en-GB"/>
        </w:rPr>
        <w:t>i</w:t>
      </w:r>
      <w:r w:rsidRPr="00365E03">
        <w:rPr>
          <w:spacing w:val="3"/>
          <w:sz w:val="20"/>
          <w:szCs w:val="20"/>
          <w:lang w:val="en-GB"/>
        </w:rPr>
        <w:t xml:space="preserve">n </w:t>
      </w:r>
      <w:r w:rsidR="003203A3" w:rsidRPr="00365E03">
        <w:rPr>
          <w:spacing w:val="3"/>
          <w:sz w:val="20"/>
          <w:szCs w:val="20"/>
          <w:lang w:val="en-GB"/>
        </w:rPr>
        <w:t>para.</w:t>
      </w:r>
      <w:r w:rsidRPr="00365E03">
        <w:rPr>
          <w:spacing w:val="3"/>
          <w:sz w:val="20"/>
          <w:szCs w:val="20"/>
          <w:lang w:val="en-GB"/>
        </w:rPr>
        <w:t xml:space="preserve"> 5.10. </w:t>
      </w:r>
      <w:r w:rsidR="003203A3" w:rsidRPr="00365E03">
        <w:rPr>
          <w:spacing w:val="3"/>
          <w:sz w:val="20"/>
          <w:szCs w:val="20"/>
          <w:lang w:val="en-GB"/>
        </w:rPr>
        <w:t>on</w:t>
      </w:r>
      <w:r w:rsidRPr="00365E03">
        <w:rPr>
          <w:spacing w:val="3"/>
          <w:sz w:val="20"/>
          <w:szCs w:val="20"/>
          <w:lang w:val="en-GB"/>
        </w:rPr>
        <w:t xml:space="preserve"> </w:t>
      </w:r>
      <w:r w:rsidR="00767321">
        <w:rPr>
          <w:spacing w:val="3"/>
          <w:sz w:val="20"/>
          <w:szCs w:val="20"/>
          <w:lang w:val="en-GB"/>
        </w:rPr>
        <w:t xml:space="preserve">the </w:t>
      </w:r>
      <w:r w:rsidR="003203A3" w:rsidRPr="00365E03">
        <w:rPr>
          <w:spacing w:val="3"/>
          <w:sz w:val="20"/>
          <w:szCs w:val="20"/>
          <w:lang w:val="en-GB"/>
        </w:rPr>
        <w:t xml:space="preserve">test </w:t>
      </w:r>
      <w:r w:rsidRPr="00365E03">
        <w:rPr>
          <w:spacing w:val="3"/>
          <w:sz w:val="20"/>
          <w:szCs w:val="20"/>
          <w:lang w:val="en-GB"/>
        </w:rPr>
        <w:t>requ</w:t>
      </w:r>
      <w:r w:rsidR="003203A3" w:rsidRPr="00365E03">
        <w:rPr>
          <w:spacing w:val="3"/>
          <w:sz w:val="20"/>
          <w:szCs w:val="20"/>
          <w:lang w:val="en-GB"/>
        </w:rPr>
        <w:t>irements for liquid fuel tanks.</w:t>
      </w:r>
    </w:p>
    <w:p w:rsidR="00767321" w:rsidRPr="00365E03" w:rsidRDefault="00767321" w:rsidP="00365E03">
      <w:pPr>
        <w:spacing w:line="249" w:lineRule="auto"/>
        <w:ind w:left="1246" w:right="27"/>
        <w:jc w:val="both"/>
        <w:rPr>
          <w:spacing w:val="3"/>
          <w:sz w:val="20"/>
          <w:szCs w:val="20"/>
          <w:lang w:val="en-GB"/>
        </w:rPr>
      </w:pPr>
    </w:p>
    <w:p w:rsidR="00F76034" w:rsidRPr="00365E03" w:rsidRDefault="00F76034" w:rsidP="00365E03">
      <w:pPr>
        <w:spacing w:line="249" w:lineRule="auto"/>
        <w:ind w:left="1246" w:right="27"/>
        <w:jc w:val="both"/>
        <w:rPr>
          <w:spacing w:val="3"/>
          <w:sz w:val="20"/>
          <w:szCs w:val="20"/>
          <w:lang w:val="en-GB"/>
        </w:rPr>
      </w:pPr>
      <w:r w:rsidRPr="00365E03">
        <w:rPr>
          <w:spacing w:val="3"/>
          <w:sz w:val="20"/>
          <w:szCs w:val="20"/>
          <w:lang w:val="en-GB"/>
        </w:rPr>
        <w:t xml:space="preserve">This proposal </w:t>
      </w:r>
      <w:r w:rsidR="003203A3" w:rsidRPr="00365E03">
        <w:rPr>
          <w:spacing w:val="3"/>
          <w:sz w:val="20"/>
          <w:szCs w:val="20"/>
          <w:lang w:val="en-GB"/>
        </w:rPr>
        <w:t xml:space="preserve">aims to align the English </w:t>
      </w:r>
      <w:r w:rsidR="00767321">
        <w:rPr>
          <w:spacing w:val="3"/>
          <w:sz w:val="20"/>
          <w:szCs w:val="20"/>
          <w:lang w:val="en-GB"/>
        </w:rPr>
        <w:t>version to</w:t>
      </w:r>
      <w:r w:rsidR="003203A3" w:rsidRPr="00365E03">
        <w:rPr>
          <w:spacing w:val="3"/>
          <w:sz w:val="20"/>
          <w:szCs w:val="20"/>
          <w:lang w:val="en-GB"/>
        </w:rPr>
        <w:t xml:space="preserve"> French text of the Regulation with regard to the test provisions for </w:t>
      </w:r>
      <w:r w:rsidRPr="00365E03">
        <w:rPr>
          <w:spacing w:val="3"/>
          <w:sz w:val="20"/>
          <w:szCs w:val="20"/>
          <w:lang w:val="en-GB"/>
        </w:rPr>
        <w:t>side impact</w:t>
      </w:r>
      <w:r w:rsidR="003203A3" w:rsidRPr="00365E03">
        <w:rPr>
          <w:spacing w:val="3"/>
          <w:sz w:val="20"/>
          <w:szCs w:val="20"/>
          <w:lang w:val="en-GB"/>
        </w:rPr>
        <w:t>s</w:t>
      </w:r>
      <w:r w:rsidRPr="00365E03">
        <w:rPr>
          <w:spacing w:val="3"/>
          <w:sz w:val="20"/>
          <w:szCs w:val="20"/>
          <w:lang w:val="en-GB"/>
        </w:rPr>
        <w:t>.</w:t>
      </w:r>
      <w:bookmarkStart w:id="1" w:name="_GoBack"/>
      <w:bookmarkEnd w:id="1"/>
    </w:p>
    <w:p w:rsidR="00F76034" w:rsidRPr="00365E03" w:rsidRDefault="00F76034" w:rsidP="00365E03">
      <w:pPr>
        <w:spacing w:line="249" w:lineRule="auto"/>
        <w:ind w:left="2381" w:right="27" w:hanging="1135"/>
        <w:jc w:val="both"/>
        <w:rPr>
          <w:spacing w:val="3"/>
          <w:sz w:val="20"/>
          <w:szCs w:val="20"/>
          <w:lang w:val="en-GB"/>
        </w:rPr>
      </w:pPr>
    </w:p>
    <w:p w:rsidR="00345689" w:rsidRPr="003203A3" w:rsidRDefault="00F76034">
      <w:pPr>
        <w:ind w:left="1134" w:right="1160"/>
        <w:jc w:val="center"/>
        <w:rPr>
          <w:lang w:val="en-GB"/>
        </w:rPr>
      </w:pPr>
      <w:r>
        <w:rPr>
          <w:lang w:val="en-GB"/>
        </w:rPr>
        <w:t>__________</w:t>
      </w:r>
    </w:p>
    <w:sectPr w:rsidR="00345689" w:rsidRPr="003203A3">
      <w:pgSz w:w="11906" w:h="16838"/>
      <w:pgMar w:top="1134" w:right="1106" w:bottom="1985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5689"/>
    <w:rsid w:val="003203A3"/>
    <w:rsid w:val="00345689"/>
    <w:rsid w:val="00365E03"/>
    <w:rsid w:val="0066454F"/>
    <w:rsid w:val="00767321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paragraph" w:styleId="Heading1">
    <w:name w:val="heading 1"/>
    <w:basedOn w:val="Normal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pPr>
      <w:keepNext/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pPr>
      <w:keepNext/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pPr>
      <w:suppressAutoHyphens w:val="0"/>
      <w:outlineLvl w:val="6"/>
    </w:pPr>
    <w:rPr>
      <w:szCs w:val="20"/>
      <w:lang w:val="en-US" w:eastAsia="en-US"/>
    </w:rPr>
  </w:style>
  <w:style w:type="paragraph" w:styleId="Heading8">
    <w:name w:val="heading 8"/>
    <w:basedOn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pPr>
      <w:suppressAutoHyphens w:val="0"/>
      <w:outlineLvl w:val="8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-">
    <w:name w:val="WW-Основной шрифт абзаца"/>
    <w:qFormat/>
  </w:style>
  <w:style w:type="character" w:styleId="PageNumber">
    <w:name w:val="page number"/>
    <w:basedOn w:val="DefaultParagraphFont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HeaderChar">
    <w:name w:val="Header Char"/>
    <w:qFormat/>
    <w:rPr>
      <w:sz w:val="24"/>
      <w:szCs w:val="24"/>
      <w:lang w:eastAsia="ar-SA"/>
    </w:rPr>
  </w:style>
  <w:style w:type="character" w:customStyle="1" w:styleId="CharChar4">
    <w:name w:val="Char Char4"/>
    <w:qFormat/>
    <w:rPr>
      <w:sz w:val="24"/>
      <w:lang w:val="en-GB" w:eastAsia="en-US" w:bidi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FootnoteReference1">
    <w:name w:val="Footnote Reference1"/>
    <w:qFormat/>
    <w:rPr>
      <w:color w:val="000000"/>
    </w:rPr>
  </w:style>
  <w:style w:type="character" w:styleId="FootnoteReference">
    <w:name w:val="footnote reference"/>
    <w:qFormat/>
    <w:rPr>
      <w:b/>
      <w:sz w:val="24"/>
      <w:vertAlign w:val="superscript"/>
    </w:rPr>
  </w:style>
  <w:style w:type="character" w:customStyle="1" w:styleId="SingleTxtGChar">
    <w:name w:val="_ Single Txt_G Char"/>
    <w:qFormat/>
    <w:rPr>
      <w:lang w:val="fr-CH" w:eastAsia="en-US" w:bidi="ar-SA"/>
    </w:rPr>
  </w:style>
  <w:style w:type="character" w:customStyle="1" w:styleId="HChGChar">
    <w:name w:val="_ H _Ch_G Char"/>
    <w:qFormat/>
    <w:rPr>
      <w:b/>
      <w:sz w:val="28"/>
      <w:lang w:val="en-GB" w:eastAsia="en-US" w:bidi="ar-SA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de-DE"/>
    </w:rPr>
  </w:style>
  <w:style w:type="character" w:customStyle="1" w:styleId="Heading7Char">
    <w:name w:val="Heading 7 Char"/>
    <w:basedOn w:val="DefaultParagraphFont"/>
    <w:qFormat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Pr>
      <w:sz w:val="24"/>
      <w:lang w:val="en-US" w:eastAsia="en-US"/>
    </w:rPr>
  </w:style>
  <w:style w:type="character" w:customStyle="1" w:styleId="Heading1Char">
    <w:name w:val="Heading 1 Char"/>
    <w:qFormat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Pr>
      <w:sz w:val="24"/>
      <w:lang w:eastAsia="en-US"/>
    </w:rPr>
  </w:style>
  <w:style w:type="character" w:customStyle="1" w:styleId="FooterChar">
    <w:name w:val="Footer Char"/>
    <w:qFormat/>
    <w:rPr>
      <w:sz w:val="24"/>
      <w:szCs w:val="24"/>
      <w:lang w:val="ru-RU" w:eastAsia="ar-SA"/>
    </w:rPr>
  </w:style>
  <w:style w:type="character" w:customStyle="1" w:styleId="Footer1">
    <w:name w:val="Footer1"/>
    <w:qFormat/>
    <w:rPr>
      <w:sz w:val="20"/>
    </w:rPr>
  </w:style>
  <w:style w:type="character" w:customStyle="1" w:styleId="Header1">
    <w:name w:val="Header1"/>
    <w:qFormat/>
    <w:rPr>
      <w:sz w:val="20"/>
    </w:rPr>
  </w:style>
  <w:style w:type="character" w:customStyle="1" w:styleId="FOOTNOTEREF">
    <w:name w:val="FOOTNOTE REF"/>
    <w:qFormat/>
    <w:rPr>
      <w:sz w:val="16"/>
      <w:vertAlign w:val="superscript"/>
    </w:rPr>
  </w:style>
  <w:style w:type="character" w:customStyle="1" w:styleId="FOOTNOTETEX">
    <w:name w:val="FOOTNOTE TEX"/>
    <w:qFormat/>
    <w:rPr>
      <w:sz w:val="20"/>
    </w:rPr>
  </w:style>
  <w:style w:type="character" w:customStyle="1" w:styleId="DocInit">
    <w:name w:val="Doc Init"/>
    <w:basedOn w:val="DefaultParagraphFont"/>
    <w:qFormat/>
  </w:style>
  <w:style w:type="character" w:customStyle="1" w:styleId="TechInit">
    <w:name w:val="Tech Init"/>
    <w:basedOn w:val="DefaultParagraphFont"/>
    <w:qFormat/>
  </w:style>
  <w:style w:type="character" w:customStyle="1" w:styleId="Pleading">
    <w:name w:val="Pleading"/>
    <w:basedOn w:val="DefaultParagraphFont"/>
    <w:qFormat/>
  </w:style>
  <w:style w:type="character" w:customStyle="1" w:styleId="Technactif">
    <w:name w:val="Techn actif"/>
    <w:basedOn w:val="DefaultParagraphFont"/>
    <w:qFormat/>
  </w:style>
  <w:style w:type="character" w:customStyle="1" w:styleId="Docactif">
    <w:name w:val="Doc actif"/>
    <w:basedOn w:val="DefaultParagraphFont"/>
    <w:qFormat/>
  </w:style>
  <w:style w:type="character" w:customStyle="1" w:styleId="footnotetex0">
    <w:name w:val="footnote tex"/>
    <w:qFormat/>
    <w:rPr>
      <w:sz w:val="20"/>
    </w:rPr>
  </w:style>
  <w:style w:type="character" w:customStyle="1" w:styleId="Frame">
    <w:name w:val="Frame"/>
    <w:basedOn w:val="DefaultParagraphFont"/>
    <w:qFormat/>
  </w:style>
  <w:style w:type="character" w:customStyle="1" w:styleId="WP9Date">
    <w:name w:val="WP9_Date"/>
    <w:qFormat/>
    <w:rPr>
      <w:i/>
      <w:iCs w:val="0"/>
    </w:rPr>
  </w:style>
  <w:style w:type="character" w:customStyle="1" w:styleId="Text">
    <w:name w:val="Text"/>
    <w:qFormat/>
    <w:rPr>
      <w:sz w:val="24"/>
    </w:rPr>
  </w:style>
  <w:style w:type="character" w:customStyle="1" w:styleId="Heading11">
    <w:name w:val="Heading 11"/>
    <w:qFormat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Pr>
      <w:b/>
      <w:bCs/>
      <w:lang w:val="en-US" w:eastAsia="en-U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Pr>
      <w:sz w:val="16"/>
      <w:szCs w:val="16"/>
      <w:lang w:val="ru-RU" w:eastAsia="ar-SA"/>
    </w:rPr>
  </w:style>
  <w:style w:type="character" w:customStyle="1" w:styleId="TitleChar">
    <w:name w:val="Title Char"/>
    <w:qFormat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Pr>
      <w:lang w:val="fr-CH"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0"/>
      <w:sz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Pr>
      <w:rFonts w:eastAsia="Times New Roman" w:cs="ArialMT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Liberation Sans" w:hAnsi="Liberation Sans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BodyText"/>
    <w:qFormat/>
    <w:pPr>
      <w:suppressLineNumbers/>
    </w:pPr>
  </w:style>
  <w:style w:type="paragraph" w:customStyle="1" w:styleId="a1">
    <w:name w:val="Заголовок таблицы"/>
    <w:basedOn w:val="a0"/>
    <w:qFormat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pPr>
      <w:suppressAutoHyphens w:val="0"/>
    </w:pPr>
    <w:rPr>
      <w:szCs w:val="20"/>
      <w:lang w:val="en-GB" w:eastAsia="en-US"/>
    </w:rPr>
  </w:style>
  <w:style w:type="paragraph" w:customStyle="1" w:styleId="Titreprincipal">
    <w:name w:val="Titre principal"/>
    <w:basedOn w:val="Normal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qFormat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pPr>
      <w:widowControl w:val="0"/>
      <w:suppressAutoHyphens w:val="0"/>
    </w:pPr>
    <w:rPr>
      <w:rFonts w:ascii="Courier New" w:hAnsi="Courier New"/>
      <w:szCs w:val="20"/>
      <w:lang w:val="en-GB" w:eastAsia="en-US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pPr>
      <w:widowControl w:val="0"/>
      <w:suppressAutoHyphens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qFormat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styleId="CommentText">
    <w:name w:val="annotation text"/>
    <w:basedOn w:val="Normal"/>
    <w:qFormat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MG">
    <w:name w:val="_ H __M_G"/>
    <w:basedOn w:val="Normal"/>
    <w:qFormat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pPr>
      <w:ind w:left="2268" w:hanging="1134"/>
    </w:pPr>
  </w:style>
  <w:style w:type="paragraph" w:customStyle="1" w:styleId="blocpara">
    <w:name w:val="bloc para"/>
    <w:basedOn w:val="Para"/>
    <w:qFormat/>
    <w:pPr>
      <w:ind w:firstLine="0"/>
    </w:p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5">
    <w:name w:val="Table des matières niveau 5"/>
    <w:basedOn w:val="Normal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6">
    <w:name w:val="Table des matières niveau 6"/>
    <w:basedOn w:val="Normal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7">
    <w:name w:val="Table des matières niveau 7"/>
    <w:basedOn w:val="Normal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8">
    <w:name w:val="Table des matières niveau 8"/>
    <w:basedOn w:val="Normal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9">
    <w:name w:val="Table des matières niveau 9"/>
    <w:basedOn w:val="Normal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customStyle="1" w:styleId="Formulefinale">
    <w:name w:val="Formule finale"/>
    <w:basedOn w:val="Normal"/>
    <w:pPr>
      <w:spacing w:line="240" w:lineRule="atLeast"/>
    </w:pPr>
    <w:rPr>
      <w:sz w:val="2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Submitted by the expert from the informal group on Service Doors, Windows and Emergency Exits (SDWEE)</vt:lpstr>
    </vt:vector>
  </TitlesOfParts>
  <Company>UTAC SAS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Hubert Romain</cp:lastModifiedBy>
  <cp:revision>3</cp:revision>
  <cp:lastPrinted>2016-10-06T09:18:00Z</cp:lastPrinted>
  <dcterms:created xsi:type="dcterms:W3CDTF">2017-03-29T16:18:00Z</dcterms:created>
  <dcterms:modified xsi:type="dcterms:W3CDTF">2017-03-30T10:47:00Z</dcterms:modified>
  <dc:language>fr-FR</dc:language>
</cp:coreProperties>
</file>